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Pr="00DA1B23" w:rsidR="00F87F89" w:rsidP="009014F4" w:rsidRDefault="006049BC" w14:paraId="780EC856" w14:textId="77777777">
      <w:pPr>
        <w:spacing w:line="240" w:lineRule="auto"/>
      </w:pPr>
      <w:r w:rsidRPr="00DA1B23">
        <w:rPr>
          <w:noProof/>
          <w:lang w:eastAsia="en-GB"/>
        </w:rPr>
        <mc:AlternateContent>
          <mc:Choice Requires="wps">
            <w:drawing>
              <wp:anchor distT="0" distB="0" distL="114300" distR="114300" simplePos="0" relativeHeight="251659264" behindDoc="0" locked="0" layoutInCell="1" allowOverlap="1" wp14:editId="2B55E9F8" wp14:anchorId="53B39487">
                <wp:simplePos x="0" y="0"/>
                <wp:positionH relativeFrom="column">
                  <wp:posOffset>4248150</wp:posOffset>
                </wp:positionH>
                <wp:positionV relativeFrom="paragraph">
                  <wp:posOffset>-533400</wp:posOffset>
                </wp:positionV>
                <wp:extent cx="2019300" cy="1143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43000"/>
                        </a:xfrm>
                        <a:prstGeom prst="rect">
                          <a:avLst/>
                        </a:prstGeom>
                        <a:solidFill>
                          <a:srgbClr val="FFFFFF"/>
                        </a:solidFill>
                        <a:ln w="9525">
                          <a:solidFill>
                            <a:srgbClr val="000000"/>
                          </a:solidFill>
                          <a:miter lim="800000"/>
                          <a:headEnd/>
                          <a:tailEnd/>
                        </a:ln>
                      </wps:spPr>
                      <wps:txbx>
                        <w:txbxContent>
                          <w:p w:rsidR="00AD6B87" w:rsidP="006049BC" w:rsidRDefault="00AD6B87" w14:paraId="7875A761" w14:textId="77777777">
                            <w:pPr>
                              <w:jc w:val="center"/>
                            </w:pPr>
                          </w:p>
                          <w:p w:rsidR="00AD6B87" w:rsidP="006049BC" w:rsidRDefault="00AD6B87" w14:paraId="54A32228" w14:textId="77777777">
                            <w:pPr>
                              <w:jc w:val="center"/>
                            </w:pPr>
                          </w:p>
                          <w:p w:rsidRPr="006049BC" w:rsidR="00AD6B87" w:rsidP="006049BC" w:rsidRDefault="00AD6B87" w14:paraId="1162445B" w14:textId="77777777">
                            <w:pPr>
                              <w:jc w:val="center"/>
                              <w:rPr>
                                <w:rFonts w:ascii="Arial" w:hAnsi="Arial" w:cs="Arial"/>
                              </w:rPr>
                            </w:pPr>
                            <w:r w:rsidRPr="006049BC">
                              <w:rPr>
                                <w:rFonts w:ascii="Arial" w:hAnsi="Arial" w:cs="Arial"/>
                              </w:rPr>
                              <w:t>Licensing Authority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297860">
                <v:stroke joinstyle="miter"/>
                <v:path gradientshapeok="t" o:connecttype="rect"/>
              </v:shapetype>
              <v:shape id="Text Box 1" style="position:absolute;margin-left:334.5pt;margin-top:-42pt;width:15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">
                <v:textbox>
                  <w:txbxContent>
                    <w:p w:rsidR="00AD6B87" w:rsidP="006049BC" w:rsidRDefault="00AD6B87">
                      <w:pPr>
                        <w:jc w:val="center"/>
                      </w:pPr>
                    </w:p>
                    <w:p w:rsidR="00AD6B87" w:rsidP="006049BC" w:rsidRDefault="00AD6B87">
                      <w:pPr>
                        <w:jc w:val="center"/>
                      </w:pPr>
                    </w:p>
                    <w:p w:rsidRPr="006049BC" w:rsidR="00AD6B87" w:rsidP="006049BC" w:rsidRDefault="00AD6B87">
                      <w:pPr>
                        <w:jc w:val="center"/>
                        <w:rPr>
                          <w:rFonts w:ascii="Arial" w:hAnsi="Arial" w:cs="Arial"/>
                        </w:rPr>
                      </w:pPr>
                      <w:r w:rsidRPr="006049BC">
                        <w:rPr>
                          <w:rFonts w:ascii="Arial" w:hAnsi="Arial" w:cs="Arial"/>
                        </w:rPr>
                        <w:t>Licensing Authority Logo Here</w:t>
                      </w:r>
                    </w:p>
                  </w:txbxContent>
                </v:textbox>
              </v:shape>
            </w:pict>
          </mc:Fallback>
        </mc:AlternateContent>
      </w:r>
    </w:p>
    <w:p w:rsidRPr="00DA1B23" w:rsidR="006049BC" w:rsidP="009014F4" w:rsidRDefault="006049BC" w14:paraId="6A288081" w14:textId="77777777">
      <w:pPr>
        <w:spacing w:line="240" w:lineRule="auto"/>
      </w:pPr>
    </w:p>
    <w:p w:rsidRPr="00DA1B23" w:rsidR="006049BC" w:rsidP="009014F4" w:rsidRDefault="006049BC" w14:paraId="2ED6B90B" w14:textId="77777777">
      <w:pPr>
        <w:spacing w:line="240" w:lineRule="auto"/>
      </w:pPr>
    </w:p>
    <w:p w:rsidRPr="00DA1B23" w:rsidR="006049BC" w:rsidP="009014F4" w:rsidRDefault="006049BC" w14:paraId="7E85AF36" w14:textId="77777777">
      <w:pPr>
        <w:spacing w:line="240" w:lineRule="auto"/>
        <w:jc w:val="right"/>
        <w:rPr>
          <w:rFonts w:ascii="Arial" w:hAnsi="Arial" w:cs="Arial"/>
        </w:rPr>
      </w:pPr>
      <w:r w:rsidRPr="00DA1B23">
        <w:rPr>
          <w:rFonts w:ascii="Arial" w:hAnsi="Arial" w:cs="Arial"/>
        </w:rPr>
        <w:t>Insert date.</w:t>
      </w:r>
    </w:p>
    <w:p w:rsidRPr="00DA1B23" w:rsidR="006049BC" w:rsidP="009014F4" w:rsidRDefault="006049BC" w14:paraId="699FB11C" w14:textId="77777777">
      <w:pPr>
        <w:spacing w:line="240" w:lineRule="auto"/>
        <w:rPr>
          <w:rFonts w:ascii="Arial" w:hAnsi="Arial" w:cs="Arial"/>
          <w:b/>
          <w:sz w:val="24"/>
          <w:szCs w:val="24"/>
        </w:rPr>
      </w:pPr>
    </w:p>
    <w:p w:rsidRPr="00DA1B23" w:rsidR="002E4E6C" w:rsidP="009014F4" w:rsidRDefault="002E4E6C" w14:paraId="2E5A812D" w14:textId="77777777">
      <w:pPr>
        <w:spacing w:after="0" w:line="240" w:lineRule="auto"/>
        <w:rPr>
          <w:rFonts w:ascii="Arial" w:hAnsi="Arial" w:cs="Arial"/>
        </w:rPr>
      </w:pPr>
      <w:r w:rsidRPr="00DA1B23">
        <w:rPr>
          <w:rFonts w:ascii="Arial" w:hAnsi="Arial" w:cs="Arial"/>
        </w:rPr>
        <w:t>Operator name</w:t>
      </w:r>
    </w:p>
    <w:p w:rsidRPr="00DA1B23" w:rsidR="002E4E6C" w:rsidP="009014F4" w:rsidRDefault="002E4E6C" w14:paraId="611A5471" w14:textId="77777777">
      <w:pPr>
        <w:spacing w:after="0" w:line="240" w:lineRule="auto"/>
        <w:rPr>
          <w:rFonts w:ascii="Arial" w:hAnsi="Arial" w:cs="Arial"/>
        </w:rPr>
      </w:pPr>
      <w:r w:rsidRPr="00DA1B23">
        <w:rPr>
          <w:rFonts w:ascii="Arial" w:hAnsi="Arial" w:cs="Arial"/>
        </w:rPr>
        <w:t>Address Line 1</w:t>
      </w:r>
    </w:p>
    <w:p w:rsidRPr="00DA1B23" w:rsidR="002E4E6C" w:rsidP="009014F4" w:rsidRDefault="002E4E6C" w14:paraId="4A265CA0" w14:textId="77777777">
      <w:pPr>
        <w:spacing w:after="0" w:line="240" w:lineRule="auto"/>
        <w:rPr>
          <w:rFonts w:ascii="Arial" w:hAnsi="Arial" w:cs="Arial"/>
        </w:rPr>
      </w:pPr>
      <w:r w:rsidRPr="00DA1B23">
        <w:rPr>
          <w:rFonts w:ascii="Arial" w:hAnsi="Arial" w:cs="Arial"/>
        </w:rPr>
        <w:t>Address Line 2</w:t>
      </w:r>
    </w:p>
    <w:p w:rsidRPr="00DA1B23" w:rsidR="002E4E6C" w:rsidP="009014F4" w:rsidRDefault="002E4E6C" w14:paraId="3CBC3D58" w14:textId="77777777">
      <w:pPr>
        <w:spacing w:after="0" w:line="240" w:lineRule="auto"/>
        <w:rPr>
          <w:rFonts w:ascii="Arial" w:hAnsi="Arial" w:cs="Arial"/>
        </w:rPr>
      </w:pPr>
      <w:r w:rsidRPr="00DA1B23">
        <w:rPr>
          <w:rFonts w:ascii="Arial" w:hAnsi="Arial" w:cs="Arial"/>
        </w:rPr>
        <w:t>Address Line 3</w:t>
      </w:r>
    </w:p>
    <w:p w:rsidRPr="00DA1B23" w:rsidR="002E4E6C" w:rsidP="009014F4" w:rsidRDefault="002E4E6C" w14:paraId="1C8A1CEE" w14:textId="77777777">
      <w:pPr>
        <w:spacing w:after="0" w:line="240" w:lineRule="auto"/>
        <w:rPr>
          <w:rFonts w:ascii="Arial" w:hAnsi="Arial" w:cs="Arial"/>
          <w:b/>
          <w:sz w:val="24"/>
          <w:szCs w:val="24"/>
        </w:rPr>
      </w:pPr>
      <w:r w:rsidRPr="00DA1B23">
        <w:rPr>
          <w:rFonts w:ascii="Arial" w:hAnsi="Arial" w:cs="Arial"/>
        </w:rPr>
        <w:t>Postcode.</w:t>
      </w:r>
    </w:p>
    <w:p w:rsidRPr="00DA1B23" w:rsidR="002E4E6C" w:rsidP="009014F4" w:rsidRDefault="002E4E6C" w14:paraId="7984A6A2" w14:textId="77777777">
      <w:pPr>
        <w:spacing w:line="240" w:lineRule="auto"/>
        <w:rPr>
          <w:rFonts w:ascii="Arial" w:hAnsi="Arial" w:cs="Arial"/>
          <w:b/>
          <w:sz w:val="24"/>
          <w:szCs w:val="24"/>
        </w:rPr>
      </w:pPr>
    </w:p>
    <w:p w:rsidRPr="00DA1B23" w:rsidR="00B803C5" w:rsidP="009014F4" w:rsidRDefault="00B803C5" w14:paraId="70F97C53" w14:textId="77777777">
      <w:pPr>
        <w:spacing w:line="240" w:lineRule="auto"/>
        <w:rPr>
          <w:rFonts w:ascii="Arial" w:hAnsi="Arial" w:cs="Arial"/>
          <w:b/>
          <w:sz w:val="24"/>
          <w:szCs w:val="24"/>
        </w:rPr>
      </w:pPr>
    </w:p>
    <w:p w:rsidRPr="004D5E47" w:rsidR="00DA1B23" w:rsidP="009014F4" w:rsidRDefault="00B803C5" w14:paraId="2E237683" w14:textId="16D1635C">
      <w:pPr>
        <w:spacing w:line="240" w:lineRule="auto"/>
        <w:rPr>
          <w:rFonts w:ascii="Arial" w:hAnsi="Arial" w:cs="Arial"/>
          <w:b/>
          <w:sz w:val="24"/>
          <w:szCs w:val="24"/>
        </w:rPr>
      </w:pPr>
      <w:r w:rsidRPr="00DA1B23">
        <w:rPr>
          <w:rFonts w:ascii="Arial" w:hAnsi="Arial" w:cs="Arial"/>
        </w:rPr>
        <w:t>Dear</w:t>
      </w:r>
      <w:r w:rsidRPr="00DA1B23">
        <w:rPr>
          <w:rFonts w:ascii="Arial" w:hAnsi="Arial" w:cs="Arial"/>
        </w:rPr>
        <w:br/>
      </w:r>
      <w:r w:rsidRPr="00DA1B23">
        <w:rPr>
          <w:rFonts w:ascii="Arial" w:hAnsi="Arial" w:cs="Arial"/>
        </w:rPr>
        <w:br/>
      </w:r>
      <w:r w:rsidRPr="00DA1B23" w:rsidR="006049BC">
        <w:rPr>
          <w:rFonts w:ascii="Arial" w:hAnsi="Arial" w:cs="Arial"/>
          <w:b/>
          <w:sz w:val="24"/>
          <w:szCs w:val="24"/>
        </w:rPr>
        <w:t xml:space="preserve">Gambling Act 2005 </w:t>
      </w:r>
      <w:r w:rsidRPr="00DA1B23">
        <w:rPr>
          <w:rFonts w:ascii="Arial" w:hAnsi="Arial" w:cs="Arial"/>
          <w:b/>
          <w:sz w:val="24"/>
          <w:szCs w:val="24"/>
        </w:rPr>
        <w:t>– Schedule 10</w:t>
      </w:r>
      <w:r w:rsidRPr="00DA1B23">
        <w:rPr>
          <w:rFonts w:ascii="Arial" w:hAnsi="Arial" w:cs="Arial"/>
          <w:b/>
          <w:sz w:val="24"/>
          <w:szCs w:val="24"/>
        </w:rPr>
        <w:br/>
        <w:t>[</w:t>
      </w:r>
      <w:r w:rsidRPr="00DA1B23" w:rsidR="006049BC">
        <w:rPr>
          <w:rFonts w:ascii="Arial" w:hAnsi="Arial" w:cs="Arial"/>
          <w:b/>
          <w:sz w:val="24"/>
          <w:szCs w:val="24"/>
        </w:rPr>
        <w:t>Application</w:t>
      </w:r>
      <w:r w:rsidRPr="00DA1B23">
        <w:rPr>
          <w:rFonts w:ascii="Arial" w:hAnsi="Arial" w:cs="Arial"/>
          <w:b/>
          <w:sz w:val="24"/>
          <w:szCs w:val="24"/>
        </w:rPr>
        <w:t xml:space="preserve"> </w:t>
      </w:r>
      <w:r w:rsidRPr="00DA1B23" w:rsidR="006049BC">
        <w:rPr>
          <w:rFonts w:ascii="Arial" w:hAnsi="Arial" w:cs="Arial"/>
          <w:b/>
          <w:sz w:val="24"/>
          <w:szCs w:val="24"/>
        </w:rPr>
        <w:t xml:space="preserve">for </w:t>
      </w:r>
      <w:r w:rsidRPr="00DA1B23" w:rsidR="007102A1">
        <w:rPr>
          <w:rFonts w:ascii="Arial" w:hAnsi="Arial" w:cs="Arial"/>
          <w:b/>
          <w:sz w:val="24"/>
          <w:szCs w:val="24"/>
        </w:rPr>
        <w:t>an</w:t>
      </w:r>
      <w:r w:rsidRPr="00DA1B23" w:rsidR="006049BC">
        <w:rPr>
          <w:rFonts w:ascii="Arial" w:hAnsi="Arial" w:cs="Arial"/>
          <w:b/>
          <w:sz w:val="24"/>
          <w:szCs w:val="24"/>
        </w:rPr>
        <w:t xml:space="preserve"> </w:t>
      </w:r>
      <w:r w:rsidRPr="00DA1B23" w:rsidR="00293A2D">
        <w:rPr>
          <w:rFonts w:ascii="Arial" w:hAnsi="Arial" w:cs="Arial"/>
          <w:b/>
          <w:sz w:val="24"/>
          <w:szCs w:val="24"/>
        </w:rPr>
        <w:t xml:space="preserve">Unlicensed </w:t>
      </w:r>
      <w:r w:rsidRPr="00DA1B23" w:rsidR="006049BC">
        <w:rPr>
          <w:rFonts w:ascii="Arial" w:hAnsi="Arial" w:cs="Arial"/>
          <w:b/>
          <w:sz w:val="24"/>
          <w:szCs w:val="24"/>
        </w:rPr>
        <w:t>Family Entertainment Centre</w:t>
      </w:r>
      <w:r w:rsidR="00683ED9">
        <w:rPr>
          <w:rFonts w:ascii="Arial" w:hAnsi="Arial" w:cs="Arial"/>
          <w:b/>
          <w:sz w:val="24"/>
          <w:szCs w:val="24"/>
        </w:rPr>
        <w:t xml:space="preserve"> (</w:t>
      </w:r>
      <w:proofErr w:type="spellStart"/>
      <w:r w:rsidR="00683ED9">
        <w:rPr>
          <w:rFonts w:ascii="Arial" w:hAnsi="Arial" w:cs="Arial"/>
          <w:b/>
          <w:sz w:val="24"/>
          <w:szCs w:val="24"/>
        </w:rPr>
        <w:t>uFEC</w:t>
      </w:r>
      <w:proofErr w:type="spellEnd"/>
      <w:r w:rsidR="00683ED9">
        <w:rPr>
          <w:rFonts w:ascii="Arial" w:hAnsi="Arial" w:cs="Arial"/>
          <w:b/>
          <w:sz w:val="24"/>
          <w:szCs w:val="24"/>
        </w:rPr>
        <w:t>)</w:t>
      </w:r>
      <w:r w:rsidRPr="00DA1B23" w:rsidR="006049BC">
        <w:rPr>
          <w:rFonts w:ascii="Arial" w:hAnsi="Arial" w:cs="Arial"/>
          <w:b/>
          <w:sz w:val="24"/>
          <w:szCs w:val="24"/>
        </w:rPr>
        <w:t xml:space="preserve"> </w:t>
      </w:r>
      <w:r w:rsidRPr="00DA1B23">
        <w:rPr>
          <w:rFonts w:ascii="Arial" w:hAnsi="Arial" w:cs="Arial"/>
          <w:b/>
          <w:sz w:val="24"/>
          <w:szCs w:val="24"/>
        </w:rPr>
        <w:t>Gaming Machine Permit</w:t>
      </w:r>
      <w:proofErr w:type="gramStart"/>
      <w:r w:rsidRPr="00DA1B23">
        <w:rPr>
          <w:rFonts w:ascii="Arial" w:hAnsi="Arial" w:cs="Arial"/>
          <w:b/>
          <w:sz w:val="24"/>
          <w:szCs w:val="24"/>
        </w:rPr>
        <w:t>]</w:t>
      </w:r>
      <w:proofErr w:type="gramEnd"/>
      <w:r w:rsidRPr="00DA1B23">
        <w:rPr>
          <w:rFonts w:ascii="Arial" w:hAnsi="Arial" w:cs="Arial"/>
          <w:b/>
          <w:sz w:val="24"/>
          <w:szCs w:val="24"/>
        </w:rPr>
        <w:br/>
        <w:t>[Application for renewal of an Unlicensed Family Entertainment Centre</w:t>
      </w:r>
      <w:r w:rsidR="00683ED9">
        <w:rPr>
          <w:rFonts w:ascii="Arial" w:hAnsi="Arial" w:cs="Arial"/>
          <w:b/>
          <w:sz w:val="24"/>
          <w:szCs w:val="24"/>
        </w:rPr>
        <w:t xml:space="preserve"> (</w:t>
      </w:r>
      <w:proofErr w:type="spellStart"/>
      <w:r w:rsidR="00683ED9">
        <w:rPr>
          <w:rFonts w:ascii="Arial" w:hAnsi="Arial" w:cs="Arial"/>
          <w:b/>
          <w:sz w:val="24"/>
          <w:szCs w:val="24"/>
        </w:rPr>
        <w:t>uFEC</w:t>
      </w:r>
      <w:proofErr w:type="spellEnd"/>
      <w:r w:rsidR="00683ED9">
        <w:rPr>
          <w:rFonts w:ascii="Arial" w:hAnsi="Arial" w:cs="Arial"/>
          <w:b/>
          <w:sz w:val="24"/>
          <w:szCs w:val="24"/>
        </w:rPr>
        <w:t>)</w:t>
      </w:r>
      <w:r w:rsidRPr="00DA1B23">
        <w:rPr>
          <w:rFonts w:ascii="Arial" w:hAnsi="Arial" w:cs="Arial"/>
          <w:b/>
          <w:sz w:val="24"/>
          <w:szCs w:val="24"/>
        </w:rPr>
        <w:t xml:space="preserve"> Gaming Machine Permit ]</w:t>
      </w:r>
      <w:r w:rsidRPr="00DA1B23">
        <w:rPr>
          <w:rFonts w:ascii="Arial" w:hAnsi="Arial" w:cs="Arial"/>
          <w:b/>
          <w:sz w:val="24"/>
          <w:szCs w:val="24"/>
        </w:rPr>
        <w:br/>
        <w:t xml:space="preserve">[Notification of change of name of </w:t>
      </w:r>
      <w:r w:rsidR="009014F4">
        <w:rPr>
          <w:rFonts w:ascii="Arial" w:hAnsi="Arial" w:cs="Arial"/>
          <w:b/>
          <w:sz w:val="24"/>
          <w:szCs w:val="24"/>
        </w:rPr>
        <w:t xml:space="preserve">the </w:t>
      </w:r>
      <w:r w:rsidRPr="00DA1B23">
        <w:rPr>
          <w:rFonts w:ascii="Arial" w:hAnsi="Arial" w:cs="Arial"/>
          <w:b/>
          <w:sz w:val="24"/>
          <w:szCs w:val="24"/>
        </w:rPr>
        <w:t>holder of an Unlicensed Family Entertainment Centre</w:t>
      </w:r>
      <w:r w:rsidR="00683ED9">
        <w:rPr>
          <w:rFonts w:ascii="Arial" w:hAnsi="Arial" w:cs="Arial"/>
          <w:b/>
          <w:sz w:val="24"/>
          <w:szCs w:val="24"/>
        </w:rPr>
        <w:t xml:space="preserve"> (</w:t>
      </w:r>
      <w:proofErr w:type="spellStart"/>
      <w:r w:rsidR="00683ED9">
        <w:rPr>
          <w:rFonts w:ascii="Arial" w:hAnsi="Arial" w:cs="Arial"/>
          <w:b/>
          <w:sz w:val="24"/>
          <w:szCs w:val="24"/>
        </w:rPr>
        <w:t>uFEC</w:t>
      </w:r>
      <w:proofErr w:type="spellEnd"/>
      <w:r w:rsidR="00683ED9">
        <w:rPr>
          <w:rFonts w:ascii="Arial" w:hAnsi="Arial" w:cs="Arial"/>
          <w:b/>
          <w:sz w:val="24"/>
          <w:szCs w:val="24"/>
        </w:rPr>
        <w:t>)</w:t>
      </w:r>
      <w:r w:rsidRPr="00DA1B23">
        <w:rPr>
          <w:rFonts w:ascii="Arial" w:hAnsi="Arial" w:cs="Arial"/>
          <w:b/>
          <w:sz w:val="24"/>
          <w:szCs w:val="24"/>
        </w:rPr>
        <w:t xml:space="preserve"> Gaming Machine Permit]</w:t>
      </w:r>
      <w:r w:rsidRPr="00DA1B23">
        <w:rPr>
          <w:rFonts w:ascii="Arial" w:hAnsi="Arial" w:cs="Arial"/>
          <w:b/>
          <w:sz w:val="24"/>
          <w:szCs w:val="24"/>
        </w:rPr>
        <w:br/>
      </w:r>
      <w:r w:rsidRPr="00DA1B23">
        <w:rPr>
          <w:rFonts w:ascii="Arial" w:hAnsi="Arial" w:cs="Arial"/>
          <w:i/>
        </w:rPr>
        <w:br/>
      </w:r>
      <w:r w:rsidRPr="00DA1B23" w:rsidR="0007473A">
        <w:rPr>
          <w:rFonts w:ascii="Arial" w:hAnsi="Arial" w:cs="Arial"/>
          <w:i/>
        </w:rPr>
        <w:t>[</w:t>
      </w:r>
      <w:r w:rsidRPr="00DA1B23" w:rsidR="00133A76">
        <w:rPr>
          <w:rFonts w:ascii="Arial" w:hAnsi="Arial" w:cs="Arial"/>
          <w:i/>
        </w:rPr>
        <w:t xml:space="preserve">* </w:t>
      </w:r>
      <w:r w:rsidRPr="00DA1B23">
        <w:rPr>
          <w:rFonts w:ascii="Arial" w:hAnsi="Arial" w:cs="Arial"/>
          <w:i/>
        </w:rPr>
        <w:t>For new applications:</w:t>
      </w:r>
      <w:r w:rsidRPr="00DA1B23">
        <w:rPr>
          <w:rFonts w:ascii="Arial" w:hAnsi="Arial" w:cs="Arial"/>
          <w:i/>
        </w:rPr>
        <w:br/>
      </w:r>
      <w:r w:rsidRPr="00DA1B23" w:rsidR="00081EE6">
        <w:rPr>
          <w:rFonts w:ascii="Arial" w:hAnsi="Arial" w:cs="Arial"/>
        </w:rPr>
        <w:br/>
        <w:t>Thank you for your recent enquiry in respect of the above matter</w:t>
      </w:r>
      <w:r w:rsidR="00683ED9">
        <w:rPr>
          <w:rFonts w:ascii="Arial" w:hAnsi="Arial" w:cs="Arial"/>
        </w:rPr>
        <w:t>. P</w:t>
      </w:r>
      <w:r w:rsidRPr="00DA1B23" w:rsidR="00081EE6">
        <w:rPr>
          <w:rFonts w:ascii="Arial" w:hAnsi="Arial" w:cs="Arial"/>
        </w:rPr>
        <w:t>lease find enclosed the appropriate form.</w:t>
      </w:r>
      <w:r w:rsidRPr="00DA1B23" w:rsidR="0007473A">
        <w:rPr>
          <w:rFonts w:ascii="Arial" w:hAnsi="Arial" w:cs="Arial"/>
        </w:rPr>
        <w:t>]</w:t>
      </w:r>
      <w:r w:rsidRPr="00DA1B23" w:rsidR="00133A76">
        <w:rPr>
          <w:rFonts w:ascii="Arial" w:hAnsi="Arial" w:cs="Arial"/>
        </w:rPr>
        <w:br/>
      </w:r>
      <w:r w:rsidRPr="00DA1B23" w:rsidR="00133A76">
        <w:rPr>
          <w:rFonts w:ascii="Arial" w:hAnsi="Arial" w:cs="Arial"/>
        </w:rPr>
        <w:br/>
      </w:r>
      <w:r w:rsidRPr="00DA1B23" w:rsidR="0007473A">
        <w:rPr>
          <w:rFonts w:ascii="Arial" w:hAnsi="Arial" w:cs="Arial"/>
          <w:i/>
        </w:rPr>
        <w:t>[</w:t>
      </w:r>
      <w:r w:rsidRPr="00DA1B23" w:rsidR="00133A76">
        <w:rPr>
          <w:rFonts w:ascii="Arial" w:hAnsi="Arial" w:cs="Arial"/>
          <w:i/>
        </w:rPr>
        <w:t>** For renewal applications</w:t>
      </w:r>
      <w:proofErr w:type="gramStart"/>
      <w:r w:rsidRPr="00DA1B23" w:rsidR="00133A76">
        <w:rPr>
          <w:rFonts w:ascii="Arial" w:hAnsi="Arial" w:cs="Arial"/>
          <w:i/>
        </w:rPr>
        <w:t>:</w:t>
      </w:r>
      <w:proofErr w:type="gramEnd"/>
      <w:r w:rsidRPr="00DA1B23" w:rsidR="00133A76">
        <w:rPr>
          <w:rFonts w:ascii="Arial" w:hAnsi="Arial" w:cs="Arial"/>
          <w:i/>
        </w:rPr>
        <w:br/>
      </w:r>
      <w:r w:rsidRPr="00DA1B23" w:rsidR="00133A76">
        <w:rPr>
          <w:rFonts w:ascii="Arial" w:hAnsi="Arial" w:cs="Arial"/>
          <w:i/>
        </w:rPr>
        <w:br/>
      </w:r>
      <w:r w:rsidRPr="00DA1B23" w:rsidR="00133A76">
        <w:rPr>
          <w:rFonts w:ascii="Arial" w:hAnsi="Arial" w:cs="Arial"/>
        </w:rPr>
        <w:t xml:space="preserve">Our records indicate that you are the current holder of an </w:t>
      </w:r>
      <w:proofErr w:type="spellStart"/>
      <w:r w:rsidRPr="00DA1B23" w:rsidR="00133A76">
        <w:rPr>
          <w:rFonts w:ascii="Arial" w:hAnsi="Arial" w:cs="Arial"/>
        </w:rPr>
        <w:t>uFEC</w:t>
      </w:r>
      <w:proofErr w:type="spellEnd"/>
      <w:r w:rsidR="005A2613">
        <w:rPr>
          <w:rFonts w:ascii="Arial" w:hAnsi="Arial" w:cs="Arial"/>
        </w:rPr>
        <w:t xml:space="preserve"> gaming machine permit</w:t>
      </w:r>
      <w:r w:rsidRPr="00DA1B23" w:rsidR="00133A76">
        <w:rPr>
          <w:rFonts w:ascii="Arial" w:hAnsi="Arial" w:cs="Arial"/>
        </w:rPr>
        <w:t xml:space="preserve"> </w:t>
      </w:r>
      <w:r w:rsidR="00DA2A8D">
        <w:rPr>
          <w:rFonts w:ascii="Arial" w:hAnsi="Arial" w:cs="Arial"/>
        </w:rPr>
        <w:t>(</w:t>
      </w:r>
      <w:proofErr w:type="spellStart"/>
      <w:r w:rsidR="00DA2A8D">
        <w:rPr>
          <w:rFonts w:ascii="Arial" w:hAnsi="Arial" w:cs="Arial"/>
        </w:rPr>
        <w:t>uFEC</w:t>
      </w:r>
      <w:proofErr w:type="spellEnd"/>
      <w:r w:rsidR="00DA2A8D">
        <w:rPr>
          <w:rFonts w:ascii="Arial" w:hAnsi="Arial" w:cs="Arial"/>
        </w:rPr>
        <w:t xml:space="preserve"> permit) </w:t>
      </w:r>
      <w:r w:rsidRPr="00DA1B23" w:rsidR="00133A76">
        <w:rPr>
          <w:rFonts w:ascii="Arial" w:hAnsi="Arial" w:cs="Arial"/>
        </w:rPr>
        <w:t>which is due to expire on the [insert date]</w:t>
      </w:r>
      <w:r w:rsidRPr="00DA1B23" w:rsidR="00133A76">
        <w:rPr>
          <w:rFonts w:ascii="Arial" w:hAnsi="Arial" w:cs="Arial"/>
          <w:i/>
        </w:rPr>
        <w:t>.</w:t>
      </w:r>
      <w:r w:rsidRPr="00DA1B23" w:rsidR="00133A76">
        <w:rPr>
          <w:rFonts w:ascii="Arial" w:hAnsi="Arial" w:cs="Arial"/>
          <w:i/>
        </w:rPr>
        <w:br/>
      </w:r>
      <w:r w:rsidRPr="00DA1B23" w:rsidR="00133A76">
        <w:rPr>
          <w:rFonts w:ascii="Arial" w:hAnsi="Arial" w:cs="Arial"/>
          <w:i/>
        </w:rPr>
        <w:br/>
      </w:r>
      <w:r w:rsidRPr="00DA1B23" w:rsidR="00133A76">
        <w:rPr>
          <w:rFonts w:ascii="Arial" w:hAnsi="Arial" w:cs="Arial"/>
        </w:rPr>
        <w:t xml:space="preserve">Please find included with this letter the appropriate form in order to apply to renew the </w:t>
      </w:r>
      <w:proofErr w:type="spellStart"/>
      <w:r w:rsidRPr="00DA1B23" w:rsidR="00133A76">
        <w:rPr>
          <w:rFonts w:ascii="Arial" w:hAnsi="Arial" w:cs="Arial"/>
        </w:rPr>
        <w:t>uFEC</w:t>
      </w:r>
      <w:proofErr w:type="spellEnd"/>
      <w:r w:rsidR="00683ED9">
        <w:rPr>
          <w:rFonts w:ascii="Arial" w:hAnsi="Arial" w:cs="Arial"/>
        </w:rPr>
        <w:t xml:space="preserve"> permit</w:t>
      </w:r>
      <w:r w:rsidRPr="00DA1B23" w:rsidR="00133A76">
        <w:rPr>
          <w:rFonts w:ascii="Arial" w:hAnsi="Arial" w:cs="Arial"/>
        </w:rPr>
        <w:t xml:space="preserve">.  Please note that the holder of an </w:t>
      </w:r>
      <w:proofErr w:type="spellStart"/>
      <w:r w:rsidRPr="00DA1B23" w:rsidR="00133A76">
        <w:rPr>
          <w:rFonts w:ascii="Arial" w:hAnsi="Arial" w:cs="Arial"/>
        </w:rPr>
        <w:t>uFEC</w:t>
      </w:r>
      <w:proofErr w:type="spellEnd"/>
      <w:r w:rsidR="00683ED9">
        <w:rPr>
          <w:rFonts w:ascii="Arial" w:hAnsi="Arial" w:cs="Arial"/>
        </w:rPr>
        <w:t xml:space="preserve"> permit</w:t>
      </w:r>
      <w:r w:rsidRPr="00DA1B23" w:rsidR="00133A76">
        <w:rPr>
          <w:rFonts w:ascii="Arial" w:hAnsi="Arial" w:cs="Arial"/>
        </w:rPr>
        <w:t xml:space="preserve"> must apply to the Licensing Authority for renewal no earlier than 6 months and no later than 2 months before the expiry date of the current </w:t>
      </w:r>
      <w:proofErr w:type="spellStart"/>
      <w:r w:rsidRPr="00DA1B23" w:rsidR="00133A76">
        <w:rPr>
          <w:rFonts w:ascii="Arial" w:hAnsi="Arial" w:cs="Arial"/>
        </w:rPr>
        <w:t>uFEC</w:t>
      </w:r>
      <w:proofErr w:type="spellEnd"/>
      <w:r w:rsidR="00683ED9">
        <w:rPr>
          <w:rFonts w:ascii="Arial" w:hAnsi="Arial" w:cs="Arial"/>
        </w:rPr>
        <w:t xml:space="preserve"> permit</w:t>
      </w:r>
      <w:r w:rsidRPr="00DA1B23" w:rsidR="00133A76">
        <w:rPr>
          <w:rFonts w:ascii="Arial" w:hAnsi="Arial" w:cs="Arial"/>
        </w:rPr>
        <w:t xml:space="preserve">.  Should the application be received </w:t>
      </w:r>
      <w:r w:rsidR="00DA1B23">
        <w:rPr>
          <w:rFonts w:ascii="Arial" w:hAnsi="Arial" w:cs="Arial"/>
        </w:rPr>
        <w:t xml:space="preserve">later </w:t>
      </w:r>
      <w:r w:rsidRPr="00DA1B23" w:rsidR="00133A76">
        <w:rPr>
          <w:rFonts w:ascii="Arial" w:hAnsi="Arial" w:cs="Arial"/>
        </w:rPr>
        <w:t>than 2 months before the expiry</w:t>
      </w:r>
      <w:r w:rsidR="00052920">
        <w:rPr>
          <w:rFonts w:ascii="Arial" w:hAnsi="Arial" w:cs="Arial"/>
        </w:rPr>
        <w:t xml:space="preserve"> date</w:t>
      </w:r>
      <w:r w:rsidRPr="00DA1B23" w:rsidR="00133A76">
        <w:rPr>
          <w:rFonts w:ascii="Arial" w:hAnsi="Arial" w:cs="Arial"/>
        </w:rPr>
        <w:t xml:space="preserve">, then </w:t>
      </w:r>
      <w:r w:rsidR="00052920">
        <w:rPr>
          <w:rFonts w:ascii="Arial" w:hAnsi="Arial" w:cs="Arial"/>
        </w:rPr>
        <w:t xml:space="preserve">the </w:t>
      </w:r>
      <w:proofErr w:type="spellStart"/>
      <w:r w:rsidR="00052920">
        <w:rPr>
          <w:rFonts w:ascii="Arial" w:hAnsi="Arial" w:cs="Arial"/>
        </w:rPr>
        <w:t>uFEC</w:t>
      </w:r>
      <w:proofErr w:type="spellEnd"/>
      <w:r w:rsidR="00052920">
        <w:rPr>
          <w:rFonts w:ascii="Arial" w:hAnsi="Arial" w:cs="Arial"/>
        </w:rPr>
        <w:t xml:space="preserve"> permit will expire and a </w:t>
      </w:r>
      <w:r w:rsidRPr="00DA1B23" w:rsidR="00133A76">
        <w:rPr>
          <w:rFonts w:ascii="Arial" w:hAnsi="Arial" w:cs="Arial"/>
        </w:rPr>
        <w:t xml:space="preserve">new application would have to be submitted and </w:t>
      </w:r>
      <w:r w:rsidR="00DA1B23">
        <w:rPr>
          <w:rFonts w:ascii="Arial" w:hAnsi="Arial" w:cs="Arial"/>
        </w:rPr>
        <w:t xml:space="preserve">ultimately </w:t>
      </w:r>
      <w:r w:rsidRPr="00DA1B23" w:rsidR="00133A76">
        <w:rPr>
          <w:rFonts w:ascii="Arial" w:hAnsi="Arial" w:cs="Arial"/>
        </w:rPr>
        <w:t>determined</w:t>
      </w:r>
      <w:r w:rsidRPr="00DA1B23" w:rsidR="00572CD3">
        <w:rPr>
          <w:rFonts w:ascii="Arial" w:hAnsi="Arial" w:cs="Arial"/>
        </w:rPr>
        <w:t xml:space="preserve">.  It is </w:t>
      </w:r>
      <w:r w:rsidRPr="00DA1B23" w:rsidR="00133A76">
        <w:rPr>
          <w:rFonts w:ascii="Arial" w:hAnsi="Arial" w:cs="Arial"/>
        </w:rPr>
        <w:t xml:space="preserve">therefore clearly in </w:t>
      </w:r>
      <w:r w:rsidRPr="00DA1B23" w:rsidR="0007473A">
        <w:rPr>
          <w:rFonts w:ascii="Arial" w:hAnsi="Arial" w:cs="Arial"/>
        </w:rPr>
        <w:t xml:space="preserve">an </w:t>
      </w:r>
      <w:r w:rsidRPr="00DA1B23" w:rsidR="00133A76">
        <w:rPr>
          <w:rFonts w:ascii="Arial" w:hAnsi="Arial" w:cs="Arial"/>
        </w:rPr>
        <w:t>applicant</w:t>
      </w:r>
      <w:r w:rsidRPr="00DA1B23" w:rsidR="0007473A">
        <w:rPr>
          <w:rFonts w:ascii="Arial" w:hAnsi="Arial" w:cs="Arial"/>
        </w:rPr>
        <w:t>’</w:t>
      </w:r>
      <w:r w:rsidRPr="00DA1B23" w:rsidR="00133A76">
        <w:rPr>
          <w:rFonts w:ascii="Arial" w:hAnsi="Arial" w:cs="Arial"/>
        </w:rPr>
        <w:t xml:space="preserve">s interest to submit </w:t>
      </w:r>
      <w:r w:rsidRPr="00DA1B23" w:rsidR="00572CD3">
        <w:rPr>
          <w:rFonts w:ascii="Arial" w:hAnsi="Arial" w:cs="Arial"/>
        </w:rPr>
        <w:t xml:space="preserve">a renewal </w:t>
      </w:r>
      <w:r w:rsidRPr="00DA1B23" w:rsidR="00133A76">
        <w:rPr>
          <w:rFonts w:ascii="Arial" w:hAnsi="Arial" w:cs="Arial"/>
        </w:rPr>
        <w:t>application within the specified time period.</w:t>
      </w:r>
      <w:r w:rsidRPr="00DA1B23" w:rsidR="0007473A">
        <w:rPr>
          <w:rFonts w:ascii="Arial" w:hAnsi="Arial" w:cs="Arial"/>
        </w:rPr>
        <w:t>]</w:t>
      </w:r>
      <w:r w:rsidRPr="00DA1B23" w:rsidR="00572CD3">
        <w:rPr>
          <w:rFonts w:ascii="Arial" w:hAnsi="Arial" w:cs="Arial"/>
        </w:rPr>
        <w:br/>
      </w:r>
      <w:r w:rsidRPr="00DA1B23" w:rsidR="00DA1B23">
        <w:rPr>
          <w:rFonts w:ascii="Arial" w:hAnsi="Arial" w:cs="Arial"/>
          <w:i/>
        </w:rPr>
        <w:br/>
        <w:t>[***For change of name</w:t>
      </w:r>
      <w:r w:rsidRPr="00DA1B23" w:rsidR="00DA1B23">
        <w:rPr>
          <w:rFonts w:ascii="Arial" w:hAnsi="Arial" w:cs="Arial"/>
          <w:i/>
        </w:rPr>
        <w:br/>
      </w:r>
      <w:r w:rsidRPr="00DA1B23" w:rsidR="00DA1B23">
        <w:rPr>
          <w:rFonts w:ascii="Arial" w:hAnsi="Arial" w:cs="Arial"/>
        </w:rPr>
        <w:br/>
        <w:t xml:space="preserve">Thank you for your recent enquiry in respect of the above matter and please find enclosed the appropriate form.  Please be aware that the fee to change the name of the holder of an </w:t>
      </w:r>
      <w:proofErr w:type="spellStart"/>
      <w:r w:rsidRPr="00DA1B23" w:rsidR="00DA1B23">
        <w:rPr>
          <w:rFonts w:ascii="Arial" w:hAnsi="Arial" w:cs="Arial"/>
        </w:rPr>
        <w:t>uFEC</w:t>
      </w:r>
      <w:proofErr w:type="spellEnd"/>
      <w:r w:rsidR="00674F1C">
        <w:rPr>
          <w:rFonts w:ascii="Arial" w:hAnsi="Arial" w:cs="Arial"/>
        </w:rPr>
        <w:t xml:space="preserve"> permit</w:t>
      </w:r>
      <w:r w:rsidRPr="00DA1B23" w:rsidR="00DA1B23">
        <w:rPr>
          <w:rFonts w:ascii="Arial" w:hAnsi="Arial" w:cs="Arial"/>
        </w:rPr>
        <w:t xml:space="preserve"> is £25.00.  It is not possible to transfer a</w:t>
      </w:r>
      <w:r w:rsidR="009014F4">
        <w:rPr>
          <w:rFonts w:ascii="Arial" w:hAnsi="Arial" w:cs="Arial"/>
        </w:rPr>
        <w:t>n</w:t>
      </w:r>
      <w:r w:rsidRPr="00DA1B23" w:rsidR="00DA1B23">
        <w:rPr>
          <w:rFonts w:ascii="Arial" w:hAnsi="Arial" w:cs="Arial"/>
        </w:rPr>
        <w:t xml:space="preserve"> </w:t>
      </w:r>
      <w:proofErr w:type="spellStart"/>
      <w:r w:rsidRPr="00DA1B23" w:rsidR="00DA1B23">
        <w:rPr>
          <w:rFonts w:ascii="Arial" w:hAnsi="Arial" w:cs="Arial"/>
        </w:rPr>
        <w:t>uFEC</w:t>
      </w:r>
      <w:proofErr w:type="spellEnd"/>
      <w:r w:rsidR="00674F1C">
        <w:rPr>
          <w:rFonts w:ascii="Arial" w:hAnsi="Arial" w:cs="Arial"/>
        </w:rPr>
        <w:t xml:space="preserve"> permit</w:t>
      </w:r>
      <w:r w:rsidRPr="00DA1B23" w:rsidR="00DA1B23">
        <w:rPr>
          <w:rFonts w:ascii="Arial" w:hAnsi="Arial" w:cs="Arial"/>
        </w:rPr>
        <w:t xml:space="preserve"> to another person, it is only possible to change the existing holder</w:t>
      </w:r>
      <w:r w:rsidR="00674F1C">
        <w:rPr>
          <w:rFonts w:ascii="Arial" w:hAnsi="Arial" w:cs="Arial"/>
        </w:rPr>
        <w:t>’</w:t>
      </w:r>
      <w:r w:rsidRPr="00DA1B23" w:rsidR="00DA1B23">
        <w:rPr>
          <w:rFonts w:ascii="Arial" w:hAnsi="Arial" w:cs="Arial"/>
        </w:rPr>
        <w:t>s name.</w:t>
      </w:r>
    </w:p>
    <w:p w:rsidR="009014F4" w:rsidP="009014F4" w:rsidRDefault="00DA1B23" w14:paraId="21864AE5" w14:textId="77777777">
      <w:pPr>
        <w:spacing w:after="0" w:line="240" w:lineRule="auto"/>
        <w:rPr>
          <w:rFonts w:ascii="Arial" w:hAnsi="Arial" w:cs="Arial"/>
          <w:i/>
        </w:rPr>
      </w:pPr>
      <w:r w:rsidRPr="00DA1B23">
        <w:rPr>
          <w:rFonts w:ascii="Arial" w:hAnsi="Arial" w:cs="Arial"/>
        </w:rPr>
        <w:t>Please provide details of why the change in name is bein</w:t>
      </w:r>
      <w:r w:rsidR="009014F4">
        <w:rPr>
          <w:rFonts w:ascii="Arial" w:hAnsi="Arial" w:cs="Arial"/>
        </w:rPr>
        <w:t xml:space="preserve">g requested in the space on the </w:t>
      </w:r>
      <w:r w:rsidRPr="00DA1B23">
        <w:rPr>
          <w:rFonts w:ascii="Arial" w:hAnsi="Arial" w:cs="Arial"/>
        </w:rPr>
        <w:t>application form.]</w:t>
      </w:r>
      <w:r w:rsidRPr="00DA1B23">
        <w:rPr>
          <w:rFonts w:ascii="Arial" w:hAnsi="Arial" w:cs="Arial"/>
        </w:rPr>
        <w:br/>
      </w:r>
    </w:p>
    <w:p w:rsidR="009014F4" w:rsidP="009014F4" w:rsidRDefault="009014F4" w14:paraId="37F3FBB9" w14:textId="77777777">
      <w:pPr>
        <w:spacing w:after="0" w:line="240" w:lineRule="auto"/>
        <w:rPr>
          <w:rFonts w:ascii="Arial" w:hAnsi="Arial" w:cs="Arial"/>
          <w:i/>
        </w:rPr>
      </w:pPr>
    </w:p>
    <w:p w:rsidRPr="00DA1B23" w:rsidR="009014F4" w:rsidP="009014F4" w:rsidRDefault="009014F4" w14:paraId="260CBB74" w14:textId="77777777">
      <w:pPr>
        <w:spacing w:after="0" w:line="240" w:lineRule="auto"/>
        <w:ind w:left="567" w:hanging="567"/>
        <w:rPr>
          <w:rFonts w:ascii="Arial" w:hAnsi="Arial" w:cs="Arial"/>
          <w:i/>
        </w:rPr>
      </w:pPr>
      <w:r w:rsidRPr="00DA1B23">
        <w:rPr>
          <w:rFonts w:ascii="Arial" w:hAnsi="Arial" w:cs="Arial"/>
          <w:i/>
        </w:rPr>
        <w:t>[For new and renewal applications only</w:t>
      </w:r>
    </w:p>
    <w:p w:rsidRPr="00204BAA" w:rsidR="00156F0F" w:rsidP="00156F0F" w:rsidRDefault="00DA1B23" w14:paraId="51802369" w14:textId="43DE7DAC">
      <w:pPr>
        <w:autoSpaceDE w:val="0"/>
        <w:autoSpaceDN w:val="0"/>
        <w:adjustRightInd w:val="0"/>
        <w:spacing w:after="0" w:line="240" w:lineRule="auto"/>
        <w:rPr>
          <w:rFonts w:ascii="ArialMT" w:hAnsi="ArialMT" w:cs="ArialMT"/>
        </w:rPr>
      </w:pPr>
      <w:r w:rsidRPr="00DA1B23">
        <w:rPr>
          <w:rFonts w:ascii="Arial" w:hAnsi="Arial" w:cs="Arial"/>
        </w:rPr>
        <w:br/>
      </w:r>
      <w:r w:rsidRPr="00DA1B23" w:rsidR="00572CD3">
        <w:rPr>
          <w:rFonts w:ascii="Arial" w:hAnsi="Arial" w:cs="Arial"/>
        </w:rPr>
        <w:t>P</w:t>
      </w:r>
      <w:r w:rsidRPr="00DA1B23" w:rsidR="00C959FF">
        <w:rPr>
          <w:rFonts w:ascii="Arial" w:hAnsi="Arial" w:cs="Arial"/>
        </w:rPr>
        <w:t xml:space="preserve">lease be aware that Section 238 of the Gambling Act 2005 specifically states that a ‘family entertainment centre’ means “premises that are wholly or mainly used for making gaming machines available for use”.  </w:t>
      </w:r>
      <w:r w:rsidR="00674F1C">
        <w:rPr>
          <w:rFonts w:ascii="Arial" w:hAnsi="Arial" w:cs="Arial"/>
        </w:rPr>
        <w:t>Therefore</w:t>
      </w:r>
      <w:r w:rsidRPr="00DA1B23" w:rsidR="00572CD3">
        <w:rPr>
          <w:rFonts w:ascii="Arial" w:hAnsi="Arial" w:cs="Arial"/>
        </w:rPr>
        <w:t>,</w:t>
      </w:r>
      <w:r w:rsidRPr="00DA1B23" w:rsidR="00C959FF">
        <w:rPr>
          <w:rFonts w:ascii="Arial" w:hAnsi="Arial" w:cs="Arial"/>
        </w:rPr>
        <w:t xml:space="preserve"> a</w:t>
      </w:r>
      <w:r w:rsidR="009014F4">
        <w:rPr>
          <w:rFonts w:ascii="Arial" w:hAnsi="Arial" w:cs="Arial"/>
        </w:rPr>
        <w:t>n</w:t>
      </w:r>
      <w:r w:rsidRPr="00DA1B23" w:rsidR="00C959FF">
        <w:rPr>
          <w:rFonts w:ascii="Arial" w:hAnsi="Arial" w:cs="Arial"/>
        </w:rPr>
        <w:t xml:space="preserve"> </w:t>
      </w:r>
      <w:proofErr w:type="spellStart"/>
      <w:r w:rsidRPr="00DA1B23" w:rsidR="00C959FF">
        <w:rPr>
          <w:rFonts w:ascii="Arial" w:hAnsi="Arial" w:cs="Arial"/>
        </w:rPr>
        <w:t>uFEC</w:t>
      </w:r>
      <w:proofErr w:type="spellEnd"/>
      <w:r w:rsidR="00674F1C">
        <w:rPr>
          <w:rFonts w:ascii="Arial" w:hAnsi="Arial" w:cs="Arial"/>
        </w:rPr>
        <w:t xml:space="preserve"> permit</w:t>
      </w:r>
      <w:r w:rsidRPr="00DA1B23" w:rsidR="00C959FF">
        <w:rPr>
          <w:rFonts w:ascii="Arial" w:hAnsi="Arial" w:cs="Arial"/>
        </w:rPr>
        <w:t xml:space="preserve"> cannot be granted for an entire </w:t>
      </w:r>
      <w:r w:rsidR="001D2C3C">
        <w:rPr>
          <w:rFonts w:ascii="Arial" w:hAnsi="Arial" w:cs="Arial"/>
        </w:rPr>
        <w:t xml:space="preserve">shopping </w:t>
      </w:r>
      <w:r w:rsidRPr="00DA1B23" w:rsidR="00C959FF">
        <w:rPr>
          <w:rFonts w:ascii="Arial" w:hAnsi="Arial" w:cs="Arial"/>
        </w:rPr>
        <w:t>centre, airport or bowling alley etc</w:t>
      </w:r>
      <w:r w:rsidRPr="00817AFE" w:rsidR="00C959FF">
        <w:rPr>
          <w:rFonts w:ascii="Arial" w:hAnsi="Arial" w:cs="Arial"/>
        </w:rPr>
        <w:t xml:space="preserve">.  </w:t>
      </w:r>
      <w:r w:rsidRPr="00204BAA" w:rsidR="00156F0F">
        <w:rPr>
          <w:rFonts w:ascii="ArialMT" w:hAnsi="ArialMT" w:cs="ArialMT"/>
        </w:rPr>
        <w:t>Typically, the machines would be in a</w:t>
      </w:r>
    </w:p>
    <w:p w:rsidRPr="00DA1B23" w:rsidR="00081EE6" w:rsidP="00156F0F" w:rsidRDefault="00156F0F" w14:paraId="3BDB5DEB" w14:textId="77777777">
      <w:pPr>
        <w:spacing w:after="0" w:line="240" w:lineRule="auto"/>
        <w:rPr>
          <w:rFonts w:ascii="Arial" w:hAnsi="Arial" w:cs="Arial"/>
        </w:rPr>
      </w:pPr>
      <w:proofErr w:type="gramStart"/>
      <w:r w:rsidRPr="00204BAA">
        <w:rPr>
          <w:rFonts w:ascii="ArialMT" w:hAnsi="ArialMT" w:cs="ArialMT"/>
        </w:rPr>
        <w:t>designated</w:t>
      </w:r>
      <w:proofErr w:type="gramEnd"/>
      <w:r w:rsidRPr="00204BAA">
        <w:rPr>
          <w:rFonts w:ascii="ArialMT" w:hAnsi="ArialMT" w:cs="ArialMT"/>
        </w:rPr>
        <w:t>, enclosed area, and not situated in, for example, corridors within a larger premises</w:t>
      </w:r>
      <w:r w:rsidRPr="00156F0F">
        <w:rPr>
          <w:rFonts w:ascii="ArialMT" w:hAnsi="ArialMT" w:cs="ArialMT"/>
          <w:color w:val="0070C0"/>
        </w:rPr>
        <w:t>.</w:t>
      </w:r>
      <w:r>
        <w:rPr>
          <w:rFonts w:ascii="ArialMT" w:hAnsi="ArialMT" w:cs="ArialMT"/>
        </w:rPr>
        <w:t xml:space="preserve">  </w:t>
      </w:r>
      <w:r w:rsidRPr="00DA1B23" w:rsidR="00C959FF">
        <w:rPr>
          <w:rFonts w:ascii="Arial" w:hAnsi="Arial" w:cs="Arial"/>
        </w:rPr>
        <w:t>Furthermore, an application for a</w:t>
      </w:r>
      <w:r w:rsidRPr="00DA1B23" w:rsidR="00081EE6">
        <w:rPr>
          <w:rFonts w:ascii="Arial" w:hAnsi="Arial" w:cs="Arial"/>
        </w:rPr>
        <w:t>n</w:t>
      </w:r>
      <w:r w:rsidRPr="00DA1B23" w:rsidR="00C959FF">
        <w:rPr>
          <w:rFonts w:ascii="Arial" w:hAnsi="Arial" w:cs="Arial"/>
        </w:rPr>
        <w:t xml:space="preserve"> </w:t>
      </w:r>
      <w:proofErr w:type="spellStart"/>
      <w:r w:rsidRPr="00DA1B23" w:rsidR="00C959FF">
        <w:rPr>
          <w:rFonts w:ascii="Arial" w:hAnsi="Arial" w:cs="Arial"/>
        </w:rPr>
        <w:t>uFEC</w:t>
      </w:r>
      <w:proofErr w:type="spellEnd"/>
      <w:r w:rsidR="00674F1C">
        <w:rPr>
          <w:rFonts w:ascii="Arial" w:hAnsi="Arial" w:cs="Arial"/>
        </w:rPr>
        <w:t xml:space="preserve"> permit</w:t>
      </w:r>
      <w:r w:rsidRPr="00DA1B23" w:rsidR="00C959FF">
        <w:rPr>
          <w:rFonts w:ascii="Arial" w:hAnsi="Arial" w:cs="Arial"/>
        </w:rPr>
        <w:t xml:space="preserve"> cannot be made if a premises licence granted under the Gambling Act 2005 </w:t>
      </w:r>
      <w:r w:rsidRPr="00DA1B23" w:rsidR="00572CD3">
        <w:rPr>
          <w:rFonts w:ascii="Arial" w:hAnsi="Arial" w:cs="Arial"/>
        </w:rPr>
        <w:t xml:space="preserve">has </w:t>
      </w:r>
      <w:r w:rsidRPr="00DA1B23" w:rsidR="00C959FF">
        <w:rPr>
          <w:rFonts w:ascii="Arial" w:hAnsi="Arial" w:cs="Arial"/>
        </w:rPr>
        <w:t>effect for the same premises.</w:t>
      </w:r>
      <w:r w:rsidRPr="00DA1B23" w:rsidR="00572CD3">
        <w:rPr>
          <w:rFonts w:ascii="Arial" w:hAnsi="Arial" w:cs="Arial"/>
        </w:rPr>
        <w:br/>
      </w:r>
      <w:r w:rsidRPr="00DA1B23" w:rsidR="00572CD3">
        <w:rPr>
          <w:rFonts w:ascii="Arial" w:hAnsi="Arial" w:cs="Arial"/>
        </w:rPr>
        <w:br/>
      </w:r>
      <w:r w:rsidRPr="00DA1B23" w:rsidR="00C959FF">
        <w:rPr>
          <w:rFonts w:ascii="Arial" w:hAnsi="Arial" w:cs="Arial"/>
        </w:rPr>
        <w:t xml:space="preserve">Under an </w:t>
      </w:r>
      <w:proofErr w:type="spellStart"/>
      <w:r w:rsidRPr="00DA1B23" w:rsidR="00C959FF">
        <w:rPr>
          <w:rFonts w:ascii="Arial" w:hAnsi="Arial" w:cs="Arial"/>
        </w:rPr>
        <w:t>uFEC</w:t>
      </w:r>
      <w:proofErr w:type="spellEnd"/>
      <w:r w:rsidR="00674F1C">
        <w:rPr>
          <w:rFonts w:ascii="Arial" w:hAnsi="Arial" w:cs="Arial"/>
        </w:rPr>
        <w:t xml:space="preserve"> permit</w:t>
      </w:r>
      <w:r w:rsidRPr="00DA1B23" w:rsidR="00C959FF">
        <w:rPr>
          <w:rFonts w:ascii="Arial" w:hAnsi="Arial" w:cs="Arial"/>
        </w:rPr>
        <w:t>, the holder is entitled to only make Category D gaming machines available. There is no restriction on the number of machines that may be provided, although this is clearly subject to other considerations such as health and safety and fire regulations.</w:t>
      </w:r>
      <w:r w:rsidR="009014F4">
        <w:rPr>
          <w:rFonts w:ascii="Arial" w:hAnsi="Arial" w:cs="Arial"/>
        </w:rPr>
        <w:br/>
      </w:r>
      <w:r w:rsidR="009014F4">
        <w:rPr>
          <w:rFonts w:ascii="Arial" w:hAnsi="Arial" w:cs="Arial"/>
        </w:rPr>
        <w:br/>
        <w:t>P</w:t>
      </w:r>
      <w:r w:rsidRPr="00DA1B23" w:rsidR="00081EE6">
        <w:rPr>
          <w:rFonts w:ascii="Arial" w:hAnsi="Arial" w:cs="Arial"/>
        </w:rPr>
        <w:t xml:space="preserve">lease also note </w:t>
      </w:r>
      <w:r w:rsidRPr="00DA1B23" w:rsidR="00133A76">
        <w:rPr>
          <w:rFonts w:ascii="Arial" w:hAnsi="Arial" w:cs="Arial"/>
        </w:rPr>
        <w:t>that</w:t>
      </w:r>
      <w:r w:rsidRPr="00DA1B23" w:rsidR="00081EE6">
        <w:rPr>
          <w:rFonts w:ascii="Arial" w:hAnsi="Arial" w:cs="Arial"/>
        </w:rPr>
        <w:t>:</w:t>
      </w:r>
      <w:r w:rsidR="009014F4">
        <w:rPr>
          <w:rFonts w:ascii="Arial" w:hAnsi="Arial" w:cs="Arial"/>
        </w:rPr>
        <w:br/>
      </w:r>
    </w:p>
    <w:p w:rsidRPr="00DA1B23" w:rsidR="00081EE6" w:rsidP="009014F4" w:rsidRDefault="00081EE6" w14:paraId="69AED3FD" w14:textId="77777777">
      <w:pPr>
        <w:pStyle w:val="ListParagraph"/>
        <w:numPr>
          <w:ilvl w:val="0"/>
          <w:numId w:val="2"/>
        </w:numPr>
        <w:spacing w:after="0" w:line="240" w:lineRule="auto"/>
        <w:ind w:left="567" w:hanging="567"/>
      </w:pPr>
      <w:r w:rsidRPr="00DA1B23">
        <w:rPr>
          <w:rFonts w:ascii="Arial" w:hAnsi="Arial" w:cs="Arial"/>
        </w:rPr>
        <w:t xml:space="preserve">An application for an </w:t>
      </w:r>
      <w:proofErr w:type="spellStart"/>
      <w:r w:rsidRPr="00DA1B23">
        <w:rPr>
          <w:rFonts w:ascii="Arial" w:hAnsi="Arial" w:cs="Arial"/>
        </w:rPr>
        <w:t>uFEC</w:t>
      </w:r>
      <w:proofErr w:type="spellEnd"/>
      <w:r w:rsidR="00674F1C">
        <w:rPr>
          <w:rFonts w:ascii="Arial" w:hAnsi="Arial" w:cs="Arial"/>
        </w:rPr>
        <w:t xml:space="preserve"> permit</w:t>
      </w:r>
      <w:r w:rsidRPr="00DA1B23">
        <w:rPr>
          <w:rFonts w:ascii="Arial" w:hAnsi="Arial" w:cs="Arial"/>
        </w:rPr>
        <w:t xml:space="preserve"> may only be made by the person who occupies or plans to occupy the premises which is to be used as an </w:t>
      </w:r>
      <w:proofErr w:type="spellStart"/>
      <w:r w:rsidRPr="00DA1B23">
        <w:rPr>
          <w:rFonts w:ascii="Arial" w:hAnsi="Arial" w:cs="Arial"/>
        </w:rPr>
        <w:t>uFEC</w:t>
      </w:r>
      <w:proofErr w:type="spellEnd"/>
      <w:r w:rsidRPr="00DA1B23">
        <w:rPr>
          <w:rFonts w:ascii="Arial" w:hAnsi="Arial" w:cs="Arial"/>
        </w:rPr>
        <w:t xml:space="preserve">; </w:t>
      </w:r>
      <w:r w:rsidRPr="00DA1B23" w:rsidDel="00907D57">
        <w:t xml:space="preserve"> </w:t>
      </w:r>
    </w:p>
    <w:p w:rsidRPr="00DA1B23" w:rsidR="00081EE6" w:rsidP="009014F4" w:rsidRDefault="00081EE6" w14:paraId="73078605" w14:textId="77777777">
      <w:pPr>
        <w:pStyle w:val="ListParagraph"/>
        <w:numPr>
          <w:ilvl w:val="0"/>
          <w:numId w:val="2"/>
        </w:numPr>
        <w:spacing w:after="0" w:line="240" w:lineRule="auto"/>
        <w:ind w:left="567" w:hanging="567"/>
        <w:rPr>
          <w:rFonts w:ascii="Arial" w:hAnsi="Arial" w:cs="Arial"/>
        </w:rPr>
      </w:pPr>
      <w:r w:rsidRPr="00DA1B23">
        <w:rPr>
          <w:rFonts w:ascii="Arial" w:hAnsi="Arial" w:cs="Arial"/>
        </w:rPr>
        <w:t>The applicant must be over 18 years of age at the time of applying;</w:t>
      </w:r>
    </w:p>
    <w:p w:rsidRPr="00DA1B23" w:rsidR="00081EE6" w:rsidP="009014F4" w:rsidRDefault="00081EE6" w14:paraId="02AD6A5A" w14:textId="77777777">
      <w:pPr>
        <w:pStyle w:val="ListParagraph"/>
        <w:numPr>
          <w:ilvl w:val="0"/>
          <w:numId w:val="2"/>
        </w:numPr>
        <w:spacing w:after="0" w:line="240" w:lineRule="auto"/>
        <w:ind w:left="567" w:hanging="567"/>
        <w:rPr>
          <w:rFonts w:ascii="Arial" w:hAnsi="Arial" w:cs="Arial"/>
        </w:rPr>
      </w:pPr>
      <w:r w:rsidRPr="00DA1B23">
        <w:rPr>
          <w:rFonts w:ascii="Arial" w:hAnsi="Arial" w:cs="Arial"/>
        </w:rPr>
        <w:t xml:space="preserve">An </w:t>
      </w:r>
      <w:proofErr w:type="spellStart"/>
      <w:r w:rsidRPr="00DA1B23">
        <w:rPr>
          <w:rFonts w:ascii="Arial" w:hAnsi="Arial" w:cs="Arial"/>
        </w:rPr>
        <w:t>uFEC</w:t>
      </w:r>
      <w:proofErr w:type="spellEnd"/>
      <w:r w:rsidR="00674F1C">
        <w:rPr>
          <w:rFonts w:ascii="Arial" w:hAnsi="Arial" w:cs="Arial"/>
        </w:rPr>
        <w:t xml:space="preserve"> permit</w:t>
      </w:r>
      <w:r w:rsidRPr="00DA1B23">
        <w:rPr>
          <w:rFonts w:ascii="Arial" w:hAnsi="Arial" w:cs="Arial"/>
        </w:rPr>
        <w:t xml:space="preserve"> may not be issued in respect of a vehicle or vessel;</w:t>
      </w:r>
    </w:p>
    <w:p w:rsidRPr="00DA1B23" w:rsidR="00081EE6" w:rsidP="009014F4" w:rsidRDefault="00081EE6" w14:paraId="51D5ADF9" w14:textId="1BED8CC5">
      <w:pPr>
        <w:pStyle w:val="ListParagraph"/>
        <w:numPr>
          <w:ilvl w:val="0"/>
          <w:numId w:val="2"/>
        </w:numPr>
        <w:spacing w:after="0" w:line="240" w:lineRule="auto"/>
        <w:ind w:left="567" w:hanging="567"/>
        <w:rPr>
          <w:rFonts w:ascii="Arial" w:hAnsi="Arial" w:cs="Arial"/>
        </w:rPr>
      </w:pPr>
      <w:r w:rsidRPr="00DA1B23">
        <w:rPr>
          <w:rFonts w:ascii="Arial" w:hAnsi="Arial" w:cs="Arial"/>
        </w:rPr>
        <w:t>Applicants for</w:t>
      </w:r>
      <w:r w:rsidR="0058682F">
        <w:rPr>
          <w:rFonts w:ascii="Arial" w:hAnsi="Arial" w:cs="Arial"/>
        </w:rPr>
        <w:t xml:space="preserve"> an</w:t>
      </w:r>
      <w:r w:rsidRPr="00DA1B23">
        <w:rPr>
          <w:rFonts w:ascii="Arial" w:hAnsi="Arial" w:cs="Arial"/>
        </w:rPr>
        <w:t xml:space="preserve"> </w:t>
      </w:r>
      <w:proofErr w:type="spellStart"/>
      <w:r w:rsidRPr="00DA1B23">
        <w:rPr>
          <w:rFonts w:ascii="Arial" w:hAnsi="Arial" w:cs="Arial"/>
        </w:rPr>
        <w:t>uFEC</w:t>
      </w:r>
      <w:proofErr w:type="spellEnd"/>
      <w:r w:rsidR="00674F1C">
        <w:rPr>
          <w:rFonts w:ascii="Arial" w:hAnsi="Arial" w:cs="Arial"/>
        </w:rPr>
        <w:t xml:space="preserve"> permit</w:t>
      </w:r>
      <w:r w:rsidRPr="00DA1B23">
        <w:rPr>
          <w:rFonts w:ascii="Arial" w:hAnsi="Arial" w:cs="Arial"/>
        </w:rPr>
        <w:t xml:space="preserve"> are not required to hold an Operating Licence granted by the Gambling Commission. </w:t>
      </w:r>
    </w:p>
    <w:p w:rsidRPr="00DA1B23" w:rsidR="00DA1B23" w:rsidP="009014F4" w:rsidRDefault="00DA1B23" w14:paraId="0D801AE7" w14:textId="77777777">
      <w:pPr>
        <w:spacing w:after="0" w:line="240" w:lineRule="auto"/>
        <w:ind w:left="567" w:hanging="567"/>
        <w:rPr>
          <w:rFonts w:ascii="Arial" w:hAnsi="Arial" w:cs="Arial"/>
        </w:rPr>
      </w:pPr>
    </w:p>
    <w:p w:rsidRPr="00DA1B23" w:rsidR="00C959FF" w:rsidP="009014F4" w:rsidRDefault="00572CD3" w14:paraId="0694DA8D" w14:textId="77777777">
      <w:pPr>
        <w:spacing w:after="0" w:line="240" w:lineRule="auto"/>
        <w:ind w:left="567" w:hanging="567"/>
        <w:rPr>
          <w:rFonts w:ascii="Arial" w:hAnsi="Arial" w:cs="Arial"/>
        </w:rPr>
      </w:pPr>
      <w:r w:rsidRPr="00DA1B23">
        <w:rPr>
          <w:rFonts w:ascii="Arial" w:hAnsi="Arial" w:cs="Arial"/>
        </w:rPr>
        <w:t>When submitting an application, a</w:t>
      </w:r>
      <w:r w:rsidRPr="00DA1B23" w:rsidR="00C959FF">
        <w:rPr>
          <w:rFonts w:ascii="Arial" w:hAnsi="Arial" w:cs="Arial"/>
        </w:rPr>
        <w:t xml:space="preserve">pplicants </w:t>
      </w:r>
      <w:r w:rsidRPr="00DA1B23" w:rsidR="00133A76">
        <w:rPr>
          <w:rFonts w:ascii="Arial" w:hAnsi="Arial" w:cs="Arial"/>
        </w:rPr>
        <w:t xml:space="preserve">are required to </w:t>
      </w:r>
      <w:r w:rsidRPr="00DA1B23" w:rsidR="00C959FF">
        <w:rPr>
          <w:rFonts w:ascii="Arial" w:hAnsi="Arial" w:cs="Arial"/>
        </w:rPr>
        <w:t>submit</w:t>
      </w:r>
      <w:r w:rsidRPr="00DA1B23" w:rsidR="00133A76">
        <w:rPr>
          <w:rFonts w:ascii="Arial" w:hAnsi="Arial" w:cs="Arial"/>
        </w:rPr>
        <w:t xml:space="preserve"> the following</w:t>
      </w:r>
      <w:r w:rsidRPr="00DA1B23" w:rsidR="00C959FF">
        <w:rPr>
          <w:rFonts w:ascii="Arial" w:hAnsi="Arial" w:cs="Arial"/>
        </w:rPr>
        <w:t>:</w:t>
      </w:r>
      <w:r w:rsidRPr="00DA1B23" w:rsidR="00C959FF">
        <w:rPr>
          <w:rFonts w:ascii="Arial" w:hAnsi="Arial" w:cs="Arial"/>
        </w:rPr>
        <w:br/>
        <w:t xml:space="preserve"> </w:t>
      </w:r>
    </w:p>
    <w:p w:rsidRPr="00DA1B23" w:rsidR="00C959FF" w:rsidP="009014F4" w:rsidRDefault="00C959FF" w14:paraId="17910368" w14:textId="77777777">
      <w:pPr>
        <w:pStyle w:val="ListParagraph"/>
        <w:numPr>
          <w:ilvl w:val="0"/>
          <w:numId w:val="1"/>
        </w:numPr>
        <w:spacing w:after="0" w:line="240" w:lineRule="auto"/>
        <w:ind w:left="567" w:hanging="567"/>
        <w:rPr>
          <w:rFonts w:ascii="Arial" w:hAnsi="Arial" w:cs="Arial"/>
        </w:rPr>
      </w:pPr>
      <w:r w:rsidRPr="00DA1B23">
        <w:rPr>
          <w:rFonts w:ascii="Arial" w:hAnsi="Arial" w:cs="Arial"/>
        </w:rPr>
        <w:t>A completed application form;</w:t>
      </w:r>
    </w:p>
    <w:p w:rsidRPr="00DA1B23" w:rsidR="00C959FF" w:rsidP="009014F4" w:rsidRDefault="00C959FF" w14:paraId="313C5864" w14:textId="77777777">
      <w:pPr>
        <w:pStyle w:val="ListParagraph"/>
        <w:numPr>
          <w:ilvl w:val="0"/>
          <w:numId w:val="1"/>
        </w:numPr>
        <w:spacing w:after="0" w:line="240" w:lineRule="auto"/>
        <w:ind w:left="567" w:hanging="567"/>
        <w:rPr>
          <w:rFonts w:ascii="Arial" w:hAnsi="Arial" w:cs="Arial"/>
        </w:rPr>
      </w:pPr>
      <w:r w:rsidRPr="00DA1B23">
        <w:rPr>
          <w:rFonts w:ascii="Arial" w:hAnsi="Arial" w:cs="Arial"/>
        </w:rPr>
        <w:t>The application fee of £300.00; and</w:t>
      </w:r>
    </w:p>
    <w:p w:rsidRPr="00DA1B23" w:rsidR="00C959FF" w:rsidP="009014F4" w:rsidRDefault="00C959FF" w14:paraId="7317C33A" w14:textId="5AC9B1C8">
      <w:pPr>
        <w:pStyle w:val="ListParagraph"/>
        <w:numPr>
          <w:ilvl w:val="0"/>
          <w:numId w:val="1"/>
        </w:numPr>
        <w:spacing w:after="0" w:line="240" w:lineRule="auto"/>
        <w:ind w:left="567" w:hanging="567"/>
        <w:rPr>
          <w:rFonts w:ascii="Arial" w:hAnsi="Arial" w:cs="Arial"/>
        </w:rPr>
      </w:pPr>
      <w:r w:rsidRPr="00DA1B23">
        <w:rPr>
          <w:rFonts w:ascii="Arial" w:hAnsi="Arial" w:cs="Arial"/>
        </w:rPr>
        <w:t xml:space="preserve">Any additional information as specified in </w:t>
      </w:r>
      <w:r w:rsidR="008E314B">
        <w:rPr>
          <w:rFonts w:ascii="Arial" w:hAnsi="Arial" w:cs="Arial"/>
        </w:rPr>
        <w:t xml:space="preserve">this council’s </w:t>
      </w:r>
      <w:r w:rsidRPr="00DA1B23">
        <w:rPr>
          <w:rFonts w:ascii="Arial" w:hAnsi="Arial" w:cs="Arial"/>
        </w:rPr>
        <w:t xml:space="preserve">statement of </w:t>
      </w:r>
      <w:r w:rsidR="008E314B">
        <w:rPr>
          <w:rFonts w:ascii="Arial" w:hAnsi="Arial" w:cs="Arial"/>
        </w:rPr>
        <w:t>licensing policy</w:t>
      </w:r>
      <w:r w:rsidRPr="00DA1B23" w:rsidR="008E314B">
        <w:rPr>
          <w:rFonts w:ascii="Arial" w:hAnsi="Arial" w:cs="Arial"/>
        </w:rPr>
        <w:t xml:space="preserve"> </w:t>
      </w:r>
      <w:r w:rsidRPr="00DA1B23">
        <w:rPr>
          <w:rFonts w:ascii="Arial" w:hAnsi="Arial" w:cs="Arial"/>
        </w:rPr>
        <w:t xml:space="preserve">which sets out the principles that we apply when exercising our functions in considering applications for </w:t>
      </w:r>
      <w:r w:rsidR="00DA2A8D">
        <w:rPr>
          <w:rFonts w:ascii="Arial" w:hAnsi="Arial" w:cs="Arial"/>
        </w:rPr>
        <w:t>a</w:t>
      </w:r>
      <w:r w:rsidR="00D412C5">
        <w:rPr>
          <w:rFonts w:ascii="Arial" w:hAnsi="Arial" w:cs="Arial"/>
        </w:rPr>
        <w:t>n</w:t>
      </w:r>
      <w:r w:rsidR="00DA2A8D">
        <w:rPr>
          <w:rFonts w:ascii="Arial" w:hAnsi="Arial" w:cs="Arial"/>
        </w:rPr>
        <w:t xml:space="preserve"> </w:t>
      </w:r>
      <w:proofErr w:type="spellStart"/>
      <w:r w:rsidRPr="00DA1B23">
        <w:rPr>
          <w:rFonts w:ascii="Arial" w:hAnsi="Arial" w:cs="Arial"/>
        </w:rPr>
        <w:t>uFEC</w:t>
      </w:r>
      <w:proofErr w:type="spellEnd"/>
      <w:r w:rsidRPr="00DA1B23">
        <w:rPr>
          <w:rFonts w:ascii="Arial" w:hAnsi="Arial" w:cs="Arial"/>
        </w:rPr>
        <w:t xml:space="preserve"> </w:t>
      </w:r>
      <w:r w:rsidR="00DA2A8D">
        <w:rPr>
          <w:rFonts w:ascii="Arial" w:hAnsi="Arial" w:cs="Arial"/>
        </w:rPr>
        <w:t xml:space="preserve">permit </w:t>
      </w:r>
      <w:r w:rsidRPr="00DA1B23">
        <w:rPr>
          <w:rFonts w:ascii="Arial" w:hAnsi="Arial" w:cs="Arial"/>
        </w:rPr>
        <w:t>(</w:t>
      </w:r>
      <w:r w:rsidRPr="00DA1B23">
        <w:rPr>
          <w:rFonts w:ascii="Arial" w:hAnsi="Arial" w:cs="Arial"/>
          <w:i/>
        </w:rPr>
        <w:t xml:space="preserve">include link to the </w:t>
      </w:r>
      <w:r w:rsidR="008E314B">
        <w:rPr>
          <w:rFonts w:ascii="Arial" w:hAnsi="Arial" w:cs="Arial"/>
          <w:i/>
        </w:rPr>
        <w:t xml:space="preserve">LA’s statement of (gambling) licensing policy </w:t>
      </w:r>
      <w:r w:rsidRPr="00DA1B23">
        <w:rPr>
          <w:rFonts w:ascii="Arial" w:hAnsi="Arial" w:cs="Arial"/>
          <w:i/>
        </w:rPr>
        <w:t xml:space="preserve"> or just list your requirements </w:t>
      </w:r>
      <w:proofErr w:type="spellStart"/>
      <w:r w:rsidRPr="00DA1B23">
        <w:rPr>
          <w:rFonts w:ascii="Arial" w:hAnsi="Arial" w:cs="Arial"/>
          <w:i/>
        </w:rPr>
        <w:t>eg</w:t>
      </w:r>
      <w:proofErr w:type="spellEnd"/>
      <w:r w:rsidRPr="00DA1B23">
        <w:rPr>
          <w:rFonts w:ascii="Arial" w:hAnsi="Arial" w:cs="Arial"/>
          <w:i/>
        </w:rPr>
        <w:t xml:space="preserve"> plan, staff supervision </w:t>
      </w:r>
      <w:proofErr w:type="spellStart"/>
      <w:r w:rsidRPr="00DA1B23">
        <w:rPr>
          <w:rFonts w:ascii="Arial" w:hAnsi="Arial" w:cs="Arial"/>
          <w:i/>
        </w:rPr>
        <w:t>etc</w:t>
      </w:r>
      <w:proofErr w:type="spellEnd"/>
      <w:r w:rsidRPr="00DA1B23">
        <w:rPr>
          <w:rFonts w:ascii="Arial" w:hAnsi="Arial" w:cs="Arial"/>
        </w:rPr>
        <w:t>).</w:t>
      </w:r>
      <w:r w:rsidRPr="00DA1B23" w:rsidR="00DA1B23">
        <w:rPr>
          <w:rFonts w:ascii="Arial" w:hAnsi="Arial" w:cs="Arial"/>
        </w:rPr>
        <w:t>]</w:t>
      </w:r>
    </w:p>
    <w:p w:rsidRPr="00DA1B23" w:rsidR="00C959FF" w:rsidP="009014F4" w:rsidRDefault="00C959FF" w14:paraId="71A96C2C" w14:textId="77777777">
      <w:pPr>
        <w:spacing w:after="0" w:line="240" w:lineRule="auto"/>
        <w:rPr>
          <w:rFonts w:ascii="Arial" w:hAnsi="Arial" w:cs="Arial"/>
        </w:rPr>
      </w:pPr>
    </w:p>
    <w:p w:rsidRPr="00DA1B23" w:rsidR="00690A93" w:rsidP="009014F4" w:rsidRDefault="00C959FF" w14:paraId="0BA7C79A" w14:textId="20AC7541">
      <w:pPr>
        <w:spacing w:line="240" w:lineRule="auto"/>
        <w:rPr>
          <w:rFonts w:ascii="Arial" w:hAnsi="Arial" w:cs="Arial"/>
        </w:rPr>
      </w:pPr>
      <w:r w:rsidRPr="00DA1B23">
        <w:rPr>
          <w:rFonts w:ascii="Arial" w:hAnsi="Arial" w:cs="Arial"/>
        </w:rPr>
        <w:t xml:space="preserve">Once granted, an </w:t>
      </w:r>
      <w:proofErr w:type="spellStart"/>
      <w:r w:rsidRPr="00DA1B23">
        <w:rPr>
          <w:rFonts w:ascii="Arial" w:hAnsi="Arial" w:cs="Arial"/>
        </w:rPr>
        <w:t>uFEC</w:t>
      </w:r>
      <w:proofErr w:type="spellEnd"/>
      <w:r w:rsidR="00674F1C">
        <w:rPr>
          <w:rFonts w:ascii="Arial" w:hAnsi="Arial" w:cs="Arial"/>
        </w:rPr>
        <w:t xml:space="preserve"> permit</w:t>
      </w:r>
      <w:r w:rsidRPr="00DA1B23">
        <w:rPr>
          <w:rFonts w:ascii="Arial" w:hAnsi="Arial" w:cs="Arial"/>
        </w:rPr>
        <w:t xml:space="preserve"> lasts for 10 years unless it ceases to have effect before that time</w:t>
      </w:r>
      <w:r w:rsidRPr="00DA1B23" w:rsidR="00572CD3">
        <w:rPr>
          <w:rFonts w:ascii="Arial" w:hAnsi="Arial" w:cs="Arial"/>
        </w:rPr>
        <w:t xml:space="preserve"> </w:t>
      </w:r>
      <w:r w:rsidRPr="00DA1B23">
        <w:rPr>
          <w:rFonts w:ascii="Arial" w:hAnsi="Arial" w:cs="Arial"/>
        </w:rPr>
        <w:t xml:space="preserve">(for example, the business no longer operates as an </w:t>
      </w:r>
      <w:proofErr w:type="spellStart"/>
      <w:r w:rsidRPr="00DA1B23">
        <w:rPr>
          <w:rFonts w:ascii="Arial" w:hAnsi="Arial" w:cs="Arial"/>
        </w:rPr>
        <w:t>uFEC</w:t>
      </w:r>
      <w:proofErr w:type="spellEnd"/>
      <w:r w:rsidRPr="00DA1B23">
        <w:rPr>
          <w:rFonts w:ascii="Arial" w:hAnsi="Arial" w:cs="Arial"/>
        </w:rPr>
        <w:t>)</w:t>
      </w:r>
      <w:r w:rsidR="00DA2A8D">
        <w:rPr>
          <w:rFonts w:ascii="Arial" w:hAnsi="Arial" w:cs="Arial"/>
        </w:rPr>
        <w:t>,</w:t>
      </w:r>
      <w:r w:rsidRPr="00DA1B23" w:rsidR="00572CD3">
        <w:rPr>
          <w:rFonts w:ascii="Arial" w:hAnsi="Arial" w:cs="Arial"/>
        </w:rPr>
        <w:t xml:space="preserve"> or it is renewed.  Please also be aware that it is </w:t>
      </w:r>
      <w:r w:rsidRPr="00DA1B23" w:rsidR="00081EE6">
        <w:rPr>
          <w:rFonts w:ascii="Arial" w:hAnsi="Arial" w:cs="Arial"/>
        </w:rPr>
        <w:t xml:space="preserve">a </w:t>
      </w:r>
      <w:r w:rsidRPr="00DA1B23" w:rsidR="00572CD3">
        <w:rPr>
          <w:rFonts w:ascii="Arial" w:hAnsi="Arial" w:cs="Arial"/>
        </w:rPr>
        <w:t xml:space="preserve">legal </w:t>
      </w:r>
      <w:r w:rsidRPr="00DA1B23" w:rsidR="00081EE6">
        <w:rPr>
          <w:rFonts w:ascii="Arial" w:hAnsi="Arial" w:cs="Arial"/>
        </w:rPr>
        <w:t xml:space="preserve">requirement that the holder of </w:t>
      </w:r>
      <w:r w:rsidR="00DA2A8D">
        <w:rPr>
          <w:rFonts w:ascii="Arial" w:hAnsi="Arial" w:cs="Arial"/>
        </w:rPr>
        <w:t>an</w:t>
      </w:r>
      <w:r w:rsidRPr="00DA1B23" w:rsidR="00DA2A8D">
        <w:rPr>
          <w:rFonts w:ascii="Arial" w:hAnsi="Arial" w:cs="Arial"/>
        </w:rPr>
        <w:t xml:space="preserve"> </w:t>
      </w:r>
      <w:proofErr w:type="spellStart"/>
      <w:r w:rsidRPr="00DA1B23" w:rsidR="00081EE6">
        <w:rPr>
          <w:rFonts w:ascii="Arial" w:hAnsi="Arial" w:cs="Arial"/>
        </w:rPr>
        <w:t>uFEC</w:t>
      </w:r>
      <w:proofErr w:type="spellEnd"/>
      <w:r w:rsidR="00DA2A8D">
        <w:rPr>
          <w:rFonts w:ascii="Arial" w:hAnsi="Arial" w:cs="Arial"/>
        </w:rPr>
        <w:t xml:space="preserve"> permit</w:t>
      </w:r>
      <w:r w:rsidRPr="00DA1B23" w:rsidR="00081EE6">
        <w:rPr>
          <w:rFonts w:ascii="Arial" w:hAnsi="Arial" w:cs="Arial"/>
        </w:rPr>
        <w:t xml:space="preserve"> keeps the permit </w:t>
      </w:r>
      <w:r w:rsidRPr="00DA1B23">
        <w:rPr>
          <w:rFonts w:ascii="Arial" w:hAnsi="Arial" w:cs="Arial"/>
        </w:rPr>
        <w:t xml:space="preserve">on the </w:t>
      </w:r>
      <w:r w:rsidR="007440B5">
        <w:rPr>
          <w:rFonts w:ascii="Arial" w:hAnsi="Arial" w:cs="Arial"/>
        </w:rPr>
        <w:t xml:space="preserve">premises to which </w:t>
      </w:r>
      <w:r w:rsidR="00DA2A8D">
        <w:rPr>
          <w:rFonts w:ascii="Arial" w:hAnsi="Arial" w:cs="Arial"/>
        </w:rPr>
        <w:t xml:space="preserve">it </w:t>
      </w:r>
      <w:r w:rsidR="007440B5">
        <w:rPr>
          <w:rFonts w:ascii="Arial" w:hAnsi="Arial" w:cs="Arial"/>
        </w:rPr>
        <w:t>relate</w:t>
      </w:r>
      <w:r w:rsidR="00DA2A8D">
        <w:rPr>
          <w:rFonts w:ascii="Arial" w:hAnsi="Arial" w:cs="Arial"/>
        </w:rPr>
        <w:t>s</w:t>
      </w:r>
      <w:r w:rsidR="007440B5">
        <w:rPr>
          <w:rFonts w:ascii="Arial" w:hAnsi="Arial" w:cs="Arial"/>
        </w:rPr>
        <w:t>.</w:t>
      </w:r>
      <w:r w:rsidR="007440B5">
        <w:rPr>
          <w:rFonts w:ascii="Arial" w:hAnsi="Arial" w:cs="Arial"/>
        </w:rPr>
        <w:br/>
      </w:r>
      <w:r w:rsidR="007440B5">
        <w:rPr>
          <w:rFonts w:ascii="Arial" w:hAnsi="Arial" w:cs="Arial"/>
        </w:rPr>
        <w:br/>
        <w:t>S</w:t>
      </w:r>
      <w:r w:rsidRPr="00DA1B23" w:rsidR="00530493">
        <w:rPr>
          <w:rFonts w:ascii="Arial" w:hAnsi="Arial" w:cs="Arial"/>
        </w:rPr>
        <w:t>hould you require any furth</w:t>
      </w:r>
      <w:r w:rsidR="00DA1B23">
        <w:rPr>
          <w:rFonts w:ascii="Arial" w:hAnsi="Arial" w:cs="Arial"/>
        </w:rPr>
        <w:t xml:space="preserve">er information, please contact us </w:t>
      </w:r>
      <w:r w:rsidRPr="00DA1B23" w:rsidR="00530493">
        <w:rPr>
          <w:rFonts w:ascii="Arial" w:hAnsi="Arial" w:cs="Arial"/>
        </w:rPr>
        <w:t>by e-mail (</w:t>
      </w:r>
      <w:r w:rsidR="00DA1B23">
        <w:rPr>
          <w:rFonts w:ascii="Arial" w:hAnsi="Arial" w:cs="Arial"/>
        </w:rPr>
        <w:t>i</w:t>
      </w:r>
      <w:r w:rsidRPr="00DA1B23" w:rsidR="00530493">
        <w:rPr>
          <w:rFonts w:ascii="Arial" w:hAnsi="Arial" w:cs="Arial"/>
          <w:i/>
        </w:rPr>
        <w:t>nsert e-mail address)</w:t>
      </w:r>
      <w:r w:rsidRPr="00DA1B23" w:rsidR="002A40DD">
        <w:rPr>
          <w:rFonts w:ascii="Arial" w:hAnsi="Arial" w:cs="Arial"/>
          <w:i/>
        </w:rPr>
        <w:t xml:space="preserve"> </w:t>
      </w:r>
      <w:r w:rsidRPr="00DA1B23" w:rsidR="002A40DD">
        <w:rPr>
          <w:rFonts w:ascii="Arial" w:hAnsi="Arial" w:cs="Arial"/>
        </w:rPr>
        <w:t xml:space="preserve">or </w:t>
      </w:r>
      <w:r w:rsidRPr="00DA1B23" w:rsidR="00690A93">
        <w:rPr>
          <w:rFonts w:ascii="Arial" w:hAnsi="Arial" w:cs="Arial"/>
        </w:rPr>
        <w:t xml:space="preserve">telephone </w:t>
      </w:r>
      <w:r w:rsidRPr="00DA1B23" w:rsidR="00690A93">
        <w:rPr>
          <w:rFonts w:ascii="Arial" w:hAnsi="Arial" w:cs="Arial"/>
          <w:i/>
        </w:rPr>
        <w:t>(insert telephone number).</w:t>
      </w:r>
      <w:r w:rsidR="007440B5">
        <w:rPr>
          <w:rFonts w:ascii="Arial" w:hAnsi="Arial" w:cs="Arial"/>
          <w:i/>
        </w:rPr>
        <w:br/>
      </w:r>
      <w:r w:rsidR="007440B5">
        <w:rPr>
          <w:rFonts w:ascii="Arial" w:hAnsi="Arial" w:cs="Arial"/>
          <w:i/>
        </w:rPr>
        <w:br/>
      </w:r>
      <w:r w:rsidRPr="00DA1B23" w:rsidR="00690A93">
        <w:rPr>
          <w:rFonts w:ascii="Arial" w:hAnsi="Arial" w:cs="Arial"/>
        </w:rPr>
        <w:t>Yours sincerely,</w:t>
      </w:r>
    </w:p>
    <w:p w:rsidRPr="00DA1B23" w:rsidR="00690A93" w:rsidP="009014F4" w:rsidRDefault="00690A93" w14:paraId="3EA11CE9" w14:textId="77777777">
      <w:pPr>
        <w:spacing w:after="0" w:line="240" w:lineRule="auto"/>
        <w:rPr>
          <w:rFonts w:ascii="Arial" w:hAnsi="Arial" w:cs="Arial"/>
        </w:rPr>
      </w:pPr>
    </w:p>
    <w:p w:rsidRPr="00DA1B23" w:rsidR="00690A93" w:rsidP="009014F4" w:rsidRDefault="00690A93" w14:paraId="45DEF8CD" w14:textId="77777777">
      <w:pPr>
        <w:spacing w:after="0" w:line="240" w:lineRule="auto"/>
        <w:rPr>
          <w:rFonts w:ascii="Arial" w:hAnsi="Arial" w:cs="Arial"/>
        </w:rPr>
      </w:pPr>
    </w:p>
    <w:p w:rsidRPr="00DA1B23" w:rsidR="00690A93" w:rsidP="009014F4" w:rsidRDefault="00690A93" w14:paraId="15FBA85E" w14:textId="77777777">
      <w:pPr>
        <w:spacing w:after="0" w:line="240" w:lineRule="auto"/>
        <w:rPr>
          <w:rFonts w:ascii="Arial" w:hAnsi="Arial" w:cs="Arial"/>
          <w:i/>
        </w:rPr>
      </w:pPr>
      <w:r w:rsidRPr="00DA1B23">
        <w:rPr>
          <w:rFonts w:ascii="Arial" w:hAnsi="Arial" w:cs="Arial"/>
          <w:i/>
        </w:rPr>
        <w:t>Name</w:t>
      </w:r>
    </w:p>
    <w:p w:rsidRPr="00DA1B23" w:rsidR="00690A93" w:rsidP="009014F4" w:rsidRDefault="00690A93" w14:paraId="7276D418" w14:textId="77777777">
      <w:pPr>
        <w:spacing w:after="0" w:line="240" w:lineRule="auto"/>
        <w:rPr>
          <w:rFonts w:ascii="Arial" w:hAnsi="Arial" w:cs="Arial"/>
          <w:i/>
        </w:rPr>
      </w:pPr>
      <w:r w:rsidRPr="00DA1B23">
        <w:rPr>
          <w:rFonts w:ascii="Arial" w:hAnsi="Arial" w:cs="Arial"/>
          <w:i/>
        </w:rPr>
        <w:t>Job title.</w:t>
      </w:r>
    </w:p>
    <w:sectPr w:rsidRPr="00DA1B23" w:rsidR="00690A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05BC" w14:textId="77777777" w:rsidR="00CF6FF1" w:rsidRDefault="00CF6FF1" w:rsidP="00F87F89">
      <w:pPr>
        <w:spacing w:after="0" w:line="240" w:lineRule="auto"/>
      </w:pPr>
      <w:r>
        <w:separator/>
      </w:r>
    </w:p>
  </w:endnote>
  <w:endnote w:type="continuationSeparator" w:id="0">
    <w:p w14:paraId="13C19430" w14:textId="77777777" w:rsidR="00CF6FF1" w:rsidRDefault="00CF6FF1" w:rsidP="00F8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393E" w14:textId="77777777" w:rsidR="00AD6B87" w:rsidRDefault="00AD6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67CA" w14:textId="77777777" w:rsidR="00AD6B87" w:rsidRDefault="00AD6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76A4" w14:textId="77777777" w:rsidR="00AD6B87" w:rsidRDefault="00AD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BF1A" w14:textId="77777777" w:rsidR="00CF6FF1" w:rsidRDefault="00CF6FF1" w:rsidP="00F87F89">
      <w:pPr>
        <w:spacing w:after="0" w:line="240" w:lineRule="auto"/>
      </w:pPr>
      <w:r>
        <w:separator/>
      </w:r>
    </w:p>
  </w:footnote>
  <w:footnote w:type="continuationSeparator" w:id="0">
    <w:p w14:paraId="5B9F0DB5" w14:textId="77777777" w:rsidR="00CF6FF1" w:rsidRDefault="00CF6FF1" w:rsidP="00F8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B431" w14:textId="77777777" w:rsidR="00AD6B87" w:rsidRDefault="00AD6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BB21" w14:textId="7AC21DCD" w:rsidR="00AD6B87" w:rsidRDefault="00AD6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273F" w14:textId="77777777" w:rsidR="00AD6B87" w:rsidRDefault="00AD6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1358"/>
    <w:multiLevelType w:val="hybridMultilevel"/>
    <w:tmpl w:val="23E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55C5D"/>
    <w:multiLevelType w:val="hybridMultilevel"/>
    <w:tmpl w:val="F41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C"/>
    <w:rsid w:val="00044EBF"/>
    <w:rsid w:val="00052920"/>
    <w:rsid w:val="00052A12"/>
    <w:rsid w:val="000622C3"/>
    <w:rsid w:val="00066C18"/>
    <w:rsid w:val="0007473A"/>
    <w:rsid w:val="000752F0"/>
    <w:rsid w:val="00081EE6"/>
    <w:rsid w:val="000C4C85"/>
    <w:rsid w:val="001071A4"/>
    <w:rsid w:val="00133A76"/>
    <w:rsid w:val="00156F0F"/>
    <w:rsid w:val="001B199A"/>
    <w:rsid w:val="001C3E4A"/>
    <w:rsid w:val="001D2C3C"/>
    <w:rsid w:val="00204BAA"/>
    <w:rsid w:val="00213D9C"/>
    <w:rsid w:val="00243682"/>
    <w:rsid w:val="00293A2D"/>
    <w:rsid w:val="002A40DD"/>
    <w:rsid w:val="002C4ABC"/>
    <w:rsid w:val="002E4E6C"/>
    <w:rsid w:val="00325984"/>
    <w:rsid w:val="003B3401"/>
    <w:rsid w:val="003C0D73"/>
    <w:rsid w:val="004155A0"/>
    <w:rsid w:val="004237EA"/>
    <w:rsid w:val="004A539C"/>
    <w:rsid w:val="004D5E47"/>
    <w:rsid w:val="004E4E8A"/>
    <w:rsid w:val="004E6F48"/>
    <w:rsid w:val="00530493"/>
    <w:rsid w:val="005715BF"/>
    <w:rsid w:val="00572CD3"/>
    <w:rsid w:val="0058682F"/>
    <w:rsid w:val="005A2613"/>
    <w:rsid w:val="005E3989"/>
    <w:rsid w:val="005E6039"/>
    <w:rsid w:val="0060223C"/>
    <w:rsid w:val="006049BC"/>
    <w:rsid w:val="006550AF"/>
    <w:rsid w:val="00672991"/>
    <w:rsid w:val="00674F1C"/>
    <w:rsid w:val="00683ED9"/>
    <w:rsid w:val="00690A93"/>
    <w:rsid w:val="006977CF"/>
    <w:rsid w:val="006E28C2"/>
    <w:rsid w:val="00703BE2"/>
    <w:rsid w:val="007102A1"/>
    <w:rsid w:val="007440B5"/>
    <w:rsid w:val="00786308"/>
    <w:rsid w:val="007C7DF3"/>
    <w:rsid w:val="007D1B7B"/>
    <w:rsid w:val="0080179E"/>
    <w:rsid w:val="008147DE"/>
    <w:rsid w:val="00817AFE"/>
    <w:rsid w:val="00852AD7"/>
    <w:rsid w:val="00864366"/>
    <w:rsid w:val="00865406"/>
    <w:rsid w:val="008B47FA"/>
    <w:rsid w:val="008E314B"/>
    <w:rsid w:val="009014F4"/>
    <w:rsid w:val="00907D57"/>
    <w:rsid w:val="00927DBD"/>
    <w:rsid w:val="00983697"/>
    <w:rsid w:val="00996281"/>
    <w:rsid w:val="00A67D0B"/>
    <w:rsid w:val="00A97915"/>
    <w:rsid w:val="00AB6F5F"/>
    <w:rsid w:val="00AD6B87"/>
    <w:rsid w:val="00B2184D"/>
    <w:rsid w:val="00B55F15"/>
    <w:rsid w:val="00B803C5"/>
    <w:rsid w:val="00C053BA"/>
    <w:rsid w:val="00C11750"/>
    <w:rsid w:val="00C959FF"/>
    <w:rsid w:val="00CF0471"/>
    <w:rsid w:val="00CF6FF1"/>
    <w:rsid w:val="00D33924"/>
    <w:rsid w:val="00D412C5"/>
    <w:rsid w:val="00D637EE"/>
    <w:rsid w:val="00DA1B23"/>
    <w:rsid w:val="00DA2A8D"/>
    <w:rsid w:val="00DE0BAB"/>
    <w:rsid w:val="00E3036E"/>
    <w:rsid w:val="00ED372D"/>
    <w:rsid w:val="00F57281"/>
    <w:rsid w:val="00F87F89"/>
    <w:rsid w:val="00FA056E"/>
    <w:rsid w:val="00FB7749"/>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6D5"/>
  <w15:docId w15:val="{E8E46205-2A8B-43F2-906A-6A5DC17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AF"/>
    <w:pPr>
      <w:ind w:left="720"/>
      <w:contextualSpacing/>
    </w:pPr>
  </w:style>
  <w:style w:type="paragraph" w:styleId="Header">
    <w:name w:val="header"/>
    <w:basedOn w:val="Normal"/>
    <w:link w:val="HeaderChar"/>
    <w:uiPriority w:val="99"/>
    <w:unhideWhenUsed/>
    <w:rsid w:val="00F87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F89"/>
  </w:style>
  <w:style w:type="paragraph" w:styleId="Footer">
    <w:name w:val="footer"/>
    <w:basedOn w:val="Normal"/>
    <w:link w:val="FooterChar"/>
    <w:uiPriority w:val="99"/>
    <w:unhideWhenUsed/>
    <w:rsid w:val="00F8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F89"/>
  </w:style>
  <w:style w:type="character" w:styleId="CommentReference">
    <w:name w:val="annotation reference"/>
    <w:basedOn w:val="DefaultParagraphFont"/>
    <w:uiPriority w:val="99"/>
    <w:semiHidden/>
    <w:unhideWhenUsed/>
    <w:rsid w:val="004237EA"/>
    <w:rPr>
      <w:sz w:val="16"/>
      <w:szCs w:val="16"/>
    </w:rPr>
  </w:style>
  <w:style w:type="paragraph" w:styleId="CommentText">
    <w:name w:val="annotation text"/>
    <w:basedOn w:val="Normal"/>
    <w:link w:val="CommentTextChar"/>
    <w:uiPriority w:val="99"/>
    <w:semiHidden/>
    <w:unhideWhenUsed/>
    <w:rsid w:val="004237EA"/>
    <w:pPr>
      <w:spacing w:line="240" w:lineRule="auto"/>
    </w:pPr>
    <w:rPr>
      <w:sz w:val="20"/>
      <w:szCs w:val="20"/>
    </w:rPr>
  </w:style>
  <w:style w:type="character" w:customStyle="1" w:styleId="CommentTextChar">
    <w:name w:val="Comment Text Char"/>
    <w:basedOn w:val="DefaultParagraphFont"/>
    <w:link w:val="CommentText"/>
    <w:uiPriority w:val="99"/>
    <w:semiHidden/>
    <w:rsid w:val="004237EA"/>
    <w:rPr>
      <w:sz w:val="20"/>
      <w:szCs w:val="20"/>
    </w:rPr>
  </w:style>
  <w:style w:type="paragraph" w:styleId="CommentSubject">
    <w:name w:val="annotation subject"/>
    <w:basedOn w:val="CommentText"/>
    <w:next w:val="CommentText"/>
    <w:link w:val="CommentSubjectChar"/>
    <w:uiPriority w:val="99"/>
    <w:semiHidden/>
    <w:unhideWhenUsed/>
    <w:rsid w:val="004237EA"/>
    <w:rPr>
      <w:b/>
      <w:bCs/>
    </w:rPr>
  </w:style>
  <w:style w:type="character" w:customStyle="1" w:styleId="CommentSubjectChar">
    <w:name w:val="Comment Subject Char"/>
    <w:basedOn w:val="CommentTextChar"/>
    <w:link w:val="CommentSubject"/>
    <w:uiPriority w:val="99"/>
    <w:semiHidden/>
    <w:rsid w:val="004237EA"/>
    <w:rPr>
      <w:b/>
      <w:bCs/>
      <w:sz w:val="20"/>
      <w:szCs w:val="20"/>
    </w:rPr>
  </w:style>
  <w:style w:type="paragraph" w:styleId="BalloonText">
    <w:name w:val="Balloon Text"/>
    <w:basedOn w:val="Normal"/>
    <w:link w:val="BalloonTextChar"/>
    <w:uiPriority w:val="99"/>
    <w:semiHidden/>
    <w:unhideWhenUsed/>
    <w:rsid w:val="0042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5344-BA29-4403-86C3-6370B71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Gambling Commission</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Template-letter-for-UFEC-permits</dc:title>
  <dc:creator>Gambling Commission</dc:creator>
  <cp:lastModifiedBy>Lee Barrett</cp:lastModifiedBy>
  <cp:revision>4</cp:revision>
  <dcterms:created xsi:type="dcterms:W3CDTF">2016-12-06T11:19:00Z</dcterms:created>
  <dcterms:modified xsi:type="dcterms:W3CDTF">2018-03-14T09:06:42Z</dcterms:modified>
  <cp:keywords>
  </cp:keywords>
  <dc:subject>
  </dc:subject>
</cp:coreProperties>
</file>