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9A79" w14:textId="77777777" w:rsidR="007A7FD5" w:rsidRPr="002C72F2" w:rsidRDefault="007A7FD5" w:rsidP="007A7FD5">
      <w:pPr>
        <w:ind w:left="-142"/>
        <w:rPr>
          <w:rFonts w:ascii="Avenir Next Regular" w:hAnsi="Avenir Next Regular"/>
          <w:b/>
        </w:rPr>
      </w:pPr>
      <w:r w:rsidRPr="002C72F2">
        <w:rPr>
          <w:rFonts w:ascii="Avenir Next Regular" w:hAnsi="Avenir Next Regular"/>
          <w:b/>
        </w:rPr>
        <w:t xml:space="preserve">Nederland heeft primeur met kinderen als ambassadeurs VN-Werelddoelen </w:t>
      </w:r>
    </w:p>
    <w:p w14:paraId="4CEAF92F" w14:textId="77777777" w:rsidR="007A7FD5" w:rsidRPr="002C72F2" w:rsidRDefault="007A7FD5" w:rsidP="007A7FD5">
      <w:pPr>
        <w:ind w:left="-142"/>
        <w:rPr>
          <w:rFonts w:ascii="Avenir Next Regular" w:hAnsi="Avenir Next Regular"/>
          <w:i/>
          <w:sz w:val="22"/>
        </w:rPr>
      </w:pPr>
      <w:r w:rsidRPr="002C72F2">
        <w:rPr>
          <w:rFonts w:ascii="Avenir Next Regular" w:hAnsi="Avenir Next Regular"/>
          <w:i/>
          <w:sz w:val="22"/>
        </w:rPr>
        <w:t xml:space="preserve">Ministerie van Buitenlandse Zaken benoemt de ambassadeurs op1 juni – </w:t>
      </w:r>
      <w:r>
        <w:rPr>
          <w:rFonts w:ascii="Avenir Next Regular" w:hAnsi="Avenir Next Regular"/>
          <w:i/>
          <w:sz w:val="22"/>
        </w:rPr>
        <w:t>d</w:t>
      </w:r>
      <w:r w:rsidRPr="002C72F2">
        <w:rPr>
          <w:rFonts w:ascii="Avenir Next Regular" w:hAnsi="Avenir Next Regular"/>
          <w:i/>
          <w:sz w:val="22"/>
        </w:rPr>
        <w:t>e Internationale Dag van het Kind</w:t>
      </w:r>
    </w:p>
    <w:p w14:paraId="6D66691F" w14:textId="77777777" w:rsidR="007A7FD5" w:rsidRPr="002C72F2" w:rsidRDefault="007A7FD5" w:rsidP="007A7FD5">
      <w:pPr>
        <w:ind w:left="-142"/>
        <w:rPr>
          <w:rFonts w:ascii="Avenir Next Regular" w:hAnsi="Avenir Next Regular"/>
        </w:rPr>
      </w:pPr>
      <w:r w:rsidRPr="002C72F2">
        <w:rPr>
          <w:rFonts w:ascii="Avenir Next Regular" w:hAnsi="Avenir Next Regular"/>
        </w:rPr>
        <w:t xml:space="preserve"> </w:t>
      </w:r>
    </w:p>
    <w:p w14:paraId="0CDBBD6E" w14:textId="77777777" w:rsidR="007A7FD5" w:rsidRPr="002C72F2" w:rsidRDefault="007A7FD5" w:rsidP="007A7FD5">
      <w:pPr>
        <w:ind w:left="-142"/>
        <w:rPr>
          <w:rFonts w:ascii="Avenir Next Regular" w:hAnsi="Avenir Next Regular"/>
          <w:sz w:val="20"/>
        </w:rPr>
      </w:pPr>
      <w:r w:rsidRPr="002C72F2">
        <w:rPr>
          <w:rFonts w:ascii="Avenir Next Regular" w:hAnsi="Avenir Next Regular"/>
          <w:sz w:val="20"/>
        </w:rPr>
        <w:t>Amsterdam, 2 mei 2017</w:t>
      </w:r>
    </w:p>
    <w:p w14:paraId="64FEDF7A" w14:textId="77777777" w:rsidR="007A7FD5" w:rsidRPr="002C72F2" w:rsidRDefault="007A7FD5" w:rsidP="007A7FD5">
      <w:pPr>
        <w:ind w:left="-142"/>
        <w:rPr>
          <w:rFonts w:ascii="Avenir Next Regular" w:hAnsi="Avenir Next Regular"/>
          <w:sz w:val="20"/>
        </w:rPr>
      </w:pPr>
      <w:r w:rsidRPr="002C72F2">
        <w:rPr>
          <w:rFonts w:ascii="Avenir Next Regular" w:hAnsi="Avenir Next Regular"/>
          <w:sz w:val="20"/>
        </w:rPr>
        <w:t xml:space="preserve"> </w:t>
      </w:r>
    </w:p>
    <w:p w14:paraId="20D04634" w14:textId="77777777" w:rsidR="007A7FD5" w:rsidRDefault="007A7FD5" w:rsidP="007A7FD5">
      <w:pPr>
        <w:ind w:left="-142"/>
        <w:rPr>
          <w:rFonts w:ascii="Avenir Next Regular" w:hAnsi="Avenir Next Regular"/>
          <w:b/>
        </w:rPr>
      </w:pPr>
      <w:r w:rsidRPr="002C72F2">
        <w:rPr>
          <w:rFonts w:ascii="Avenir Next Regular" w:hAnsi="Avenir Next Regular"/>
          <w:b/>
        </w:rPr>
        <w:t xml:space="preserve">Op 1 juni, </w:t>
      </w:r>
      <w:r>
        <w:rPr>
          <w:rFonts w:ascii="Avenir Next Regular" w:hAnsi="Avenir Next Regular"/>
          <w:b/>
        </w:rPr>
        <w:t xml:space="preserve">de </w:t>
      </w:r>
      <w:r w:rsidRPr="002C72F2">
        <w:rPr>
          <w:rFonts w:ascii="Avenir Next Regular" w:hAnsi="Avenir Next Regular"/>
          <w:b/>
        </w:rPr>
        <w:t xml:space="preserve">Internationale Dag van het Kind, benoemt het ministerie van Buitenlandse Zaken 17 kinderen tot officiële Nederlandse ambassadeurs van de VN-Werelddoelen. </w:t>
      </w:r>
      <w:r>
        <w:rPr>
          <w:rFonts w:ascii="Avenir Next Regular" w:hAnsi="Avenir Next Regular"/>
          <w:b/>
        </w:rPr>
        <w:t>De Nederlandse overheid vraagt op deze manier de kleine, grote denkers mee te denken over oplossingen om armoede, klimaatverandering en ongelijkheid de wereld uit te helpen</w:t>
      </w:r>
      <w:r w:rsidRPr="00925C50">
        <w:rPr>
          <w:rFonts w:ascii="Avenir Next Regular" w:hAnsi="Avenir Next Regular"/>
          <w:b/>
        </w:rPr>
        <w:t xml:space="preserve">. NEMO Science Museum </w:t>
      </w:r>
      <w:r>
        <w:rPr>
          <w:rFonts w:ascii="Avenir Next Regular" w:hAnsi="Avenir Next Regular"/>
          <w:b/>
        </w:rPr>
        <w:t xml:space="preserve">in Amsterdam </w:t>
      </w:r>
      <w:r w:rsidRPr="00925C50">
        <w:rPr>
          <w:rFonts w:ascii="Avenir Next Regular" w:hAnsi="Avenir Next Regular"/>
          <w:b/>
        </w:rPr>
        <w:t>biedt de</w:t>
      </w:r>
      <w:r>
        <w:rPr>
          <w:rFonts w:ascii="Avenir Next Regular" w:hAnsi="Avenir Next Regular"/>
          <w:b/>
        </w:rPr>
        <w:t xml:space="preserve">ze </w:t>
      </w:r>
      <w:r w:rsidRPr="00062550">
        <w:rPr>
          <w:rFonts w:ascii="Avenir Next Regular" w:hAnsi="Avenir Next Regular"/>
          <w:b/>
        </w:rPr>
        <w:t>denktank een eigen kantoor.</w:t>
      </w:r>
    </w:p>
    <w:p w14:paraId="71220E88" w14:textId="77777777" w:rsidR="007A7FD5" w:rsidRPr="002C72F2" w:rsidRDefault="007A7FD5" w:rsidP="007A7FD5">
      <w:pPr>
        <w:ind w:left="-142"/>
        <w:rPr>
          <w:rFonts w:ascii="Avenir Next Regular" w:hAnsi="Avenir Next Regular"/>
        </w:rPr>
      </w:pPr>
    </w:p>
    <w:p w14:paraId="429468D9" w14:textId="77777777" w:rsidR="007A7FD5" w:rsidRPr="002C72F2" w:rsidRDefault="007A7FD5" w:rsidP="007A7FD5">
      <w:pPr>
        <w:ind w:left="-142"/>
        <w:rPr>
          <w:rFonts w:ascii="Avenir Next Regular" w:hAnsi="Avenir Next Regular"/>
          <w:b/>
        </w:rPr>
      </w:pPr>
      <w:r w:rsidRPr="002C72F2">
        <w:rPr>
          <w:rFonts w:ascii="Avenir Next Regular" w:hAnsi="Avenir Next Regular"/>
          <w:b/>
        </w:rPr>
        <w:t>Kinderen van nu, leiders van de toekomst</w:t>
      </w:r>
    </w:p>
    <w:p w14:paraId="528726F8" w14:textId="2E7A9D8D" w:rsidR="007A7FD5" w:rsidRPr="002C72F2" w:rsidRDefault="007A7FD5" w:rsidP="007A7FD5">
      <w:pPr>
        <w:ind w:left="-142"/>
        <w:rPr>
          <w:rFonts w:ascii="Avenir Next Regular" w:hAnsi="Avenir Next Regular"/>
        </w:rPr>
      </w:pPr>
      <w:r w:rsidRPr="002C72F2">
        <w:rPr>
          <w:rFonts w:ascii="Avenir Next Regular" w:hAnsi="Avenir Next Regular"/>
        </w:rPr>
        <w:t xml:space="preserve">In 2015 ondertekenden 193 wereldleiders van de Verenigde Naties de 17 </w:t>
      </w:r>
      <w:r w:rsidRPr="00D75501">
        <w:rPr>
          <w:rFonts w:ascii="Avenir Next Regular" w:hAnsi="Avenir Next Regular"/>
        </w:rPr>
        <w:t>Werelddoelen</w:t>
      </w:r>
      <w:r w:rsidR="007C40A5" w:rsidRPr="00D75501">
        <w:rPr>
          <w:rFonts w:ascii="Avenir Next Regular" w:hAnsi="Avenir Next Regular"/>
        </w:rPr>
        <w:t xml:space="preserve"> (Global </w:t>
      </w:r>
      <w:bookmarkStart w:id="0" w:name="_GoBack"/>
      <w:bookmarkEnd w:id="0"/>
      <w:r w:rsidR="007C40A5" w:rsidRPr="00D75501">
        <w:rPr>
          <w:rFonts w:ascii="Avenir Next Regular" w:hAnsi="Avenir Next Regular"/>
        </w:rPr>
        <w:t xml:space="preserve">Goals </w:t>
      </w:r>
      <w:proofErr w:type="spellStart"/>
      <w:r w:rsidR="007C40A5" w:rsidRPr="00D75501">
        <w:rPr>
          <w:rFonts w:ascii="Avenir Next Regular" w:hAnsi="Avenir Next Regular"/>
        </w:rPr>
        <w:t>for</w:t>
      </w:r>
      <w:proofErr w:type="spellEnd"/>
      <w:r w:rsidR="007C40A5" w:rsidRPr="00D75501">
        <w:rPr>
          <w:rFonts w:ascii="Avenir Next Regular" w:hAnsi="Avenir Next Regular"/>
        </w:rPr>
        <w:t xml:space="preserve"> </w:t>
      </w:r>
      <w:proofErr w:type="spellStart"/>
      <w:r w:rsidR="007C40A5" w:rsidRPr="00D75501">
        <w:rPr>
          <w:rFonts w:ascii="Avenir Next Regular" w:hAnsi="Avenir Next Regular"/>
        </w:rPr>
        <w:t>Sustainable</w:t>
      </w:r>
      <w:proofErr w:type="spellEnd"/>
      <w:r w:rsidR="007C40A5" w:rsidRPr="00D75501">
        <w:rPr>
          <w:rFonts w:ascii="Avenir Next Regular" w:hAnsi="Avenir Next Regular"/>
        </w:rPr>
        <w:t xml:space="preserve"> Development)</w:t>
      </w:r>
      <w:r w:rsidRPr="00D75501">
        <w:rPr>
          <w:rFonts w:ascii="Avenir Next Regular" w:hAnsi="Avenir Next Regular"/>
        </w:rPr>
        <w:t>. Doelen die ervoor</w:t>
      </w:r>
      <w:r w:rsidRPr="002C72F2">
        <w:rPr>
          <w:rFonts w:ascii="Avenir Next Regular" w:hAnsi="Avenir Next Regular"/>
        </w:rPr>
        <w:t xml:space="preserve"> moeten zorgen dat er wereldwijd een einde komt aan extreme armoede, ongelijkheid, onrecht en klimaatverandering. Deadline voor deze Werelddoelen is 2030 en daarom kiest Nederland ervoor ambassadeurs te benoemen die het </w:t>
      </w:r>
      <w:r w:rsidRPr="002C72F2">
        <w:rPr>
          <w:rFonts w:ascii="Avenir Next Regular" w:hAnsi="Avenir Next Regular"/>
          <w:i/>
        </w:rPr>
        <w:t>dan</w:t>
      </w:r>
      <w:r w:rsidRPr="002C72F2">
        <w:rPr>
          <w:rFonts w:ascii="Avenir Next Regular" w:hAnsi="Avenir Next Regular"/>
        </w:rPr>
        <w:t xml:space="preserve"> voor het zeggen hebben. Nederland is hiermee het </w:t>
      </w:r>
      <w:r>
        <w:rPr>
          <w:rFonts w:ascii="Avenir Next Regular" w:hAnsi="Avenir Next Regular"/>
        </w:rPr>
        <w:t xml:space="preserve">eerste land </w:t>
      </w:r>
      <w:r w:rsidRPr="002C72F2">
        <w:rPr>
          <w:rFonts w:ascii="Avenir Next Regular" w:hAnsi="Avenir Next Regular"/>
        </w:rPr>
        <w:t>dat kinderen deze bijzondere ambassadeursrol geeft. Hugo v</w:t>
      </w:r>
      <w:r>
        <w:rPr>
          <w:rFonts w:ascii="Avenir Next Regular" w:hAnsi="Avenir Next Regular"/>
        </w:rPr>
        <w:t>o</w:t>
      </w:r>
      <w:r w:rsidRPr="002C72F2">
        <w:rPr>
          <w:rFonts w:ascii="Avenir Next Regular" w:hAnsi="Avenir Next Regular"/>
        </w:rPr>
        <w:t xml:space="preserve">n Meijenfeldt is vanuit het ministerie van Buitenlandse Zaken verantwoordelijk voor de implementatie van de Werelddoelen in Nederland. Hij zegt over de benoeming: </w:t>
      </w:r>
    </w:p>
    <w:p w14:paraId="25EEE5A4" w14:textId="77777777" w:rsidR="007A7FD5" w:rsidRPr="002C72F2" w:rsidRDefault="007A7FD5" w:rsidP="007A7FD5">
      <w:pPr>
        <w:ind w:left="-142"/>
        <w:rPr>
          <w:rFonts w:ascii="Avenir Next Regular" w:hAnsi="Avenir Next Regular"/>
        </w:rPr>
      </w:pPr>
    </w:p>
    <w:p w14:paraId="58EC8D7B" w14:textId="77777777" w:rsidR="007A7FD5" w:rsidRPr="002C72F2" w:rsidRDefault="007A7FD5" w:rsidP="007A7FD5">
      <w:pPr>
        <w:ind w:left="-142"/>
        <w:rPr>
          <w:rFonts w:ascii="Avenir Next Regular" w:hAnsi="Avenir Next Regular"/>
          <w:i/>
        </w:rPr>
      </w:pPr>
      <w:r w:rsidRPr="002C72F2">
        <w:rPr>
          <w:rFonts w:ascii="Avenir Next Regular" w:hAnsi="Avenir Next Regular"/>
          <w:i/>
        </w:rPr>
        <w:tab/>
      </w:r>
      <w:r w:rsidRPr="002C72F2">
        <w:rPr>
          <w:rFonts w:ascii="Avenir Next Regular" w:hAnsi="Avenir Next Regular"/>
          <w:i/>
        </w:rPr>
        <w:tab/>
        <w:t>“</w:t>
      </w:r>
      <w:r w:rsidRPr="002C72F2">
        <w:rPr>
          <w:rFonts w:ascii="Avenir Next Regular" w:hAnsi="Avenir Next Regular"/>
          <w:i/>
          <w:iCs/>
        </w:rPr>
        <w:t xml:space="preserve">Beslissingen die nu genomen worden, bepalen de toekomst van onze </w:t>
      </w:r>
      <w:r w:rsidRPr="002C72F2">
        <w:rPr>
          <w:rFonts w:ascii="Avenir Next Regular" w:hAnsi="Avenir Next Regular"/>
          <w:i/>
          <w:iCs/>
        </w:rPr>
        <w:tab/>
      </w:r>
      <w:r w:rsidRPr="002C72F2">
        <w:rPr>
          <w:rFonts w:ascii="Avenir Next Regular" w:hAnsi="Avenir Next Regular"/>
          <w:i/>
          <w:iCs/>
        </w:rPr>
        <w:tab/>
      </w:r>
      <w:r>
        <w:rPr>
          <w:rFonts w:ascii="Avenir Next Regular" w:hAnsi="Avenir Next Regular"/>
          <w:i/>
          <w:iCs/>
        </w:rPr>
        <w:tab/>
      </w:r>
      <w:r w:rsidRPr="002C72F2">
        <w:rPr>
          <w:rFonts w:ascii="Avenir Next Regular" w:hAnsi="Avenir Next Regular"/>
          <w:i/>
          <w:iCs/>
        </w:rPr>
        <w:t xml:space="preserve">kinderen. In 2030 zitten zij zelf in de beleidskamers. Daarom is het </w:t>
      </w:r>
      <w:r w:rsidRPr="002C72F2">
        <w:rPr>
          <w:rFonts w:ascii="Avenir Next Regular" w:hAnsi="Avenir Next Regular"/>
          <w:i/>
          <w:iCs/>
        </w:rPr>
        <w:tab/>
      </w:r>
      <w:r w:rsidRPr="002C72F2">
        <w:rPr>
          <w:rFonts w:ascii="Avenir Next Regular" w:hAnsi="Avenir Next Regular"/>
          <w:i/>
          <w:iCs/>
        </w:rPr>
        <w:tab/>
      </w:r>
      <w:r w:rsidRPr="002C72F2">
        <w:rPr>
          <w:rFonts w:ascii="Avenir Next Regular" w:hAnsi="Avenir Next Regular"/>
          <w:i/>
          <w:iCs/>
        </w:rPr>
        <w:tab/>
        <w:t xml:space="preserve">belangrijk hun advies in te winnen over de dilemma's waarmee wij nu </w:t>
      </w:r>
      <w:r w:rsidRPr="002C72F2">
        <w:rPr>
          <w:rFonts w:ascii="Avenir Next Regular" w:hAnsi="Avenir Next Regular"/>
          <w:i/>
          <w:iCs/>
        </w:rPr>
        <w:tab/>
      </w:r>
      <w:r w:rsidRPr="002C72F2">
        <w:rPr>
          <w:rFonts w:ascii="Avenir Next Regular" w:hAnsi="Avenir Next Regular"/>
          <w:i/>
          <w:iCs/>
        </w:rPr>
        <w:tab/>
      </w:r>
      <w:r w:rsidRPr="002C72F2">
        <w:rPr>
          <w:rFonts w:ascii="Avenir Next Regular" w:hAnsi="Avenir Next Regular"/>
          <w:i/>
          <w:iCs/>
        </w:rPr>
        <w:tab/>
        <w:t>worstelen</w:t>
      </w:r>
      <w:r w:rsidRPr="002C72F2">
        <w:rPr>
          <w:rFonts w:ascii="Avenir Next Regular" w:hAnsi="Avenir Next Regular"/>
          <w:i/>
        </w:rPr>
        <w:t xml:space="preserve">.” </w:t>
      </w:r>
    </w:p>
    <w:p w14:paraId="05FC9DC6" w14:textId="77777777" w:rsidR="007A7FD5" w:rsidRPr="002C72F2" w:rsidRDefault="007A7FD5" w:rsidP="007A7FD5">
      <w:pPr>
        <w:ind w:left="-142"/>
        <w:rPr>
          <w:rFonts w:ascii="Avenir Next Regular" w:hAnsi="Avenir Next Regular"/>
        </w:rPr>
      </w:pPr>
    </w:p>
    <w:p w14:paraId="473D7298" w14:textId="77777777" w:rsidR="007A7FD5" w:rsidRPr="002C72F2" w:rsidRDefault="007A7FD5" w:rsidP="007A7FD5">
      <w:pPr>
        <w:ind w:left="-142"/>
        <w:rPr>
          <w:rFonts w:ascii="Avenir Next Regular" w:hAnsi="Avenir Next Regular"/>
          <w:b/>
        </w:rPr>
      </w:pPr>
      <w:r w:rsidRPr="002C72F2">
        <w:rPr>
          <w:rFonts w:ascii="Avenir Next Regular" w:hAnsi="Avenir Next Regular"/>
          <w:b/>
        </w:rPr>
        <w:t xml:space="preserve">17 ambassadeurs: 17 kinderen met een visie </w:t>
      </w:r>
    </w:p>
    <w:p w14:paraId="1B621DDE" w14:textId="16642217" w:rsidR="007A7FD5" w:rsidRPr="002C72F2" w:rsidRDefault="007C40A5" w:rsidP="007A7FD5">
      <w:pPr>
        <w:ind w:left="-142"/>
        <w:rPr>
          <w:rFonts w:ascii="Avenir Next Regular" w:hAnsi="Avenir Next Regular"/>
        </w:rPr>
      </w:pPr>
      <w:r w:rsidRPr="00D33F9D">
        <w:rPr>
          <w:rFonts w:ascii="Avenir Next Regular" w:hAnsi="Avenir Next Regular"/>
        </w:rPr>
        <w:t xml:space="preserve">De 17 </w:t>
      </w:r>
      <w:r w:rsidRPr="00D33F9D">
        <w:rPr>
          <w:rFonts w:ascii="Avenir Next Regular" w:hAnsi="Avenir Next Regular"/>
          <w:color w:val="000000" w:themeColor="text1"/>
        </w:rPr>
        <w:t>ambassadeurs</w:t>
      </w:r>
      <w:r w:rsidRPr="00D33F9D">
        <w:rPr>
          <w:rFonts w:ascii="Avenir Next Regular" w:hAnsi="Avenir Next Regular"/>
          <w:color w:val="FF0000"/>
        </w:rPr>
        <w:t xml:space="preserve"> </w:t>
      </w:r>
      <w:r w:rsidRPr="00D33F9D">
        <w:rPr>
          <w:rFonts w:ascii="Avenir Next Regular" w:hAnsi="Avenir Next Regular"/>
        </w:rPr>
        <w:t>zijn de hoofdrolspelers uit de campagne ‘17 doelen die je deelt’, een videocampagne over de VN-Werelddoelen</w:t>
      </w:r>
      <w:r w:rsidR="00694306" w:rsidRPr="00D33F9D">
        <w:rPr>
          <w:rFonts w:ascii="Avenir Next Regular" w:hAnsi="Avenir Next Regular"/>
        </w:rPr>
        <w:t xml:space="preserve"> die</w:t>
      </w:r>
      <w:r w:rsidRPr="00D33F9D">
        <w:rPr>
          <w:rFonts w:ascii="Avenir Next Regular" w:hAnsi="Avenir Next Regular"/>
        </w:rPr>
        <w:t xml:space="preserve"> </w:t>
      </w:r>
      <w:r w:rsidR="00773361" w:rsidRPr="00D33F9D">
        <w:rPr>
          <w:rFonts w:ascii="Avenir Next Regular" w:hAnsi="Avenir Next Regular"/>
        </w:rPr>
        <w:t>ondernemer</w:t>
      </w:r>
      <w:r w:rsidRPr="00D33F9D">
        <w:rPr>
          <w:rFonts w:ascii="Avenir Next Regular" w:hAnsi="Avenir Next Regular"/>
        </w:rPr>
        <w:t xml:space="preserve"> Anne-Marie Rakhorst</w:t>
      </w:r>
      <w:r w:rsidR="00694306" w:rsidRPr="00D33F9D">
        <w:rPr>
          <w:rFonts w:ascii="Avenir Next Regular" w:hAnsi="Avenir Next Regular"/>
        </w:rPr>
        <w:t xml:space="preserve"> vorig jaar opzette</w:t>
      </w:r>
      <w:r w:rsidRPr="00D33F9D">
        <w:rPr>
          <w:rFonts w:ascii="Avenir Next Regular" w:hAnsi="Avenir Next Regular"/>
        </w:rPr>
        <w:t>.</w:t>
      </w:r>
      <w:r w:rsidRPr="00D75501">
        <w:rPr>
          <w:rFonts w:ascii="Avenir Next Regular" w:hAnsi="Avenir Next Regular"/>
          <w:b/>
        </w:rPr>
        <w:t xml:space="preserve"> </w:t>
      </w:r>
      <w:r w:rsidR="007A7FD5" w:rsidRPr="00D75501">
        <w:rPr>
          <w:rFonts w:ascii="Avenir Next Regular" w:hAnsi="Avenir Next Regular"/>
        </w:rPr>
        <w:t>De</w:t>
      </w:r>
      <w:r w:rsidR="00773361" w:rsidRPr="00D75501">
        <w:rPr>
          <w:rFonts w:ascii="Avenir Next Regular" w:hAnsi="Avenir Next Regular"/>
        </w:rPr>
        <w:t>ze</w:t>
      </w:r>
      <w:r w:rsidR="007A7FD5" w:rsidRPr="00D75501">
        <w:rPr>
          <w:rFonts w:ascii="Avenir Next Regular" w:hAnsi="Avenir Next Regular"/>
        </w:rPr>
        <w:t xml:space="preserve"> kinderen</w:t>
      </w:r>
      <w:r w:rsidR="00773361" w:rsidRPr="00D75501">
        <w:rPr>
          <w:rFonts w:ascii="Avenir Next Regular" w:hAnsi="Avenir Next Regular"/>
        </w:rPr>
        <w:t>,</w:t>
      </w:r>
      <w:r w:rsidR="007A7FD5" w:rsidRPr="00D75501">
        <w:rPr>
          <w:rFonts w:ascii="Avenir Next Regular" w:hAnsi="Avenir Next Regular"/>
        </w:rPr>
        <w:t xml:space="preserve"> van 6 tot 14 jaar, </w:t>
      </w:r>
      <w:r w:rsidR="00773361" w:rsidRPr="00D75501">
        <w:rPr>
          <w:rFonts w:ascii="Avenir Next Regular" w:hAnsi="Avenir Next Regular"/>
        </w:rPr>
        <w:t xml:space="preserve">denken </w:t>
      </w:r>
      <w:r w:rsidR="007A7FD5" w:rsidRPr="00D75501">
        <w:rPr>
          <w:rFonts w:ascii="Avenir Next Regular" w:hAnsi="Avenir Next Regular"/>
        </w:rPr>
        <w:t>stuk voor stuk</w:t>
      </w:r>
      <w:r w:rsidR="007A7FD5" w:rsidRPr="002C72F2">
        <w:rPr>
          <w:rFonts w:ascii="Avenir Next Regular" w:hAnsi="Avenir Next Regular"/>
        </w:rPr>
        <w:t xml:space="preserve"> veel na over de toekomst van de wereld en </w:t>
      </w:r>
      <w:r w:rsidR="00773361">
        <w:rPr>
          <w:rFonts w:ascii="Avenir Next Regular" w:hAnsi="Avenir Next Regular"/>
        </w:rPr>
        <w:t xml:space="preserve">hebben </w:t>
      </w:r>
      <w:r w:rsidR="007A7FD5" w:rsidRPr="002C72F2">
        <w:rPr>
          <w:rFonts w:ascii="Avenir Next Regular" w:hAnsi="Avenir Next Regular"/>
        </w:rPr>
        <w:t xml:space="preserve">concrete ideeën over hoe het anders of beter kan. Zoals Koos die stopte met het eten van pindakaas met palmolie, toen hij hoorde dat de productie ervoor zorgt dat orang-oetans steeds minder leefgebied hebben. Of Veerle die niet </w:t>
      </w:r>
      <w:r>
        <w:rPr>
          <w:rFonts w:ascii="Avenir Next Regular" w:hAnsi="Avenir Next Regular"/>
        </w:rPr>
        <w:t>begrijpt waarom</w:t>
      </w:r>
      <w:r w:rsidR="007A7FD5" w:rsidRPr="002C72F2">
        <w:rPr>
          <w:rFonts w:ascii="Avenir Next Regular" w:hAnsi="Avenir Next Regular"/>
        </w:rPr>
        <w:t xml:space="preserve"> we nog steeds olie uit de grond halen, terwijl je ook schone energie kunt winnen uit zon en wind. Initiatiefnemer van de campagne Anne-Marie Rakhorst:</w:t>
      </w:r>
    </w:p>
    <w:p w14:paraId="1E208FAA" w14:textId="77777777" w:rsidR="007A7FD5" w:rsidRPr="002C72F2" w:rsidRDefault="007A7FD5" w:rsidP="007A7FD5">
      <w:pPr>
        <w:ind w:left="-142"/>
        <w:rPr>
          <w:rFonts w:ascii="Avenir Next Regular" w:hAnsi="Avenir Next Regular"/>
        </w:rPr>
      </w:pPr>
    </w:p>
    <w:p w14:paraId="4CB624DA" w14:textId="77777777" w:rsidR="0062798A" w:rsidRDefault="007A7FD5" w:rsidP="007A7FD5">
      <w:pPr>
        <w:ind w:left="-142"/>
        <w:rPr>
          <w:rFonts w:ascii="Avenir Next Regular" w:hAnsi="Avenir Next Regular"/>
          <w:i/>
        </w:rPr>
      </w:pPr>
      <w:r w:rsidRPr="002C72F2">
        <w:rPr>
          <w:rFonts w:ascii="Avenir Next Regular" w:hAnsi="Avenir Next Regular"/>
        </w:rPr>
        <w:tab/>
      </w:r>
      <w:r w:rsidRPr="002C72F2">
        <w:rPr>
          <w:rFonts w:ascii="Avenir Next Regular" w:hAnsi="Avenir Next Regular"/>
        </w:rPr>
        <w:tab/>
        <w:t>“</w:t>
      </w:r>
      <w:r w:rsidRPr="002C72F2">
        <w:rPr>
          <w:rFonts w:ascii="Avenir Next Regular" w:hAnsi="Avenir Next Regular"/>
          <w:i/>
        </w:rPr>
        <w:t xml:space="preserve">Kinderen zijn </w:t>
      </w:r>
      <w:r w:rsidR="0062798A">
        <w:rPr>
          <w:rFonts w:ascii="Avenir Next Regular" w:hAnsi="Avenir Next Regular"/>
          <w:i/>
        </w:rPr>
        <w:t xml:space="preserve">onbevangen, </w:t>
      </w:r>
      <w:r w:rsidRPr="002C72F2">
        <w:rPr>
          <w:rFonts w:ascii="Avenir Next Regular" w:hAnsi="Avenir Next Regular"/>
          <w:i/>
        </w:rPr>
        <w:t>originele denkers en optimistisch over de toekomst.</w:t>
      </w:r>
    </w:p>
    <w:p w14:paraId="62342135" w14:textId="1A7C9C62" w:rsidR="007A7FD5" w:rsidRPr="00925C50" w:rsidRDefault="007A7FD5" w:rsidP="00D33F9D">
      <w:pPr>
        <w:ind w:left="-142" w:firstLine="850"/>
        <w:rPr>
          <w:rFonts w:ascii="Avenir Next Regular" w:hAnsi="Avenir Next Regular"/>
        </w:rPr>
      </w:pPr>
      <w:r w:rsidRPr="002C72F2">
        <w:rPr>
          <w:rFonts w:ascii="Avenir Next Regular" w:hAnsi="Avenir Next Regular"/>
          <w:i/>
        </w:rPr>
        <w:lastRenderedPageBreak/>
        <w:t xml:space="preserve"> Met hun</w:t>
      </w:r>
      <w:r w:rsidR="0062798A">
        <w:rPr>
          <w:rFonts w:ascii="Avenir Next Regular" w:hAnsi="Avenir Next Regular"/>
          <w:i/>
        </w:rPr>
        <w:t xml:space="preserve"> </w:t>
      </w:r>
      <w:r w:rsidRPr="002C72F2">
        <w:rPr>
          <w:rFonts w:ascii="Avenir Next Regular" w:hAnsi="Avenir Next Regular"/>
          <w:i/>
        </w:rPr>
        <w:t xml:space="preserve">open blik en grote rechtvaardigheidsgevoel komen zij beter dan </w:t>
      </w:r>
      <w:r w:rsidRPr="002C72F2">
        <w:rPr>
          <w:rFonts w:ascii="Avenir Next Regular" w:hAnsi="Avenir Next Regular"/>
          <w:i/>
        </w:rPr>
        <w:tab/>
      </w:r>
      <w:r w:rsidRPr="002C72F2">
        <w:rPr>
          <w:rFonts w:ascii="Avenir Next Regular" w:hAnsi="Avenir Next Regular"/>
          <w:i/>
        </w:rPr>
        <w:tab/>
      </w:r>
      <w:r w:rsidRPr="002C72F2">
        <w:rPr>
          <w:rFonts w:ascii="Avenir Next Regular" w:hAnsi="Avenir Next Regular"/>
          <w:i/>
        </w:rPr>
        <w:tab/>
        <w:t>volwassenen tot de kern van wat echt belangrijk is in de wereld</w:t>
      </w:r>
      <w:r w:rsidRPr="002C72F2">
        <w:rPr>
          <w:rFonts w:ascii="Avenir Next Regular" w:hAnsi="Avenir Next Regular"/>
        </w:rPr>
        <w:t xml:space="preserve">.” </w:t>
      </w:r>
    </w:p>
    <w:p w14:paraId="04EACDCB" w14:textId="77777777" w:rsidR="007A7FD5" w:rsidRPr="002C72F2" w:rsidRDefault="007A7FD5" w:rsidP="007A7FD5">
      <w:pPr>
        <w:ind w:left="-142"/>
        <w:rPr>
          <w:rFonts w:ascii="Avenir Next Regular" w:hAnsi="Avenir Next Regular"/>
        </w:rPr>
      </w:pPr>
    </w:p>
    <w:p w14:paraId="3EE58890" w14:textId="77777777" w:rsidR="007A7FD5" w:rsidRPr="002C72F2" w:rsidRDefault="007A7FD5" w:rsidP="007A7FD5">
      <w:pPr>
        <w:ind w:left="-142"/>
        <w:rPr>
          <w:rFonts w:ascii="Avenir Next Regular" w:hAnsi="Avenir Next Regular"/>
          <w:b/>
        </w:rPr>
      </w:pPr>
      <w:r w:rsidRPr="002C72F2">
        <w:rPr>
          <w:rFonts w:ascii="Avenir Next Regular" w:hAnsi="Avenir Next Regular"/>
          <w:b/>
        </w:rPr>
        <w:t>Programma 1 juni – Internationale Dag van het Kind</w:t>
      </w:r>
    </w:p>
    <w:p w14:paraId="06B4CF69" w14:textId="5F9C8003" w:rsidR="007A7FD5" w:rsidRPr="002C72F2" w:rsidRDefault="007A7FD5" w:rsidP="007A7FD5">
      <w:pPr>
        <w:ind w:left="-142"/>
        <w:rPr>
          <w:rFonts w:ascii="Avenir Next Regular" w:hAnsi="Avenir Next Regular"/>
        </w:rPr>
      </w:pPr>
      <w:r w:rsidRPr="002C72F2">
        <w:rPr>
          <w:rFonts w:ascii="Avenir Next Regular" w:hAnsi="Avenir Next Regular"/>
        </w:rPr>
        <w:t xml:space="preserve">Naast de feestelijke benoeming van de 17 ambassadeurs, staat de gehele dag in het teken van kinderen en de Werelddoelen. Zo </w:t>
      </w:r>
      <w:r>
        <w:rPr>
          <w:rFonts w:ascii="Avenir Next Regular" w:hAnsi="Avenir Next Regular"/>
          <w:color w:val="000000" w:themeColor="text1"/>
        </w:rPr>
        <w:t>vertelt</w:t>
      </w:r>
      <w:r w:rsidRPr="00B94D9F">
        <w:rPr>
          <w:rFonts w:ascii="Avenir Next Regular" w:hAnsi="Avenir Next Regular"/>
          <w:color w:val="000000" w:themeColor="text1"/>
        </w:rPr>
        <w:t xml:space="preserve"> </w:t>
      </w:r>
      <w:r w:rsidRPr="002C72F2">
        <w:rPr>
          <w:rFonts w:ascii="Avenir Next Regular" w:hAnsi="Avenir Next Regular"/>
        </w:rPr>
        <w:t>Internationale Kindervredesprijs</w:t>
      </w:r>
      <w:r>
        <w:rPr>
          <w:rFonts w:ascii="Avenir Next Regular" w:hAnsi="Avenir Next Regular"/>
        </w:rPr>
        <w:t>-</w:t>
      </w:r>
      <w:r w:rsidRPr="002C72F2">
        <w:rPr>
          <w:rFonts w:ascii="Avenir Next Regular" w:hAnsi="Avenir Next Regular"/>
        </w:rPr>
        <w:t xml:space="preserve">winnares </w:t>
      </w:r>
      <w:proofErr w:type="spellStart"/>
      <w:r w:rsidRPr="002C72F2">
        <w:rPr>
          <w:rFonts w:ascii="Avenir Next Regular" w:hAnsi="Avenir Next Regular"/>
        </w:rPr>
        <w:t>Kehkashan</w:t>
      </w:r>
      <w:proofErr w:type="spellEnd"/>
      <w:r w:rsidRPr="002C72F2">
        <w:rPr>
          <w:rFonts w:ascii="Avenir Next Regular" w:hAnsi="Avenir Next Regular"/>
        </w:rPr>
        <w:t xml:space="preserve"> </w:t>
      </w:r>
      <w:proofErr w:type="spellStart"/>
      <w:r w:rsidRPr="002C72F2">
        <w:rPr>
          <w:rFonts w:ascii="Avenir Next Regular" w:hAnsi="Avenir Next Regular"/>
        </w:rPr>
        <w:t>Basu</w:t>
      </w:r>
      <w:proofErr w:type="spellEnd"/>
      <w:r w:rsidRPr="002C72F2">
        <w:rPr>
          <w:rFonts w:ascii="Avenir Next Regular" w:hAnsi="Avenir Next Regular"/>
        </w:rPr>
        <w:t xml:space="preserve"> (16 jaar) hoe zij zich met haar </w:t>
      </w:r>
      <w:r w:rsidRPr="00925C50">
        <w:rPr>
          <w:rFonts w:ascii="Avenir Next Regular" w:hAnsi="Avenir Next Regular"/>
        </w:rPr>
        <w:t>organisatie Green Hope</w:t>
      </w:r>
      <w:r w:rsidRPr="002C72F2">
        <w:rPr>
          <w:rFonts w:ascii="Avenir Next Regular" w:hAnsi="Avenir Next Regular"/>
        </w:rPr>
        <w:t xml:space="preserve"> inzet om de </w:t>
      </w:r>
      <w:r>
        <w:rPr>
          <w:rFonts w:ascii="Avenir Next Regular" w:hAnsi="Avenir Next Regular"/>
        </w:rPr>
        <w:t>wereld</w:t>
      </w:r>
      <w:r w:rsidRPr="002C72F2">
        <w:rPr>
          <w:rFonts w:ascii="Avenir Next Regular" w:hAnsi="Avenir Next Regular"/>
        </w:rPr>
        <w:t xml:space="preserve"> schoner achter te laten</w:t>
      </w:r>
      <w:r>
        <w:rPr>
          <w:rFonts w:ascii="Avenir Next Regular" w:hAnsi="Avenir Next Regular"/>
        </w:rPr>
        <w:t xml:space="preserve">. </w:t>
      </w:r>
      <w:proofErr w:type="spellStart"/>
      <w:r>
        <w:rPr>
          <w:rFonts w:ascii="Avenir Next Regular" w:hAnsi="Avenir Next Regular"/>
        </w:rPr>
        <w:t>Kehkashan</w:t>
      </w:r>
      <w:proofErr w:type="spellEnd"/>
      <w:r>
        <w:rPr>
          <w:rFonts w:ascii="Avenir Next Regular" w:hAnsi="Avenir Next Regular"/>
        </w:rPr>
        <w:t xml:space="preserve"> was</w:t>
      </w:r>
      <w:r w:rsidRPr="006B54E7">
        <w:rPr>
          <w:rFonts w:ascii="Avenir Next Regular" w:hAnsi="Avenir Next Regular"/>
        </w:rPr>
        <w:t xml:space="preserve"> 12 </w:t>
      </w:r>
      <w:r>
        <w:rPr>
          <w:rFonts w:ascii="Avenir Next Regular" w:hAnsi="Avenir Next Regular"/>
        </w:rPr>
        <w:t xml:space="preserve">jaar </w:t>
      </w:r>
      <w:r w:rsidRPr="006B54E7">
        <w:rPr>
          <w:rFonts w:ascii="Avenir Next Regular" w:hAnsi="Avenir Next Regular"/>
        </w:rPr>
        <w:t xml:space="preserve">toen ze </w:t>
      </w:r>
      <w:r>
        <w:rPr>
          <w:rFonts w:ascii="Avenir Next Regular" w:hAnsi="Avenir Next Regular"/>
        </w:rPr>
        <w:t xml:space="preserve">Green Hope </w:t>
      </w:r>
      <w:r w:rsidRPr="006B54E7">
        <w:rPr>
          <w:rFonts w:ascii="Avenir Next Regular" w:hAnsi="Avenir Next Regular"/>
        </w:rPr>
        <w:t xml:space="preserve">oprichtte en </w:t>
      </w:r>
      <w:r>
        <w:rPr>
          <w:rFonts w:ascii="Avenir Next Regular" w:hAnsi="Avenir Next Regular"/>
        </w:rPr>
        <w:t>heeft</w:t>
      </w:r>
      <w:r w:rsidRPr="006B54E7">
        <w:rPr>
          <w:rFonts w:ascii="Avenir Next Regular" w:hAnsi="Avenir Next Regular"/>
        </w:rPr>
        <w:t xml:space="preserve"> sinds die tijd duizenden kinderen </w:t>
      </w:r>
      <w:r w:rsidR="00D75501">
        <w:rPr>
          <w:rFonts w:ascii="Avenir Next Regular" w:hAnsi="Avenir Next Regular"/>
        </w:rPr>
        <w:t>gemobiliseerd</w:t>
      </w:r>
      <w:r w:rsidRPr="006B54E7">
        <w:rPr>
          <w:rFonts w:ascii="Avenir Next Regular" w:hAnsi="Avenir Next Regular"/>
        </w:rPr>
        <w:t xml:space="preserve"> om zwerfafval op te ruimen</w:t>
      </w:r>
      <w:r>
        <w:rPr>
          <w:rFonts w:ascii="Avenir Next Regular" w:hAnsi="Avenir Next Regular"/>
        </w:rPr>
        <w:t xml:space="preserve">, bomen te planten en </w:t>
      </w:r>
      <w:proofErr w:type="spellStart"/>
      <w:r>
        <w:rPr>
          <w:rFonts w:ascii="Avenir Next Regular" w:hAnsi="Avenir Next Regular"/>
        </w:rPr>
        <w:t>social</w:t>
      </w:r>
      <w:proofErr w:type="spellEnd"/>
      <w:r>
        <w:rPr>
          <w:rFonts w:ascii="Avenir Next Regular" w:hAnsi="Avenir Next Regular"/>
        </w:rPr>
        <w:t xml:space="preserve"> </w:t>
      </w:r>
      <w:proofErr w:type="spellStart"/>
      <w:proofErr w:type="gramStart"/>
      <w:r>
        <w:rPr>
          <w:rFonts w:ascii="Avenir Next Regular" w:hAnsi="Avenir Next Regular"/>
        </w:rPr>
        <w:t>media</w:t>
      </w:r>
      <w:r w:rsidR="00D75501">
        <w:rPr>
          <w:rFonts w:ascii="Avenir Next Regular" w:hAnsi="Avenir Next Regular"/>
        </w:rPr>
        <w:t>-</w:t>
      </w:r>
      <w:r>
        <w:rPr>
          <w:rFonts w:ascii="Avenir Next Regular" w:hAnsi="Avenir Next Regular"/>
        </w:rPr>
        <w:t>campagnes</w:t>
      </w:r>
      <w:proofErr w:type="spellEnd"/>
      <w:proofErr w:type="gramEnd"/>
      <w:r>
        <w:rPr>
          <w:rFonts w:ascii="Avenir Next Regular" w:hAnsi="Avenir Next Regular"/>
        </w:rPr>
        <w:t xml:space="preserve"> op te zetten. Haar organisatie is inmiddels in tien landen actief. </w:t>
      </w:r>
      <w:r w:rsidRPr="00062550">
        <w:rPr>
          <w:rFonts w:ascii="Avenir Next Regular" w:hAnsi="Avenir Next Regular"/>
          <w:color w:val="000000" w:themeColor="text1"/>
        </w:rPr>
        <w:t xml:space="preserve">Ook mogen kinderen die dag </w:t>
      </w:r>
      <w:r w:rsidRPr="00062550">
        <w:rPr>
          <w:rFonts w:ascii="Avenir Next Regular" w:hAnsi="Avenir Next Regular"/>
        </w:rPr>
        <w:t>Frank Elderson (directeur van De Nederlandsche Bank) het hemd van het lijf te vragen over de rol van geld bij het behalen van de Werelddoelen.</w:t>
      </w:r>
      <w:r w:rsidRPr="002C72F2">
        <w:rPr>
          <w:rFonts w:ascii="Avenir Next Regular" w:hAnsi="Avenir Next Regular"/>
        </w:rPr>
        <w:t xml:space="preserve"> </w:t>
      </w:r>
      <w:proofErr w:type="spellStart"/>
      <w:r>
        <w:rPr>
          <w:rFonts w:ascii="Avenir Next Regular" w:hAnsi="Avenir Next Regular"/>
        </w:rPr>
        <w:t>Milouska</w:t>
      </w:r>
      <w:proofErr w:type="spellEnd"/>
      <w:r>
        <w:rPr>
          <w:rFonts w:ascii="Avenir Next Regular" w:hAnsi="Avenir Next Regular"/>
        </w:rPr>
        <w:t xml:space="preserve"> Meulens, voormalig presentatrice van Het Jeugdjournaal, host de middag. </w:t>
      </w:r>
    </w:p>
    <w:p w14:paraId="6185B37A" w14:textId="77777777" w:rsidR="007A7FD5" w:rsidRPr="002C72F2" w:rsidRDefault="007A7FD5" w:rsidP="007A7FD5">
      <w:pPr>
        <w:ind w:left="-142"/>
        <w:rPr>
          <w:rFonts w:ascii="Avenir Next Regular" w:hAnsi="Avenir Next Regular"/>
        </w:rPr>
      </w:pPr>
    </w:p>
    <w:p w14:paraId="61434255" w14:textId="77777777" w:rsidR="007A7FD5" w:rsidRPr="002C72F2" w:rsidRDefault="007A7FD5" w:rsidP="007A7FD5">
      <w:pPr>
        <w:ind w:left="-142"/>
        <w:rPr>
          <w:rFonts w:ascii="Avenir Next Regular" w:hAnsi="Avenir Next Regular"/>
        </w:rPr>
      </w:pPr>
      <w:r w:rsidRPr="002C72F2">
        <w:rPr>
          <w:rFonts w:ascii="Avenir Next Regular" w:hAnsi="Avenir Next Regular"/>
          <w:b/>
          <w:sz w:val="20"/>
        </w:rPr>
        <w:t xml:space="preserve">Anne-Marie Rakhorst </w:t>
      </w:r>
    </w:p>
    <w:p w14:paraId="6C54B01C" w14:textId="77777777" w:rsidR="007A7FD5" w:rsidRPr="002C72F2" w:rsidRDefault="007A7FD5" w:rsidP="007A7FD5">
      <w:pPr>
        <w:ind w:left="-142"/>
        <w:rPr>
          <w:rFonts w:ascii="Avenir Next Regular" w:hAnsi="Avenir Next Regular"/>
          <w:sz w:val="20"/>
        </w:rPr>
      </w:pPr>
      <w:r w:rsidRPr="002C72F2">
        <w:rPr>
          <w:rFonts w:ascii="Avenir Next Regular" w:hAnsi="Avenir Next Regular"/>
          <w:sz w:val="20"/>
        </w:rPr>
        <w:t xml:space="preserve">Anne-Marie Rakhorst is ondernemer, investeerder en publicist op het gebied van duurzaamheid. Ze is onder andere initiatiefnemer en eigenaar van het onafhankelijke platform Duurzaamheid.nl. Eerder richtte ze het succesvolle bedrijf Search Ingenieursbureau op. In 2000 werd ze uitgeroepen tot Zakenvrouw van het Jaar. In de afgelopen jaren publiceerde Anne-Marie Rakhorst verschillende boeken over duurzaamheid, waarvan de meest recente, ‘Geld Stuurt de Wereld’, een zoektocht is naar duurzaam kapitaal. Over ondernemerschap, circulair ondernemen, de energietransitie, innovatie en duurzaam geld spreekt ze regelmatig in de media en tijdens congressen. </w:t>
      </w:r>
    </w:p>
    <w:p w14:paraId="07F51E55" w14:textId="77777777" w:rsidR="007A7FD5" w:rsidRPr="002C72F2" w:rsidRDefault="007A7FD5" w:rsidP="007A7FD5">
      <w:pPr>
        <w:ind w:left="-142"/>
        <w:rPr>
          <w:rFonts w:ascii="Avenir Next Regular" w:hAnsi="Avenir Next Regular"/>
          <w:i/>
          <w:iCs/>
          <w:sz w:val="20"/>
        </w:rPr>
      </w:pPr>
    </w:p>
    <w:p w14:paraId="6199559B" w14:textId="77777777" w:rsidR="007A7FD5" w:rsidRPr="007615E3" w:rsidRDefault="007A7FD5" w:rsidP="007A7FD5">
      <w:pPr>
        <w:ind w:left="-142"/>
        <w:rPr>
          <w:rFonts w:ascii="Avenir Next Regular" w:hAnsi="Avenir Next Regular"/>
          <w:b/>
          <w:bCs/>
          <w:iCs/>
          <w:sz w:val="20"/>
        </w:rPr>
      </w:pPr>
      <w:r w:rsidRPr="007615E3">
        <w:rPr>
          <w:rFonts w:ascii="Avenir Next Regular" w:hAnsi="Avenir Next Regular"/>
          <w:b/>
          <w:bCs/>
          <w:iCs/>
          <w:sz w:val="20"/>
        </w:rPr>
        <w:t xml:space="preserve">Over de campagne 17 doelen die je deelt </w:t>
      </w:r>
    </w:p>
    <w:p w14:paraId="5275F406" w14:textId="118E7C63" w:rsidR="007A7FD5" w:rsidRPr="007615E3" w:rsidRDefault="007A7FD5" w:rsidP="007A7FD5">
      <w:pPr>
        <w:ind w:left="-142"/>
        <w:rPr>
          <w:rFonts w:ascii="Avenir Next Regular" w:hAnsi="Avenir Next Regular"/>
          <w:iCs/>
          <w:sz w:val="20"/>
        </w:rPr>
      </w:pPr>
      <w:r w:rsidRPr="007615E3">
        <w:rPr>
          <w:rFonts w:ascii="Avenir Next Regular" w:hAnsi="Avenir Next Regular"/>
          <w:iCs/>
          <w:sz w:val="20"/>
        </w:rPr>
        <w:t xml:space="preserve">Op 8 september vorig jaar lanceerde Anne-Marie Rakhorst de campagne </w:t>
      </w:r>
      <w:hyperlink r:id="rId5" w:history="1">
        <w:r w:rsidRPr="007615E3">
          <w:rPr>
            <w:rStyle w:val="Hyperlink"/>
            <w:rFonts w:ascii="Avenir Next Regular" w:hAnsi="Avenir Next Regular"/>
            <w:iCs/>
            <w:color w:val="auto"/>
            <w:sz w:val="20"/>
          </w:rPr>
          <w:t>17</w:t>
        </w:r>
      </w:hyperlink>
      <w:hyperlink r:id="rId6" w:history="1">
        <w:r w:rsidRPr="007615E3">
          <w:rPr>
            <w:rStyle w:val="Hyperlink"/>
            <w:rFonts w:ascii="Avenir Next Regular" w:hAnsi="Avenir Next Regular"/>
            <w:iCs/>
            <w:color w:val="auto"/>
            <w:sz w:val="20"/>
          </w:rPr>
          <w:t>doelendiejedeelt</w:t>
        </w:r>
      </w:hyperlink>
      <w:hyperlink r:id="rId7" w:history="1">
        <w:r w:rsidRPr="007615E3">
          <w:rPr>
            <w:rStyle w:val="Hyperlink"/>
            <w:rFonts w:ascii="Avenir Next Regular" w:hAnsi="Avenir Next Regular"/>
            <w:iCs/>
            <w:color w:val="auto"/>
            <w:sz w:val="20"/>
          </w:rPr>
          <w:t>.</w:t>
        </w:r>
      </w:hyperlink>
      <w:hyperlink r:id="rId8" w:history="1">
        <w:r w:rsidRPr="007615E3">
          <w:rPr>
            <w:rStyle w:val="Hyperlink"/>
            <w:rFonts w:ascii="Avenir Next Regular" w:hAnsi="Avenir Next Regular"/>
            <w:iCs/>
            <w:color w:val="auto"/>
            <w:sz w:val="20"/>
          </w:rPr>
          <w:t>nl</w:t>
        </w:r>
      </w:hyperlink>
      <w:r w:rsidR="00D75501">
        <w:rPr>
          <w:rStyle w:val="Hyperlink"/>
          <w:rFonts w:ascii="Avenir Next Regular" w:hAnsi="Avenir Next Regular"/>
          <w:iCs/>
          <w:color w:val="auto"/>
          <w:sz w:val="20"/>
        </w:rPr>
        <w:t>.</w:t>
      </w:r>
      <w:hyperlink r:id="rId9" w:history="1">
        <w:r w:rsidRPr="007615E3">
          <w:rPr>
            <w:rStyle w:val="Hyperlink"/>
            <w:rFonts w:ascii="Avenir Next Regular" w:hAnsi="Avenir Next Regular"/>
            <w:iCs/>
            <w:color w:val="auto"/>
            <w:sz w:val="20"/>
          </w:rPr>
          <w:t xml:space="preserve"> </w:t>
        </w:r>
      </w:hyperlink>
      <w:r w:rsidRPr="007615E3">
        <w:rPr>
          <w:rFonts w:ascii="Avenir Next Regular" w:hAnsi="Avenir Next Regular"/>
          <w:iCs/>
          <w:sz w:val="20"/>
        </w:rPr>
        <w:t xml:space="preserve">De campagne bestaat uit zeventien1-minuut durende videoportretten waarin kinderen hun visie op de wereld van 2030 delen. De campagne sluit aan bij de ‘Global Goals </w:t>
      </w:r>
      <w:proofErr w:type="spellStart"/>
      <w:r w:rsidRPr="007615E3">
        <w:rPr>
          <w:rFonts w:ascii="Avenir Next Regular" w:hAnsi="Avenir Next Regular"/>
          <w:iCs/>
          <w:sz w:val="20"/>
        </w:rPr>
        <w:t>for</w:t>
      </w:r>
      <w:proofErr w:type="spellEnd"/>
      <w:r w:rsidRPr="007615E3">
        <w:rPr>
          <w:rFonts w:ascii="Avenir Next Regular" w:hAnsi="Avenir Next Regular"/>
          <w:iCs/>
          <w:sz w:val="20"/>
        </w:rPr>
        <w:t xml:space="preserve"> </w:t>
      </w:r>
      <w:proofErr w:type="spellStart"/>
      <w:r w:rsidRPr="007615E3">
        <w:rPr>
          <w:rFonts w:ascii="Avenir Next Regular" w:hAnsi="Avenir Next Regular"/>
          <w:iCs/>
          <w:sz w:val="20"/>
        </w:rPr>
        <w:t>Sustainable</w:t>
      </w:r>
      <w:proofErr w:type="spellEnd"/>
      <w:r w:rsidRPr="007615E3">
        <w:rPr>
          <w:rFonts w:ascii="Avenir Next Regular" w:hAnsi="Avenir Next Regular"/>
          <w:iCs/>
          <w:sz w:val="20"/>
        </w:rPr>
        <w:t xml:space="preserve"> Development’, die de Verenigde Naties in 2015 opstelden. Doelen die ervoor moeten zorgen dat er een einde komt aan extreme armoede, ongelijkheid, onrecht en klimaatverandering. Anne-Marie Rakhorst vindt dat de doelen in Nederland meer aandacht verdienen en initieerde daarom de campagne ’17 doelen die je deelt’. </w:t>
      </w:r>
      <w:hyperlink r:id="rId10" w:history="1">
        <w:r w:rsidRPr="007615E3">
          <w:rPr>
            <w:rStyle w:val="Hyperlink"/>
            <w:rFonts w:ascii="Avenir Next Regular" w:hAnsi="Avenir Next Regular"/>
            <w:iCs/>
            <w:color w:val="auto"/>
            <w:sz w:val="20"/>
            <w:u w:val="none"/>
          </w:rPr>
          <w:t>17</w:t>
        </w:r>
      </w:hyperlink>
      <w:hyperlink r:id="rId11" w:history="1">
        <w:r w:rsidRPr="007615E3">
          <w:rPr>
            <w:rStyle w:val="Hyperlink"/>
            <w:rFonts w:ascii="Avenir Next Regular" w:hAnsi="Avenir Next Regular"/>
            <w:iCs/>
            <w:color w:val="auto"/>
            <w:sz w:val="20"/>
            <w:u w:val="none"/>
          </w:rPr>
          <w:t>doelendiejedeelt</w:t>
        </w:r>
      </w:hyperlink>
      <w:hyperlink r:id="rId12" w:history="1">
        <w:r w:rsidRPr="007615E3">
          <w:rPr>
            <w:rStyle w:val="Hyperlink"/>
            <w:rFonts w:ascii="Avenir Next Regular" w:hAnsi="Avenir Next Regular"/>
            <w:iCs/>
            <w:color w:val="auto"/>
            <w:sz w:val="20"/>
            <w:u w:val="none"/>
          </w:rPr>
          <w:t>.</w:t>
        </w:r>
      </w:hyperlink>
      <w:hyperlink r:id="rId13" w:history="1">
        <w:r w:rsidRPr="007615E3">
          <w:rPr>
            <w:rStyle w:val="Hyperlink"/>
            <w:rFonts w:ascii="Avenir Next Regular" w:hAnsi="Avenir Next Regular"/>
            <w:iCs/>
            <w:color w:val="auto"/>
            <w:sz w:val="20"/>
            <w:u w:val="none"/>
          </w:rPr>
          <w:t>nl</w:t>
        </w:r>
      </w:hyperlink>
      <w:hyperlink r:id="rId14" w:history="1">
        <w:r w:rsidRPr="007615E3">
          <w:rPr>
            <w:rStyle w:val="Hyperlink"/>
            <w:rFonts w:ascii="Avenir Next Regular" w:hAnsi="Avenir Next Regular"/>
            <w:iCs/>
            <w:color w:val="auto"/>
            <w:sz w:val="20"/>
            <w:u w:val="none"/>
          </w:rPr>
          <w:t>/</w:t>
        </w:r>
      </w:hyperlink>
      <w:hyperlink r:id="rId15" w:history="1">
        <w:r w:rsidRPr="007615E3">
          <w:rPr>
            <w:rStyle w:val="Hyperlink"/>
            <w:rFonts w:ascii="Avenir Next Regular" w:hAnsi="Avenir Next Regular"/>
            <w:iCs/>
            <w:color w:val="auto"/>
            <w:sz w:val="20"/>
            <w:u w:val="none"/>
          </w:rPr>
          <w:t>prijsvraag</w:t>
        </w:r>
      </w:hyperlink>
      <w:hyperlink r:id="rId16" w:history="1">
        <w:r w:rsidRPr="007615E3">
          <w:rPr>
            <w:rStyle w:val="Hyperlink"/>
            <w:rFonts w:ascii="Avenir Next Regular" w:hAnsi="Avenir Next Regular"/>
            <w:iCs/>
            <w:color w:val="auto"/>
            <w:sz w:val="20"/>
            <w:u w:val="none"/>
          </w:rPr>
          <w:t xml:space="preserve"> </w:t>
        </w:r>
      </w:hyperlink>
    </w:p>
    <w:p w14:paraId="121F666B" w14:textId="77777777" w:rsidR="007A7FD5" w:rsidRPr="007615E3" w:rsidRDefault="007A7FD5" w:rsidP="007A7FD5">
      <w:pPr>
        <w:ind w:left="-142"/>
        <w:rPr>
          <w:rFonts w:ascii="Avenir Next Regular" w:hAnsi="Avenir Next Regular"/>
          <w:sz w:val="20"/>
        </w:rPr>
      </w:pPr>
    </w:p>
    <w:p w14:paraId="59A8E159" w14:textId="77777777" w:rsidR="007A7FD5" w:rsidRPr="002C72F2" w:rsidRDefault="007A7FD5" w:rsidP="007A7FD5">
      <w:pPr>
        <w:ind w:left="-142"/>
        <w:rPr>
          <w:rFonts w:ascii="Avenir Next Regular" w:hAnsi="Avenir Next Regular"/>
          <w:sz w:val="20"/>
        </w:rPr>
      </w:pPr>
    </w:p>
    <w:p w14:paraId="3EDA024D" w14:textId="77777777" w:rsidR="007A7FD5" w:rsidRPr="002C72F2" w:rsidRDefault="007A7FD5" w:rsidP="007A7FD5">
      <w:pPr>
        <w:ind w:left="-142"/>
        <w:rPr>
          <w:rFonts w:ascii="Avenir Next Regular" w:hAnsi="Avenir Next Regular"/>
          <w:b/>
          <w:sz w:val="20"/>
        </w:rPr>
      </w:pPr>
      <w:r w:rsidRPr="002C72F2">
        <w:rPr>
          <w:rFonts w:ascii="Avenir Next Regular" w:hAnsi="Avenir Next Regular"/>
          <w:b/>
          <w:sz w:val="20"/>
        </w:rPr>
        <w:t>* Noot voor redactie: niet voor publicatie *</w:t>
      </w:r>
    </w:p>
    <w:p w14:paraId="4C971E30" w14:textId="77777777" w:rsidR="007A7FD5" w:rsidRPr="002C72F2" w:rsidRDefault="007A7FD5" w:rsidP="007A7FD5">
      <w:pPr>
        <w:ind w:left="-142"/>
        <w:rPr>
          <w:rFonts w:ascii="Avenir Next Regular" w:hAnsi="Avenir Next Regular"/>
          <w:sz w:val="20"/>
        </w:rPr>
      </w:pPr>
      <w:r w:rsidRPr="002C72F2">
        <w:rPr>
          <w:rFonts w:ascii="Avenir Next Regular" w:hAnsi="Avenir Next Regular"/>
          <w:sz w:val="20"/>
        </w:rPr>
        <w:t>Voor interviewverzoeken met initiatiefnemer Anne-Marie Rakhorst en/of beeldmateriaal kunt u contact met haar opnemen via 085-4000010 en www.annemarierakhorst.nl. Of via Roos de Jager van Strawberry Earth via 06-41692739 en roos@strawberryearth.com.</w:t>
      </w:r>
    </w:p>
    <w:p w14:paraId="0EB82E07" w14:textId="5103E776" w:rsidR="005C5559" w:rsidRPr="002C72F2" w:rsidRDefault="005C5559" w:rsidP="00CC7C20">
      <w:pPr>
        <w:ind w:left="-142"/>
        <w:rPr>
          <w:rFonts w:ascii="Avenir Next Regular" w:hAnsi="Avenir Next Regular"/>
          <w:sz w:val="20"/>
        </w:rPr>
      </w:pPr>
    </w:p>
    <w:p w14:paraId="6016AC8C" w14:textId="77777777" w:rsidR="00E82DB8" w:rsidRPr="002C72F2" w:rsidRDefault="00E82DB8" w:rsidP="00CC7C20">
      <w:pPr>
        <w:ind w:left="-142"/>
        <w:rPr>
          <w:rFonts w:ascii="Avenir Next Regular" w:hAnsi="Avenir Next Regular"/>
          <w:sz w:val="20"/>
        </w:rPr>
      </w:pPr>
    </w:p>
    <w:sectPr w:rsidR="00E82DB8" w:rsidRPr="002C72F2" w:rsidSect="005C555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venir Next 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4"/>
    <w:rsid w:val="00046A0A"/>
    <w:rsid w:val="00080121"/>
    <w:rsid w:val="00094AAC"/>
    <w:rsid w:val="000B5580"/>
    <w:rsid w:val="0014541A"/>
    <w:rsid w:val="0014692F"/>
    <w:rsid w:val="001D7A54"/>
    <w:rsid w:val="0025241A"/>
    <w:rsid w:val="00266132"/>
    <w:rsid w:val="00266CAA"/>
    <w:rsid w:val="00286F29"/>
    <w:rsid w:val="002B0920"/>
    <w:rsid w:val="002C2B24"/>
    <w:rsid w:val="002C72F2"/>
    <w:rsid w:val="002F55E2"/>
    <w:rsid w:val="002F7516"/>
    <w:rsid w:val="00330AA4"/>
    <w:rsid w:val="00344756"/>
    <w:rsid w:val="00385FA6"/>
    <w:rsid w:val="004511E3"/>
    <w:rsid w:val="004828DB"/>
    <w:rsid w:val="00490DA4"/>
    <w:rsid w:val="004F42EB"/>
    <w:rsid w:val="00507E93"/>
    <w:rsid w:val="005142CD"/>
    <w:rsid w:val="00535902"/>
    <w:rsid w:val="00541AE4"/>
    <w:rsid w:val="005762AC"/>
    <w:rsid w:val="0057701F"/>
    <w:rsid w:val="00580C74"/>
    <w:rsid w:val="005A0583"/>
    <w:rsid w:val="005C5559"/>
    <w:rsid w:val="005E1B6A"/>
    <w:rsid w:val="0062798A"/>
    <w:rsid w:val="00643763"/>
    <w:rsid w:val="00646C99"/>
    <w:rsid w:val="00660B59"/>
    <w:rsid w:val="0069179E"/>
    <w:rsid w:val="00694306"/>
    <w:rsid w:val="006D1630"/>
    <w:rsid w:val="007615E3"/>
    <w:rsid w:val="00764940"/>
    <w:rsid w:val="00767706"/>
    <w:rsid w:val="00773361"/>
    <w:rsid w:val="007A07C7"/>
    <w:rsid w:val="007A6A1A"/>
    <w:rsid w:val="007A7FD5"/>
    <w:rsid w:val="007C40A5"/>
    <w:rsid w:val="007D728A"/>
    <w:rsid w:val="00811311"/>
    <w:rsid w:val="00812ADF"/>
    <w:rsid w:val="0083497D"/>
    <w:rsid w:val="00843A76"/>
    <w:rsid w:val="00852F46"/>
    <w:rsid w:val="00854075"/>
    <w:rsid w:val="00854C88"/>
    <w:rsid w:val="00875D67"/>
    <w:rsid w:val="008762EE"/>
    <w:rsid w:val="008905F2"/>
    <w:rsid w:val="008C578C"/>
    <w:rsid w:val="008F4F0E"/>
    <w:rsid w:val="00905E1C"/>
    <w:rsid w:val="00906498"/>
    <w:rsid w:val="00911AB2"/>
    <w:rsid w:val="00925C50"/>
    <w:rsid w:val="00973A12"/>
    <w:rsid w:val="009771C5"/>
    <w:rsid w:val="009931B0"/>
    <w:rsid w:val="00995A52"/>
    <w:rsid w:val="009D1483"/>
    <w:rsid w:val="009D56E5"/>
    <w:rsid w:val="009F08BC"/>
    <w:rsid w:val="00A061D3"/>
    <w:rsid w:val="00A35DA8"/>
    <w:rsid w:val="00A530AB"/>
    <w:rsid w:val="00A77803"/>
    <w:rsid w:val="00AB73E3"/>
    <w:rsid w:val="00AC0212"/>
    <w:rsid w:val="00AF229C"/>
    <w:rsid w:val="00B112B1"/>
    <w:rsid w:val="00B178C7"/>
    <w:rsid w:val="00B421D2"/>
    <w:rsid w:val="00B46EF5"/>
    <w:rsid w:val="00B60720"/>
    <w:rsid w:val="00B94D9F"/>
    <w:rsid w:val="00B94DA9"/>
    <w:rsid w:val="00BB2A74"/>
    <w:rsid w:val="00BC0939"/>
    <w:rsid w:val="00C16DC8"/>
    <w:rsid w:val="00C20C95"/>
    <w:rsid w:val="00C63061"/>
    <w:rsid w:val="00CC7C20"/>
    <w:rsid w:val="00CF1789"/>
    <w:rsid w:val="00D33F9D"/>
    <w:rsid w:val="00D6410B"/>
    <w:rsid w:val="00D75501"/>
    <w:rsid w:val="00DA3BA8"/>
    <w:rsid w:val="00DE4B35"/>
    <w:rsid w:val="00E03CDC"/>
    <w:rsid w:val="00E14605"/>
    <w:rsid w:val="00E46684"/>
    <w:rsid w:val="00E81A0A"/>
    <w:rsid w:val="00E82DB8"/>
    <w:rsid w:val="00EA628F"/>
    <w:rsid w:val="00EC760F"/>
    <w:rsid w:val="00ED44B4"/>
    <w:rsid w:val="00EE7B02"/>
    <w:rsid w:val="00F06B79"/>
    <w:rsid w:val="00F10D06"/>
    <w:rsid w:val="00F302A8"/>
    <w:rsid w:val="00F34302"/>
    <w:rsid w:val="00F3669A"/>
    <w:rsid w:val="00F75670"/>
    <w:rsid w:val="00F83C83"/>
    <w:rsid w:val="00F94374"/>
    <w:rsid w:val="00F950ED"/>
    <w:rsid w:val="00F97629"/>
    <w:rsid w:val="00FC4E07"/>
    <w:rsid w:val="00FD7C63"/>
    <w:rsid w:val="00FE6DAB"/>
  </w:rsids>
  <m:mathPr>
    <m:mathFont m:val="Cambria Math"/>
    <m:brkBin m:val="before"/>
    <m:brkBinSub m:val="--"/>
    <m:smallFrac m:val="0"/>
    <m:dispDef m:val="0"/>
    <m:lMargin m:val="0"/>
    <m:rMargin m:val="0"/>
    <m:defJc m:val="centerGroup"/>
    <m:wrapRight/>
    <m:intLim m:val="subSup"/>
    <m:naryLim m:val="subSup"/>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CD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917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9179E"/>
    <w:rPr>
      <w:rFonts w:ascii="Lucida Grande" w:hAnsi="Lucida Grande" w:cs="Lucida Grande"/>
      <w:sz w:val="18"/>
      <w:szCs w:val="18"/>
    </w:rPr>
  </w:style>
  <w:style w:type="paragraph" w:styleId="Revisie">
    <w:name w:val="Revision"/>
    <w:hidden/>
    <w:uiPriority w:val="99"/>
    <w:semiHidden/>
    <w:rsid w:val="00B60720"/>
  </w:style>
  <w:style w:type="character" w:styleId="Verwijzingopmerking">
    <w:name w:val="annotation reference"/>
    <w:basedOn w:val="Standaardalinea-lettertype"/>
    <w:uiPriority w:val="99"/>
    <w:semiHidden/>
    <w:unhideWhenUsed/>
    <w:rsid w:val="00A77803"/>
    <w:rPr>
      <w:sz w:val="16"/>
      <w:szCs w:val="16"/>
    </w:rPr>
  </w:style>
  <w:style w:type="paragraph" w:styleId="Tekstopmerking">
    <w:name w:val="annotation text"/>
    <w:basedOn w:val="Standaard"/>
    <w:link w:val="TekstopmerkingTeken"/>
    <w:uiPriority w:val="99"/>
    <w:semiHidden/>
    <w:unhideWhenUsed/>
    <w:rsid w:val="00A77803"/>
    <w:rPr>
      <w:sz w:val="20"/>
      <w:szCs w:val="20"/>
    </w:rPr>
  </w:style>
  <w:style w:type="character" w:customStyle="1" w:styleId="TekstopmerkingTeken">
    <w:name w:val="Tekst opmerking Teken"/>
    <w:basedOn w:val="Standaardalinea-lettertype"/>
    <w:link w:val="Tekstopmerking"/>
    <w:uiPriority w:val="99"/>
    <w:semiHidden/>
    <w:rsid w:val="00A77803"/>
    <w:rPr>
      <w:sz w:val="20"/>
      <w:szCs w:val="20"/>
    </w:rPr>
  </w:style>
  <w:style w:type="paragraph" w:styleId="Onderwerpvanopmerking">
    <w:name w:val="annotation subject"/>
    <w:basedOn w:val="Tekstopmerking"/>
    <w:next w:val="Tekstopmerking"/>
    <w:link w:val="OnderwerpvanopmerkingTeken"/>
    <w:uiPriority w:val="99"/>
    <w:semiHidden/>
    <w:unhideWhenUsed/>
    <w:rsid w:val="00A77803"/>
    <w:rPr>
      <w:b/>
      <w:bCs/>
    </w:rPr>
  </w:style>
  <w:style w:type="character" w:customStyle="1" w:styleId="OnderwerpvanopmerkingTeken">
    <w:name w:val="Onderwerp van opmerking Teken"/>
    <w:basedOn w:val="TekstopmerkingTeken"/>
    <w:link w:val="Onderwerpvanopmerking"/>
    <w:uiPriority w:val="99"/>
    <w:semiHidden/>
    <w:rsid w:val="00A77803"/>
    <w:rPr>
      <w:b/>
      <w:bCs/>
      <w:sz w:val="20"/>
      <w:szCs w:val="20"/>
    </w:rPr>
  </w:style>
  <w:style w:type="character" w:styleId="Hyperlink">
    <w:name w:val="Hyperlink"/>
    <w:basedOn w:val="Standaardalinea-lettertype"/>
    <w:uiPriority w:val="99"/>
    <w:unhideWhenUsed/>
    <w:rsid w:val="007D728A"/>
    <w:rPr>
      <w:color w:val="0000FF" w:themeColor="hyperlink"/>
      <w:u w:val="single"/>
    </w:rPr>
  </w:style>
  <w:style w:type="character" w:styleId="GevolgdeHyperlink">
    <w:name w:val="FollowedHyperlink"/>
    <w:basedOn w:val="Standaardalinea-lettertype"/>
    <w:uiPriority w:val="99"/>
    <w:semiHidden/>
    <w:unhideWhenUsed/>
    <w:rsid w:val="007D7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4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7doelendiejedeelt.nl/prijsvraag/" TargetMode="External"/><Relationship Id="rId12" Type="http://schemas.openxmlformats.org/officeDocument/2006/relationships/hyperlink" Target="http://www.17doelendiejedeelt.nl/prijsvraag/" TargetMode="External"/><Relationship Id="rId13" Type="http://schemas.openxmlformats.org/officeDocument/2006/relationships/hyperlink" Target="http://www.17doelendiejedeelt.nl/prijsvraag/" TargetMode="External"/><Relationship Id="rId14" Type="http://schemas.openxmlformats.org/officeDocument/2006/relationships/hyperlink" Target="http://www.17doelendiejedeelt.nl/prijsvraag/" TargetMode="External"/><Relationship Id="rId15" Type="http://schemas.openxmlformats.org/officeDocument/2006/relationships/hyperlink" Target="http://www.17doelendiejedeelt.nl/prijsvraag/" TargetMode="External"/><Relationship Id="rId16" Type="http://schemas.openxmlformats.org/officeDocument/2006/relationships/hyperlink" Target="http://www.17doelendiejedeelt.nl/prijsvraa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7doelendiejedeelt.nl/" TargetMode="External"/><Relationship Id="rId6" Type="http://schemas.openxmlformats.org/officeDocument/2006/relationships/hyperlink" Target="http://www.17doelendiejedeelt.nl/" TargetMode="External"/><Relationship Id="rId7" Type="http://schemas.openxmlformats.org/officeDocument/2006/relationships/hyperlink" Target="http://www.17doelendiejedeelt.nl/" TargetMode="External"/><Relationship Id="rId8" Type="http://schemas.openxmlformats.org/officeDocument/2006/relationships/hyperlink" Target="http://www.17doelendiejedeelt.nl/" TargetMode="External"/><Relationship Id="rId9" Type="http://schemas.openxmlformats.org/officeDocument/2006/relationships/hyperlink" Target="http://www.17doelendiejedeelt.nl/" TargetMode="External"/><Relationship Id="rId10" Type="http://schemas.openxmlformats.org/officeDocument/2006/relationships/hyperlink" Target="http://www.17doelendiejedeelt.nl/prijsvraa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32CD4-3192-DF4F-B533-5C50A3AC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866</Words>
  <Characters>4769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Strawberry Earth</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Te Velde</dc:creator>
  <cp:keywords/>
  <cp:lastModifiedBy>Linda Modderkolk</cp:lastModifiedBy>
  <cp:revision>6</cp:revision>
  <dcterms:created xsi:type="dcterms:W3CDTF">2017-05-01T10:10:00Z</dcterms:created>
  <dcterms:modified xsi:type="dcterms:W3CDTF">2017-05-01T14:24:00Z</dcterms:modified>
</cp:coreProperties>
</file>