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0061" w14:textId="05B5ED30" w:rsidR="00E36ED8" w:rsidRPr="006247D0" w:rsidRDefault="00E36ED8" w:rsidP="00E36ED8">
      <w:pPr>
        <w:spacing w:after="0" w:line="360" w:lineRule="auto"/>
        <w:jc w:val="both"/>
        <w:rPr>
          <w:rFonts w:ascii="Arial" w:hAnsi="Arial" w:cs="Arial"/>
        </w:rPr>
      </w:pPr>
      <w:r w:rsidRPr="006247D0">
        <w:rPr>
          <w:rFonts w:ascii="Arial" w:hAnsi="Arial" w:cs="Arial"/>
          <w:b/>
        </w:rPr>
        <w:t>Johanna K</w:t>
      </w:r>
      <w:r>
        <w:rPr>
          <w:rFonts w:ascii="Arial" w:hAnsi="Arial" w:cs="Arial"/>
          <w:b/>
        </w:rPr>
        <w:t>aldewei</w:t>
      </w:r>
      <w:r w:rsidRPr="006247D0">
        <w:rPr>
          <w:rFonts w:ascii="Arial" w:hAnsi="Arial" w:cs="Arial"/>
          <w:b/>
        </w:rPr>
        <w:t xml:space="preserve"> – Sopran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Stand:</w:t>
      </w:r>
      <w:r>
        <w:rPr>
          <w:rFonts w:ascii="Arial" w:hAnsi="Arial" w:cs="Arial"/>
        </w:rPr>
        <w:t xml:space="preserve"> Februar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</w:p>
    <w:p w14:paraId="3D81907C" w14:textId="77777777" w:rsidR="00E36ED8" w:rsidRDefault="00E36ED8" w:rsidP="00E36ED8">
      <w:pPr>
        <w:spacing w:after="0" w:line="360" w:lineRule="auto"/>
        <w:jc w:val="both"/>
        <w:rPr>
          <w:rFonts w:ascii="Arial" w:hAnsi="Arial" w:cs="Arial"/>
        </w:rPr>
      </w:pPr>
    </w:p>
    <w:p w14:paraId="75840FC1" w14:textId="18DDE7F6" w:rsidR="00E36ED8" w:rsidRDefault="00E36ED8" w:rsidP="00E36ED8">
      <w:pPr>
        <w:spacing w:after="0" w:line="360" w:lineRule="auto"/>
        <w:jc w:val="both"/>
        <w:rPr>
          <w:rFonts w:ascii="Arial" w:eastAsia="Arial" w:hAnsi="Arial" w:cs="Arial"/>
        </w:rPr>
      </w:pPr>
      <w:r w:rsidRPr="00B10873">
        <w:rPr>
          <w:rFonts w:ascii="Arial" w:eastAsia="Arial" w:hAnsi="Arial" w:cs="Arial"/>
        </w:rPr>
        <w:t>Johanna K</w:t>
      </w:r>
      <w:r>
        <w:rPr>
          <w:rFonts w:ascii="Arial" w:eastAsia="Arial" w:hAnsi="Arial" w:cs="Arial"/>
        </w:rPr>
        <w:t>aldewei</w:t>
      </w:r>
      <w:r w:rsidRPr="00B10873">
        <w:rPr>
          <w:rFonts w:ascii="Arial" w:eastAsia="Arial" w:hAnsi="Arial" w:cs="Arial"/>
        </w:rPr>
        <w:t xml:space="preserve"> ist sowohl im Konzert- und Oratorienfach als auch im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>Opernbereich und als Liedsängerin tätig. Die künstlerische Tätigkeit der jungen Sopranistin reicht von Musik des 16. Und frühen 17. Jh.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 xml:space="preserve">bis in die Gegenwart. Vor allem als Interpretin </w:t>
      </w:r>
      <w:r>
        <w:rPr>
          <w:rFonts w:ascii="Arial" w:eastAsia="Arial" w:hAnsi="Arial" w:cs="Arial"/>
        </w:rPr>
        <w:t xml:space="preserve">von </w:t>
      </w:r>
      <w:r w:rsidRPr="00B10873">
        <w:rPr>
          <w:rFonts w:ascii="Arial" w:eastAsia="Arial" w:hAnsi="Arial" w:cs="Arial"/>
        </w:rPr>
        <w:t>Barock</w:t>
      </w:r>
      <w:r>
        <w:rPr>
          <w:rFonts w:ascii="Arial" w:eastAsia="Arial" w:hAnsi="Arial" w:cs="Arial"/>
        </w:rPr>
        <w:t>musik</w:t>
      </w:r>
      <w:r w:rsidRPr="00B10873">
        <w:rPr>
          <w:rFonts w:ascii="Arial" w:eastAsia="Arial" w:hAnsi="Arial" w:cs="Arial"/>
        </w:rPr>
        <w:t xml:space="preserve"> hat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>sie sich bereits einen Namen gemacht.</w:t>
      </w:r>
      <w:r>
        <w:rPr>
          <w:rFonts w:ascii="Arial" w:eastAsia="Arial" w:hAnsi="Arial" w:cs="Arial"/>
        </w:rPr>
        <w:t xml:space="preserve"> </w:t>
      </w:r>
    </w:p>
    <w:p w14:paraId="2732A2BC" w14:textId="06CE42B3" w:rsidR="00E36ED8" w:rsidRPr="00333B92" w:rsidRDefault="00E36ED8" w:rsidP="00E36ED8">
      <w:pPr>
        <w:spacing w:after="0" w:line="360" w:lineRule="auto"/>
        <w:jc w:val="both"/>
        <w:rPr>
          <w:rFonts w:ascii="Arial" w:eastAsia="Arial" w:hAnsi="Arial" w:cs="Arial"/>
        </w:rPr>
      </w:pPr>
      <w:r w:rsidRPr="00B10873">
        <w:rPr>
          <w:rFonts w:ascii="Arial" w:eastAsia="Arial" w:hAnsi="Arial" w:cs="Arial"/>
        </w:rPr>
        <w:t xml:space="preserve">Im Rahmen ihrer vielseitigen künstlerischen Tätigkeit musizierte sie mit Klangkörpern wie </w:t>
      </w:r>
      <w:r>
        <w:rPr>
          <w:rFonts w:ascii="Arial" w:eastAsia="Arial" w:hAnsi="Arial" w:cs="Arial"/>
        </w:rPr>
        <w:t xml:space="preserve">dem Gewandhausorchester Leipzig, dem Rundfunksinfonieorchester Berlin, </w:t>
      </w:r>
      <w:r w:rsidRPr="00B10873">
        <w:rPr>
          <w:rFonts w:ascii="Arial" w:eastAsia="Arial" w:hAnsi="Arial" w:cs="Arial"/>
        </w:rPr>
        <w:t>der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>Staatskapelle Halle, der Neuen Elbland Philharmonie Sachsen, der Norddeutschen Philharmonie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>Rostock, Instrumentalensembles des DSO, der Kammersymphonie Berlin, der Kammer-Sinfonie Bremen oder den Stettiner Philharmonikern. Insbesondere mit Barock-Ensembles wie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 xml:space="preserve">der </w:t>
      </w:r>
      <w:proofErr w:type="spellStart"/>
      <w:r w:rsidRPr="00B10873">
        <w:rPr>
          <w:rFonts w:ascii="Arial" w:eastAsia="Arial" w:hAnsi="Arial" w:cs="Arial"/>
        </w:rPr>
        <w:t>lautten</w:t>
      </w:r>
      <w:proofErr w:type="spellEnd"/>
      <w:r w:rsidRPr="00B10873">
        <w:rPr>
          <w:rFonts w:ascii="Arial" w:eastAsia="Arial" w:hAnsi="Arial" w:cs="Arial"/>
        </w:rPr>
        <w:t xml:space="preserve"> </w:t>
      </w:r>
      <w:proofErr w:type="spellStart"/>
      <w:r w:rsidRPr="00B10873">
        <w:rPr>
          <w:rFonts w:ascii="Arial" w:eastAsia="Arial" w:hAnsi="Arial" w:cs="Arial"/>
        </w:rPr>
        <w:t>compagney</w:t>
      </w:r>
      <w:proofErr w:type="spellEnd"/>
      <w:r w:rsidRPr="00B10873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erlin</w:t>
      </w:r>
      <w:r w:rsidRPr="00B1087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dem Neuen Orchester Köln, dem Leipziger Barockorchester, </w:t>
      </w:r>
      <w:r w:rsidRPr="00B10873">
        <w:rPr>
          <w:rFonts w:ascii="Arial" w:eastAsia="Arial" w:hAnsi="Arial" w:cs="Arial"/>
        </w:rPr>
        <w:t xml:space="preserve">der </w:t>
      </w:r>
      <w:proofErr w:type="spellStart"/>
      <w:r w:rsidRPr="00B10873">
        <w:rPr>
          <w:rFonts w:ascii="Arial" w:eastAsia="Arial" w:hAnsi="Arial" w:cs="Arial"/>
        </w:rPr>
        <w:t>Batzdorfer</w:t>
      </w:r>
      <w:proofErr w:type="spellEnd"/>
      <w:r w:rsidRPr="00B10873">
        <w:rPr>
          <w:rFonts w:ascii="Arial" w:eastAsia="Arial" w:hAnsi="Arial" w:cs="Arial"/>
        </w:rPr>
        <w:t xml:space="preserve"> Hofkapelle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>und dem</w:t>
      </w:r>
      <w:r>
        <w:rPr>
          <w:rFonts w:ascii="Arial" w:eastAsia="Arial" w:hAnsi="Arial" w:cs="Arial"/>
        </w:rPr>
        <w:t xml:space="preserve"> </w:t>
      </w:r>
      <w:proofErr w:type="spellStart"/>
      <w:r w:rsidRPr="00B10873">
        <w:rPr>
          <w:rFonts w:ascii="Arial" w:eastAsia="Arial" w:hAnsi="Arial" w:cs="Arial"/>
        </w:rPr>
        <w:t>ensemble</w:t>
      </w:r>
      <w:proofErr w:type="spellEnd"/>
      <w:r w:rsidRPr="00B10873">
        <w:rPr>
          <w:rFonts w:ascii="Arial" w:eastAsia="Arial" w:hAnsi="Arial" w:cs="Arial"/>
        </w:rPr>
        <w:t xml:space="preserve"> </w:t>
      </w:r>
      <w:proofErr w:type="spellStart"/>
      <w:r w:rsidRPr="00B10873">
        <w:rPr>
          <w:rFonts w:ascii="Arial" w:eastAsia="Arial" w:hAnsi="Arial" w:cs="Arial"/>
        </w:rPr>
        <w:t>wunderkammer</w:t>
      </w:r>
      <w:proofErr w:type="spellEnd"/>
      <w:r w:rsidRPr="00B10873">
        <w:rPr>
          <w:rFonts w:ascii="Arial" w:eastAsia="Arial" w:hAnsi="Arial" w:cs="Arial"/>
        </w:rPr>
        <w:t xml:space="preserve"> verbindet sie eine regelmäßige Zusammenarbeit. Sie arbeitete mit</w:t>
      </w:r>
      <w:r>
        <w:rPr>
          <w:rFonts w:ascii="Arial" w:eastAsia="Arial" w:hAnsi="Arial" w:cs="Arial"/>
        </w:rPr>
        <w:t xml:space="preserve"> </w:t>
      </w:r>
      <w:r w:rsidRPr="00B10873">
        <w:rPr>
          <w:rFonts w:ascii="Arial" w:eastAsia="Arial" w:hAnsi="Arial" w:cs="Arial"/>
        </w:rPr>
        <w:t xml:space="preserve">Dirigenten wie u.a. Wolfgang </w:t>
      </w:r>
      <w:proofErr w:type="spellStart"/>
      <w:r w:rsidRPr="00B10873">
        <w:rPr>
          <w:rFonts w:ascii="Arial" w:eastAsia="Arial" w:hAnsi="Arial" w:cs="Arial"/>
        </w:rPr>
        <w:t>Katschner</w:t>
      </w:r>
      <w:proofErr w:type="spellEnd"/>
      <w:r w:rsidRPr="00B1087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Christoph </w:t>
      </w:r>
      <w:proofErr w:type="spellStart"/>
      <w:r>
        <w:rPr>
          <w:rFonts w:ascii="Arial" w:eastAsia="Arial" w:hAnsi="Arial" w:cs="Arial"/>
        </w:rPr>
        <w:t>Spering</w:t>
      </w:r>
      <w:proofErr w:type="spellEnd"/>
      <w:r>
        <w:rPr>
          <w:rFonts w:ascii="Arial" w:eastAsia="Arial" w:hAnsi="Arial" w:cs="Arial"/>
        </w:rPr>
        <w:t xml:space="preserve">, Thomaskantor Andreas Reize, </w:t>
      </w:r>
      <w:r w:rsidRPr="00B10873">
        <w:rPr>
          <w:rFonts w:ascii="Arial" w:eastAsia="Arial" w:hAnsi="Arial" w:cs="Arial"/>
        </w:rPr>
        <w:t>Ekkehard Klemm, Kai-Uwe Jirka, Gregor Meyer,</w:t>
      </w:r>
      <w:r>
        <w:rPr>
          <w:rFonts w:ascii="Arial" w:eastAsia="Arial" w:hAnsi="Arial" w:cs="Arial"/>
        </w:rPr>
        <w:t xml:space="preserve"> Achim Zimmermann, Yuval Weinberg, </w:t>
      </w:r>
      <w:r w:rsidRPr="00B10873">
        <w:rPr>
          <w:rFonts w:ascii="Arial" w:eastAsia="Arial" w:hAnsi="Arial" w:cs="Arial"/>
        </w:rPr>
        <w:t xml:space="preserve">Matthias </w:t>
      </w:r>
      <w:proofErr w:type="spellStart"/>
      <w:r w:rsidRPr="00B10873">
        <w:rPr>
          <w:rFonts w:ascii="Arial" w:eastAsia="Arial" w:hAnsi="Arial" w:cs="Arial"/>
        </w:rPr>
        <w:t>Foremny</w:t>
      </w:r>
      <w:proofErr w:type="spellEnd"/>
      <w:r>
        <w:rPr>
          <w:rFonts w:ascii="Arial" w:eastAsia="Arial" w:hAnsi="Arial" w:cs="Arial"/>
        </w:rPr>
        <w:t xml:space="preserve"> und </w:t>
      </w:r>
      <w:r w:rsidRPr="00B10873">
        <w:rPr>
          <w:rFonts w:ascii="Arial" w:eastAsia="Arial" w:hAnsi="Arial" w:cs="Arial"/>
        </w:rPr>
        <w:t>Frank Markowitsch.</w:t>
      </w:r>
      <w:r>
        <w:rPr>
          <w:rFonts w:ascii="Arial" w:eastAsia="Arial" w:hAnsi="Arial" w:cs="Arial"/>
        </w:rPr>
        <w:t xml:space="preserve"> </w:t>
      </w:r>
      <w:r w:rsidRPr="00333B92">
        <w:rPr>
          <w:rFonts w:ascii="Arial" w:eastAsia="Arial" w:hAnsi="Arial" w:cs="Arial"/>
        </w:rPr>
        <w:t xml:space="preserve">Engagements </w:t>
      </w:r>
      <w:r>
        <w:rPr>
          <w:rFonts w:ascii="Arial" w:eastAsia="Arial" w:hAnsi="Arial" w:cs="Arial"/>
        </w:rPr>
        <w:t xml:space="preserve">führten sie </w:t>
      </w:r>
      <w:r w:rsidRPr="00333B92">
        <w:rPr>
          <w:rFonts w:ascii="Arial" w:eastAsia="Arial" w:hAnsi="Arial" w:cs="Arial"/>
        </w:rPr>
        <w:t>u.a. zu</w:t>
      </w:r>
      <w:r>
        <w:rPr>
          <w:rFonts w:ascii="Arial" w:eastAsia="Arial" w:hAnsi="Arial" w:cs="Arial"/>
        </w:rPr>
        <w:t xml:space="preserve">m Bachfest Leipzig, zum </w:t>
      </w:r>
      <w:proofErr w:type="spellStart"/>
      <w:r>
        <w:rPr>
          <w:rFonts w:ascii="Arial" w:eastAsia="Arial" w:hAnsi="Arial" w:cs="Arial"/>
        </w:rPr>
        <w:t>mdr</w:t>
      </w:r>
      <w:proofErr w:type="spellEnd"/>
      <w:r>
        <w:rPr>
          <w:rFonts w:ascii="Arial" w:eastAsia="Arial" w:hAnsi="Arial" w:cs="Arial"/>
        </w:rPr>
        <w:t xml:space="preserve"> Musiksommer, </w:t>
      </w:r>
      <w:r w:rsidRPr="00333B92">
        <w:rPr>
          <w:rFonts w:ascii="Arial" w:eastAsia="Arial" w:hAnsi="Arial" w:cs="Arial"/>
        </w:rPr>
        <w:t xml:space="preserve">den Händelfestspielen Halle, der Biennale München, </w:t>
      </w:r>
      <w:r>
        <w:rPr>
          <w:rFonts w:ascii="Arial" w:eastAsia="Arial" w:hAnsi="Arial" w:cs="Arial"/>
        </w:rPr>
        <w:t>an die Oper Leipzig, das Staatstheater Cottbus, zu</w:t>
      </w:r>
      <w:r w:rsidRPr="00333B92">
        <w:rPr>
          <w:rFonts w:ascii="Arial" w:eastAsia="Arial" w:hAnsi="Arial" w:cs="Arial"/>
        </w:rPr>
        <w:t xml:space="preserve">m Internationalen </w:t>
      </w:r>
      <w:proofErr w:type="spellStart"/>
      <w:r w:rsidRPr="00333B92">
        <w:rPr>
          <w:rFonts w:ascii="Arial" w:eastAsia="Arial" w:hAnsi="Arial" w:cs="Arial"/>
        </w:rPr>
        <w:t>Kirkemusikfestival</w:t>
      </w:r>
      <w:proofErr w:type="spellEnd"/>
      <w:r w:rsidRPr="00333B92">
        <w:rPr>
          <w:rFonts w:ascii="Arial" w:eastAsia="Arial" w:hAnsi="Arial" w:cs="Arial"/>
        </w:rPr>
        <w:t xml:space="preserve"> Oslo</w:t>
      </w:r>
      <w:r>
        <w:rPr>
          <w:rFonts w:ascii="Arial" w:eastAsia="Arial" w:hAnsi="Arial" w:cs="Arial"/>
        </w:rPr>
        <w:t xml:space="preserve">, in große Konzertsäle wie die Berliner Philharmonie oder das Leipziger Gewandhaus </w:t>
      </w:r>
      <w:r w:rsidRPr="00333B92">
        <w:rPr>
          <w:rFonts w:ascii="Arial" w:eastAsia="Arial" w:hAnsi="Arial" w:cs="Arial"/>
        </w:rPr>
        <w:t xml:space="preserve">sowie nach Paris, Italien, Polen, in die Schweiz, </w:t>
      </w:r>
      <w:r>
        <w:rPr>
          <w:rFonts w:ascii="Arial" w:eastAsia="Arial" w:hAnsi="Arial" w:cs="Arial"/>
        </w:rPr>
        <w:t xml:space="preserve">Norwegen </w:t>
      </w:r>
      <w:r w:rsidRPr="00333B92">
        <w:rPr>
          <w:rFonts w:ascii="Arial" w:eastAsia="Arial" w:hAnsi="Arial" w:cs="Arial"/>
        </w:rPr>
        <w:t xml:space="preserve">und Lettland. </w:t>
      </w:r>
    </w:p>
    <w:p w14:paraId="5C99C1CA" w14:textId="60BF8379" w:rsidR="00E36ED8" w:rsidRDefault="00E36ED8" w:rsidP="00E36ED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Arial" w:hAnsi="Arial" w:cs="Arial"/>
        </w:rPr>
        <w:t>Johanna K</w:t>
      </w:r>
      <w:r>
        <w:rPr>
          <w:rFonts w:ascii="Arial" w:eastAsia="Arial" w:hAnsi="Arial" w:cs="Arial"/>
        </w:rPr>
        <w:t>aldewei</w:t>
      </w:r>
      <w:r>
        <w:rPr>
          <w:rFonts w:ascii="Arial" w:eastAsia="Arial" w:hAnsi="Arial" w:cs="Arial"/>
        </w:rPr>
        <w:t xml:space="preserve"> </w:t>
      </w:r>
      <w:r w:rsidRPr="00333B92">
        <w:rPr>
          <w:rFonts w:ascii="Arial" w:eastAsia="Arial" w:hAnsi="Arial" w:cs="Arial"/>
        </w:rPr>
        <w:t>wurde vielfältig ausgezeichnet. 2017 gewann sie den 1. Preis des „Podiums Junger Gesangssolisten“ des VDKC und wurde Telemann-Preisträgerin des 9. Internationalen Telemann-Wettbewerb</w:t>
      </w:r>
      <w:r>
        <w:rPr>
          <w:rFonts w:ascii="Arial" w:eastAsia="Arial" w:hAnsi="Arial" w:cs="Arial"/>
        </w:rPr>
        <w:t>s</w:t>
      </w:r>
      <w:r w:rsidRPr="00333B92">
        <w:rPr>
          <w:rFonts w:ascii="Arial" w:eastAsia="Arial" w:hAnsi="Arial" w:cs="Arial"/>
        </w:rPr>
        <w:t xml:space="preserve">. </w:t>
      </w:r>
      <w:r w:rsidRPr="00333B92">
        <w:rPr>
          <w:rFonts w:ascii="Arial" w:hAnsi="Arial" w:cs="Arial"/>
          <w:sz w:val="25"/>
          <w:szCs w:val="25"/>
        </w:rPr>
        <w:t xml:space="preserve">Sie ist außerdem </w:t>
      </w:r>
      <w:r>
        <w:rPr>
          <w:rFonts w:ascii="Arial" w:hAnsi="Arial" w:cs="Arial"/>
          <w:sz w:val="25"/>
          <w:szCs w:val="25"/>
        </w:rPr>
        <w:t xml:space="preserve">u.a. </w:t>
      </w:r>
      <w:r w:rsidRPr="00333B92">
        <w:rPr>
          <w:rFonts w:ascii="Arial" w:hAnsi="Arial" w:cs="Arial"/>
          <w:sz w:val="25"/>
          <w:szCs w:val="25"/>
        </w:rPr>
        <w:t>Gewinnerin des Gesangswettbewerbs der "Walter und Charlotte Hamel Stiftung Hannover" 2014, des Gebrüder-</w:t>
      </w:r>
      <w:proofErr w:type="spellStart"/>
      <w:r w:rsidRPr="00333B92">
        <w:rPr>
          <w:rFonts w:ascii="Arial" w:hAnsi="Arial" w:cs="Arial"/>
          <w:sz w:val="25"/>
          <w:szCs w:val="25"/>
        </w:rPr>
        <w:t>Graun</w:t>
      </w:r>
      <w:proofErr w:type="spellEnd"/>
      <w:r w:rsidRPr="00333B92">
        <w:rPr>
          <w:rFonts w:ascii="Arial" w:hAnsi="Arial" w:cs="Arial"/>
          <w:sz w:val="25"/>
          <w:szCs w:val="25"/>
        </w:rPr>
        <w:t>-Preises in der Kategorie solo 2013 und Preisträgerin des Internationalen Giulio-</w:t>
      </w:r>
      <w:proofErr w:type="spellStart"/>
      <w:r w:rsidRPr="00333B92">
        <w:rPr>
          <w:rFonts w:ascii="Arial" w:hAnsi="Arial" w:cs="Arial"/>
          <w:sz w:val="25"/>
          <w:szCs w:val="25"/>
        </w:rPr>
        <w:t>Perotti</w:t>
      </w:r>
      <w:proofErr w:type="spellEnd"/>
      <w:r w:rsidRPr="00333B92">
        <w:rPr>
          <w:rFonts w:ascii="Arial" w:hAnsi="Arial" w:cs="Arial"/>
          <w:sz w:val="25"/>
          <w:szCs w:val="25"/>
        </w:rPr>
        <w:t xml:space="preserve">-Wettbewerbs 2013, wo sie </w:t>
      </w:r>
      <w:r>
        <w:rPr>
          <w:rFonts w:ascii="Arial" w:hAnsi="Arial" w:cs="Arial"/>
          <w:sz w:val="25"/>
          <w:szCs w:val="25"/>
        </w:rPr>
        <w:t xml:space="preserve">neben dem 2. Hauptpreis auch </w:t>
      </w:r>
      <w:r w:rsidRPr="00333B92">
        <w:rPr>
          <w:rFonts w:ascii="Arial" w:hAnsi="Arial" w:cs="Arial"/>
          <w:sz w:val="25"/>
          <w:szCs w:val="25"/>
        </w:rPr>
        <w:t xml:space="preserve">den "Sonderpreis für die schönste Sopranstimme" gewann. </w:t>
      </w:r>
      <w:r>
        <w:rPr>
          <w:rFonts w:ascii="Arial" w:eastAsia="Arial" w:hAnsi="Arial" w:cs="Arial"/>
        </w:rPr>
        <w:t xml:space="preserve">Sie </w:t>
      </w:r>
      <w:r w:rsidRPr="00333B92">
        <w:rPr>
          <w:rFonts w:ascii="Arial" w:hAnsi="Arial" w:cs="Arial"/>
          <w:sz w:val="25"/>
          <w:szCs w:val="25"/>
        </w:rPr>
        <w:t>war Stipendiatin der Walter und Charlotte Hamel Stiftung Hannover, der Jungen Musiker Stiftung Bayreuth</w:t>
      </w:r>
      <w:r>
        <w:rPr>
          <w:rFonts w:ascii="Arial" w:hAnsi="Arial" w:cs="Arial"/>
          <w:sz w:val="25"/>
          <w:szCs w:val="25"/>
        </w:rPr>
        <w:t xml:space="preserve">, </w:t>
      </w:r>
      <w:r w:rsidRPr="00333B92">
        <w:rPr>
          <w:rFonts w:ascii="Arial" w:hAnsi="Arial" w:cs="Arial"/>
          <w:sz w:val="25"/>
          <w:szCs w:val="25"/>
        </w:rPr>
        <w:t xml:space="preserve">der </w:t>
      </w:r>
      <w:r>
        <w:rPr>
          <w:rFonts w:ascii="Arial" w:hAnsi="Arial" w:cs="Arial"/>
          <w:sz w:val="25"/>
          <w:szCs w:val="25"/>
        </w:rPr>
        <w:t xml:space="preserve">Sächsischen Sängerakademie Torgau und der </w:t>
      </w:r>
      <w:r w:rsidRPr="00333B92">
        <w:rPr>
          <w:rFonts w:ascii="Arial" w:hAnsi="Arial" w:cs="Arial"/>
          <w:sz w:val="25"/>
          <w:szCs w:val="25"/>
        </w:rPr>
        <w:t>Opernakademie "</w:t>
      </w:r>
      <w:proofErr w:type="spellStart"/>
      <w:proofErr w:type="gramStart"/>
      <w:r w:rsidRPr="00333B92">
        <w:rPr>
          <w:rFonts w:ascii="Arial" w:hAnsi="Arial" w:cs="Arial"/>
          <w:sz w:val="25"/>
          <w:szCs w:val="25"/>
        </w:rPr>
        <w:t>Oper.Oder.Spree</w:t>
      </w:r>
      <w:proofErr w:type="spellEnd"/>
      <w:proofErr w:type="gramEnd"/>
      <w:r w:rsidRPr="00333B92">
        <w:rPr>
          <w:rFonts w:ascii="Arial" w:hAnsi="Arial" w:cs="Arial"/>
          <w:sz w:val="25"/>
          <w:szCs w:val="25"/>
        </w:rPr>
        <w:t>".</w:t>
      </w:r>
    </w:p>
    <w:p w14:paraId="09BF0345" w14:textId="3B484F15" w:rsidR="00E36ED8" w:rsidRPr="00E36ED8" w:rsidRDefault="00E36ED8" w:rsidP="00E36ED8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Ihre sängerische Ausbildung erhielt sie </w:t>
      </w:r>
      <w:r w:rsidRPr="00333B92">
        <w:rPr>
          <w:rFonts w:ascii="Arial" w:eastAsia="Arial" w:hAnsi="Arial" w:cs="Arial"/>
        </w:rPr>
        <w:t>bei Beatrice Niehoff an der U</w:t>
      </w:r>
      <w:r>
        <w:rPr>
          <w:rFonts w:ascii="Arial" w:eastAsia="Arial" w:hAnsi="Arial" w:cs="Arial"/>
        </w:rPr>
        <w:t xml:space="preserve">niversität der </w:t>
      </w:r>
      <w:r w:rsidRPr="00333B92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ünste</w:t>
      </w:r>
      <w:r w:rsidRPr="00333B92">
        <w:rPr>
          <w:rFonts w:ascii="Arial" w:eastAsia="Arial" w:hAnsi="Arial" w:cs="Arial"/>
        </w:rPr>
        <w:t xml:space="preserve"> Berlin und bei Jeanette </w:t>
      </w:r>
      <w:proofErr w:type="spellStart"/>
      <w:r w:rsidRPr="00333B92">
        <w:rPr>
          <w:rFonts w:ascii="Arial" w:eastAsia="Arial" w:hAnsi="Arial" w:cs="Arial"/>
        </w:rPr>
        <w:t>Favaro</w:t>
      </w:r>
      <w:proofErr w:type="spellEnd"/>
      <w:r w:rsidRPr="00333B92">
        <w:rPr>
          <w:rFonts w:ascii="Arial" w:eastAsia="Arial" w:hAnsi="Arial" w:cs="Arial"/>
        </w:rPr>
        <w:t>-Reuter an der H</w:t>
      </w:r>
      <w:r>
        <w:rPr>
          <w:rFonts w:ascii="Arial" w:eastAsia="Arial" w:hAnsi="Arial" w:cs="Arial"/>
        </w:rPr>
        <w:t>ochschule für Musik und Theater</w:t>
      </w:r>
      <w:r w:rsidRPr="00333B92">
        <w:rPr>
          <w:rFonts w:ascii="Arial" w:eastAsia="Arial" w:hAnsi="Arial" w:cs="Arial"/>
        </w:rPr>
        <w:t xml:space="preserve"> Leipzig</w:t>
      </w:r>
      <w:r>
        <w:rPr>
          <w:rFonts w:ascii="Arial" w:eastAsia="Arial" w:hAnsi="Arial" w:cs="Arial"/>
        </w:rPr>
        <w:t>.</w:t>
      </w:r>
      <w:r w:rsidRPr="00333B92">
        <w:rPr>
          <w:rFonts w:ascii="Arial" w:eastAsia="Arial" w:hAnsi="Arial" w:cs="Arial"/>
        </w:rPr>
        <w:t xml:space="preserve"> Stimmlich wird sie derzeit von </w:t>
      </w:r>
      <w:proofErr w:type="spellStart"/>
      <w:r w:rsidRPr="00333B92">
        <w:rPr>
          <w:rFonts w:ascii="Arial" w:eastAsia="Arial" w:hAnsi="Arial" w:cs="Arial"/>
        </w:rPr>
        <w:t>Margreet</w:t>
      </w:r>
      <w:proofErr w:type="spellEnd"/>
      <w:r w:rsidRPr="00333B92">
        <w:rPr>
          <w:rFonts w:ascii="Arial" w:eastAsia="Arial" w:hAnsi="Arial" w:cs="Arial"/>
        </w:rPr>
        <w:t xml:space="preserve"> Honig betreut.</w:t>
      </w:r>
      <w:r>
        <w:rPr>
          <w:rFonts w:ascii="Arial" w:eastAsia="Arial" w:hAnsi="Arial" w:cs="Arial"/>
        </w:rPr>
        <w:t xml:space="preserve"> </w:t>
      </w:r>
    </w:p>
    <w:sectPr w:rsidR="00E36ED8" w:rsidRPr="00E36ED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D8"/>
    <w:rsid w:val="00E00BA2"/>
    <w:rsid w:val="00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CCAA"/>
  <w15:chartTrackingRefBased/>
  <w15:docId w15:val="{4ABFCE89-776F-466A-9FE0-DF465BE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6E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Kaldewei</dc:creator>
  <cp:keywords/>
  <dc:description/>
  <cp:lastModifiedBy>Thorsten Kaldewei</cp:lastModifiedBy>
  <cp:revision>1</cp:revision>
  <dcterms:created xsi:type="dcterms:W3CDTF">2023-02-04T16:12:00Z</dcterms:created>
  <dcterms:modified xsi:type="dcterms:W3CDTF">2023-02-04T16:24:00Z</dcterms:modified>
</cp:coreProperties>
</file>