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9C523" w14:textId="466993CB" w:rsidR="00CB0557" w:rsidRDefault="00CB0557" w:rsidP="00403103">
      <w:pPr>
        <w:jc w:val="center"/>
        <w:rPr>
          <w:b/>
          <w:bCs/>
          <w:sz w:val="56"/>
          <w:szCs w:val="56"/>
          <w:lang w:val="nb-NO"/>
        </w:rPr>
      </w:pPr>
      <w:r>
        <w:rPr>
          <w:b/>
          <w:bCs/>
          <w:sz w:val="56"/>
          <w:szCs w:val="56"/>
          <w:lang w:val="nb-NO"/>
        </w:rPr>
        <w:t>Brukerveiledning</w:t>
      </w:r>
    </w:p>
    <w:p w14:paraId="6524A39D" w14:textId="2FE2B409" w:rsidR="00403103" w:rsidRPr="00403103" w:rsidRDefault="00403103" w:rsidP="00403103">
      <w:pPr>
        <w:jc w:val="center"/>
        <w:rPr>
          <w:b/>
          <w:bCs/>
          <w:sz w:val="56"/>
          <w:szCs w:val="56"/>
          <w:lang w:val="nb-NO"/>
        </w:rPr>
      </w:pPr>
      <w:r w:rsidRPr="00403103">
        <w:rPr>
          <w:b/>
          <w:bCs/>
          <w:sz w:val="56"/>
          <w:szCs w:val="56"/>
          <w:lang w:val="nb-NO"/>
        </w:rPr>
        <w:t>TVV</w:t>
      </w:r>
      <w:r w:rsidR="00CB0557">
        <w:rPr>
          <w:b/>
          <w:bCs/>
          <w:sz w:val="56"/>
          <w:szCs w:val="56"/>
          <w:lang w:val="nb-NO"/>
        </w:rPr>
        <w:t xml:space="preserve"> (Tillitsvalgtverktøy)</w:t>
      </w:r>
    </w:p>
    <w:p w14:paraId="2752D2B6" w14:textId="2F6A5FEB" w:rsidR="00403103" w:rsidRDefault="00403103" w:rsidP="00403103">
      <w:pPr>
        <w:jc w:val="center"/>
        <w:rPr>
          <w:b/>
          <w:bCs/>
          <w:sz w:val="24"/>
          <w:szCs w:val="24"/>
          <w:lang w:val="nb-NO"/>
        </w:rPr>
      </w:pPr>
    </w:p>
    <w:p w14:paraId="1EEE7F02" w14:textId="26C741B0" w:rsidR="00403103" w:rsidRDefault="00403103" w:rsidP="00403103">
      <w:pPr>
        <w:jc w:val="center"/>
        <w:rPr>
          <w:b/>
          <w:bCs/>
          <w:sz w:val="24"/>
          <w:szCs w:val="24"/>
          <w:lang w:val="nb-NO"/>
        </w:rPr>
      </w:pPr>
      <w:r>
        <w:rPr>
          <w:b/>
          <w:bCs/>
          <w:sz w:val="24"/>
          <w:szCs w:val="24"/>
          <w:lang w:val="nb-NO"/>
        </w:rPr>
        <w:t xml:space="preserve">For å logge inn på du klikke på logg inn på </w:t>
      </w:r>
      <w:hyperlink r:id="rId5" w:history="1">
        <w:r w:rsidR="00CB0557" w:rsidRPr="00894E5D">
          <w:rPr>
            <w:rStyle w:val="Hyperkobling"/>
            <w:b/>
            <w:bCs/>
            <w:sz w:val="24"/>
            <w:szCs w:val="24"/>
            <w:lang w:val="nb-NO"/>
          </w:rPr>
          <w:t>www.pensjonistforbundet.no</w:t>
        </w:r>
      </w:hyperlink>
    </w:p>
    <w:p w14:paraId="0CF509E7" w14:textId="7CAC0309" w:rsidR="00403103" w:rsidRPr="00403103" w:rsidRDefault="00403103" w:rsidP="00403103">
      <w:pPr>
        <w:jc w:val="center"/>
        <w:rPr>
          <w:sz w:val="24"/>
          <w:szCs w:val="24"/>
          <w:lang w:val="nb-NO"/>
        </w:rPr>
      </w:pPr>
      <w:r w:rsidRPr="00403103">
        <w:rPr>
          <w:sz w:val="24"/>
          <w:szCs w:val="24"/>
          <w:lang w:val="nb-NO"/>
        </w:rPr>
        <w:t xml:space="preserve">Her skal du legge inn ditt mobiltelefonnummer og så trykk logg inn. Du vil da få tilsendt en kode på sms. Denne koden legges inn og trykk </w:t>
      </w:r>
      <w:r w:rsidR="00CB0557">
        <w:rPr>
          <w:sz w:val="24"/>
          <w:szCs w:val="24"/>
          <w:lang w:val="nb-NO"/>
        </w:rPr>
        <w:t>s</w:t>
      </w:r>
      <w:r w:rsidRPr="00403103">
        <w:rPr>
          <w:sz w:val="24"/>
          <w:szCs w:val="24"/>
          <w:lang w:val="nb-NO"/>
        </w:rPr>
        <w:t>å</w:t>
      </w:r>
      <w:r w:rsidR="00CB0557">
        <w:rPr>
          <w:sz w:val="24"/>
          <w:szCs w:val="24"/>
          <w:lang w:val="nb-NO"/>
        </w:rPr>
        <w:t xml:space="preserve"> </w:t>
      </w:r>
      <w:r w:rsidRPr="00403103">
        <w:rPr>
          <w:sz w:val="24"/>
          <w:szCs w:val="24"/>
          <w:lang w:val="nb-NO"/>
        </w:rPr>
        <w:t>bekreft kode. Du har nå tilgang til min side og TVV</w:t>
      </w:r>
    </w:p>
    <w:p w14:paraId="1DE90F11" w14:textId="10F3AFBC" w:rsidR="00403103" w:rsidRDefault="00403103" w:rsidP="00403103">
      <w:pPr>
        <w:jc w:val="center"/>
        <w:rPr>
          <w:b/>
          <w:bCs/>
          <w:sz w:val="24"/>
          <w:szCs w:val="24"/>
          <w:lang w:val="nb-NO"/>
        </w:rPr>
      </w:pPr>
    </w:p>
    <w:p w14:paraId="6FA96762" w14:textId="65BF8B39" w:rsidR="00403103" w:rsidRDefault="00403103" w:rsidP="00403103">
      <w:pPr>
        <w:jc w:val="center"/>
        <w:rPr>
          <w:b/>
          <w:bCs/>
          <w:sz w:val="24"/>
          <w:szCs w:val="24"/>
          <w:lang w:val="nb-NO"/>
        </w:rPr>
      </w:pPr>
      <w:r>
        <w:rPr>
          <w:noProof/>
        </w:rPr>
        <w:drawing>
          <wp:inline distT="0" distB="0" distL="0" distR="0" wp14:anchorId="004CF1DD" wp14:editId="6E9D4C22">
            <wp:extent cx="3550920" cy="1213005"/>
            <wp:effectExtent l="0" t="0" r="0" b="635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91112" cy="1226735"/>
                    </a:xfrm>
                    <a:prstGeom prst="rect">
                      <a:avLst/>
                    </a:prstGeom>
                  </pic:spPr>
                </pic:pic>
              </a:graphicData>
            </a:graphic>
          </wp:inline>
        </w:drawing>
      </w:r>
    </w:p>
    <w:p w14:paraId="75D66376" w14:textId="77777777" w:rsidR="00403103" w:rsidRDefault="00403103" w:rsidP="00403103">
      <w:pPr>
        <w:jc w:val="center"/>
        <w:rPr>
          <w:b/>
          <w:bCs/>
          <w:sz w:val="24"/>
          <w:szCs w:val="24"/>
          <w:lang w:val="nb-NO"/>
        </w:rPr>
      </w:pPr>
    </w:p>
    <w:p w14:paraId="2C918FF2" w14:textId="77777777" w:rsidR="00403103" w:rsidRDefault="00403103" w:rsidP="00403103">
      <w:pPr>
        <w:jc w:val="center"/>
        <w:rPr>
          <w:b/>
          <w:bCs/>
          <w:sz w:val="24"/>
          <w:szCs w:val="24"/>
          <w:lang w:val="nb-NO"/>
        </w:rPr>
      </w:pPr>
    </w:p>
    <w:p w14:paraId="6CB58793" w14:textId="77777777" w:rsidR="00403103" w:rsidRDefault="00403103" w:rsidP="00403103">
      <w:pPr>
        <w:jc w:val="center"/>
        <w:rPr>
          <w:b/>
          <w:bCs/>
          <w:sz w:val="24"/>
          <w:szCs w:val="24"/>
          <w:lang w:val="nb-NO"/>
        </w:rPr>
      </w:pPr>
    </w:p>
    <w:p w14:paraId="268C41E7" w14:textId="77777777" w:rsidR="00CB0557" w:rsidRDefault="00CB0557" w:rsidP="00403103">
      <w:pPr>
        <w:jc w:val="center"/>
        <w:rPr>
          <w:b/>
          <w:bCs/>
          <w:sz w:val="24"/>
          <w:szCs w:val="24"/>
          <w:lang w:val="nb-NO"/>
        </w:rPr>
      </w:pPr>
    </w:p>
    <w:p w14:paraId="55A9EE19" w14:textId="77777777" w:rsidR="00CB0557" w:rsidRDefault="00CB0557" w:rsidP="00403103">
      <w:pPr>
        <w:jc w:val="center"/>
        <w:rPr>
          <w:b/>
          <w:bCs/>
          <w:sz w:val="24"/>
          <w:szCs w:val="24"/>
          <w:lang w:val="nb-NO"/>
        </w:rPr>
      </w:pPr>
    </w:p>
    <w:p w14:paraId="2F81CA10" w14:textId="77777777" w:rsidR="00CB0557" w:rsidRDefault="00CB0557" w:rsidP="00403103">
      <w:pPr>
        <w:jc w:val="center"/>
        <w:rPr>
          <w:b/>
          <w:bCs/>
          <w:sz w:val="24"/>
          <w:szCs w:val="24"/>
          <w:lang w:val="nb-NO"/>
        </w:rPr>
      </w:pPr>
    </w:p>
    <w:p w14:paraId="07445EA8" w14:textId="77777777" w:rsidR="00CB0557" w:rsidRDefault="00CB0557" w:rsidP="00403103">
      <w:pPr>
        <w:jc w:val="center"/>
        <w:rPr>
          <w:b/>
          <w:bCs/>
          <w:sz w:val="24"/>
          <w:szCs w:val="24"/>
          <w:lang w:val="nb-NO"/>
        </w:rPr>
      </w:pPr>
    </w:p>
    <w:p w14:paraId="659E4D43" w14:textId="77777777" w:rsidR="00CB0557" w:rsidRDefault="00CB0557" w:rsidP="00403103">
      <w:pPr>
        <w:jc w:val="center"/>
        <w:rPr>
          <w:b/>
          <w:bCs/>
          <w:sz w:val="24"/>
          <w:szCs w:val="24"/>
          <w:lang w:val="nb-NO"/>
        </w:rPr>
      </w:pPr>
    </w:p>
    <w:p w14:paraId="74C46F58" w14:textId="77777777" w:rsidR="00CB0557" w:rsidRDefault="00CB0557" w:rsidP="00403103">
      <w:pPr>
        <w:jc w:val="center"/>
        <w:rPr>
          <w:b/>
          <w:bCs/>
          <w:sz w:val="24"/>
          <w:szCs w:val="24"/>
          <w:lang w:val="nb-NO"/>
        </w:rPr>
      </w:pPr>
    </w:p>
    <w:p w14:paraId="59FC56B7" w14:textId="77777777" w:rsidR="00CB0557" w:rsidRDefault="00CB0557" w:rsidP="00403103">
      <w:pPr>
        <w:jc w:val="center"/>
        <w:rPr>
          <w:b/>
          <w:bCs/>
          <w:sz w:val="24"/>
          <w:szCs w:val="24"/>
          <w:lang w:val="nb-NO"/>
        </w:rPr>
      </w:pPr>
    </w:p>
    <w:p w14:paraId="123752E2" w14:textId="77777777" w:rsidR="00CB0557" w:rsidRDefault="00CB0557" w:rsidP="00403103">
      <w:pPr>
        <w:jc w:val="center"/>
        <w:rPr>
          <w:b/>
          <w:bCs/>
          <w:sz w:val="24"/>
          <w:szCs w:val="24"/>
          <w:lang w:val="nb-NO"/>
        </w:rPr>
      </w:pPr>
    </w:p>
    <w:p w14:paraId="38FA1E04" w14:textId="77777777" w:rsidR="00CB0557" w:rsidRDefault="00CB0557" w:rsidP="00403103">
      <w:pPr>
        <w:jc w:val="center"/>
        <w:rPr>
          <w:b/>
          <w:bCs/>
          <w:sz w:val="24"/>
          <w:szCs w:val="24"/>
          <w:lang w:val="nb-NO"/>
        </w:rPr>
      </w:pPr>
    </w:p>
    <w:p w14:paraId="30D44F1D" w14:textId="77777777" w:rsidR="00CB0557" w:rsidRDefault="00CB0557" w:rsidP="00403103">
      <w:pPr>
        <w:jc w:val="center"/>
        <w:rPr>
          <w:b/>
          <w:bCs/>
          <w:sz w:val="24"/>
          <w:szCs w:val="24"/>
          <w:lang w:val="nb-NO"/>
        </w:rPr>
      </w:pPr>
    </w:p>
    <w:p w14:paraId="0307EE58" w14:textId="77777777" w:rsidR="00CB0557" w:rsidRDefault="00CB0557" w:rsidP="00403103">
      <w:pPr>
        <w:jc w:val="center"/>
        <w:rPr>
          <w:b/>
          <w:bCs/>
          <w:sz w:val="24"/>
          <w:szCs w:val="24"/>
          <w:lang w:val="nb-NO"/>
        </w:rPr>
      </w:pPr>
    </w:p>
    <w:p w14:paraId="1AD668B1" w14:textId="77777777" w:rsidR="00CB0557" w:rsidRDefault="00CB0557" w:rsidP="00403103">
      <w:pPr>
        <w:jc w:val="center"/>
        <w:rPr>
          <w:b/>
          <w:bCs/>
          <w:sz w:val="24"/>
          <w:szCs w:val="24"/>
          <w:lang w:val="nb-NO"/>
        </w:rPr>
      </w:pPr>
    </w:p>
    <w:p w14:paraId="42BA818A" w14:textId="77777777" w:rsidR="00CB0557" w:rsidRDefault="00CB0557" w:rsidP="00403103">
      <w:pPr>
        <w:jc w:val="center"/>
        <w:rPr>
          <w:b/>
          <w:bCs/>
          <w:sz w:val="24"/>
          <w:szCs w:val="24"/>
          <w:lang w:val="nb-NO"/>
        </w:rPr>
      </w:pPr>
    </w:p>
    <w:p w14:paraId="763A5B5F" w14:textId="0808608E" w:rsidR="00CB0557" w:rsidRDefault="00403103" w:rsidP="00403103">
      <w:pPr>
        <w:jc w:val="center"/>
        <w:rPr>
          <w:b/>
          <w:bCs/>
          <w:sz w:val="24"/>
          <w:szCs w:val="24"/>
          <w:lang w:val="nb-NO"/>
        </w:rPr>
      </w:pPr>
      <w:r>
        <w:rPr>
          <w:b/>
          <w:bCs/>
          <w:sz w:val="24"/>
          <w:szCs w:val="24"/>
          <w:lang w:val="nb-NO"/>
        </w:rPr>
        <w:lastRenderedPageBreak/>
        <w:t>Dashboard</w:t>
      </w:r>
    </w:p>
    <w:p w14:paraId="439CBFBE" w14:textId="02DA5A8F" w:rsidR="00CB0557" w:rsidRDefault="00403103" w:rsidP="00CB0557">
      <w:pPr>
        <w:jc w:val="center"/>
        <w:rPr>
          <w:noProof/>
        </w:rPr>
      </w:pPr>
      <w:r w:rsidRPr="6E64D53D">
        <w:rPr>
          <w:b/>
          <w:bCs/>
          <w:sz w:val="24"/>
          <w:szCs w:val="24"/>
          <w:lang w:val="nb-NO"/>
        </w:rPr>
        <w:t>Hva de forskj</w:t>
      </w:r>
      <w:r>
        <w:rPr>
          <w:b/>
          <w:bCs/>
          <w:sz w:val="24"/>
          <w:szCs w:val="24"/>
          <w:lang w:val="nb-NO"/>
        </w:rPr>
        <w:t>e</w:t>
      </w:r>
      <w:r w:rsidRPr="6E64D53D">
        <w:rPr>
          <w:b/>
          <w:bCs/>
          <w:sz w:val="24"/>
          <w:szCs w:val="24"/>
          <w:lang w:val="nb-NO"/>
        </w:rPr>
        <w:t>llige “boksene” betyr:</w:t>
      </w:r>
    </w:p>
    <w:p w14:paraId="197BA2BA" w14:textId="576AEAF5" w:rsidR="00CB0557" w:rsidRDefault="00CB0557" w:rsidP="00CB0557">
      <w:pPr>
        <w:jc w:val="center"/>
      </w:pPr>
      <w:r>
        <w:rPr>
          <w:noProof/>
        </w:rPr>
        <w:drawing>
          <wp:inline distT="0" distB="0" distL="0" distR="0" wp14:anchorId="79CDA7C3" wp14:editId="7BCCDBCE">
            <wp:extent cx="5731510" cy="1603375"/>
            <wp:effectExtent l="0" t="0" r="254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603375"/>
                    </a:xfrm>
                    <a:prstGeom prst="rect">
                      <a:avLst/>
                    </a:prstGeom>
                  </pic:spPr>
                </pic:pic>
              </a:graphicData>
            </a:graphic>
          </wp:inline>
        </w:drawing>
      </w:r>
      <w:r w:rsidR="002C4DFC" w:rsidRPr="002C4DFC">
        <w:rPr>
          <w:noProof/>
        </w:rPr>
        <w:t xml:space="preserve"> </w:t>
      </w:r>
      <w:r w:rsidR="002C4DFC">
        <w:rPr>
          <w:noProof/>
        </w:rPr>
        <w:drawing>
          <wp:inline distT="0" distB="0" distL="0" distR="0" wp14:anchorId="068AF04E" wp14:editId="193432F9">
            <wp:extent cx="5532120" cy="2663091"/>
            <wp:effectExtent l="0" t="0" r="0" b="444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8549" cy="2671000"/>
                    </a:xfrm>
                    <a:prstGeom prst="rect">
                      <a:avLst/>
                    </a:prstGeom>
                  </pic:spPr>
                </pic:pic>
              </a:graphicData>
            </a:graphic>
          </wp:inline>
        </w:drawing>
      </w:r>
    </w:p>
    <w:p w14:paraId="696877A9" w14:textId="77777777" w:rsidR="00403103" w:rsidRDefault="00403103" w:rsidP="00403103">
      <w:pPr>
        <w:pStyle w:val="Listeavsnitt"/>
        <w:numPr>
          <w:ilvl w:val="0"/>
          <w:numId w:val="3"/>
        </w:numPr>
        <w:rPr>
          <w:rFonts w:eastAsiaTheme="minorEastAsia"/>
        </w:rPr>
      </w:pPr>
      <w:r>
        <w:t>“</w:t>
      </w:r>
      <w:r w:rsidRPr="6E64D53D">
        <w:rPr>
          <w:lang w:val="nb-NO"/>
        </w:rPr>
        <w:t>Medlemmer</w:t>
      </w:r>
      <w:r>
        <w:t>”-  medlemmer som vi har pr. dags dato.</w:t>
      </w:r>
    </w:p>
    <w:p w14:paraId="67C37AD0" w14:textId="77777777" w:rsidR="00403103" w:rsidRDefault="00403103" w:rsidP="00403103">
      <w:pPr>
        <w:pStyle w:val="Listeavsnitt"/>
        <w:numPr>
          <w:ilvl w:val="0"/>
          <w:numId w:val="3"/>
        </w:numPr>
      </w:pPr>
      <w:r>
        <w:t>“Nye</w:t>
      </w:r>
      <w:r w:rsidRPr="7B9F9255">
        <w:rPr>
          <w:lang w:val="nb-NO"/>
        </w:rPr>
        <w:t xml:space="preserve"> medlemmer siste 60 dager”- medlemmer som er innmeldt de siste 60 dagene.</w:t>
      </w:r>
    </w:p>
    <w:p w14:paraId="514B7765" w14:textId="77777777" w:rsidR="00403103" w:rsidRDefault="00403103" w:rsidP="00403103">
      <w:pPr>
        <w:pStyle w:val="Listeavsnitt"/>
        <w:numPr>
          <w:ilvl w:val="0"/>
          <w:numId w:val="3"/>
        </w:numPr>
      </w:pPr>
      <w:r w:rsidRPr="7B9F9255">
        <w:rPr>
          <w:lang w:val="nb-NO"/>
        </w:rPr>
        <w:t>“Utmeldte medlemmer siste 60 dager”- medlemmer som er utmeldte de siste 60 dagene.</w:t>
      </w:r>
    </w:p>
    <w:p w14:paraId="573044DE" w14:textId="77777777" w:rsidR="00403103" w:rsidRDefault="00403103" w:rsidP="00403103">
      <w:pPr>
        <w:pStyle w:val="Listeavsnitt"/>
        <w:numPr>
          <w:ilvl w:val="0"/>
          <w:numId w:val="3"/>
        </w:numPr>
      </w:pPr>
      <w:r w:rsidRPr="3C51B3E8">
        <w:rPr>
          <w:lang w:val="nb-NO"/>
        </w:rPr>
        <w:t>“Flermedlemskap”- medlemmer som er medlem av flere lokalforeninger.</w:t>
      </w:r>
    </w:p>
    <w:p w14:paraId="71CED70E" w14:textId="77777777" w:rsidR="00403103" w:rsidRDefault="00403103" w:rsidP="00403103">
      <w:pPr>
        <w:pStyle w:val="Listeavsnitt"/>
        <w:numPr>
          <w:ilvl w:val="0"/>
          <w:numId w:val="3"/>
        </w:numPr>
      </w:pPr>
      <w:r w:rsidRPr="7B9F9255">
        <w:rPr>
          <w:lang w:val="nb-NO"/>
        </w:rPr>
        <w:t>“Kollektive medlemmer”- Medlemmer av Fagforbundet, Industri Energi, Postens pensjonistforbund, YTF etc.</w:t>
      </w:r>
    </w:p>
    <w:p w14:paraId="271D2F32" w14:textId="77777777" w:rsidR="00403103" w:rsidRDefault="00403103" w:rsidP="00403103">
      <w:pPr>
        <w:pStyle w:val="Listeavsnitt"/>
        <w:numPr>
          <w:ilvl w:val="0"/>
          <w:numId w:val="3"/>
        </w:numPr>
      </w:pPr>
      <w:r w:rsidRPr="383B9BAF">
        <w:rPr>
          <w:lang w:val="nb-NO"/>
        </w:rPr>
        <w:t xml:space="preserve">“Medlemmer inn/ut </w:t>
      </w:r>
      <w:r>
        <w:t xml:space="preserve">i år- </w:t>
      </w:r>
    </w:p>
    <w:p w14:paraId="13A382B7" w14:textId="77777777" w:rsidR="00B1314F" w:rsidRPr="00B1314F" w:rsidRDefault="00403103" w:rsidP="00403103">
      <w:pPr>
        <w:pStyle w:val="Listeavsnitt"/>
        <w:numPr>
          <w:ilvl w:val="0"/>
          <w:numId w:val="3"/>
        </w:numPr>
        <w:ind w:left="360"/>
        <w:jc w:val="center"/>
      </w:pPr>
      <w:r w:rsidRPr="00B1314F">
        <w:rPr>
          <w:b/>
          <w:bCs/>
        </w:rPr>
        <w:t>OBS! Har du verv i flere foreninger så må du søke opp de andre foreningene under søk, eller klikke på “Mine foreninger/bedrifter”</w:t>
      </w:r>
      <w:r w:rsidR="00B1314F" w:rsidRPr="00B1314F">
        <w:rPr>
          <w:b/>
          <w:bCs/>
        </w:rPr>
        <w:t>. VIKTIG å se etter hvilken forening du står inne på før du evnt sender ut sms. SMS kan ikke angres.</w:t>
      </w:r>
    </w:p>
    <w:p w14:paraId="09982D27" w14:textId="7CCE5BC5" w:rsidR="00403103" w:rsidRDefault="00403103" w:rsidP="00403103">
      <w:pPr>
        <w:pStyle w:val="Listeavsnitt"/>
        <w:numPr>
          <w:ilvl w:val="0"/>
          <w:numId w:val="3"/>
        </w:numPr>
        <w:ind w:left="360"/>
        <w:jc w:val="center"/>
      </w:pPr>
      <w:r>
        <w:rPr>
          <w:noProof/>
        </w:rPr>
        <w:drawing>
          <wp:inline distT="0" distB="0" distL="0" distR="0" wp14:anchorId="3547170D" wp14:editId="03313FC4">
            <wp:extent cx="1831820" cy="1417320"/>
            <wp:effectExtent l="0" t="0" r="0" b="0"/>
            <wp:docPr id="1266248164"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0"/>
                    <pic:cNvPicPr/>
                  </pic:nvPicPr>
                  <pic:blipFill>
                    <a:blip r:embed="rId9">
                      <a:extLst>
                        <a:ext uri="{28A0092B-C50C-407E-A947-70E740481C1C}">
                          <a14:useLocalDpi xmlns:a14="http://schemas.microsoft.com/office/drawing/2010/main" val="0"/>
                        </a:ext>
                      </a:extLst>
                    </a:blip>
                    <a:stretch>
                      <a:fillRect/>
                    </a:stretch>
                  </pic:blipFill>
                  <pic:spPr>
                    <a:xfrm>
                      <a:off x="0" y="0"/>
                      <a:ext cx="1845271" cy="1427727"/>
                    </a:xfrm>
                    <a:prstGeom prst="rect">
                      <a:avLst/>
                    </a:prstGeom>
                  </pic:spPr>
                </pic:pic>
              </a:graphicData>
            </a:graphic>
          </wp:inline>
        </w:drawing>
      </w:r>
    </w:p>
    <w:p w14:paraId="00F490BC" w14:textId="77777777" w:rsidR="00403103" w:rsidRDefault="00403103" w:rsidP="00403103">
      <w:pPr>
        <w:jc w:val="center"/>
        <w:rPr>
          <w:b/>
          <w:bCs/>
          <w:sz w:val="24"/>
          <w:szCs w:val="24"/>
        </w:rPr>
      </w:pPr>
    </w:p>
    <w:p w14:paraId="2E08E039" w14:textId="5E5F16A5" w:rsidR="00403103" w:rsidRDefault="00403103" w:rsidP="00403103">
      <w:pPr>
        <w:jc w:val="center"/>
        <w:rPr>
          <w:b/>
          <w:bCs/>
          <w:sz w:val="24"/>
          <w:szCs w:val="24"/>
        </w:rPr>
      </w:pPr>
      <w:r w:rsidRPr="7B9F9255">
        <w:rPr>
          <w:b/>
          <w:bCs/>
          <w:sz w:val="24"/>
          <w:szCs w:val="24"/>
        </w:rPr>
        <w:lastRenderedPageBreak/>
        <w:t>Søke opp et medlem</w:t>
      </w:r>
    </w:p>
    <w:p w14:paraId="258EC73F" w14:textId="77777777" w:rsidR="00403103" w:rsidRDefault="00403103" w:rsidP="00403103">
      <w:r>
        <w:rPr>
          <w:noProof/>
        </w:rPr>
        <w:drawing>
          <wp:inline distT="0" distB="0" distL="0" distR="0" wp14:anchorId="17CDDC92" wp14:editId="4F9387C9">
            <wp:extent cx="5731510" cy="1634490"/>
            <wp:effectExtent l="0" t="0" r="2540" b="3810"/>
            <wp:docPr id="87633488"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pic:nvPicPr>
                  <pic:blipFill>
                    <a:blip r:embed="rId10">
                      <a:extLst>
                        <a:ext uri="{28A0092B-C50C-407E-A947-70E740481C1C}">
                          <a14:useLocalDpi xmlns:a14="http://schemas.microsoft.com/office/drawing/2010/main" val="0"/>
                        </a:ext>
                      </a:extLst>
                    </a:blip>
                    <a:stretch>
                      <a:fillRect/>
                    </a:stretch>
                  </pic:blipFill>
                  <pic:spPr>
                    <a:xfrm>
                      <a:off x="0" y="0"/>
                      <a:ext cx="5731510" cy="1634490"/>
                    </a:xfrm>
                    <a:prstGeom prst="rect">
                      <a:avLst/>
                    </a:prstGeom>
                  </pic:spPr>
                </pic:pic>
              </a:graphicData>
            </a:graphic>
          </wp:inline>
        </w:drawing>
      </w:r>
    </w:p>
    <w:p w14:paraId="717E7BDF" w14:textId="70220C46" w:rsidR="00403103" w:rsidRPr="00BD6A18" w:rsidRDefault="00403103" w:rsidP="00403103">
      <w:pPr>
        <w:pStyle w:val="Listeavsnitt"/>
        <w:numPr>
          <w:ilvl w:val="0"/>
          <w:numId w:val="2"/>
        </w:numPr>
      </w:pPr>
      <w:r>
        <w:rPr>
          <w:lang w:val="nb-NO"/>
        </w:rPr>
        <w:t>Klikk på</w:t>
      </w:r>
      <w:r w:rsidR="00383F1F">
        <w:rPr>
          <w:lang w:val="nb-NO"/>
        </w:rPr>
        <w:t xml:space="preserve"> boksen</w:t>
      </w:r>
      <w:r>
        <w:rPr>
          <w:lang w:val="nb-NO"/>
        </w:rPr>
        <w:t xml:space="preserve"> medlemmer</w:t>
      </w:r>
    </w:p>
    <w:p w14:paraId="1C631EDD" w14:textId="77777777" w:rsidR="00403103" w:rsidRPr="00BD6A18" w:rsidRDefault="00403103" w:rsidP="00403103">
      <w:pPr>
        <w:pStyle w:val="Listeavsnitt"/>
        <w:numPr>
          <w:ilvl w:val="0"/>
          <w:numId w:val="2"/>
        </w:numPr>
      </w:pPr>
      <w:r>
        <w:rPr>
          <w:lang w:val="nb-NO"/>
        </w:rPr>
        <w:t>Du vil nå få opp alle dine medlemmer.</w:t>
      </w:r>
    </w:p>
    <w:p w14:paraId="21A3B9B6" w14:textId="77777777" w:rsidR="00403103" w:rsidRPr="00BD6A18" w:rsidRDefault="00403103" w:rsidP="00403103">
      <w:pPr>
        <w:pStyle w:val="Listeavsnitt"/>
        <w:numPr>
          <w:ilvl w:val="0"/>
          <w:numId w:val="2"/>
        </w:numPr>
      </w:pPr>
    </w:p>
    <w:p w14:paraId="21184227" w14:textId="77777777" w:rsidR="00403103" w:rsidRDefault="00403103" w:rsidP="00403103">
      <w:pPr>
        <w:pStyle w:val="Listeavsnitt"/>
      </w:pPr>
      <w:r>
        <w:rPr>
          <w:noProof/>
        </w:rPr>
        <w:drawing>
          <wp:inline distT="0" distB="0" distL="0" distR="0" wp14:anchorId="69CD0415" wp14:editId="79228034">
            <wp:extent cx="5150070" cy="1877629"/>
            <wp:effectExtent l="0" t="0" r="0" b="0"/>
            <wp:docPr id="1347272317" name="Bilde 1347272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0070" cy="1877629"/>
                    </a:xfrm>
                    <a:prstGeom prst="rect">
                      <a:avLst/>
                    </a:prstGeom>
                  </pic:spPr>
                </pic:pic>
              </a:graphicData>
            </a:graphic>
          </wp:inline>
        </w:drawing>
      </w:r>
    </w:p>
    <w:p w14:paraId="3AAE8D23" w14:textId="77777777" w:rsidR="00403103" w:rsidRDefault="00403103" w:rsidP="00403103"/>
    <w:p w14:paraId="55694FAE" w14:textId="77777777" w:rsidR="00403103" w:rsidRDefault="00403103" w:rsidP="00403103">
      <w:r>
        <w:t>Her kan du søke etter medlemmer under feltet søk, eller du kan skive inn feks fornavn, etternavn o.l i filtrene over. Skriver du feks grethe her så kommer alle som heter Grethe opp. Søker du opp postnummer 2436, så vil alle medlemmer som bor på dette poststedet opp.</w:t>
      </w:r>
    </w:p>
    <w:p w14:paraId="4422A97E" w14:textId="77777777" w:rsidR="00403103" w:rsidRDefault="00403103" w:rsidP="00403103">
      <w:pPr>
        <w:ind w:left="360"/>
        <w:jc w:val="center"/>
        <w:rPr>
          <w:b/>
          <w:bCs/>
          <w:sz w:val="24"/>
          <w:szCs w:val="24"/>
        </w:rPr>
      </w:pPr>
    </w:p>
    <w:p w14:paraId="00CD141B" w14:textId="77777777" w:rsidR="00403103" w:rsidRDefault="00403103" w:rsidP="00403103">
      <w:pPr>
        <w:jc w:val="center"/>
        <w:rPr>
          <w:b/>
          <w:bCs/>
          <w:sz w:val="24"/>
          <w:szCs w:val="24"/>
          <w:lang w:val="nb-NO"/>
        </w:rPr>
      </w:pPr>
    </w:p>
    <w:p w14:paraId="5688EE4E" w14:textId="77777777" w:rsidR="00403103" w:rsidRDefault="00403103" w:rsidP="00403103">
      <w:pPr>
        <w:jc w:val="center"/>
        <w:rPr>
          <w:b/>
          <w:bCs/>
          <w:sz w:val="24"/>
          <w:szCs w:val="24"/>
          <w:lang w:val="nb-NO"/>
        </w:rPr>
      </w:pPr>
      <w:r w:rsidRPr="7B9F9255">
        <w:rPr>
          <w:b/>
          <w:bCs/>
          <w:sz w:val="24"/>
          <w:szCs w:val="24"/>
          <w:lang w:val="nb-NO"/>
        </w:rPr>
        <w:t>Adresse endring</w:t>
      </w:r>
    </w:p>
    <w:p w14:paraId="5E2AFD67" w14:textId="77777777" w:rsidR="00403103" w:rsidRDefault="00403103" w:rsidP="00403103">
      <w:pPr>
        <w:pStyle w:val="Listeavsnitt"/>
        <w:numPr>
          <w:ilvl w:val="0"/>
          <w:numId w:val="2"/>
        </w:numPr>
      </w:pPr>
      <w:r w:rsidRPr="0005CBBB">
        <w:rPr>
          <w:lang w:val="nb-NO"/>
        </w:rPr>
        <w:t xml:space="preserve">For å gjøre en adresse endring på et medlem gå inn på “rediger "til høyre på siden. </w:t>
      </w:r>
    </w:p>
    <w:p w14:paraId="32484045" w14:textId="77777777" w:rsidR="00403103" w:rsidRDefault="00403103" w:rsidP="00403103">
      <w:pPr>
        <w:pStyle w:val="Listeavsnitt"/>
        <w:numPr>
          <w:ilvl w:val="0"/>
          <w:numId w:val="2"/>
        </w:numPr>
      </w:pPr>
      <w:r w:rsidRPr="7B9F9255">
        <w:rPr>
          <w:lang w:val="nb-NO"/>
        </w:rPr>
        <w:t xml:space="preserve">Skriv så inn den nye adressen og trykk på lagre knappen. </w:t>
      </w:r>
    </w:p>
    <w:p w14:paraId="18D66778" w14:textId="77777777" w:rsidR="00403103" w:rsidRDefault="00403103" w:rsidP="00403103">
      <w:pPr>
        <w:pStyle w:val="Listeavsnitt"/>
        <w:numPr>
          <w:ilvl w:val="0"/>
          <w:numId w:val="2"/>
        </w:numPr>
        <w:rPr>
          <w:lang w:val="nb-NO"/>
        </w:rPr>
      </w:pPr>
      <w:r w:rsidRPr="7B9F9255">
        <w:rPr>
          <w:lang w:val="nb-NO"/>
        </w:rPr>
        <w:t>På denne siden kan du også endre e-post og fødsels dato og telefon nr.</w:t>
      </w:r>
    </w:p>
    <w:p w14:paraId="744C163F" w14:textId="77777777" w:rsidR="00403103" w:rsidRDefault="00403103" w:rsidP="00403103">
      <w:pPr>
        <w:rPr>
          <w:lang w:val="nb-NO"/>
        </w:rPr>
      </w:pPr>
    </w:p>
    <w:p w14:paraId="25FE5CCF" w14:textId="77777777" w:rsidR="00403103" w:rsidRDefault="00403103" w:rsidP="00403103">
      <w:pPr>
        <w:rPr>
          <w:lang w:val="nb-NO"/>
        </w:rPr>
      </w:pPr>
    </w:p>
    <w:p w14:paraId="2A3B36A9" w14:textId="77777777" w:rsidR="00403103" w:rsidRDefault="00403103" w:rsidP="00403103">
      <w:pPr>
        <w:rPr>
          <w:lang w:val="nb-NO"/>
        </w:rPr>
      </w:pPr>
    </w:p>
    <w:p w14:paraId="3CACB37B" w14:textId="77777777" w:rsidR="00403103" w:rsidRDefault="00403103" w:rsidP="00403103">
      <w:pPr>
        <w:rPr>
          <w:lang w:val="nb-NO"/>
        </w:rPr>
      </w:pPr>
    </w:p>
    <w:p w14:paraId="486E5777" w14:textId="77777777" w:rsidR="00403103" w:rsidRDefault="00403103" w:rsidP="00403103">
      <w:pPr>
        <w:rPr>
          <w:lang w:val="nb-NO"/>
        </w:rPr>
      </w:pPr>
    </w:p>
    <w:p w14:paraId="4C1E4BA4" w14:textId="77777777" w:rsidR="00403103" w:rsidRDefault="00403103" w:rsidP="00403103">
      <w:pPr>
        <w:pStyle w:val="Listeavsnitt"/>
      </w:pPr>
    </w:p>
    <w:p w14:paraId="4148C37F" w14:textId="77777777" w:rsidR="00403103" w:rsidRDefault="00403103" w:rsidP="00403103">
      <w:pPr>
        <w:ind w:left="360"/>
        <w:jc w:val="center"/>
        <w:rPr>
          <w:b/>
          <w:bCs/>
          <w:sz w:val="24"/>
          <w:szCs w:val="24"/>
          <w:lang w:val="nb-NO"/>
        </w:rPr>
      </w:pPr>
    </w:p>
    <w:p w14:paraId="1F80AEB6" w14:textId="77777777" w:rsidR="00403103" w:rsidRDefault="00403103" w:rsidP="00403103">
      <w:pPr>
        <w:ind w:left="360"/>
        <w:jc w:val="center"/>
        <w:rPr>
          <w:b/>
          <w:bCs/>
          <w:sz w:val="24"/>
          <w:szCs w:val="24"/>
          <w:lang w:val="nb-NO"/>
        </w:rPr>
      </w:pPr>
    </w:p>
    <w:p w14:paraId="26BB5236" w14:textId="77777777" w:rsidR="00403103" w:rsidRDefault="00403103" w:rsidP="00403103">
      <w:pPr>
        <w:ind w:left="360"/>
        <w:jc w:val="center"/>
        <w:rPr>
          <w:b/>
          <w:bCs/>
          <w:sz w:val="24"/>
          <w:szCs w:val="24"/>
          <w:lang w:val="nb-NO"/>
        </w:rPr>
      </w:pPr>
      <w:r w:rsidRPr="7B9F9255">
        <w:rPr>
          <w:b/>
          <w:bCs/>
          <w:sz w:val="24"/>
          <w:szCs w:val="24"/>
          <w:lang w:val="nb-NO"/>
        </w:rPr>
        <w:t>Utmelding av medlem</w:t>
      </w:r>
    </w:p>
    <w:p w14:paraId="7B4DB024" w14:textId="77777777" w:rsidR="00403103" w:rsidRPr="00BD6A18" w:rsidRDefault="00403103" w:rsidP="00403103">
      <w:pPr>
        <w:pStyle w:val="Listeavsnitt"/>
        <w:numPr>
          <w:ilvl w:val="0"/>
          <w:numId w:val="2"/>
        </w:numPr>
      </w:pPr>
      <w:r w:rsidRPr="7B9F9255">
        <w:rPr>
          <w:lang w:val="nb-NO"/>
        </w:rPr>
        <w:t>Utmelding av medlem gjøres på samme medlemsside, under medlemskap. Klikk på “rediger"</w:t>
      </w:r>
      <w:r>
        <w:rPr>
          <w:lang w:val="nb-NO"/>
        </w:rPr>
        <w:t xml:space="preserve"> </w:t>
      </w:r>
      <w:r w:rsidRPr="7B9F9255">
        <w:rPr>
          <w:lang w:val="nb-NO"/>
        </w:rPr>
        <w:t xml:space="preserve">og sett en stopp dato av medlemskapet. </w:t>
      </w:r>
    </w:p>
    <w:p w14:paraId="6E6B3CB4" w14:textId="77777777" w:rsidR="00403103" w:rsidRDefault="00403103" w:rsidP="00403103">
      <w:r>
        <w:rPr>
          <w:noProof/>
        </w:rPr>
        <w:drawing>
          <wp:inline distT="0" distB="0" distL="0" distR="0" wp14:anchorId="3B9D3E48" wp14:editId="1A6B1F82">
            <wp:extent cx="5384403" cy="2019300"/>
            <wp:effectExtent l="0" t="0" r="6985" b="0"/>
            <wp:docPr id="264682149"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84403" cy="2019300"/>
                    </a:xfrm>
                    <a:prstGeom prst="rect">
                      <a:avLst/>
                    </a:prstGeom>
                  </pic:spPr>
                </pic:pic>
              </a:graphicData>
            </a:graphic>
          </wp:inline>
        </w:drawing>
      </w:r>
    </w:p>
    <w:p w14:paraId="2304A753" w14:textId="77777777" w:rsidR="00403103" w:rsidRDefault="00403103" w:rsidP="00403103">
      <w:r>
        <w:t>Dette går inn til forbundet for godkjennelse, derfor vil medlemmet fremdees stå på listen helt til forbundet har behandlet utmeldingen.</w:t>
      </w:r>
    </w:p>
    <w:p w14:paraId="0493DE38" w14:textId="77777777" w:rsidR="00403103" w:rsidRDefault="00403103" w:rsidP="00403103"/>
    <w:p w14:paraId="37C0AD43" w14:textId="77777777" w:rsidR="00403103" w:rsidRDefault="00403103" w:rsidP="00403103"/>
    <w:p w14:paraId="75C3AF8A" w14:textId="77777777" w:rsidR="00403103" w:rsidRDefault="00403103" w:rsidP="00403103"/>
    <w:p w14:paraId="6F3236EB" w14:textId="77777777" w:rsidR="00403103" w:rsidRDefault="00403103" w:rsidP="00403103"/>
    <w:p w14:paraId="7471C3E3" w14:textId="77777777" w:rsidR="00403103" w:rsidRDefault="00403103" w:rsidP="00403103"/>
    <w:p w14:paraId="4B74D8AB" w14:textId="77777777" w:rsidR="00403103" w:rsidRDefault="00403103" w:rsidP="00403103"/>
    <w:p w14:paraId="5CA9060A" w14:textId="77777777" w:rsidR="00403103" w:rsidRDefault="00403103" w:rsidP="00403103"/>
    <w:p w14:paraId="5B599961" w14:textId="77777777" w:rsidR="00403103" w:rsidRDefault="00403103" w:rsidP="00403103"/>
    <w:p w14:paraId="175DFFB9" w14:textId="77777777" w:rsidR="00403103" w:rsidRDefault="00403103" w:rsidP="00403103"/>
    <w:p w14:paraId="0C281BC0" w14:textId="77777777" w:rsidR="00403103" w:rsidRDefault="00403103" w:rsidP="00403103">
      <w:pPr>
        <w:ind w:left="360"/>
        <w:jc w:val="center"/>
        <w:rPr>
          <w:b/>
          <w:bCs/>
          <w:sz w:val="24"/>
          <w:szCs w:val="24"/>
          <w:lang w:val="nb-NO"/>
        </w:rPr>
      </w:pPr>
    </w:p>
    <w:p w14:paraId="49D9E070" w14:textId="77777777" w:rsidR="00403103" w:rsidRDefault="00403103" w:rsidP="00403103">
      <w:pPr>
        <w:ind w:left="360"/>
        <w:jc w:val="center"/>
        <w:rPr>
          <w:b/>
          <w:bCs/>
          <w:sz w:val="24"/>
          <w:szCs w:val="24"/>
          <w:lang w:val="nb-NO"/>
        </w:rPr>
      </w:pPr>
    </w:p>
    <w:p w14:paraId="5092D007" w14:textId="77777777" w:rsidR="00403103" w:rsidRDefault="00403103" w:rsidP="00403103">
      <w:pPr>
        <w:ind w:left="360"/>
        <w:jc w:val="center"/>
        <w:rPr>
          <w:b/>
          <w:bCs/>
          <w:sz w:val="24"/>
          <w:szCs w:val="24"/>
          <w:lang w:val="nb-NO"/>
        </w:rPr>
      </w:pPr>
    </w:p>
    <w:p w14:paraId="548931A3" w14:textId="77777777" w:rsidR="00403103" w:rsidRDefault="00403103" w:rsidP="00403103">
      <w:pPr>
        <w:ind w:left="360"/>
        <w:jc w:val="center"/>
        <w:rPr>
          <w:b/>
          <w:bCs/>
          <w:sz w:val="24"/>
          <w:szCs w:val="24"/>
          <w:lang w:val="nb-NO"/>
        </w:rPr>
      </w:pPr>
    </w:p>
    <w:p w14:paraId="396C9EB9" w14:textId="77777777" w:rsidR="00403103" w:rsidRDefault="00403103" w:rsidP="00403103">
      <w:pPr>
        <w:ind w:left="360"/>
        <w:jc w:val="center"/>
        <w:rPr>
          <w:b/>
          <w:bCs/>
          <w:sz w:val="24"/>
          <w:szCs w:val="24"/>
          <w:lang w:val="nb-NO"/>
        </w:rPr>
      </w:pPr>
    </w:p>
    <w:p w14:paraId="25A36905" w14:textId="77777777" w:rsidR="00403103" w:rsidRDefault="00403103" w:rsidP="00403103">
      <w:pPr>
        <w:ind w:left="360"/>
        <w:jc w:val="center"/>
        <w:rPr>
          <w:b/>
          <w:bCs/>
          <w:sz w:val="24"/>
          <w:szCs w:val="24"/>
          <w:lang w:val="nb-NO"/>
        </w:rPr>
      </w:pPr>
    </w:p>
    <w:p w14:paraId="784F365C" w14:textId="77777777" w:rsidR="00403103" w:rsidRDefault="00403103" w:rsidP="00403103">
      <w:pPr>
        <w:ind w:left="360"/>
        <w:jc w:val="center"/>
        <w:rPr>
          <w:b/>
          <w:bCs/>
          <w:sz w:val="24"/>
          <w:szCs w:val="24"/>
          <w:lang w:val="nb-NO"/>
        </w:rPr>
      </w:pPr>
    </w:p>
    <w:p w14:paraId="2A23E718" w14:textId="77777777" w:rsidR="00403103" w:rsidRDefault="00403103" w:rsidP="00403103">
      <w:pPr>
        <w:ind w:left="360"/>
        <w:jc w:val="center"/>
        <w:rPr>
          <w:b/>
          <w:bCs/>
          <w:sz w:val="24"/>
          <w:szCs w:val="24"/>
          <w:lang w:val="nb-NO"/>
        </w:rPr>
      </w:pPr>
    </w:p>
    <w:p w14:paraId="79BD496C" w14:textId="23836B71" w:rsidR="00403103" w:rsidRDefault="00403103" w:rsidP="00403103">
      <w:pPr>
        <w:ind w:left="360"/>
        <w:jc w:val="center"/>
        <w:rPr>
          <w:b/>
          <w:bCs/>
          <w:sz w:val="24"/>
          <w:szCs w:val="24"/>
          <w:lang w:val="nb-NO"/>
        </w:rPr>
      </w:pPr>
      <w:r w:rsidRPr="7B9F9255">
        <w:rPr>
          <w:b/>
          <w:bCs/>
          <w:sz w:val="24"/>
          <w:szCs w:val="24"/>
          <w:lang w:val="nb-NO"/>
        </w:rPr>
        <w:lastRenderedPageBreak/>
        <w:t>Utskrift av medlemslister</w:t>
      </w:r>
    </w:p>
    <w:p w14:paraId="03BD8161" w14:textId="77777777" w:rsidR="002F76FD" w:rsidRDefault="002F76FD" w:rsidP="00403103">
      <w:pPr>
        <w:ind w:left="360"/>
        <w:jc w:val="center"/>
        <w:rPr>
          <w:b/>
          <w:bCs/>
          <w:sz w:val="24"/>
          <w:szCs w:val="24"/>
          <w:lang w:val="nb-NO"/>
        </w:rPr>
      </w:pPr>
    </w:p>
    <w:p w14:paraId="6DB6A8AC" w14:textId="77777777" w:rsidR="00403103" w:rsidRDefault="00403103" w:rsidP="00403103">
      <w:pPr>
        <w:pStyle w:val="Listeavsnitt"/>
        <w:numPr>
          <w:ilvl w:val="0"/>
          <w:numId w:val="1"/>
        </w:numPr>
        <w:rPr>
          <w:rFonts w:eastAsiaTheme="minorEastAsia"/>
        </w:rPr>
      </w:pPr>
      <w:r w:rsidRPr="7B9F9255">
        <w:rPr>
          <w:lang w:val="nb-NO"/>
        </w:rPr>
        <w:t>Når du er inne på lokalforeningens side velger du “boksen” medlemmer.</w:t>
      </w:r>
    </w:p>
    <w:p w14:paraId="1371B2D1" w14:textId="77777777" w:rsidR="00403103" w:rsidRDefault="00403103" w:rsidP="00403103">
      <w:pPr>
        <w:pStyle w:val="Listeavsnitt"/>
        <w:numPr>
          <w:ilvl w:val="0"/>
          <w:numId w:val="1"/>
        </w:numPr>
      </w:pPr>
      <w:r w:rsidRPr="7B9F9255">
        <w:rPr>
          <w:lang w:val="nb-NO"/>
        </w:rPr>
        <w:t>Velg nå “Handling”- “Åpne enkel liste i Excel” -skriv ut liste.</w:t>
      </w:r>
    </w:p>
    <w:p w14:paraId="0BE5B7CC" w14:textId="181929FA" w:rsidR="00403103" w:rsidRPr="002F76FD" w:rsidRDefault="00403103" w:rsidP="00403103">
      <w:pPr>
        <w:pStyle w:val="Listeavsnitt"/>
        <w:numPr>
          <w:ilvl w:val="0"/>
          <w:numId w:val="1"/>
        </w:numPr>
      </w:pPr>
      <w:r w:rsidRPr="7B9F9255">
        <w:rPr>
          <w:lang w:val="nb-NO"/>
        </w:rPr>
        <w:t>Velg nå “Handling”- “Åpne utvidet liste i Excel- her får du en litt mer detaljert medlemsliste- skriv ut liste.</w:t>
      </w:r>
    </w:p>
    <w:p w14:paraId="186C1717" w14:textId="77777777" w:rsidR="002F76FD" w:rsidRDefault="002F76FD" w:rsidP="002F76FD">
      <w:pPr>
        <w:pStyle w:val="Listeavsnitt"/>
      </w:pPr>
    </w:p>
    <w:p w14:paraId="06C8C59C" w14:textId="77777777" w:rsidR="00403103" w:rsidRDefault="00403103" w:rsidP="00403103">
      <w:pPr>
        <w:ind w:left="360"/>
      </w:pPr>
      <w:r>
        <w:rPr>
          <w:noProof/>
        </w:rPr>
        <w:drawing>
          <wp:inline distT="0" distB="0" distL="0" distR="0" wp14:anchorId="1AA47F6B" wp14:editId="33B8E066">
            <wp:extent cx="4300904" cy="2705100"/>
            <wp:effectExtent l="0" t="0" r="4445" b="0"/>
            <wp:docPr id="578684331"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pic:nvPicPr>
                  <pic:blipFill>
                    <a:blip r:embed="rId13">
                      <a:extLst>
                        <a:ext uri="{28A0092B-C50C-407E-A947-70E740481C1C}">
                          <a14:useLocalDpi xmlns:a14="http://schemas.microsoft.com/office/drawing/2010/main" val="0"/>
                        </a:ext>
                      </a:extLst>
                    </a:blip>
                    <a:stretch>
                      <a:fillRect/>
                    </a:stretch>
                  </pic:blipFill>
                  <pic:spPr>
                    <a:xfrm>
                      <a:off x="0" y="0"/>
                      <a:ext cx="4300904" cy="2705100"/>
                    </a:xfrm>
                    <a:prstGeom prst="rect">
                      <a:avLst/>
                    </a:prstGeom>
                  </pic:spPr>
                </pic:pic>
              </a:graphicData>
            </a:graphic>
          </wp:inline>
        </w:drawing>
      </w:r>
    </w:p>
    <w:p w14:paraId="5F51A37F" w14:textId="77777777" w:rsidR="00403103" w:rsidRDefault="00403103" w:rsidP="00403103">
      <w:pPr>
        <w:ind w:left="360"/>
      </w:pPr>
    </w:p>
    <w:p w14:paraId="59FA3752" w14:textId="77777777" w:rsidR="00403103" w:rsidRDefault="00403103" w:rsidP="00403103">
      <w:pPr>
        <w:ind w:left="360"/>
      </w:pPr>
      <w:r>
        <w:t>Du kan også ta ut medlemslister under de andre ”boksene”. Da vil du få ut lister over hva boksene inneholder.</w:t>
      </w:r>
    </w:p>
    <w:p w14:paraId="6F292C1D" w14:textId="77777777" w:rsidR="00403103" w:rsidRDefault="00403103" w:rsidP="00403103">
      <w:pPr>
        <w:ind w:left="360"/>
      </w:pPr>
    </w:p>
    <w:p w14:paraId="198E40E2" w14:textId="77777777" w:rsidR="00403103" w:rsidRDefault="00403103" w:rsidP="00403103">
      <w:pPr>
        <w:ind w:left="360"/>
      </w:pPr>
    </w:p>
    <w:p w14:paraId="015BEAC2" w14:textId="77777777" w:rsidR="00403103" w:rsidRDefault="00403103" w:rsidP="00403103">
      <w:pPr>
        <w:ind w:left="360"/>
      </w:pPr>
    </w:p>
    <w:p w14:paraId="3E49C0FC" w14:textId="77777777" w:rsidR="00403103" w:rsidRDefault="00403103" w:rsidP="00403103">
      <w:pPr>
        <w:ind w:left="360"/>
      </w:pPr>
    </w:p>
    <w:p w14:paraId="2E7D5958" w14:textId="77777777" w:rsidR="00403103" w:rsidRDefault="00403103" w:rsidP="00403103">
      <w:pPr>
        <w:ind w:left="360"/>
      </w:pPr>
    </w:p>
    <w:p w14:paraId="19D94316" w14:textId="77777777" w:rsidR="00403103" w:rsidRDefault="00403103" w:rsidP="00403103">
      <w:pPr>
        <w:ind w:left="360"/>
      </w:pPr>
    </w:p>
    <w:p w14:paraId="3EEF6CB9" w14:textId="77777777" w:rsidR="00403103" w:rsidRDefault="00403103" w:rsidP="00403103">
      <w:pPr>
        <w:ind w:left="360"/>
      </w:pPr>
    </w:p>
    <w:p w14:paraId="022AC4DC" w14:textId="77777777" w:rsidR="00403103" w:rsidRDefault="00403103" w:rsidP="00403103">
      <w:pPr>
        <w:ind w:left="360"/>
      </w:pPr>
    </w:p>
    <w:p w14:paraId="3DCEE29F" w14:textId="77777777" w:rsidR="00403103" w:rsidRDefault="00403103" w:rsidP="00403103">
      <w:pPr>
        <w:ind w:left="360"/>
      </w:pPr>
    </w:p>
    <w:p w14:paraId="44D8B82B" w14:textId="77777777" w:rsidR="00403103" w:rsidRDefault="00403103" w:rsidP="00403103">
      <w:pPr>
        <w:ind w:left="360"/>
      </w:pPr>
    </w:p>
    <w:p w14:paraId="491E2243" w14:textId="77777777" w:rsidR="00403103" w:rsidRDefault="00403103" w:rsidP="00403103">
      <w:pPr>
        <w:ind w:left="360"/>
      </w:pPr>
    </w:p>
    <w:p w14:paraId="2415399C" w14:textId="77777777" w:rsidR="00403103" w:rsidRDefault="00403103" w:rsidP="00403103">
      <w:pPr>
        <w:ind w:left="360"/>
      </w:pPr>
    </w:p>
    <w:p w14:paraId="5D4FE445" w14:textId="77777777" w:rsidR="00403103" w:rsidRDefault="00403103" w:rsidP="00403103">
      <w:pPr>
        <w:ind w:left="360"/>
      </w:pPr>
    </w:p>
    <w:p w14:paraId="702244DE" w14:textId="0AF37DBB" w:rsidR="00403103" w:rsidRPr="00562A13" w:rsidRDefault="00403103" w:rsidP="00403103">
      <w:pPr>
        <w:ind w:left="360"/>
        <w:jc w:val="center"/>
        <w:rPr>
          <w:b/>
          <w:bCs/>
          <w:sz w:val="24"/>
          <w:szCs w:val="24"/>
        </w:rPr>
      </w:pPr>
      <w:r w:rsidRPr="00562A13">
        <w:rPr>
          <w:b/>
          <w:bCs/>
          <w:sz w:val="24"/>
          <w:szCs w:val="24"/>
        </w:rPr>
        <w:lastRenderedPageBreak/>
        <w:t>Sende sms</w:t>
      </w:r>
    </w:p>
    <w:p w14:paraId="6DB8EDAF" w14:textId="77777777" w:rsidR="00403103" w:rsidRDefault="00403103" w:rsidP="00403103">
      <w:pPr>
        <w:ind w:left="360"/>
      </w:pPr>
    </w:p>
    <w:p w14:paraId="6A834849" w14:textId="77777777" w:rsidR="00403103" w:rsidRDefault="00403103" w:rsidP="00403103">
      <w:pPr>
        <w:ind w:left="360"/>
      </w:pPr>
      <w:r>
        <w:t>Trykk på lenken ”Jeg vil sende sms”</w:t>
      </w:r>
    </w:p>
    <w:p w14:paraId="49790025" w14:textId="77777777" w:rsidR="00403103" w:rsidRDefault="00403103" w:rsidP="00403103">
      <w:pPr>
        <w:ind w:left="360"/>
      </w:pPr>
    </w:p>
    <w:p w14:paraId="42076D4C" w14:textId="77777777" w:rsidR="00403103" w:rsidRDefault="00403103" w:rsidP="00403103">
      <w:pPr>
        <w:ind w:left="360"/>
      </w:pPr>
      <w:r>
        <w:rPr>
          <w:noProof/>
        </w:rPr>
        <w:drawing>
          <wp:inline distT="0" distB="0" distL="0" distR="0" wp14:anchorId="56856931" wp14:editId="57216939">
            <wp:extent cx="3533775" cy="1381125"/>
            <wp:effectExtent l="0" t="0" r="9525" b="9525"/>
            <wp:docPr id="131311752"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9"/>
                    <pic:cNvPicPr/>
                  </pic:nvPicPr>
                  <pic:blipFill>
                    <a:blip r:embed="rId14">
                      <a:extLst>
                        <a:ext uri="{28A0092B-C50C-407E-A947-70E740481C1C}">
                          <a14:useLocalDpi xmlns:a14="http://schemas.microsoft.com/office/drawing/2010/main" val="0"/>
                        </a:ext>
                      </a:extLst>
                    </a:blip>
                    <a:stretch>
                      <a:fillRect/>
                    </a:stretch>
                  </pic:blipFill>
                  <pic:spPr>
                    <a:xfrm>
                      <a:off x="0" y="0"/>
                      <a:ext cx="3533775" cy="1381125"/>
                    </a:xfrm>
                    <a:prstGeom prst="rect">
                      <a:avLst/>
                    </a:prstGeom>
                  </pic:spPr>
                </pic:pic>
              </a:graphicData>
            </a:graphic>
          </wp:inline>
        </w:drawing>
      </w:r>
    </w:p>
    <w:p w14:paraId="31F8DEFE" w14:textId="77777777" w:rsidR="00403103" w:rsidRDefault="00403103" w:rsidP="00403103">
      <w:pPr>
        <w:ind w:left="360"/>
      </w:pPr>
    </w:p>
    <w:p w14:paraId="338F7CB5" w14:textId="77777777" w:rsidR="00403103" w:rsidRDefault="00403103" w:rsidP="00403103">
      <w:pPr>
        <w:ind w:left="360"/>
      </w:pPr>
      <w:r>
        <w:t>Nå skriver du det du vil formidle og så trykker du send. Sms vil da bli sendt ut til alle som har et mobilnummer registrert.</w:t>
      </w:r>
    </w:p>
    <w:p w14:paraId="22AFFBB4" w14:textId="77777777" w:rsidR="00403103" w:rsidRDefault="00403103" w:rsidP="00403103">
      <w:pPr>
        <w:ind w:left="360"/>
      </w:pPr>
    </w:p>
    <w:p w14:paraId="5457FAF6" w14:textId="77777777" w:rsidR="00403103" w:rsidRDefault="00403103" w:rsidP="00403103">
      <w:pPr>
        <w:ind w:left="360"/>
      </w:pPr>
      <w:r>
        <w:t>Hvis du bare vil sende sms til en eller noen få kan du krysse av i medlemslisten de du vil sende til, gå til Send kommunikasjon, og velge send sms.</w:t>
      </w:r>
    </w:p>
    <w:p w14:paraId="4E438FA6" w14:textId="77777777" w:rsidR="00403103" w:rsidRDefault="00403103" w:rsidP="00403103">
      <w:pPr>
        <w:ind w:left="360"/>
      </w:pPr>
    </w:p>
    <w:p w14:paraId="10EABCCF" w14:textId="77777777" w:rsidR="00403103" w:rsidRDefault="00403103" w:rsidP="00403103">
      <w:pPr>
        <w:ind w:left="360"/>
      </w:pPr>
      <w:r>
        <w:t>Husk at sms koster penger. Forbundet sender ut faktura til lokalforeningen etterhvert som de sender ut sms. En sms inneholder 160 tegn, dersom du går over så vil det dere bli belastet for flere sms.</w:t>
      </w:r>
    </w:p>
    <w:p w14:paraId="1859FB16" w14:textId="77777777" w:rsidR="00403103" w:rsidRDefault="00403103" w:rsidP="00403103">
      <w:pPr>
        <w:ind w:left="360"/>
      </w:pPr>
      <w:r>
        <w:t>Em sms = 160 tegn</w:t>
      </w:r>
    </w:p>
    <w:p w14:paraId="4F024313" w14:textId="77777777" w:rsidR="00403103" w:rsidRDefault="00403103" w:rsidP="00403103">
      <w:pPr>
        <w:ind w:left="360"/>
      </w:pPr>
      <w:r>
        <w:t>To sms = 306 tegn</w:t>
      </w:r>
    </w:p>
    <w:p w14:paraId="24D3FFB4" w14:textId="77777777" w:rsidR="00403103" w:rsidRDefault="00403103" w:rsidP="00403103">
      <w:pPr>
        <w:ind w:left="360"/>
      </w:pPr>
    </w:p>
    <w:p w14:paraId="74056106" w14:textId="77777777" w:rsidR="00403103" w:rsidRDefault="00403103" w:rsidP="00403103">
      <w:pPr>
        <w:ind w:left="360"/>
        <w:jc w:val="center"/>
        <w:rPr>
          <w:b/>
          <w:bCs/>
          <w:sz w:val="24"/>
          <w:szCs w:val="24"/>
        </w:rPr>
      </w:pPr>
      <w:r w:rsidRPr="00F8493F">
        <w:rPr>
          <w:b/>
          <w:bCs/>
          <w:sz w:val="24"/>
          <w:szCs w:val="24"/>
        </w:rPr>
        <w:t>Sende epost</w:t>
      </w:r>
    </w:p>
    <w:p w14:paraId="0D680BB5" w14:textId="77777777" w:rsidR="00403103" w:rsidRDefault="00403103" w:rsidP="00403103">
      <w:pPr>
        <w:ind w:left="360"/>
        <w:jc w:val="center"/>
        <w:rPr>
          <w:b/>
          <w:bCs/>
          <w:sz w:val="24"/>
          <w:szCs w:val="24"/>
        </w:rPr>
      </w:pPr>
    </w:p>
    <w:p w14:paraId="6B95E137" w14:textId="77777777" w:rsidR="00403103" w:rsidRDefault="00403103" w:rsidP="00403103">
      <w:pPr>
        <w:ind w:left="360"/>
        <w:rPr>
          <w:sz w:val="24"/>
          <w:szCs w:val="24"/>
        </w:rPr>
      </w:pPr>
      <w:r>
        <w:rPr>
          <w:sz w:val="24"/>
          <w:szCs w:val="24"/>
        </w:rPr>
        <w:t>Klikk på boksen medlemmer.</w:t>
      </w:r>
    </w:p>
    <w:p w14:paraId="12B3E67C" w14:textId="2D282315" w:rsidR="00403103" w:rsidRDefault="00403103" w:rsidP="002C4DFC">
      <w:pPr>
        <w:ind w:left="360"/>
        <w:rPr>
          <w:rFonts w:ascii="Calibri" w:eastAsia="Calibri" w:hAnsi="Calibri" w:cs="Calibri"/>
        </w:rPr>
      </w:pPr>
      <w:r>
        <w:rPr>
          <w:sz w:val="24"/>
          <w:szCs w:val="24"/>
        </w:rPr>
        <w:t>Kryss av alle medlemmer du vil sende epost til, velger du å krysse av den øverste boksen så velger du alle medlemmer. Gå deretter til ”Send kommunikasjon”. Her velger du ”kopier e-post” Du vil enten få beskjed om å åpne med e-postklient eller å åpe i excel (ikke alle kan åpne med sin epostklient, men å kopiere til excel vil alltid fungere). Du vil nå få opp alle epostadressene i et excelark. De kan nå kopiere alle epostadresser og legge de inn i blindkopifeltet i din egen epost.</w:t>
      </w:r>
    </w:p>
    <w:p w14:paraId="1A9DD720" w14:textId="77777777" w:rsidR="00403103" w:rsidRDefault="00403103" w:rsidP="00403103">
      <w:pPr>
        <w:rPr>
          <w:rFonts w:ascii="Calibri" w:eastAsia="Calibri" w:hAnsi="Calibri" w:cs="Calibri"/>
        </w:rPr>
      </w:pPr>
    </w:p>
    <w:p w14:paraId="3452A351" w14:textId="77777777" w:rsidR="00403103" w:rsidRDefault="00403103" w:rsidP="00403103">
      <w:pPr>
        <w:pStyle w:val="Ingenmellomrom"/>
      </w:pPr>
    </w:p>
    <w:p w14:paraId="23CCA2B8" w14:textId="77777777" w:rsidR="00CA0F40" w:rsidRDefault="00CA0F40"/>
    <w:sectPr w:rsidR="00CA0F4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210FC"/>
    <w:multiLevelType w:val="hybridMultilevel"/>
    <w:tmpl w:val="8F842672"/>
    <w:lvl w:ilvl="0" w:tplc="68389D28">
      <w:start w:val="1"/>
      <w:numFmt w:val="bullet"/>
      <w:lvlText w:val=""/>
      <w:lvlJc w:val="left"/>
      <w:pPr>
        <w:ind w:left="720" w:hanging="360"/>
      </w:pPr>
      <w:rPr>
        <w:rFonts w:ascii="Symbol" w:hAnsi="Symbol" w:hint="default"/>
      </w:rPr>
    </w:lvl>
    <w:lvl w:ilvl="1" w:tplc="93301810">
      <w:start w:val="1"/>
      <w:numFmt w:val="bullet"/>
      <w:lvlText w:val="o"/>
      <w:lvlJc w:val="left"/>
      <w:pPr>
        <w:ind w:left="1440" w:hanging="360"/>
      </w:pPr>
      <w:rPr>
        <w:rFonts w:ascii="Courier New" w:hAnsi="Courier New" w:hint="default"/>
      </w:rPr>
    </w:lvl>
    <w:lvl w:ilvl="2" w:tplc="93E89792">
      <w:start w:val="1"/>
      <w:numFmt w:val="bullet"/>
      <w:lvlText w:val=""/>
      <w:lvlJc w:val="left"/>
      <w:pPr>
        <w:ind w:left="2160" w:hanging="360"/>
      </w:pPr>
      <w:rPr>
        <w:rFonts w:ascii="Wingdings" w:hAnsi="Wingdings" w:hint="default"/>
      </w:rPr>
    </w:lvl>
    <w:lvl w:ilvl="3" w:tplc="2CECAF70">
      <w:start w:val="1"/>
      <w:numFmt w:val="bullet"/>
      <w:lvlText w:val=""/>
      <w:lvlJc w:val="left"/>
      <w:pPr>
        <w:ind w:left="2880" w:hanging="360"/>
      </w:pPr>
      <w:rPr>
        <w:rFonts w:ascii="Symbol" w:hAnsi="Symbol" w:hint="default"/>
      </w:rPr>
    </w:lvl>
    <w:lvl w:ilvl="4" w:tplc="F2B0D8CA">
      <w:start w:val="1"/>
      <w:numFmt w:val="bullet"/>
      <w:lvlText w:val="o"/>
      <w:lvlJc w:val="left"/>
      <w:pPr>
        <w:ind w:left="3600" w:hanging="360"/>
      </w:pPr>
      <w:rPr>
        <w:rFonts w:ascii="Courier New" w:hAnsi="Courier New" w:hint="default"/>
      </w:rPr>
    </w:lvl>
    <w:lvl w:ilvl="5" w:tplc="6DF493A6">
      <w:start w:val="1"/>
      <w:numFmt w:val="bullet"/>
      <w:lvlText w:val=""/>
      <w:lvlJc w:val="left"/>
      <w:pPr>
        <w:ind w:left="4320" w:hanging="360"/>
      </w:pPr>
      <w:rPr>
        <w:rFonts w:ascii="Wingdings" w:hAnsi="Wingdings" w:hint="default"/>
      </w:rPr>
    </w:lvl>
    <w:lvl w:ilvl="6" w:tplc="B664B58A">
      <w:start w:val="1"/>
      <w:numFmt w:val="bullet"/>
      <w:lvlText w:val=""/>
      <w:lvlJc w:val="left"/>
      <w:pPr>
        <w:ind w:left="5040" w:hanging="360"/>
      </w:pPr>
      <w:rPr>
        <w:rFonts w:ascii="Symbol" w:hAnsi="Symbol" w:hint="default"/>
      </w:rPr>
    </w:lvl>
    <w:lvl w:ilvl="7" w:tplc="F60CBD8C">
      <w:start w:val="1"/>
      <w:numFmt w:val="bullet"/>
      <w:lvlText w:val="o"/>
      <w:lvlJc w:val="left"/>
      <w:pPr>
        <w:ind w:left="5760" w:hanging="360"/>
      </w:pPr>
      <w:rPr>
        <w:rFonts w:ascii="Courier New" w:hAnsi="Courier New" w:hint="default"/>
      </w:rPr>
    </w:lvl>
    <w:lvl w:ilvl="8" w:tplc="5C3E0F02">
      <w:start w:val="1"/>
      <w:numFmt w:val="bullet"/>
      <w:lvlText w:val=""/>
      <w:lvlJc w:val="left"/>
      <w:pPr>
        <w:ind w:left="6480" w:hanging="360"/>
      </w:pPr>
      <w:rPr>
        <w:rFonts w:ascii="Wingdings" w:hAnsi="Wingdings" w:hint="default"/>
      </w:rPr>
    </w:lvl>
  </w:abstractNum>
  <w:abstractNum w:abstractNumId="1" w15:restartNumberingAfterBreak="0">
    <w:nsid w:val="13850485"/>
    <w:multiLevelType w:val="hybridMultilevel"/>
    <w:tmpl w:val="40AC634E"/>
    <w:lvl w:ilvl="0" w:tplc="0DE8BC2E">
      <w:start w:val="1"/>
      <w:numFmt w:val="bullet"/>
      <w:lvlText w:val=""/>
      <w:lvlJc w:val="left"/>
      <w:pPr>
        <w:ind w:left="720" w:hanging="360"/>
      </w:pPr>
      <w:rPr>
        <w:rFonts w:ascii="Symbol" w:hAnsi="Symbol" w:hint="default"/>
      </w:rPr>
    </w:lvl>
    <w:lvl w:ilvl="1" w:tplc="BA6C74DC">
      <w:start w:val="1"/>
      <w:numFmt w:val="bullet"/>
      <w:lvlText w:val="o"/>
      <w:lvlJc w:val="left"/>
      <w:pPr>
        <w:ind w:left="1440" w:hanging="360"/>
      </w:pPr>
      <w:rPr>
        <w:rFonts w:ascii="Courier New" w:hAnsi="Courier New" w:hint="default"/>
      </w:rPr>
    </w:lvl>
    <w:lvl w:ilvl="2" w:tplc="86BEA8B2">
      <w:start w:val="1"/>
      <w:numFmt w:val="bullet"/>
      <w:lvlText w:val=""/>
      <w:lvlJc w:val="left"/>
      <w:pPr>
        <w:ind w:left="2160" w:hanging="360"/>
      </w:pPr>
      <w:rPr>
        <w:rFonts w:ascii="Wingdings" w:hAnsi="Wingdings" w:hint="default"/>
      </w:rPr>
    </w:lvl>
    <w:lvl w:ilvl="3" w:tplc="42B6BF9C">
      <w:start w:val="1"/>
      <w:numFmt w:val="bullet"/>
      <w:lvlText w:val=""/>
      <w:lvlJc w:val="left"/>
      <w:pPr>
        <w:ind w:left="2880" w:hanging="360"/>
      </w:pPr>
      <w:rPr>
        <w:rFonts w:ascii="Symbol" w:hAnsi="Symbol" w:hint="default"/>
      </w:rPr>
    </w:lvl>
    <w:lvl w:ilvl="4" w:tplc="67ACA250">
      <w:start w:val="1"/>
      <w:numFmt w:val="bullet"/>
      <w:lvlText w:val="o"/>
      <w:lvlJc w:val="left"/>
      <w:pPr>
        <w:ind w:left="3600" w:hanging="360"/>
      </w:pPr>
      <w:rPr>
        <w:rFonts w:ascii="Courier New" w:hAnsi="Courier New" w:hint="default"/>
      </w:rPr>
    </w:lvl>
    <w:lvl w:ilvl="5" w:tplc="7D98BEAE">
      <w:start w:val="1"/>
      <w:numFmt w:val="bullet"/>
      <w:lvlText w:val=""/>
      <w:lvlJc w:val="left"/>
      <w:pPr>
        <w:ind w:left="4320" w:hanging="360"/>
      </w:pPr>
      <w:rPr>
        <w:rFonts w:ascii="Wingdings" w:hAnsi="Wingdings" w:hint="default"/>
      </w:rPr>
    </w:lvl>
    <w:lvl w:ilvl="6" w:tplc="B512183E">
      <w:start w:val="1"/>
      <w:numFmt w:val="bullet"/>
      <w:lvlText w:val=""/>
      <w:lvlJc w:val="left"/>
      <w:pPr>
        <w:ind w:left="5040" w:hanging="360"/>
      </w:pPr>
      <w:rPr>
        <w:rFonts w:ascii="Symbol" w:hAnsi="Symbol" w:hint="default"/>
      </w:rPr>
    </w:lvl>
    <w:lvl w:ilvl="7" w:tplc="4E8CD9BA">
      <w:start w:val="1"/>
      <w:numFmt w:val="bullet"/>
      <w:lvlText w:val="o"/>
      <w:lvlJc w:val="left"/>
      <w:pPr>
        <w:ind w:left="5760" w:hanging="360"/>
      </w:pPr>
      <w:rPr>
        <w:rFonts w:ascii="Courier New" w:hAnsi="Courier New" w:hint="default"/>
      </w:rPr>
    </w:lvl>
    <w:lvl w:ilvl="8" w:tplc="6608D84E">
      <w:start w:val="1"/>
      <w:numFmt w:val="bullet"/>
      <w:lvlText w:val=""/>
      <w:lvlJc w:val="left"/>
      <w:pPr>
        <w:ind w:left="6480" w:hanging="360"/>
      </w:pPr>
      <w:rPr>
        <w:rFonts w:ascii="Wingdings" w:hAnsi="Wingdings" w:hint="default"/>
      </w:rPr>
    </w:lvl>
  </w:abstractNum>
  <w:abstractNum w:abstractNumId="2" w15:restartNumberingAfterBreak="0">
    <w:nsid w:val="70BE7897"/>
    <w:multiLevelType w:val="hybridMultilevel"/>
    <w:tmpl w:val="09FC4822"/>
    <w:lvl w:ilvl="0" w:tplc="C66E0FB6">
      <w:start w:val="1"/>
      <w:numFmt w:val="bullet"/>
      <w:lvlText w:val=""/>
      <w:lvlJc w:val="left"/>
      <w:pPr>
        <w:ind w:left="720" w:hanging="360"/>
      </w:pPr>
      <w:rPr>
        <w:rFonts w:ascii="Symbol" w:hAnsi="Symbol" w:hint="default"/>
      </w:rPr>
    </w:lvl>
    <w:lvl w:ilvl="1" w:tplc="25DA9A00">
      <w:start w:val="1"/>
      <w:numFmt w:val="bullet"/>
      <w:lvlText w:val="o"/>
      <w:lvlJc w:val="left"/>
      <w:pPr>
        <w:ind w:left="1440" w:hanging="360"/>
      </w:pPr>
      <w:rPr>
        <w:rFonts w:ascii="Courier New" w:hAnsi="Courier New" w:hint="default"/>
      </w:rPr>
    </w:lvl>
    <w:lvl w:ilvl="2" w:tplc="9A5EA660">
      <w:start w:val="1"/>
      <w:numFmt w:val="bullet"/>
      <w:lvlText w:val=""/>
      <w:lvlJc w:val="left"/>
      <w:pPr>
        <w:ind w:left="2160" w:hanging="360"/>
      </w:pPr>
      <w:rPr>
        <w:rFonts w:ascii="Wingdings" w:hAnsi="Wingdings" w:hint="default"/>
      </w:rPr>
    </w:lvl>
    <w:lvl w:ilvl="3" w:tplc="32C4131A">
      <w:start w:val="1"/>
      <w:numFmt w:val="bullet"/>
      <w:lvlText w:val=""/>
      <w:lvlJc w:val="left"/>
      <w:pPr>
        <w:ind w:left="2880" w:hanging="360"/>
      </w:pPr>
      <w:rPr>
        <w:rFonts w:ascii="Symbol" w:hAnsi="Symbol" w:hint="default"/>
      </w:rPr>
    </w:lvl>
    <w:lvl w:ilvl="4" w:tplc="39F495E0">
      <w:start w:val="1"/>
      <w:numFmt w:val="bullet"/>
      <w:lvlText w:val="o"/>
      <w:lvlJc w:val="left"/>
      <w:pPr>
        <w:ind w:left="3600" w:hanging="360"/>
      </w:pPr>
      <w:rPr>
        <w:rFonts w:ascii="Courier New" w:hAnsi="Courier New" w:hint="default"/>
      </w:rPr>
    </w:lvl>
    <w:lvl w:ilvl="5" w:tplc="2CD8ACFE">
      <w:start w:val="1"/>
      <w:numFmt w:val="bullet"/>
      <w:lvlText w:val=""/>
      <w:lvlJc w:val="left"/>
      <w:pPr>
        <w:ind w:left="4320" w:hanging="360"/>
      </w:pPr>
      <w:rPr>
        <w:rFonts w:ascii="Wingdings" w:hAnsi="Wingdings" w:hint="default"/>
      </w:rPr>
    </w:lvl>
    <w:lvl w:ilvl="6" w:tplc="1BA046E4">
      <w:start w:val="1"/>
      <w:numFmt w:val="bullet"/>
      <w:lvlText w:val=""/>
      <w:lvlJc w:val="left"/>
      <w:pPr>
        <w:ind w:left="5040" w:hanging="360"/>
      </w:pPr>
      <w:rPr>
        <w:rFonts w:ascii="Symbol" w:hAnsi="Symbol" w:hint="default"/>
      </w:rPr>
    </w:lvl>
    <w:lvl w:ilvl="7" w:tplc="EA2C521C">
      <w:start w:val="1"/>
      <w:numFmt w:val="bullet"/>
      <w:lvlText w:val="o"/>
      <w:lvlJc w:val="left"/>
      <w:pPr>
        <w:ind w:left="5760" w:hanging="360"/>
      </w:pPr>
      <w:rPr>
        <w:rFonts w:ascii="Courier New" w:hAnsi="Courier New" w:hint="default"/>
      </w:rPr>
    </w:lvl>
    <w:lvl w:ilvl="8" w:tplc="804EBC2E">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103"/>
    <w:rsid w:val="002C4DFC"/>
    <w:rsid w:val="002F76FD"/>
    <w:rsid w:val="00383F1F"/>
    <w:rsid w:val="00403103"/>
    <w:rsid w:val="00B1314F"/>
    <w:rsid w:val="00CA0F40"/>
    <w:rsid w:val="00CB05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9DCA1"/>
  <w15:chartTrackingRefBased/>
  <w15:docId w15:val="{A6E628A5-DCE8-455B-817C-3F97B74B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3103"/>
    <w:rPr>
      <w:lang w:val="sv-S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403103"/>
    <w:pPr>
      <w:spacing w:after="0" w:line="240" w:lineRule="auto"/>
    </w:pPr>
    <w:rPr>
      <w:lang w:val="sv-SE"/>
    </w:rPr>
  </w:style>
  <w:style w:type="paragraph" w:styleId="Listeavsnitt">
    <w:name w:val="List Paragraph"/>
    <w:basedOn w:val="Normal"/>
    <w:uiPriority w:val="34"/>
    <w:qFormat/>
    <w:rsid w:val="00403103"/>
    <w:pPr>
      <w:ind w:left="720"/>
      <w:contextualSpacing/>
    </w:pPr>
  </w:style>
  <w:style w:type="character" w:styleId="Hyperkobling">
    <w:name w:val="Hyperlink"/>
    <w:basedOn w:val="Standardskriftforavsnitt"/>
    <w:uiPriority w:val="99"/>
    <w:unhideWhenUsed/>
    <w:rsid w:val="00403103"/>
    <w:rPr>
      <w:color w:val="0563C1" w:themeColor="hyperlink"/>
      <w:u w:val="single"/>
    </w:rPr>
  </w:style>
  <w:style w:type="character" w:styleId="Ulstomtale">
    <w:name w:val="Unresolved Mention"/>
    <w:basedOn w:val="Standardskriftforavsnitt"/>
    <w:uiPriority w:val="99"/>
    <w:semiHidden/>
    <w:unhideWhenUsed/>
    <w:rsid w:val="00403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www.pensjonistforbundet.no" TargetMode="Externa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548</Words>
  <Characters>2907</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Holden Henriksen</dc:creator>
  <cp:keywords/>
  <dc:description/>
  <cp:lastModifiedBy>Mette Holden Henriksen</cp:lastModifiedBy>
  <cp:revision>4</cp:revision>
  <dcterms:created xsi:type="dcterms:W3CDTF">2021-02-11T08:01:00Z</dcterms:created>
  <dcterms:modified xsi:type="dcterms:W3CDTF">2021-02-23T07:07:00Z</dcterms:modified>
</cp:coreProperties>
</file>