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C9" w:rsidRPr="00B01EA6" w:rsidRDefault="004B75C9" w:rsidP="00AC3A09">
      <w:pPr>
        <w:spacing w:after="0" w:line="360" w:lineRule="auto"/>
        <w:rPr>
          <w:rFonts w:ascii="Arial" w:hAnsi="Arial" w:cs="Arial"/>
          <w:b/>
          <w:bCs/>
        </w:rPr>
      </w:pPr>
      <w:r w:rsidRPr="00B01EA6">
        <w:rPr>
          <w:rFonts w:ascii="Arial" w:hAnsi="Arial" w:cs="Arial"/>
          <w:b/>
          <w:bCs/>
        </w:rPr>
        <w:t>Essential Policies &amp; Procedures for the EYFS</w:t>
      </w:r>
    </w:p>
    <w:p w:rsidR="00446AA8" w:rsidRDefault="00446AA8" w:rsidP="00AC3A09">
      <w:pPr>
        <w:spacing w:after="0" w:line="360" w:lineRule="auto"/>
        <w:rPr>
          <w:rFonts w:ascii="Arial" w:hAnsi="Arial" w:cs="Arial"/>
          <w:b/>
          <w:bCs/>
        </w:rPr>
      </w:pPr>
    </w:p>
    <w:p w:rsidR="004B75C9" w:rsidRPr="00B01EA6" w:rsidRDefault="004B75C9" w:rsidP="00AC3A09">
      <w:pPr>
        <w:spacing w:after="0" w:line="360" w:lineRule="auto"/>
        <w:rPr>
          <w:rFonts w:ascii="Arial" w:hAnsi="Arial" w:cs="Arial"/>
          <w:b/>
          <w:bCs/>
        </w:rPr>
      </w:pPr>
      <w:r w:rsidRPr="00B01EA6">
        <w:rPr>
          <w:rFonts w:ascii="Arial" w:hAnsi="Arial" w:cs="Arial"/>
          <w:b/>
          <w:bCs/>
        </w:rPr>
        <w:t>COVID-19 Update</w:t>
      </w:r>
    </w:p>
    <w:p w:rsidR="00446AA8" w:rsidRDefault="00446AA8" w:rsidP="00AC3A09">
      <w:pPr>
        <w:spacing w:after="0" w:line="360" w:lineRule="auto"/>
        <w:rPr>
          <w:rFonts w:ascii="Arial" w:hAnsi="Arial" w:cs="Arial"/>
        </w:rPr>
      </w:pPr>
    </w:p>
    <w:p w:rsidR="00EE6422" w:rsidRPr="00B01EA6" w:rsidRDefault="001A46FB" w:rsidP="00AC3A09">
      <w:pPr>
        <w:spacing w:after="0" w:line="360" w:lineRule="auto"/>
        <w:rPr>
          <w:rFonts w:ascii="Arial" w:hAnsi="Arial" w:cs="Arial"/>
          <w:b/>
          <w:bCs/>
        </w:rPr>
      </w:pPr>
      <w:r w:rsidRPr="2B2659EA">
        <w:rPr>
          <w:rFonts w:ascii="Arial" w:hAnsi="Arial" w:cs="Arial"/>
        </w:rPr>
        <w:t xml:space="preserve">The principles of the policy and procedure templates </w:t>
      </w:r>
      <w:r w:rsidR="008160C4" w:rsidRPr="2B2659EA">
        <w:rPr>
          <w:rFonts w:ascii="Arial" w:hAnsi="Arial" w:cs="Arial"/>
        </w:rPr>
        <w:t>remain</w:t>
      </w:r>
      <w:r w:rsidR="73C0E012" w:rsidRPr="2B2659EA">
        <w:rPr>
          <w:rFonts w:ascii="Arial" w:hAnsi="Arial" w:cs="Arial"/>
        </w:rPr>
        <w:t>.</w:t>
      </w:r>
      <w:r w:rsidR="008160C4" w:rsidRPr="2B2659EA">
        <w:rPr>
          <w:rFonts w:ascii="Arial" w:hAnsi="Arial" w:cs="Arial"/>
        </w:rPr>
        <w:t xml:space="preserve"> However, some key changes will be needed for settings open during the current pandemic. These are listed as follows, for providers to </w:t>
      </w:r>
      <w:r w:rsidR="5DC2E7FD" w:rsidRPr="2B2659EA">
        <w:rPr>
          <w:rFonts w:ascii="Arial" w:hAnsi="Arial" w:cs="Arial"/>
        </w:rPr>
        <w:t>inser</w:t>
      </w:r>
      <w:r w:rsidR="008160C4" w:rsidRPr="2B2659EA">
        <w:rPr>
          <w:rFonts w:ascii="Arial" w:hAnsi="Arial" w:cs="Arial"/>
        </w:rPr>
        <w:t>t</w:t>
      </w:r>
      <w:r w:rsidR="394026A0" w:rsidRPr="2B2659EA">
        <w:rPr>
          <w:rFonts w:ascii="Arial" w:hAnsi="Arial" w:cs="Arial"/>
        </w:rPr>
        <w:t xml:space="preserve"> in</w:t>
      </w:r>
      <w:r w:rsidR="008160C4" w:rsidRPr="2B2659EA">
        <w:rPr>
          <w:rFonts w:ascii="Arial" w:hAnsi="Arial" w:cs="Arial"/>
        </w:rPr>
        <w:t xml:space="preserve">to their </w:t>
      </w:r>
      <w:r w:rsidR="008243BB" w:rsidRPr="2B2659EA">
        <w:rPr>
          <w:rFonts w:ascii="Arial" w:hAnsi="Arial" w:cs="Arial"/>
        </w:rPr>
        <w:t>policies and procedures accordingly.</w:t>
      </w:r>
    </w:p>
    <w:p w:rsidR="00446AA8" w:rsidRDefault="00446AA8" w:rsidP="00AC3A09">
      <w:pPr>
        <w:spacing w:after="0" w:line="360" w:lineRule="auto"/>
        <w:rPr>
          <w:rFonts w:ascii="Arial" w:eastAsia="Times New Roman" w:hAnsi="Arial" w:cs="Arial"/>
          <w:b/>
          <w:lang w:eastAsia="en-GB"/>
        </w:rPr>
      </w:pPr>
    </w:p>
    <w:p w:rsidR="00446AA8" w:rsidRDefault="00AD1627" w:rsidP="00446AA8">
      <w:pPr>
        <w:spacing w:after="0" w:line="360" w:lineRule="auto"/>
        <w:rPr>
          <w:rFonts w:ascii="Arial" w:hAnsi="Arial" w:cs="Arial"/>
          <w:color w:val="000000"/>
        </w:rPr>
      </w:pPr>
      <w:r w:rsidRPr="00B01EA6">
        <w:rPr>
          <w:rFonts w:ascii="Arial" w:eastAsia="Times New Roman" w:hAnsi="Arial" w:cs="Arial"/>
          <w:b/>
          <w:lang w:eastAsia="en-GB"/>
        </w:rPr>
        <w:t>1.2 Safeguarding children, young people and vulnerable adults</w:t>
      </w:r>
    </w:p>
    <w:p w:rsidR="00AD1627" w:rsidRPr="00B01EA6" w:rsidRDefault="00AD1627" w:rsidP="00AC3A09">
      <w:pPr>
        <w:pStyle w:val="NormalWeb"/>
        <w:spacing w:before="0" w:beforeAutospacing="0" w:after="0" w:afterAutospacing="0" w:line="360" w:lineRule="auto"/>
        <w:rPr>
          <w:rFonts w:ascii="Arial" w:hAnsi="Arial" w:cs="Arial"/>
          <w:b/>
          <w:bCs/>
          <w:sz w:val="22"/>
          <w:szCs w:val="22"/>
        </w:rPr>
      </w:pPr>
      <w:r w:rsidRPr="00B01EA6">
        <w:rPr>
          <w:rFonts w:ascii="Arial" w:hAnsi="Arial" w:cs="Arial"/>
          <w:color w:val="000000"/>
          <w:sz w:val="22"/>
          <w:szCs w:val="22"/>
        </w:rPr>
        <w:t xml:space="preserve">All staff </w:t>
      </w:r>
      <w:proofErr w:type="gramStart"/>
      <w:r w:rsidRPr="00B01EA6">
        <w:rPr>
          <w:rFonts w:ascii="Arial" w:hAnsi="Arial" w:cs="Arial"/>
          <w:color w:val="000000"/>
          <w:sz w:val="22"/>
          <w:szCs w:val="22"/>
        </w:rPr>
        <w:t>remain</w:t>
      </w:r>
      <w:proofErr w:type="gramEnd"/>
      <w:r w:rsidRPr="00B01EA6">
        <w:rPr>
          <w:rFonts w:ascii="Arial" w:hAnsi="Arial" w:cs="Arial"/>
          <w:color w:val="000000"/>
          <w:sz w:val="22"/>
          <w:szCs w:val="22"/>
        </w:rPr>
        <w:t xml:space="preserve"> alert to any signs that during the current C</w:t>
      </w:r>
      <w:r w:rsidR="000A3F51">
        <w:rPr>
          <w:rFonts w:ascii="Arial" w:hAnsi="Arial" w:cs="Arial"/>
          <w:color w:val="000000"/>
          <w:sz w:val="22"/>
          <w:szCs w:val="22"/>
        </w:rPr>
        <w:t>OVID</w:t>
      </w:r>
      <w:r w:rsidRPr="00B01EA6">
        <w:rPr>
          <w:rFonts w:ascii="Arial" w:hAnsi="Arial" w:cs="Arial"/>
          <w:color w:val="000000"/>
          <w:sz w:val="22"/>
          <w:szCs w:val="22"/>
        </w:rPr>
        <w:t xml:space="preserve">-19 outbreak a child in their care is suffering from or likely to be suffering from harm. </w:t>
      </w:r>
      <w:proofErr w:type="gramStart"/>
      <w:r w:rsidRPr="00B01EA6">
        <w:rPr>
          <w:rFonts w:ascii="Arial" w:hAnsi="Arial" w:cs="Arial"/>
          <w:color w:val="000000"/>
          <w:sz w:val="22"/>
          <w:szCs w:val="22"/>
        </w:rPr>
        <w:t>This include</w:t>
      </w:r>
      <w:proofErr w:type="gramEnd"/>
      <w:r w:rsidRPr="00B01EA6">
        <w:rPr>
          <w:rFonts w:ascii="Arial" w:hAnsi="Arial" w:cs="Arial"/>
          <w:color w:val="000000"/>
          <w:sz w:val="22"/>
          <w:szCs w:val="22"/>
        </w:rPr>
        <w:t xml:space="preserve"> signs of neglect that may be caused by extraordinary circumstances due to measures to curb the spread of the virus.</w:t>
      </w:r>
    </w:p>
    <w:p w:rsidR="00446AA8" w:rsidRDefault="00446AA8" w:rsidP="00AC3A09">
      <w:pPr>
        <w:spacing w:after="0" w:line="360" w:lineRule="auto"/>
        <w:rPr>
          <w:rFonts w:ascii="Arial" w:hAnsi="Arial" w:cs="Arial"/>
          <w:b/>
          <w:bCs/>
        </w:rPr>
      </w:pPr>
    </w:p>
    <w:p w:rsidR="003E7FDA" w:rsidRPr="00B01EA6" w:rsidRDefault="003E7FDA" w:rsidP="00AC3A09">
      <w:pPr>
        <w:spacing w:after="0" w:line="360" w:lineRule="auto"/>
        <w:rPr>
          <w:rFonts w:ascii="Arial" w:hAnsi="Arial" w:cs="Arial"/>
          <w:b/>
          <w:bCs/>
        </w:rPr>
      </w:pPr>
      <w:r w:rsidRPr="20357BE7">
        <w:rPr>
          <w:rFonts w:ascii="Arial" w:hAnsi="Arial" w:cs="Arial"/>
          <w:b/>
          <w:bCs/>
        </w:rPr>
        <w:t xml:space="preserve">2.2 Student </w:t>
      </w:r>
      <w:r w:rsidR="439D2E9A" w:rsidRPr="20357BE7">
        <w:rPr>
          <w:rFonts w:ascii="Arial" w:hAnsi="Arial" w:cs="Arial"/>
          <w:b/>
          <w:bCs/>
        </w:rPr>
        <w:t>p</w:t>
      </w:r>
      <w:r w:rsidRPr="20357BE7">
        <w:rPr>
          <w:rFonts w:ascii="Arial" w:hAnsi="Arial" w:cs="Arial"/>
          <w:b/>
          <w:bCs/>
        </w:rPr>
        <w:t xml:space="preserve">lacement </w:t>
      </w:r>
      <w:r w:rsidR="00EA72F0" w:rsidRPr="20357BE7">
        <w:rPr>
          <w:rFonts w:ascii="Arial" w:hAnsi="Arial" w:cs="Arial"/>
          <w:b/>
          <w:bCs/>
        </w:rPr>
        <w:t>–</w:t>
      </w:r>
      <w:r w:rsidR="0081522B" w:rsidRPr="20357BE7">
        <w:rPr>
          <w:rFonts w:ascii="Arial" w:hAnsi="Arial" w:cs="Arial"/>
          <w:b/>
          <w:bCs/>
        </w:rPr>
        <w:t xml:space="preserve"> </w:t>
      </w:r>
      <w:r w:rsidR="008D701C" w:rsidRPr="20357BE7">
        <w:rPr>
          <w:rFonts w:ascii="Arial" w:hAnsi="Arial" w:cs="Arial"/>
          <w:b/>
          <w:bCs/>
        </w:rPr>
        <w:t>Suspended</w:t>
      </w:r>
    </w:p>
    <w:p w:rsidR="00446AA8" w:rsidRDefault="00446AA8" w:rsidP="00AC3A09">
      <w:pPr>
        <w:spacing w:after="0" w:line="360" w:lineRule="auto"/>
        <w:rPr>
          <w:rFonts w:ascii="Arial" w:hAnsi="Arial" w:cs="Arial"/>
          <w:b/>
          <w:bCs/>
        </w:rPr>
      </w:pPr>
    </w:p>
    <w:p w:rsidR="00446AA8" w:rsidRPr="00B01EA6" w:rsidRDefault="00A26E47" w:rsidP="00AC3A09">
      <w:pPr>
        <w:spacing w:after="0" w:line="360" w:lineRule="auto"/>
        <w:rPr>
          <w:rFonts w:ascii="Arial" w:hAnsi="Arial" w:cs="Arial"/>
          <w:b/>
          <w:bCs/>
        </w:rPr>
      </w:pPr>
      <w:r w:rsidRPr="00B01EA6">
        <w:rPr>
          <w:rFonts w:ascii="Arial" w:hAnsi="Arial" w:cs="Arial"/>
          <w:b/>
          <w:bCs/>
        </w:rPr>
        <w:t>4.1 The role of the key person and settling-in</w:t>
      </w:r>
    </w:p>
    <w:p w:rsidR="00A26E47" w:rsidRDefault="00A26E47" w:rsidP="00AC3A09">
      <w:pPr>
        <w:pStyle w:val="NormalWeb"/>
        <w:spacing w:before="0" w:beforeAutospacing="0" w:after="0" w:afterAutospacing="0" w:line="360" w:lineRule="auto"/>
        <w:rPr>
          <w:rFonts w:ascii="Arial" w:hAnsi="Arial" w:cs="Arial"/>
          <w:color w:val="000000"/>
          <w:sz w:val="22"/>
          <w:szCs w:val="22"/>
        </w:rPr>
      </w:pPr>
      <w:r w:rsidRPr="00B01EA6">
        <w:rPr>
          <w:rFonts w:ascii="Arial" w:hAnsi="Arial" w:cs="Arial"/>
          <w:color w:val="000000"/>
          <w:sz w:val="22"/>
          <w:szCs w:val="22"/>
        </w:rPr>
        <w:t>During the C</w:t>
      </w:r>
      <w:r w:rsidR="000A3F51">
        <w:rPr>
          <w:rFonts w:ascii="Arial" w:hAnsi="Arial" w:cs="Arial"/>
          <w:color w:val="000000"/>
          <w:sz w:val="22"/>
          <w:szCs w:val="22"/>
        </w:rPr>
        <w:t>OVID</w:t>
      </w:r>
      <w:r w:rsidRPr="00B01EA6">
        <w:rPr>
          <w:rFonts w:ascii="Arial" w:hAnsi="Arial" w:cs="Arial"/>
          <w:color w:val="000000"/>
          <w:sz w:val="22"/>
          <w:szCs w:val="22"/>
        </w:rPr>
        <w:t>-19 outbreak it is likely that some children will not have their usual key person. Where this is the case, the principles of the key person role are followed as closely as possible.</w:t>
      </w:r>
    </w:p>
    <w:p w:rsidR="00446AA8" w:rsidRPr="00B01EA6" w:rsidRDefault="00446AA8" w:rsidP="00AC3A09">
      <w:pPr>
        <w:pStyle w:val="NormalWeb"/>
        <w:spacing w:before="0" w:beforeAutospacing="0" w:after="0" w:afterAutospacing="0" w:line="360" w:lineRule="auto"/>
        <w:rPr>
          <w:rFonts w:ascii="Arial" w:hAnsi="Arial" w:cs="Arial"/>
          <w:color w:val="000000"/>
          <w:sz w:val="22"/>
          <w:szCs w:val="22"/>
        </w:rPr>
      </w:pPr>
    </w:p>
    <w:p w:rsidR="00A26E47" w:rsidRDefault="00A26E47" w:rsidP="3A5D4DF7">
      <w:pPr>
        <w:pStyle w:val="NormalWeb"/>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 xml:space="preserve">Any temporary staff must be trained to proficiently and safely administer medication and medical procedures for individual children. </w:t>
      </w:r>
      <w:r w:rsidR="002A0D77" w:rsidRPr="20357BE7">
        <w:rPr>
          <w:rFonts w:ascii="Arial" w:hAnsi="Arial" w:cs="Arial"/>
          <w:color w:val="000000" w:themeColor="text1"/>
          <w:sz w:val="22"/>
          <w:szCs w:val="22"/>
        </w:rPr>
        <w:t>They must also</w:t>
      </w:r>
      <w:r w:rsidRPr="20357BE7">
        <w:rPr>
          <w:rFonts w:ascii="Arial" w:hAnsi="Arial" w:cs="Arial"/>
          <w:color w:val="000000" w:themeColor="text1"/>
          <w:sz w:val="22"/>
          <w:szCs w:val="22"/>
        </w:rPr>
        <w:t xml:space="preserve"> adhere to the guidelines and procedures on caring for the individual needs of children with SEND</w:t>
      </w:r>
      <w:r w:rsidR="415F4EB0" w:rsidRPr="20357BE7">
        <w:rPr>
          <w:rFonts w:ascii="Arial" w:hAnsi="Arial" w:cs="Arial"/>
          <w:color w:val="000000" w:themeColor="text1"/>
          <w:sz w:val="22"/>
          <w:szCs w:val="22"/>
        </w:rPr>
        <w:t>,</w:t>
      </w:r>
      <w:r w:rsidRPr="20357BE7">
        <w:rPr>
          <w:rFonts w:ascii="Arial" w:hAnsi="Arial" w:cs="Arial"/>
          <w:color w:val="000000" w:themeColor="text1"/>
          <w:sz w:val="22"/>
          <w:szCs w:val="22"/>
        </w:rPr>
        <w:t xml:space="preserve"> as detailed in their Health Care Plan</w:t>
      </w:r>
      <w:r w:rsidRPr="20357BE7">
        <w:rPr>
          <w:rFonts w:ascii="Arial" w:eastAsia="Arial" w:hAnsi="Arial" w:cs="Arial"/>
          <w:color w:val="000000" w:themeColor="text1"/>
          <w:sz w:val="22"/>
          <w:szCs w:val="22"/>
        </w:rPr>
        <w:t xml:space="preserve">s. </w:t>
      </w:r>
      <w:r w:rsidR="33649F3A" w:rsidRPr="20357BE7">
        <w:rPr>
          <w:rFonts w:ascii="Arial" w:eastAsia="Arial" w:hAnsi="Arial" w:cs="Arial"/>
          <w:i/>
          <w:iCs/>
          <w:sz w:val="22"/>
          <w:szCs w:val="22"/>
        </w:rPr>
        <w:t>8</w:t>
      </w:r>
      <w:r w:rsidR="7AC35B1F" w:rsidRPr="20357BE7">
        <w:rPr>
          <w:rFonts w:ascii="Arial" w:eastAsia="Arial" w:hAnsi="Arial" w:cs="Arial"/>
          <w:i/>
          <w:iCs/>
          <w:sz w:val="22"/>
          <w:szCs w:val="22"/>
        </w:rPr>
        <w:t>.</w:t>
      </w:r>
      <w:r w:rsidR="33649F3A" w:rsidRPr="20357BE7">
        <w:rPr>
          <w:rFonts w:ascii="Arial" w:eastAsia="Arial" w:hAnsi="Arial" w:cs="Arial"/>
          <w:i/>
          <w:iCs/>
          <w:sz w:val="22"/>
          <w:szCs w:val="22"/>
        </w:rPr>
        <w:t xml:space="preserve">4a Prioritised Place Risk Assessment </w:t>
      </w:r>
      <w:r w:rsidRPr="20357BE7">
        <w:rPr>
          <w:rFonts w:ascii="Arial" w:eastAsia="Arial" w:hAnsi="Arial" w:cs="Arial"/>
          <w:color w:val="000000" w:themeColor="text1"/>
          <w:sz w:val="22"/>
          <w:szCs w:val="22"/>
        </w:rPr>
        <w:t xml:space="preserve">should be used to identify any risks that may be incurred due to </w:t>
      </w:r>
      <w:r w:rsidRPr="20357BE7">
        <w:rPr>
          <w:rFonts w:ascii="Arial" w:hAnsi="Arial" w:cs="Arial"/>
          <w:color w:val="000000" w:themeColor="text1"/>
          <w:sz w:val="22"/>
          <w:szCs w:val="22"/>
        </w:rPr>
        <w:t>a change in key person for such children.</w:t>
      </w:r>
    </w:p>
    <w:p w:rsidR="00446AA8" w:rsidRPr="00B01EA6" w:rsidRDefault="00446AA8" w:rsidP="00AC3A09">
      <w:pPr>
        <w:pStyle w:val="NormalWeb"/>
        <w:spacing w:before="0" w:beforeAutospacing="0" w:after="0" w:afterAutospacing="0" w:line="360" w:lineRule="auto"/>
        <w:rPr>
          <w:rFonts w:ascii="Arial" w:hAnsi="Arial" w:cs="Arial"/>
          <w:color w:val="000000"/>
          <w:sz w:val="22"/>
          <w:szCs w:val="22"/>
        </w:rPr>
      </w:pPr>
    </w:p>
    <w:p w:rsidR="00A26E47" w:rsidRPr="00B01EA6" w:rsidRDefault="00A26E47" w:rsidP="00AC3A09">
      <w:pPr>
        <w:spacing w:after="0" w:line="360" w:lineRule="auto"/>
        <w:rPr>
          <w:rFonts w:ascii="Arial" w:eastAsia="Times New Roman" w:hAnsi="Arial" w:cs="Arial"/>
          <w:b/>
          <w:lang w:eastAsia="en-GB"/>
        </w:rPr>
      </w:pPr>
      <w:r w:rsidRPr="00B01EA6">
        <w:rPr>
          <w:rFonts w:ascii="Arial" w:eastAsia="Times New Roman" w:hAnsi="Arial" w:cs="Arial"/>
          <w:b/>
          <w:lang w:eastAsia="en-GB"/>
        </w:rPr>
        <w:t>5.1 Staffing (group/</w:t>
      </w:r>
      <w:proofErr w:type="spellStart"/>
      <w:r w:rsidRPr="00B01EA6">
        <w:rPr>
          <w:rFonts w:ascii="Arial" w:eastAsia="Times New Roman" w:hAnsi="Arial" w:cs="Arial"/>
          <w:b/>
          <w:lang w:eastAsia="en-GB"/>
        </w:rPr>
        <w:t>chidminder</w:t>
      </w:r>
      <w:proofErr w:type="spellEnd"/>
      <w:r w:rsidRPr="00B01EA6">
        <w:rPr>
          <w:rFonts w:ascii="Arial" w:eastAsia="Times New Roman" w:hAnsi="Arial" w:cs="Arial"/>
          <w:b/>
          <w:lang w:eastAsia="en-GB"/>
        </w:rPr>
        <w:t xml:space="preserve"> provision)</w:t>
      </w:r>
    </w:p>
    <w:p w:rsidR="00A26E47" w:rsidRDefault="00A26E47" w:rsidP="3A5D4DF7">
      <w:pPr>
        <w:pStyle w:val="NormalWeb"/>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 xml:space="preserve">During the </w:t>
      </w:r>
      <w:r w:rsidR="000A3F51" w:rsidRPr="20357BE7">
        <w:rPr>
          <w:rFonts w:ascii="Arial" w:hAnsi="Arial" w:cs="Arial"/>
          <w:color w:val="000000" w:themeColor="text1"/>
          <w:sz w:val="22"/>
          <w:szCs w:val="22"/>
        </w:rPr>
        <w:t>COVID-19 outbreak,</w:t>
      </w:r>
      <w:r w:rsidRPr="20357BE7">
        <w:rPr>
          <w:rFonts w:ascii="Arial" w:hAnsi="Arial" w:cs="Arial"/>
          <w:color w:val="000000" w:themeColor="text1"/>
          <w:sz w:val="22"/>
          <w:szCs w:val="22"/>
        </w:rPr>
        <w:t xml:space="preserve"> staff will be deployed as per the </w:t>
      </w:r>
      <w:r w:rsidR="6B5CCBC2" w:rsidRPr="20357BE7">
        <w:rPr>
          <w:rFonts w:ascii="Arial" w:hAnsi="Arial" w:cs="Arial"/>
          <w:color w:val="000000" w:themeColor="text1"/>
          <w:sz w:val="22"/>
          <w:szCs w:val="22"/>
        </w:rPr>
        <w:t>g</w:t>
      </w:r>
      <w:r w:rsidRPr="20357BE7">
        <w:rPr>
          <w:rFonts w:ascii="Arial" w:hAnsi="Arial" w:cs="Arial"/>
          <w:color w:val="000000" w:themeColor="text1"/>
          <w:sz w:val="22"/>
          <w:szCs w:val="22"/>
        </w:rPr>
        <w:t>overnment guidance. A risk assessment for working with prioritised places is included</w:t>
      </w:r>
      <w:r w:rsidR="7B928679" w:rsidRPr="20357BE7">
        <w:rPr>
          <w:rFonts w:ascii="Arial" w:hAnsi="Arial" w:cs="Arial"/>
          <w:color w:val="000000" w:themeColor="text1"/>
          <w:sz w:val="22"/>
          <w:szCs w:val="22"/>
        </w:rPr>
        <w:t xml:space="preserve"> (8.4a). </w:t>
      </w:r>
      <w:r w:rsidRPr="20357BE7">
        <w:rPr>
          <w:rFonts w:ascii="Arial" w:hAnsi="Arial" w:cs="Arial"/>
          <w:color w:val="000000" w:themeColor="text1"/>
          <w:sz w:val="22"/>
          <w:szCs w:val="22"/>
        </w:rPr>
        <w:t xml:space="preserve">Relaxation of the rules on ratios may be implemented only in exceptional circumstances, and only during the </w:t>
      </w:r>
      <w:r w:rsidR="00B12D24" w:rsidRPr="20357BE7">
        <w:rPr>
          <w:rFonts w:ascii="Arial" w:hAnsi="Arial" w:cs="Arial"/>
          <w:color w:val="000000" w:themeColor="text1"/>
          <w:sz w:val="22"/>
          <w:szCs w:val="22"/>
        </w:rPr>
        <w:t>COVID-19 outbreak period</w:t>
      </w:r>
      <w:r w:rsidRPr="20357BE7">
        <w:rPr>
          <w:rFonts w:ascii="Arial" w:hAnsi="Arial" w:cs="Arial"/>
          <w:color w:val="000000" w:themeColor="text1"/>
          <w:sz w:val="22"/>
          <w:szCs w:val="22"/>
        </w:rPr>
        <w:t>. Any relaxation of ratios must be based on a risk assessment approach and with the authorisation of the manager. Otherwise the following procedure applies.</w:t>
      </w:r>
    </w:p>
    <w:p w:rsidR="00446AA8" w:rsidRPr="00B01EA6" w:rsidRDefault="00446AA8" w:rsidP="00AC3A09">
      <w:pPr>
        <w:pStyle w:val="NormalWeb"/>
        <w:spacing w:before="0" w:beforeAutospacing="0" w:after="0" w:afterAutospacing="0" w:line="360" w:lineRule="auto"/>
        <w:rPr>
          <w:rFonts w:ascii="Arial" w:hAnsi="Arial" w:cs="Arial"/>
          <w:color w:val="000000"/>
          <w:sz w:val="22"/>
          <w:szCs w:val="22"/>
        </w:rPr>
      </w:pPr>
    </w:p>
    <w:p w:rsidR="00A26E47" w:rsidRPr="00B01EA6" w:rsidRDefault="00A26E47" w:rsidP="00AC3A09">
      <w:pPr>
        <w:pStyle w:val="NormalWeb"/>
        <w:spacing w:before="0" w:beforeAutospacing="0" w:after="0" w:afterAutospacing="0" w:line="360" w:lineRule="auto"/>
        <w:rPr>
          <w:rFonts w:ascii="Arial" w:hAnsi="Arial" w:cs="Arial"/>
          <w:color w:val="000000"/>
          <w:sz w:val="22"/>
          <w:szCs w:val="22"/>
        </w:rPr>
      </w:pPr>
      <w:r w:rsidRPr="00B01EA6">
        <w:rPr>
          <w:rFonts w:ascii="Arial" w:hAnsi="Arial" w:cs="Arial"/>
          <w:color w:val="000000"/>
          <w:sz w:val="22"/>
          <w:szCs w:val="22"/>
        </w:rPr>
        <w:t xml:space="preserve">During the </w:t>
      </w:r>
      <w:r w:rsidR="009E5E42">
        <w:rPr>
          <w:rFonts w:ascii="Arial" w:hAnsi="Arial" w:cs="Arial"/>
          <w:color w:val="000000"/>
          <w:sz w:val="22"/>
          <w:szCs w:val="22"/>
        </w:rPr>
        <w:t>COVID-19 outbreak</w:t>
      </w:r>
      <w:r w:rsidRPr="00B01EA6">
        <w:rPr>
          <w:rFonts w:ascii="Arial" w:hAnsi="Arial" w:cs="Arial"/>
          <w:color w:val="000000"/>
          <w:sz w:val="22"/>
          <w:szCs w:val="22"/>
        </w:rPr>
        <w:t xml:space="preserve"> early </w:t>
      </w:r>
      <w:proofErr w:type="gramStart"/>
      <w:r w:rsidRPr="00B01EA6">
        <w:rPr>
          <w:rFonts w:ascii="Arial" w:hAnsi="Arial" w:cs="Arial"/>
          <w:color w:val="000000"/>
          <w:sz w:val="22"/>
          <w:szCs w:val="22"/>
        </w:rPr>
        <w:t>years</w:t>
      </w:r>
      <w:proofErr w:type="gramEnd"/>
      <w:r w:rsidRPr="00B01EA6">
        <w:rPr>
          <w:rFonts w:ascii="Arial" w:hAnsi="Arial" w:cs="Arial"/>
          <w:color w:val="000000"/>
          <w:sz w:val="22"/>
          <w:szCs w:val="22"/>
        </w:rPr>
        <w:t xml:space="preserve"> staff are themselves considered to be ‘key workers’.</w:t>
      </w:r>
      <w:r w:rsidR="009E5E42">
        <w:rPr>
          <w:rFonts w:ascii="Arial" w:hAnsi="Arial" w:cs="Arial"/>
          <w:color w:val="000000"/>
          <w:sz w:val="22"/>
          <w:szCs w:val="22"/>
        </w:rPr>
        <w:t xml:space="preserve"> </w:t>
      </w:r>
      <w:r w:rsidRPr="00B01EA6">
        <w:rPr>
          <w:rFonts w:ascii="Arial" w:hAnsi="Arial" w:cs="Arial"/>
          <w:color w:val="000000"/>
          <w:sz w:val="22"/>
          <w:szCs w:val="22"/>
        </w:rPr>
        <w:t xml:space="preserve">If staff cannot source care for their own children then they are able to bring their child to the setting, ensuring that as far as possible, they adhere to the criteria below and ensure they are not breaching conditions of their insurance provider: </w:t>
      </w:r>
    </w:p>
    <w:p w:rsidR="00A26E47" w:rsidRPr="00B01EA6" w:rsidRDefault="00322A4F" w:rsidP="00AC3A09">
      <w:pPr>
        <w:pStyle w:val="NormalWeb"/>
        <w:numPr>
          <w:ilvl w:val="0"/>
          <w:numId w:val="5"/>
        </w:numPr>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w</w:t>
      </w:r>
      <w:r w:rsidR="00A26E47" w:rsidRPr="00B01EA6">
        <w:rPr>
          <w:rFonts w:ascii="Arial" w:hAnsi="Arial" w:cs="Arial"/>
          <w:color w:val="000000"/>
          <w:sz w:val="22"/>
          <w:szCs w:val="22"/>
        </w:rPr>
        <w:t xml:space="preserve">here members of staff have their own children with them at the setting, the age of the child must fall within the stipulated ages of the setting’s </w:t>
      </w:r>
      <w:proofErr w:type="spellStart"/>
      <w:r w:rsidR="00A26E47" w:rsidRPr="00B01EA6">
        <w:rPr>
          <w:rFonts w:ascii="Arial" w:hAnsi="Arial" w:cs="Arial"/>
          <w:color w:val="000000"/>
          <w:sz w:val="22"/>
          <w:szCs w:val="22"/>
        </w:rPr>
        <w:t>Ofsted</w:t>
      </w:r>
      <w:proofErr w:type="spellEnd"/>
      <w:r w:rsidR="00A26E47" w:rsidRPr="00B01EA6">
        <w:rPr>
          <w:rFonts w:ascii="Arial" w:hAnsi="Arial" w:cs="Arial"/>
          <w:color w:val="000000"/>
          <w:sz w:val="22"/>
          <w:szCs w:val="22"/>
        </w:rPr>
        <w:t xml:space="preserve"> registration </w:t>
      </w:r>
    </w:p>
    <w:p w:rsidR="00A26E47" w:rsidRPr="00B01EA6" w:rsidRDefault="00322A4F" w:rsidP="00AC3A09">
      <w:pPr>
        <w:pStyle w:val="NormalWeb"/>
        <w:numPr>
          <w:ilvl w:val="0"/>
          <w:numId w:val="5"/>
        </w:numPr>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w</w:t>
      </w:r>
      <w:r w:rsidR="00A26E47" w:rsidRPr="00B01EA6">
        <w:rPr>
          <w:rFonts w:ascii="Arial" w:hAnsi="Arial" w:cs="Arial"/>
          <w:color w:val="000000"/>
          <w:sz w:val="22"/>
          <w:szCs w:val="22"/>
        </w:rPr>
        <w:t>here members of staff are likely to be working directly with their own children, this is subject to discussion before commencement with their line manager</w:t>
      </w:r>
    </w:p>
    <w:p w:rsidR="00A26E47" w:rsidRPr="00B01EA6" w:rsidRDefault="00A26E47" w:rsidP="00AC3A09">
      <w:pPr>
        <w:spacing w:after="0" w:line="360" w:lineRule="auto"/>
        <w:rPr>
          <w:rFonts w:ascii="Arial" w:hAnsi="Arial" w:cs="Arial"/>
          <w:b/>
          <w:bCs/>
        </w:rPr>
      </w:pPr>
    </w:p>
    <w:p w:rsidR="00AD1627" w:rsidRPr="00B01EA6" w:rsidRDefault="00010CBD" w:rsidP="00AC3A09">
      <w:pPr>
        <w:spacing w:after="0" w:line="360" w:lineRule="auto"/>
        <w:rPr>
          <w:rFonts w:ascii="Arial" w:eastAsia="Times New Roman" w:hAnsi="Arial" w:cs="Arial"/>
          <w:b/>
          <w:lang w:eastAsia="en-GB"/>
        </w:rPr>
      </w:pPr>
      <w:r>
        <w:rPr>
          <w:rFonts w:ascii="Arial" w:eastAsia="Times New Roman" w:hAnsi="Arial" w:cs="Arial"/>
          <w:b/>
          <w:lang w:eastAsia="en-GB"/>
        </w:rPr>
        <w:t xml:space="preserve">6.2 </w:t>
      </w:r>
      <w:r w:rsidR="00AD1627" w:rsidRPr="00B01EA6">
        <w:rPr>
          <w:rFonts w:ascii="Arial" w:eastAsia="Times New Roman" w:hAnsi="Arial" w:cs="Arial"/>
          <w:b/>
          <w:lang w:eastAsia="en-GB"/>
        </w:rPr>
        <w:t>Managing children who are sick, infectious, or with allergies</w:t>
      </w:r>
    </w:p>
    <w:p w:rsidR="00770EF9" w:rsidRDefault="00AD1627" w:rsidP="20357BE7">
      <w:pPr>
        <w:pStyle w:val="NormalWeb"/>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lastRenderedPageBreak/>
        <w:t>During the C</w:t>
      </w:r>
      <w:r w:rsidR="00C81BB2" w:rsidRPr="20357BE7">
        <w:rPr>
          <w:rFonts w:ascii="Arial" w:hAnsi="Arial" w:cs="Arial"/>
          <w:color w:val="000000" w:themeColor="text1"/>
          <w:sz w:val="22"/>
          <w:szCs w:val="22"/>
        </w:rPr>
        <w:t>OVID</w:t>
      </w:r>
      <w:r w:rsidRPr="20357BE7">
        <w:rPr>
          <w:rFonts w:ascii="Arial" w:hAnsi="Arial" w:cs="Arial"/>
          <w:color w:val="000000" w:themeColor="text1"/>
          <w:sz w:val="22"/>
          <w:szCs w:val="22"/>
        </w:rPr>
        <w:t>-19 outbreak, any child showing symptoms</w:t>
      </w:r>
      <w:r w:rsidR="00C81BB2" w:rsidRPr="20357BE7">
        <w:rPr>
          <w:rFonts w:ascii="Arial" w:hAnsi="Arial" w:cs="Arial"/>
          <w:color w:val="000000" w:themeColor="text1"/>
          <w:sz w:val="22"/>
          <w:szCs w:val="22"/>
        </w:rPr>
        <w:t>, such as</w:t>
      </w:r>
      <w:r w:rsidR="00770EF9" w:rsidRPr="20357BE7">
        <w:rPr>
          <w:rFonts w:ascii="Arial" w:hAnsi="Arial" w:cs="Arial"/>
          <w:color w:val="000000" w:themeColor="text1"/>
          <w:sz w:val="22"/>
          <w:szCs w:val="22"/>
        </w:rPr>
        <w:t xml:space="preserve"> </w:t>
      </w:r>
      <w:r w:rsidRPr="20357BE7">
        <w:rPr>
          <w:rFonts w:ascii="Arial" w:hAnsi="Arial" w:cs="Arial"/>
          <w:color w:val="000000" w:themeColor="text1"/>
          <w:sz w:val="22"/>
          <w:szCs w:val="22"/>
        </w:rPr>
        <w:t>a high temperature</w:t>
      </w:r>
      <w:r w:rsidR="00770EF9" w:rsidRPr="20357BE7">
        <w:rPr>
          <w:rFonts w:ascii="Arial" w:hAnsi="Arial" w:cs="Arial"/>
          <w:color w:val="000000" w:themeColor="text1"/>
          <w:sz w:val="22"/>
          <w:szCs w:val="22"/>
        </w:rPr>
        <w:t xml:space="preserve">; </w:t>
      </w:r>
      <w:r w:rsidRPr="20357BE7">
        <w:rPr>
          <w:rFonts w:ascii="Arial" w:hAnsi="Arial" w:cs="Arial"/>
          <w:color w:val="000000" w:themeColor="text1"/>
          <w:sz w:val="22"/>
          <w:szCs w:val="22"/>
        </w:rPr>
        <w:t>a new, continuous cough</w:t>
      </w:r>
      <w:r w:rsidR="6E7E56F4" w:rsidRPr="20357BE7">
        <w:rPr>
          <w:rFonts w:ascii="Arial" w:hAnsi="Arial" w:cs="Arial"/>
          <w:color w:val="000000" w:themeColor="text1"/>
          <w:sz w:val="22"/>
          <w:szCs w:val="22"/>
        </w:rPr>
        <w:t xml:space="preserve">; </w:t>
      </w:r>
      <w:r w:rsidR="00C81BB2" w:rsidRPr="20357BE7">
        <w:rPr>
          <w:rFonts w:ascii="Arial" w:hAnsi="Arial" w:cs="Arial"/>
          <w:color w:val="000000" w:themeColor="text1"/>
          <w:sz w:val="22"/>
          <w:szCs w:val="22"/>
        </w:rPr>
        <w:t>loss or taste or smell</w:t>
      </w:r>
      <w:r w:rsidR="00770EF9" w:rsidRPr="20357BE7">
        <w:rPr>
          <w:rFonts w:ascii="Arial" w:hAnsi="Arial" w:cs="Arial"/>
          <w:color w:val="000000" w:themeColor="text1"/>
          <w:sz w:val="22"/>
          <w:szCs w:val="22"/>
        </w:rPr>
        <w:t xml:space="preserve">, the following sequence of actions need to </w:t>
      </w:r>
      <w:r w:rsidR="27315116" w:rsidRPr="20357BE7">
        <w:rPr>
          <w:rFonts w:ascii="Arial" w:hAnsi="Arial" w:cs="Arial"/>
          <w:color w:val="000000" w:themeColor="text1"/>
          <w:sz w:val="22"/>
          <w:szCs w:val="22"/>
        </w:rPr>
        <w:t xml:space="preserve">be </w:t>
      </w:r>
      <w:r w:rsidR="00770EF9" w:rsidRPr="20357BE7">
        <w:rPr>
          <w:rFonts w:ascii="Arial" w:hAnsi="Arial" w:cs="Arial"/>
          <w:color w:val="000000" w:themeColor="text1"/>
          <w:sz w:val="22"/>
          <w:szCs w:val="22"/>
        </w:rPr>
        <w:t>take</w:t>
      </w:r>
      <w:r w:rsidR="4B35CDA3" w:rsidRPr="20357BE7">
        <w:rPr>
          <w:rFonts w:ascii="Arial" w:hAnsi="Arial" w:cs="Arial"/>
          <w:color w:val="000000" w:themeColor="text1"/>
          <w:sz w:val="22"/>
          <w:szCs w:val="22"/>
        </w:rPr>
        <w:t>n</w:t>
      </w:r>
      <w:r w:rsidR="00010CBD" w:rsidRPr="20357BE7">
        <w:rPr>
          <w:rFonts w:ascii="Arial" w:hAnsi="Arial" w:cs="Arial"/>
          <w:color w:val="000000" w:themeColor="text1"/>
          <w:sz w:val="22"/>
          <w:szCs w:val="22"/>
        </w:rPr>
        <w:t>:</w:t>
      </w:r>
    </w:p>
    <w:p w:rsidR="00010CBD" w:rsidRPr="00AF5CD4" w:rsidRDefault="00010CBD" w:rsidP="00AC3A09">
      <w:pPr>
        <w:pStyle w:val="NormalWeb"/>
        <w:spacing w:before="0" w:beforeAutospacing="0" w:after="0" w:afterAutospacing="0" w:line="360" w:lineRule="auto"/>
        <w:rPr>
          <w:rFonts w:ascii="Arial" w:hAnsi="Arial" w:cs="Arial"/>
          <w:color w:val="000000"/>
          <w:sz w:val="22"/>
          <w:szCs w:val="22"/>
        </w:rPr>
      </w:pPr>
    </w:p>
    <w:p w:rsidR="00770EF9" w:rsidRPr="00AF5CD4" w:rsidRDefault="00770EF9" w:rsidP="20357BE7">
      <w:pPr>
        <w:pStyle w:val="NormalWeb"/>
        <w:numPr>
          <w:ilvl w:val="0"/>
          <w:numId w:val="7"/>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Child presents with symptoms; parents are requested to collect child and seek diagnosis from GP or take further advice from NHS 111</w:t>
      </w:r>
      <w:r w:rsidR="24CEA86C" w:rsidRPr="20357BE7">
        <w:rPr>
          <w:rFonts w:ascii="Arial" w:hAnsi="Arial" w:cs="Arial"/>
          <w:color w:val="000000" w:themeColor="text1"/>
          <w:sz w:val="22"/>
          <w:szCs w:val="22"/>
        </w:rPr>
        <w:t>.</w:t>
      </w:r>
      <w:r w:rsidRPr="20357BE7">
        <w:rPr>
          <w:rFonts w:ascii="Arial" w:hAnsi="Arial" w:cs="Arial"/>
          <w:color w:val="000000" w:themeColor="text1"/>
          <w:sz w:val="22"/>
          <w:szCs w:val="22"/>
        </w:rPr>
        <w:t xml:space="preserve"> </w:t>
      </w:r>
    </w:p>
    <w:p w:rsidR="00770EF9" w:rsidRPr="00AF5CD4" w:rsidRDefault="00770EF9" w:rsidP="20357BE7">
      <w:pPr>
        <w:pStyle w:val="NormalWeb"/>
        <w:numPr>
          <w:ilvl w:val="0"/>
          <w:numId w:val="7"/>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Child’s parents are requested to inform setting of outcome/diagnosis and keep child at home for the recommended exclusion period</w:t>
      </w:r>
      <w:r w:rsidR="4A8D8B1D" w:rsidRPr="20357BE7">
        <w:rPr>
          <w:rFonts w:ascii="Arial" w:hAnsi="Arial" w:cs="Arial"/>
          <w:color w:val="000000" w:themeColor="text1"/>
          <w:sz w:val="22"/>
          <w:szCs w:val="22"/>
        </w:rPr>
        <w:t>.</w:t>
      </w:r>
      <w:r w:rsidRPr="20357BE7">
        <w:rPr>
          <w:rFonts w:ascii="Arial" w:hAnsi="Arial" w:cs="Arial"/>
          <w:color w:val="000000" w:themeColor="text1"/>
          <w:sz w:val="22"/>
          <w:szCs w:val="22"/>
        </w:rPr>
        <w:t xml:space="preserve"> </w:t>
      </w:r>
      <w:r w:rsidR="10EC18ED" w:rsidRPr="20357BE7">
        <w:rPr>
          <w:rFonts w:ascii="Arial" w:hAnsi="Arial" w:cs="Arial"/>
          <w:color w:val="000000" w:themeColor="text1"/>
          <w:sz w:val="22"/>
          <w:szCs w:val="22"/>
        </w:rPr>
        <w:t>F</w:t>
      </w:r>
      <w:r w:rsidRPr="20357BE7">
        <w:rPr>
          <w:rFonts w:ascii="Arial" w:hAnsi="Arial" w:cs="Arial"/>
          <w:color w:val="000000" w:themeColor="text1"/>
          <w:sz w:val="22"/>
          <w:szCs w:val="22"/>
        </w:rPr>
        <w:t xml:space="preserve">or cases of suspected </w:t>
      </w:r>
      <w:proofErr w:type="spellStart"/>
      <w:r w:rsidRPr="20357BE7">
        <w:rPr>
          <w:rFonts w:ascii="Arial" w:hAnsi="Arial" w:cs="Arial"/>
          <w:color w:val="000000" w:themeColor="text1"/>
          <w:sz w:val="22"/>
          <w:szCs w:val="22"/>
        </w:rPr>
        <w:t>Coronavirus</w:t>
      </w:r>
      <w:proofErr w:type="spellEnd"/>
      <w:r w:rsidRPr="20357BE7">
        <w:rPr>
          <w:rFonts w:ascii="Arial" w:hAnsi="Arial" w:cs="Arial"/>
          <w:color w:val="000000" w:themeColor="text1"/>
          <w:sz w:val="22"/>
          <w:szCs w:val="22"/>
        </w:rPr>
        <w:t>, staff and service users must adhere to current Government advice regarding self-exclusion even if no symptoms are present</w:t>
      </w:r>
      <w:r w:rsidR="791D44C2" w:rsidRPr="20357BE7">
        <w:rPr>
          <w:rFonts w:ascii="Arial" w:hAnsi="Arial" w:cs="Arial"/>
          <w:color w:val="000000" w:themeColor="text1"/>
          <w:sz w:val="22"/>
          <w:szCs w:val="22"/>
        </w:rPr>
        <w:t>.</w:t>
      </w:r>
      <w:r w:rsidRPr="20357BE7">
        <w:rPr>
          <w:rFonts w:ascii="Arial" w:hAnsi="Arial" w:cs="Arial"/>
          <w:color w:val="000000" w:themeColor="text1"/>
          <w:sz w:val="22"/>
          <w:szCs w:val="22"/>
        </w:rPr>
        <w:t xml:space="preserve"> </w:t>
      </w:r>
    </w:p>
    <w:p w:rsidR="00770EF9" w:rsidRPr="00AF5CD4" w:rsidRDefault="00770EF9" w:rsidP="00AC3A09">
      <w:pPr>
        <w:pStyle w:val="NormalWeb"/>
        <w:numPr>
          <w:ilvl w:val="0"/>
          <w:numId w:val="7"/>
        </w:numPr>
        <w:spacing w:before="0" w:beforeAutospacing="0" w:after="0" w:afterAutospacing="0" w:line="360" w:lineRule="auto"/>
        <w:rPr>
          <w:rFonts w:ascii="Arial" w:hAnsi="Arial" w:cs="Arial"/>
          <w:color w:val="000000"/>
          <w:sz w:val="22"/>
          <w:szCs w:val="22"/>
        </w:rPr>
      </w:pPr>
      <w:r w:rsidRPr="00AF5CD4">
        <w:rPr>
          <w:rFonts w:ascii="Arial" w:hAnsi="Arial" w:cs="Arial"/>
          <w:color w:val="000000"/>
          <w:sz w:val="22"/>
          <w:szCs w:val="22"/>
        </w:rPr>
        <w:t xml:space="preserve">For confirmed cases of a </w:t>
      </w:r>
      <w:proofErr w:type="spellStart"/>
      <w:r w:rsidRPr="00AF5CD4">
        <w:rPr>
          <w:rFonts w:ascii="Arial" w:hAnsi="Arial" w:cs="Arial"/>
          <w:color w:val="000000"/>
          <w:sz w:val="22"/>
          <w:szCs w:val="22"/>
        </w:rPr>
        <w:t>notifiable</w:t>
      </w:r>
      <w:proofErr w:type="spellEnd"/>
      <w:r w:rsidRPr="00AF5CD4">
        <w:rPr>
          <w:rFonts w:ascii="Arial" w:hAnsi="Arial" w:cs="Arial"/>
          <w:color w:val="000000"/>
          <w:sz w:val="22"/>
          <w:szCs w:val="22"/>
        </w:rPr>
        <w:t xml:space="preserve"> disease and </w:t>
      </w:r>
      <w:proofErr w:type="spellStart"/>
      <w:r w:rsidRPr="00AF5CD4">
        <w:rPr>
          <w:rFonts w:ascii="Arial" w:hAnsi="Arial" w:cs="Arial"/>
          <w:color w:val="000000"/>
          <w:sz w:val="22"/>
          <w:szCs w:val="22"/>
        </w:rPr>
        <w:t>Coronavirus</w:t>
      </w:r>
      <w:proofErr w:type="spellEnd"/>
      <w:r w:rsidRPr="00AF5CD4">
        <w:rPr>
          <w:rFonts w:ascii="Arial" w:hAnsi="Arial" w:cs="Arial"/>
          <w:color w:val="000000"/>
          <w:sz w:val="22"/>
          <w:szCs w:val="22"/>
        </w:rPr>
        <w:t xml:space="preserve"> the setting must contact their local Health Protection Team (HPT) as soon as possible for further guidance. The line manager will inform </w:t>
      </w:r>
      <w:r w:rsidR="00E11E39">
        <w:rPr>
          <w:rFonts w:ascii="Arial" w:hAnsi="Arial" w:cs="Arial"/>
          <w:color w:val="000000"/>
          <w:sz w:val="22"/>
          <w:szCs w:val="22"/>
        </w:rPr>
        <w:t xml:space="preserve">the owner/trustees/directors and retain </w:t>
      </w:r>
      <w:r w:rsidRPr="00AF5CD4">
        <w:rPr>
          <w:rFonts w:ascii="Arial" w:hAnsi="Arial" w:cs="Arial"/>
          <w:color w:val="000000"/>
          <w:sz w:val="22"/>
          <w:szCs w:val="22"/>
        </w:rPr>
        <w:t>a confidential record</w:t>
      </w:r>
      <w:r w:rsidR="00E11E39">
        <w:rPr>
          <w:rFonts w:ascii="Arial" w:hAnsi="Arial" w:cs="Arial"/>
          <w:color w:val="000000"/>
          <w:sz w:val="22"/>
          <w:szCs w:val="22"/>
        </w:rPr>
        <w:t>.</w:t>
      </w:r>
    </w:p>
    <w:p w:rsidR="00770EF9" w:rsidRPr="00AF5CD4" w:rsidRDefault="00770EF9" w:rsidP="20357BE7">
      <w:pPr>
        <w:pStyle w:val="NormalWeb"/>
        <w:numPr>
          <w:ilvl w:val="0"/>
          <w:numId w:val="7"/>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Acting on the advice of the local HPT</w:t>
      </w:r>
      <w:r w:rsidR="1874A7C6" w:rsidRPr="20357BE7">
        <w:rPr>
          <w:rFonts w:ascii="Arial" w:hAnsi="Arial" w:cs="Arial"/>
          <w:color w:val="000000" w:themeColor="text1"/>
          <w:sz w:val="22"/>
          <w:szCs w:val="22"/>
        </w:rPr>
        <w:t>,</w:t>
      </w:r>
      <w:r w:rsidRPr="20357BE7">
        <w:rPr>
          <w:rFonts w:ascii="Arial" w:hAnsi="Arial" w:cs="Arial"/>
          <w:color w:val="000000" w:themeColor="text1"/>
          <w:sz w:val="22"/>
          <w:szCs w:val="22"/>
        </w:rPr>
        <w:t xml:space="preserve"> the setting will either: </w:t>
      </w:r>
    </w:p>
    <w:p w:rsidR="00770EF9" w:rsidRPr="00AF5CD4" w:rsidRDefault="00770EF9" w:rsidP="00AC3A09">
      <w:pPr>
        <w:pStyle w:val="NormalWeb"/>
        <w:numPr>
          <w:ilvl w:val="0"/>
          <w:numId w:val="8"/>
        </w:numPr>
        <w:spacing w:before="0" w:beforeAutospacing="0" w:after="0" w:afterAutospacing="0" w:line="360" w:lineRule="auto"/>
        <w:rPr>
          <w:rFonts w:ascii="Arial" w:hAnsi="Arial" w:cs="Arial"/>
          <w:color w:val="000000"/>
          <w:sz w:val="22"/>
          <w:szCs w:val="22"/>
        </w:rPr>
      </w:pPr>
      <w:r w:rsidRPr="00AF5CD4">
        <w:rPr>
          <w:rFonts w:ascii="Arial" w:hAnsi="Arial" w:cs="Arial"/>
          <w:color w:val="000000"/>
          <w:sz w:val="22"/>
          <w:szCs w:val="22"/>
        </w:rPr>
        <w:t xml:space="preserve">close for a set period and undertake a deep clean </w:t>
      </w:r>
    </w:p>
    <w:p w:rsidR="00E11E39" w:rsidRDefault="00770EF9" w:rsidP="00AC3A09">
      <w:pPr>
        <w:pStyle w:val="NormalWeb"/>
        <w:numPr>
          <w:ilvl w:val="0"/>
          <w:numId w:val="8"/>
        </w:numPr>
        <w:spacing w:before="0" w:beforeAutospacing="0" w:after="0" w:afterAutospacing="0" w:line="360" w:lineRule="auto"/>
        <w:rPr>
          <w:rFonts w:ascii="Arial" w:hAnsi="Arial" w:cs="Arial"/>
          <w:color w:val="000000"/>
          <w:sz w:val="22"/>
          <w:szCs w:val="22"/>
        </w:rPr>
      </w:pPr>
      <w:r w:rsidRPr="00AF5CD4">
        <w:rPr>
          <w:rFonts w:ascii="Arial" w:hAnsi="Arial" w:cs="Arial"/>
          <w:color w:val="000000"/>
          <w:sz w:val="22"/>
          <w:szCs w:val="22"/>
        </w:rPr>
        <w:t xml:space="preserve">carry on as usual but also undertake a deep clean </w:t>
      </w:r>
    </w:p>
    <w:p w:rsidR="00770EF9" w:rsidRPr="00AF5CD4" w:rsidRDefault="00770EF9" w:rsidP="20357BE7">
      <w:pPr>
        <w:pStyle w:val="NormalWeb"/>
        <w:numPr>
          <w:ilvl w:val="0"/>
          <w:numId w:val="7"/>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 xml:space="preserve">If a </w:t>
      </w:r>
      <w:proofErr w:type="spellStart"/>
      <w:r w:rsidRPr="20357BE7">
        <w:rPr>
          <w:rFonts w:ascii="Arial" w:hAnsi="Arial" w:cs="Arial"/>
          <w:color w:val="000000" w:themeColor="text1"/>
          <w:sz w:val="22"/>
          <w:szCs w:val="22"/>
        </w:rPr>
        <w:t>notifiable</w:t>
      </w:r>
      <w:proofErr w:type="spellEnd"/>
      <w:r w:rsidRPr="20357BE7">
        <w:rPr>
          <w:rFonts w:ascii="Arial" w:hAnsi="Arial" w:cs="Arial"/>
          <w:color w:val="000000" w:themeColor="text1"/>
          <w:sz w:val="22"/>
          <w:szCs w:val="22"/>
        </w:rPr>
        <w:t xml:space="preserve"> disease is confirmed, staff must inform </w:t>
      </w:r>
      <w:r w:rsidR="55CE0E8E" w:rsidRPr="20357BE7">
        <w:rPr>
          <w:rFonts w:ascii="Arial" w:hAnsi="Arial" w:cs="Arial"/>
          <w:color w:val="000000" w:themeColor="text1"/>
          <w:sz w:val="22"/>
          <w:szCs w:val="22"/>
        </w:rPr>
        <w:t xml:space="preserve">the </w:t>
      </w:r>
      <w:r w:rsidRPr="20357BE7">
        <w:rPr>
          <w:rFonts w:ascii="Arial" w:hAnsi="Arial" w:cs="Arial"/>
          <w:color w:val="000000" w:themeColor="text1"/>
          <w:sz w:val="22"/>
          <w:szCs w:val="22"/>
        </w:rPr>
        <w:t xml:space="preserve">line manager immediately and </w:t>
      </w:r>
      <w:proofErr w:type="spellStart"/>
      <w:r w:rsidRPr="20357BE7">
        <w:rPr>
          <w:rFonts w:ascii="Arial" w:hAnsi="Arial" w:cs="Arial"/>
          <w:color w:val="000000" w:themeColor="text1"/>
          <w:sz w:val="22"/>
          <w:szCs w:val="22"/>
        </w:rPr>
        <w:t>Ofsted</w:t>
      </w:r>
      <w:proofErr w:type="spellEnd"/>
      <w:r w:rsidRPr="20357BE7">
        <w:rPr>
          <w:rFonts w:ascii="Arial" w:hAnsi="Arial" w:cs="Arial"/>
          <w:color w:val="000000" w:themeColor="text1"/>
          <w:sz w:val="22"/>
          <w:szCs w:val="22"/>
        </w:rPr>
        <w:t xml:space="preserve"> must be informed within 14 days. </w:t>
      </w:r>
      <w:r w:rsidR="00E11E39" w:rsidRPr="20357BE7">
        <w:rPr>
          <w:rFonts w:ascii="Arial" w:hAnsi="Arial" w:cs="Arial"/>
          <w:color w:val="000000" w:themeColor="text1"/>
          <w:sz w:val="22"/>
          <w:szCs w:val="22"/>
        </w:rPr>
        <w:t>C</w:t>
      </w:r>
      <w:r w:rsidRPr="20357BE7">
        <w:rPr>
          <w:rFonts w:ascii="Arial" w:hAnsi="Arial" w:cs="Arial"/>
          <w:color w:val="000000" w:themeColor="text1"/>
          <w:sz w:val="22"/>
          <w:szCs w:val="22"/>
        </w:rPr>
        <w:t xml:space="preserve">ases of confirmed </w:t>
      </w:r>
      <w:proofErr w:type="spellStart"/>
      <w:r w:rsidRPr="20357BE7">
        <w:rPr>
          <w:rFonts w:ascii="Arial" w:hAnsi="Arial" w:cs="Arial"/>
          <w:color w:val="000000" w:themeColor="text1"/>
          <w:sz w:val="22"/>
          <w:szCs w:val="22"/>
        </w:rPr>
        <w:t>Coronavirus</w:t>
      </w:r>
      <w:proofErr w:type="spellEnd"/>
      <w:r w:rsidRPr="20357BE7">
        <w:rPr>
          <w:rFonts w:ascii="Arial" w:hAnsi="Arial" w:cs="Arial"/>
          <w:color w:val="000000" w:themeColor="text1"/>
          <w:sz w:val="22"/>
          <w:szCs w:val="22"/>
        </w:rPr>
        <w:t xml:space="preserve"> should be treated as a </w:t>
      </w:r>
      <w:proofErr w:type="spellStart"/>
      <w:r w:rsidRPr="20357BE7">
        <w:rPr>
          <w:rFonts w:ascii="Arial" w:hAnsi="Arial" w:cs="Arial"/>
          <w:color w:val="000000" w:themeColor="text1"/>
          <w:sz w:val="22"/>
          <w:szCs w:val="22"/>
        </w:rPr>
        <w:t>notifiable</w:t>
      </w:r>
      <w:proofErr w:type="spellEnd"/>
      <w:r w:rsidRPr="20357BE7">
        <w:rPr>
          <w:rFonts w:ascii="Arial" w:hAnsi="Arial" w:cs="Arial"/>
          <w:color w:val="000000" w:themeColor="text1"/>
          <w:sz w:val="22"/>
          <w:szCs w:val="22"/>
        </w:rPr>
        <w:t xml:space="preserve"> disease. </w:t>
      </w:r>
    </w:p>
    <w:p w:rsidR="00770EF9" w:rsidRPr="00AF5CD4" w:rsidRDefault="00770EF9" w:rsidP="00AC3A09">
      <w:pPr>
        <w:pStyle w:val="NormalWeb"/>
        <w:numPr>
          <w:ilvl w:val="0"/>
          <w:numId w:val="7"/>
        </w:numPr>
        <w:spacing w:before="0" w:beforeAutospacing="0" w:after="0" w:afterAutospacing="0" w:line="360" w:lineRule="auto"/>
        <w:rPr>
          <w:rFonts w:ascii="Arial" w:hAnsi="Arial" w:cs="Arial"/>
          <w:color w:val="000000"/>
          <w:sz w:val="22"/>
          <w:szCs w:val="22"/>
        </w:rPr>
      </w:pPr>
      <w:r w:rsidRPr="00AF5CD4">
        <w:rPr>
          <w:rFonts w:ascii="Arial" w:hAnsi="Arial" w:cs="Arial"/>
          <w:color w:val="000000"/>
          <w:sz w:val="22"/>
          <w:szCs w:val="22"/>
        </w:rPr>
        <w:t xml:space="preserve">A deep clean is undertaken at the soonest opportunity following any illness outbreak. Hand hygiene messages are reinforced and </w:t>
      </w:r>
      <w:proofErr w:type="gramStart"/>
      <w:r w:rsidRPr="00AF5CD4">
        <w:rPr>
          <w:rFonts w:ascii="Arial" w:hAnsi="Arial" w:cs="Arial"/>
          <w:color w:val="000000"/>
          <w:sz w:val="22"/>
          <w:szCs w:val="22"/>
        </w:rPr>
        <w:t>staff are</w:t>
      </w:r>
      <w:proofErr w:type="gramEnd"/>
      <w:r w:rsidRPr="00AF5CD4">
        <w:rPr>
          <w:rFonts w:ascii="Arial" w:hAnsi="Arial" w:cs="Arial"/>
          <w:color w:val="000000"/>
          <w:sz w:val="22"/>
          <w:szCs w:val="22"/>
        </w:rPr>
        <w:t xml:space="preserve"> vigilant to any further signs of infection. </w:t>
      </w:r>
    </w:p>
    <w:p w:rsidR="00770EF9" w:rsidRPr="00AF5CD4" w:rsidRDefault="00770EF9" w:rsidP="20357BE7">
      <w:pPr>
        <w:pStyle w:val="NormalWeb"/>
        <w:numPr>
          <w:ilvl w:val="0"/>
          <w:numId w:val="7"/>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 xml:space="preserve">The manager continues to liaise with the HPT as required and keeps a full record of children affected, how long they are away from the setting and the date on which they return. </w:t>
      </w:r>
    </w:p>
    <w:p w:rsidR="00010CBD" w:rsidRDefault="00010CBD" w:rsidP="00AC3A09">
      <w:pPr>
        <w:spacing w:after="0" w:line="360" w:lineRule="auto"/>
        <w:rPr>
          <w:rFonts w:ascii="Arial" w:eastAsia="Times New Roman" w:hAnsi="Arial" w:cs="Arial"/>
          <w:b/>
          <w:lang w:eastAsia="en-GB"/>
        </w:rPr>
      </w:pPr>
    </w:p>
    <w:p w:rsidR="00AD1627" w:rsidRPr="00B01EA6" w:rsidRDefault="00AD1627" w:rsidP="00AC3A09">
      <w:pPr>
        <w:spacing w:after="0" w:line="360" w:lineRule="auto"/>
        <w:rPr>
          <w:rFonts w:ascii="Arial" w:eastAsia="Times New Roman" w:hAnsi="Arial" w:cs="Arial"/>
          <w:b/>
          <w:lang w:eastAsia="en-GB"/>
        </w:rPr>
      </w:pPr>
      <w:r w:rsidRPr="00B01EA6">
        <w:rPr>
          <w:rFonts w:ascii="Arial" w:eastAsia="Times New Roman" w:hAnsi="Arial" w:cs="Arial"/>
          <w:b/>
          <w:lang w:eastAsia="en-GB"/>
        </w:rPr>
        <w:t>6.5 Food and drink</w:t>
      </w:r>
    </w:p>
    <w:p w:rsidR="000A5294" w:rsidRDefault="000A5294" w:rsidP="20357BE7">
      <w:pPr>
        <w:pStyle w:val="NormalWeb"/>
        <w:spacing w:before="0" w:beforeAutospacing="0" w:after="0" w:afterAutospacing="0" w:line="360" w:lineRule="auto"/>
        <w:rPr>
          <w:rFonts w:ascii="Arial" w:hAnsi="Arial" w:cs="Arial"/>
          <w:color w:val="000000"/>
          <w:sz w:val="22"/>
          <w:szCs w:val="22"/>
        </w:rPr>
      </w:pPr>
      <w:r w:rsidRPr="2B2659EA">
        <w:rPr>
          <w:rFonts w:ascii="Arial" w:hAnsi="Arial" w:cs="Arial"/>
          <w:color w:val="000000" w:themeColor="text1"/>
          <w:sz w:val="22"/>
          <w:szCs w:val="22"/>
        </w:rPr>
        <w:t>Where food is provided, i</w:t>
      </w:r>
      <w:r w:rsidR="00AD1627" w:rsidRPr="2B2659EA">
        <w:rPr>
          <w:rFonts w:ascii="Arial" w:hAnsi="Arial" w:cs="Arial"/>
          <w:color w:val="000000" w:themeColor="text1"/>
          <w:sz w:val="22"/>
          <w:szCs w:val="22"/>
        </w:rPr>
        <w:t xml:space="preserve">n </w:t>
      </w:r>
      <w:r w:rsidR="6A58FFCF" w:rsidRPr="2B2659EA">
        <w:rPr>
          <w:rFonts w:ascii="Arial" w:hAnsi="Arial" w:cs="Arial"/>
          <w:color w:val="000000" w:themeColor="text1"/>
          <w:sz w:val="22"/>
          <w:szCs w:val="22"/>
        </w:rPr>
        <w:t>c</w:t>
      </w:r>
      <w:r w:rsidR="00AD1627" w:rsidRPr="2B2659EA">
        <w:rPr>
          <w:rFonts w:ascii="Arial" w:hAnsi="Arial" w:cs="Arial"/>
          <w:color w:val="000000" w:themeColor="text1"/>
          <w:sz w:val="22"/>
          <w:szCs w:val="22"/>
        </w:rPr>
        <w:t>ircumstances where there is shortage of food supplies, it may be necessary to ask parents to supply a packed lunch</w:t>
      </w:r>
      <w:r w:rsidRPr="2B2659EA">
        <w:rPr>
          <w:rFonts w:ascii="Arial" w:hAnsi="Arial" w:cs="Arial"/>
          <w:color w:val="000000" w:themeColor="text1"/>
          <w:sz w:val="22"/>
          <w:szCs w:val="22"/>
        </w:rPr>
        <w:t>.</w:t>
      </w:r>
      <w:r w:rsidR="5124A5FA" w:rsidRPr="2B2659EA">
        <w:rPr>
          <w:rFonts w:ascii="Arial" w:hAnsi="Arial" w:cs="Arial"/>
          <w:color w:val="000000" w:themeColor="text1"/>
          <w:sz w:val="22"/>
          <w:szCs w:val="22"/>
        </w:rPr>
        <w:t xml:space="preserve"> </w:t>
      </w:r>
      <w:r w:rsidR="465B6A94" w:rsidRPr="2B2659EA">
        <w:rPr>
          <w:rFonts w:ascii="Arial" w:hAnsi="Arial" w:cs="Arial"/>
          <w:color w:val="000000" w:themeColor="text1"/>
          <w:sz w:val="22"/>
          <w:szCs w:val="22"/>
        </w:rPr>
        <w:t>The following procedures must be followed:</w:t>
      </w:r>
    </w:p>
    <w:p w:rsidR="00AD1627" w:rsidRPr="00B01EA6" w:rsidRDefault="00AD1627" w:rsidP="20357BE7">
      <w:pPr>
        <w:pStyle w:val="NormalWeb"/>
        <w:numPr>
          <w:ilvl w:val="0"/>
          <w:numId w:val="11"/>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Babies and toddlers</w:t>
      </w:r>
      <w:r w:rsidR="2E92697C" w:rsidRPr="20357BE7">
        <w:rPr>
          <w:rFonts w:ascii="Arial" w:hAnsi="Arial" w:cs="Arial"/>
          <w:color w:val="000000" w:themeColor="text1"/>
          <w:sz w:val="22"/>
          <w:szCs w:val="22"/>
        </w:rPr>
        <w:t>’</w:t>
      </w:r>
      <w:r w:rsidRPr="20357BE7">
        <w:rPr>
          <w:rFonts w:ascii="Arial" w:hAnsi="Arial" w:cs="Arial"/>
          <w:color w:val="000000" w:themeColor="text1"/>
          <w:sz w:val="22"/>
          <w:szCs w:val="22"/>
        </w:rPr>
        <w:t xml:space="preserve"> hands are washed prior to being given food or drink. </w:t>
      </w:r>
    </w:p>
    <w:p w:rsidR="00AD1627" w:rsidRPr="00B01EA6" w:rsidRDefault="00AD1627" w:rsidP="00AC3A09">
      <w:pPr>
        <w:pStyle w:val="NormalWeb"/>
        <w:numPr>
          <w:ilvl w:val="0"/>
          <w:numId w:val="11"/>
        </w:numPr>
        <w:spacing w:before="0" w:beforeAutospacing="0" w:after="0" w:afterAutospacing="0" w:line="360" w:lineRule="auto"/>
        <w:rPr>
          <w:rFonts w:ascii="Arial" w:hAnsi="Arial" w:cs="Arial"/>
          <w:color w:val="000000"/>
          <w:sz w:val="22"/>
          <w:szCs w:val="22"/>
        </w:rPr>
      </w:pPr>
      <w:r w:rsidRPr="00B01EA6">
        <w:rPr>
          <w:rFonts w:ascii="Arial" w:hAnsi="Arial" w:cs="Arial"/>
          <w:color w:val="000000"/>
          <w:sz w:val="22"/>
          <w:szCs w:val="22"/>
        </w:rPr>
        <w:t>Staff who are eating with the children must role-model hygiene best practice.</w:t>
      </w:r>
    </w:p>
    <w:p w:rsidR="00AD1627" w:rsidRPr="00B01EA6" w:rsidRDefault="00AD1627" w:rsidP="20357BE7">
      <w:pPr>
        <w:pStyle w:val="NormalWeb"/>
        <w:numPr>
          <w:ilvl w:val="0"/>
          <w:numId w:val="11"/>
        </w:numPr>
        <w:spacing w:before="0" w:beforeAutospacing="0" w:after="0" w:afterAutospacing="0" w:line="360" w:lineRule="auto"/>
        <w:rPr>
          <w:rFonts w:ascii="Arial" w:hAnsi="Arial" w:cs="Arial"/>
          <w:color w:val="000000"/>
          <w:sz w:val="22"/>
          <w:szCs w:val="22"/>
        </w:rPr>
      </w:pPr>
      <w:r w:rsidRPr="20357BE7">
        <w:rPr>
          <w:rFonts w:ascii="Arial" w:hAnsi="Arial" w:cs="Arial"/>
          <w:color w:val="000000" w:themeColor="text1"/>
          <w:sz w:val="22"/>
          <w:szCs w:val="22"/>
        </w:rPr>
        <w:t>Tables are never overcrowded during mealtimes. Some social distancing is encouraged even though it is acknowledged that children will play in close proximity for the rest of the session</w:t>
      </w:r>
      <w:r w:rsidR="7F953172" w:rsidRPr="20357BE7">
        <w:rPr>
          <w:rFonts w:ascii="Arial" w:hAnsi="Arial" w:cs="Arial"/>
          <w:color w:val="000000" w:themeColor="text1"/>
          <w:sz w:val="22"/>
          <w:szCs w:val="22"/>
        </w:rPr>
        <w:t>.</w:t>
      </w:r>
    </w:p>
    <w:p w:rsidR="00010CBD" w:rsidRDefault="00010CBD" w:rsidP="00AC3A09">
      <w:pPr>
        <w:spacing w:after="0" w:line="360" w:lineRule="auto"/>
        <w:rPr>
          <w:rFonts w:ascii="Arial" w:hAnsi="Arial" w:cs="Arial"/>
        </w:rPr>
      </w:pPr>
    </w:p>
    <w:p w:rsidR="00AD1627" w:rsidRPr="00010CBD" w:rsidRDefault="00AD1627" w:rsidP="00AC3A09">
      <w:pPr>
        <w:pStyle w:val="Heading2"/>
        <w:spacing w:before="0" w:line="360" w:lineRule="auto"/>
        <w:rPr>
          <w:rFonts w:ascii="Arial" w:hAnsi="Arial" w:cs="Arial"/>
          <w:b/>
          <w:bCs/>
          <w:color w:val="auto"/>
          <w:sz w:val="22"/>
          <w:szCs w:val="22"/>
        </w:rPr>
      </w:pPr>
      <w:r w:rsidRPr="00F03C28">
        <w:rPr>
          <w:rFonts w:ascii="Arial" w:eastAsia="Times New Roman" w:hAnsi="Arial" w:cs="Arial"/>
          <w:b/>
          <w:bCs/>
          <w:color w:val="auto"/>
          <w:sz w:val="22"/>
          <w:szCs w:val="22"/>
        </w:rPr>
        <w:t>8.3 Supervision of children on outings and visits</w:t>
      </w:r>
      <w:r w:rsidRPr="00010CBD">
        <w:rPr>
          <w:rFonts w:ascii="Arial" w:eastAsia="Times New Roman" w:hAnsi="Arial" w:cs="Arial"/>
          <w:b/>
          <w:bCs/>
          <w:color w:val="auto"/>
          <w:sz w:val="22"/>
          <w:szCs w:val="22"/>
        </w:rPr>
        <w:t xml:space="preserve"> </w:t>
      </w:r>
      <w:r w:rsidR="00D33FC7" w:rsidRPr="00010CBD">
        <w:rPr>
          <w:rFonts w:ascii="Arial" w:eastAsia="Times New Roman" w:hAnsi="Arial" w:cs="Arial"/>
          <w:b/>
          <w:bCs/>
          <w:color w:val="auto"/>
          <w:sz w:val="22"/>
          <w:szCs w:val="22"/>
        </w:rPr>
        <w:t>- S</w:t>
      </w:r>
      <w:r w:rsidRPr="00010CBD">
        <w:rPr>
          <w:rFonts w:ascii="Arial" w:eastAsia="Times New Roman" w:hAnsi="Arial" w:cs="Arial"/>
          <w:b/>
          <w:bCs/>
          <w:color w:val="auto"/>
          <w:sz w:val="22"/>
          <w:szCs w:val="22"/>
        </w:rPr>
        <w:t>uspended</w:t>
      </w:r>
    </w:p>
    <w:p w:rsidR="00AD1627" w:rsidRPr="00B01EA6" w:rsidRDefault="00AD1627" w:rsidP="2B2659EA">
      <w:pPr>
        <w:spacing w:after="0" w:line="360" w:lineRule="auto"/>
        <w:rPr>
          <w:rFonts w:ascii="Arial" w:hAnsi="Arial" w:cs="Arial"/>
          <w:highlight w:val="yellow"/>
        </w:rPr>
      </w:pPr>
      <w:r w:rsidRPr="2B2659EA">
        <w:rPr>
          <w:rFonts w:ascii="Arial" w:hAnsi="Arial" w:cs="Arial"/>
        </w:rPr>
        <w:t>During the outbreak, trips and outings are suspended. Children should still have access to outdoor play and learning opportunities as normal</w:t>
      </w:r>
      <w:r w:rsidR="349CEF4B" w:rsidRPr="2B2659EA">
        <w:rPr>
          <w:rFonts w:ascii="Arial" w:hAnsi="Arial" w:cs="Arial"/>
        </w:rPr>
        <w:t>, as long as social distancing measures are followed</w:t>
      </w:r>
      <w:r w:rsidRPr="2B2659EA">
        <w:rPr>
          <w:rFonts w:ascii="Arial" w:hAnsi="Arial" w:cs="Arial"/>
        </w:rPr>
        <w:t>.</w:t>
      </w:r>
    </w:p>
    <w:p w:rsidR="00EA72F0" w:rsidRPr="00AF5CD4" w:rsidRDefault="00EA72F0" w:rsidP="00AC3A09">
      <w:pPr>
        <w:spacing w:after="0" w:line="360" w:lineRule="auto"/>
        <w:rPr>
          <w:rFonts w:ascii="Arial" w:hAnsi="Arial" w:cs="Arial"/>
          <w:b/>
          <w:bCs/>
        </w:rPr>
      </w:pPr>
    </w:p>
    <w:p w:rsidR="00010CBD" w:rsidRDefault="00B2311A" w:rsidP="00010CBD">
      <w:pPr>
        <w:pStyle w:val="ListParagraph"/>
        <w:spacing w:after="0" w:line="360" w:lineRule="auto"/>
        <w:ind w:left="0"/>
        <w:rPr>
          <w:rFonts w:ascii="Arial" w:hAnsi="Arial" w:cs="Arial"/>
          <w:b/>
          <w:bCs/>
        </w:rPr>
      </w:pPr>
      <w:r>
        <w:rPr>
          <w:rFonts w:ascii="Arial" w:hAnsi="Arial" w:cs="Arial"/>
          <w:b/>
          <w:bCs/>
        </w:rPr>
        <w:t>8.3 Risk assessment</w:t>
      </w:r>
    </w:p>
    <w:p w:rsidR="00EE6422" w:rsidRDefault="00611B2D" w:rsidP="00010CBD">
      <w:pPr>
        <w:spacing w:after="0" w:line="360" w:lineRule="auto"/>
        <w:rPr>
          <w:rFonts w:ascii="Arial" w:hAnsi="Arial" w:cs="Arial"/>
        </w:rPr>
      </w:pPr>
      <w:r w:rsidRPr="00010CBD">
        <w:rPr>
          <w:rFonts w:ascii="Arial" w:hAnsi="Arial" w:cs="Arial"/>
          <w:i/>
          <w:iCs/>
        </w:rPr>
        <w:t>8.4a Prioritised Place Risk Assessment</w:t>
      </w:r>
      <w:r w:rsidR="00B2311A" w:rsidRPr="00010CBD">
        <w:rPr>
          <w:rFonts w:ascii="Arial" w:hAnsi="Arial" w:cs="Arial"/>
        </w:rPr>
        <w:t xml:space="preserve"> is provided as a new download,</w:t>
      </w:r>
      <w:r w:rsidR="00B2311A" w:rsidRPr="00010CBD">
        <w:rPr>
          <w:rFonts w:ascii="Arial" w:hAnsi="Arial" w:cs="Arial"/>
          <w:b/>
          <w:bCs/>
        </w:rPr>
        <w:t xml:space="preserve"> </w:t>
      </w:r>
      <w:r w:rsidR="00EE6422" w:rsidRPr="00010CBD">
        <w:rPr>
          <w:rFonts w:ascii="Arial" w:hAnsi="Arial" w:cs="Arial"/>
        </w:rPr>
        <w:t xml:space="preserve">for managing prioritised places, ensuring the safety and well-being of every child is paramount. The form can be used for groups </w:t>
      </w:r>
      <w:r w:rsidR="00964676" w:rsidRPr="00010CBD">
        <w:rPr>
          <w:rFonts w:ascii="Arial" w:hAnsi="Arial" w:cs="Arial"/>
        </w:rPr>
        <w:t xml:space="preserve">or </w:t>
      </w:r>
      <w:r w:rsidR="00EE6422" w:rsidRPr="00010CBD">
        <w:rPr>
          <w:rFonts w:ascii="Arial" w:hAnsi="Arial" w:cs="Arial"/>
        </w:rPr>
        <w:t>for individual children who may be vulnerable.</w:t>
      </w:r>
    </w:p>
    <w:p w:rsidR="00010CBD" w:rsidRPr="00010CBD" w:rsidRDefault="00010CBD" w:rsidP="00010CBD">
      <w:pPr>
        <w:spacing w:after="0" w:line="360" w:lineRule="auto"/>
        <w:rPr>
          <w:rFonts w:ascii="Arial" w:hAnsi="Arial" w:cs="Arial"/>
        </w:rPr>
      </w:pPr>
    </w:p>
    <w:p w:rsidR="00EE6422" w:rsidRPr="00B01EA6" w:rsidRDefault="00E0133F" w:rsidP="00AC3A09">
      <w:pPr>
        <w:spacing w:after="0" w:line="360" w:lineRule="auto"/>
        <w:rPr>
          <w:rFonts w:ascii="Arial" w:hAnsi="Arial" w:cs="Arial"/>
          <w:b/>
          <w:bCs/>
        </w:rPr>
      </w:pPr>
      <w:r w:rsidRPr="00B01EA6">
        <w:rPr>
          <w:rFonts w:ascii="Arial" w:eastAsia="Times New Roman" w:hAnsi="Arial" w:cs="Arial"/>
          <w:b/>
          <w:lang w:eastAsia="en-GB"/>
        </w:rPr>
        <w:t>8.6 Animals in the setting</w:t>
      </w:r>
    </w:p>
    <w:p w:rsidR="00EE6422" w:rsidRDefault="00D112FA" w:rsidP="00AC3A09">
      <w:pPr>
        <w:spacing w:after="0" w:line="360" w:lineRule="auto"/>
        <w:rPr>
          <w:rFonts w:ascii="Arial" w:hAnsi="Arial" w:cs="Arial"/>
        </w:rPr>
      </w:pPr>
      <w:r w:rsidRPr="20357BE7">
        <w:rPr>
          <w:rFonts w:ascii="Arial" w:hAnsi="Arial" w:cs="Arial"/>
        </w:rPr>
        <w:lastRenderedPageBreak/>
        <w:t xml:space="preserve">As the </w:t>
      </w:r>
      <w:r w:rsidR="00EE6422" w:rsidRPr="20357BE7">
        <w:rPr>
          <w:rFonts w:ascii="Arial" w:hAnsi="Arial" w:cs="Arial"/>
        </w:rPr>
        <w:t xml:space="preserve">setting may have to close at short notice at </w:t>
      </w:r>
      <w:r w:rsidR="2493B2AB" w:rsidRPr="20357BE7">
        <w:rPr>
          <w:rFonts w:ascii="Arial" w:hAnsi="Arial" w:cs="Arial"/>
        </w:rPr>
        <w:t>any time</w:t>
      </w:r>
      <w:r w:rsidR="00EE6422" w:rsidRPr="20357BE7">
        <w:rPr>
          <w:rFonts w:ascii="Arial" w:hAnsi="Arial" w:cs="Arial"/>
        </w:rPr>
        <w:t xml:space="preserve"> during the crisis</w:t>
      </w:r>
      <w:r w:rsidRPr="20357BE7">
        <w:rPr>
          <w:rFonts w:ascii="Arial" w:hAnsi="Arial" w:cs="Arial"/>
        </w:rPr>
        <w:t>,</w:t>
      </w:r>
      <w:r w:rsidR="00EE6422" w:rsidRPr="20357BE7">
        <w:rPr>
          <w:rFonts w:ascii="Arial" w:hAnsi="Arial" w:cs="Arial"/>
        </w:rPr>
        <w:t xml:space="preserve"> alternative arrangements </w:t>
      </w:r>
      <w:r w:rsidRPr="20357BE7">
        <w:rPr>
          <w:rFonts w:ascii="Arial" w:hAnsi="Arial" w:cs="Arial"/>
        </w:rPr>
        <w:t xml:space="preserve">are </w:t>
      </w:r>
      <w:r w:rsidR="00EE6422" w:rsidRPr="20357BE7">
        <w:rPr>
          <w:rFonts w:ascii="Arial" w:hAnsi="Arial" w:cs="Arial"/>
        </w:rPr>
        <w:t xml:space="preserve">in place for any pets and animals that currently inhabit </w:t>
      </w:r>
      <w:r w:rsidR="0054339C" w:rsidRPr="20357BE7">
        <w:rPr>
          <w:rFonts w:ascii="Arial" w:hAnsi="Arial" w:cs="Arial"/>
        </w:rPr>
        <w:t>the</w:t>
      </w:r>
      <w:r w:rsidR="00EE6422" w:rsidRPr="20357BE7">
        <w:rPr>
          <w:rFonts w:ascii="Arial" w:hAnsi="Arial" w:cs="Arial"/>
        </w:rPr>
        <w:t xml:space="preserve"> setting. </w:t>
      </w:r>
      <w:r w:rsidR="0054339C" w:rsidRPr="20357BE7">
        <w:rPr>
          <w:rFonts w:ascii="Arial" w:hAnsi="Arial" w:cs="Arial"/>
        </w:rPr>
        <w:t>New anim</w:t>
      </w:r>
      <w:r w:rsidR="00010CBD" w:rsidRPr="20357BE7">
        <w:rPr>
          <w:rFonts w:ascii="Arial" w:hAnsi="Arial" w:cs="Arial"/>
        </w:rPr>
        <w:t>a</w:t>
      </w:r>
      <w:r w:rsidR="0054339C" w:rsidRPr="20357BE7">
        <w:rPr>
          <w:rFonts w:ascii="Arial" w:hAnsi="Arial" w:cs="Arial"/>
        </w:rPr>
        <w:t xml:space="preserve">ls or </w:t>
      </w:r>
      <w:r w:rsidR="00EE6422" w:rsidRPr="20357BE7">
        <w:rPr>
          <w:rFonts w:ascii="Arial" w:hAnsi="Arial" w:cs="Arial"/>
        </w:rPr>
        <w:t xml:space="preserve">pets </w:t>
      </w:r>
      <w:r w:rsidR="0054339C" w:rsidRPr="20357BE7">
        <w:rPr>
          <w:rFonts w:ascii="Arial" w:hAnsi="Arial" w:cs="Arial"/>
        </w:rPr>
        <w:t xml:space="preserve">will not be taken on </w:t>
      </w:r>
      <w:r w:rsidR="00EE6422" w:rsidRPr="20357BE7">
        <w:rPr>
          <w:rFonts w:ascii="Arial" w:hAnsi="Arial" w:cs="Arial"/>
        </w:rPr>
        <w:t>during th</w:t>
      </w:r>
      <w:r w:rsidR="0054339C" w:rsidRPr="20357BE7">
        <w:rPr>
          <w:rFonts w:ascii="Arial" w:hAnsi="Arial" w:cs="Arial"/>
        </w:rPr>
        <w:t>e COVID-19 outbreak.</w:t>
      </w:r>
    </w:p>
    <w:p w:rsidR="00010CBD" w:rsidRPr="00B01EA6" w:rsidRDefault="00010CBD" w:rsidP="00AC3A09">
      <w:pPr>
        <w:spacing w:after="0" w:line="360" w:lineRule="auto"/>
        <w:rPr>
          <w:rFonts w:ascii="Arial" w:hAnsi="Arial" w:cs="Arial"/>
        </w:rPr>
      </w:pPr>
    </w:p>
    <w:p w:rsidR="00AD1627" w:rsidRPr="00B01EA6" w:rsidRDefault="00AD1627" w:rsidP="00AC3A09">
      <w:pPr>
        <w:pStyle w:val="NormalWeb"/>
        <w:spacing w:before="0" w:beforeAutospacing="0" w:after="0" w:afterAutospacing="0" w:line="360" w:lineRule="auto"/>
        <w:rPr>
          <w:rFonts w:ascii="Arial" w:hAnsi="Arial" w:cs="Arial"/>
          <w:b/>
          <w:bCs/>
          <w:color w:val="000000"/>
          <w:sz w:val="22"/>
          <w:szCs w:val="22"/>
        </w:rPr>
      </w:pPr>
      <w:r w:rsidRPr="00B01EA6">
        <w:rPr>
          <w:rFonts w:ascii="Arial" w:hAnsi="Arial" w:cs="Arial"/>
          <w:b/>
          <w:bCs/>
          <w:color w:val="000000"/>
          <w:sz w:val="22"/>
          <w:szCs w:val="22"/>
        </w:rPr>
        <w:t>9.11 Promoting Positive Behaviour</w:t>
      </w:r>
    </w:p>
    <w:p w:rsidR="00AD1627" w:rsidRDefault="00AD1627" w:rsidP="00AC3A09">
      <w:pPr>
        <w:pStyle w:val="NormalWeb"/>
        <w:spacing w:before="0" w:beforeAutospacing="0" w:after="0" w:afterAutospacing="0" w:line="360" w:lineRule="auto"/>
        <w:rPr>
          <w:rFonts w:ascii="Arial" w:hAnsi="Arial" w:cs="Arial"/>
          <w:color w:val="000000"/>
          <w:sz w:val="22"/>
          <w:szCs w:val="22"/>
        </w:rPr>
      </w:pPr>
      <w:r w:rsidRPr="00B01EA6">
        <w:rPr>
          <w:rFonts w:ascii="Arial" w:hAnsi="Arial" w:cs="Arial"/>
          <w:color w:val="000000"/>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them. This is done in partnership with the child’s parents/carers and the principles of this procedure are adhered to. </w:t>
      </w:r>
    </w:p>
    <w:p w:rsidR="00010CBD" w:rsidRPr="00B01EA6" w:rsidRDefault="00010CBD" w:rsidP="00AC3A09">
      <w:pPr>
        <w:pStyle w:val="NormalWeb"/>
        <w:spacing w:before="0" w:beforeAutospacing="0" w:after="0" w:afterAutospacing="0" w:line="360" w:lineRule="auto"/>
        <w:rPr>
          <w:rFonts w:ascii="Arial" w:hAnsi="Arial" w:cs="Arial"/>
          <w:color w:val="000000"/>
          <w:sz w:val="22"/>
          <w:szCs w:val="22"/>
        </w:rPr>
      </w:pPr>
    </w:p>
    <w:p w:rsidR="00E9319F" w:rsidRPr="00B01EA6" w:rsidRDefault="00E9319F" w:rsidP="00AC3A09">
      <w:pPr>
        <w:spacing w:after="0" w:line="360" w:lineRule="auto"/>
        <w:rPr>
          <w:rFonts w:ascii="Arial" w:eastAsia="Times New Roman" w:hAnsi="Arial" w:cs="Arial"/>
          <w:b/>
          <w:lang w:eastAsia="en-GB"/>
        </w:rPr>
      </w:pPr>
      <w:r w:rsidRPr="00B01EA6">
        <w:rPr>
          <w:rFonts w:ascii="Arial" w:eastAsia="Times New Roman" w:hAnsi="Arial" w:cs="Arial"/>
          <w:b/>
          <w:lang w:eastAsia="en-GB"/>
        </w:rPr>
        <w:t>10.7 Provider records</w:t>
      </w:r>
    </w:p>
    <w:p w:rsidR="003551E0" w:rsidRDefault="003551E0" w:rsidP="00AC3A09">
      <w:pPr>
        <w:pStyle w:val="NormalWeb"/>
        <w:spacing w:before="0" w:beforeAutospacing="0" w:after="0" w:afterAutospacing="0" w:line="360" w:lineRule="auto"/>
        <w:rPr>
          <w:rFonts w:ascii="Arial" w:hAnsi="Arial" w:cs="Arial"/>
          <w:color w:val="000000"/>
          <w:sz w:val="22"/>
          <w:szCs w:val="22"/>
        </w:rPr>
      </w:pPr>
      <w:r w:rsidRPr="00B01EA6">
        <w:rPr>
          <w:rFonts w:ascii="Arial" w:hAnsi="Arial" w:cs="Arial"/>
          <w:color w:val="000000"/>
          <w:sz w:val="22"/>
          <w:szCs w:val="22"/>
        </w:rPr>
        <w:t>During the C</w:t>
      </w:r>
      <w:r w:rsidR="00042BF2">
        <w:rPr>
          <w:rFonts w:ascii="Arial" w:hAnsi="Arial" w:cs="Arial"/>
          <w:color w:val="000000"/>
          <w:sz w:val="22"/>
          <w:szCs w:val="22"/>
        </w:rPr>
        <w:t>OVID</w:t>
      </w:r>
      <w:r w:rsidRPr="00B01EA6">
        <w:rPr>
          <w:rFonts w:ascii="Arial" w:hAnsi="Arial" w:cs="Arial"/>
          <w:color w:val="000000"/>
          <w:sz w:val="22"/>
          <w:szCs w:val="22"/>
        </w:rPr>
        <w:t xml:space="preserve">-19 outbreak there may be the need to keep additional records as part of outbreak management. </w:t>
      </w:r>
    </w:p>
    <w:p w:rsidR="00010CBD" w:rsidRPr="00B01EA6" w:rsidRDefault="00010CBD" w:rsidP="00AC3A09">
      <w:pPr>
        <w:pStyle w:val="NormalWeb"/>
        <w:spacing w:before="0" w:beforeAutospacing="0" w:after="0" w:afterAutospacing="0" w:line="360" w:lineRule="auto"/>
        <w:rPr>
          <w:rFonts w:ascii="Arial" w:hAnsi="Arial" w:cs="Arial"/>
          <w:color w:val="000000"/>
          <w:sz w:val="22"/>
          <w:szCs w:val="22"/>
        </w:rPr>
      </w:pPr>
    </w:p>
    <w:p w:rsidR="00EE6422" w:rsidRPr="00B01EA6" w:rsidRDefault="003551E0" w:rsidP="13F76EEE">
      <w:pPr>
        <w:pStyle w:val="NormalWeb"/>
        <w:spacing w:before="0" w:beforeAutospacing="0" w:after="0" w:afterAutospacing="0" w:line="360" w:lineRule="auto"/>
        <w:rPr>
          <w:rFonts w:ascii="Arial" w:hAnsi="Arial" w:cs="Arial"/>
          <w:color w:val="000000" w:themeColor="text1"/>
          <w:sz w:val="22"/>
          <w:szCs w:val="22"/>
        </w:rPr>
      </w:pPr>
      <w:r w:rsidRPr="13F76EEE">
        <w:rPr>
          <w:rFonts w:ascii="Arial" w:hAnsi="Arial" w:cs="Arial"/>
          <w:color w:val="000000" w:themeColor="text1"/>
          <w:sz w:val="22"/>
          <w:szCs w:val="22"/>
        </w:rPr>
        <w:t>A central record of all confirmed cases of C</w:t>
      </w:r>
      <w:r w:rsidR="00042BF2" w:rsidRPr="13F76EEE">
        <w:rPr>
          <w:rFonts w:ascii="Arial" w:hAnsi="Arial" w:cs="Arial"/>
          <w:color w:val="000000" w:themeColor="text1"/>
          <w:sz w:val="22"/>
          <w:szCs w:val="22"/>
        </w:rPr>
        <w:t>OVID</w:t>
      </w:r>
      <w:r w:rsidRPr="13F76EEE">
        <w:rPr>
          <w:rFonts w:ascii="Arial" w:hAnsi="Arial" w:cs="Arial"/>
          <w:color w:val="000000" w:themeColor="text1"/>
          <w:sz w:val="22"/>
          <w:szCs w:val="22"/>
        </w:rPr>
        <w:t>-19 that affect any member of staff or service user is held. This record does not contain personal details about the individual (unless</w:t>
      </w:r>
      <w:r w:rsidR="004A0CEE" w:rsidRPr="13F76EEE">
        <w:rPr>
          <w:rFonts w:ascii="Arial" w:hAnsi="Arial" w:cs="Arial"/>
          <w:color w:val="000000" w:themeColor="text1"/>
          <w:sz w:val="22"/>
          <w:szCs w:val="22"/>
        </w:rPr>
        <w:t xml:space="preserve"> for</w:t>
      </w:r>
      <w:r w:rsidRPr="13F76EEE">
        <w:rPr>
          <w:rFonts w:ascii="Arial" w:hAnsi="Arial" w:cs="Arial"/>
          <w:color w:val="000000" w:themeColor="text1"/>
          <w:sz w:val="22"/>
          <w:szCs w:val="22"/>
        </w:rPr>
        <w:t xml:space="preserve"> a member of staff). </w:t>
      </w:r>
      <w:r w:rsidR="007F0ED7" w:rsidRPr="13F76EEE">
        <w:rPr>
          <w:rFonts w:ascii="Arial" w:hAnsi="Arial" w:cs="Arial"/>
          <w:color w:val="000000" w:themeColor="text1"/>
          <w:sz w:val="22"/>
          <w:szCs w:val="22"/>
        </w:rPr>
        <w:t>R</w:t>
      </w:r>
      <w:r w:rsidRPr="13F76EEE">
        <w:rPr>
          <w:rFonts w:ascii="Arial" w:hAnsi="Arial" w:cs="Arial"/>
          <w:color w:val="000000" w:themeColor="text1"/>
          <w:sz w:val="22"/>
          <w:szCs w:val="22"/>
        </w:rPr>
        <w:t>ecord</w:t>
      </w:r>
      <w:r w:rsidR="007F0ED7" w:rsidRPr="13F76EEE">
        <w:rPr>
          <w:rFonts w:ascii="Arial" w:hAnsi="Arial" w:cs="Arial"/>
          <w:color w:val="000000" w:themeColor="text1"/>
          <w:sz w:val="22"/>
          <w:szCs w:val="22"/>
        </w:rPr>
        <w:t>s are kept</w:t>
      </w:r>
      <w:r w:rsidRPr="13F76EEE">
        <w:rPr>
          <w:rFonts w:ascii="Arial" w:hAnsi="Arial" w:cs="Arial"/>
          <w:color w:val="000000" w:themeColor="text1"/>
          <w:sz w:val="22"/>
          <w:szCs w:val="22"/>
        </w:rPr>
        <w:t xml:space="preserve"> of individual cases of children/families </w:t>
      </w:r>
      <w:proofErr w:type="gramStart"/>
      <w:r w:rsidRPr="13F76EEE">
        <w:rPr>
          <w:rFonts w:ascii="Arial" w:hAnsi="Arial" w:cs="Arial"/>
          <w:color w:val="000000" w:themeColor="text1"/>
          <w:sz w:val="22"/>
          <w:szCs w:val="22"/>
        </w:rPr>
        <w:t>who</w:t>
      </w:r>
      <w:proofErr w:type="gramEnd"/>
      <w:r w:rsidRPr="13F76EEE">
        <w:rPr>
          <w:rFonts w:ascii="Arial" w:hAnsi="Arial" w:cs="Arial"/>
          <w:color w:val="000000" w:themeColor="text1"/>
          <w:sz w:val="22"/>
          <w:szCs w:val="22"/>
        </w:rPr>
        <w:t xml:space="preserve"> are self-isolating due to symptoms. In all cases the principles of data protection are maintained.</w:t>
      </w:r>
    </w:p>
    <w:p w:rsidR="13F76EEE" w:rsidRDefault="13F76EEE" w:rsidP="13F76EEE">
      <w:pPr>
        <w:pStyle w:val="NormalWeb"/>
        <w:spacing w:before="0" w:beforeAutospacing="0" w:after="0" w:afterAutospacing="0" w:line="360" w:lineRule="auto"/>
        <w:rPr>
          <w:rFonts w:ascii="Arial" w:hAnsi="Arial" w:cs="Arial"/>
          <w:color w:val="000000" w:themeColor="text1"/>
          <w:sz w:val="22"/>
          <w:szCs w:val="22"/>
        </w:rPr>
      </w:pPr>
    </w:p>
    <w:p w:rsidR="20357BE7" w:rsidRDefault="20357BE7" w:rsidP="20357BE7">
      <w:pPr>
        <w:pStyle w:val="NormalWeb"/>
        <w:spacing w:before="0" w:beforeAutospacing="0" w:after="0" w:afterAutospacing="0" w:line="360" w:lineRule="auto"/>
        <w:rPr>
          <w:rFonts w:ascii="Arial" w:hAnsi="Arial" w:cs="Arial"/>
          <w:color w:val="000000" w:themeColor="text1"/>
          <w:sz w:val="22"/>
          <w:szCs w:val="22"/>
        </w:rPr>
      </w:pPr>
    </w:p>
    <w:p w:rsidR="1F74727D" w:rsidRDefault="1F74727D" w:rsidP="13F76EEE">
      <w:pPr>
        <w:pStyle w:val="NormalWeb"/>
        <w:spacing w:before="0" w:beforeAutospacing="0" w:after="0" w:afterAutospacing="0" w:line="360" w:lineRule="auto"/>
        <w:rPr>
          <w:rFonts w:ascii="Arial" w:eastAsia="Arial" w:hAnsi="Arial" w:cs="Arial"/>
          <w:sz w:val="22"/>
          <w:szCs w:val="22"/>
        </w:rPr>
      </w:pPr>
      <w:r w:rsidRPr="13F76EEE">
        <w:rPr>
          <w:rFonts w:ascii="Arial" w:eastAsia="Arial" w:hAnsi="Arial" w:cs="Arial"/>
          <w:color w:val="000000" w:themeColor="text1"/>
          <w:sz w:val="22"/>
          <w:szCs w:val="22"/>
        </w:rPr>
        <w:t xml:space="preserve">Further guidance on COVID-19 related matters, can be found at </w:t>
      </w:r>
      <w:hyperlink r:id="rId8">
        <w:r w:rsidR="3A946533" w:rsidRPr="13F76EEE">
          <w:rPr>
            <w:rStyle w:val="Hyperlink"/>
            <w:rFonts w:ascii="Arial" w:eastAsia="Arial" w:hAnsi="Arial" w:cs="Arial"/>
            <w:sz w:val="22"/>
            <w:szCs w:val="22"/>
          </w:rPr>
          <w:t>www.eyalliance.org.uk/coronavirus-early-years</w:t>
        </w:r>
      </w:hyperlink>
      <w:r w:rsidR="3A946533" w:rsidRPr="13F76EEE">
        <w:rPr>
          <w:rFonts w:ascii="Arial" w:eastAsia="Arial" w:hAnsi="Arial" w:cs="Arial"/>
          <w:sz w:val="22"/>
          <w:szCs w:val="22"/>
        </w:rPr>
        <w:t>.</w:t>
      </w:r>
    </w:p>
    <w:sectPr w:rsidR="1F74727D" w:rsidSect="00AC3A0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595E"/>
    <w:multiLevelType w:val="hybridMultilevel"/>
    <w:tmpl w:val="EA78A10A"/>
    <w:lvl w:ilvl="0" w:tplc="952EA4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CC5E40"/>
    <w:multiLevelType w:val="hybridMultilevel"/>
    <w:tmpl w:val="17404E44"/>
    <w:lvl w:ilvl="0" w:tplc="57C8E67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2A530F"/>
    <w:multiLevelType w:val="hybridMultilevel"/>
    <w:tmpl w:val="3B3617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AB48ED"/>
    <w:multiLevelType w:val="hybridMultilevel"/>
    <w:tmpl w:val="C7B0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791351"/>
    <w:multiLevelType w:val="hybridMultilevel"/>
    <w:tmpl w:val="9AD0A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AE0BCA"/>
    <w:multiLevelType w:val="hybridMultilevel"/>
    <w:tmpl w:val="0DF23EBC"/>
    <w:lvl w:ilvl="0" w:tplc="381CE4C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8067C"/>
    <w:multiLevelType w:val="hybridMultilevel"/>
    <w:tmpl w:val="0AA6DB7A"/>
    <w:lvl w:ilvl="0" w:tplc="0809000F">
      <w:start w:val="1"/>
      <w:numFmt w:val="decimal"/>
      <w:lvlText w:val="%1."/>
      <w:lvlJc w:val="left"/>
      <w:pPr>
        <w:ind w:left="360" w:hanging="360"/>
      </w:pPr>
      <w:rPr>
        <w:rFonts w:hint="default"/>
      </w:rPr>
    </w:lvl>
    <w:lvl w:ilvl="1" w:tplc="FD42668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E84730A"/>
    <w:multiLevelType w:val="hybridMultilevel"/>
    <w:tmpl w:val="23D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8710A"/>
    <w:multiLevelType w:val="hybridMultilevel"/>
    <w:tmpl w:val="BC0837CE"/>
    <w:lvl w:ilvl="0" w:tplc="57C8E67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B4D6E41"/>
    <w:multiLevelType w:val="hybridMultilevel"/>
    <w:tmpl w:val="0C7E9FFA"/>
    <w:lvl w:ilvl="0" w:tplc="57C8E67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AE0A4E"/>
    <w:multiLevelType w:val="multilevel"/>
    <w:tmpl w:val="D81A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7"/>
  </w:num>
  <w:num w:numId="3">
    <w:abstractNumId w:val="0"/>
  </w:num>
  <w:num w:numId="4">
    <w:abstractNumId w:val="5"/>
  </w:num>
  <w:num w:numId="5">
    <w:abstractNumId w:val="1"/>
  </w:num>
  <w:num w:numId="6">
    <w:abstractNumId w:val="4"/>
  </w:num>
  <w:num w:numId="7">
    <w:abstractNumId w:val="6"/>
  </w:num>
  <w:num w:numId="8">
    <w:abstractNumId w:val="8"/>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422"/>
    <w:rsid w:val="00010CBD"/>
    <w:rsid w:val="00042BF2"/>
    <w:rsid w:val="000A3F51"/>
    <w:rsid w:val="000A5294"/>
    <w:rsid w:val="00196F33"/>
    <w:rsid w:val="001A46FB"/>
    <w:rsid w:val="001A73B7"/>
    <w:rsid w:val="00277B33"/>
    <w:rsid w:val="002A0D77"/>
    <w:rsid w:val="002C3FF7"/>
    <w:rsid w:val="002E7191"/>
    <w:rsid w:val="003150B1"/>
    <w:rsid w:val="00322A4F"/>
    <w:rsid w:val="0034731A"/>
    <w:rsid w:val="003551E0"/>
    <w:rsid w:val="003E7FDA"/>
    <w:rsid w:val="00436D40"/>
    <w:rsid w:val="00446AA8"/>
    <w:rsid w:val="004606D9"/>
    <w:rsid w:val="004831C0"/>
    <w:rsid w:val="004A0CEE"/>
    <w:rsid w:val="004B75C9"/>
    <w:rsid w:val="004E0247"/>
    <w:rsid w:val="004F737B"/>
    <w:rsid w:val="00531E0F"/>
    <w:rsid w:val="0054339C"/>
    <w:rsid w:val="00611B2D"/>
    <w:rsid w:val="0066546B"/>
    <w:rsid w:val="00723771"/>
    <w:rsid w:val="0072568B"/>
    <w:rsid w:val="00726815"/>
    <w:rsid w:val="00770EF9"/>
    <w:rsid w:val="00796E54"/>
    <w:rsid w:val="007E047C"/>
    <w:rsid w:val="007F0ED7"/>
    <w:rsid w:val="0081522B"/>
    <w:rsid w:val="008160C4"/>
    <w:rsid w:val="008243BB"/>
    <w:rsid w:val="008D404E"/>
    <w:rsid w:val="008D701C"/>
    <w:rsid w:val="00964676"/>
    <w:rsid w:val="009E5E42"/>
    <w:rsid w:val="00A26E47"/>
    <w:rsid w:val="00A934CA"/>
    <w:rsid w:val="00AC3A09"/>
    <w:rsid w:val="00AD1627"/>
    <w:rsid w:val="00AF5CD4"/>
    <w:rsid w:val="00B01EA6"/>
    <w:rsid w:val="00B12D24"/>
    <w:rsid w:val="00B2311A"/>
    <w:rsid w:val="00B32A9D"/>
    <w:rsid w:val="00B47517"/>
    <w:rsid w:val="00B617FB"/>
    <w:rsid w:val="00B801D8"/>
    <w:rsid w:val="00BC5E79"/>
    <w:rsid w:val="00C31B94"/>
    <w:rsid w:val="00C81BB2"/>
    <w:rsid w:val="00CA45A6"/>
    <w:rsid w:val="00CF693A"/>
    <w:rsid w:val="00D112FA"/>
    <w:rsid w:val="00D33FC7"/>
    <w:rsid w:val="00D43868"/>
    <w:rsid w:val="00DA2772"/>
    <w:rsid w:val="00DB2C7B"/>
    <w:rsid w:val="00DD2E98"/>
    <w:rsid w:val="00E0133F"/>
    <w:rsid w:val="00E11E39"/>
    <w:rsid w:val="00E70402"/>
    <w:rsid w:val="00E9319F"/>
    <w:rsid w:val="00EA72F0"/>
    <w:rsid w:val="00EE6422"/>
    <w:rsid w:val="00EF2DBB"/>
    <w:rsid w:val="00F00086"/>
    <w:rsid w:val="00F03C28"/>
    <w:rsid w:val="00F644F4"/>
    <w:rsid w:val="00F92EE5"/>
    <w:rsid w:val="00FF57B7"/>
    <w:rsid w:val="09A5C0D0"/>
    <w:rsid w:val="0B6DF7DA"/>
    <w:rsid w:val="100E1B87"/>
    <w:rsid w:val="108C2DAB"/>
    <w:rsid w:val="10EC18ED"/>
    <w:rsid w:val="13F76EEE"/>
    <w:rsid w:val="147B36FD"/>
    <w:rsid w:val="1874A7C6"/>
    <w:rsid w:val="1B147629"/>
    <w:rsid w:val="1F74727D"/>
    <w:rsid w:val="20357BE7"/>
    <w:rsid w:val="244C999E"/>
    <w:rsid w:val="2493B2AB"/>
    <w:rsid w:val="24CEA86C"/>
    <w:rsid w:val="27315116"/>
    <w:rsid w:val="2B2659EA"/>
    <w:rsid w:val="2E0CA226"/>
    <w:rsid w:val="2E223996"/>
    <w:rsid w:val="2E92697C"/>
    <w:rsid w:val="2E9CAA1E"/>
    <w:rsid w:val="3040FE34"/>
    <w:rsid w:val="33649F3A"/>
    <w:rsid w:val="349CEF4B"/>
    <w:rsid w:val="3645B146"/>
    <w:rsid w:val="394026A0"/>
    <w:rsid w:val="3A5D4DF7"/>
    <w:rsid w:val="3A946533"/>
    <w:rsid w:val="3CE5FD2D"/>
    <w:rsid w:val="415F4EB0"/>
    <w:rsid w:val="420E1825"/>
    <w:rsid w:val="439D2E9A"/>
    <w:rsid w:val="465B6A94"/>
    <w:rsid w:val="482603EB"/>
    <w:rsid w:val="4A8D8B1D"/>
    <w:rsid w:val="4B35CDA3"/>
    <w:rsid w:val="5124A5FA"/>
    <w:rsid w:val="5210BB1D"/>
    <w:rsid w:val="55CE0E8E"/>
    <w:rsid w:val="5BE33B8D"/>
    <w:rsid w:val="5CEDEA99"/>
    <w:rsid w:val="5DC2E7FD"/>
    <w:rsid w:val="6691D278"/>
    <w:rsid w:val="68E8DF15"/>
    <w:rsid w:val="6A58FFCF"/>
    <w:rsid w:val="6B5CCBC2"/>
    <w:rsid w:val="6C56EF09"/>
    <w:rsid w:val="6E7E56F4"/>
    <w:rsid w:val="727BF2A3"/>
    <w:rsid w:val="73C0E012"/>
    <w:rsid w:val="78C14F56"/>
    <w:rsid w:val="791D44C2"/>
    <w:rsid w:val="7AC35B1F"/>
    <w:rsid w:val="7B928679"/>
    <w:rsid w:val="7F5D7792"/>
    <w:rsid w:val="7F9531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7B"/>
  </w:style>
  <w:style w:type="paragraph" w:styleId="Heading2">
    <w:name w:val="heading 2"/>
    <w:basedOn w:val="Normal"/>
    <w:next w:val="Normal"/>
    <w:link w:val="Heading2Char"/>
    <w:uiPriority w:val="9"/>
    <w:unhideWhenUsed/>
    <w:qFormat/>
    <w:rsid w:val="00F03C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422"/>
    <w:pPr>
      <w:ind w:left="720"/>
      <w:contextualSpacing/>
    </w:pPr>
  </w:style>
  <w:style w:type="paragraph" w:styleId="BalloonText">
    <w:name w:val="Balloon Text"/>
    <w:basedOn w:val="Normal"/>
    <w:link w:val="BalloonTextChar"/>
    <w:uiPriority w:val="99"/>
    <w:semiHidden/>
    <w:unhideWhenUsed/>
    <w:rsid w:val="00315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B1"/>
    <w:rPr>
      <w:rFonts w:ascii="Segoe UI" w:hAnsi="Segoe UI" w:cs="Segoe UI"/>
      <w:sz w:val="18"/>
      <w:szCs w:val="18"/>
    </w:rPr>
  </w:style>
  <w:style w:type="character" w:customStyle="1" w:styleId="Heading2Char">
    <w:name w:val="Heading 2 Char"/>
    <w:basedOn w:val="DefaultParagraphFont"/>
    <w:link w:val="Heading2"/>
    <w:uiPriority w:val="9"/>
    <w:rsid w:val="00F03C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E0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2C7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6318847">
      <w:bodyDiv w:val="1"/>
      <w:marLeft w:val="0"/>
      <w:marRight w:val="0"/>
      <w:marTop w:val="0"/>
      <w:marBottom w:val="0"/>
      <w:divBdr>
        <w:top w:val="none" w:sz="0" w:space="0" w:color="auto"/>
        <w:left w:val="none" w:sz="0" w:space="0" w:color="auto"/>
        <w:bottom w:val="none" w:sz="0" w:space="0" w:color="auto"/>
        <w:right w:val="none" w:sz="0" w:space="0" w:color="auto"/>
      </w:divBdr>
    </w:div>
    <w:div w:id="411585907">
      <w:bodyDiv w:val="1"/>
      <w:marLeft w:val="0"/>
      <w:marRight w:val="0"/>
      <w:marTop w:val="0"/>
      <w:marBottom w:val="0"/>
      <w:divBdr>
        <w:top w:val="none" w:sz="0" w:space="0" w:color="auto"/>
        <w:left w:val="none" w:sz="0" w:space="0" w:color="auto"/>
        <w:bottom w:val="none" w:sz="0" w:space="0" w:color="auto"/>
        <w:right w:val="none" w:sz="0" w:space="0" w:color="auto"/>
      </w:divBdr>
    </w:div>
    <w:div w:id="417286110">
      <w:bodyDiv w:val="1"/>
      <w:marLeft w:val="0"/>
      <w:marRight w:val="0"/>
      <w:marTop w:val="0"/>
      <w:marBottom w:val="0"/>
      <w:divBdr>
        <w:top w:val="none" w:sz="0" w:space="0" w:color="auto"/>
        <w:left w:val="none" w:sz="0" w:space="0" w:color="auto"/>
        <w:bottom w:val="none" w:sz="0" w:space="0" w:color="auto"/>
        <w:right w:val="none" w:sz="0" w:space="0" w:color="auto"/>
      </w:divBdr>
    </w:div>
    <w:div w:id="549727971">
      <w:bodyDiv w:val="1"/>
      <w:marLeft w:val="0"/>
      <w:marRight w:val="0"/>
      <w:marTop w:val="0"/>
      <w:marBottom w:val="0"/>
      <w:divBdr>
        <w:top w:val="none" w:sz="0" w:space="0" w:color="auto"/>
        <w:left w:val="none" w:sz="0" w:space="0" w:color="auto"/>
        <w:bottom w:val="none" w:sz="0" w:space="0" w:color="auto"/>
        <w:right w:val="none" w:sz="0" w:space="0" w:color="auto"/>
      </w:divBdr>
    </w:div>
    <w:div w:id="1088577555">
      <w:bodyDiv w:val="1"/>
      <w:marLeft w:val="0"/>
      <w:marRight w:val="0"/>
      <w:marTop w:val="0"/>
      <w:marBottom w:val="0"/>
      <w:divBdr>
        <w:top w:val="none" w:sz="0" w:space="0" w:color="auto"/>
        <w:left w:val="none" w:sz="0" w:space="0" w:color="auto"/>
        <w:bottom w:val="none" w:sz="0" w:space="0" w:color="auto"/>
        <w:right w:val="none" w:sz="0" w:space="0" w:color="auto"/>
      </w:divBdr>
    </w:div>
    <w:div w:id="1156603700">
      <w:bodyDiv w:val="1"/>
      <w:marLeft w:val="0"/>
      <w:marRight w:val="0"/>
      <w:marTop w:val="0"/>
      <w:marBottom w:val="0"/>
      <w:divBdr>
        <w:top w:val="none" w:sz="0" w:space="0" w:color="auto"/>
        <w:left w:val="none" w:sz="0" w:space="0" w:color="auto"/>
        <w:bottom w:val="none" w:sz="0" w:space="0" w:color="auto"/>
        <w:right w:val="none" w:sz="0" w:space="0" w:color="auto"/>
      </w:divBdr>
    </w:div>
    <w:div w:id="1219703772">
      <w:bodyDiv w:val="1"/>
      <w:marLeft w:val="0"/>
      <w:marRight w:val="0"/>
      <w:marTop w:val="0"/>
      <w:marBottom w:val="0"/>
      <w:divBdr>
        <w:top w:val="none" w:sz="0" w:space="0" w:color="auto"/>
        <w:left w:val="none" w:sz="0" w:space="0" w:color="auto"/>
        <w:bottom w:val="none" w:sz="0" w:space="0" w:color="auto"/>
        <w:right w:val="none" w:sz="0" w:space="0" w:color="auto"/>
      </w:divBdr>
    </w:div>
    <w:div w:id="1287855397">
      <w:bodyDiv w:val="1"/>
      <w:marLeft w:val="0"/>
      <w:marRight w:val="0"/>
      <w:marTop w:val="0"/>
      <w:marBottom w:val="0"/>
      <w:divBdr>
        <w:top w:val="none" w:sz="0" w:space="0" w:color="auto"/>
        <w:left w:val="none" w:sz="0" w:space="0" w:color="auto"/>
        <w:bottom w:val="none" w:sz="0" w:space="0" w:color="auto"/>
        <w:right w:val="none" w:sz="0" w:space="0" w:color="auto"/>
      </w:divBdr>
    </w:div>
    <w:div w:id="1381131506">
      <w:bodyDiv w:val="1"/>
      <w:marLeft w:val="0"/>
      <w:marRight w:val="0"/>
      <w:marTop w:val="0"/>
      <w:marBottom w:val="0"/>
      <w:divBdr>
        <w:top w:val="none" w:sz="0" w:space="0" w:color="auto"/>
        <w:left w:val="none" w:sz="0" w:space="0" w:color="auto"/>
        <w:bottom w:val="none" w:sz="0" w:space="0" w:color="auto"/>
        <w:right w:val="none" w:sz="0" w:space="0" w:color="auto"/>
      </w:divBdr>
    </w:div>
    <w:div w:id="1665427980">
      <w:bodyDiv w:val="1"/>
      <w:marLeft w:val="0"/>
      <w:marRight w:val="0"/>
      <w:marTop w:val="0"/>
      <w:marBottom w:val="0"/>
      <w:divBdr>
        <w:top w:val="none" w:sz="0" w:space="0" w:color="auto"/>
        <w:left w:val="none" w:sz="0" w:space="0" w:color="auto"/>
        <w:bottom w:val="none" w:sz="0" w:space="0" w:color="auto"/>
        <w:right w:val="none" w:sz="0" w:space="0" w:color="auto"/>
      </w:divBdr>
    </w:div>
    <w:div w:id="1806005120">
      <w:bodyDiv w:val="1"/>
      <w:marLeft w:val="0"/>
      <w:marRight w:val="0"/>
      <w:marTop w:val="0"/>
      <w:marBottom w:val="0"/>
      <w:divBdr>
        <w:top w:val="none" w:sz="0" w:space="0" w:color="auto"/>
        <w:left w:val="none" w:sz="0" w:space="0" w:color="auto"/>
        <w:bottom w:val="none" w:sz="0" w:space="0" w:color="auto"/>
        <w:right w:val="none" w:sz="0" w:space="0" w:color="auto"/>
      </w:divBdr>
    </w:div>
    <w:div w:id="21135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alliance.org.uk/coronavirus-early-yea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Paul Coulson</DisplayName>
        <AccountId>58</AccountId>
        <AccountType/>
      </UserInfo>
      <UserInfo>
        <DisplayName>IT Support</DisplayName>
        <AccountId>101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2" ma:contentTypeDescription="Create a new document." ma:contentTypeScope="" ma:versionID="1d353fae8c611e8ddfb34233cc2ca33a">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935eb1dfed3a41245d9e974cd2056f8c"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64819-F436-4D4C-8EEE-467EC3F31B1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998102A8-6AB3-4B3D-A0C6-9050669CA651}">
  <ds:schemaRefs>
    <ds:schemaRef ds:uri="http://schemas.microsoft.com/sharepoint/v3/contenttype/forms"/>
  </ds:schemaRefs>
</ds:datastoreItem>
</file>

<file path=customXml/itemProps3.xml><?xml version="1.0" encoding="utf-8"?>
<ds:datastoreItem xmlns:ds="http://schemas.openxmlformats.org/officeDocument/2006/customXml" ds:itemID="{4E8C3168-CD2A-4BEF-BE94-97F27FA0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5701</Characters>
  <Application>Microsoft Office Word</Application>
  <DocSecurity>0</DocSecurity>
  <Lines>47</Lines>
  <Paragraphs>13</Paragraphs>
  <ScaleCrop>false</ScaleCrop>
  <Company>Hewlett-Packard</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Pilcher</dc:creator>
  <cp:lastModifiedBy>Preschool Manager</cp:lastModifiedBy>
  <cp:revision>2</cp:revision>
  <dcterms:created xsi:type="dcterms:W3CDTF">2020-05-21T11:27:00Z</dcterms:created>
  <dcterms:modified xsi:type="dcterms:W3CDTF">2020-05-21T11:27:00Z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