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C822" w14:textId="77777777" w:rsidR="00FC18DB" w:rsidRDefault="00FC18DB" w:rsidP="00FC18DB">
      <w:bookmarkStart w:id="0" w:name="_Hlk19096146"/>
      <w:r>
        <w:rPr>
          <w:noProof/>
        </w:rPr>
        <w:drawing>
          <wp:anchor distT="0" distB="0" distL="114300" distR="114300" simplePos="0" relativeHeight="251658240" behindDoc="1" locked="0" layoutInCell="1" allowOverlap="1" wp14:anchorId="1833EAFE" wp14:editId="115742C1">
            <wp:simplePos x="0" y="0"/>
            <wp:positionH relativeFrom="margin">
              <wp:align>right</wp:align>
            </wp:positionH>
            <wp:positionV relativeFrom="paragraph">
              <wp:posOffset>-574040</wp:posOffset>
            </wp:positionV>
            <wp:extent cx="614045" cy="574675"/>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574675"/>
                    </a:xfrm>
                    <a:prstGeom prst="rect">
                      <a:avLst/>
                    </a:prstGeom>
                    <a:noFill/>
                    <a:ln>
                      <a:noFill/>
                    </a:ln>
                  </pic:spPr>
                </pic:pic>
              </a:graphicData>
            </a:graphic>
          </wp:anchor>
        </w:drawing>
      </w:r>
    </w:p>
    <w:p w14:paraId="2960C849" w14:textId="30E27D84" w:rsidR="00FC18DB" w:rsidRPr="00D670D5" w:rsidRDefault="00F9665D" w:rsidP="00FC18DB">
      <w:pPr>
        <w:pStyle w:val="Rubrik1"/>
        <w:rPr>
          <w:sz w:val="44"/>
          <w:szCs w:val="44"/>
        </w:rPr>
      </w:pPr>
      <w:r w:rsidRPr="00D670D5">
        <w:rPr>
          <w:sz w:val="44"/>
          <w:szCs w:val="44"/>
        </w:rPr>
        <w:t>AMENDMENT TO APPLICATION INTERNATIONAL PROJECTS</w:t>
      </w:r>
      <w:r w:rsidR="00FC18DB" w:rsidRPr="00D670D5">
        <w:rPr>
          <w:sz w:val="44"/>
          <w:szCs w:val="44"/>
        </w:rPr>
        <w:t xml:space="preserve"> </w:t>
      </w:r>
    </w:p>
    <w:p w14:paraId="5447EAD8" w14:textId="77777777" w:rsidR="00FC18DB" w:rsidRPr="00FC18DB" w:rsidRDefault="00FC18DB" w:rsidP="00FC18DB">
      <w:pPr>
        <w:rPr>
          <w:lang w:val="en-GB"/>
        </w:rPr>
      </w:pPr>
    </w:p>
    <w:p w14:paraId="5C53392F" w14:textId="77777777" w:rsidR="009B66D3" w:rsidRDefault="00F9665D" w:rsidP="00FC18DB">
      <w:pPr>
        <w:pStyle w:val="Rubrik2"/>
      </w:pPr>
      <w:r>
        <w:t>PROJECT</w:t>
      </w:r>
      <w:r w:rsidR="009B66D3">
        <w:t>:</w:t>
      </w:r>
      <w:r w:rsidR="00FC18DB">
        <w:t xml:space="preserve"> </w:t>
      </w:r>
    </w:p>
    <w:p w14:paraId="0E0EDFDB" w14:textId="02DFBC9B" w:rsidR="006217D0" w:rsidRPr="00FC18DB" w:rsidRDefault="00F9665D" w:rsidP="00FC18DB">
      <w:pPr>
        <w:pStyle w:val="Rubrik2"/>
      </w:pPr>
      <w:r>
        <w:fldChar w:fldCharType="begin">
          <w:ffData>
            <w:name w:val="Text4"/>
            <w:enabled/>
            <w:calcOnExit w:val="0"/>
            <w:textInput>
              <w:default w:val="STATE PROJECT NO. FROM RADIOHJÄLPEN"/>
            </w:textInput>
          </w:ffData>
        </w:fldChar>
      </w:r>
      <w:bookmarkStart w:id="1" w:name="Text4"/>
      <w:r>
        <w:instrText xml:space="preserve"> FORMTEXT </w:instrText>
      </w:r>
      <w:r>
        <w:fldChar w:fldCharType="separate"/>
      </w:r>
      <w:r>
        <w:t>STATE PROJECT NO. FROM RADIOHJÄLPEN</w:t>
      </w:r>
      <w:r>
        <w:fldChar w:fldCharType="end"/>
      </w:r>
      <w:bookmarkEnd w:id="1"/>
    </w:p>
    <w:p w14:paraId="23B9D4BB" w14:textId="77777777" w:rsidR="00FC18DB" w:rsidRPr="009B66D3" w:rsidRDefault="00FC18DB" w:rsidP="00FC18DB">
      <w:pPr>
        <w:rPr>
          <w:lang w:val="en-US"/>
        </w:rPr>
      </w:pPr>
      <w:bookmarkStart w:id="2" w:name="_Hlk42076075"/>
      <w:bookmarkEnd w:id="0"/>
    </w:p>
    <w:bookmarkStart w:id="3" w:name="_Hlk42074067"/>
    <w:p w14:paraId="22236D56" w14:textId="77777777" w:rsidR="00F9665D" w:rsidRPr="00D670D5" w:rsidRDefault="00F9665D" w:rsidP="00F9665D">
      <w:pPr>
        <w:pStyle w:val="Rubrik3"/>
        <w:rPr>
          <w:noProof w:val="0"/>
          <w:sz w:val="32"/>
          <w:szCs w:val="32"/>
        </w:rPr>
      </w:pPr>
      <w:r w:rsidRPr="00D670D5">
        <w:rPr>
          <w:noProof w:val="0"/>
          <w:sz w:val="32"/>
          <w:szCs w:val="32"/>
        </w:rPr>
        <w:fldChar w:fldCharType="begin">
          <w:ffData>
            <w:name w:val="Text3"/>
            <w:enabled/>
            <w:calcOnExit w:val="0"/>
            <w:textInput>
              <w:default w:val="ORGANISATION NAME"/>
            </w:textInput>
          </w:ffData>
        </w:fldChar>
      </w:r>
      <w:r w:rsidRPr="00D670D5">
        <w:rPr>
          <w:noProof w:val="0"/>
          <w:sz w:val="32"/>
          <w:szCs w:val="32"/>
        </w:rPr>
        <w:instrText xml:space="preserve"> FORMTEXT </w:instrText>
      </w:r>
      <w:r w:rsidRPr="00D670D5">
        <w:rPr>
          <w:noProof w:val="0"/>
          <w:sz w:val="32"/>
          <w:szCs w:val="32"/>
        </w:rPr>
      </w:r>
      <w:r w:rsidRPr="00D670D5">
        <w:rPr>
          <w:noProof w:val="0"/>
          <w:sz w:val="32"/>
          <w:szCs w:val="32"/>
        </w:rPr>
        <w:fldChar w:fldCharType="separate"/>
      </w:r>
      <w:r w:rsidRPr="00D670D5">
        <w:rPr>
          <w:noProof w:val="0"/>
          <w:sz w:val="32"/>
          <w:szCs w:val="32"/>
        </w:rPr>
        <w:t>ORGANISATION NAME</w:t>
      </w:r>
      <w:r w:rsidRPr="00D670D5">
        <w:rPr>
          <w:noProof w:val="0"/>
          <w:sz w:val="32"/>
          <w:szCs w:val="32"/>
        </w:rPr>
        <w:fldChar w:fldCharType="end"/>
      </w:r>
    </w:p>
    <w:p w14:paraId="44263B7B" w14:textId="7BCB534E" w:rsidR="00F9665D" w:rsidRPr="00D670D5" w:rsidRDefault="00E31976" w:rsidP="00F9665D">
      <w:pPr>
        <w:pStyle w:val="Rubrik3"/>
        <w:rPr>
          <w:noProof w:val="0"/>
          <w:sz w:val="32"/>
          <w:szCs w:val="32"/>
        </w:rPr>
      </w:pPr>
      <w:r w:rsidRPr="00D670D5">
        <w:rPr>
          <w:noProof w:val="0"/>
          <w:sz w:val="32"/>
          <w:szCs w:val="32"/>
        </w:rPr>
        <w:fldChar w:fldCharType="begin">
          <w:ffData>
            <w:name w:val="Listruta2"/>
            <w:enabled/>
            <w:calcOnExit w:val="0"/>
            <w:ddList>
              <w:listEntry w:val="Indicate funding stream"/>
              <w:listEntry w:val="Världens Barn"/>
              <w:listEntry w:val="Musikhjälpen"/>
              <w:listEntry w:val="Radiohjälpsfonden"/>
              <w:listEntry w:val="Katastrofinsamling"/>
            </w:ddList>
          </w:ffData>
        </w:fldChar>
      </w:r>
      <w:bookmarkStart w:id="4" w:name="Listruta2"/>
      <w:r w:rsidRPr="00D670D5">
        <w:rPr>
          <w:noProof w:val="0"/>
          <w:sz w:val="32"/>
          <w:szCs w:val="32"/>
        </w:rPr>
        <w:instrText xml:space="preserve"> FORMDROPDOWN </w:instrText>
      </w:r>
      <w:r w:rsidR="00BB7E91">
        <w:rPr>
          <w:noProof w:val="0"/>
          <w:sz w:val="32"/>
          <w:szCs w:val="32"/>
        </w:rPr>
      </w:r>
      <w:r w:rsidR="00BB7E91">
        <w:rPr>
          <w:noProof w:val="0"/>
          <w:sz w:val="32"/>
          <w:szCs w:val="32"/>
        </w:rPr>
        <w:fldChar w:fldCharType="separate"/>
      </w:r>
      <w:r w:rsidRPr="00D670D5">
        <w:rPr>
          <w:noProof w:val="0"/>
          <w:sz w:val="32"/>
          <w:szCs w:val="32"/>
        </w:rPr>
        <w:fldChar w:fldCharType="end"/>
      </w:r>
      <w:bookmarkEnd w:id="4"/>
    </w:p>
    <w:bookmarkEnd w:id="3"/>
    <w:bookmarkEnd w:id="2"/>
    <w:p w14:paraId="19C069FE" w14:textId="77777777" w:rsidR="00BD65EF" w:rsidRDefault="00BD65EF" w:rsidP="00BD65EF"/>
    <w:p w14:paraId="6BD60203" w14:textId="77777777" w:rsidR="00BD65EF" w:rsidRPr="00D670D5" w:rsidRDefault="00BD65EF" w:rsidP="00D670D5">
      <w:pPr>
        <w:rPr>
          <w:lang w:val="en-GB"/>
        </w:rPr>
      </w:pPr>
      <w:bookmarkStart w:id="5" w:name="_Hlk108530245"/>
      <w:r w:rsidRPr="00D670D5">
        <w:rPr>
          <w:lang w:val="en-GB"/>
        </w:rPr>
        <w:t xml:space="preserve">INSTRUCTION TO THE APPLICATION </w:t>
      </w:r>
    </w:p>
    <w:p w14:paraId="67F738F8" w14:textId="1ACE4528" w:rsidR="00BD65EF" w:rsidRPr="00D670D5" w:rsidRDefault="00BD65EF">
      <w:pPr>
        <w:rPr>
          <w:sz w:val="16"/>
          <w:szCs w:val="16"/>
          <w:lang w:val="en-US"/>
        </w:rPr>
      </w:pPr>
      <w:r w:rsidRPr="00867994">
        <w:rPr>
          <w:sz w:val="16"/>
          <w:szCs w:val="16"/>
          <w:lang w:val="en-GB"/>
        </w:rPr>
        <w:t>Th</w:t>
      </w:r>
      <w:r w:rsidR="00D670D5">
        <w:rPr>
          <w:sz w:val="16"/>
          <w:szCs w:val="16"/>
          <w:lang w:val="en-GB"/>
        </w:rPr>
        <w:t>is</w:t>
      </w:r>
      <w:r w:rsidRPr="00867994">
        <w:rPr>
          <w:sz w:val="16"/>
          <w:szCs w:val="16"/>
          <w:lang w:val="en-GB"/>
        </w:rPr>
        <w:t xml:space="preserve"> application</w:t>
      </w:r>
      <w:r>
        <w:rPr>
          <w:sz w:val="16"/>
          <w:szCs w:val="16"/>
          <w:lang w:val="en-GB"/>
        </w:rPr>
        <w:t xml:space="preserve"> template</w:t>
      </w:r>
      <w:r w:rsidRPr="00867994">
        <w:rPr>
          <w:sz w:val="16"/>
          <w:szCs w:val="16"/>
          <w:lang w:val="en-GB"/>
        </w:rPr>
        <w:t xml:space="preserve"> shall be used when applying for funding from Radiohjälpens</w:t>
      </w:r>
      <w:r>
        <w:rPr>
          <w:sz w:val="16"/>
          <w:szCs w:val="16"/>
          <w:lang w:val="en-GB"/>
        </w:rPr>
        <w:t xml:space="preserve"> regular campaigns</w:t>
      </w:r>
      <w:r w:rsidRPr="00867994">
        <w:rPr>
          <w:sz w:val="16"/>
          <w:szCs w:val="16"/>
          <w:lang w:val="en-GB"/>
        </w:rPr>
        <w:t xml:space="preserve">. </w:t>
      </w:r>
      <w:r w:rsidRPr="00D670D5">
        <w:rPr>
          <w:sz w:val="16"/>
          <w:szCs w:val="16"/>
          <w:lang w:val="en-GB"/>
        </w:rPr>
        <w:t xml:space="preserve">It should not exceed </w:t>
      </w:r>
      <w:r>
        <w:rPr>
          <w:sz w:val="16"/>
          <w:szCs w:val="16"/>
          <w:lang w:val="en-GB"/>
        </w:rPr>
        <w:t>five</w:t>
      </w:r>
      <w:r w:rsidRPr="00D670D5">
        <w:rPr>
          <w:sz w:val="16"/>
          <w:szCs w:val="16"/>
          <w:lang w:val="en-GB"/>
        </w:rPr>
        <w:t xml:space="preserve"> (</w:t>
      </w:r>
      <w:r>
        <w:rPr>
          <w:sz w:val="16"/>
          <w:szCs w:val="16"/>
          <w:lang w:val="en-GB"/>
        </w:rPr>
        <w:t>5</w:t>
      </w:r>
      <w:r w:rsidRPr="00D670D5">
        <w:rPr>
          <w:sz w:val="16"/>
          <w:szCs w:val="16"/>
          <w:lang w:val="en-GB"/>
        </w:rPr>
        <w:t>) pages</w:t>
      </w:r>
      <w:r w:rsidR="005B5585">
        <w:rPr>
          <w:sz w:val="16"/>
          <w:szCs w:val="16"/>
          <w:lang w:val="en-GB"/>
        </w:rPr>
        <w:t xml:space="preserve"> (excluding annexes)</w:t>
      </w:r>
      <w:r w:rsidRPr="00D670D5">
        <w:rPr>
          <w:sz w:val="16"/>
          <w:szCs w:val="16"/>
          <w:lang w:val="en-GB"/>
        </w:rPr>
        <w:t>.</w:t>
      </w:r>
      <w:r>
        <w:rPr>
          <w:sz w:val="16"/>
          <w:szCs w:val="16"/>
          <w:lang w:val="en-GB"/>
        </w:rPr>
        <w:t xml:space="preserve"> </w:t>
      </w:r>
      <w:r w:rsidRPr="00BD65EF">
        <w:rPr>
          <w:sz w:val="16"/>
          <w:szCs w:val="16"/>
          <w:lang w:val="en-GB"/>
        </w:rPr>
        <w:t>Please note that a project can be extended through an amendment only one time, and the full implementation period cannot extend 48 months in total.</w:t>
      </w:r>
    </w:p>
    <w:bookmarkEnd w:id="5"/>
    <w:p w14:paraId="26B8AAA9" w14:textId="77777777" w:rsidR="00BD65EF" w:rsidRPr="00D670D5" w:rsidRDefault="00BD65EF" w:rsidP="00D670D5">
      <w:pPr>
        <w:rPr>
          <w:lang w:val="en-GB"/>
        </w:rPr>
      </w:pPr>
    </w:p>
    <w:p w14:paraId="3C6CFD25" w14:textId="05AF0753" w:rsidR="00D3246A" w:rsidRPr="00D670D5" w:rsidRDefault="00333327" w:rsidP="00FC18DB">
      <w:pPr>
        <w:pStyle w:val="Rubrik5"/>
        <w:rPr>
          <w:lang w:val="en-GB"/>
        </w:rPr>
      </w:pPr>
      <w:r w:rsidRPr="00D670D5">
        <w:rPr>
          <w:lang w:val="en-GB"/>
        </w:rPr>
        <w:t xml:space="preserve">1. </w:t>
      </w:r>
      <w:bookmarkStart w:id="6" w:name="_Hlk42074365"/>
      <w:r w:rsidR="00F9665D" w:rsidRPr="001B7D20">
        <w:rPr>
          <w:lang w:val="en-GB"/>
        </w:rPr>
        <w:t>SUMMARY INFORMATION OF THE PROJECT</w:t>
      </w:r>
      <w:bookmarkEnd w:id="6"/>
      <w:r w:rsidR="00F9665D" w:rsidRPr="001B7D20">
        <w:rPr>
          <w:lang w:val="en-GB"/>
        </w:rPr>
        <w:t xml:space="preserve">  </w:t>
      </w:r>
    </w:p>
    <w:tbl>
      <w:tblPr>
        <w:tblStyle w:val="Tabellrutnt"/>
        <w:tblW w:w="9067" w:type="dxa"/>
        <w:tblLook w:val="04A0" w:firstRow="1" w:lastRow="0" w:firstColumn="1" w:lastColumn="0" w:noHBand="0" w:noVBand="1"/>
      </w:tblPr>
      <w:tblGrid>
        <w:gridCol w:w="4673"/>
        <w:gridCol w:w="4394"/>
      </w:tblGrid>
      <w:tr w:rsidR="00BD65EF" w:rsidRPr="009555E8" w14:paraId="461440F6" w14:textId="0407014C" w:rsidTr="00A55FAA">
        <w:tc>
          <w:tcPr>
            <w:tcW w:w="9067" w:type="dxa"/>
            <w:gridSpan w:val="2"/>
          </w:tcPr>
          <w:p w14:paraId="4C814FBA" w14:textId="77777777" w:rsidR="00BD65EF" w:rsidRDefault="00BD65EF" w:rsidP="00FC18DB">
            <w:pPr>
              <w:rPr>
                <w:rFonts w:ascii="Open Sans SemiBold" w:hAnsi="Open Sans SemiBold" w:cs="Open Sans SemiBold"/>
                <w:sz w:val="16"/>
                <w:szCs w:val="16"/>
                <w:lang w:val="en-GB"/>
              </w:rPr>
            </w:pPr>
            <w:bookmarkStart w:id="7" w:name="_Hlk19096264"/>
            <w:r w:rsidRPr="00D670D5">
              <w:rPr>
                <w:rStyle w:val="Rubrik6Char"/>
                <w:lang w:val="en-US"/>
              </w:rPr>
              <w:t xml:space="preserve">1.1 </w:t>
            </w:r>
            <w:r w:rsidRPr="00D670D5">
              <w:rPr>
                <w:rFonts w:ascii="Open Sans SemiBold" w:hAnsi="Open Sans SemiBold" w:cs="Open Sans SemiBold"/>
                <w:sz w:val="16"/>
                <w:szCs w:val="16"/>
                <w:lang w:val="en-GB"/>
              </w:rPr>
              <w:t>NAME OF THE PROJECT</w:t>
            </w:r>
          </w:p>
          <w:p w14:paraId="1BC98000" w14:textId="52E6C57D" w:rsidR="00BD65EF" w:rsidRPr="00D670D5" w:rsidRDefault="00BD65EF" w:rsidP="008A5D76">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BD65EF" w:rsidRPr="00BD65EF" w14:paraId="1503704D" w14:textId="77777777" w:rsidTr="002E2AD4">
        <w:tc>
          <w:tcPr>
            <w:tcW w:w="9067" w:type="dxa"/>
            <w:gridSpan w:val="2"/>
          </w:tcPr>
          <w:p w14:paraId="33022DDB" w14:textId="77777777" w:rsidR="00BD65EF" w:rsidRDefault="00BD65EF" w:rsidP="00BD65EF">
            <w:pPr>
              <w:rPr>
                <w:rFonts w:ascii="Open Sans SemiBold" w:hAnsi="Open Sans SemiBold" w:cs="Open Sans SemiBold"/>
                <w:sz w:val="16"/>
                <w:szCs w:val="16"/>
                <w:lang w:val="en-GB"/>
              </w:rPr>
            </w:pPr>
            <w:r w:rsidRPr="00670706">
              <w:rPr>
                <w:rFonts w:ascii="Open Sans SemiBold" w:hAnsi="Open Sans SemiBold" w:cs="Open Sans SemiBold"/>
                <w:sz w:val="16"/>
                <w:szCs w:val="16"/>
                <w:lang w:val="en-GB"/>
              </w:rPr>
              <w:t xml:space="preserve">1.2 </w:t>
            </w:r>
            <w:r>
              <w:rPr>
                <w:rFonts w:ascii="Open Sans SemiBold" w:hAnsi="Open Sans SemiBold" w:cs="Open Sans SemiBold"/>
                <w:sz w:val="16"/>
                <w:szCs w:val="16"/>
                <w:lang w:val="en-GB"/>
              </w:rPr>
              <w:t>BUDGET</w:t>
            </w:r>
          </w:p>
          <w:p w14:paraId="7DC705EE" w14:textId="2AADBD80" w:rsidR="00BD65EF" w:rsidRPr="00D670D5" w:rsidRDefault="00BD65EF" w:rsidP="00BD65EF">
            <w:pPr>
              <w:rPr>
                <w:lang w:val="en-GB"/>
              </w:rPr>
            </w:pPr>
            <w:r>
              <w:rPr>
                <w:i/>
                <w:iCs/>
                <w:sz w:val="16"/>
                <w:szCs w:val="20"/>
                <w:lang w:val="en-GB"/>
              </w:rPr>
              <w:t xml:space="preserve">State total amount applied for from Radiohjälpen. </w:t>
            </w:r>
            <w:proofErr w:type="gramStart"/>
            <w:r>
              <w:rPr>
                <w:i/>
                <w:iCs/>
                <w:sz w:val="16"/>
                <w:szCs w:val="20"/>
                <w:lang w:val="en-GB"/>
              </w:rPr>
              <w:t>Indicate also</w:t>
            </w:r>
            <w:proofErr w:type="gramEnd"/>
            <w:r>
              <w:rPr>
                <w:i/>
                <w:iCs/>
                <w:sz w:val="16"/>
                <w:szCs w:val="20"/>
                <w:lang w:val="en-GB"/>
              </w:rPr>
              <w:t xml:space="preserve"> the total budget for the full implementation period, including </w:t>
            </w:r>
            <w:r w:rsidR="00925EF5">
              <w:rPr>
                <w:i/>
                <w:iCs/>
                <w:sz w:val="16"/>
                <w:szCs w:val="20"/>
                <w:lang w:val="en-GB"/>
              </w:rPr>
              <w:t xml:space="preserve">any </w:t>
            </w:r>
            <w:r>
              <w:rPr>
                <w:i/>
                <w:iCs/>
                <w:sz w:val="16"/>
                <w:szCs w:val="20"/>
                <w:lang w:val="en-GB"/>
              </w:rPr>
              <w:t>potential co-financing.</w:t>
            </w:r>
          </w:p>
          <w:p w14:paraId="025BC0E3" w14:textId="573B6FAC" w:rsidR="00BD65EF" w:rsidRPr="009555E8" w:rsidRDefault="00BD65EF" w:rsidP="00DB0F6B">
            <w:pPr>
              <w:rPr>
                <w:rStyle w:val="Rubrik6Char"/>
                <w:lang w:val="en-US"/>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B0F6B" w:rsidRPr="00571A00" w14:paraId="75912DA3" w14:textId="77777777" w:rsidTr="00D670D5">
        <w:tc>
          <w:tcPr>
            <w:tcW w:w="4673" w:type="dxa"/>
          </w:tcPr>
          <w:p w14:paraId="43478D40" w14:textId="7A333F7F" w:rsidR="00DB0F6B" w:rsidRDefault="00DB0F6B" w:rsidP="00FC18DB">
            <w:pPr>
              <w:rPr>
                <w:rFonts w:ascii="Proxima Nova ScOsf Cn Lt" w:hAnsi="Proxima Nova ScOsf Cn Lt" w:cs="Times New Roman"/>
              </w:rPr>
            </w:pPr>
            <w:r w:rsidRPr="00FC18DB">
              <w:rPr>
                <w:rStyle w:val="Rubrik6Char"/>
              </w:rPr>
              <w:t>1.</w:t>
            </w:r>
            <w:r w:rsidR="009555E8">
              <w:rPr>
                <w:rStyle w:val="Rubrik6Char"/>
              </w:rPr>
              <w:t>3</w:t>
            </w:r>
            <w:r w:rsidRPr="00FC18DB">
              <w:rPr>
                <w:rStyle w:val="Rubrik6Char"/>
              </w:rPr>
              <w:t xml:space="preserve"> </w:t>
            </w:r>
            <w:r w:rsidR="00F9665D">
              <w:rPr>
                <w:rStyle w:val="Rubrik6Char"/>
              </w:rPr>
              <w:t>PREVIOUS ACTIVITY PERIOD</w:t>
            </w:r>
            <w:r>
              <w:rPr>
                <w:rFonts w:ascii="Proxima Nova ScOsf Cn Lt" w:hAnsi="Proxima Nova ScOsf Cn Lt" w:cs="Times New Roman"/>
              </w:rPr>
              <w:t xml:space="preserve"> </w:t>
            </w:r>
          </w:p>
          <w:p w14:paraId="1225ED1B" w14:textId="2B029D34" w:rsidR="00DB0F6B" w:rsidRPr="00DB0F6B" w:rsidRDefault="00DB0F6B" w:rsidP="00FC18DB">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c>
          <w:tcPr>
            <w:tcW w:w="4394" w:type="dxa"/>
          </w:tcPr>
          <w:p w14:paraId="523FB902" w14:textId="1B17EB57" w:rsidR="00DB0F6B" w:rsidRPr="00D670D5" w:rsidRDefault="00DB0F6B" w:rsidP="00DB0F6B">
            <w:pPr>
              <w:rPr>
                <w:rFonts w:ascii="Open Sans SemiBold" w:hAnsi="Open Sans SemiBold" w:cs="Open Sans SemiBold"/>
                <w:bCs w:val="0"/>
                <w:color w:val="242424"/>
                <w:sz w:val="16"/>
                <w:szCs w:val="16"/>
                <w:lang w:val="en-US"/>
              </w:rPr>
            </w:pPr>
            <w:r w:rsidRPr="00D670D5">
              <w:rPr>
                <w:rStyle w:val="Rubrik6Char"/>
                <w:lang w:val="en-US"/>
              </w:rPr>
              <w:t>1.</w:t>
            </w:r>
            <w:r w:rsidR="009555E8">
              <w:rPr>
                <w:rStyle w:val="Rubrik6Char"/>
                <w:lang w:val="en-US"/>
              </w:rPr>
              <w:t>4</w:t>
            </w:r>
            <w:r w:rsidRPr="00D670D5">
              <w:rPr>
                <w:rStyle w:val="Rubrik6Char"/>
                <w:lang w:val="en-US"/>
              </w:rPr>
              <w:t xml:space="preserve"> </w:t>
            </w:r>
            <w:r w:rsidR="00F9665D" w:rsidRPr="00D670D5">
              <w:rPr>
                <w:rStyle w:val="Rubrik6Char"/>
                <w:lang w:val="en-US"/>
              </w:rPr>
              <w:t xml:space="preserve">NEW ACTIVITY PERIOD, INCLUDING AMENDMENT </w:t>
            </w:r>
          </w:p>
          <w:p w14:paraId="6D0F0DCC" w14:textId="71A95C63" w:rsidR="00DB0F6B" w:rsidRDefault="00DB0F6B" w:rsidP="00DB0F6B">
            <w:pPr>
              <w:rPr>
                <w:rFonts w:ascii="Proxima Nova ScOsf Cn Lt" w:hAnsi="Proxima Nova ScOsf Cn Lt" w:cs="Times New Roman"/>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4B0A07" w:rsidRPr="00571A00" w14:paraId="753E7F36" w14:textId="77777777" w:rsidTr="00014852">
        <w:tc>
          <w:tcPr>
            <w:tcW w:w="9067" w:type="dxa"/>
            <w:gridSpan w:val="2"/>
          </w:tcPr>
          <w:p w14:paraId="7A27F73E" w14:textId="561D0087" w:rsidR="004B0A07" w:rsidRPr="009B66D3" w:rsidRDefault="00333327" w:rsidP="00FC18DB">
            <w:pPr>
              <w:pStyle w:val="Rubrik6"/>
              <w:outlineLvl w:val="5"/>
              <w:rPr>
                <w:lang w:val="en-US"/>
              </w:rPr>
            </w:pPr>
            <w:r w:rsidRPr="009B66D3">
              <w:rPr>
                <w:lang w:val="en-US"/>
              </w:rPr>
              <w:t>1</w:t>
            </w:r>
            <w:r w:rsidR="00B05255" w:rsidRPr="009B66D3">
              <w:rPr>
                <w:lang w:val="en-US"/>
              </w:rPr>
              <w:t>.</w:t>
            </w:r>
            <w:r w:rsidR="00F05274">
              <w:rPr>
                <w:lang w:val="en-US"/>
              </w:rPr>
              <w:t>5</w:t>
            </w:r>
            <w:r w:rsidR="00F9665D" w:rsidRPr="009B66D3">
              <w:rPr>
                <w:lang w:val="en-US"/>
              </w:rPr>
              <w:t xml:space="preserve"> BRIEF</w:t>
            </w:r>
            <w:r w:rsidR="00793EFB">
              <w:rPr>
                <w:lang w:val="en-US"/>
              </w:rPr>
              <w:t xml:space="preserve"> UPDATED CONTEXT AND NEEDS ANALYSIS AND</w:t>
            </w:r>
            <w:r w:rsidR="00F9665D" w:rsidRPr="009B66D3">
              <w:rPr>
                <w:lang w:val="en-US"/>
              </w:rPr>
              <w:t xml:space="preserve"> SUMMARY O</w:t>
            </w:r>
            <w:r w:rsidR="009555E8">
              <w:rPr>
                <w:lang w:val="en-US"/>
              </w:rPr>
              <w:t>F</w:t>
            </w:r>
            <w:r w:rsidR="00F9665D" w:rsidRPr="009B66D3">
              <w:rPr>
                <w:lang w:val="en-US"/>
              </w:rPr>
              <w:t xml:space="preserve"> IMPLEMENTATION </w:t>
            </w:r>
            <w:r w:rsidR="00F05274">
              <w:rPr>
                <w:lang w:val="en-US"/>
              </w:rPr>
              <w:t xml:space="preserve">TO DATE </w:t>
            </w:r>
          </w:p>
          <w:p w14:paraId="4233D08C" w14:textId="31AA0E84" w:rsidR="00D3246A" w:rsidRPr="00D670D5" w:rsidRDefault="009555E8" w:rsidP="00FC18DB">
            <w:pPr>
              <w:rPr>
                <w:i/>
                <w:iCs/>
                <w:sz w:val="16"/>
                <w:szCs w:val="16"/>
                <w:lang w:val="en-US"/>
              </w:rPr>
            </w:pPr>
            <w:r w:rsidRPr="00D670D5">
              <w:rPr>
                <w:i/>
                <w:iCs/>
                <w:sz w:val="16"/>
                <w:szCs w:val="16"/>
                <w:lang w:val="en-US"/>
              </w:rPr>
              <w:t>In</w:t>
            </w:r>
            <w:r w:rsidR="00F05274">
              <w:rPr>
                <w:i/>
                <w:iCs/>
                <w:sz w:val="16"/>
                <w:szCs w:val="16"/>
                <w:lang w:val="en-US"/>
              </w:rPr>
              <w:t>c</w:t>
            </w:r>
            <w:r w:rsidRPr="00D670D5">
              <w:rPr>
                <w:i/>
                <w:iCs/>
                <w:sz w:val="16"/>
                <w:szCs w:val="16"/>
                <w:lang w:val="en-US"/>
              </w:rPr>
              <w:t xml:space="preserve">lude </w:t>
            </w:r>
            <w:r w:rsidR="00D40E25">
              <w:rPr>
                <w:i/>
                <w:iCs/>
                <w:sz w:val="16"/>
                <w:szCs w:val="16"/>
                <w:lang w:val="en-US"/>
              </w:rPr>
              <w:t xml:space="preserve">a </w:t>
            </w:r>
            <w:r w:rsidRPr="00D670D5">
              <w:rPr>
                <w:i/>
                <w:iCs/>
                <w:sz w:val="16"/>
                <w:szCs w:val="16"/>
                <w:lang w:val="en-US"/>
              </w:rPr>
              <w:t xml:space="preserve">brief </w:t>
            </w:r>
            <w:r w:rsidR="00F05274">
              <w:rPr>
                <w:i/>
                <w:iCs/>
                <w:sz w:val="16"/>
                <w:szCs w:val="16"/>
                <w:lang w:val="en-US"/>
              </w:rPr>
              <w:t xml:space="preserve">updated </w:t>
            </w:r>
            <w:r w:rsidRPr="00D670D5">
              <w:rPr>
                <w:i/>
                <w:iCs/>
                <w:sz w:val="16"/>
                <w:szCs w:val="16"/>
                <w:lang w:val="en-US"/>
              </w:rPr>
              <w:t>context and needs analysis</w:t>
            </w:r>
            <w:r w:rsidR="00F05274">
              <w:rPr>
                <w:i/>
                <w:iCs/>
                <w:sz w:val="16"/>
                <w:szCs w:val="16"/>
                <w:lang w:val="en-US"/>
              </w:rPr>
              <w:t xml:space="preserve">, </w:t>
            </w:r>
            <w:r w:rsidR="00BD65EF">
              <w:rPr>
                <w:i/>
                <w:iCs/>
                <w:sz w:val="16"/>
                <w:szCs w:val="16"/>
                <w:lang w:val="en-US"/>
              </w:rPr>
              <w:t xml:space="preserve">briefly describe the project and implementation to date, include </w:t>
            </w:r>
            <w:r w:rsidR="00F05274">
              <w:rPr>
                <w:i/>
                <w:iCs/>
                <w:sz w:val="16"/>
                <w:szCs w:val="16"/>
                <w:lang w:val="en-US"/>
              </w:rPr>
              <w:t xml:space="preserve">lessons learned </w:t>
            </w:r>
            <w:r w:rsidR="00D40E25">
              <w:rPr>
                <w:i/>
                <w:iCs/>
                <w:sz w:val="16"/>
                <w:szCs w:val="16"/>
                <w:lang w:val="en-US"/>
              </w:rPr>
              <w:t xml:space="preserve">in the project </w:t>
            </w:r>
            <w:r w:rsidR="00F05274">
              <w:rPr>
                <w:i/>
                <w:iCs/>
                <w:sz w:val="16"/>
                <w:szCs w:val="16"/>
                <w:lang w:val="en-US"/>
              </w:rPr>
              <w:t>so far</w:t>
            </w:r>
            <w:r w:rsidR="00BD65EF">
              <w:rPr>
                <w:i/>
                <w:iCs/>
                <w:sz w:val="16"/>
                <w:szCs w:val="16"/>
                <w:lang w:val="en-US"/>
              </w:rPr>
              <w:t>.</w:t>
            </w:r>
          </w:p>
          <w:p w14:paraId="6A450786" w14:textId="53E87805" w:rsidR="004B0A07" w:rsidRPr="00571A00" w:rsidRDefault="00FC18DB" w:rsidP="00FC18DB">
            <w:pPr>
              <w:rPr>
                <w:rStyle w:val="Stark"/>
                <w:sz w:val="20"/>
                <w:szCs w:val="20"/>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7A00CF" w:rsidRPr="00571A00" w14:paraId="722B93E1" w14:textId="77777777" w:rsidTr="00014852">
        <w:trPr>
          <w:trHeight w:val="657"/>
        </w:trPr>
        <w:tc>
          <w:tcPr>
            <w:tcW w:w="9067" w:type="dxa"/>
            <w:gridSpan w:val="2"/>
          </w:tcPr>
          <w:p w14:paraId="694E2A30" w14:textId="70FC17DC" w:rsidR="007A00CF" w:rsidRPr="00D670D5" w:rsidRDefault="007A00CF" w:rsidP="00FC18DB">
            <w:pPr>
              <w:pStyle w:val="Rubrik6"/>
              <w:outlineLvl w:val="5"/>
              <w:rPr>
                <w:lang w:val="en-US"/>
              </w:rPr>
            </w:pPr>
            <w:r w:rsidRPr="009B66D3">
              <w:rPr>
                <w:lang w:val="en-US"/>
              </w:rPr>
              <w:t>1.</w:t>
            </w:r>
            <w:r w:rsidR="00E31976" w:rsidRPr="009B66D3">
              <w:rPr>
                <w:lang w:val="en-US"/>
              </w:rPr>
              <w:t>6</w:t>
            </w:r>
            <w:r w:rsidRPr="009B66D3">
              <w:rPr>
                <w:b/>
                <w:lang w:val="en-US"/>
              </w:rPr>
              <w:t xml:space="preserve"> </w:t>
            </w:r>
            <w:r w:rsidR="00F9665D" w:rsidRPr="009B66D3">
              <w:rPr>
                <w:bCs/>
                <w:lang w:val="en-US"/>
              </w:rPr>
              <w:t xml:space="preserve">DESCRIBE THE </w:t>
            </w:r>
            <w:r w:rsidR="00F9665D" w:rsidRPr="009B66D3">
              <w:rPr>
                <w:b/>
                <w:lang w:val="en-US"/>
              </w:rPr>
              <w:t>SUGGESTED CHANGES</w:t>
            </w:r>
            <w:r w:rsidR="00F9665D" w:rsidRPr="009B66D3">
              <w:rPr>
                <w:bCs/>
                <w:lang w:val="en-US"/>
              </w:rPr>
              <w:t xml:space="preserve"> IN THE AMENDMENT IN COMPARISON TO THE PREVIOUS PROJECT/PHASE</w:t>
            </w:r>
          </w:p>
          <w:p w14:paraId="19E7AF0E" w14:textId="355A49BE" w:rsidR="00F9665D" w:rsidRPr="00D670D5" w:rsidRDefault="00BD65EF" w:rsidP="00F9665D">
            <w:pPr>
              <w:rPr>
                <w:i/>
                <w:iCs/>
                <w:sz w:val="16"/>
                <w:szCs w:val="16"/>
                <w:lang w:val="en-GB"/>
              </w:rPr>
            </w:pPr>
            <w:r>
              <w:rPr>
                <w:i/>
                <w:iCs/>
                <w:sz w:val="16"/>
                <w:szCs w:val="16"/>
                <w:lang w:val="en-US"/>
              </w:rPr>
              <w:t>M</w:t>
            </w:r>
            <w:r w:rsidR="00F9665D" w:rsidRPr="009B66D3">
              <w:rPr>
                <w:i/>
                <w:iCs/>
                <w:sz w:val="16"/>
                <w:szCs w:val="16"/>
                <w:lang w:val="en-US"/>
              </w:rPr>
              <w:t>otivate</w:t>
            </w:r>
            <w:r>
              <w:rPr>
                <w:i/>
                <w:iCs/>
                <w:sz w:val="16"/>
                <w:szCs w:val="16"/>
                <w:lang w:val="en-US"/>
              </w:rPr>
              <w:t xml:space="preserve"> why an extended implementation is required, </w:t>
            </w:r>
            <w:proofErr w:type="gramStart"/>
            <w:r>
              <w:rPr>
                <w:i/>
                <w:iCs/>
                <w:sz w:val="16"/>
                <w:szCs w:val="16"/>
                <w:lang w:val="en-US"/>
              </w:rPr>
              <w:t>describe</w:t>
            </w:r>
            <w:proofErr w:type="gramEnd"/>
            <w:r>
              <w:rPr>
                <w:i/>
                <w:iCs/>
                <w:sz w:val="16"/>
                <w:szCs w:val="16"/>
                <w:lang w:val="en-US"/>
              </w:rPr>
              <w:t xml:space="preserve"> and motivate proposed changes.</w:t>
            </w:r>
            <w:r w:rsidR="00D40E25" w:rsidRPr="00D670D5" w:rsidDel="00D40E25">
              <w:rPr>
                <w:i/>
                <w:iCs/>
                <w:sz w:val="16"/>
                <w:szCs w:val="16"/>
                <w:lang w:val="en-GB"/>
              </w:rPr>
              <w:t xml:space="preserve"> </w:t>
            </w:r>
          </w:p>
          <w:p w14:paraId="7D20E62F" w14:textId="4722B788" w:rsidR="007A00CF" w:rsidRDefault="00FC18DB" w:rsidP="00F9665D">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40E25" w:rsidRPr="00571A00" w14:paraId="66920406" w14:textId="77777777" w:rsidTr="00014852">
        <w:trPr>
          <w:trHeight w:val="657"/>
        </w:trPr>
        <w:tc>
          <w:tcPr>
            <w:tcW w:w="9067" w:type="dxa"/>
            <w:gridSpan w:val="2"/>
          </w:tcPr>
          <w:p w14:paraId="2FF77356" w14:textId="7BD2751D" w:rsidR="00D40E25" w:rsidRPr="00D670D5" w:rsidRDefault="00D40E25" w:rsidP="00D40E25">
            <w:pPr>
              <w:pStyle w:val="Rubrik6"/>
              <w:outlineLvl w:val="5"/>
              <w:rPr>
                <w:i/>
                <w:iCs/>
                <w:lang w:val="en-US"/>
              </w:rPr>
            </w:pPr>
            <w:r w:rsidRPr="00D670D5">
              <w:rPr>
                <w:i/>
                <w:iCs/>
                <w:lang w:val="en-US"/>
              </w:rPr>
              <w:t>1.</w:t>
            </w:r>
            <w:r w:rsidR="008A5D76" w:rsidRPr="00D670D5">
              <w:rPr>
                <w:i/>
                <w:iCs/>
                <w:lang w:val="en-US"/>
              </w:rPr>
              <w:t>6.1</w:t>
            </w:r>
            <w:r w:rsidRPr="00D670D5">
              <w:rPr>
                <w:i/>
                <w:iCs/>
                <w:lang w:val="en-US"/>
              </w:rPr>
              <w:t xml:space="preserve"> TARGET P</w:t>
            </w:r>
            <w:r w:rsidR="00BD65EF" w:rsidRPr="00D670D5">
              <w:rPr>
                <w:i/>
                <w:iCs/>
                <w:lang w:val="en-US"/>
              </w:rPr>
              <w:t>OPULATION</w:t>
            </w:r>
          </w:p>
          <w:p w14:paraId="43F2FD02" w14:textId="4B953742" w:rsidR="00D40E25" w:rsidRPr="00D670D5" w:rsidRDefault="00D40E25" w:rsidP="008A5D76">
            <w:pPr>
              <w:rPr>
                <w:i/>
                <w:iCs/>
                <w:sz w:val="16"/>
                <w:szCs w:val="16"/>
                <w:lang w:val="en-US"/>
              </w:rPr>
            </w:pPr>
            <w:r>
              <w:rPr>
                <w:i/>
                <w:iCs/>
                <w:sz w:val="16"/>
                <w:szCs w:val="16"/>
                <w:lang w:val="en-US"/>
              </w:rPr>
              <w:t>Briefly d</w:t>
            </w:r>
            <w:r w:rsidRPr="00D670D5">
              <w:rPr>
                <w:i/>
                <w:iCs/>
                <w:sz w:val="16"/>
                <w:szCs w:val="16"/>
                <w:lang w:val="en-US"/>
              </w:rPr>
              <w:t>escribe</w:t>
            </w:r>
            <w:r>
              <w:rPr>
                <w:i/>
                <w:iCs/>
                <w:sz w:val="16"/>
                <w:szCs w:val="16"/>
                <w:lang w:val="en-US"/>
              </w:rPr>
              <w:t xml:space="preserve"> the</w:t>
            </w:r>
            <w:r w:rsidRPr="00D670D5">
              <w:rPr>
                <w:i/>
                <w:iCs/>
                <w:sz w:val="16"/>
                <w:szCs w:val="16"/>
                <w:lang w:val="en-US"/>
              </w:rPr>
              <w:t xml:space="preserve"> target </w:t>
            </w:r>
            <w:r w:rsidR="00BD65EF">
              <w:rPr>
                <w:i/>
                <w:iCs/>
                <w:sz w:val="16"/>
                <w:szCs w:val="16"/>
                <w:lang w:val="en-US"/>
              </w:rPr>
              <w:t>population,</w:t>
            </w:r>
            <w:r>
              <w:rPr>
                <w:i/>
                <w:iCs/>
                <w:sz w:val="16"/>
                <w:szCs w:val="16"/>
                <w:lang w:val="en-US"/>
              </w:rPr>
              <w:t xml:space="preserve"> including especially vulnerable groups, of the project – have any changes been made to the</w:t>
            </w:r>
            <w:r w:rsidR="008A5D76">
              <w:rPr>
                <w:i/>
                <w:iCs/>
                <w:sz w:val="16"/>
                <w:szCs w:val="16"/>
                <w:lang w:val="en-US"/>
              </w:rPr>
              <w:t xml:space="preserve"> original</w:t>
            </w:r>
            <w:r>
              <w:rPr>
                <w:i/>
                <w:iCs/>
                <w:sz w:val="16"/>
                <w:szCs w:val="16"/>
                <w:lang w:val="en-US"/>
              </w:rPr>
              <w:t xml:space="preserve"> target groups?</w:t>
            </w:r>
          </w:p>
          <w:p w14:paraId="0E6C29F3" w14:textId="51BBE2C5" w:rsidR="00D40E25" w:rsidRPr="00D670D5" w:rsidRDefault="00D40E25" w:rsidP="00D670D5">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40E25" w:rsidRPr="00D40E25" w14:paraId="725264D0" w14:textId="77777777" w:rsidTr="00014852">
        <w:trPr>
          <w:trHeight w:val="657"/>
        </w:trPr>
        <w:tc>
          <w:tcPr>
            <w:tcW w:w="9067" w:type="dxa"/>
            <w:gridSpan w:val="2"/>
          </w:tcPr>
          <w:p w14:paraId="258F181A" w14:textId="5DDF1B68" w:rsidR="00D40E25" w:rsidRPr="00D670D5" w:rsidRDefault="00D40E25" w:rsidP="00D40E25">
            <w:pPr>
              <w:pStyle w:val="Rubrik4"/>
              <w:outlineLvl w:val="3"/>
              <w:rPr>
                <w:i/>
                <w:iCs/>
                <w:sz w:val="16"/>
                <w:szCs w:val="16"/>
                <w:lang w:val="en-GB"/>
              </w:rPr>
            </w:pPr>
            <w:r w:rsidRPr="00D670D5">
              <w:rPr>
                <w:i/>
                <w:iCs/>
                <w:sz w:val="16"/>
                <w:szCs w:val="16"/>
                <w:lang w:val="en-GB"/>
              </w:rPr>
              <w:t>NUMBER OF PEOPLE TO BE REACHED (DIRECTLY)</w:t>
            </w:r>
            <w:r>
              <w:rPr>
                <w:i/>
                <w:iCs/>
                <w:sz w:val="16"/>
                <w:szCs w:val="16"/>
                <w:lang w:val="en-GB"/>
              </w:rPr>
              <w:t xml:space="preserve"> – WITH AMENDMENT PHASE</w:t>
            </w:r>
          </w:p>
          <w:tbl>
            <w:tblPr>
              <w:tblStyle w:val="Tabellrutnt"/>
              <w:tblW w:w="0" w:type="auto"/>
              <w:tblInd w:w="34" w:type="dxa"/>
              <w:tblLook w:val="04A0" w:firstRow="1" w:lastRow="0" w:firstColumn="1" w:lastColumn="0" w:noHBand="0" w:noVBand="1"/>
            </w:tblPr>
            <w:tblGrid>
              <w:gridCol w:w="1760"/>
              <w:gridCol w:w="1766"/>
              <w:gridCol w:w="1760"/>
              <w:gridCol w:w="1760"/>
              <w:gridCol w:w="1761"/>
            </w:tblGrid>
            <w:tr w:rsidR="00D40E25" w14:paraId="3775AA3C" w14:textId="77777777" w:rsidTr="00375B35">
              <w:tc>
                <w:tcPr>
                  <w:tcW w:w="1796" w:type="dxa"/>
                </w:tcPr>
                <w:p w14:paraId="7D9C61DA" w14:textId="77777777" w:rsidR="00D40E25" w:rsidRPr="00375B35" w:rsidRDefault="00D40E25" w:rsidP="00D40E25">
                  <w:pPr>
                    <w:rPr>
                      <w:bCs w:val="0"/>
                      <w:sz w:val="16"/>
                      <w:szCs w:val="16"/>
                      <w:lang w:val="en-GB"/>
                    </w:rPr>
                  </w:pPr>
                  <w:r w:rsidRPr="00375B35">
                    <w:rPr>
                      <w:bCs w:val="0"/>
                      <w:sz w:val="16"/>
                      <w:szCs w:val="16"/>
                      <w:lang w:val="en-GB"/>
                    </w:rPr>
                    <w:t>Total</w:t>
                  </w:r>
                </w:p>
              </w:tc>
              <w:tc>
                <w:tcPr>
                  <w:tcW w:w="1796" w:type="dxa"/>
                </w:tcPr>
                <w:p w14:paraId="7362E22D" w14:textId="3D8BB520" w:rsidR="00D40E25" w:rsidRPr="00375B35" w:rsidRDefault="00D40E25" w:rsidP="00D40E25">
                  <w:pPr>
                    <w:rPr>
                      <w:bCs w:val="0"/>
                      <w:sz w:val="16"/>
                      <w:szCs w:val="16"/>
                      <w:lang w:val="en-GB"/>
                    </w:rPr>
                  </w:pPr>
                  <w:r w:rsidRPr="00375B35">
                    <w:rPr>
                      <w:bCs w:val="0"/>
                      <w:sz w:val="16"/>
                      <w:szCs w:val="16"/>
                      <w:lang w:val="en-GB"/>
                    </w:rPr>
                    <w:t xml:space="preserve">Women </w:t>
                  </w:r>
                </w:p>
              </w:tc>
              <w:tc>
                <w:tcPr>
                  <w:tcW w:w="1797" w:type="dxa"/>
                </w:tcPr>
                <w:p w14:paraId="338BCD76" w14:textId="14E460F3" w:rsidR="00D40E25" w:rsidRPr="00375B35" w:rsidRDefault="00D40E25" w:rsidP="00D40E25">
                  <w:pPr>
                    <w:rPr>
                      <w:bCs w:val="0"/>
                      <w:sz w:val="16"/>
                      <w:szCs w:val="16"/>
                      <w:lang w:val="en-GB"/>
                    </w:rPr>
                  </w:pPr>
                  <w:r w:rsidRPr="00375B35">
                    <w:rPr>
                      <w:bCs w:val="0"/>
                      <w:sz w:val="16"/>
                      <w:szCs w:val="16"/>
                      <w:lang w:val="en-GB"/>
                    </w:rPr>
                    <w:t xml:space="preserve">Men </w:t>
                  </w:r>
                </w:p>
              </w:tc>
              <w:tc>
                <w:tcPr>
                  <w:tcW w:w="1797" w:type="dxa"/>
                </w:tcPr>
                <w:p w14:paraId="1555FE1D" w14:textId="3058148C" w:rsidR="00D40E25" w:rsidRPr="00375B35" w:rsidRDefault="00D40E25" w:rsidP="00D40E25">
                  <w:pPr>
                    <w:rPr>
                      <w:bCs w:val="0"/>
                      <w:sz w:val="16"/>
                      <w:szCs w:val="16"/>
                      <w:lang w:val="en-GB"/>
                    </w:rPr>
                  </w:pPr>
                  <w:r w:rsidRPr="00375B35">
                    <w:rPr>
                      <w:bCs w:val="0"/>
                      <w:sz w:val="16"/>
                      <w:szCs w:val="16"/>
                      <w:lang w:val="en-GB"/>
                    </w:rPr>
                    <w:t xml:space="preserve">Girls </w:t>
                  </w:r>
                </w:p>
              </w:tc>
              <w:tc>
                <w:tcPr>
                  <w:tcW w:w="1797" w:type="dxa"/>
                </w:tcPr>
                <w:p w14:paraId="1F0254A3" w14:textId="16D24ABD" w:rsidR="00D40E25" w:rsidRPr="00375B35" w:rsidRDefault="00D40E25" w:rsidP="00D40E25">
                  <w:pPr>
                    <w:rPr>
                      <w:bCs w:val="0"/>
                      <w:sz w:val="16"/>
                      <w:szCs w:val="16"/>
                      <w:lang w:val="en-GB"/>
                    </w:rPr>
                  </w:pPr>
                  <w:r w:rsidRPr="00375B35">
                    <w:rPr>
                      <w:bCs w:val="0"/>
                      <w:sz w:val="16"/>
                      <w:szCs w:val="16"/>
                      <w:lang w:val="en-GB"/>
                    </w:rPr>
                    <w:t>Boys</w:t>
                  </w:r>
                </w:p>
              </w:tc>
            </w:tr>
            <w:tr w:rsidR="00D40E25" w14:paraId="38A14CBE" w14:textId="77777777" w:rsidTr="00375B35">
              <w:tc>
                <w:tcPr>
                  <w:tcW w:w="1796" w:type="dxa"/>
                </w:tcPr>
                <w:p w14:paraId="3810A267" w14:textId="77777777" w:rsidR="00D40E25" w:rsidRDefault="00D40E25" w:rsidP="00D40E25">
                  <w:pPr>
                    <w:rPr>
                      <w:bCs w:val="0"/>
                      <w:lang w:val="en-GB"/>
                    </w:rPr>
                  </w:pPr>
                </w:p>
              </w:tc>
              <w:tc>
                <w:tcPr>
                  <w:tcW w:w="1796" w:type="dxa"/>
                </w:tcPr>
                <w:p w14:paraId="713324C1" w14:textId="77777777" w:rsidR="00D40E25" w:rsidRDefault="00D40E25" w:rsidP="00D40E25">
                  <w:pPr>
                    <w:rPr>
                      <w:bCs w:val="0"/>
                      <w:lang w:val="en-GB"/>
                    </w:rPr>
                  </w:pPr>
                </w:p>
              </w:tc>
              <w:tc>
                <w:tcPr>
                  <w:tcW w:w="1797" w:type="dxa"/>
                </w:tcPr>
                <w:p w14:paraId="5215EA10" w14:textId="77777777" w:rsidR="00D40E25" w:rsidRDefault="00D40E25" w:rsidP="00D40E25">
                  <w:pPr>
                    <w:rPr>
                      <w:bCs w:val="0"/>
                      <w:lang w:val="en-GB"/>
                    </w:rPr>
                  </w:pPr>
                </w:p>
              </w:tc>
              <w:tc>
                <w:tcPr>
                  <w:tcW w:w="1797" w:type="dxa"/>
                </w:tcPr>
                <w:p w14:paraId="2DC13BA9" w14:textId="77777777" w:rsidR="00D40E25" w:rsidRDefault="00D40E25" w:rsidP="00D40E25">
                  <w:pPr>
                    <w:rPr>
                      <w:bCs w:val="0"/>
                      <w:lang w:val="en-GB"/>
                    </w:rPr>
                  </w:pPr>
                </w:p>
              </w:tc>
              <w:tc>
                <w:tcPr>
                  <w:tcW w:w="1797" w:type="dxa"/>
                </w:tcPr>
                <w:p w14:paraId="691A7FAF" w14:textId="77777777" w:rsidR="00D40E25" w:rsidRDefault="00D40E25" w:rsidP="00D40E25">
                  <w:pPr>
                    <w:rPr>
                      <w:bCs w:val="0"/>
                      <w:lang w:val="en-GB"/>
                    </w:rPr>
                  </w:pPr>
                </w:p>
              </w:tc>
            </w:tr>
          </w:tbl>
          <w:p w14:paraId="502D3B8D" w14:textId="5D6017C8" w:rsidR="00D40E25" w:rsidRPr="009B66D3" w:rsidRDefault="00D40E25" w:rsidP="00D40E25">
            <w:pPr>
              <w:pStyle w:val="Rubrik6"/>
              <w:outlineLvl w:val="5"/>
              <w:rPr>
                <w:lang w:val="en-US"/>
              </w:rPr>
            </w:pPr>
          </w:p>
        </w:tc>
      </w:tr>
      <w:tr w:rsidR="00D3246A" w:rsidRPr="00571A00" w14:paraId="3E30CD14" w14:textId="77777777" w:rsidTr="00FC18DB">
        <w:trPr>
          <w:trHeight w:val="499"/>
        </w:trPr>
        <w:tc>
          <w:tcPr>
            <w:tcW w:w="9067" w:type="dxa"/>
            <w:gridSpan w:val="2"/>
          </w:tcPr>
          <w:p w14:paraId="56619A48" w14:textId="63CBD29E" w:rsidR="00D3246A" w:rsidRPr="009B66D3" w:rsidRDefault="00D3246A" w:rsidP="00FC18DB">
            <w:pPr>
              <w:pStyle w:val="Rubrik6"/>
              <w:outlineLvl w:val="5"/>
              <w:rPr>
                <w:lang w:val="en-US"/>
              </w:rPr>
            </w:pPr>
            <w:r w:rsidRPr="009B66D3">
              <w:rPr>
                <w:lang w:val="en-US"/>
              </w:rPr>
              <w:t>1.</w:t>
            </w:r>
            <w:r w:rsidR="008A5D76">
              <w:rPr>
                <w:lang w:val="en-US"/>
              </w:rPr>
              <w:t>7</w:t>
            </w:r>
            <w:r w:rsidRPr="009B66D3">
              <w:rPr>
                <w:lang w:val="en-US"/>
              </w:rPr>
              <w:t xml:space="preserve"> </w:t>
            </w:r>
            <w:r w:rsidR="00F9665D" w:rsidRPr="001B7D20">
              <w:rPr>
                <w:lang w:val="en-GB"/>
              </w:rPr>
              <w:t>D</w:t>
            </w:r>
            <w:r w:rsidR="00F9665D">
              <w:rPr>
                <w:lang w:val="en-GB"/>
              </w:rPr>
              <w:t xml:space="preserve">ESCRIBE THE </w:t>
            </w:r>
            <w:r w:rsidR="00F9665D" w:rsidRPr="00F9665D">
              <w:rPr>
                <w:b/>
                <w:bCs/>
                <w:lang w:val="en-GB"/>
              </w:rPr>
              <w:t>PLAN FOR PHASING OUT AND HANDING OVER</w:t>
            </w:r>
            <w:r w:rsidR="00F9665D">
              <w:rPr>
                <w:lang w:val="en-GB"/>
              </w:rPr>
              <w:t xml:space="preserve"> THE PROJECT TO LOCAL STRUCTURES/</w:t>
            </w:r>
            <w:r w:rsidR="00F05274">
              <w:rPr>
                <w:lang w:val="en-GB"/>
              </w:rPr>
              <w:t xml:space="preserve"> </w:t>
            </w:r>
            <w:r w:rsidR="00F9665D">
              <w:rPr>
                <w:lang w:val="en-GB"/>
              </w:rPr>
              <w:t>ORGANISATIONS</w:t>
            </w:r>
          </w:p>
          <w:p w14:paraId="2AA2AF6E" w14:textId="0F2CAD24" w:rsidR="00D3246A" w:rsidRPr="007A00CF" w:rsidRDefault="00FC18DB" w:rsidP="00FC18DB">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3246A" w:rsidRPr="00571A00" w14:paraId="3CAA5429" w14:textId="77777777" w:rsidTr="00014852">
        <w:trPr>
          <w:trHeight w:val="657"/>
        </w:trPr>
        <w:tc>
          <w:tcPr>
            <w:tcW w:w="9067" w:type="dxa"/>
            <w:gridSpan w:val="2"/>
          </w:tcPr>
          <w:p w14:paraId="32780B14" w14:textId="335BE8E1" w:rsidR="00D3246A" w:rsidRPr="009B66D3" w:rsidRDefault="00D3246A" w:rsidP="00FC18DB">
            <w:pPr>
              <w:pStyle w:val="Rubrik6"/>
              <w:outlineLvl w:val="5"/>
              <w:rPr>
                <w:lang w:val="en-US"/>
              </w:rPr>
            </w:pPr>
            <w:r w:rsidRPr="009B66D3">
              <w:rPr>
                <w:lang w:val="en-US"/>
              </w:rPr>
              <w:t>1.</w:t>
            </w:r>
            <w:r w:rsidR="008A5D76">
              <w:rPr>
                <w:lang w:val="en-US"/>
              </w:rPr>
              <w:t>8</w:t>
            </w:r>
            <w:r w:rsidRPr="009B66D3">
              <w:rPr>
                <w:lang w:val="en-US"/>
              </w:rPr>
              <w:t xml:space="preserve"> </w:t>
            </w:r>
            <w:r w:rsidR="00F9665D" w:rsidRPr="001B7D20">
              <w:rPr>
                <w:lang w:val="en-GB"/>
              </w:rPr>
              <w:t>DESCRIBE HOW THE APPLYING AND IMPLEMENTING ORGANISATION(S) EN</w:t>
            </w:r>
            <w:r w:rsidR="00F9665D">
              <w:rPr>
                <w:lang w:val="en-GB"/>
              </w:rPr>
              <w:t>S</w:t>
            </w:r>
            <w:r w:rsidR="00F9665D" w:rsidRPr="001B7D20">
              <w:rPr>
                <w:lang w:val="en-GB"/>
              </w:rPr>
              <w:t>U</w:t>
            </w:r>
            <w:r w:rsidR="00F9665D">
              <w:rPr>
                <w:lang w:val="en-GB"/>
              </w:rPr>
              <w:t>RE</w:t>
            </w:r>
            <w:r w:rsidR="00925EF5">
              <w:rPr>
                <w:lang w:val="en-GB"/>
              </w:rPr>
              <w:t xml:space="preserve"> </w:t>
            </w:r>
            <w:r w:rsidR="00F9665D" w:rsidRPr="001B7D20">
              <w:rPr>
                <w:lang w:val="en-GB"/>
              </w:rPr>
              <w:t xml:space="preserve">THAT THE RESULTS OF THE PROJECT AND FOR THE TARGET GROUPS ARE </w:t>
            </w:r>
            <w:r w:rsidR="00F9665D" w:rsidRPr="00F9665D">
              <w:rPr>
                <w:b/>
                <w:bCs/>
                <w:lang w:val="en-GB"/>
              </w:rPr>
              <w:t>SUSTAINABLE</w:t>
            </w:r>
            <w:r w:rsidR="00F9665D" w:rsidRPr="001B7D20">
              <w:rPr>
                <w:lang w:val="en-GB"/>
              </w:rPr>
              <w:t xml:space="preserve"> BEYOND POSSIBLE FUNDING FROM RADIOHJÄLPEN</w:t>
            </w:r>
          </w:p>
          <w:p w14:paraId="7C6EAB30" w14:textId="17B8B5C8" w:rsidR="00D3246A" w:rsidRDefault="00FC18DB" w:rsidP="00FC18DB">
            <w:pPr>
              <w:rPr>
                <w:rFonts w:ascii="Proxima Nova ScOsf Cn Lt" w:hAnsi="Proxima Nova ScOsf Cn Lt"/>
              </w:rPr>
            </w:pPr>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DB0F6B" w:rsidRPr="00571A00" w14:paraId="3C6D357C" w14:textId="2907A781" w:rsidTr="008B663A">
        <w:trPr>
          <w:trHeight w:val="446"/>
        </w:trPr>
        <w:tc>
          <w:tcPr>
            <w:tcW w:w="9067" w:type="dxa"/>
            <w:gridSpan w:val="2"/>
          </w:tcPr>
          <w:p w14:paraId="63628F33" w14:textId="6FBE914B" w:rsidR="00DB0F6B" w:rsidRPr="009B66D3" w:rsidRDefault="00DB0F6B" w:rsidP="00DB0F6B">
            <w:pPr>
              <w:pStyle w:val="Rubrik6"/>
              <w:outlineLvl w:val="5"/>
              <w:rPr>
                <w:lang w:val="en-US"/>
              </w:rPr>
            </w:pPr>
            <w:r w:rsidRPr="009B66D3">
              <w:rPr>
                <w:lang w:val="en-US"/>
              </w:rPr>
              <w:t>1.</w:t>
            </w:r>
            <w:r w:rsidR="00E31976" w:rsidRPr="009B66D3">
              <w:rPr>
                <w:lang w:val="en-US"/>
              </w:rPr>
              <w:t>9</w:t>
            </w:r>
            <w:r w:rsidRPr="009B66D3">
              <w:rPr>
                <w:lang w:val="en-US"/>
              </w:rPr>
              <w:t xml:space="preserve"> </w:t>
            </w:r>
            <w:r w:rsidR="00F9665D" w:rsidRPr="009B66D3">
              <w:rPr>
                <w:lang w:val="en-US"/>
              </w:rPr>
              <w:t xml:space="preserve">DESCRIBE THE </w:t>
            </w:r>
            <w:r w:rsidR="00F9665D" w:rsidRPr="009B66D3">
              <w:rPr>
                <w:b/>
                <w:bCs/>
                <w:lang w:val="en-US"/>
              </w:rPr>
              <w:t>CORONA VIRUS</w:t>
            </w:r>
            <w:r w:rsidR="00942206">
              <w:rPr>
                <w:b/>
                <w:bCs/>
                <w:lang w:val="en-US"/>
              </w:rPr>
              <w:t>’ POSSIBLE IMPACT ON PROJECT IMPLEMENTATION AND MEASURES TAKEN</w:t>
            </w:r>
          </w:p>
          <w:p w14:paraId="09A28FA4" w14:textId="6883F2D4" w:rsidR="00DB0F6B" w:rsidRPr="00DB0F6B" w:rsidRDefault="00DB0F6B" w:rsidP="00DB0F6B">
            <w:r w:rsidRPr="002A028B">
              <w:fldChar w:fldCharType="begin">
                <w:ffData>
                  <w:name w:val="Text2"/>
                  <w:enabled/>
                  <w:calcOnExit w:val="0"/>
                  <w:textInput/>
                </w:ffData>
              </w:fldChar>
            </w:r>
            <w:r w:rsidRPr="002A028B">
              <w:instrText xml:space="preserve"> FORMTEXT </w:instrText>
            </w:r>
            <w:r w:rsidRPr="002A028B">
              <w:fldChar w:fldCharType="separate"/>
            </w:r>
            <w:r w:rsidRPr="002A028B">
              <w:t> </w:t>
            </w:r>
            <w:r w:rsidRPr="002A028B">
              <w:t> </w:t>
            </w:r>
            <w:r w:rsidRPr="002A028B">
              <w:t> </w:t>
            </w:r>
            <w:r w:rsidRPr="002A028B">
              <w:t> </w:t>
            </w:r>
            <w:r w:rsidRPr="002A028B">
              <w:t> </w:t>
            </w:r>
            <w:r w:rsidRPr="002A028B">
              <w:fldChar w:fldCharType="end"/>
            </w:r>
          </w:p>
        </w:tc>
      </w:tr>
      <w:tr w:rsidR="00BD65EF" w:rsidRPr="00571A00" w14:paraId="5D61EA5F" w14:textId="77777777" w:rsidTr="008B663A">
        <w:trPr>
          <w:trHeight w:val="446"/>
        </w:trPr>
        <w:tc>
          <w:tcPr>
            <w:tcW w:w="9067" w:type="dxa"/>
            <w:gridSpan w:val="2"/>
          </w:tcPr>
          <w:p w14:paraId="7CAF9BF5" w14:textId="00FE030B" w:rsidR="00BD65EF" w:rsidRPr="00BB7E91" w:rsidRDefault="00BD65EF" w:rsidP="00BD65EF">
            <w:pPr>
              <w:pStyle w:val="Rubrik6"/>
              <w:outlineLvl w:val="5"/>
              <w:rPr>
                <w:color w:val="auto"/>
                <w:lang w:val="en-GB"/>
              </w:rPr>
            </w:pPr>
            <w:r w:rsidRPr="00BB7E91">
              <w:rPr>
                <w:color w:val="auto"/>
                <w:lang w:val="en-GB"/>
              </w:rPr>
              <w:t>1.10 RELATION TO RADIOHJÄLPEN’S STRATEGY 2022-2025</w:t>
            </w:r>
          </w:p>
          <w:p w14:paraId="77FEF3FF" w14:textId="77777777" w:rsidR="00BD65EF" w:rsidRPr="00BB7E91" w:rsidRDefault="00BD65EF" w:rsidP="00BD65EF">
            <w:pPr>
              <w:rPr>
                <w:i/>
                <w:iCs/>
                <w:sz w:val="16"/>
                <w:szCs w:val="16"/>
                <w:lang w:val="en-GB"/>
              </w:rPr>
            </w:pPr>
            <w:r w:rsidRPr="00BB7E91">
              <w:rPr>
                <w:i/>
                <w:iCs/>
                <w:sz w:val="16"/>
                <w:szCs w:val="16"/>
                <w:lang w:val="en-GB"/>
              </w:rPr>
              <w:t xml:space="preserve">Give a brief description how the project contributes to fulfilling the objectives in </w:t>
            </w:r>
            <w:proofErr w:type="spellStart"/>
            <w:r w:rsidRPr="00BB7E91">
              <w:rPr>
                <w:i/>
                <w:iCs/>
                <w:sz w:val="16"/>
                <w:szCs w:val="16"/>
                <w:lang w:val="en-GB"/>
              </w:rPr>
              <w:t>Radiohjälpen’s</w:t>
            </w:r>
            <w:proofErr w:type="spellEnd"/>
            <w:r w:rsidRPr="00BB7E91">
              <w:rPr>
                <w:i/>
                <w:iCs/>
                <w:sz w:val="16"/>
                <w:szCs w:val="16"/>
                <w:lang w:val="en-GB"/>
              </w:rPr>
              <w:t xml:space="preserve"> strategy 2022-2025. </w:t>
            </w:r>
          </w:p>
          <w:p w14:paraId="5B90CEFF" w14:textId="0AE3705B" w:rsidR="00BD65EF" w:rsidRPr="009B66D3" w:rsidRDefault="00BD65EF" w:rsidP="00BD65EF">
            <w:pPr>
              <w:pStyle w:val="Rubrik6"/>
              <w:outlineLvl w:val="5"/>
              <w:rPr>
                <w:lang w:val="en-US"/>
              </w:rPr>
            </w:pPr>
            <w:r w:rsidRPr="00670706">
              <w:rPr>
                <w:color w:val="FF0000"/>
                <w:lang w:val="en-GB"/>
              </w:rPr>
              <w:fldChar w:fldCharType="begin">
                <w:ffData>
                  <w:name w:val="Text2"/>
                  <w:enabled/>
                  <w:calcOnExit w:val="0"/>
                  <w:textInput/>
                </w:ffData>
              </w:fldChar>
            </w:r>
            <w:r w:rsidRPr="00670706">
              <w:rPr>
                <w:color w:val="FF0000"/>
                <w:lang w:val="en-GB"/>
              </w:rPr>
              <w:instrText xml:space="preserve"> FORMTEXT </w:instrText>
            </w:r>
            <w:r w:rsidRPr="00670706">
              <w:rPr>
                <w:color w:val="FF0000"/>
                <w:lang w:val="en-GB"/>
              </w:rPr>
            </w:r>
            <w:r w:rsidRPr="00670706">
              <w:rPr>
                <w:color w:val="FF0000"/>
                <w:lang w:val="en-GB"/>
              </w:rPr>
              <w:fldChar w:fldCharType="separate"/>
            </w:r>
            <w:r w:rsidRPr="00670706">
              <w:rPr>
                <w:color w:val="FF0000"/>
                <w:lang w:val="en-GB"/>
              </w:rPr>
              <w:t> </w:t>
            </w:r>
            <w:r w:rsidRPr="00670706">
              <w:rPr>
                <w:color w:val="FF0000"/>
                <w:lang w:val="en-GB"/>
              </w:rPr>
              <w:t> </w:t>
            </w:r>
            <w:r w:rsidRPr="00670706">
              <w:rPr>
                <w:color w:val="FF0000"/>
                <w:lang w:val="en-GB"/>
              </w:rPr>
              <w:t> </w:t>
            </w:r>
            <w:r w:rsidRPr="00670706">
              <w:rPr>
                <w:color w:val="FF0000"/>
                <w:lang w:val="en-GB"/>
              </w:rPr>
              <w:t> </w:t>
            </w:r>
            <w:r w:rsidRPr="00670706">
              <w:rPr>
                <w:color w:val="FF0000"/>
                <w:lang w:val="en-GB"/>
              </w:rPr>
              <w:t> </w:t>
            </w:r>
            <w:r w:rsidRPr="00670706">
              <w:rPr>
                <w:color w:val="FF0000"/>
                <w:lang w:val="en-GB"/>
              </w:rPr>
              <w:fldChar w:fldCharType="end"/>
            </w:r>
          </w:p>
        </w:tc>
      </w:tr>
      <w:bookmarkEnd w:id="7"/>
    </w:tbl>
    <w:p w14:paraId="458FB1A3" w14:textId="77777777" w:rsidR="00925EF5" w:rsidRDefault="00925EF5" w:rsidP="00BD65EF">
      <w:pPr>
        <w:pStyle w:val="Rubrik5"/>
        <w:rPr>
          <w:lang w:val="en-GB"/>
        </w:rPr>
      </w:pPr>
    </w:p>
    <w:p w14:paraId="40CE3FE4" w14:textId="122C38E7" w:rsidR="00BD65EF" w:rsidRPr="00CD5EDC" w:rsidRDefault="00BD65EF" w:rsidP="00BD65EF">
      <w:pPr>
        <w:pStyle w:val="Rubrik5"/>
        <w:rPr>
          <w:lang w:val="en-GB"/>
        </w:rPr>
      </w:pPr>
      <w:r w:rsidRPr="00CD5EDC">
        <w:rPr>
          <w:lang w:val="en-GB"/>
        </w:rPr>
        <w:lastRenderedPageBreak/>
        <w:t>ANNEXES</w:t>
      </w:r>
      <w:r>
        <w:rPr>
          <w:lang w:val="en-GB"/>
        </w:rPr>
        <w:t xml:space="preserve"> REQUIRED</w:t>
      </w:r>
    </w:p>
    <w:p w14:paraId="37A2B955" w14:textId="54E9E80D" w:rsidR="00786EAA" w:rsidRPr="00D670D5" w:rsidRDefault="00786EAA" w:rsidP="00FC18DB">
      <w:pPr>
        <w:rPr>
          <w:lang w:val="en-GB"/>
        </w:rPr>
      </w:pPr>
    </w:p>
    <w:p w14:paraId="50A1EB8C" w14:textId="4973D639" w:rsidR="00BD65EF" w:rsidRPr="00670706" w:rsidRDefault="00BD65EF" w:rsidP="00BD65EF">
      <w:pPr>
        <w:pStyle w:val="Rubrik5"/>
        <w:rPr>
          <w:i/>
          <w:iCs/>
          <w:lang w:val="en-GB"/>
        </w:rPr>
      </w:pPr>
      <w:bookmarkStart w:id="8" w:name="_Hlk42077089"/>
      <w:bookmarkStart w:id="9" w:name="_Hlk42077136"/>
      <w:r w:rsidRPr="004E599F">
        <w:rPr>
          <w:i/>
          <w:iCs/>
          <w:lang w:val="en-GB"/>
        </w:rPr>
        <w:t>1. Results Framework</w:t>
      </w:r>
      <w:r>
        <w:rPr>
          <w:i/>
          <w:iCs/>
          <w:lang w:val="en-GB"/>
        </w:rPr>
        <w:t xml:space="preserve"> (for the entire project)</w:t>
      </w:r>
    </w:p>
    <w:p w14:paraId="0D70C14F" w14:textId="77777777" w:rsidR="00BD65EF" w:rsidRPr="009B66D3" w:rsidRDefault="00BD65EF" w:rsidP="00DB0F6B">
      <w:pPr>
        <w:pStyle w:val="Rubrik5"/>
        <w:rPr>
          <w:lang w:val="en-US"/>
        </w:rPr>
      </w:pPr>
    </w:p>
    <w:p w14:paraId="1AD89ADA" w14:textId="723D7432" w:rsidR="008A5D76" w:rsidRPr="009B66D3" w:rsidRDefault="00F9665D" w:rsidP="00DB0F6B">
      <w:pPr>
        <w:rPr>
          <w:sz w:val="16"/>
          <w:szCs w:val="16"/>
          <w:lang w:val="en-US"/>
        </w:rPr>
      </w:pPr>
      <w:r w:rsidRPr="009B66D3">
        <w:rPr>
          <w:sz w:val="16"/>
          <w:szCs w:val="16"/>
          <w:lang w:val="en-US"/>
        </w:rPr>
        <w:t xml:space="preserve">Please annex a results framework in your own format. </w:t>
      </w:r>
      <w:r w:rsidRPr="009B66D3">
        <w:rPr>
          <w:b/>
          <w:bCs w:val="0"/>
          <w:sz w:val="16"/>
          <w:szCs w:val="16"/>
          <w:lang w:val="en-US"/>
        </w:rPr>
        <w:t xml:space="preserve">The results framework for the amendment shall include both the coming and previous phases for which you have received funding from Radiohjälpen. </w:t>
      </w:r>
      <w:r w:rsidRPr="009B66D3">
        <w:rPr>
          <w:sz w:val="16"/>
          <w:szCs w:val="16"/>
          <w:lang w:val="en-US"/>
        </w:rPr>
        <w:t xml:space="preserve">The different phases shall be clear in the framework. In addition, the results framework shall include the below, as a </w:t>
      </w:r>
      <w:r w:rsidRPr="009B66D3">
        <w:rPr>
          <w:b/>
          <w:bCs w:val="0"/>
          <w:sz w:val="16"/>
          <w:szCs w:val="16"/>
          <w:lang w:val="en-US"/>
        </w:rPr>
        <w:t>minimum</w:t>
      </w:r>
      <w:r w:rsidRPr="009B66D3">
        <w:rPr>
          <w:sz w:val="16"/>
          <w:szCs w:val="16"/>
          <w:lang w:val="en-US"/>
        </w:rPr>
        <w:t xml:space="preserve">: </w:t>
      </w:r>
    </w:p>
    <w:p w14:paraId="7AA80EF2" w14:textId="77777777" w:rsidR="00DB0F6B" w:rsidRPr="009B66D3" w:rsidRDefault="00DB0F6B" w:rsidP="00DB0F6B">
      <w:pPr>
        <w:rPr>
          <w:sz w:val="16"/>
          <w:szCs w:val="16"/>
          <w:lang w:val="en-US"/>
        </w:rPr>
      </w:pPr>
    </w:p>
    <w:bookmarkEnd w:id="8"/>
    <w:p w14:paraId="60292D4D" w14:textId="39B4993D" w:rsidR="00F9665D" w:rsidRPr="001B7D20" w:rsidRDefault="00F9665D" w:rsidP="00F9665D">
      <w:pPr>
        <w:pStyle w:val="Liststycke"/>
        <w:numPr>
          <w:ilvl w:val="0"/>
          <w:numId w:val="6"/>
        </w:numPr>
        <w:rPr>
          <w:sz w:val="16"/>
          <w:szCs w:val="16"/>
          <w:lang w:val="en-GB"/>
        </w:rPr>
      </w:pPr>
      <w:r w:rsidRPr="001B7D20">
        <w:rPr>
          <w:sz w:val="16"/>
          <w:szCs w:val="16"/>
          <w:lang w:val="en-GB"/>
        </w:rPr>
        <w:t xml:space="preserve">Overall goal of the </w:t>
      </w:r>
      <w:proofErr w:type="gramStart"/>
      <w:r w:rsidRPr="001B7D20">
        <w:rPr>
          <w:sz w:val="16"/>
          <w:szCs w:val="16"/>
          <w:lang w:val="en-GB"/>
        </w:rPr>
        <w:t>intervention</w:t>
      </w:r>
      <w:r w:rsidR="00BD65EF">
        <w:rPr>
          <w:sz w:val="16"/>
          <w:szCs w:val="16"/>
          <w:lang w:val="en-GB"/>
        </w:rPr>
        <w:t>;</w:t>
      </w:r>
      <w:proofErr w:type="gramEnd"/>
    </w:p>
    <w:p w14:paraId="26BBDEAE" w14:textId="60679313" w:rsidR="00F9665D" w:rsidRPr="001B7D20" w:rsidRDefault="00F9665D" w:rsidP="00F9665D">
      <w:pPr>
        <w:pStyle w:val="Liststycke"/>
        <w:numPr>
          <w:ilvl w:val="0"/>
          <w:numId w:val="6"/>
        </w:numPr>
        <w:rPr>
          <w:sz w:val="16"/>
          <w:szCs w:val="16"/>
          <w:lang w:val="en-GB"/>
        </w:rPr>
      </w:pPr>
      <w:r w:rsidRPr="001B7D20">
        <w:rPr>
          <w:sz w:val="16"/>
          <w:szCs w:val="16"/>
          <w:lang w:val="en-GB"/>
        </w:rPr>
        <w:t xml:space="preserve">Outcomes &amp; </w:t>
      </w:r>
      <w:proofErr w:type="gramStart"/>
      <w:r w:rsidRPr="001B7D20">
        <w:rPr>
          <w:sz w:val="16"/>
          <w:szCs w:val="16"/>
          <w:lang w:val="en-GB"/>
        </w:rPr>
        <w:t>outputs</w:t>
      </w:r>
      <w:r w:rsidR="00BD65EF">
        <w:rPr>
          <w:sz w:val="16"/>
          <w:szCs w:val="16"/>
          <w:lang w:val="en-GB"/>
        </w:rPr>
        <w:t>;</w:t>
      </w:r>
      <w:proofErr w:type="gramEnd"/>
    </w:p>
    <w:p w14:paraId="105A8EC8" w14:textId="0082188C" w:rsidR="00F9665D" w:rsidRPr="001B7D20" w:rsidRDefault="00F9665D" w:rsidP="00F9665D">
      <w:pPr>
        <w:pStyle w:val="Liststycke"/>
        <w:numPr>
          <w:ilvl w:val="0"/>
          <w:numId w:val="6"/>
        </w:numPr>
        <w:rPr>
          <w:sz w:val="16"/>
          <w:szCs w:val="16"/>
          <w:lang w:val="en-GB"/>
        </w:rPr>
      </w:pPr>
      <w:proofErr w:type="gramStart"/>
      <w:r w:rsidRPr="001B7D20">
        <w:rPr>
          <w:sz w:val="16"/>
          <w:szCs w:val="16"/>
          <w:lang w:val="en-GB"/>
        </w:rPr>
        <w:t>Activities</w:t>
      </w:r>
      <w:r w:rsidR="00BD65EF">
        <w:rPr>
          <w:sz w:val="16"/>
          <w:szCs w:val="16"/>
          <w:lang w:val="en-GB"/>
        </w:rPr>
        <w:t>;</w:t>
      </w:r>
      <w:proofErr w:type="gramEnd"/>
    </w:p>
    <w:p w14:paraId="7D2452C3" w14:textId="19F461C4" w:rsidR="00F9665D" w:rsidRPr="001B7D20" w:rsidRDefault="00F9665D" w:rsidP="00F9665D">
      <w:pPr>
        <w:pStyle w:val="Liststycke"/>
        <w:numPr>
          <w:ilvl w:val="0"/>
          <w:numId w:val="6"/>
        </w:numPr>
        <w:rPr>
          <w:sz w:val="16"/>
          <w:szCs w:val="16"/>
          <w:lang w:val="en-GB"/>
        </w:rPr>
      </w:pPr>
      <w:r w:rsidRPr="001B7D20">
        <w:rPr>
          <w:sz w:val="16"/>
          <w:szCs w:val="16"/>
          <w:lang w:val="en-GB"/>
        </w:rPr>
        <w:t xml:space="preserve">Baseline </w:t>
      </w:r>
      <w:proofErr w:type="gramStart"/>
      <w:r w:rsidRPr="001B7D20">
        <w:rPr>
          <w:sz w:val="16"/>
          <w:szCs w:val="16"/>
          <w:lang w:val="en-GB"/>
        </w:rPr>
        <w:t>information</w:t>
      </w:r>
      <w:r w:rsidR="00BD65EF">
        <w:rPr>
          <w:sz w:val="16"/>
          <w:szCs w:val="16"/>
          <w:lang w:val="en-GB"/>
        </w:rPr>
        <w:t>;</w:t>
      </w:r>
      <w:proofErr w:type="gramEnd"/>
    </w:p>
    <w:p w14:paraId="7588074F" w14:textId="4F576ACE" w:rsidR="00F9665D" w:rsidRPr="001B7D20" w:rsidRDefault="00F9665D" w:rsidP="00F9665D">
      <w:pPr>
        <w:pStyle w:val="Liststycke"/>
        <w:numPr>
          <w:ilvl w:val="0"/>
          <w:numId w:val="6"/>
        </w:numPr>
        <w:rPr>
          <w:sz w:val="16"/>
          <w:szCs w:val="16"/>
          <w:lang w:val="en-GB"/>
        </w:rPr>
      </w:pPr>
      <w:r w:rsidRPr="001B7D20">
        <w:rPr>
          <w:sz w:val="16"/>
          <w:szCs w:val="16"/>
          <w:lang w:val="en-GB"/>
        </w:rPr>
        <w:t>Measurable targets and indicators. Specify quantitative and qualitative targets that are measurable and which the activities aim to result in</w:t>
      </w:r>
      <w:r w:rsidR="00BD65EF">
        <w:rPr>
          <w:sz w:val="16"/>
          <w:szCs w:val="16"/>
          <w:lang w:val="en-GB"/>
        </w:rPr>
        <w:t>.</w:t>
      </w:r>
    </w:p>
    <w:p w14:paraId="235A08B8" w14:textId="77777777" w:rsidR="00DB0F6B" w:rsidRPr="009B66D3" w:rsidRDefault="00DB0F6B" w:rsidP="008B663A">
      <w:pPr>
        <w:rPr>
          <w:lang w:val="en-US"/>
        </w:rPr>
      </w:pPr>
    </w:p>
    <w:p w14:paraId="500D4C37" w14:textId="172DB875" w:rsidR="00DB0F6B" w:rsidRDefault="00BD65EF" w:rsidP="00DB0F6B">
      <w:pPr>
        <w:pStyle w:val="Rubrik5"/>
        <w:rPr>
          <w:i/>
          <w:iCs/>
          <w:lang w:val="en-US"/>
        </w:rPr>
      </w:pPr>
      <w:r>
        <w:rPr>
          <w:i/>
          <w:iCs/>
          <w:lang w:val="en-US"/>
        </w:rPr>
        <w:t>2</w:t>
      </w:r>
      <w:r w:rsidR="00DB0F6B" w:rsidRPr="00D670D5">
        <w:rPr>
          <w:i/>
          <w:iCs/>
          <w:lang w:val="en-US"/>
        </w:rPr>
        <w:t xml:space="preserve">. </w:t>
      </w:r>
      <w:r>
        <w:rPr>
          <w:i/>
          <w:iCs/>
          <w:lang w:val="en-US"/>
        </w:rPr>
        <w:t xml:space="preserve">Budget </w:t>
      </w:r>
      <w:r>
        <w:rPr>
          <w:i/>
          <w:iCs/>
          <w:lang w:val="en-GB"/>
        </w:rPr>
        <w:t>(for the entire project)</w:t>
      </w:r>
    </w:p>
    <w:p w14:paraId="1C1DA782" w14:textId="77777777" w:rsidR="00BD65EF" w:rsidRPr="00D670D5" w:rsidRDefault="00BD65EF" w:rsidP="00D670D5">
      <w:pPr>
        <w:rPr>
          <w:lang w:val="en-US"/>
        </w:rPr>
      </w:pPr>
    </w:p>
    <w:p w14:paraId="790DED12" w14:textId="6B835B30" w:rsidR="008B663A" w:rsidRPr="009B66D3" w:rsidRDefault="008B663A" w:rsidP="008B663A">
      <w:pPr>
        <w:rPr>
          <w:sz w:val="16"/>
          <w:szCs w:val="16"/>
          <w:lang w:val="en-US"/>
        </w:rPr>
      </w:pPr>
      <w:r w:rsidRPr="009B66D3">
        <w:rPr>
          <w:sz w:val="16"/>
          <w:szCs w:val="16"/>
          <w:lang w:val="en-US"/>
        </w:rPr>
        <w:t xml:space="preserve">Please annex a budget in your own format. </w:t>
      </w:r>
      <w:r w:rsidRPr="009B66D3">
        <w:rPr>
          <w:b/>
          <w:bCs w:val="0"/>
          <w:sz w:val="16"/>
          <w:szCs w:val="16"/>
          <w:lang w:val="en-US"/>
        </w:rPr>
        <w:t xml:space="preserve">The budget for the amendment shall include both the coming and previous phases for which you have received funding from Radiohjälpen. </w:t>
      </w:r>
      <w:r w:rsidRPr="009B66D3">
        <w:rPr>
          <w:sz w:val="16"/>
          <w:szCs w:val="16"/>
          <w:lang w:val="en-US"/>
        </w:rPr>
        <w:t xml:space="preserve">The different phases shall be clear in the budget. In addition, the budget shall include the below, as a </w:t>
      </w:r>
      <w:r w:rsidRPr="009B66D3">
        <w:rPr>
          <w:b/>
          <w:bCs w:val="0"/>
          <w:sz w:val="16"/>
          <w:szCs w:val="16"/>
          <w:lang w:val="en-US"/>
        </w:rPr>
        <w:t>minimum</w:t>
      </w:r>
      <w:r w:rsidRPr="009B66D3">
        <w:rPr>
          <w:sz w:val="16"/>
          <w:szCs w:val="16"/>
          <w:lang w:val="en-US"/>
        </w:rPr>
        <w:t xml:space="preserve">: </w:t>
      </w:r>
    </w:p>
    <w:p w14:paraId="0073E3DD" w14:textId="77777777" w:rsidR="008B663A" w:rsidRPr="009B66D3" w:rsidRDefault="008B663A" w:rsidP="00DB0F6B">
      <w:pPr>
        <w:rPr>
          <w:sz w:val="16"/>
          <w:szCs w:val="16"/>
          <w:lang w:val="en-US"/>
        </w:rPr>
      </w:pPr>
    </w:p>
    <w:p w14:paraId="5227EB28" w14:textId="500A0BD0" w:rsidR="008B663A" w:rsidRPr="001B7D20" w:rsidRDefault="008B663A" w:rsidP="008B663A">
      <w:pPr>
        <w:pStyle w:val="Liststycke"/>
        <w:numPr>
          <w:ilvl w:val="0"/>
          <w:numId w:val="7"/>
        </w:numPr>
        <w:rPr>
          <w:sz w:val="16"/>
          <w:szCs w:val="16"/>
          <w:lang w:val="en-GB"/>
        </w:rPr>
      </w:pPr>
      <w:r w:rsidRPr="001B7D20">
        <w:rPr>
          <w:sz w:val="16"/>
          <w:szCs w:val="16"/>
          <w:lang w:val="en-GB"/>
        </w:rPr>
        <w:t>The total project budget, including all donors to the project</w:t>
      </w:r>
      <w:r w:rsidR="008A5D76">
        <w:rPr>
          <w:sz w:val="16"/>
          <w:szCs w:val="16"/>
          <w:lang w:val="en-GB"/>
        </w:rPr>
        <w:t>.</w:t>
      </w:r>
      <w:r w:rsidRPr="001B7D20">
        <w:rPr>
          <w:sz w:val="16"/>
          <w:szCs w:val="16"/>
          <w:lang w:val="en-GB"/>
        </w:rPr>
        <w:t xml:space="preserve"> This includes own contributions to the project from the applying or implementing organisation as well as Radiohjälpens </w:t>
      </w:r>
      <w:proofErr w:type="gramStart"/>
      <w:r w:rsidRPr="001B7D20">
        <w:rPr>
          <w:sz w:val="16"/>
          <w:szCs w:val="16"/>
          <w:lang w:val="en-GB"/>
        </w:rPr>
        <w:t>funds;</w:t>
      </w:r>
      <w:proofErr w:type="gramEnd"/>
    </w:p>
    <w:p w14:paraId="6075508B"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 xml:space="preserve">Costs for an audit in the field (ISA 800/805) shall be included and visible as a separate budget </w:t>
      </w:r>
      <w:proofErr w:type="gramStart"/>
      <w:r w:rsidRPr="001B7D20">
        <w:rPr>
          <w:sz w:val="16"/>
          <w:szCs w:val="16"/>
          <w:lang w:val="en-GB"/>
        </w:rPr>
        <w:t>line;</w:t>
      </w:r>
      <w:proofErr w:type="gramEnd"/>
    </w:p>
    <w:p w14:paraId="0F9FDDBC"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 xml:space="preserve">Costs for an audit in Sweden (see specific instructions in the webpage of Radiohjälpen) shall be included and visible as a separate budget line. If the fees for an audit in Sweden exceeds 15 000 SEK, the exceeding amount shall be credited to the administrative costs of the applying </w:t>
      </w:r>
      <w:proofErr w:type="gramStart"/>
      <w:r w:rsidRPr="001B7D20">
        <w:rPr>
          <w:sz w:val="16"/>
          <w:szCs w:val="16"/>
          <w:lang w:val="en-GB"/>
        </w:rPr>
        <w:t>organisation;</w:t>
      </w:r>
      <w:proofErr w:type="gramEnd"/>
      <w:r w:rsidRPr="001B7D20">
        <w:rPr>
          <w:sz w:val="16"/>
          <w:szCs w:val="16"/>
          <w:lang w:val="en-GB"/>
        </w:rPr>
        <w:t xml:space="preserve"> </w:t>
      </w:r>
    </w:p>
    <w:p w14:paraId="030A24BB"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 xml:space="preserve">The administrative part of Radiohjälpens funds shall be clarified as a budget line. Please observe that Radiohjälpen allows a maximum of 7 % in administration for the applying organisation of Radiohjälpens total contribution from the campaign </w:t>
      </w:r>
      <w:proofErr w:type="spellStart"/>
      <w:r w:rsidRPr="001B7D20">
        <w:rPr>
          <w:sz w:val="16"/>
          <w:szCs w:val="16"/>
          <w:lang w:val="en-GB"/>
        </w:rPr>
        <w:t>Musikhjälpen</w:t>
      </w:r>
      <w:proofErr w:type="spellEnd"/>
      <w:r w:rsidRPr="001B7D20">
        <w:rPr>
          <w:sz w:val="16"/>
          <w:szCs w:val="16"/>
          <w:lang w:val="en-GB"/>
        </w:rPr>
        <w:t xml:space="preserve"> and Radiohjälpens share of </w:t>
      </w:r>
      <w:proofErr w:type="spellStart"/>
      <w:r w:rsidRPr="001B7D20">
        <w:rPr>
          <w:sz w:val="16"/>
          <w:szCs w:val="16"/>
          <w:lang w:val="en-GB"/>
        </w:rPr>
        <w:t>Världens</w:t>
      </w:r>
      <w:proofErr w:type="spellEnd"/>
      <w:r w:rsidRPr="001B7D20">
        <w:rPr>
          <w:sz w:val="16"/>
          <w:szCs w:val="16"/>
          <w:lang w:val="en-GB"/>
        </w:rPr>
        <w:t xml:space="preserve"> Barn. For those organisations applying for funding from their guaranteed frame from the campaign </w:t>
      </w:r>
      <w:proofErr w:type="spellStart"/>
      <w:r w:rsidRPr="001B7D20">
        <w:rPr>
          <w:sz w:val="16"/>
          <w:szCs w:val="16"/>
          <w:lang w:val="en-GB"/>
        </w:rPr>
        <w:t>Världens</w:t>
      </w:r>
      <w:proofErr w:type="spellEnd"/>
      <w:r w:rsidRPr="001B7D20">
        <w:rPr>
          <w:sz w:val="16"/>
          <w:szCs w:val="16"/>
          <w:lang w:val="en-GB"/>
        </w:rPr>
        <w:t xml:space="preserve"> Barn, please observe that Radiohjälpen allows a maximum of 15 % in administration on Radiohjälpens total </w:t>
      </w:r>
      <w:proofErr w:type="gramStart"/>
      <w:r w:rsidRPr="001B7D20">
        <w:rPr>
          <w:sz w:val="16"/>
          <w:szCs w:val="16"/>
          <w:lang w:val="en-GB"/>
        </w:rPr>
        <w:t>contribution;</w:t>
      </w:r>
      <w:proofErr w:type="gramEnd"/>
    </w:p>
    <w:p w14:paraId="372FCC96"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 xml:space="preserve">The budget should indicate how much funding is being forwarded, from the applying organisation, to the implementing partner if such </w:t>
      </w:r>
      <w:proofErr w:type="gramStart"/>
      <w:r w:rsidRPr="001B7D20">
        <w:rPr>
          <w:sz w:val="16"/>
          <w:szCs w:val="16"/>
          <w:lang w:val="en-GB"/>
        </w:rPr>
        <w:t>exists;</w:t>
      </w:r>
      <w:proofErr w:type="gramEnd"/>
    </w:p>
    <w:p w14:paraId="3FC8683E"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 xml:space="preserve">If funding other than the administrative costs are kept at the applying organisation these need to be clarified and justified in an annex to the </w:t>
      </w:r>
      <w:proofErr w:type="gramStart"/>
      <w:r w:rsidRPr="001B7D20">
        <w:rPr>
          <w:sz w:val="16"/>
          <w:szCs w:val="16"/>
          <w:lang w:val="en-GB"/>
        </w:rPr>
        <w:t>budget;</w:t>
      </w:r>
      <w:proofErr w:type="gramEnd"/>
    </w:p>
    <w:p w14:paraId="0653E386" w14:textId="77777777" w:rsidR="008B663A" w:rsidRPr="001B7D20" w:rsidRDefault="008B663A" w:rsidP="008B663A">
      <w:pPr>
        <w:pStyle w:val="Liststycke"/>
        <w:numPr>
          <w:ilvl w:val="0"/>
          <w:numId w:val="7"/>
        </w:numPr>
        <w:rPr>
          <w:sz w:val="16"/>
          <w:szCs w:val="16"/>
          <w:lang w:val="en-GB"/>
        </w:rPr>
      </w:pPr>
      <w:r w:rsidRPr="001B7D20">
        <w:rPr>
          <w:sz w:val="16"/>
          <w:szCs w:val="16"/>
          <w:lang w:val="en-GB"/>
        </w:rPr>
        <w:t xml:space="preserve">The budget, or an annex to the budget, shall clarify direct and indirect costs of the project.   </w:t>
      </w:r>
    </w:p>
    <w:p w14:paraId="5B4C4CB7" w14:textId="77777777" w:rsidR="008B663A" w:rsidRPr="001B7D20" w:rsidRDefault="008B663A" w:rsidP="008B663A">
      <w:pPr>
        <w:rPr>
          <w:rFonts w:ascii="Proxima Nova Alt Cn Lt" w:hAnsi="Proxima Nova Alt Cn Lt" w:cs="Times New Roman"/>
          <w:sz w:val="16"/>
          <w:szCs w:val="16"/>
          <w:lang w:val="en-GB"/>
        </w:rPr>
      </w:pPr>
    </w:p>
    <w:p w14:paraId="1927FBCC" w14:textId="77777777" w:rsidR="008B663A" w:rsidRPr="008B663A" w:rsidRDefault="008B663A" w:rsidP="008B663A">
      <w:pPr>
        <w:rPr>
          <w:b/>
          <w:bCs w:val="0"/>
          <w:sz w:val="16"/>
          <w:szCs w:val="16"/>
          <w:lang w:val="en-GB"/>
        </w:rPr>
      </w:pPr>
      <w:r w:rsidRPr="008B663A">
        <w:rPr>
          <w:b/>
          <w:bCs w:val="0"/>
          <w:sz w:val="16"/>
          <w:szCs w:val="16"/>
          <w:lang w:val="en-GB"/>
        </w:rPr>
        <w:t xml:space="preserve">Please observe that Radiohjälpen welcomes a budget that corresponds to the results framework if possible. </w:t>
      </w:r>
    </w:p>
    <w:p w14:paraId="764EDAD1" w14:textId="77777777" w:rsidR="008B663A" w:rsidRPr="009B66D3" w:rsidRDefault="008B663A" w:rsidP="008B663A">
      <w:pPr>
        <w:rPr>
          <w:lang w:val="en-US"/>
        </w:rPr>
      </w:pPr>
    </w:p>
    <w:p w14:paraId="692BFEC7" w14:textId="2C7403F4" w:rsidR="008B663A" w:rsidRDefault="00BD65EF" w:rsidP="008B663A">
      <w:pPr>
        <w:pStyle w:val="Rubrik5"/>
        <w:rPr>
          <w:i/>
          <w:iCs/>
          <w:lang w:val="en-GB"/>
        </w:rPr>
      </w:pPr>
      <w:r w:rsidRPr="00D670D5">
        <w:rPr>
          <w:i/>
          <w:iCs/>
          <w:lang w:val="en-GB"/>
        </w:rPr>
        <w:t>3</w:t>
      </w:r>
      <w:r w:rsidR="008B663A" w:rsidRPr="00D670D5">
        <w:rPr>
          <w:i/>
          <w:iCs/>
          <w:lang w:val="en-GB"/>
        </w:rPr>
        <w:t xml:space="preserve">. </w:t>
      </w:r>
      <w:r w:rsidRPr="00D670D5">
        <w:rPr>
          <w:i/>
          <w:iCs/>
          <w:lang w:val="en-GB"/>
        </w:rPr>
        <w:t>Risk Analysis</w:t>
      </w:r>
      <w:r w:rsidR="008B663A" w:rsidRPr="00D670D5">
        <w:rPr>
          <w:i/>
          <w:iCs/>
          <w:lang w:val="en-GB"/>
        </w:rPr>
        <w:t xml:space="preserve"> </w:t>
      </w:r>
      <w:r>
        <w:rPr>
          <w:i/>
          <w:iCs/>
          <w:lang w:val="en-GB"/>
        </w:rPr>
        <w:t>(for the entire project)</w:t>
      </w:r>
    </w:p>
    <w:p w14:paraId="549CDCFB" w14:textId="77777777" w:rsidR="00BD65EF" w:rsidRPr="00D670D5" w:rsidRDefault="00BD65EF" w:rsidP="00D670D5">
      <w:pPr>
        <w:rPr>
          <w:lang w:val="en-GB"/>
        </w:rPr>
      </w:pPr>
    </w:p>
    <w:p w14:paraId="57DA1473" w14:textId="77777777" w:rsidR="008B663A" w:rsidRPr="001B7D20" w:rsidRDefault="008B663A" w:rsidP="008B663A">
      <w:pPr>
        <w:rPr>
          <w:sz w:val="16"/>
          <w:szCs w:val="16"/>
          <w:lang w:val="en-GB"/>
        </w:rPr>
      </w:pPr>
      <w:r w:rsidRPr="001B7D20">
        <w:rPr>
          <w:sz w:val="16"/>
          <w:szCs w:val="16"/>
          <w:lang w:val="en-GB"/>
        </w:rPr>
        <w:t xml:space="preserve">Please annex a risk analysis/risk matrix including internal as well as external risks identified. The document should also include risk mitigation measures as well as how these will be followed up throughout the implementation of the project. </w:t>
      </w:r>
    </w:p>
    <w:p w14:paraId="644F58CA" w14:textId="77777777" w:rsidR="008B663A" w:rsidRPr="001B7D20" w:rsidRDefault="008B663A" w:rsidP="008B663A">
      <w:pPr>
        <w:rPr>
          <w:rFonts w:eastAsiaTheme="minorHAnsi"/>
          <w:lang w:val="en-GB"/>
        </w:rPr>
      </w:pPr>
    </w:p>
    <w:p w14:paraId="23D773B2" w14:textId="6801C7BE" w:rsidR="00BD65EF" w:rsidRPr="00717737" w:rsidRDefault="00BD65EF" w:rsidP="00BD65EF">
      <w:pPr>
        <w:pStyle w:val="Rubrik5"/>
        <w:rPr>
          <w:i/>
          <w:iCs/>
          <w:lang w:val="en-GB"/>
        </w:rPr>
      </w:pPr>
    </w:p>
    <w:p w14:paraId="1D94E70E" w14:textId="77777777" w:rsidR="008B663A" w:rsidRPr="001B7D20" w:rsidRDefault="008B663A" w:rsidP="008B663A">
      <w:pPr>
        <w:rPr>
          <w:lang w:val="en-GB"/>
        </w:rPr>
      </w:pPr>
    </w:p>
    <w:bookmarkEnd w:id="9"/>
    <w:p w14:paraId="2E282816" w14:textId="14B8E11D" w:rsidR="00880938" w:rsidRPr="00BB7E91" w:rsidRDefault="00880938" w:rsidP="00FC18DB">
      <w:pPr>
        <w:rPr>
          <w:i/>
          <w:iCs/>
          <w:lang w:val="en-GB"/>
        </w:rPr>
      </w:pPr>
    </w:p>
    <w:sectPr w:rsidR="00880938" w:rsidRPr="00BB7E91" w:rsidSect="00014852">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254B" w14:textId="77777777" w:rsidR="003F54C5" w:rsidRDefault="003F54C5" w:rsidP="00FC18DB">
      <w:r>
        <w:separator/>
      </w:r>
    </w:p>
  </w:endnote>
  <w:endnote w:type="continuationSeparator" w:id="0">
    <w:p w14:paraId="2FECC4F6" w14:textId="77777777" w:rsidR="003F54C5" w:rsidRDefault="003F54C5" w:rsidP="00FC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emiBold">
    <w:altName w:val="Nunito SemiBold"/>
    <w:charset w:val="00"/>
    <w:family w:val="auto"/>
    <w:pitch w:val="variable"/>
    <w:sig w:usb0="A00002FF" w:usb1="5000204B" w:usb2="00000000" w:usb3="00000000" w:csb0="00000197" w:csb1="00000000"/>
  </w:font>
  <w:font w:name="Open Sans SemiBold">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altName w:val="Tahoma"/>
    <w:panose1 w:val="00000000000000000000"/>
    <w:charset w:val="00"/>
    <w:family w:val="modern"/>
    <w:notTrueType/>
    <w:pitch w:val="variable"/>
    <w:sig w:usb0="800000AF" w:usb1="5000E0FB" w:usb2="00000000" w:usb3="00000000" w:csb0="00000001" w:csb1="00000000"/>
  </w:font>
  <w:font w:name="Proxima Nova Alt Cn Lt">
    <w:altName w:val="Tahoma"/>
    <w:panose1 w:val="00000000000000000000"/>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9EE6" w14:textId="551D5FED" w:rsidR="00F25343" w:rsidRPr="00F34A16" w:rsidRDefault="007D73EF" w:rsidP="00DB0F6B">
    <w:pPr>
      <w:jc w:val="center"/>
    </w:pPr>
    <w:proofErr w:type="spellStart"/>
    <w:r>
      <w:t>July</w:t>
    </w:r>
    <w:proofErr w:type="spellEnd"/>
    <w:r w:rsidR="00F25343">
      <w:t xml:space="preserve"> 202</w:t>
    </w:r>
    <w:r>
      <w:t>2</w:t>
    </w:r>
  </w:p>
  <w:p w14:paraId="22FEB048" w14:textId="77777777" w:rsidR="003F54C5" w:rsidRDefault="003F54C5" w:rsidP="00FC18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DCEA" w14:textId="77777777" w:rsidR="003F54C5" w:rsidRDefault="003F54C5" w:rsidP="00FC18DB">
      <w:r>
        <w:separator/>
      </w:r>
    </w:p>
  </w:footnote>
  <w:footnote w:type="continuationSeparator" w:id="0">
    <w:p w14:paraId="087B6FFC" w14:textId="77777777" w:rsidR="003F54C5" w:rsidRDefault="003F54C5" w:rsidP="00FC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0A0"/>
    <w:multiLevelType w:val="hybridMultilevel"/>
    <w:tmpl w:val="6E16B98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7A17FF"/>
    <w:multiLevelType w:val="hybridMultilevel"/>
    <w:tmpl w:val="83084F0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4852"/>
    <w:rsid w:val="00016016"/>
    <w:rsid w:val="000272F0"/>
    <w:rsid w:val="00066607"/>
    <w:rsid w:val="00077CA5"/>
    <w:rsid w:val="0008151E"/>
    <w:rsid w:val="0008654C"/>
    <w:rsid w:val="0009301C"/>
    <w:rsid w:val="000A0B24"/>
    <w:rsid w:val="000D6CD0"/>
    <w:rsid w:val="000D726A"/>
    <w:rsid w:val="000D7B59"/>
    <w:rsid w:val="000E1D30"/>
    <w:rsid w:val="000E2B2A"/>
    <w:rsid w:val="000E4A5C"/>
    <w:rsid w:val="000E769E"/>
    <w:rsid w:val="000F5DF4"/>
    <w:rsid w:val="001035B1"/>
    <w:rsid w:val="00106A94"/>
    <w:rsid w:val="00136578"/>
    <w:rsid w:val="001420A1"/>
    <w:rsid w:val="00142E55"/>
    <w:rsid w:val="0015523B"/>
    <w:rsid w:val="00157026"/>
    <w:rsid w:val="00160303"/>
    <w:rsid w:val="001646F9"/>
    <w:rsid w:val="00170B39"/>
    <w:rsid w:val="00170F51"/>
    <w:rsid w:val="00185750"/>
    <w:rsid w:val="001B611F"/>
    <w:rsid w:val="001C370F"/>
    <w:rsid w:val="001C56E6"/>
    <w:rsid w:val="001E0529"/>
    <w:rsid w:val="001E230F"/>
    <w:rsid w:val="00203514"/>
    <w:rsid w:val="00207810"/>
    <w:rsid w:val="00207885"/>
    <w:rsid w:val="002101F2"/>
    <w:rsid w:val="0021295D"/>
    <w:rsid w:val="00217963"/>
    <w:rsid w:val="00221F18"/>
    <w:rsid w:val="00224687"/>
    <w:rsid w:val="00224D32"/>
    <w:rsid w:val="00227BE7"/>
    <w:rsid w:val="00236101"/>
    <w:rsid w:val="00240422"/>
    <w:rsid w:val="002447DA"/>
    <w:rsid w:val="00254298"/>
    <w:rsid w:val="002556D9"/>
    <w:rsid w:val="00270DFD"/>
    <w:rsid w:val="00281AF6"/>
    <w:rsid w:val="002824B3"/>
    <w:rsid w:val="002869E9"/>
    <w:rsid w:val="00290047"/>
    <w:rsid w:val="002942F2"/>
    <w:rsid w:val="00297818"/>
    <w:rsid w:val="002A028B"/>
    <w:rsid w:val="002A1314"/>
    <w:rsid w:val="002A28C4"/>
    <w:rsid w:val="002D606B"/>
    <w:rsid w:val="002D66A0"/>
    <w:rsid w:val="002E0260"/>
    <w:rsid w:val="002F06DF"/>
    <w:rsid w:val="002F5C59"/>
    <w:rsid w:val="002F7E79"/>
    <w:rsid w:val="003269AE"/>
    <w:rsid w:val="00330A16"/>
    <w:rsid w:val="00333327"/>
    <w:rsid w:val="0034278B"/>
    <w:rsid w:val="0035630D"/>
    <w:rsid w:val="00361D3F"/>
    <w:rsid w:val="00367542"/>
    <w:rsid w:val="003755C4"/>
    <w:rsid w:val="00381896"/>
    <w:rsid w:val="00381D55"/>
    <w:rsid w:val="0039001D"/>
    <w:rsid w:val="00393A9C"/>
    <w:rsid w:val="003B489A"/>
    <w:rsid w:val="003C05AC"/>
    <w:rsid w:val="003C12FC"/>
    <w:rsid w:val="003C1BD1"/>
    <w:rsid w:val="003C2BCA"/>
    <w:rsid w:val="003D13BA"/>
    <w:rsid w:val="003F54C5"/>
    <w:rsid w:val="00401A58"/>
    <w:rsid w:val="004145C0"/>
    <w:rsid w:val="00417817"/>
    <w:rsid w:val="00417CAD"/>
    <w:rsid w:val="0043369C"/>
    <w:rsid w:val="00446A73"/>
    <w:rsid w:val="004624DF"/>
    <w:rsid w:val="004A6084"/>
    <w:rsid w:val="004B0A07"/>
    <w:rsid w:val="004B0C71"/>
    <w:rsid w:val="004D30EB"/>
    <w:rsid w:val="004D3BD2"/>
    <w:rsid w:val="004F4DB9"/>
    <w:rsid w:val="00515CAD"/>
    <w:rsid w:val="00533865"/>
    <w:rsid w:val="00535B1E"/>
    <w:rsid w:val="0054270F"/>
    <w:rsid w:val="005478CB"/>
    <w:rsid w:val="0056139F"/>
    <w:rsid w:val="00562F77"/>
    <w:rsid w:val="00571A00"/>
    <w:rsid w:val="00594CF4"/>
    <w:rsid w:val="005B5585"/>
    <w:rsid w:val="005D5700"/>
    <w:rsid w:val="006217D0"/>
    <w:rsid w:val="00632699"/>
    <w:rsid w:val="00654F08"/>
    <w:rsid w:val="00662C5B"/>
    <w:rsid w:val="00665FFE"/>
    <w:rsid w:val="006A2EF5"/>
    <w:rsid w:val="006B4F70"/>
    <w:rsid w:val="006B78CB"/>
    <w:rsid w:val="006C5CB0"/>
    <w:rsid w:val="006F31A7"/>
    <w:rsid w:val="00710EDB"/>
    <w:rsid w:val="0071277B"/>
    <w:rsid w:val="007260F4"/>
    <w:rsid w:val="00755DC8"/>
    <w:rsid w:val="00763443"/>
    <w:rsid w:val="00763B14"/>
    <w:rsid w:val="00764DE2"/>
    <w:rsid w:val="007705DE"/>
    <w:rsid w:val="00775B2F"/>
    <w:rsid w:val="00786EAA"/>
    <w:rsid w:val="00793EFB"/>
    <w:rsid w:val="00795DC9"/>
    <w:rsid w:val="007A00CF"/>
    <w:rsid w:val="007B1ED8"/>
    <w:rsid w:val="007B3680"/>
    <w:rsid w:val="007C0CB0"/>
    <w:rsid w:val="007C0F24"/>
    <w:rsid w:val="007C7B2E"/>
    <w:rsid w:val="007D73EF"/>
    <w:rsid w:val="007E0546"/>
    <w:rsid w:val="007E75A5"/>
    <w:rsid w:val="0081297B"/>
    <w:rsid w:val="00814D04"/>
    <w:rsid w:val="00824150"/>
    <w:rsid w:val="008311E5"/>
    <w:rsid w:val="008317B3"/>
    <w:rsid w:val="00832D9A"/>
    <w:rsid w:val="008469D1"/>
    <w:rsid w:val="00866E33"/>
    <w:rsid w:val="00874FD0"/>
    <w:rsid w:val="00880938"/>
    <w:rsid w:val="00893921"/>
    <w:rsid w:val="008A5D76"/>
    <w:rsid w:val="008B663A"/>
    <w:rsid w:val="008C3A37"/>
    <w:rsid w:val="00901DCC"/>
    <w:rsid w:val="00910B99"/>
    <w:rsid w:val="0091232E"/>
    <w:rsid w:val="00912C5C"/>
    <w:rsid w:val="00913284"/>
    <w:rsid w:val="00916C37"/>
    <w:rsid w:val="009226F5"/>
    <w:rsid w:val="009247F4"/>
    <w:rsid w:val="00925EF5"/>
    <w:rsid w:val="00926954"/>
    <w:rsid w:val="00931118"/>
    <w:rsid w:val="009400D1"/>
    <w:rsid w:val="00940BFE"/>
    <w:rsid w:val="00942206"/>
    <w:rsid w:val="0094419E"/>
    <w:rsid w:val="00945CEB"/>
    <w:rsid w:val="009555E8"/>
    <w:rsid w:val="009667D9"/>
    <w:rsid w:val="00986586"/>
    <w:rsid w:val="009878C9"/>
    <w:rsid w:val="00991398"/>
    <w:rsid w:val="009920E2"/>
    <w:rsid w:val="009A0A32"/>
    <w:rsid w:val="009B343C"/>
    <w:rsid w:val="009B482A"/>
    <w:rsid w:val="009B66D3"/>
    <w:rsid w:val="009D40FE"/>
    <w:rsid w:val="009E38EF"/>
    <w:rsid w:val="009E7AFF"/>
    <w:rsid w:val="009F2F6B"/>
    <w:rsid w:val="00A00898"/>
    <w:rsid w:val="00A03C03"/>
    <w:rsid w:val="00A47930"/>
    <w:rsid w:val="00A62D67"/>
    <w:rsid w:val="00A81061"/>
    <w:rsid w:val="00A83D72"/>
    <w:rsid w:val="00AA11EF"/>
    <w:rsid w:val="00AA291B"/>
    <w:rsid w:val="00AA420E"/>
    <w:rsid w:val="00AA71B9"/>
    <w:rsid w:val="00AC1AAC"/>
    <w:rsid w:val="00AD7B8F"/>
    <w:rsid w:val="00AE525A"/>
    <w:rsid w:val="00B015C7"/>
    <w:rsid w:val="00B05255"/>
    <w:rsid w:val="00B167BF"/>
    <w:rsid w:val="00B22EF0"/>
    <w:rsid w:val="00B31DF1"/>
    <w:rsid w:val="00B51013"/>
    <w:rsid w:val="00B601E8"/>
    <w:rsid w:val="00B76363"/>
    <w:rsid w:val="00B81D97"/>
    <w:rsid w:val="00B85712"/>
    <w:rsid w:val="00BB6532"/>
    <w:rsid w:val="00BB7E91"/>
    <w:rsid w:val="00BC020A"/>
    <w:rsid w:val="00BD65EF"/>
    <w:rsid w:val="00C043DA"/>
    <w:rsid w:val="00C22A4D"/>
    <w:rsid w:val="00C2536C"/>
    <w:rsid w:val="00C4395E"/>
    <w:rsid w:val="00C47998"/>
    <w:rsid w:val="00C525B3"/>
    <w:rsid w:val="00C622A2"/>
    <w:rsid w:val="00C87738"/>
    <w:rsid w:val="00C95A1A"/>
    <w:rsid w:val="00CA1912"/>
    <w:rsid w:val="00CC0C52"/>
    <w:rsid w:val="00CC201E"/>
    <w:rsid w:val="00CD5605"/>
    <w:rsid w:val="00D249A3"/>
    <w:rsid w:val="00D255C8"/>
    <w:rsid w:val="00D3246A"/>
    <w:rsid w:val="00D40334"/>
    <w:rsid w:val="00D40E25"/>
    <w:rsid w:val="00D41929"/>
    <w:rsid w:val="00D45443"/>
    <w:rsid w:val="00D613A8"/>
    <w:rsid w:val="00D6372C"/>
    <w:rsid w:val="00D63745"/>
    <w:rsid w:val="00D64F6B"/>
    <w:rsid w:val="00D670D5"/>
    <w:rsid w:val="00D738DD"/>
    <w:rsid w:val="00D777C8"/>
    <w:rsid w:val="00D917D9"/>
    <w:rsid w:val="00D93CDC"/>
    <w:rsid w:val="00D97EBD"/>
    <w:rsid w:val="00DA2396"/>
    <w:rsid w:val="00DB0F6B"/>
    <w:rsid w:val="00DB1097"/>
    <w:rsid w:val="00DB1F1B"/>
    <w:rsid w:val="00DE084E"/>
    <w:rsid w:val="00E02C97"/>
    <w:rsid w:val="00E24798"/>
    <w:rsid w:val="00E31976"/>
    <w:rsid w:val="00E401CF"/>
    <w:rsid w:val="00E41364"/>
    <w:rsid w:val="00E4561A"/>
    <w:rsid w:val="00E64652"/>
    <w:rsid w:val="00E67AE5"/>
    <w:rsid w:val="00E707B3"/>
    <w:rsid w:val="00E71D50"/>
    <w:rsid w:val="00E806A2"/>
    <w:rsid w:val="00E82588"/>
    <w:rsid w:val="00E842C8"/>
    <w:rsid w:val="00E86E07"/>
    <w:rsid w:val="00EB6AAA"/>
    <w:rsid w:val="00EB780C"/>
    <w:rsid w:val="00EC518A"/>
    <w:rsid w:val="00EF3E36"/>
    <w:rsid w:val="00F05274"/>
    <w:rsid w:val="00F20F71"/>
    <w:rsid w:val="00F25343"/>
    <w:rsid w:val="00F34663"/>
    <w:rsid w:val="00F408D7"/>
    <w:rsid w:val="00F45164"/>
    <w:rsid w:val="00F50264"/>
    <w:rsid w:val="00F53F02"/>
    <w:rsid w:val="00F6301C"/>
    <w:rsid w:val="00F651CE"/>
    <w:rsid w:val="00F761FF"/>
    <w:rsid w:val="00F838EB"/>
    <w:rsid w:val="00F855E8"/>
    <w:rsid w:val="00F9182C"/>
    <w:rsid w:val="00F96243"/>
    <w:rsid w:val="00F9665D"/>
    <w:rsid w:val="00FA1805"/>
    <w:rsid w:val="00FA213E"/>
    <w:rsid w:val="00FC18DB"/>
    <w:rsid w:val="00FD0C0A"/>
    <w:rsid w:val="00FD1933"/>
    <w:rsid w:val="00F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4D335"/>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8DB"/>
    <w:pPr>
      <w:spacing w:after="0" w:line="240" w:lineRule="auto"/>
    </w:pPr>
    <w:rPr>
      <w:rFonts w:ascii="Open Sans" w:eastAsia="Times New Roman" w:hAnsi="Open Sans" w:cs="Open Sans"/>
      <w:bCs/>
      <w:sz w:val="18"/>
      <w:szCs w:val="18"/>
    </w:rPr>
  </w:style>
  <w:style w:type="paragraph" w:styleId="Rubrik1">
    <w:name w:val="heading 1"/>
    <w:basedOn w:val="Normal"/>
    <w:next w:val="Normal"/>
    <w:link w:val="Rubrik1Char"/>
    <w:uiPriority w:val="9"/>
    <w:qFormat/>
    <w:rsid w:val="00FC18DB"/>
    <w:pPr>
      <w:keepNext/>
      <w:keepLines/>
      <w:spacing w:before="240"/>
      <w:jc w:val="center"/>
      <w:outlineLvl w:val="0"/>
    </w:pPr>
    <w:rPr>
      <w:rFonts w:ascii="Nunito SemiBold" w:hAnsi="Nunito SemiBold"/>
      <w:noProof/>
      <w:color w:val="DE00A1"/>
      <w:sz w:val="50"/>
      <w:szCs w:val="50"/>
      <w:lang w:val="en-GB"/>
    </w:rPr>
  </w:style>
  <w:style w:type="paragraph" w:styleId="Rubrik2">
    <w:name w:val="heading 2"/>
    <w:basedOn w:val="Normal"/>
    <w:next w:val="Normal"/>
    <w:link w:val="Rubrik2Char"/>
    <w:uiPriority w:val="9"/>
    <w:unhideWhenUsed/>
    <w:qFormat/>
    <w:rsid w:val="00FC18DB"/>
    <w:pPr>
      <w:jc w:val="center"/>
      <w:outlineLvl w:val="1"/>
    </w:pPr>
    <w:rPr>
      <w:rFonts w:ascii="Nunito SemiBold" w:hAnsi="Nunito SemiBold"/>
      <w:noProof/>
      <w:color w:val="DE00A1"/>
      <w:sz w:val="36"/>
      <w:szCs w:val="36"/>
      <w:lang w:val="en-GB"/>
    </w:rPr>
  </w:style>
  <w:style w:type="paragraph" w:styleId="Rubrik3">
    <w:name w:val="heading 3"/>
    <w:basedOn w:val="Normal"/>
    <w:next w:val="Normal"/>
    <w:link w:val="Rubrik3Char"/>
    <w:uiPriority w:val="9"/>
    <w:unhideWhenUsed/>
    <w:qFormat/>
    <w:rsid w:val="00FC18DB"/>
    <w:pPr>
      <w:spacing w:before="60" w:after="60"/>
      <w:jc w:val="center"/>
      <w:outlineLvl w:val="2"/>
    </w:pPr>
    <w:rPr>
      <w:rFonts w:ascii="Nunito SemiBold" w:hAnsi="Nunito SemiBold"/>
      <w:noProof/>
      <w:color w:val="404040"/>
      <w:sz w:val="36"/>
      <w:szCs w:val="36"/>
      <w:lang w:val="en-GB"/>
    </w:rPr>
  </w:style>
  <w:style w:type="paragraph" w:styleId="Rubrik4">
    <w:name w:val="heading 4"/>
    <w:basedOn w:val="Normal"/>
    <w:next w:val="Normal"/>
    <w:link w:val="Rubrik4Char"/>
    <w:uiPriority w:val="9"/>
    <w:unhideWhenUsed/>
    <w:qFormat/>
    <w:rsid w:val="00FC18DB"/>
    <w:pPr>
      <w:spacing w:after="60"/>
      <w:outlineLvl w:val="3"/>
    </w:pPr>
    <w:rPr>
      <w:rFonts w:ascii="Open Sans SemiBold" w:hAnsi="Open Sans SemiBold" w:cs="Open Sans SemiBold"/>
      <w:bCs w:val="0"/>
      <w:color w:val="242424"/>
      <w:sz w:val="24"/>
      <w:szCs w:val="24"/>
    </w:rPr>
  </w:style>
  <w:style w:type="paragraph" w:styleId="Rubrik5">
    <w:name w:val="heading 5"/>
    <w:basedOn w:val="Normal"/>
    <w:next w:val="Normal"/>
    <w:link w:val="Rubrik5Char"/>
    <w:uiPriority w:val="9"/>
    <w:unhideWhenUsed/>
    <w:qFormat/>
    <w:rsid w:val="00FC18DB"/>
    <w:pPr>
      <w:outlineLvl w:val="4"/>
    </w:pPr>
    <w:rPr>
      <w:rFonts w:ascii="Open Sans SemiBold" w:hAnsi="Open Sans SemiBold" w:cs="Open Sans SemiBold"/>
      <w:bCs w:val="0"/>
      <w:color w:val="DE00A1"/>
      <w:sz w:val="24"/>
      <w:szCs w:val="24"/>
    </w:rPr>
  </w:style>
  <w:style w:type="paragraph" w:styleId="Rubrik6">
    <w:name w:val="heading 6"/>
    <w:basedOn w:val="Normal"/>
    <w:next w:val="Normal"/>
    <w:link w:val="Rubrik6Char"/>
    <w:uiPriority w:val="9"/>
    <w:unhideWhenUsed/>
    <w:qFormat/>
    <w:rsid w:val="00FC18DB"/>
    <w:pPr>
      <w:outlineLvl w:val="5"/>
    </w:pPr>
    <w:rPr>
      <w:rFonts w:ascii="Open Sans SemiBold" w:hAnsi="Open Sans SemiBold" w:cs="Open Sans SemiBold"/>
      <w:bCs w:val="0"/>
      <w:color w:val="242424"/>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pPr>
    <w:rPr>
      <w:rFonts w:ascii="Garamond"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pPr>
    <w:rPr>
      <w:rFonts w:ascii="Garamond"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rPr>
      <w:rFonts w:ascii="Segoe UI" w:hAnsi="Segoe UI" w:cs="Segoe UI"/>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FC18DB"/>
    <w:rPr>
      <w:rFonts w:ascii="Nunito SemiBold" w:eastAsia="Times New Roman" w:hAnsi="Nunito SemiBold" w:cs="Open Sans"/>
      <w:noProof/>
      <w:color w:val="DE00A1"/>
      <w:sz w:val="50"/>
      <w:szCs w:val="50"/>
      <w:lang w:val="en-GB"/>
    </w:rPr>
  </w:style>
  <w:style w:type="character" w:styleId="Kommentarsreferens">
    <w:name w:val="annotation reference"/>
    <w:basedOn w:val="Standardstycketeckensnitt"/>
    <w:uiPriority w:val="99"/>
    <w:semiHidden/>
    <w:unhideWhenUsed/>
    <w:rsid w:val="002869E9"/>
    <w:rPr>
      <w:sz w:val="16"/>
      <w:szCs w:val="16"/>
    </w:rPr>
  </w:style>
  <w:style w:type="paragraph" w:styleId="Kommentarer">
    <w:name w:val="annotation text"/>
    <w:basedOn w:val="Normal"/>
    <w:link w:val="KommentarerChar"/>
    <w:uiPriority w:val="99"/>
    <w:semiHidden/>
    <w:unhideWhenUsed/>
    <w:rsid w:val="002869E9"/>
    <w:rPr>
      <w:sz w:val="20"/>
      <w:szCs w:val="20"/>
    </w:rPr>
  </w:style>
  <w:style w:type="character" w:customStyle="1" w:styleId="KommentarerChar">
    <w:name w:val="Kommentarer Char"/>
    <w:basedOn w:val="Standardstycketeckensnitt"/>
    <w:link w:val="Kommentarer"/>
    <w:uiPriority w:val="99"/>
    <w:semiHidden/>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val="0"/>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uiPriority w:val="22"/>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FC18DB"/>
    <w:rPr>
      <w:rFonts w:ascii="Nunito SemiBold" w:eastAsia="Times New Roman" w:hAnsi="Nunito SemiBold" w:cs="Open Sans"/>
      <w:noProof/>
      <w:color w:val="DE00A1"/>
      <w:sz w:val="36"/>
      <w:szCs w:val="36"/>
      <w:lang w:val="en-GB"/>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FC18DB"/>
    <w:rPr>
      <w:rFonts w:ascii="Nunito SemiBold" w:eastAsia="Times New Roman" w:hAnsi="Nunito SemiBold" w:cs="Open Sans"/>
      <w:noProof/>
      <w:color w:val="404040"/>
      <w:sz w:val="36"/>
      <w:szCs w:val="36"/>
      <w:lang w:val="en-GB"/>
    </w:rPr>
  </w:style>
  <w:style w:type="character" w:customStyle="1" w:styleId="Rubrik4Char">
    <w:name w:val="Rubrik 4 Char"/>
    <w:basedOn w:val="Standardstycketeckensnitt"/>
    <w:link w:val="Rubrik4"/>
    <w:uiPriority w:val="9"/>
    <w:rsid w:val="00FC18DB"/>
    <w:rPr>
      <w:rFonts w:ascii="Open Sans SemiBold" w:hAnsi="Open Sans SemiBold" w:cs="Open Sans SemiBold"/>
      <w:bCs/>
      <w:color w:val="242424"/>
      <w:sz w:val="24"/>
      <w:szCs w:val="24"/>
    </w:rPr>
  </w:style>
  <w:style w:type="character" w:customStyle="1" w:styleId="Rubrik5Char">
    <w:name w:val="Rubrik 5 Char"/>
    <w:basedOn w:val="Standardstycketeckensnitt"/>
    <w:link w:val="Rubrik5"/>
    <w:uiPriority w:val="9"/>
    <w:rsid w:val="00FC18DB"/>
    <w:rPr>
      <w:rFonts w:ascii="Open Sans SemiBold" w:eastAsia="Times New Roman" w:hAnsi="Open Sans SemiBold" w:cs="Open Sans SemiBold"/>
      <w:bCs/>
      <w:color w:val="DE00A1"/>
      <w:sz w:val="24"/>
      <w:szCs w:val="24"/>
    </w:rPr>
  </w:style>
  <w:style w:type="character" w:customStyle="1" w:styleId="Rubrik6Char">
    <w:name w:val="Rubrik 6 Char"/>
    <w:basedOn w:val="Standardstycketeckensnitt"/>
    <w:link w:val="Rubrik6"/>
    <w:uiPriority w:val="9"/>
    <w:rsid w:val="00FC18DB"/>
    <w:rPr>
      <w:rFonts w:ascii="Open Sans SemiBold" w:hAnsi="Open Sans SemiBold" w:cs="Open Sans SemiBold"/>
      <w:bCs/>
      <w:color w:val="242424"/>
      <w:sz w:val="16"/>
      <w:szCs w:val="16"/>
    </w:rPr>
  </w:style>
  <w:style w:type="paragraph" w:styleId="Rubrik">
    <w:name w:val="Title"/>
    <w:basedOn w:val="Normal"/>
    <w:next w:val="Normal"/>
    <w:link w:val="RubrikChar"/>
    <w:qFormat/>
    <w:rsid w:val="00446A73"/>
    <w:rPr>
      <w:rFonts w:ascii="Open Sans SemiBold" w:eastAsia="Calibri" w:hAnsi="Open Sans SemiBold" w:cs="Open Sans SemiBold"/>
      <w:color w:val="DE00A1"/>
      <w:sz w:val="24"/>
      <w:szCs w:val="24"/>
    </w:rPr>
  </w:style>
  <w:style w:type="character" w:customStyle="1" w:styleId="RubrikChar">
    <w:name w:val="Rubrik Char"/>
    <w:basedOn w:val="Standardstycketeckensnitt"/>
    <w:link w:val="Rubrik"/>
    <w:rsid w:val="00446A73"/>
    <w:rPr>
      <w:rFonts w:ascii="Open Sans SemiBold" w:eastAsia="Calibri" w:hAnsi="Open Sans SemiBold" w:cs="Open Sans SemiBold"/>
      <w:bCs/>
      <w:color w:val="DE00A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8312">
      <w:bodyDiv w:val="1"/>
      <w:marLeft w:val="0"/>
      <w:marRight w:val="0"/>
      <w:marTop w:val="0"/>
      <w:marBottom w:val="0"/>
      <w:divBdr>
        <w:top w:val="none" w:sz="0" w:space="0" w:color="auto"/>
        <w:left w:val="none" w:sz="0" w:space="0" w:color="auto"/>
        <w:bottom w:val="none" w:sz="0" w:space="0" w:color="auto"/>
        <w:right w:val="none" w:sz="0" w:space="0" w:color="auto"/>
      </w:divBdr>
    </w:div>
    <w:div w:id="344982822">
      <w:bodyDiv w:val="1"/>
      <w:marLeft w:val="0"/>
      <w:marRight w:val="0"/>
      <w:marTop w:val="0"/>
      <w:marBottom w:val="0"/>
      <w:divBdr>
        <w:top w:val="none" w:sz="0" w:space="0" w:color="auto"/>
        <w:left w:val="none" w:sz="0" w:space="0" w:color="auto"/>
        <w:bottom w:val="none" w:sz="0" w:space="0" w:color="auto"/>
        <w:right w:val="none" w:sz="0" w:space="0" w:color="auto"/>
      </w:divBdr>
    </w:div>
    <w:div w:id="72163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A84E3-1D04-463F-8026-482CA7B5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819</Words>
  <Characters>4341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Elisabet Gadman</cp:lastModifiedBy>
  <cp:revision>20</cp:revision>
  <cp:lastPrinted>2019-09-18T10:43:00Z</cp:lastPrinted>
  <dcterms:created xsi:type="dcterms:W3CDTF">2020-06-03T10:30:00Z</dcterms:created>
  <dcterms:modified xsi:type="dcterms:W3CDTF">2022-07-13T07:28:00Z</dcterms:modified>
</cp:coreProperties>
</file>