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5D" w:rsidRDefault="0041105D" w:rsidP="0041105D">
      <w:pPr>
        <w:spacing w:after="40"/>
        <w:jc w:val="both"/>
        <w:rPr>
          <w:rFonts w:ascii="Garamond" w:hAnsi="Garamond"/>
        </w:rPr>
      </w:pPr>
      <w:bookmarkStart w:id="0" w:name="_Hlk526860178"/>
      <w:bookmarkStart w:id="1" w:name="_Hlk494125672"/>
      <w:r w:rsidRPr="004039BB">
        <w:rPr>
          <w:rFonts w:ascii="Proxima Nova ScOsf Cn Lt" w:hAnsi="Proxima Nova ScOsf Cn Lt"/>
          <w:noProof/>
          <w:color w:val="E2007A"/>
          <w:sz w:val="48"/>
          <w:szCs w:val="48"/>
        </w:rPr>
        <w:drawing>
          <wp:anchor distT="0" distB="0" distL="114300" distR="114300" simplePos="0" relativeHeight="251659264" behindDoc="0" locked="0" layoutInCell="1" allowOverlap="1" wp14:anchorId="39191874" wp14:editId="12CBF9FA">
            <wp:simplePos x="0" y="0"/>
            <wp:positionH relativeFrom="margin">
              <wp:posOffset>4885911</wp:posOffset>
            </wp:positionH>
            <wp:positionV relativeFrom="margin">
              <wp:posOffset>-609932</wp:posOffset>
            </wp:positionV>
            <wp:extent cx="790574" cy="740982"/>
            <wp:effectExtent l="0" t="0" r="0" b="2540"/>
            <wp:wrapSquare wrapText="bothSides"/>
            <wp:docPr id="3" name="Bild 3"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hjalpe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4" cy="740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1EB" w:rsidRPr="002566DE" w:rsidRDefault="002566DE" w:rsidP="00FA01EB">
      <w:pPr>
        <w:pStyle w:val="Rubrik1"/>
        <w:spacing w:before="0"/>
        <w:jc w:val="center"/>
        <w:rPr>
          <w:color w:val="E2007A"/>
          <w:sz w:val="60"/>
          <w:szCs w:val="60"/>
          <w:lang w:val="en-GB"/>
        </w:rPr>
      </w:pPr>
      <w:bookmarkStart w:id="2" w:name="_Hlk526860228"/>
      <w:bookmarkEnd w:id="0"/>
      <w:bookmarkEnd w:id="1"/>
      <w:r>
        <w:rPr>
          <w:rFonts w:ascii="Proxima Nova ScOsf Cn Lt" w:eastAsiaTheme="minorHAnsi" w:hAnsi="Proxima Nova ScOsf Cn Lt" w:cstheme="minorBidi"/>
          <w:color w:val="E2007A"/>
          <w:sz w:val="60"/>
          <w:szCs w:val="60"/>
          <w:lang w:val="en-GB"/>
        </w:rPr>
        <w:t>Framework organisations</w:t>
      </w:r>
    </w:p>
    <w:p w:rsidR="00FA01EB" w:rsidRPr="00720123" w:rsidRDefault="00FA01EB" w:rsidP="00FA01EB">
      <w:pPr>
        <w:pStyle w:val="Rubrik2"/>
        <w:spacing w:before="0" w:after="0"/>
        <w:jc w:val="center"/>
        <w:rPr>
          <w:rFonts w:ascii="Proxima Nova ScOsf Cn Lt" w:eastAsiaTheme="minorHAnsi" w:hAnsi="Proxima Nova ScOsf Cn Lt" w:cstheme="minorBidi"/>
          <w:b w:val="0"/>
          <w:color w:val="E2007A"/>
          <w:sz w:val="48"/>
          <w:szCs w:val="48"/>
          <w:lang w:val="en-GB"/>
        </w:rPr>
      </w:pPr>
      <w:r w:rsidRPr="00720123">
        <w:rPr>
          <w:rFonts w:ascii="Proxima Nova ScOsf Cn Lt" w:eastAsiaTheme="minorHAnsi" w:hAnsi="Proxima Nova ScOsf Cn Lt" w:cstheme="minorBidi"/>
          <w:b w:val="0"/>
          <w:color w:val="E2007A"/>
          <w:sz w:val="48"/>
          <w:szCs w:val="48"/>
          <w:lang w:val="en-GB"/>
        </w:rPr>
        <w:t xml:space="preserve">Part 1 application for international projects </w:t>
      </w:r>
    </w:p>
    <w:bookmarkStart w:id="3" w:name="_GoBack"/>
    <w:p w:rsidR="00FA01EB" w:rsidRPr="00720123" w:rsidRDefault="00FA01EB" w:rsidP="00FA01EB">
      <w:pPr>
        <w:spacing w:after="0"/>
        <w:jc w:val="center"/>
        <w:rPr>
          <w:rFonts w:ascii="Proxima Nova ScOsf Cn Lt" w:hAnsi="Proxima Nova ScOsf Cn Lt"/>
          <w:b/>
          <w:color w:val="E2007A"/>
          <w:sz w:val="48"/>
          <w:szCs w:val="48"/>
          <w:lang w:val="en-GB"/>
        </w:rPr>
      </w:pPr>
      <w:r w:rsidRPr="00720123">
        <w:rPr>
          <w:rFonts w:ascii="Proxima Nova ScOsf Cn Lt" w:hAnsi="Proxima Nova ScOsf Cn Lt"/>
          <w:b/>
          <w:color w:val="E2007A"/>
          <w:sz w:val="48"/>
          <w:szCs w:val="48"/>
          <w:lang w:val="en-GB"/>
        </w:rPr>
        <w:fldChar w:fldCharType="begin">
          <w:ffData>
            <w:name w:val="Listruta2"/>
            <w:enabled/>
            <w:calcOnExit w:val="0"/>
            <w:ddList>
              <w:listEntry w:val="Please indicate which fund you are applying from"/>
              <w:listEntry w:val="Musikhjälpen"/>
              <w:listEntry w:val="Världens Barn (garanterade medel)"/>
              <w:listEntry w:val="Världens Barn (Radiohjälpens andel)"/>
            </w:ddList>
          </w:ffData>
        </w:fldChar>
      </w:r>
      <w:bookmarkStart w:id="4" w:name="Listruta2"/>
      <w:r w:rsidRPr="00720123">
        <w:rPr>
          <w:rFonts w:ascii="Proxima Nova ScOsf Cn Lt" w:hAnsi="Proxima Nova ScOsf Cn Lt"/>
          <w:b/>
          <w:color w:val="E2007A"/>
          <w:sz w:val="48"/>
          <w:szCs w:val="48"/>
          <w:lang w:val="en-GB"/>
        </w:rPr>
        <w:instrText xml:space="preserve"> FORMDROPDOWN </w:instrText>
      </w:r>
      <w:r w:rsidR="00B13E3D">
        <w:rPr>
          <w:rFonts w:ascii="Proxima Nova ScOsf Cn Lt" w:hAnsi="Proxima Nova ScOsf Cn Lt"/>
          <w:b/>
          <w:color w:val="E2007A"/>
          <w:sz w:val="48"/>
          <w:szCs w:val="48"/>
          <w:lang w:val="en-GB"/>
        </w:rPr>
      </w:r>
      <w:r w:rsidR="00B13E3D">
        <w:rPr>
          <w:rFonts w:ascii="Proxima Nova ScOsf Cn Lt" w:hAnsi="Proxima Nova ScOsf Cn Lt"/>
          <w:b/>
          <w:color w:val="E2007A"/>
          <w:sz w:val="48"/>
          <w:szCs w:val="48"/>
          <w:lang w:val="en-GB"/>
        </w:rPr>
        <w:fldChar w:fldCharType="separate"/>
      </w:r>
      <w:r w:rsidRPr="00720123">
        <w:rPr>
          <w:rFonts w:ascii="Proxima Nova ScOsf Cn Lt" w:hAnsi="Proxima Nova ScOsf Cn Lt"/>
          <w:b/>
          <w:color w:val="E2007A"/>
          <w:sz w:val="48"/>
          <w:szCs w:val="48"/>
          <w:lang w:val="en-GB"/>
        </w:rPr>
        <w:fldChar w:fldCharType="end"/>
      </w:r>
      <w:bookmarkEnd w:id="4"/>
      <w:bookmarkEnd w:id="3"/>
    </w:p>
    <w:p w:rsidR="00FA01EB" w:rsidRPr="00720123" w:rsidRDefault="00FA01EB" w:rsidP="00FA01EB">
      <w:pPr>
        <w:spacing w:after="0"/>
        <w:rPr>
          <w:b/>
          <w:lang w:val="en-GB"/>
        </w:rPr>
      </w:pPr>
    </w:p>
    <w:p w:rsidR="00FA01EB" w:rsidRPr="00720123" w:rsidRDefault="00FA01EB" w:rsidP="00FA01EB">
      <w:pPr>
        <w:pStyle w:val="Rubrik2"/>
        <w:spacing w:before="0" w:after="0"/>
        <w:rPr>
          <w:rFonts w:ascii="Proxima Nova ScOsf Cn Lt" w:eastAsiaTheme="minorHAnsi" w:hAnsi="Proxima Nova ScOsf Cn Lt" w:cstheme="minorBidi"/>
          <w:b w:val="0"/>
          <w:color w:val="E2007A"/>
          <w:sz w:val="32"/>
          <w:szCs w:val="32"/>
          <w:lang w:val="en-GB"/>
        </w:rPr>
      </w:pPr>
      <w:bookmarkStart w:id="5" w:name="_Hlk526257580"/>
      <w:r w:rsidRPr="00720123">
        <w:rPr>
          <w:rFonts w:ascii="Proxima Nova ScOsf Cn Lt" w:eastAsiaTheme="minorHAnsi" w:hAnsi="Proxima Nova ScOsf Cn Lt" w:cstheme="minorBidi"/>
          <w:b w:val="0"/>
          <w:color w:val="E2007A"/>
          <w:sz w:val="32"/>
          <w:szCs w:val="32"/>
          <w:lang w:val="en-GB"/>
        </w:rPr>
        <w:t>1. Information applying organisation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FA01EB" w:rsidRPr="00720123" w:rsidTr="001544FF">
        <w:trPr>
          <w:trHeight w:val="488"/>
        </w:trPr>
        <w:tc>
          <w:tcPr>
            <w:tcW w:w="4395"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bookmarkStart w:id="6" w:name="_Hlk494125548"/>
            <w:r w:rsidRPr="00720123">
              <w:rPr>
                <w:rFonts w:ascii="Proxima Nova ScOsf Cn Lt" w:eastAsia="Times New Roman" w:hAnsi="Proxima Nova ScOsf Cn Lt" w:cs="Times New Roman"/>
                <w:bCs/>
                <w:lang w:val="en-GB"/>
              </w:rPr>
              <w:t>1.1 Name organisation</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c>
          <w:tcPr>
            <w:tcW w:w="4677"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1.2 Total amount applied from the fund/campaign</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r>
      <w:tr w:rsidR="00FA01EB" w:rsidRPr="00720123" w:rsidTr="001544FF">
        <w:trPr>
          <w:trHeight w:val="395"/>
        </w:trPr>
        <w:tc>
          <w:tcPr>
            <w:tcW w:w="9072" w:type="dxa"/>
            <w:gridSpan w:val="2"/>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 xml:space="preserve">1.3 Organisational account for disbursements from Radiohjälpen (PG/BG/90-konto) </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r>
      <w:tr w:rsidR="00FA01EB" w:rsidRPr="00720123" w:rsidTr="001544FF">
        <w:trPr>
          <w:trHeight w:val="461"/>
        </w:trPr>
        <w:tc>
          <w:tcPr>
            <w:tcW w:w="4395" w:type="dxa"/>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1.4 Amount of funding received previous budget year form institutional donors</w:t>
            </w:r>
          </w:p>
          <w:p w:rsidR="00FA01EB" w:rsidRPr="00720123" w:rsidRDefault="00FA01EB" w:rsidP="001544FF">
            <w:pPr>
              <w:spacing w:after="0"/>
              <w:rPr>
                <w:rFonts w:ascii="Proxima Nova Alt Cn Lt" w:eastAsia="Times New Roman" w:hAnsi="Proxima Nova Alt Cn Lt" w:cs="Times New Roman"/>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r w:rsidRPr="00720123">
              <w:rPr>
                <w:rFonts w:ascii="Proxima Nova Alt Cn Lt" w:eastAsia="Times New Roman" w:hAnsi="Proxima Nova Alt Cn Lt" w:cs="Times New Roman"/>
                <w:bCs/>
                <w:lang w:val="en-GB"/>
              </w:rPr>
              <w:t xml:space="preserve"> SEK</w:t>
            </w:r>
          </w:p>
        </w:tc>
        <w:tc>
          <w:tcPr>
            <w:tcW w:w="4677"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1.5 Organisational number</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r>
      <w:tr w:rsidR="00FA01EB" w:rsidRPr="00720123" w:rsidTr="001544FF">
        <w:tc>
          <w:tcPr>
            <w:tcW w:w="4395"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bookmarkStart w:id="7" w:name="_Hlk494125715"/>
            <w:bookmarkEnd w:id="6"/>
            <w:r w:rsidRPr="00720123">
              <w:rPr>
                <w:rFonts w:ascii="Proxima Nova ScOsf Cn Lt" w:eastAsia="Times New Roman" w:hAnsi="Proxima Nova ScOsf Cn Lt" w:cs="Times New Roman"/>
                <w:bCs/>
                <w:lang w:val="en-GB"/>
              </w:rPr>
              <w:t>1.6 Project manager Sweden</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c>
          <w:tcPr>
            <w:tcW w:w="4677" w:type="dxa"/>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1.7 E-mail project manager Sweden</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r>
      <w:tr w:rsidR="00FA01EB" w:rsidRPr="00720123" w:rsidTr="001544FF">
        <w:trPr>
          <w:trHeight w:val="1271"/>
        </w:trPr>
        <w:tc>
          <w:tcPr>
            <w:tcW w:w="4395"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1.8 Address to organisations in Sweden</w:t>
            </w:r>
          </w:p>
          <w:p w:rsidR="00FA01EB" w:rsidRPr="00720123" w:rsidRDefault="00FA01EB" w:rsidP="001544FF">
            <w:pPr>
              <w:spacing w:after="0"/>
              <w:rPr>
                <w:rFonts w:ascii="Proxima Nova Alt Cn Lt" w:eastAsia="Times New Roman" w:hAnsi="Proxima Nova Alt Cn Lt" w:cs="Times New Roman"/>
                <w:bCs/>
                <w:sz w:val="20"/>
                <w:szCs w:val="20"/>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FA01EB" w:rsidRPr="00720123" w:rsidRDefault="00FA01EB" w:rsidP="001544FF">
            <w:pPr>
              <w:spacing w:after="0"/>
              <w:rPr>
                <w:rFonts w:ascii="Proxima Nova Alt Cn Lt" w:eastAsia="Times New Roman" w:hAnsi="Proxima Nova Alt Cn Lt" w:cs="Times New Roman"/>
                <w:bCs/>
                <w:sz w:val="20"/>
                <w:szCs w:val="20"/>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FA01EB" w:rsidRPr="00720123" w:rsidRDefault="00FA01EB" w:rsidP="001544FF">
            <w:pPr>
              <w:spacing w:after="0"/>
              <w:rPr>
                <w:rFonts w:ascii="Proxima Nova Alt Cn Lt" w:eastAsia="Times New Roman" w:hAnsi="Proxima Nova Alt Cn Lt" w:cs="Times New Roman"/>
                <w:bCs/>
                <w:sz w:val="20"/>
                <w:szCs w:val="20"/>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c>
          <w:tcPr>
            <w:tcW w:w="4677" w:type="dxa"/>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1.9 Phone number to project manager Sweden</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tc>
      </w:tr>
      <w:bookmarkEnd w:id="7"/>
      <w:tr w:rsidR="00FA01EB" w:rsidRPr="00720123" w:rsidTr="001544FF">
        <w:tc>
          <w:tcPr>
            <w:tcW w:w="4395"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 xml:space="preserve">1.10 </w:t>
            </w:r>
            <w:r>
              <w:rPr>
                <w:rFonts w:ascii="Proxima Nova ScOsf Cn Lt" w:eastAsia="Times New Roman" w:hAnsi="Proxima Nova ScOsf Cn Lt" w:cs="Times New Roman"/>
                <w:bCs/>
                <w:lang w:val="en-GB"/>
              </w:rPr>
              <w:t>Direct costs for international projects previous year</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r w:rsidRPr="00720123">
              <w:rPr>
                <w:rFonts w:ascii="Proxima Nova Alt Cn Lt" w:eastAsia="Times New Roman" w:hAnsi="Proxima Nova Alt Cn Lt" w:cs="Times New Roman"/>
                <w:bCs/>
                <w:lang w:val="en-GB"/>
              </w:rPr>
              <w:t xml:space="preserve"> SEK</w:t>
            </w:r>
          </w:p>
        </w:tc>
        <w:tc>
          <w:tcPr>
            <w:tcW w:w="4677" w:type="dxa"/>
            <w:shd w:val="clear" w:color="auto" w:fill="auto"/>
          </w:tcPr>
          <w:p w:rsidR="00FA01EB" w:rsidRPr="00720123" w:rsidRDefault="00FA01EB" w:rsidP="001544FF">
            <w:pP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 xml:space="preserve">1.11 </w:t>
            </w:r>
            <w:r>
              <w:rPr>
                <w:rFonts w:ascii="Proxima Nova ScOsf Cn Lt" w:eastAsia="Times New Roman" w:hAnsi="Proxima Nova ScOsf Cn Lt" w:cs="Times New Roman"/>
                <w:bCs/>
                <w:lang w:val="en-GB"/>
              </w:rPr>
              <w:t>Amount</w:t>
            </w:r>
            <w:r w:rsidRPr="00720123">
              <w:rPr>
                <w:rFonts w:ascii="Proxima Nova ScOsf Cn Lt" w:eastAsia="Times New Roman" w:hAnsi="Proxima Nova ScOsf Cn Lt" w:cs="Times New Roman"/>
                <w:bCs/>
                <w:lang w:val="en-GB"/>
              </w:rPr>
              <w:t xml:space="preserve"> of funding fundraised by the organisation previous year</w:t>
            </w:r>
          </w:p>
          <w:p w:rsidR="00FA01EB" w:rsidRPr="00720123" w:rsidRDefault="00FA01EB" w:rsidP="001544FF">
            <w:pPr>
              <w:spacing w:after="0"/>
              <w:rPr>
                <w:rFonts w:ascii="Proxima Nova Alt Cn Lt" w:eastAsia="Times New Roman" w:hAnsi="Proxima Nova Alt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r w:rsidRPr="00720123">
              <w:rPr>
                <w:rFonts w:ascii="Proxima Nova Alt Cn Lt" w:eastAsia="Times New Roman" w:hAnsi="Proxima Nova Alt Cn Lt" w:cs="Times New Roman"/>
                <w:lang w:val="en-GB"/>
              </w:rPr>
              <w:t xml:space="preserve"> </w:t>
            </w:r>
            <w:r w:rsidRPr="00720123">
              <w:rPr>
                <w:rFonts w:ascii="Proxima Nova Alt Cn Lt" w:eastAsia="Times New Roman" w:hAnsi="Proxima Nova Alt Cn Lt" w:cs="Times New Roman"/>
                <w:bCs/>
                <w:lang w:val="en-GB"/>
              </w:rPr>
              <w:t>SEK</w:t>
            </w:r>
          </w:p>
        </w:tc>
      </w:tr>
      <w:bookmarkEnd w:id="5"/>
    </w:tbl>
    <w:p w:rsidR="00FA01EB" w:rsidRPr="00720123" w:rsidRDefault="00FA01EB" w:rsidP="00FA01EB">
      <w:pPr>
        <w:rPr>
          <w:rFonts w:ascii="Proxima Nova ScOsf Cn Lt" w:hAnsi="Proxima Nova ScOsf Cn Lt"/>
          <w:color w:val="E2007A"/>
          <w:sz w:val="32"/>
          <w:szCs w:val="32"/>
          <w:lang w:val="en-GB"/>
        </w:rPr>
      </w:pPr>
    </w:p>
    <w:p w:rsidR="00FA01EB" w:rsidRPr="00720123" w:rsidRDefault="00FA01EB" w:rsidP="00FA01EB">
      <w:pPr>
        <w:rPr>
          <w:rFonts w:ascii="Proxima Nova ScOsf Cn Lt" w:hAnsi="Proxima Nova ScOsf Cn Lt"/>
          <w:color w:val="E2007A"/>
          <w:sz w:val="32"/>
          <w:szCs w:val="32"/>
          <w:lang w:val="en-GB"/>
        </w:rPr>
      </w:pPr>
      <w:r w:rsidRPr="00720123">
        <w:rPr>
          <w:rFonts w:ascii="Proxima Nova ScOsf Cn Lt" w:hAnsi="Proxima Nova ScOsf Cn Lt"/>
          <w:color w:val="E2007A"/>
          <w:sz w:val="32"/>
          <w:szCs w:val="32"/>
          <w:lang w:val="en-GB"/>
        </w:rPr>
        <w:t>2. Summary applying organisation</w:t>
      </w:r>
    </w:p>
    <w:p w:rsidR="00FA01EB" w:rsidRPr="00720123" w:rsidRDefault="00FA01EB" w:rsidP="00FA01EB">
      <w:pPr>
        <w:spacing w:after="0"/>
        <w:rPr>
          <w:rFonts w:ascii="Proxima Nova Alt Cn Lt" w:eastAsia="Times New Roman" w:hAnsi="Proxima Nova Alt Cn Lt" w:cs="Times New Roman"/>
          <w:bCs/>
          <w:sz w:val="20"/>
          <w:szCs w:val="20"/>
          <w:lang w:val="en-GB"/>
        </w:rPr>
      </w:pPr>
      <w:r w:rsidRPr="00720123">
        <w:rPr>
          <w:rFonts w:ascii="Proxima Nova Alt Cn Lt" w:eastAsia="Times New Roman" w:hAnsi="Proxima Nova Alt Cn Lt" w:cs="Times New Roman"/>
          <w:bCs/>
          <w:sz w:val="20"/>
          <w:szCs w:val="20"/>
          <w:lang w:val="en-GB"/>
        </w:rPr>
        <w:t>Here you, as an applying organisation, shall give a brief review of your work on several topics. This information is not project specific.</w:t>
      </w:r>
      <w:r>
        <w:rPr>
          <w:rFonts w:ascii="Proxima Nova Alt Cn Lt" w:eastAsia="Times New Roman" w:hAnsi="Proxima Nova Alt Cn Lt" w:cs="Times New Roman"/>
          <w:bCs/>
          <w:sz w:val="20"/>
          <w:szCs w:val="20"/>
          <w:lang w:val="en-GB"/>
        </w:rPr>
        <w:t xml:space="preserve"> </w:t>
      </w:r>
      <w:r w:rsidRPr="00720123">
        <w:rPr>
          <w:rFonts w:ascii="Proxima Nova Alt Cn Lt" w:eastAsia="Times New Roman" w:hAnsi="Proxima Nova Alt Cn Lt" w:cs="Times New Roman"/>
          <w:bCs/>
          <w:sz w:val="20"/>
          <w:szCs w:val="20"/>
          <w:lang w:val="en-GB"/>
        </w:rPr>
        <w:t>In case of any project included in part two of the application to Radiohjälpen has involved deviations from the below information, this should be clearly stated and motivated below, under question 2.</w:t>
      </w:r>
      <w:r>
        <w:rPr>
          <w:rFonts w:ascii="Proxima Nova Alt Cn Lt" w:eastAsia="Times New Roman" w:hAnsi="Proxima Nova Alt Cn Lt" w:cs="Times New Roman"/>
          <w:bCs/>
          <w:sz w:val="20"/>
          <w:szCs w:val="20"/>
          <w:lang w:val="en-GB"/>
        </w:rPr>
        <w:t>2</w:t>
      </w:r>
      <w:r w:rsidRPr="00720123">
        <w:rPr>
          <w:rFonts w:ascii="Proxima Nova Alt Cn Lt" w:eastAsia="Times New Roman" w:hAnsi="Proxima Nova Alt Cn Lt" w:cs="Times New Roman"/>
          <w:bCs/>
          <w:sz w:val="20"/>
          <w:szCs w:val="20"/>
          <w:lang w:val="en-GB"/>
        </w:rPr>
        <w:t xml:space="preserve">. This could entail contexts where there is a need for ’remote partnership’ or ’remote monitoring’ for instance. The measures taken to uphold sound systems for internal management and control should be stated. </w:t>
      </w:r>
    </w:p>
    <w:p w:rsidR="0041105D" w:rsidRDefault="0041105D" w:rsidP="0041105D">
      <w:pPr>
        <w:spacing w:after="0"/>
        <w:jc w:val="both"/>
        <w:rPr>
          <w:rFonts w:ascii="Proxima Nova Alt Cn Lt" w:eastAsia="Times New Roman" w:hAnsi="Proxima Nova Alt Cn Lt" w:cs="Times New Roman"/>
          <w:bCs/>
          <w:sz w:val="20"/>
          <w:szCs w:val="20"/>
          <w:lang w:val="en-GB"/>
        </w:rPr>
      </w:pPr>
    </w:p>
    <w:p w:rsidR="00FA01EB" w:rsidRPr="00720123" w:rsidRDefault="00FA01EB" w:rsidP="00FA01EB">
      <w:pPr>
        <w:spacing w:after="0"/>
        <w:rPr>
          <w:rFonts w:ascii="Proxima Nova Alt Cn Lt" w:eastAsia="Times New Roman" w:hAnsi="Proxima Nova Alt Cn Lt" w:cs="Times New Roman"/>
          <w:bCs/>
          <w:sz w:val="20"/>
          <w:szCs w:val="20"/>
          <w:lang w:val="en-GB"/>
        </w:rPr>
      </w:pPr>
    </w:p>
    <w:p w:rsidR="00FA01EB" w:rsidRPr="00720123" w:rsidRDefault="00FA01EB" w:rsidP="00FA01EB">
      <w:pPr>
        <w:pBdr>
          <w:top w:val="single" w:sz="4" w:space="1" w:color="auto"/>
          <w:left w:val="single" w:sz="4" w:space="4" w:color="auto"/>
          <w:bottom w:val="single" w:sz="4" w:space="1" w:color="auto"/>
          <w:right w:val="single" w:sz="4" w:space="4" w:color="auto"/>
        </w:pBdr>
        <w:tabs>
          <w:tab w:val="left" w:pos="709"/>
        </w:tabs>
        <w:spacing w:after="0" w:line="240" w:lineRule="auto"/>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 xml:space="preserve">2.1 Radiohjälpen requires that the applying organisation has conducted a review of </w:t>
      </w:r>
      <w:r w:rsidRPr="00A5694C">
        <w:rPr>
          <w:rFonts w:ascii="Proxima Nova ScOsf Cn Lt" w:eastAsia="Times New Roman" w:hAnsi="Proxima Nova ScOsf Cn Lt" w:cs="Times New Roman"/>
          <w:b/>
          <w:bCs/>
          <w:lang w:val="en-GB"/>
        </w:rPr>
        <w:t>internal management and control</w:t>
      </w:r>
      <w:r w:rsidRPr="00720123">
        <w:rPr>
          <w:rFonts w:ascii="Proxima Nova ScOsf Cn Lt" w:eastAsia="Times New Roman" w:hAnsi="Proxima Nova ScOsf Cn Lt" w:cs="Times New Roman"/>
          <w:bCs/>
          <w:lang w:val="en-GB"/>
        </w:rPr>
        <w:t xml:space="preserve">, including </w:t>
      </w:r>
      <w:r w:rsidRPr="00A5694C">
        <w:rPr>
          <w:rFonts w:ascii="Proxima Nova ScOsf Cn Lt" w:eastAsia="Times New Roman" w:hAnsi="Proxima Nova ScOsf Cn Lt" w:cs="Times New Roman"/>
          <w:b/>
          <w:bCs/>
          <w:lang w:val="en-GB"/>
        </w:rPr>
        <w:t>anti-corruption</w:t>
      </w:r>
      <w:r w:rsidRPr="00720123">
        <w:rPr>
          <w:rFonts w:ascii="Proxima Nova ScOsf Cn Lt" w:eastAsia="Times New Roman" w:hAnsi="Proxima Nova ScOsf Cn Lt" w:cs="Times New Roman"/>
          <w:bCs/>
          <w:lang w:val="en-GB"/>
        </w:rPr>
        <w:t xml:space="preserve">, prior to project funding being approved. </w:t>
      </w:r>
    </w:p>
    <w:p w:rsidR="00FA01EB" w:rsidRPr="00720123" w:rsidRDefault="00FA01EB" w:rsidP="00FA01EB">
      <w:pPr>
        <w:pBdr>
          <w:top w:val="single" w:sz="4" w:space="1" w:color="auto"/>
          <w:left w:val="single" w:sz="4" w:space="4" w:color="auto"/>
          <w:bottom w:val="single" w:sz="4" w:space="1" w:color="auto"/>
          <w:right w:val="single" w:sz="4" w:space="4" w:color="auto"/>
        </w:pBdr>
        <w:tabs>
          <w:tab w:val="left" w:pos="709"/>
        </w:tabs>
        <w:spacing w:after="0" w:line="240" w:lineRule="auto"/>
        <w:rPr>
          <w:rStyle w:val="Stark"/>
          <w:sz w:val="20"/>
          <w:szCs w:val="20"/>
          <w:lang w:val="en-GB"/>
        </w:rPr>
      </w:pPr>
    </w:p>
    <w:p w:rsidR="00FA01EB" w:rsidRPr="00190B2D" w:rsidRDefault="00FA01EB" w:rsidP="00FA01EB">
      <w:pPr>
        <w:pBdr>
          <w:top w:val="single" w:sz="4" w:space="1" w:color="auto"/>
          <w:left w:val="single" w:sz="4" w:space="4" w:color="auto"/>
          <w:bottom w:val="single" w:sz="4" w:space="1" w:color="auto"/>
          <w:right w:val="single" w:sz="4" w:space="4" w:color="auto"/>
        </w:pBdr>
        <w:tabs>
          <w:tab w:val="left" w:pos="3969"/>
        </w:tabs>
        <w:spacing w:after="0"/>
        <w:rPr>
          <w:rFonts w:ascii="Proxima Nova ScOsf Cn Lt" w:eastAsia="Times New Roman" w:hAnsi="Proxima Nova ScOsf Cn Lt" w:cs="Times New Roman"/>
          <w:bCs/>
          <w:lang w:val="en-GB"/>
        </w:rPr>
      </w:pPr>
      <w:r w:rsidRPr="00720123">
        <w:rPr>
          <w:sz w:val="20"/>
          <w:szCs w:val="20"/>
          <w:lang w:val="en-GB"/>
        </w:rPr>
        <w:fldChar w:fldCharType="begin">
          <w:ffData>
            <w:name w:val="Kryss3"/>
            <w:enabled/>
            <w:calcOnExit w:val="0"/>
            <w:checkBox>
              <w:sizeAuto/>
              <w:default w:val="0"/>
            </w:checkBox>
          </w:ffData>
        </w:fldChar>
      </w:r>
      <w:r w:rsidRPr="00720123">
        <w:rPr>
          <w:sz w:val="20"/>
          <w:szCs w:val="20"/>
          <w:lang w:val="en-GB"/>
        </w:rPr>
        <w:instrText xml:space="preserve"> FORMCHECKBOX </w:instrText>
      </w:r>
      <w:r w:rsidR="00B13E3D">
        <w:rPr>
          <w:sz w:val="20"/>
          <w:szCs w:val="20"/>
          <w:lang w:val="en-GB"/>
        </w:rPr>
      </w:r>
      <w:r w:rsidR="00B13E3D">
        <w:rPr>
          <w:sz w:val="20"/>
          <w:szCs w:val="20"/>
          <w:lang w:val="en-GB"/>
        </w:rPr>
        <w:fldChar w:fldCharType="separate"/>
      </w:r>
      <w:r w:rsidRPr="00720123">
        <w:rPr>
          <w:sz w:val="20"/>
          <w:szCs w:val="20"/>
          <w:lang w:val="en-GB"/>
        </w:rPr>
        <w:fldChar w:fldCharType="end"/>
      </w:r>
      <w:r w:rsidRPr="00720123">
        <w:rPr>
          <w:sz w:val="20"/>
          <w:szCs w:val="20"/>
          <w:lang w:val="en-GB"/>
        </w:rPr>
        <w:t xml:space="preserve"> </w:t>
      </w:r>
      <w:r w:rsidRPr="00720123">
        <w:rPr>
          <w:rFonts w:ascii="Proxima Nova ScOsf Cn Lt" w:eastAsia="Times New Roman" w:hAnsi="Proxima Nova ScOsf Cn Lt" w:cs="Times New Roman"/>
          <w:bCs/>
          <w:lang w:val="en-GB"/>
        </w:rPr>
        <w:t xml:space="preserve">The applying organisation has </w:t>
      </w:r>
      <w:r w:rsidRPr="00A5694C">
        <w:rPr>
          <w:rFonts w:ascii="Proxima Nova ScOsf Cn Lt" w:eastAsia="Times New Roman" w:hAnsi="Proxima Nova ScOsf Cn Lt" w:cs="Times New Roman"/>
          <w:b/>
          <w:bCs/>
          <w:lang w:val="en-GB"/>
        </w:rPr>
        <w:t>systems in place</w:t>
      </w:r>
      <w:r w:rsidRPr="00720123">
        <w:rPr>
          <w:rFonts w:ascii="Proxima Nova ScOsf Cn Lt" w:eastAsia="Times New Roman" w:hAnsi="Proxima Nova ScOsf Cn Lt" w:cs="Times New Roman"/>
          <w:bCs/>
          <w:lang w:val="en-GB"/>
        </w:rPr>
        <w:t xml:space="preserve"> to conduct reviews of implementing organisations with regards to internal management and contro</w:t>
      </w:r>
      <w:r w:rsidR="00190B2D">
        <w:rPr>
          <w:rFonts w:ascii="Proxima Nova ScOsf Cn Lt" w:eastAsia="Times New Roman" w:hAnsi="Proxima Nova ScOsf Cn Lt" w:cs="Times New Roman"/>
          <w:bCs/>
          <w:lang w:val="en-GB"/>
        </w:rPr>
        <w:t xml:space="preserve">l and </w:t>
      </w:r>
      <w:r w:rsidR="00190B2D">
        <w:rPr>
          <w:rFonts w:ascii="Proxima Nova ScOsf Cn Lt" w:eastAsia="Times New Roman" w:hAnsi="Proxima Nova ScOsf Cn Lt" w:cs="Times New Roman"/>
          <w:b/>
          <w:bCs/>
          <w:lang w:val="en-GB"/>
        </w:rPr>
        <w:t>has conducted</w:t>
      </w:r>
      <w:r w:rsidR="00190B2D">
        <w:rPr>
          <w:rFonts w:ascii="Proxima Nova ScOsf Cn Lt" w:eastAsia="Times New Roman" w:hAnsi="Proxima Nova ScOsf Cn Lt" w:cs="Times New Roman"/>
          <w:bCs/>
          <w:lang w:val="en-GB"/>
        </w:rPr>
        <w:t xml:space="preserve"> a review with sound results of the implementing organisations included in part 2 of the application</w:t>
      </w:r>
    </w:p>
    <w:p w:rsidR="00FA01EB" w:rsidRPr="00720123" w:rsidRDefault="00FA01EB" w:rsidP="00FA01EB">
      <w:pPr>
        <w:pBdr>
          <w:top w:val="single" w:sz="4" w:space="1" w:color="auto"/>
          <w:left w:val="single" w:sz="4" w:space="4" w:color="auto"/>
          <w:bottom w:val="single" w:sz="4" w:space="1" w:color="auto"/>
          <w:right w:val="single" w:sz="4" w:space="4" w:color="auto"/>
        </w:pBdr>
        <w:tabs>
          <w:tab w:val="left" w:pos="3969"/>
        </w:tabs>
        <w:spacing w:after="0"/>
        <w:rPr>
          <w:rFonts w:ascii="Proxima Nova ScOsf Cn Lt" w:eastAsia="Times New Roman" w:hAnsi="Proxima Nova ScOsf Cn Lt" w:cs="Times New Roman"/>
          <w:bCs/>
          <w:lang w:val="en-GB"/>
        </w:rPr>
      </w:pP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fldChar w:fldCharType="begin">
          <w:ffData>
            <w:name w:val="Kryss1"/>
            <w:enabled/>
            <w:calcOnExit w:val="0"/>
            <w:checkBox>
              <w:sizeAuto/>
              <w:default w:val="0"/>
            </w:checkBox>
          </w:ffData>
        </w:fldChar>
      </w:r>
      <w:r w:rsidRPr="00720123">
        <w:rPr>
          <w:rFonts w:ascii="Proxima Nova ScOsf Cn Lt" w:eastAsia="Times New Roman" w:hAnsi="Proxima Nova ScOsf Cn Lt" w:cs="Times New Roman"/>
          <w:bCs/>
          <w:lang w:val="en-GB"/>
        </w:rPr>
        <w:instrText xml:space="preserve"> FORMCHECKBOX </w:instrText>
      </w:r>
      <w:r w:rsidR="00B13E3D">
        <w:rPr>
          <w:rFonts w:ascii="Proxima Nova ScOsf Cn Lt" w:eastAsia="Times New Roman" w:hAnsi="Proxima Nova ScOsf Cn Lt" w:cs="Times New Roman"/>
          <w:bCs/>
          <w:lang w:val="en-GB"/>
        </w:rPr>
      </w:r>
      <w:r w:rsidR="00B13E3D">
        <w:rPr>
          <w:rFonts w:ascii="Proxima Nova ScOsf Cn Lt" w:eastAsia="Times New Roman" w:hAnsi="Proxima Nova ScOsf Cn Lt" w:cs="Times New Roman"/>
          <w:bCs/>
          <w:lang w:val="en-GB"/>
        </w:rPr>
        <w:fldChar w:fldCharType="separate"/>
      </w:r>
      <w:r w:rsidRPr="00720123">
        <w:rPr>
          <w:rFonts w:ascii="Proxima Nova ScOsf Cn Lt" w:eastAsia="Times New Roman" w:hAnsi="Proxima Nova ScOsf Cn Lt" w:cs="Times New Roman"/>
          <w:bCs/>
          <w:lang w:val="en-GB"/>
        </w:rPr>
        <w:fldChar w:fldCharType="end"/>
      </w:r>
      <w:r w:rsidRPr="00720123">
        <w:rPr>
          <w:rFonts w:ascii="Proxima Nova ScOsf Cn Lt" w:eastAsia="Times New Roman" w:hAnsi="Proxima Nova ScOsf Cn Lt" w:cs="Times New Roman"/>
          <w:bCs/>
          <w:lang w:val="en-GB"/>
        </w:rPr>
        <w:t xml:space="preserve"> The applying organisation has ensured that </w:t>
      </w:r>
      <w:r w:rsidRPr="00A5694C">
        <w:rPr>
          <w:rFonts w:ascii="Proxima Nova ScOsf Cn Lt" w:eastAsia="Times New Roman" w:hAnsi="Proxima Nova ScOsf Cn Lt" w:cs="Times New Roman"/>
          <w:b/>
          <w:bCs/>
          <w:lang w:val="en-GB"/>
        </w:rPr>
        <w:t>the implementing organisation(s)</w:t>
      </w:r>
      <w:r w:rsidRPr="00720123">
        <w:rPr>
          <w:rFonts w:ascii="Proxima Nova ScOsf Cn Lt" w:eastAsia="Times New Roman" w:hAnsi="Proxima Nova ScOsf Cn Lt" w:cs="Times New Roman"/>
          <w:bCs/>
          <w:lang w:val="en-GB"/>
        </w:rPr>
        <w:t xml:space="preserve"> included in part two of the application to Radiohjälpen has the </w:t>
      </w:r>
      <w:r w:rsidRPr="00A5694C">
        <w:rPr>
          <w:rFonts w:ascii="Proxima Nova ScOsf Cn Lt" w:eastAsia="Times New Roman" w:hAnsi="Proxima Nova ScOsf Cn Lt" w:cs="Times New Roman"/>
          <w:b/>
          <w:bCs/>
          <w:lang w:val="en-GB"/>
        </w:rPr>
        <w:t>capacity</w:t>
      </w:r>
      <w:r w:rsidRPr="00720123">
        <w:rPr>
          <w:rFonts w:ascii="Proxima Nova ScOsf Cn Lt" w:eastAsia="Times New Roman" w:hAnsi="Proxima Nova ScOsf Cn Lt" w:cs="Times New Roman"/>
          <w:bCs/>
          <w:lang w:val="en-GB"/>
        </w:rPr>
        <w:t xml:space="preserve"> to implement the project as well as to prevent, detect and handle </w:t>
      </w:r>
      <w:r w:rsidRPr="00190B2D">
        <w:rPr>
          <w:rFonts w:ascii="Proxima Nova ScOsf Cn Lt" w:eastAsia="Times New Roman" w:hAnsi="Proxima Nova ScOsf Cn Lt" w:cs="Times New Roman"/>
          <w:b/>
          <w:bCs/>
          <w:lang w:val="en-GB"/>
        </w:rPr>
        <w:t>corruption</w:t>
      </w:r>
      <w:r w:rsidRPr="00720123">
        <w:rPr>
          <w:rFonts w:ascii="Proxima Nova ScOsf Cn Lt" w:eastAsia="Times New Roman" w:hAnsi="Proxima Nova ScOsf Cn Lt" w:cs="Times New Roman"/>
          <w:bCs/>
          <w:lang w:val="en-GB"/>
        </w:rPr>
        <w:t xml:space="preserve"> </w:t>
      </w: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fldChar w:fldCharType="begin">
          <w:ffData>
            <w:name w:val="Kryss1"/>
            <w:enabled/>
            <w:calcOnExit w:val="0"/>
            <w:checkBox>
              <w:sizeAuto/>
              <w:default w:val="0"/>
            </w:checkBox>
          </w:ffData>
        </w:fldChar>
      </w:r>
      <w:r w:rsidRPr="00720123">
        <w:rPr>
          <w:rFonts w:ascii="Proxima Nova ScOsf Cn Lt" w:eastAsia="Times New Roman" w:hAnsi="Proxima Nova ScOsf Cn Lt" w:cs="Times New Roman"/>
          <w:bCs/>
          <w:lang w:val="en-GB"/>
        </w:rPr>
        <w:instrText xml:space="preserve"> FORMCHECKBOX </w:instrText>
      </w:r>
      <w:r w:rsidR="00B13E3D">
        <w:rPr>
          <w:rFonts w:ascii="Proxima Nova ScOsf Cn Lt" w:eastAsia="Times New Roman" w:hAnsi="Proxima Nova ScOsf Cn Lt" w:cs="Times New Roman"/>
          <w:bCs/>
          <w:lang w:val="en-GB"/>
        </w:rPr>
      </w:r>
      <w:r w:rsidR="00B13E3D">
        <w:rPr>
          <w:rFonts w:ascii="Proxima Nova ScOsf Cn Lt" w:eastAsia="Times New Roman" w:hAnsi="Proxima Nova ScOsf Cn Lt" w:cs="Times New Roman"/>
          <w:bCs/>
          <w:lang w:val="en-GB"/>
        </w:rPr>
        <w:fldChar w:fldCharType="separate"/>
      </w:r>
      <w:r w:rsidRPr="00720123">
        <w:rPr>
          <w:rFonts w:ascii="Proxima Nova ScOsf Cn Lt" w:eastAsia="Times New Roman" w:hAnsi="Proxima Nova ScOsf Cn Lt" w:cs="Times New Roman"/>
          <w:bCs/>
          <w:lang w:val="en-GB"/>
        </w:rPr>
        <w:fldChar w:fldCharType="end"/>
      </w:r>
      <w:r w:rsidRPr="00720123">
        <w:rPr>
          <w:rFonts w:ascii="Proxima Nova ScOsf Cn Lt" w:eastAsia="Times New Roman" w:hAnsi="Proxima Nova ScOsf Cn Lt" w:cs="Times New Roman"/>
          <w:bCs/>
          <w:lang w:val="en-GB"/>
        </w:rPr>
        <w:t xml:space="preserve"> The applying organisation ensures that an </w:t>
      </w:r>
      <w:r w:rsidRPr="00A5694C">
        <w:rPr>
          <w:rFonts w:ascii="Proxima Nova ScOsf Cn Lt" w:eastAsia="Times New Roman" w:hAnsi="Proxima Nova ScOsf Cn Lt" w:cs="Times New Roman"/>
          <w:b/>
          <w:bCs/>
          <w:lang w:val="en-GB"/>
        </w:rPr>
        <w:t>agreement</w:t>
      </w:r>
      <w:r w:rsidRPr="00720123">
        <w:rPr>
          <w:rFonts w:ascii="Proxima Nova ScOsf Cn Lt" w:eastAsia="Times New Roman" w:hAnsi="Proxima Nova ScOsf Cn Lt" w:cs="Times New Roman"/>
          <w:bCs/>
          <w:lang w:val="en-GB"/>
        </w:rPr>
        <w:t xml:space="preserve"> between the applying and implementing organisation(s) is signed priori to fund</w:t>
      </w:r>
      <w:r>
        <w:rPr>
          <w:rFonts w:ascii="Proxima Nova ScOsf Cn Lt" w:eastAsia="Times New Roman" w:hAnsi="Proxima Nova ScOsf Cn Lt" w:cs="Times New Roman"/>
          <w:bCs/>
          <w:lang w:val="en-GB"/>
        </w:rPr>
        <w:t>s</w:t>
      </w:r>
      <w:r w:rsidRPr="00720123">
        <w:rPr>
          <w:rFonts w:ascii="Proxima Nova ScOsf Cn Lt" w:eastAsia="Times New Roman" w:hAnsi="Proxima Nova ScOsf Cn Lt" w:cs="Times New Roman"/>
          <w:bCs/>
          <w:lang w:val="en-GB"/>
        </w:rPr>
        <w:t xml:space="preserve"> from Radiohjäl</w:t>
      </w:r>
      <w:r>
        <w:rPr>
          <w:rFonts w:ascii="Proxima Nova ScOsf Cn Lt" w:eastAsia="Times New Roman" w:hAnsi="Proxima Nova ScOsf Cn Lt" w:cs="Times New Roman"/>
          <w:bCs/>
          <w:lang w:val="en-GB"/>
        </w:rPr>
        <w:t>p</w:t>
      </w:r>
      <w:r w:rsidRPr="00720123">
        <w:rPr>
          <w:rFonts w:ascii="Proxima Nova ScOsf Cn Lt" w:eastAsia="Times New Roman" w:hAnsi="Proxima Nova ScOsf Cn Lt" w:cs="Times New Roman"/>
          <w:bCs/>
          <w:lang w:val="en-GB"/>
        </w:rPr>
        <w:t xml:space="preserve">en is forwarded </w:t>
      </w: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sz w:val="20"/>
          <w:szCs w:val="20"/>
          <w:lang w:val="en-GB"/>
        </w:rPr>
      </w:pPr>
    </w:p>
    <w:p w:rsidR="00FA01EB" w:rsidRDefault="00FA01EB" w:rsidP="00FA01EB">
      <w:pPr>
        <w:pBdr>
          <w:top w:val="single" w:sz="4" w:space="1" w:color="auto"/>
          <w:left w:val="single" w:sz="4" w:space="4" w:color="auto"/>
          <w:bottom w:val="single" w:sz="4" w:space="1" w:color="auto"/>
          <w:right w:val="single" w:sz="4" w:space="4" w:color="auto"/>
        </w:pBdr>
        <w:tabs>
          <w:tab w:val="left" w:pos="3969"/>
        </w:tabs>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 xml:space="preserve">Please describe, in short, how </w:t>
      </w:r>
      <w:r w:rsidRPr="00A5694C">
        <w:rPr>
          <w:rFonts w:ascii="Proxima Nova ScOsf Cn Lt" w:eastAsia="Times New Roman" w:hAnsi="Proxima Nova ScOsf Cn Lt" w:cs="Times New Roman"/>
          <w:b/>
          <w:bCs/>
          <w:lang w:val="en-GB"/>
        </w:rPr>
        <w:t>the applying organisation is working with internal management and control</w:t>
      </w:r>
      <w:r w:rsidRPr="00720123">
        <w:rPr>
          <w:rFonts w:ascii="Proxima Nova ScOsf Cn Lt" w:eastAsia="Times New Roman" w:hAnsi="Proxima Nova ScOsf Cn Lt" w:cs="Times New Roman"/>
          <w:bCs/>
          <w:lang w:val="en-GB"/>
        </w:rPr>
        <w:t xml:space="preserve"> as well as anti-corruption. Also include a description on how the applying organisation works with </w:t>
      </w:r>
      <w:r w:rsidRPr="00A5694C">
        <w:rPr>
          <w:rFonts w:ascii="Proxima Nova ScOsf Cn Lt" w:eastAsia="Times New Roman" w:hAnsi="Proxima Nova ScOsf Cn Lt" w:cs="Times New Roman"/>
          <w:b/>
          <w:bCs/>
          <w:lang w:val="en-GB"/>
        </w:rPr>
        <w:t>reviews of implementing partners</w:t>
      </w:r>
      <w:r w:rsidRPr="00720123">
        <w:rPr>
          <w:rFonts w:ascii="Proxima Nova ScOsf Cn Lt" w:eastAsia="Times New Roman" w:hAnsi="Proxima Nova ScOsf Cn Lt" w:cs="Times New Roman"/>
          <w:bCs/>
          <w:lang w:val="en-GB"/>
        </w:rPr>
        <w:t xml:space="preserve"> systems for internal management and control </w:t>
      </w:r>
    </w:p>
    <w:p w:rsidR="00FA01EB" w:rsidRPr="00720123" w:rsidRDefault="00FA01EB" w:rsidP="00FA01EB">
      <w:pPr>
        <w:pBdr>
          <w:top w:val="single" w:sz="4" w:space="1" w:color="auto"/>
          <w:left w:val="single" w:sz="4" w:space="4" w:color="auto"/>
          <w:bottom w:val="single" w:sz="4" w:space="1" w:color="auto"/>
          <w:right w:val="single" w:sz="4" w:space="4" w:color="auto"/>
        </w:pBdr>
        <w:tabs>
          <w:tab w:val="left" w:pos="3969"/>
        </w:tabs>
        <w:spacing w:after="0"/>
        <w:rPr>
          <w:rFonts w:ascii="Proxima Nova ScOsf Cn Lt" w:eastAsia="Times New Roman" w:hAnsi="Proxima Nova ScOsf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FA01EB" w:rsidRPr="00720123" w:rsidRDefault="00FA01EB" w:rsidP="00FA01EB">
      <w:pPr>
        <w:spacing w:after="0"/>
        <w:rPr>
          <w:rStyle w:val="Stark"/>
          <w:sz w:val="20"/>
          <w:szCs w:val="20"/>
          <w:lang w:val="en-GB"/>
        </w:rPr>
      </w:pP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2.</w:t>
      </w:r>
      <w:r>
        <w:rPr>
          <w:rFonts w:ascii="Proxima Nova ScOsf Cn Lt" w:eastAsia="Times New Roman" w:hAnsi="Proxima Nova ScOsf Cn Lt" w:cs="Times New Roman"/>
          <w:bCs/>
          <w:lang w:val="en-GB"/>
        </w:rPr>
        <w:t>2</w:t>
      </w:r>
      <w:r w:rsidRPr="00720123">
        <w:rPr>
          <w:rFonts w:ascii="Proxima Nova ScOsf Cn Lt" w:eastAsia="Times New Roman" w:hAnsi="Proxima Nova ScOsf Cn Lt" w:cs="Times New Roman"/>
          <w:bCs/>
          <w:lang w:val="en-GB"/>
        </w:rPr>
        <w:t xml:space="preserve"> Please specify if the any </w:t>
      </w:r>
      <w:r w:rsidRPr="00A5694C">
        <w:rPr>
          <w:rFonts w:ascii="Proxima Nova ScOsf Cn Lt" w:eastAsia="Times New Roman" w:hAnsi="Proxima Nova ScOsf Cn Lt" w:cs="Times New Roman"/>
          <w:b/>
          <w:bCs/>
          <w:lang w:val="en-GB"/>
        </w:rPr>
        <w:t>deviations</w:t>
      </w:r>
      <w:r w:rsidRPr="00720123">
        <w:rPr>
          <w:rFonts w:ascii="Proxima Nova ScOsf Cn Lt" w:eastAsia="Times New Roman" w:hAnsi="Proxima Nova ScOsf Cn Lt" w:cs="Times New Roman"/>
          <w:bCs/>
          <w:lang w:val="en-GB"/>
        </w:rPr>
        <w:t xml:space="preserve"> have been made in the projects included in the application regarding the above information </w:t>
      </w:r>
    </w:p>
    <w:p w:rsidR="00FA01EB" w:rsidRPr="00720123" w:rsidRDefault="00FA01EB" w:rsidP="00FA01EB">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B13E3D" w:rsidRPr="00720123" w:rsidRDefault="00B13E3D" w:rsidP="00B13E3D">
      <w:pPr>
        <w:spacing w:after="0"/>
        <w:rPr>
          <w:rStyle w:val="Stark"/>
          <w:sz w:val="20"/>
          <w:szCs w:val="20"/>
          <w:lang w:val="en-GB"/>
        </w:rPr>
      </w:pPr>
    </w:p>
    <w:p w:rsidR="00B13E3D"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ScOsf Cn Lt" w:eastAsia="Times New Roman" w:hAnsi="Proxima Nova ScOsf Cn Lt" w:cs="Times New Roman"/>
          <w:bCs/>
          <w:lang w:val="en-GB"/>
        </w:rPr>
        <w:t>2.</w:t>
      </w:r>
      <w:r>
        <w:rPr>
          <w:rFonts w:ascii="Proxima Nova ScOsf Cn Lt" w:eastAsia="Times New Roman" w:hAnsi="Proxima Nova ScOsf Cn Lt" w:cs="Times New Roman"/>
          <w:bCs/>
          <w:lang w:val="en-GB"/>
        </w:rPr>
        <w:t xml:space="preserve">3 Have you been involved in the campaign that you are applying from? </w:t>
      </w:r>
    </w:p>
    <w:p w:rsidR="00B13E3D"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Pr>
          <w:rFonts w:ascii="Proxima Nova ScOsf Cn Lt" w:eastAsia="Times New Roman" w:hAnsi="Proxima Nova ScOsf Cn Lt" w:cs="Times New Roman"/>
          <w:bCs/>
          <w:lang w:val="en-GB"/>
        </w:rPr>
        <w:fldChar w:fldCharType="begin">
          <w:ffData>
            <w:name w:val="Kryss4"/>
            <w:enabled/>
            <w:calcOnExit w:val="0"/>
            <w:checkBox>
              <w:sizeAuto/>
              <w:default w:val="0"/>
            </w:checkBox>
          </w:ffData>
        </w:fldChar>
      </w:r>
      <w:bookmarkStart w:id="8" w:name="Kryss4"/>
      <w:r>
        <w:rPr>
          <w:rFonts w:ascii="Proxima Nova ScOsf Cn Lt" w:eastAsia="Times New Roman" w:hAnsi="Proxima Nova ScOsf Cn Lt" w:cs="Times New Roman"/>
          <w:bCs/>
          <w:lang w:val="en-GB"/>
        </w:rPr>
        <w:instrText xml:space="preserve"> FORMCHECKBOX </w:instrText>
      </w:r>
      <w:r>
        <w:rPr>
          <w:rFonts w:ascii="Proxima Nova ScOsf Cn Lt" w:eastAsia="Times New Roman" w:hAnsi="Proxima Nova ScOsf Cn Lt" w:cs="Times New Roman"/>
          <w:bCs/>
          <w:lang w:val="en-GB"/>
        </w:rPr>
      </w:r>
      <w:r>
        <w:rPr>
          <w:rFonts w:ascii="Proxima Nova ScOsf Cn Lt" w:eastAsia="Times New Roman" w:hAnsi="Proxima Nova ScOsf Cn Lt" w:cs="Times New Roman"/>
          <w:bCs/>
          <w:lang w:val="en-GB"/>
        </w:rPr>
        <w:fldChar w:fldCharType="end"/>
      </w:r>
      <w:bookmarkEnd w:id="8"/>
      <w:r>
        <w:rPr>
          <w:rFonts w:ascii="Proxima Nova ScOsf Cn Lt" w:eastAsia="Times New Roman" w:hAnsi="Proxima Nova ScOsf Cn Lt" w:cs="Times New Roman"/>
          <w:bCs/>
          <w:lang w:val="en-GB"/>
        </w:rPr>
        <w:t xml:space="preserve"> Yes</w:t>
      </w:r>
    </w:p>
    <w:p w:rsidR="00B13E3D"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Pr>
          <w:rFonts w:ascii="Proxima Nova ScOsf Cn Lt" w:eastAsia="Times New Roman" w:hAnsi="Proxima Nova ScOsf Cn Lt" w:cs="Times New Roman"/>
          <w:bCs/>
          <w:lang w:val="en-GB"/>
        </w:rPr>
        <w:fldChar w:fldCharType="begin">
          <w:ffData>
            <w:name w:val="Kryss5"/>
            <w:enabled/>
            <w:calcOnExit w:val="0"/>
            <w:checkBox>
              <w:sizeAuto/>
              <w:default w:val="0"/>
            </w:checkBox>
          </w:ffData>
        </w:fldChar>
      </w:r>
      <w:bookmarkStart w:id="9" w:name="Kryss5"/>
      <w:r>
        <w:rPr>
          <w:rFonts w:ascii="Proxima Nova ScOsf Cn Lt" w:eastAsia="Times New Roman" w:hAnsi="Proxima Nova ScOsf Cn Lt" w:cs="Times New Roman"/>
          <w:bCs/>
          <w:lang w:val="en-GB"/>
        </w:rPr>
        <w:instrText xml:space="preserve"> FORMCHECKBOX </w:instrText>
      </w:r>
      <w:r>
        <w:rPr>
          <w:rFonts w:ascii="Proxima Nova ScOsf Cn Lt" w:eastAsia="Times New Roman" w:hAnsi="Proxima Nova ScOsf Cn Lt" w:cs="Times New Roman"/>
          <w:bCs/>
          <w:lang w:val="en-GB"/>
        </w:rPr>
      </w:r>
      <w:r>
        <w:rPr>
          <w:rFonts w:ascii="Proxima Nova ScOsf Cn Lt" w:eastAsia="Times New Roman" w:hAnsi="Proxima Nova ScOsf Cn Lt" w:cs="Times New Roman"/>
          <w:bCs/>
          <w:lang w:val="en-GB"/>
        </w:rPr>
        <w:fldChar w:fldCharType="end"/>
      </w:r>
      <w:bookmarkEnd w:id="9"/>
      <w:r>
        <w:rPr>
          <w:rFonts w:ascii="Proxima Nova ScOsf Cn Lt" w:eastAsia="Times New Roman" w:hAnsi="Proxima Nova ScOsf Cn Lt" w:cs="Times New Roman"/>
          <w:bCs/>
          <w:lang w:val="en-GB"/>
        </w:rPr>
        <w:t xml:space="preserve"> No</w:t>
      </w:r>
    </w:p>
    <w:p w:rsidR="00B13E3D"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p>
    <w:p w:rsidR="00B13E3D" w:rsidRPr="00720123"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Pr>
          <w:rFonts w:ascii="Proxima Nova ScOsf Cn Lt" w:eastAsia="Times New Roman" w:hAnsi="Proxima Nova ScOsf Cn Lt" w:cs="Times New Roman"/>
          <w:bCs/>
          <w:lang w:val="en-GB"/>
        </w:rPr>
        <w:t>If yes, please describe how</w:t>
      </w:r>
      <w:r w:rsidRPr="00720123">
        <w:rPr>
          <w:rFonts w:ascii="Proxima Nova ScOsf Cn Lt" w:eastAsia="Times New Roman" w:hAnsi="Proxima Nova ScOsf Cn Lt" w:cs="Times New Roman"/>
          <w:bCs/>
          <w:lang w:val="en-GB"/>
        </w:rPr>
        <w:t xml:space="preserve"> </w:t>
      </w:r>
    </w:p>
    <w:p w:rsidR="00B13E3D" w:rsidRPr="00720123" w:rsidRDefault="00B13E3D" w:rsidP="00B13E3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lang w:val="en-GB"/>
        </w:rPr>
      </w:pPr>
      <w:r w:rsidRPr="00720123">
        <w:rPr>
          <w:rFonts w:ascii="Proxima Nova Alt Cn Lt" w:eastAsia="Times New Roman" w:hAnsi="Proxima Nova Alt Cn Lt" w:cs="Times New Roman"/>
          <w:bCs/>
          <w:sz w:val="20"/>
          <w:szCs w:val="20"/>
          <w:lang w:val="en-GB"/>
        </w:rPr>
        <w:fldChar w:fldCharType="begin">
          <w:ffData>
            <w:name w:val="Text2"/>
            <w:enabled/>
            <w:calcOnExit w:val="0"/>
            <w:textInput/>
          </w:ffData>
        </w:fldChar>
      </w:r>
      <w:r w:rsidRPr="00720123">
        <w:rPr>
          <w:rFonts w:ascii="Proxima Nova Alt Cn Lt" w:eastAsia="Times New Roman" w:hAnsi="Proxima Nova Alt Cn Lt" w:cs="Times New Roman"/>
          <w:bCs/>
          <w:sz w:val="20"/>
          <w:szCs w:val="20"/>
          <w:lang w:val="en-GB"/>
        </w:rPr>
        <w:instrText xml:space="preserve"> FORMTEXT </w:instrText>
      </w:r>
      <w:r w:rsidRPr="00720123">
        <w:rPr>
          <w:rFonts w:ascii="Proxima Nova Alt Cn Lt" w:eastAsia="Times New Roman" w:hAnsi="Proxima Nova Alt Cn Lt" w:cs="Times New Roman"/>
          <w:bCs/>
          <w:sz w:val="20"/>
          <w:szCs w:val="20"/>
          <w:lang w:val="en-GB"/>
        </w:rPr>
      </w:r>
      <w:r w:rsidRPr="00720123">
        <w:rPr>
          <w:rFonts w:ascii="Proxima Nova Alt Cn Lt" w:eastAsia="Times New Roman" w:hAnsi="Proxima Nova Alt Cn Lt" w:cs="Times New Roman"/>
          <w:bCs/>
          <w:sz w:val="20"/>
          <w:szCs w:val="20"/>
          <w:lang w:val="en-GB"/>
        </w:rPr>
        <w:fldChar w:fldCharType="separate"/>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t> </w:t>
      </w:r>
      <w:r w:rsidRPr="00720123">
        <w:rPr>
          <w:rFonts w:ascii="Proxima Nova Alt Cn Lt" w:eastAsia="Times New Roman" w:hAnsi="Proxima Nova Alt Cn Lt" w:cs="Times New Roman"/>
          <w:bCs/>
          <w:sz w:val="20"/>
          <w:szCs w:val="20"/>
          <w:lang w:val="en-GB"/>
        </w:rPr>
        <w:fldChar w:fldCharType="end"/>
      </w:r>
    </w:p>
    <w:p w:rsidR="00B13E3D" w:rsidRPr="00720123" w:rsidRDefault="00B13E3D" w:rsidP="00FA01EB">
      <w:pPr>
        <w:spacing w:after="0"/>
        <w:rPr>
          <w:lang w:val="en-GB"/>
        </w:rPr>
      </w:pPr>
    </w:p>
    <w:p w:rsidR="00025A2F" w:rsidRPr="00913284" w:rsidRDefault="00025A2F" w:rsidP="00025A2F">
      <w:pPr>
        <w:pStyle w:val="Rubrik2"/>
        <w:spacing w:before="0" w:after="0"/>
        <w:rPr>
          <w:rFonts w:ascii="Proxima Nova ScOsf Cn Lt" w:eastAsiaTheme="minorHAnsi" w:hAnsi="Proxima Nova ScOsf Cn Lt" w:cstheme="minorBidi"/>
          <w:b w:val="0"/>
          <w:color w:val="E2007A"/>
          <w:sz w:val="32"/>
          <w:szCs w:val="32"/>
        </w:rPr>
      </w:pPr>
      <w:bookmarkStart w:id="10" w:name="_Hlk527471988"/>
      <w:r w:rsidRPr="00913284">
        <w:rPr>
          <w:rFonts w:ascii="Proxima Nova ScOsf Cn Lt" w:eastAsiaTheme="minorHAnsi" w:hAnsi="Proxima Nova ScOsf Cn Lt" w:cstheme="minorBidi"/>
          <w:b w:val="0"/>
          <w:color w:val="E2007A"/>
          <w:sz w:val="32"/>
          <w:szCs w:val="32"/>
        </w:rPr>
        <w:t>Undertecknande</w:t>
      </w:r>
    </w:p>
    <w:bookmarkStart w:id="11" w:name="_Hlk494125416"/>
    <w:p w:rsidR="00025A2F" w:rsidRPr="0071277B" w:rsidRDefault="00025A2F" w:rsidP="00025A2F">
      <w:pPr>
        <w:rPr>
          <w:sz w:val="20"/>
          <w:szCs w:val="20"/>
        </w:rPr>
      </w:pPr>
      <w:r w:rsidRPr="0071277B">
        <w:rPr>
          <w:sz w:val="20"/>
          <w:szCs w:val="20"/>
        </w:rPr>
        <w:fldChar w:fldCharType="begin">
          <w:ffData>
            <w:name w:val="Kryss2"/>
            <w:enabled/>
            <w:calcOnExit w:val="0"/>
            <w:checkBox>
              <w:sizeAuto/>
              <w:default w:val="0"/>
              <w:checked w:val="0"/>
            </w:checkBox>
          </w:ffData>
        </w:fldChar>
      </w:r>
      <w:r w:rsidRPr="0071277B">
        <w:rPr>
          <w:sz w:val="20"/>
          <w:szCs w:val="20"/>
        </w:rPr>
        <w:instrText xml:space="preserve"> FORMCHECKBOX </w:instrText>
      </w:r>
      <w:r w:rsidR="00B13E3D">
        <w:rPr>
          <w:sz w:val="20"/>
          <w:szCs w:val="20"/>
        </w:rPr>
      </w:r>
      <w:r w:rsidR="00B13E3D">
        <w:rPr>
          <w:sz w:val="20"/>
          <w:szCs w:val="20"/>
        </w:rPr>
        <w:fldChar w:fldCharType="separate"/>
      </w:r>
      <w:r w:rsidRPr="0071277B">
        <w:rPr>
          <w:sz w:val="20"/>
          <w:szCs w:val="20"/>
        </w:rPr>
        <w:fldChar w:fldCharType="end"/>
      </w:r>
      <w:r w:rsidRPr="0071277B">
        <w:rPr>
          <w:sz w:val="20"/>
          <w:szCs w:val="20"/>
        </w:rPr>
        <w:t xml:space="preserve"> </w:t>
      </w:r>
      <w:bookmarkEnd w:id="11"/>
      <w:r w:rsidR="00022C1F">
        <w:rPr>
          <w:rFonts w:ascii="Proxima Nova Alt Cn Lt" w:eastAsia="Times New Roman" w:hAnsi="Proxima Nova Alt Cn Lt" w:cs="Times New Roman"/>
          <w:bCs/>
          <w:sz w:val="20"/>
          <w:szCs w:val="20"/>
        </w:rPr>
        <w:t>Jag intygar genom att kryssa i denna ruta samt genom min signatur att informationen angiven i ansökans samtliga delar (del ett och två) är korrekt samt att jag har fullmakt att översända ansökan i min organisations namn. Genom undertecknande av denna ansökan är sökande organisation införstådda med att viss information om våra representanter sparas för att möjliggöra uppföljning och dialog gällande den verksamhet som handläggs av Radiohjälpen.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01"/>
      </w:tblGrid>
      <w:tr w:rsidR="00025A2F" w:rsidRPr="000E769E" w:rsidTr="00A04492">
        <w:trPr>
          <w:trHeight w:val="726"/>
        </w:trPr>
        <w:tc>
          <w:tcPr>
            <w:tcW w:w="4515" w:type="dxa"/>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Ort</w:t>
            </w:r>
          </w:p>
          <w:p w:rsidR="00025A2F"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025A2F" w:rsidRPr="000E769E" w:rsidRDefault="00025A2F" w:rsidP="00A04492">
            <w:pPr>
              <w:spacing w:after="0"/>
            </w:pPr>
          </w:p>
        </w:tc>
        <w:tc>
          <w:tcPr>
            <w:tcW w:w="4501" w:type="dxa"/>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Datum</w:t>
            </w:r>
          </w:p>
          <w:p w:rsidR="00025A2F" w:rsidRPr="000E769E"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025A2F" w:rsidRPr="000E769E" w:rsidTr="00A04492">
        <w:trPr>
          <w:trHeight w:val="727"/>
        </w:trPr>
        <w:tc>
          <w:tcPr>
            <w:tcW w:w="4515" w:type="dxa"/>
            <w:shd w:val="clear" w:color="auto" w:fill="auto"/>
          </w:tcPr>
          <w:p w:rsidR="00025A2F" w:rsidRPr="002101F2" w:rsidRDefault="00025A2F" w:rsidP="00A04492">
            <w:pPr>
              <w:spacing w:after="0"/>
              <w:rPr>
                <w:rStyle w:val="Stark"/>
              </w:rPr>
            </w:pPr>
            <w:r w:rsidRPr="00913284">
              <w:rPr>
                <w:rFonts w:ascii="Proxima Nova ScOsf Cn Lt" w:eastAsia="Times New Roman" w:hAnsi="Proxima Nova ScOsf Cn Lt" w:cs="Times New Roman"/>
                <w:bCs/>
              </w:rPr>
              <w:t>Underskrift projektansvarig i Sverige</w:t>
            </w:r>
          </w:p>
        </w:tc>
        <w:tc>
          <w:tcPr>
            <w:tcW w:w="4501" w:type="dxa"/>
            <w:tcBorders>
              <w:bottom w:val="single" w:sz="4" w:space="0" w:color="auto"/>
            </w:tcBorders>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Titel</w:t>
            </w:r>
          </w:p>
          <w:p w:rsidR="00025A2F"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025A2F" w:rsidRPr="000E769E" w:rsidRDefault="00025A2F" w:rsidP="00A04492">
            <w:pPr>
              <w:spacing w:after="0"/>
            </w:pPr>
          </w:p>
        </w:tc>
      </w:tr>
      <w:tr w:rsidR="00025A2F" w:rsidRPr="000E769E" w:rsidTr="00A04492">
        <w:trPr>
          <w:trHeight w:val="616"/>
        </w:trPr>
        <w:tc>
          <w:tcPr>
            <w:tcW w:w="4515" w:type="dxa"/>
            <w:shd w:val="clear" w:color="auto" w:fill="auto"/>
          </w:tcPr>
          <w:p w:rsidR="00025A2F" w:rsidRPr="002101F2" w:rsidRDefault="00025A2F" w:rsidP="00A04492">
            <w:pPr>
              <w:spacing w:after="0"/>
              <w:rPr>
                <w:rFonts w:ascii="Proxima Nova ScOsf Cn Rg" w:hAnsi="Proxima Nova ScOsf Cn Rg"/>
                <w:sz w:val="18"/>
                <w:szCs w:val="18"/>
                <w:lang w:val="en-GB"/>
              </w:rPr>
            </w:pPr>
            <w:r w:rsidRPr="00913284">
              <w:rPr>
                <w:rFonts w:ascii="Proxima Nova ScOsf Cn Lt" w:eastAsia="Times New Roman" w:hAnsi="Proxima Nova ScOsf Cn Lt" w:cs="Times New Roman"/>
                <w:bCs/>
              </w:rPr>
              <w:t>Namnförtydligande</w:t>
            </w:r>
          </w:p>
          <w:p w:rsidR="00025A2F" w:rsidRPr="000E769E"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r>
              <w:rPr>
                <w:rStyle w:val="Stark"/>
                <w:rFonts w:ascii="Garamond" w:hAnsi="Garamond"/>
              </w:rPr>
              <w:t xml:space="preserve">                             </w:t>
            </w:r>
          </w:p>
        </w:tc>
        <w:tc>
          <w:tcPr>
            <w:tcW w:w="4501" w:type="dxa"/>
            <w:tcBorders>
              <w:bottom w:val="nil"/>
              <w:right w:val="nil"/>
            </w:tcBorders>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Ifylld ansökan skickas per post till:</w:t>
            </w:r>
          </w:p>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Radiohjälpen</w:t>
            </w:r>
          </w:p>
          <w:p w:rsidR="00025A2F" w:rsidRPr="00831346"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105 10 Stockholm</w:t>
            </w:r>
          </w:p>
        </w:tc>
      </w:tr>
      <w:bookmarkEnd w:id="10"/>
    </w:tbl>
    <w:p w:rsidR="00025A2F" w:rsidRDefault="00025A2F" w:rsidP="00025A2F">
      <w:pPr>
        <w:spacing w:after="0"/>
        <w:jc w:val="center"/>
        <w:rPr>
          <w:rFonts w:ascii="Proxima Nova ScOsf Cn Lt" w:hAnsi="Proxima Nova ScOsf Cn Lt"/>
          <w:color w:val="E2007A"/>
          <w:sz w:val="24"/>
          <w:szCs w:val="24"/>
        </w:rPr>
      </w:pPr>
    </w:p>
    <w:p w:rsidR="00025A2F" w:rsidRDefault="00025A2F" w:rsidP="0041105D">
      <w:pPr>
        <w:spacing w:after="0"/>
      </w:pPr>
    </w:p>
    <w:p w:rsidR="0041105D" w:rsidRDefault="0041105D" w:rsidP="0041105D">
      <w:pPr>
        <w:pStyle w:val="Sidfot"/>
      </w:pPr>
    </w:p>
    <w:p w:rsidR="0041105D" w:rsidRPr="00BC020A" w:rsidRDefault="0041105D" w:rsidP="0041105D">
      <w:pPr>
        <w:spacing w:after="0"/>
      </w:pPr>
    </w:p>
    <w:bookmarkEnd w:id="2"/>
    <w:p w:rsidR="009F30A2" w:rsidRDefault="009F30A2"/>
    <w:p w:rsidR="0041105D" w:rsidRPr="0041105D" w:rsidRDefault="0041105D" w:rsidP="0041105D"/>
    <w:p w:rsidR="0041105D" w:rsidRPr="0041105D" w:rsidRDefault="0041105D" w:rsidP="0041105D"/>
    <w:p w:rsidR="0041105D" w:rsidRPr="0041105D" w:rsidRDefault="0041105D" w:rsidP="0041105D"/>
    <w:p w:rsidR="0041105D" w:rsidRPr="0041105D" w:rsidRDefault="0041105D" w:rsidP="0041105D"/>
    <w:sectPr w:rsidR="0041105D" w:rsidRPr="004110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5D" w:rsidRDefault="0041105D" w:rsidP="0041105D">
      <w:pPr>
        <w:spacing w:after="0" w:line="240" w:lineRule="auto"/>
      </w:pPr>
      <w:r>
        <w:separator/>
      </w:r>
    </w:p>
  </w:endnote>
  <w:endnote w:type="continuationSeparator" w:id="0">
    <w:p w:rsidR="0041105D" w:rsidRDefault="0041105D" w:rsidP="004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3D" w:rsidRPr="00831346" w:rsidRDefault="00B13E3D" w:rsidP="00B13E3D">
    <w:pPr>
      <w:spacing w:after="0"/>
      <w:jc w:val="center"/>
      <w:rPr>
        <w:rFonts w:ascii="Proxima Nova ScOsf Cn Lt" w:hAnsi="Proxima Nova ScOsf Cn Lt"/>
        <w:color w:val="E2007A"/>
        <w:sz w:val="24"/>
        <w:szCs w:val="24"/>
      </w:rPr>
    </w:pPr>
    <w:r w:rsidRPr="00831346">
      <w:rPr>
        <w:rFonts w:ascii="Proxima Nova ScOsf Cn Lt" w:hAnsi="Proxima Nova ScOsf Cn Lt"/>
        <w:color w:val="E2007A"/>
        <w:sz w:val="24"/>
        <w:szCs w:val="24"/>
      </w:rPr>
      <w:t xml:space="preserve">Vänligen observera att del 1 av samlingsansökan ej får överstiga </w:t>
    </w:r>
    <w:r>
      <w:rPr>
        <w:rFonts w:ascii="Proxima Nova ScOsf Cn Lt" w:hAnsi="Proxima Nova ScOsf Cn Lt"/>
        <w:color w:val="E2007A"/>
        <w:sz w:val="24"/>
        <w:szCs w:val="24"/>
      </w:rPr>
      <w:t>2</w:t>
    </w:r>
    <w:r w:rsidRPr="00831346">
      <w:rPr>
        <w:rFonts w:ascii="Proxima Nova ScOsf Cn Lt" w:hAnsi="Proxima Nova ScOsf Cn Lt"/>
        <w:color w:val="E2007A"/>
        <w:sz w:val="24"/>
        <w:szCs w:val="24"/>
      </w:rPr>
      <w:t xml:space="preserve"> sidor. Del ett skall sändas till Radiohjälpen tillsammans med del två av samlingsansökan</w:t>
    </w:r>
  </w:p>
  <w:p w:rsidR="00B13E3D" w:rsidRDefault="00B13E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5D" w:rsidRDefault="0041105D" w:rsidP="0041105D">
      <w:pPr>
        <w:spacing w:after="0" w:line="240" w:lineRule="auto"/>
      </w:pPr>
      <w:r>
        <w:separator/>
      </w:r>
    </w:p>
  </w:footnote>
  <w:footnote w:type="continuationSeparator" w:id="0">
    <w:p w:rsidR="0041105D" w:rsidRDefault="0041105D" w:rsidP="00411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1k+NEXdyt5BbIQfP3sO523y5yh8bwz9+jTLsQ1BMxuTSEhZD1ZJn1vM42QfOuZMm3ItnR9BLtcf6OLCcW6krg==" w:salt="fKFm248BzY/v2MlYVdKEt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5D"/>
    <w:rsid w:val="00022C1F"/>
    <w:rsid w:val="00025A2F"/>
    <w:rsid w:val="00190B2D"/>
    <w:rsid w:val="002566DE"/>
    <w:rsid w:val="0041105D"/>
    <w:rsid w:val="00944CA3"/>
    <w:rsid w:val="009D0741"/>
    <w:rsid w:val="009F30A2"/>
    <w:rsid w:val="00A5694C"/>
    <w:rsid w:val="00B13E3D"/>
    <w:rsid w:val="00FA0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9BF5B"/>
  <w15:chartTrackingRefBased/>
  <w15:docId w15:val="{5E682434-1A43-43A7-BD3C-4DBDAFE3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5D"/>
  </w:style>
  <w:style w:type="paragraph" w:styleId="Rubrik1">
    <w:name w:val="heading 1"/>
    <w:basedOn w:val="Normal"/>
    <w:next w:val="Normal"/>
    <w:link w:val="Rubrik1Char"/>
    <w:uiPriority w:val="9"/>
    <w:qFormat/>
    <w:rsid w:val="00411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1105D"/>
    <w:pPr>
      <w:keepNext/>
      <w:keepLines/>
      <w:spacing w:before="40" w:after="240"/>
      <w:outlineLvl w:val="1"/>
    </w:pPr>
    <w:rPr>
      <w:rFonts w:ascii="Calibri Light" w:eastAsiaTheme="majorEastAsia" w:hAnsi="Calibri Light" w:cstheme="majorBidi"/>
      <w:b/>
      <w:sz w:val="3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105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1105D"/>
    <w:rPr>
      <w:rFonts w:ascii="Calibri Light" w:eastAsiaTheme="majorEastAsia" w:hAnsi="Calibri Light" w:cstheme="majorBidi"/>
      <w:b/>
      <w:sz w:val="30"/>
      <w:szCs w:val="26"/>
    </w:rPr>
  </w:style>
  <w:style w:type="character" w:styleId="Stark">
    <w:name w:val="Strong"/>
    <w:basedOn w:val="Standardstycketeckensnitt"/>
    <w:uiPriority w:val="22"/>
    <w:qFormat/>
    <w:rsid w:val="0041105D"/>
    <w:rPr>
      <w:rFonts w:asciiTheme="minorHAnsi" w:hAnsiTheme="minorHAnsi"/>
      <w:b/>
      <w:bCs/>
      <w:sz w:val="22"/>
    </w:rPr>
  </w:style>
  <w:style w:type="paragraph" w:styleId="Sidhuvud">
    <w:name w:val="header"/>
    <w:basedOn w:val="Normal"/>
    <w:link w:val="SidhuvudChar"/>
    <w:uiPriority w:val="99"/>
    <w:unhideWhenUsed/>
    <w:rsid w:val="0041105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1105D"/>
  </w:style>
  <w:style w:type="paragraph" w:styleId="Sidfot">
    <w:name w:val="footer"/>
    <w:basedOn w:val="Normal"/>
    <w:link w:val="SidfotChar"/>
    <w:uiPriority w:val="99"/>
    <w:unhideWhenUsed/>
    <w:rsid w:val="0041105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1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546F-7BCF-4830-B73D-27C8591B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7</cp:revision>
  <dcterms:created xsi:type="dcterms:W3CDTF">2019-09-11T12:35:00Z</dcterms:created>
  <dcterms:modified xsi:type="dcterms:W3CDTF">2019-09-18T09:45:00Z</dcterms:modified>
</cp:coreProperties>
</file>