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B348" w14:textId="77777777" w:rsidR="009B0D39" w:rsidRDefault="009B0D39" w:rsidP="009B0D39">
      <w:r>
        <w:t xml:space="preserve">Dear member, </w:t>
      </w:r>
    </w:p>
    <w:p w14:paraId="24D17BB8" w14:textId="77777777" w:rsidR="009B0D39" w:rsidRDefault="009B0D39" w:rsidP="009B0D39">
      <w:r>
        <w:t xml:space="preserve">Access to timely dermatologic care is critical, but a recent proposal from the </w:t>
      </w:r>
      <w:proofErr w:type="spellStart"/>
      <w:r>
        <w:t>Centers</w:t>
      </w:r>
      <w:proofErr w:type="spellEnd"/>
      <w:r>
        <w:t xml:space="preserve"> for Medicare and Medicaid services, will hit dermatology incredibly hard. Early detection of skin cancer will be especially affected. </w:t>
      </w:r>
    </w:p>
    <w:p w14:paraId="1383FBEB" w14:textId="77777777" w:rsidR="009B0D39" w:rsidRDefault="009B0D39" w:rsidP="009B0D39">
      <w:r>
        <w:t xml:space="preserve">Why does this matter? Early melanoma detection carries a 99% five-year survival rate, but these deep cuts threaten patient access when timely care matters most. </w:t>
      </w:r>
    </w:p>
    <w:p w14:paraId="49641114" w14:textId="77777777" w:rsidR="009B0D39" w:rsidRDefault="009B0D39" w:rsidP="009B0D39">
      <w:r>
        <w:t>We need you to take one quick step to help defend access to timely dermatologic care by</w:t>
      </w:r>
      <w:r>
        <w:rPr>
          <w:b/>
          <w:bCs/>
        </w:rPr>
        <w:t xml:space="preserve"> adding your signature to the unified Community Statement at</w:t>
      </w:r>
      <w:r>
        <w:t> </w:t>
      </w:r>
      <w:hyperlink r:id="rId4" w:tgtFrame="_blank" w:history="1">
        <w:r>
          <w:rPr>
            <w:rStyle w:val="Hyperlink"/>
            <w:b/>
            <w:bCs/>
          </w:rPr>
          <w:t>www.SaveSkinCancerCare.org</w:t>
        </w:r>
      </w:hyperlink>
      <w:r>
        <w:t>. </w:t>
      </w:r>
    </w:p>
    <w:p w14:paraId="1EF01AA3" w14:textId="77777777" w:rsidR="009B0D39" w:rsidRDefault="009B0D39" w:rsidP="009B0D39">
      <w:r>
        <w:t xml:space="preserve">It takes less than a minute to add your name but joining thousands of fellow advocates ensures our collective voice cannot be ignored. Thank you for standing up for patients and accessible healthcare. </w:t>
      </w:r>
    </w:p>
    <w:p w14:paraId="7C3AA80B" w14:textId="77777777" w:rsidR="009B0D39" w:rsidRDefault="009B0D39" w:rsidP="009B0D39">
      <w:r>
        <w:t>We are in this fight together!</w:t>
      </w:r>
    </w:p>
    <w:p w14:paraId="18626C7A" w14:textId="77777777" w:rsidR="00AF6263" w:rsidRDefault="00AF6263"/>
    <w:sectPr w:rsidR="00AF6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39"/>
    <w:rsid w:val="00337C01"/>
    <w:rsid w:val="00751D8D"/>
    <w:rsid w:val="009B0D39"/>
    <w:rsid w:val="00AF6263"/>
    <w:rsid w:val="00F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15A46"/>
  <w15:chartTrackingRefBased/>
  <w15:docId w15:val="{330AD3E9-1608-44A3-8313-7EC2C6E7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39"/>
    <w:rPr>
      <w:lang w:val="en-Z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B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B0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39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B0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39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9B0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D3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veskincancercare.org/?utm_source=hs_email&amp;utm_medium=email&amp;_hsenc=p2ANqtz-8fNnE_vNyJ5N9V70Y8Oryt47nFx4W-rySaxx9Jsu9GUhHQIJvrrukt6OY9GhYEcwCkAap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Coalition of Skin Diseases and NCSP coalition sign on and support</dc:title>
  <dc:subject/>
  <dc:creator>Brian Johnson</dc:creator>
  <cp:keywords/>
  <dc:description/>
  <cp:lastModifiedBy>Brian Johnson</cp:lastModifiedBy>
  <cp:revision>2</cp:revision>
  <dcterms:created xsi:type="dcterms:W3CDTF">2026-09-14T15:38:00Z</dcterms:created>
  <dcterms:modified xsi:type="dcterms:W3CDTF">2026-09-14T15:40:00Z</dcterms:modified>
</cp:coreProperties>
</file>