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4-Accent1"/>
        <w:tblW w:w="10885" w:type="dxa"/>
        <w:tblLayout w:type="fixed"/>
        <w:tblLook w:val="0420" w:firstRow="1" w:lastRow="0" w:firstColumn="0" w:lastColumn="0" w:noHBand="0" w:noVBand="1"/>
      </w:tblPr>
      <w:tblGrid>
        <w:gridCol w:w="3505"/>
        <w:gridCol w:w="5760"/>
        <w:gridCol w:w="1620"/>
      </w:tblGrid>
      <w:tr w:rsidR="0057563D" w:rsidRPr="009F359E" w14:paraId="3C1FA211" w14:textId="77777777" w:rsidTr="00207E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tcW w:w="3505" w:type="dxa"/>
            <w:shd w:val="clear" w:color="auto" w:fill="1F497D" w:themeFill="text2"/>
            <w:vAlign w:val="center"/>
          </w:tcPr>
          <w:p w14:paraId="1EC05CEA" w14:textId="77777777" w:rsidR="0057563D" w:rsidRPr="009C28AE" w:rsidRDefault="009A6808" w:rsidP="0006107B">
            <w:pPr>
              <w:pStyle w:val="TableParagraph"/>
              <w:spacing w:before="68"/>
              <w:ind w:left="80"/>
              <w:rPr>
                <w:rFonts w:ascii="Avenir Next LT Pro" w:hAnsi="Avenir Next LT Pro"/>
                <w:sz w:val="18"/>
                <w:szCs w:val="18"/>
              </w:rPr>
            </w:pPr>
            <w:r w:rsidRPr="009C28AE">
              <w:rPr>
                <w:rFonts w:ascii="Avenir Next LT Pro" w:hAnsi="Avenir Next LT Pro"/>
                <w:color w:val="FAF4A8"/>
                <w:sz w:val="18"/>
                <w:szCs w:val="18"/>
              </w:rPr>
              <w:t>Organization</w:t>
            </w:r>
          </w:p>
        </w:tc>
        <w:tc>
          <w:tcPr>
            <w:tcW w:w="5760" w:type="dxa"/>
            <w:shd w:val="clear" w:color="auto" w:fill="1F497D" w:themeFill="text2"/>
            <w:vAlign w:val="center"/>
          </w:tcPr>
          <w:p w14:paraId="54B93773" w14:textId="5B0A6B63" w:rsidR="0057563D" w:rsidRPr="00F30DDB" w:rsidRDefault="009A6808" w:rsidP="0006107B">
            <w:pPr>
              <w:pStyle w:val="TableParagraph"/>
              <w:spacing w:before="68"/>
              <w:ind w:left="82"/>
              <w:rPr>
                <w:rFonts w:ascii="Avenir Next LT Pro" w:hAnsi="Avenir Next LT Pro"/>
                <w:color w:val="F9F29D"/>
                <w:sz w:val="18"/>
                <w:szCs w:val="18"/>
              </w:rPr>
            </w:pPr>
            <w:r w:rsidRPr="00F30DDB">
              <w:rPr>
                <w:rFonts w:ascii="Avenir Next LT Pro" w:hAnsi="Avenir Next LT Pro"/>
                <w:color w:val="F9F29D"/>
                <w:sz w:val="18"/>
                <w:szCs w:val="18"/>
              </w:rPr>
              <w:t>Purpose</w:t>
            </w:r>
          </w:p>
        </w:tc>
        <w:tc>
          <w:tcPr>
            <w:tcW w:w="1620" w:type="dxa"/>
            <w:shd w:val="clear" w:color="auto" w:fill="1F497D" w:themeFill="text2"/>
            <w:vAlign w:val="center"/>
          </w:tcPr>
          <w:p w14:paraId="60912AB1" w14:textId="77777777" w:rsidR="0057563D" w:rsidRPr="009C28AE" w:rsidRDefault="009A6808" w:rsidP="0006107B">
            <w:pPr>
              <w:pStyle w:val="TableParagraph"/>
              <w:spacing w:before="68"/>
              <w:ind w:right="94"/>
              <w:jc w:val="right"/>
              <w:rPr>
                <w:rFonts w:ascii="Avenir Next LT Pro" w:hAnsi="Avenir Next LT Pro"/>
                <w:sz w:val="18"/>
                <w:szCs w:val="18"/>
              </w:rPr>
            </w:pPr>
            <w:r w:rsidRPr="009C28AE">
              <w:rPr>
                <w:rFonts w:ascii="Avenir Next LT Pro" w:hAnsi="Avenir Next LT Pro"/>
                <w:color w:val="FAF4A8"/>
                <w:sz w:val="18"/>
                <w:szCs w:val="18"/>
              </w:rPr>
              <w:t>Amount</w:t>
            </w:r>
          </w:p>
        </w:tc>
      </w:tr>
      <w:tr w:rsidR="008F1428" w:rsidRPr="000006A9" w14:paraId="2C758311" w14:textId="77777777" w:rsidTr="00207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8"/>
        </w:trPr>
        <w:tc>
          <w:tcPr>
            <w:tcW w:w="3505" w:type="dxa"/>
            <w:vAlign w:val="center"/>
          </w:tcPr>
          <w:p w14:paraId="1ACCF470" w14:textId="17C4BD69" w:rsidR="008F1428" w:rsidRPr="009C28AE" w:rsidRDefault="00C7153B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F72657">
              <w:rPr>
                <w:rFonts w:ascii="Avenir Next LT Pro" w:hAnsi="Avenir Next LT Pro"/>
                <w:b/>
                <w:bCs/>
                <w:color w:val="1F497D" w:themeColor="text2"/>
                <w:sz w:val="18"/>
                <w:szCs w:val="18"/>
              </w:rPr>
              <w:t>Black</w:t>
            </w: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 xml:space="preserve"> Farm Bureau</w:t>
            </w:r>
          </w:p>
        </w:tc>
        <w:tc>
          <w:tcPr>
            <w:tcW w:w="5760" w:type="dxa"/>
            <w:vAlign w:val="center"/>
          </w:tcPr>
          <w:p w14:paraId="43CA1B38" w14:textId="5398E25C" w:rsidR="008F1428" w:rsidRPr="00560804" w:rsidRDefault="00C7153B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To support a climate-resilient community hub in Portland's historic Albina neighborhood.  </w:t>
            </w:r>
          </w:p>
        </w:tc>
        <w:tc>
          <w:tcPr>
            <w:tcW w:w="1620" w:type="dxa"/>
            <w:vAlign w:val="center"/>
          </w:tcPr>
          <w:p w14:paraId="3B830577" w14:textId="60BEBD0A" w:rsidR="008F1428" w:rsidRPr="00560804" w:rsidRDefault="008F1428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      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</w:t>
            </w:r>
            <w:r w:rsid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15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,000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</w:t>
            </w:r>
          </w:p>
        </w:tc>
      </w:tr>
      <w:tr w:rsidR="008F1428" w:rsidRPr="000006A9" w14:paraId="11F631BA" w14:textId="77777777" w:rsidTr="00207EF8">
        <w:trPr>
          <w:trHeight w:val="843"/>
        </w:trPr>
        <w:tc>
          <w:tcPr>
            <w:tcW w:w="3505" w:type="dxa"/>
            <w:vAlign w:val="center"/>
          </w:tcPr>
          <w:p w14:paraId="5C13A80D" w14:textId="1A902777" w:rsidR="008F1428" w:rsidRPr="009C28AE" w:rsidRDefault="00C7153B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Clackamas County Voluntary Organizations Active in Disasters</w:t>
            </w:r>
          </w:p>
        </w:tc>
        <w:tc>
          <w:tcPr>
            <w:tcW w:w="5760" w:type="dxa"/>
            <w:vAlign w:val="center"/>
          </w:tcPr>
          <w:p w14:paraId="7922EABD" w14:textId="4B72179D" w:rsidR="008F1428" w:rsidRPr="007E1FE3" w:rsidRDefault="00C7153B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To support building community resilience and long-term recovery capacity within Clackamas County.  </w:t>
            </w:r>
          </w:p>
        </w:tc>
        <w:tc>
          <w:tcPr>
            <w:tcW w:w="1620" w:type="dxa"/>
            <w:vAlign w:val="center"/>
          </w:tcPr>
          <w:p w14:paraId="4B9443B4" w14:textId="62A8BF0F" w:rsidR="008F1428" w:rsidRPr="00560804" w:rsidRDefault="00C7153B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$15,000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</w:t>
            </w:r>
            <w:r w:rsidR="008F1428"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</w:t>
            </w:r>
          </w:p>
        </w:tc>
      </w:tr>
      <w:tr w:rsidR="002F45F5" w:rsidRPr="000006A9" w14:paraId="7B103F12" w14:textId="77777777" w:rsidTr="00331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tcW w:w="3505" w:type="dxa"/>
            <w:vAlign w:val="center"/>
          </w:tcPr>
          <w:p w14:paraId="228E7859" w14:textId="26217C1B" w:rsidR="002F45F5" w:rsidRPr="009C28AE" w:rsidRDefault="00C7153B" w:rsidP="00331F4A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proofErr w:type="spellStart"/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Depave</w:t>
            </w:r>
            <w:proofErr w:type="spellEnd"/>
          </w:p>
        </w:tc>
        <w:tc>
          <w:tcPr>
            <w:tcW w:w="5760" w:type="dxa"/>
            <w:vAlign w:val="center"/>
          </w:tcPr>
          <w:p w14:paraId="4EABC2ED" w14:textId="71C3C772" w:rsidR="002F45F5" w:rsidRPr="00560804" w:rsidRDefault="00C7153B" w:rsidP="00331F4A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To support implementation and assessment of </w:t>
            </w:r>
            <w:proofErr w:type="spellStart"/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Depave's</w:t>
            </w:r>
            <w:proofErr w:type="spellEnd"/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pilot Care Corps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.</w:t>
            </w:r>
          </w:p>
        </w:tc>
        <w:tc>
          <w:tcPr>
            <w:tcW w:w="1620" w:type="dxa"/>
            <w:vAlign w:val="center"/>
          </w:tcPr>
          <w:p w14:paraId="2E61DAB6" w14:textId="77777777" w:rsidR="002F45F5" w:rsidRPr="00560804" w:rsidRDefault="002F45F5" w:rsidP="00331F4A">
            <w:pPr>
              <w:pStyle w:val="TableParagraph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             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15,000 </w:t>
            </w:r>
          </w:p>
        </w:tc>
      </w:tr>
      <w:tr w:rsidR="008F1428" w:rsidRPr="000006A9" w14:paraId="4549DF50" w14:textId="77777777" w:rsidTr="00207EF8">
        <w:trPr>
          <w:trHeight w:val="622"/>
        </w:trPr>
        <w:tc>
          <w:tcPr>
            <w:tcW w:w="3505" w:type="dxa"/>
            <w:vAlign w:val="center"/>
          </w:tcPr>
          <w:p w14:paraId="3C508445" w14:textId="0E3F96A9" w:rsidR="008F1428" w:rsidRPr="009C28AE" w:rsidRDefault="00C7153B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Eco-School Network</w:t>
            </w:r>
          </w:p>
        </w:tc>
        <w:tc>
          <w:tcPr>
            <w:tcW w:w="5760" w:type="dxa"/>
            <w:vAlign w:val="center"/>
          </w:tcPr>
          <w:p w14:paraId="77EF2773" w14:textId="3017769D" w:rsidR="008F1428" w:rsidRPr="007E1FE3" w:rsidRDefault="00C7153B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student teams transforming schoolyards at Title 1 schools into climate-resilient spaces.</w:t>
            </w:r>
          </w:p>
        </w:tc>
        <w:tc>
          <w:tcPr>
            <w:tcW w:w="1620" w:type="dxa"/>
            <w:vAlign w:val="center"/>
          </w:tcPr>
          <w:p w14:paraId="2CC9658F" w14:textId="3D238E04" w:rsidR="008F1428" w:rsidRPr="00560804" w:rsidRDefault="00C7153B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$15,000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</w:t>
            </w:r>
            <w:r w:rsidR="008F1428"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</w:t>
            </w:r>
          </w:p>
        </w:tc>
      </w:tr>
      <w:tr w:rsidR="008F1428" w:rsidRPr="000006A9" w14:paraId="04537835" w14:textId="77777777" w:rsidTr="00207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7"/>
        </w:trPr>
        <w:tc>
          <w:tcPr>
            <w:tcW w:w="3505" w:type="dxa"/>
            <w:vAlign w:val="center"/>
          </w:tcPr>
          <w:p w14:paraId="1106C3D3" w14:textId="092F8D4C" w:rsidR="008F1428" w:rsidRPr="009C28AE" w:rsidRDefault="00C7153B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Friends of Trees</w:t>
            </w:r>
          </w:p>
        </w:tc>
        <w:tc>
          <w:tcPr>
            <w:tcW w:w="5760" w:type="dxa"/>
            <w:vAlign w:val="center"/>
          </w:tcPr>
          <w:p w14:paraId="4B933F75" w14:textId="4E042CE2" w:rsidR="008F1428" w:rsidRPr="00560804" w:rsidRDefault="00C7153B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programming that plants 30,000 trees &amp; native shrubs with 3,000 community volunteers.</w:t>
            </w:r>
          </w:p>
        </w:tc>
        <w:tc>
          <w:tcPr>
            <w:tcW w:w="1620" w:type="dxa"/>
            <w:vAlign w:val="center"/>
          </w:tcPr>
          <w:p w14:paraId="6AF6421E" w14:textId="20AAD579" w:rsidR="008F1428" w:rsidRPr="00560804" w:rsidRDefault="00C7153B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$15,000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</w:t>
            </w:r>
            <w:r w:rsidR="008F1428"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</w:t>
            </w:r>
          </w:p>
        </w:tc>
      </w:tr>
      <w:tr w:rsidR="008F1428" w:rsidRPr="000006A9" w14:paraId="453688DC" w14:textId="77777777" w:rsidTr="00207EF8">
        <w:trPr>
          <w:trHeight w:val="653"/>
        </w:trPr>
        <w:tc>
          <w:tcPr>
            <w:tcW w:w="3505" w:type="dxa"/>
            <w:vAlign w:val="center"/>
          </w:tcPr>
          <w:p w14:paraId="572D917E" w14:textId="64ED86C9" w:rsidR="008F1428" w:rsidRPr="00994498" w:rsidRDefault="00C7153B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Friends of Tryon Creek</w:t>
            </w:r>
          </w:p>
        </w:tc>
        <w:tc>
          <w:tcPr>
            <w:tcW w:w="5760" w:type="dxa"/>
            <w:vAlign w:val="center"/>
          </w:tcPr>
          <w:p w14:paraId="0A336612" w14:textId="1862FA52" w:rsidR="008F1428" w:rsidRPr="00994498" w:rsidRDefault="00C7153B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To support 10 acres of riparian restoration for ecocultural uplift in the greater Portland area.     </w:t>
            </w:r>
          </w:p>
        </w:tc>
        <w:tc>
          <w:tcPr>
            <w:tcW w:w="1620" w:type="dxa"/>
            <w:vAlign w:val="center"/>
          </w:tcPr>
          <w:p w14:paraId="70DF651A" w14:textId="5146B96D" w:rsidR="008F1428" w:rsidRPr="00560804" w:rsidRDefault="008F1428" w:rsidP="008F1428">
            <w:pPr>
              <w:pStyle w:val="TableParagraph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              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1</w:t>
            </w:r>
            <w:r w:rsidR="002F45F5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5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,000 </w:t>
            </w:r>
          </w:p>
        </w:tc>
      </w:tr>
      <w:tr w:rsidR="008F1428" w:rsidRPr="000006A9" w14:paraId="722E0EF8" w14:textId="77777777" w:rsidTr="00207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tcW w:w="3505" w:type="dxa"/>
            <w:vAlign w:val="center"/>
          </w:tcPr>
          <w:p w14:paraId="7711BB39" w14:textId="1859828C" w:rsidR="008F1428" w:rsidRPr="00994498" w:rsidRDefault="00C7153B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Hood River Watershed Group</w:t>
            </w:r>
          </w:p>
        </w:tc>
        <w:tc>
          <w:tcPr>
            <w:tcW w:w="5760" w:type="dxa"/>
            <w:vAlign w:val="center"/>
          </w:tcPr>
          <w:p w14:paraId="7E487EDA" w14:textId="36C9589F" w:rsidR="008F1428" w:rsidRPr="00994498" w:rsidRDefault="00C7153B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wildfire resilience &amp; forest health along Indian Creek via community-led fuels reduction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.</w:t>
            </w:r>
          </w:p>
        </w:tc>
        <w:tc>
          <w:tcPr>
            <w:tcW w:w="1620" w:type="dxa"/>
            <w:vAlign w:val="center"/>
          </w:tcPr>
          <w:p w14:paraId="3E377FC9" w14:textId="5CAB510C" w:rsidR="008F1428" w:rsidRPr="00560804" w:rsidRDefault="008F1428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$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1</w:t>
            </w:r>
            <w:r w:rsidR="003E3BEC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2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</w:t>
            </w:r>
            <w:r w:rsidR="003E3BEC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5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00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                                     </w:t>
            </w:r>
          </w:p>
        </w:tc>
      </w:tr>
      <w:tr w:rsidR="008F1428" w:rsidRPr="000006A9" w14:paraId="50B83953" w14:textId="77777777" w:rsidTr="00207EF8">
        <w:trPr>
          <w:trHeight w:val="653"/>
        </w:trPr>
        <w:tc>
          <w:tcPr>
            <w:tcW w:w="3505" w:type="dxa"/>
            <w:vAlign w:val="center"/>
          </w:tcPr>
          <w:p w14:paraId="0FF39A88" w14:textId="462D07F6" w:rsidR="008F1428" w:rsidRPr="00994498" w:rsidRDefault="00C7153B" w:rsidP="008F1428">
            <w:pPr>
              <w:pStyle w:val="TableParagraph"/>
              <w:spacing w:line="247" w:lineRule="auto"/>
              <w:ind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Kindness Farm</w:t>
            </w:r>
          </w:p>
        </w:tc>
        <w:tc>
          <w:tcPr>
            <w:tcW w:w="5760" w:type="dxa"/>
            <w:vAlign w:val="center"/>
          </w:tcPr>
          <w:p w14:paraId="0F7C1546" w14:textId="6F4CB16C" w:rsidR="008F1428" w:rsidRPr="00994498" w:rsidRDefault="00C7153B" w:rsidP="008F142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regenerative land stewardship &amp; climate resilience for underserved communities in PDX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</w:t>
            </w:r>
          </w:p>
        </w:tc>
        <w:tc>
          <w:tcPr>
            <w:tcW w:w="1620" w:type="dxa"/>
            <w:vAlign w:val="center"/>
          </w:tcPr>
          <w:p w14:paraId="2648C4F2" w14:textId="453C30BF" w:rsidR="008F1428" w:rsidRPr="00560804" w:rsidRDefault="008F1428" w:rsidP="008F142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$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1</w:t>
            </w:r>
            <w:r w:rsid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5</w:t>
            </w: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,000</w:t>
            </w:r>
            <w:r w:rsidRPr="008F142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                                       </w:t>
            </w:r>
          </w:p>
        </w:tc>
      </w:tr>
      <w:tr w:rsidR="0057563D" w:rsidRPr="000006A9" w14:paraId="758B9B74" w14:textId="77777777" w:rsidTr="00207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7"/>
        </w:trPr>
        <w:tc>
          <w:tcPr>
            <w:tcW w:w="3505" w:type="dxa"/>
            <w:vAlign w:val="center"/>
          </w:tcPr>
          <w:p w14:paraId="50492E8A" w14:textId="282A280D" w:rsidR="004A559C" w:rsidRDefault="00C7153B" w:rsidP="004A559C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Our Village Gardens</w:t>
            </w:r>
          </w:p>
          <w:p w14:paraId="0016DBF7" w14:textId="3126F01F" w:rsidR="0057563D" w:rsidRPr="009C28AE" w:rsidRDefault="0057563D" w:rsidP="004A559C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</w:p>
        </w:tc>
        <w:tc>
          <w:tcPr>
            <w:tcW w:w="5760" w:type="dxa"/>
            <w:vAlign w:val="center"/>
          </w:tcPr>
          <w:p w14:paraId="08014490" w14:textId="258E53B3" w:rsidR="0057563D" w:rsidRPr="00560804" w:rsidRDefault="00C7153B" w:rsidP="0006107B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climate resilience stewardship and community cooling at Our Village Gardens in North PDX.</w:t>
            </w:r>
          </w:p>
        </w:tc>
        <w:tc>
          <w:tcPr>
            <w:tcW w:w="1620" w:type="dxa"/>
            <w:vAlign w:val="center"/>
          </w:tcPr>
          <w:p w14:paraId="1038FE97" w14:textId="3AE93FA2" w:rsidR="0057563D" w:rsidRPr="00560804" w:rsidRDefault="00C7153B" w:rsidP="0006107B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$15,000</w:t>
            </w:r>
          </w:p>
        </w:tc>
      </w:tr>
      <w:tr w:rsidR="00207EF8" w:rsidRPr="000006A9" w14:paraId="1F2F4AA1" w14:textId="77777777" w:rsidTr="00207EF8">
        <w:trPr>
          <w:trHeight w:val="536"/>
        </w:trPr>
        <w:tc>
          <w:tcPr>
            <w:tcW w:w="3505" w:type="dxa"/>
            <w:vAlign w:val="center"/>
          </w:tcPr>
          <w:p w14:paraId="0C2387FC" w14:textId="31A8AC28" w:rsidR="00207EF8" w:rsidRPr="009C28AE" w:rsidRDefault="00C7153B" w:rsidP="00207EF8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The Blueprint Foundation</w:t>
            </w:r>
          </w:p>
        </w:tc>
        <w:tc>
          <w:tcPr>
            <w:tcW w:w="5760" w:type="dxa"/>
            <w:vAlign w:val="center"/>
          </w:tcPr>
          <w:p w14:paraId="4A247A74" w14:textId="616D6DA5" w:rsidR="00207EF8" w:rsidRPr="00560804" w:rsidRDefault="00C7153B" w:rsidP="00207EF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To support habitat restoration and tree canopy expansion through community-led youth activities.</w:t>
            </w:r>
          </w:p>
        </w:tc>
        <w:tc>
          <w:tcPr>
            <w:tcW w:w="1620" w:type="dxa"/>
            <w:vAlign w:val="center"/>
          </w:tcPr>
          <w:p w14:paraId="747A9EE9" w14:textId="6E82808F" w:rsidR="00207EF8" w:rsidRPr="00560804" w:rsidRDefault="00C7153B" w:rsidP="00207EF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$15,000</w:t>
            </w:r>
          </w:p>
        </w:tc>
      </w:tr>
      <w:tr w:rsidR="00207EF8" w:rsidRPr="000006A9" w14:paraId="47E04ADC" w14:textId="77777777" w:rsidTr="00C715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tcW w:w="3505" w:type="dxa"/>
            <w:vAlign w:val="center"/>
          </w:tcPr>
          <w:p w14:paraId="5109BBFA" w14:textId="4B3758D6" w:rsidR="00207EF8" w:rsidRPr="009C28AE" w:rsidRDefault="00C7153B" w:rsidP="00207EF8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The Nature Conservancy</w:t>
            </w:r>
          </w:p>
        </w:tc>
        <w:tc>
          <w:tcPr>
            <w:tcW w:w="5760" w:type="dxa"/>
            <w:vAlign w:val="center"/>
          </w:tcPr>
          <w:p w14:paraId="75FBAEC0" w14:textId="77777777" w:rsidR="00C7153B" w:rsidRDefault="00C7153B" w:rsidP="00C7153B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</w:p>
          <w:p w14:paraId="296507DC" w14:textId="24C35E0C" w:rsidR="00C7153B" w:rsidRPr="00C7153B" w:rsidRDefault="00C7153B" w:rsidP="00C7153B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To support capacity of ecological forest restoration and beneficial fire to reduce wildfire risk. </w:t>
            </w:r>
          </w:p>
          <w:p w14:paraId="7D7D3D7C" w14:textId="1476B75C" w:rsidR="00207EF8" w:rsidRPr="00560804" w:rsidRDefault="00207EF8" w:rsidP="00207EF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28044BE5" w14:textId="187958FB" w:rsidR="00207EF8" w:rsidRPr="00560804" w:rsidRDefault="00207EF8" w:rsidP="00207EF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$1</w:t>
            </w:r>
            <w:r w:rsidR="00F00F00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5</w:t>
            </w:r>
            <w:r w:rsidRPr="00207EF8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,000</w:t>
            </w:r>
          </w:p>
        </w:tc>
      </w:tr>
      <w:tr w:rsidR="00207EF8" w:rsidRPr="000006A9" w14:paraId="29364891" w14:textId="77777777" w:rsidTr="00207EF8">
        <w:trPr>
          <w:trHeight w:val="775"/>
        </w:trPr>
        <w:tc>
          <w:tcPr>
            <w:tcW w:w="3505" w:type="dxa"/>
            <w:vAlign w:val="center"/>
          </w:tcPr>
          <w:p w14:paraId="0DD85F01" w14:textId="680DCCAB" w:rsidR="00207EF8" w:rsidRPr="009C28AE" w:rsidRDefault="00C7153B" w:rsidP="00207EF8">
            <w:pPr>
              <w:pStyle w:val="TableParagraph"/>
              <w:spacing w:line="247" w:lineRule="auto"/>
              <w:ind w:left="-30" w:right="516"/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</w:pPr>
            <w:r>
              <w:rPr>
                <w:rFonts w:ascii="Avenir Next LT Pro" w:hAnsi="Avenir Next LT Pro"/>
                <w:b/>
                <w:bCs/>
                <w:color w:val="003454"/>
                <w:sz w:val="18"/>
                <w:szCs w:val="18"/>
              </w:rPr>
              <w:t>Working Theory Farm</w:t>
            </w:r>
          </w:p>
        </w:tc>
        <w:tc>
          <w:tcPr>
            <w:tcW w:w="5760" w:type="dxa"/>
            <w:vAlign w:val="center"/>
          </w:tcPr>
          <w:p w14:paraId="40C16AA0" w14:textId="7FFE4A74" w:rsidR="00207EF8" w:rsidRPr="00560804" w:rsidRDefault="00C7153B" w:rsidP="00207EF8">
            <w:pP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 xml:space="preserve">To support the preservation/restoration of 24 acres </w:t>
            </w:r>
            <w:r w:rsidR="004306B1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in Hillsboro</w:t>
            </w:r>
            <w:r w:rsidRPr="00C7153B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, to create public outdoor space.</w:t>
            </w:r>
          </w:p>
        </w:tc>
        <w:tc>
          <w:tcPr>
            <w:tcW w:w="1620" w:type="dxa"/>
            <w:vAlign w:val="center"/>
          </w:tcPr>
          <w:p w14:paraId="57245DFB" w14:textId="3278FDD0" w:rsidR="00207EF8" w:rsidRPr="00560804" w:rsidRDefault="00C7153B" w:rsidP="00207EF8">
            <w:pPr>
              <w:pStyle w:val="TableParagraph"/>
              <w:ind w:left="340"/>
              <w:jc w:val="right"/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</w:pPr>
            <w:r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$</w:t>
            </w:r>
            <w:r w:rsidR="003E3BEC">
              <w:rPr>
                <w:rFonts w:ascii="Avenir Next LT Pro" w:hAnsi="Avenir Next LT Pro"/>
                <w:color w:val="1F497D" w:themeColor="text2"/>
                <w:sz w:val="18"/>
                <w:szCs w:val="18"/>
              </w:rPr>
              <w:t>12,500</w:t>
            </w:r>
          </w:p>
        </w:tc>
      </w:tr>
      <w:tr w:rsidR="00444623" w:rsidRPr="000006A9" w14:paraId="11264618" w14:textId="77777777" w:rsidTr="00207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tcW w:w="3505" w:type="dxa"/>
            <w:shd w:val="clear" w:color="auto" w:fill="1F497D" w:themeFill="text2"/>
            <w:vAlign w:val="center"/>
          </w:tcPr>
          <w:p w14:paraId="64DB3518" w14:textId="11507C3B" w:rsidR="00444623" w:rsidRPr="009C28AE" w:rsidRDefault="00444623" w:rsidP="00444623">
            <w:pPr>
              <w:pStyle w:val="TableParagraph"/>
              <w:spacing w:line="247" w:lineRule="auto"/>
              <w:ind w:left="80" w:right="516"/>
              <w:rPr>
                <w:rFonts w:ascii="Avenir Next LT Pro" w:hAnsi="Avenir Next LT Pro"/>
                <w:b/>
                <w:bCs/>
                <w:color w:val="FFFFFF" w:themeColor="background1"/>
                <w:sz w:val="18"/>
                <w:szCs w:val="18"/>
              </w:rPr>
            </w:pPr>
            <w:r w:rsidRPr="00F30DDB">
              <w:rPr>
                <w:rFonts w:ascii="Avenir Next LT Pro" w:hAnsi="Avenir Next LT Pro"/>
                <w:b/>
                <w:bCs/>
                <w:color w:val="F9F29D"/>
                <w:sz w:val="18"/>
                <w:szCs w:val="18"/>
              </w:rPr>
              <w:t>TOTAL</w:t>
            </w:r>
          </w:p>
        </w:tc>
        <w:tc>
          <w:tcPr>
            <w:tcW w:w="5760" w:type="dxa"/>
            <w:shd w:val="clear" w:color="auto" w:fill="1F497D" w:themeFill="text2"/>
            <w:vAlign w:val="center"/>
          </w:tcPr>
          <w:p w14:paraId="4890D68D" w14:textId="77777777" w:rsidR="00444623" w:rsidRPr="0006107B" w:rsidRDefault="00444623" w:rsidP="00444623">
            <w:pPr>
              <w:rPr>
                <w:rFonts w:ascii="Avenir Next LT Pro" w:hAnsi="Avenir Next LT Pro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1F497D" w:themeFill="text2"/>
            <w:vAlign w:val="center"/>
          </w:tcPr>
          <w:p w14:paraId="7783AA39" w14:textId="7867AC11" w:rsidR="00444623" w:rsidRPr="0006107B" w:rsidRDefault="00444623" w:rsidP="00444623">
            <w:pPr>
              <w:pStyle w:val="TableParagraph"/>
              <w:ind w:left="340"/>
              <w:jc w:val="right"/>
              <w:rPr>
                <w:rFonts w:ascii="Avenir Next LT Pro" w:hAnsi="Avenir Next LT Pro"/>
                <w:b/>
                <w:bCs/>
                <w:color w:val="FFFF00"/>
                <w:w w:val="115"/>
                <w:sz w:val="18"/>
                <w:szCs w:val="18"/>
              </w:rPr>
            </w:pPr>
            <w:r w:rsidRPr="00F30DDB">
              <w:rPr>
                <w:rFonts w:ascii="Avenir Next LT Pro" w:hAnsi="Avenir Next LT Pro"/>
                <w:b/>
                <w:bCs/>
                <w:color w:val="F9F29D"/>
                <w:w w:val="115"/>
                <w:sz w:val="18"/>
                <w:szCs w:val="18"/>
              </w:rPr>
              <w:t>$</w:t>
            </w:r>
            <w:r w:rsidR="00C7153B">
              <w:rPr>
                <w:rFonts w:ascii="Avenir Next LT Pro" w:hAnsi="Avenir Next LT Pro"/>
                <w:b/>
                <w:bCs/>
                <w:color w:val="F9F29D"/>
                <w:w w:val="115"/>
                <w:sz w:val="18"/>
                <w:szCs w:val="18"/>
              </w:rPr>
              <w:t>1</w:t>
            </w:r>
            <w:r w:rsidR="003E3BEC">
              <w:rPr>
                <w:rFonts w:ascii="Avenir Next LT Pro" w:hAnsi="Avenir Next LT Pro"/>
                <w:b/>
                <w:bCs/>
                <w:color w:val="F9F29D"/>
                <w:w w:val="115"/>
                <w:sz w:val="18"/>
                <w:szCs w:val="18"/>
              </w:rPr>
              <w:t>75</w:t>
            </w:r>
            <w:r w:rsidR="00F30DDB" w:rsidRPr="00F30DDB">
              <w:rPr>
                <w:rFonts w:ascii="Avenir Next LT Pro" w:hAnsi="Avenir Next LT Pro"/>
                <w:b/>
                <w:bCs/>
                <w:color w:val="F9F29D"/>
                <w:w w:val="115"/>
                <w:sz w:val="18"/>
                <w:szCs w:val="18"/>
              </w:rPr>
              <w:t>,</w:t>
            </w:r>
            <w:r w:rsidR="0098532E">
              <w:rPr>
                <w:rFonts w:ascii="Avenir Next LT Pro" w:hAnsi="Avenir Next LT Pro"/>
                <w:b/>
                <w:bCs/>
                <w:color w:val="F9F29D"/>
                <w:w w:val="115"/>
                <w:sz w:val="18"/>
                <w:szCs w:val="18"/>
              </w:rPr>
              <w:t>0</w:t>
            </w:r>
            <w:r w:rsidR="00F30DDB" w:rsidRPr="00F30DDB">
              <w:rPr>
                <w:rFonts w:ascii="Avenir Next LT Pro" w:hAnsi="Avenir Next LT Pro"/>
                <w:b/>
                <w:bCs/>
                <w:color w:val="F9F29D"/>
                <w:w w:val="115"/>
                <w:sz w:val="18"/>
                <w:szCs w:val="18"/>
              </w:rPr>
              <w:t>00</w:t>
            </w:r>
          </w:p>
        </w:tc>
      </w:tr>
    </w:tbl>
    <w:p w14:paraId="5688CB2C" w14:textId="14BFAFBF" w:rsidR="0057563D" w:rsidRDefault="0057563D">
      <w:pPr>
        <w:pStyle w:val="BodyText"/>
        <w:rPr>
          <w:rFonts w:ascii="Avenir Next LT Pro" w:hAnsi="Avenir Next LT Pro"/>
          <w:b w:val="0"/>
          <w:sz w:val="16"/>
          <w:szCs w:val="16"/>
        </w:rPr>
      </w:pPr>
    </w:p>
    <w:p w14:paraId="5A68BC2B" w14:textId="77C3EBFA" w:rsidR="00207EF8" w:rsidRPr="000006A9" w:rsidRDefault="00207EF8" w:rsidP="00C7153B">
      <w:pPr>
        <w:pStyle w:val="BodyText"/>
        <w:ind w:left="720"/>
        <w:rPr>
          <w:rFonts w:ascii="Avenir Next LT Pro" w:hAnsi="Avenir Next LT Pro"/>
          <w:b w:val="0"/>
          <w:sz w:val="16"/>
          <w:szCs w:val="16"/>
        </w:rPr>
      </w:pPr>
    </w:p>
    <w:sectPr w:rsidR="00207EF8" w:rsidRPr="000006A9" w:rsidSect="005C3475">
      <w:headerReference w:type="default" r:id="rId9"/>
      <w:pgSz w:w="12240" w:h="15840"/>
      <w:pgMar w:top="2160" w:right="619" w:bottom="446" w:left="619" w:header="6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983BA" w14:textId="77777777" w:rsidR="00A13280" w:rsidRDefault="00A13280">
      <w:r>
        <w:separator/>
      </w:r>
    </w:p>
  </w:endnote>
  <w:endnote w:type="continuationSeparator" w:id="0">
    <w:p w14:paraId="2B07C207" w14:textId="77777777" w:rsidR="00A13280" w:rsidRDefault="00A13280">
      <w:r>
        <w:continuationSeparator/>
      </w:r>
    </w:p>
  </w:endnote>
  <w:endnote w:type="continuationNotice" w:id="1">
    <w:p w14:paraId="40FF1CE0" w14:textId="77777777" w:rsidR="00A13280" w:rsidRDefault="00A132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080A5" w14:textId="77777777" w:rsidR="00A13280" w:rsidRDefault="00A13280">
      <w:r>
        <w:separator/>
      </w:r>
    </w:p>
  </w:footnote>
  <w:footnote w:type="continuationSeparator" w:id="0">
    <w:p w14:paraId="02B50D86" w14:textId="77777777" w:rsidR="00A13280" w:rsidRDefault="00A13280">
      <w:r>
        <w:continuationSeparator/>
      </w:r>
    </w:p>
  </w:footnote>
  <w:footnote w:type="continuationNotice" w:id="1">
    <w:p w14:paraId="53C1924E" w14:textId="77777777" w:rsidR="00A13280" w:rsidRDefault="00A132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6E369" w14:textId="10CEC634" w:rsidR="0057563D" w:rsidRDefault="001633E1">
    <w:pPr>
      <w:pStyle w:val="BodyText"/>
      <w:spacing w:before="0"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3AEC4262" wp14:editId="11BEF28C">
              <wp:simplePos x="0" y="0"/>
              <wp:positionH relativeFrom="page">
                <wp:posOffset>445273</wp:posOffset>
              </wp:positionH>
              <wp:positionV relativeFrom="page">
                <wp:posOffset>421419</wp:posOffset>
              </wp:positionV>
              <wp:extent cx="5377180" cy="882595"/>
              <wp:effectExtent l="0" t="0" r="13970" b="13335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7180" cy="882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CCE5B7" w14:textId="77777777" w:rsidR="005C3475" w:rsidRDefault="005C3475" w:rsidP="001325E7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3454"/>
                              <w:w w:val="95"/>
                              <w:sz w:val="42"/>
                              <w:szCs w:val="42"/>
                            </w:rPr>
                          </w:pPr>
                        </w:p>
                        <w:p w14:paraId="604DE53D" w14:textId="395BBF76" w:rsidR="001325E7" w:rsidRPr="005C3475" w:rsidRDefault="009A6808" w:rsidP="001325E7">
                          <w:pPr>
                            <w:pStyle w:val="BodyText"/>
                            <w:spacing w:before="14"/>
                            <w:ind w:left="20"/>
                            <w:rPr>
                              <w:color w:val="003454"/>
                              <w:w w:val="95"/>
                              <w:sz w:val="42"/>
                              <w:szCs w:val="42"/>
                            </w:rPr>
                          </w:pPr>
                          <w:r w:rsidRPr="005C3475">
                            <w:rPr>
                              <w:color w:val="003454"/>
                              <w:w w:val="95"/>
                              <w:sz w:val="42"/>
                              <w:szCs w:val="42"/>
                            </w:rPr>
                            <w:t>202</w:t>
                          </w:r>
                          <w:r w:rsidR="002F45F5" w:rsidRPr="005C3475">
                            <w:rPr>
                              <w:color w:val="003454"/>
                              <w:w w:val="95"/>
                              <w:sz w:val="42"/>
                              <w:szCs w:val="42"/>
                            </w:rPr>
                            <w:t>6</w:t>
                          </w:r>
                          <w:r w:rsidRPr="005C3475">
                            <w:rPr>
                              <w:color w:val="003454"/>
                              <w:spacing w:val="6"/>
                              <w:w w:val="95"/>
                              <w:sz w:val="42"/>
                              <w:szCs w:val="42"/>
                            </w:rPr>
                            <w:t xml:space="preserve"> </w:t>
                          </w:r>
                          <w:r w:rsidR="001325E7" w:rsidRPr="005C3475">
                            <w:rPr>
                              <w:color w:val="003454"/>
                              <w:w w:val="95"/>
                              <w:sz w:val="42"/>
                              <w:szCs w:val="42"/>
                            </w:rPr>
                            <w:t>Climate Resilient Communities Grants</w:t>
                          </w:r>
                        </w:p>
                        <w:p w14:paraId="350A7223" w14:textId="4B6402D1" w:rsidR="0057563D" w:rsidRDefault="0057563D">
                          <w:pPr>
                            <w:pStyle w:val="BodyText"/>
                            <w:spacing w:before="14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EC4262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35.05pt;margin-top:33.2pt;width:423.4pt;height:69.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" filled="f" stroked="f">
              <v:textbox inset="0,0,0,0">
                <w:txbxContent>
                  <w:p w14:paraId="0FCCE5B7" w14:textId="77777777" w:rsidR="005C3475" w:rsidRDefault="005C3475" w:rsidP="001325E7">
                    <w:pPr>
                      <w:pStyle w:val="BodyText"/>
                      <w:spacing w:before="14"/>
                      <w:ind w:left="20"/>
                      <w:rPr>
                        <w:color w:val="003454"/>
                        <w:w w:val="95"/>
                        <w:sz w:val="42"/>
                        <w:szCs w:val="42"/>
                      </w:rPr>
                    </w:pPr>
                  </w:p>
                  <w:p w14:paraId="604DE53D" w14:textId="395BBF76" w:rsidR="001325E7" w:rsidRPr="005C3475" w:rsidRDefault="009A6808" w:rsidP="001325E7">
                    <w:pPr>
                      <w:pStyle w:val="BodyText"/>
                      <w:spacing w:before="14"/>
                      <w:ind w:left="20"/>
                      <w:rPr>
                        <w:color w:val="003454"/>
                        <w:w w:val="95"/>
                        <w:sz w:val="42"/>
                        <w:szCs w:val="42"/>
                      </w:rPr>
                    </w:pPr>
                    <w:r w:rsidRPr="005C3475">
                      <w:rPr>
                        <w:color w:val="003454"/>
                        <w:w w:val="95"/>
                        <w:sz w:val="42"/>
                        <w:szCs w:val="42"/>
                      </w:rPr>
                      <w:t>202</w:t>
                    </w:r>
                    <w:r w:rsidR="002F45F5" w:rsidRPr="005C3475">
                      <w:rPr>
                        <w:color w:val="003454"/>
                        <w:w w:val="95"/>
                        <w:sz w:val="42"/>
                        <w:szCs w:val="42"/>
                      </w:rPr>
                      <w:t>6</w:t>
                    </w:r>
                    <w:r w:rsidRPr="005C3475">
                      <w:rPr>
                        <w:color w:val="003454"/>
                        <w:spacing w:val="6"/>
                        <w:w w:val="95"/>
                        <w:sz w:val="42"/>
                        <w:szCs w:val="42"/>
                      </w:rPr>
                      <w:t xml:space="preserve"> </w:t>
                    </w:r>
                    <w:r w:rsidR="001325E7" w:rsidRPr="005C3475">
                      <w:rPr>
                        <w:color w:val="003454"/>
                        <w:w w:val="95"/>
                        <w:sz w:val="42"/>
                        <w:szCs w:val="42"/>
                      </w:rPr>
                      <w:t>Climate Resilient Communities Grants</w:t>
                    </w:r>
                  </w:p>
                  <w:p w14:paraId="350A7223" w14:textId="4B6402D1" w:rsidR="0057563D" w:rsidRDefault="0057563D">
                    <w:pPr>
                      <w:pStyle w:val="BodyText"/>
                      <w:spacing w:before="14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A6808">
      <w:rPr>
        <w:noProof/>
      </w:rPr>
      <w:drawing>
        <wp:anchor distT="0" distB="0" distL="0" distR="0" simplePos="0" relativeHeight="251658240" behindDoc="1" locked="0" layoutInCell="1" allowOverlap="1" wp14:anchorId="62E48070" wp14:editId="7320431E">
          <wp:simplePos x="0" y="0"/>
          <wp:positionH relativeFrom="page">
            <wp:posOffset>5962495</wp:posOffset>
          </wp:positionH>
          <wp:positionV relativeFrom="page">
            <wp:posOffset>389856</wp:posOffset>
          </wp:positionV>
          <wp:extent cx="492094" cy="492026"/>
          <wp:effectExtent l="0" t="0" r="0" b="0"/>
          <wp:wrapNone/>
          <wp:docPr id="1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2094" cy="4920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7BBCE75" wp14:editId="50DAFE06">
              <wp:simplePos x="0" y="0"/>
              <wp:positionH relativeFrom="page">
                <wp:posOffset>6603365</wp:posOffset>
              </wp:positionH>
              <wp:positionV relativeFrom="page">
                <wp:posOffset>581025</wp:posOffset>
              </wp:positionV>
              <wp:extent cx="709930" cy="10795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09930" cy="107950"/>
                      </a:xfrm>
                      <a:custGeom>
                        <a:avLst/>
                        <a:gdLst>
                          <a:gd name="T0" fmla="+- 0 10400 10399"/>
                          <a:gd name="T1" fmla="*/ T0 w 1118"/>
                          <a:gd name="T2" fmla="+- 0 1081 915"/>
                          <a:gd name="T3" fmla="*/ 1081 h 170"/>
                          <a:gd name="T4" fmla="+- 0 10497 10399"/>
                          <a:gd name="T5" fmla="*/ T4 w 1118"/>
                          <a:gd name="T6" fmla="+- 0 992 915"/>
                          <a:gd name="T7" fmla="*/ 992 h 170"/>
                          <a:gd name="T8" fmla="+- 0 10630 10399"/>
                          <a:gd name="T9" fmla="*/ T8 w 1118"/>
                          <a:gd name="T10" fmla="+- 0 1020 915"/>
                          <a:gd name="T11" fmla="*/ 1020 h 170"/>
                          <a:gd name="T12" fmla="+- 0 10598 10399"/>
                          <a:gd name="T13" fmla="*/ T12 w 1118"/>
                          <a:gd name="T14" fmla="+- 0 1056 915"/>
                          <a:gd name="T15" fmla="*/ 1056 h 170"/>
                          <a:gd name="T16" fmla="+- 0 10536 10399"/>
                          <a:gd name="T17" fmla="*/ T16 w 1118"/>
                          <a:gd name="T18" fmla="+- 0 1020 915"/>
                          <a:gd name="T19" fmla="*/ 1020 h 170"/>
                          <a:gd name="T20" fmla="+- 0 10605 10399"/>
                          <a:gd name="T21" fmla="*/ T20 w 1118"/>
                          <a:gd name="T22" fmla="+- 0 1000 915"/>
                          <a:gd name="T23" fmla="*/ 1000 h 170"/>
                          <a:gd name="T24" fmla="+- 0 10517 10399"/>
                          <a:gd name="T25" fmla="*/ T24 w 1118"/>
                          <a:gd name="T26" fmla="+- 0 994 915"/>
                          <a:gd name="T27" fmla="*/ 994 h 170"/>
                          <a:gd name="T28" fmla="+- 0 10612 10399"/>
                          <a:gd name="T29" fmla="*/ T28 w 1118"/>
                          <a:gd name="T30" fmla="+- 0 1068 915"/>
                          <a:gd name="T31" fmla="*/ 1068 h 170"/>
                          <a:gd name="T32" fmla="+- 0 10728 10399"/>
                          <a:gd name="T33" fmla="*/ T32 w 1118"/>
                          <a:gd name="T34" fmla="+- 0 960 915"/>
                          <a:gd name="T35" fmla="*/ 960 h 170"/>
                          <a:gd name="T36" fmla="+- 0 10676 10399"/>
                          <a:gd name="T37" fmla="*/ T36 w 1118"/>
                          <a:gd name="T38" fmla="+- 0 1059 915"/>
                          <a:gd name="T39" fmla="*/ 1059 h 170"/>
                          <a:gd name="T40" fmla="+- 0 10648 10399"/>
                          <a:gd name="T41" fmla="*/ T40 w 1118"/>
                          <a:gd name="T42" fmla="+- 0 1011 915"/>
                          <a:gd name="T43" fmla="*/ 1011 h 170"/>
                          <a:gd name="T44" fmla="+- 0 10712 10399"/>
                          <a:gd name="T45" fmla="*/ T44 w 1118"/>
                          <a:gd name="T46" fmla="+- 0 1078 915"/>
                          <a:gd name="T47" fmla="*/ 1078 h 170"/>
                          <a:gd name="T48" fmla="+- 0 10750 10399"/>
                          <a:gd name="T49" fmla="*/ T48 w 1118"/>
                          <a:gd name="T50" fmla="+- 0 1080 915"/>
                          <a:gd name="T51" fmla="*/ 1080 h 170"/>
                          <a:gd name="T52" fmla="+- 0 10865 10399"/>
                          <a:gd name="T53" fmla="*/ T52 w 1118"/>
                          <a:gd name="T54" fmla="+- 0 968 915"/>
                          <a:gd name="T55" fmla="*/ 968 h 170"/>
                          <a:gd name="T56" fmla="+- 0 10795 10399"/>
                          <a:gd name="T57" fmla="*/ T56 w 1118"/>
                          <a:gd name="T58" fmla="+- 0 960 915"/>
                          <a:gd name="T59" fmla="*/ 960 h 170"/>
                          <a:gd name="T60" fmla="+- 0 10776 10399"/>
                          <a:gd name="T61" fmla="*/ T60 w 1118"/>
                          <a:gd name="T62" fmla="+- 0 1081 915"/>
                          <a:gd name="T63" fmla="*/ 1081 h 170"/>
                          <a:gd name="T64" fmla="+- 0 10818 10399"/>
                          <a:gd name="T65" fmla="*/ T64 w 1118"/>
                          <a:gd name="T66" fmla="+- 0 976 915"/>
                          <a:gd name="T67" fmla="*/ 976 h 170"/>
                          <a:gd name="T68" fmla="+- 0 10855 10399"/>
                          <a:gd name="T69" fmla="*/ T68 w 1118"/>
                          <a:gd name="T70" fmla="+- 0 1080 915"/>
                          <a:gd name="T71" fmla="*/ 1080 h 170"/>
                          <a:gd name="T72" fmla="+- 0 11003 10399"/>
                          <a:gd name="T73" fmla="*/ T72 w 1118"/>
                          <a:gd name="T74" fmla="+- 0 915 915"/>
                          <a:gd name="T75" fmla="*/ 915 h 170"/>
                          <a:gd name="T76" fmla="+- 0 10950 10399"/>
                          <a:gd name="T77" fmla="*/ T76 w 1118"/>
                          <a:gd name="T78" fmla="+- 0 1068 915"/>
                          <a:gd name="T79" fmla="*/ 1068 h 170"/>
                          <a:gd name="T80" fmla="+- 0 10935 10399"/>
                          <a:gd name="T81" fmla="*/ T80 w 1118"/>
                          <a:gd name="T82" fmla="+- 0 975 915"/>
                          <a:gd name="T83" fmla="*/ 975 h 170"/>
                          <a:gd name="T84" fmla="+- 0 10984 10399"/>
                          <a:gd name="T85" fmla="*/ T84 w 1118"/>
                          <a:gd name="T86" fmla="+- 0 915 915"/>
                          <a:gd name="T87" fmla="*/ 915 h 170"/>
                          <a:gd name="T88" fmla="+- 0 10957 10399"/>
                          <a:gd name="T89" fmla="*/ T88 w 1118"/>
                          <a:gd name="T90" fmla="+- 0 957 915"/>
                          <a:gd name="T91" fmla="*/ 957 h 170"/>
                          <a:gd name="T92" fmla="+- 0 10897 10399"/>
                          <a:gd name="T93" fmla="*/ T92 w 1118"/>
                          <a:gd name="T94" fmla="+- 0 1045 915"/>
                          <a:gd name="T95" fmla="*/ 1045 h 170"/>
                          <a:gd name="T96" fmla="+- 0 10979 10399"/>
                          <a:gd name="T97" fmla="*/ T96 w 1118"/>
                          <a:gd name="T98" fmla="+- 0 1068 915"/>
                          <a:gd name="T99" fmla="*/ 1068 h 170"/>
                          <a:gd name="T100" fmla="+- 0 11004 10399"/>
                          <a:gd name="T101" fmla="*/ T100 w 1118"/>
                          <a:gd name="T102" fmla="+- 0 1081 915"/>
                          <a:gd name="T103" fmla="*/ 1081 h 170"/>
                          <a:gd name="T104" fmla="+- 0 11134 10399"/>
                          <a:gd name="T105" fmla="*/ T104 w 1118"/>
                          <a:gd name="T106" fmla="+- 0 959 915"/>
                          <a:gd name="T107" fmla="*/ 959 h 170"/>
                          <a:gd name="T108" fmla="+- 0 11094 10399"/>
                          <a:gd name="T109" fmla="*/ T108 w 1118"/>
                          <a:gd name="T110" fmla="+- 0 1065 915"/>
                          <a:gd name="T111" fmla="*/ 1065 h 170"/>
                          <a:gd name="T112" fmla="+- 0 11054 10399"/>
                          <a:gd name="T113" fmla="*/ T112 w 1118"/>
                          <a:gd name="T114" fmla="+- 0 986 915"/>
                          <a:gd name="T115" fmla="*/ 986 h 170"/>
                          <a:gd name="T116" fmla="+- 0 11106 10399"/>
                          <a:gd name="T117" fmla="*/ T116 w 1118"/>
                          <a:gd name="T118" fmla="+- 0 986 915"/>
                          <a:gd name="T119" fmla="*/ 986 h 170"/>
                          <a:gd name="T120" fmla="+- 0 11113 10399"/>
                          <a:gd name="T121" fmla="*/ T120 w 1118"/>
                          <a:gd name="T122" fmla="+- 0 977 915"/>
                          <a:gd name="T123" fmla="*/ 977 h 170"/>
                          <a:gd name="T124" fmla="+- 0 11037 10399"/>
                          <a:gd name="T125" fmla="*/ T124 w 1118"/>
                          <a:gd name="T126" fmla="+- 0 975 915"/>
                          <a:gd name="T127" fmla="*/ 975 h 170"/>
                          <a:gd name="T128" fmla="+- 0 11074 10399"/>
                          <a:gd name="T129" fmla="*/ T128 w 1118"/>
                          <a:gd name="T130" fmla="+- 0 1084 915"/>
                          <a:gd name="T131" fmla="*/ 1084 h 170"/>
                          <a:gd name="T132" fmla="+- 0 11113 10399"/>
                          <a:gd name="T133" fmla="*/ T132 w 1118"/>
                          <a:gd name="T134" fmla="+- 0 1080 915"/>
                          <a:gd name="T135" fmla="*/ 1080 h 170"/>
                          <a:gd name="T136" fmla="+- 0 11134 10399"/>
                          <a:gd name="T137" fmla="*/ T136 w 1118"/>
                          <a:gd name="T138" fmla="+- 0 1019 915"/>
                          <a:gd name="T139" fmla="*/ 1019 h 170"/>
                          <a:gd name="T140" fmla="+- 0 11213 10399"/>
                          <a:gd name="T141" fmla="*/ T140 w 1118"/>
                          <a:gd name="T142" fmla="+- 0 1066 915"/>
                          <a:gd name="T143" fmla="*/ 1066 h 170"/>
                          <a:gd name="T144" fmla="+- 0 11219 10399"/>
                          <a:gd name="T145" fmla="*/ T144 w 1118"/>
                          <a:gd name="T146" fmla="+- 0 960 915"/>
                          <a:gd name="T147" fmla="*/ 960 h 170"/>
                          <a:gd name="T148" fmla="+- 0 11167 10399"/>
                          <a:gd name="T149" fmla="*/ T148 w 1118"/>
                          <a:gd name="T150" fmla="+- 0 959 915"/>
                          <a:gd name="T151" fmla="*/ 959 h 170"/>
                          <a:gd name="T152" fmla="+- 0 11170 10399"/>
                          <a:gd name="T153" fmla="*/ T152 w 1118"/>
                          <a:gd name="T154" fmla="+- 0 1064 915"/>
                          <a:gd name="T155" fmla="*/ 1064 h 170"/>
                          <a:gd name="T156" fmla="+- 0 11219 10399"/>
                          <a:gd name="T157" fmla="*/ T156 w 1118"/>
                          <a:gd name="T158" fmla="+- 0 1079 915"/>
                          <a:gd name="T159" fmla="*/ 1079 h 170"/>
                          <a:gd name="T160" fmla="+- 0 11238 10399"/>
                          <a:gd name="T161" fmla="*/ T160 w 1118"/>
                          <a:gd name="T162" fmla="+- 0 920 915"/>
                          <a:gd name="T163" fmla="*/ 920 h 170"/>
                          <a:gd name="T164" fmla="+- 0 11259 10399"/>
                          <a:gd name="T165" fmla="*/ T164 w 1118"/>
                          <a:gd name="T166" fmla="+- 0 943 915"/>
                          <a:gd name="T167" fmla="*/ 943 h 170"/>
                          <a:gd name="T168" fmla="+- 0 11237 10399"/>
                          <a:gd name="T169" fmla="*/ T168 w 1118"/>
                          <a:gd name="T170" fmla="+- 0 959 915"/>
                          <a:gd name="T171" fmla="*/ 959 h 170"/>
                          <a:gd name="T172" fmla="+- 0 11239 10399"/>
                          <a:gd name="T173" fmla="*/ T172 w 1118"/>
                          <a:gd name="T174" fmla="+- 0 1081 915"/>
                          <a:gd name="T175" fmla="*/ 1081 h 170"/>
                          <a:gd name="T176" fmla="+- 0 11395 10399"/>
                          <a:gd name="T177" fmla="*/ T176 w 1118"/>
                          <a:gd name="T178" fmla="+- 0 1020 915"/>
                          <a:gd name="T179" fmla="*/ 1020 h 170"/>
                          <a:gd name="T180" fmla="+- 0 11363 10399"/>
                          <a:gd name="T181" fmla="*/ T180 w 1118"/>
                          <a:gd name="T182" fmla="+- 0 1056 915"/>
                          <a:gd name="T183" fmla="*/ 1056 h 170"/>
                          <a:gd name="T184" fmla="+- 0 11300 10399"/>
                          <a:gd name="T185" fmla="*/ T184 w 1118"/>
                          <a:gd name="T186" fmla="+- 0 1020 915"/>
                          <a:gd name="T187" fmla="*/ 1020 h 170"/>
                          <a:gd name="T188" fmla="+- 0 11370 10399"/>
                          <a:gd name="T189" fmla="*/ T188 w 1118"/>
                          <a:gd name="T190" fmla="+- 0 1000 915"/>
                          <a:gd name="T191" fmla="*/ 1000 h 170"/>
                          <a:gd name="T192" fmla="+- 0 11282 10399"/>
                          <a:gd name="T193" fmla="*/ T192 w 1118"/>
                          <a:gd name="T194" fmla="+- 0 994 915"/>
                          <a:gd name="T195" fmla="*/ 994 h 170"/>
                          <a:gd name="T196" fmla="+- 0 11377 10399"/>
                          <a:gd name="T197" fmla="*/ T196 w 1118"/>
                          <a:gd name="T198" fmla="+- 0 1068 915"/>
                          <a:gd name="T199" fmla="*/ 1068 h 170"/>
                          <a:gd name="T200" fmla="+- 0 11513 10399"/>
                          <a:gd name="T201" fmla="*/ T200 w 1118"/>
                          <a:gd name="T202" fmla="+- 0 983 915"/>
                          <a:gd name="T203" fmla="*/ 983 h 170"/>
                          <a:gd name="T204" fmla="+- 0 11434 10399"/>
                          <a:gd name="T205" fmla="*/ T204 w 1118"/>
                          <a:gd name="T206" fmla="+- 0 979 915"/>
                          <a:gd name="T207" fmla="*/ 979 h 170"/>
                          <a:gd name="T208" fmla="+- 0 11414 10399"/>
                          <a:gd name="T209" fmla="*/ T208 w 1118"/>
                          <a:gd name="T210" fmla="+- 0 1081 915"/>
                          <a:gd name="T211" fmla="*/ 1081 h 170"/>
                          <a:gd name="T212" fmla="+- 0 11448 10399"/>
                          <a:gd name="T213" fmla="*/ T212 w 1118"/>
                          <a:gd name="T214" fmla="+- 0 983 915"/>
                          <a:gd name="T215" fmla="*/ 983 h 170"/>
                          <a:gd name="T216" fmla="+- 0 11494 10399"/>
                          <a:gd name="T217" fmla="*/ T216 w 1118"/>
                          <a:gd name="T218" fmla="+- 0 1080 915"/>
                          <a:gd name="T219" fmla="*/ 1080 h 17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118" h="170">
                            <a:moveTo>
                              <a:pt x="102" y="1"/>
                            </a:moveTo>
                            <a:lnTo>
                              <a:pt x="101" y="0"/>
                            </a:lnTo>
                            <a:lnTo>
                              <a:pt x="1" y="0"/>
                            </a:lnTo>
                            <a:lnTo>
                              <a:pt x="0" y="1"/>
                            </a:lnTo>
                            <a:lnTo>
                              <a:pt x="1" y="83"/>
                            </a:lnTo>
                            <a:lnTo>
                              <a:pt x="0" y="165"/>
                            </a:lnTo>
                            <a:lnTo>
                              <a:pt x="1" y="166"/>
                            </a:lnTo>
                            <a:lnTo>
                              <a:pt x="2" y="166"/>
                            </a:lnTo>
                            <a:lnTo>
                              <a:pt x="22" y="166"/>
                            </a:lnTo>
                            <a:lnTo>
                              <a:pt x="23" y="165"/>
                            </a:lnTo>
                            <a:lnTo>
                              <a:pt x="22" y="94"/>
                            </a:lnTo>
                            <a:lnTo>
                              <a:pt x="97" y="94"/>
                            </a:lnTo>
                            <a:lnTo>
                              <a:pt x="98" y="93"/>
                            </a:lnTo>
                            <a:lnTo>
                              <a:pt x="98" y="77"/>
                            </a:lnTo>
                            <a:lnTo>
                              <a:pt x="97" y="76"/>
                            </a:lnTo>
                            <a:lnTo>
                              <a:pt x="22" y="76"/>
                            </a:lnTo>
                            <a:lnTo>
                              <a:pt x="23" y="17"/>
                            </a:lnTo>
                            <a:lnTo>
                              <a:pt x="101" y="17"/>
                            </a:lnTo>
                            <a:lnTo>
                              <a:pt x="102" y="16"/>
                            </a:lnTo>
                            <a:lnTo>
                              <a:pt x="102" y="1"/>
                            </a:lnTo>
                            <a:close/>
                            <a:moveTo>
                              <a:pt x="231" y="105"/>
                            </a:moveTo>
                            <a:lnTo>
                              <a:pt x="227" y="78"/>
                            </a:lnTo>
                            <a:lnTo>
                              <a:pt x="216" y="58"/>
                            </a:lnTo>
                            <a:lnTo>
                              <a:pt x="214" y="57"/>
                            </a:lnTo>
                            <a:lnTo>
                              <a:pt x="208" y="53"/>
                            </a:lnTo>
                            <a:lnTo>
                              <a:pt x="208" y="105"/>
                            </a:lnTo>
                            <a:lnTo>
                              <a:pt x="206" y="126"/>
                            </a:lnTo>
                            <a:lnTo>
                              <a:pt x="199" y="141"/>
                            </a:lnTo>
                            <a:lnTo>
                              <a:pt x="188" y="150"/>
                            </a:lnTo>
                            <a:lnTo>
                              <a:pt x="173" y="153"/>
                            </a:lnTo>
                            <a:lnTo>
                              <a:pt x="157" y="150"/>
                            </a:lnTo>
                            <a:lnTo>
                              <a:pt x="146" y="141"/>
                            </a:lnTo>
                            <a:lnTo>
                              <a:pt x="139" y="126"/>
                            </a:lnTo>
                            <a:lnTo>
                              <a:pt x="137" y="105"/>
                            </a:lnTo>
                            <a:lnTo>
                              <a:pt x="139" y="85"/>
                            </a:lnTo>
                            <a:lnTo>
                              <a:pt x="146" y="69"/>
                            </a:lnTo>
                            <a:lnTo>
                              <a:pt x="157" y="60"/>
                            </a:lnTo>
                            <a:lnTo>
                              <a:pt x="173" y="57"/>
                            </a:lnTo>
                            <a:lnTo>
                              <a:pt x="188" y="60"/>
                            </a:lnTo>
                            <a:lnTo>
                              <a:pt x="199" y="69"/>
                            </a:lnTo>
                            <a:lnTo>
                              <a:pt x="206" y="85"/>
                            </a:lnTo>
                            <a:lnTo>
                              <a:pt x="208" y="105"/>
                            </a:lnTo>
                            <a:lnTo>
                              <a:pt x="208" y="53"/>
                            </a:lnTo>
                            <a:lnTo>
                              <a:pt x="197" y="45"/>
                            </a:lnTo>
                            <a:lnTo>
                              <a:pt x="173" y="40"/>
                            </a:lnTo>
                            <a:lnTo>
                              <a:pt x="148" y="45"/>
                            </a:lnTo>
                            <a:lnTo>
                              <a:pt x="130" y="58"/>
                            </a:lnTo>
                            <a:lnTo>
                              <a:pt x="118" y="79"/>
                            </a:lnTo>
                            <a:lnTo>
                              <a:pt x="114" y="105"/>
                            </a:lnTo>
                            <a:lnTo>
                              <a:pt x="118" y="132"/>
                            </a:lnTo>
                            <a:lnTo>
                              <a:pt x="130" y="152"/>
                            </a:lnTo>
                            <a:lnTo>
                              <a:pt x="148" y="165"/>
                            </a:lnTo>
                            <a:lnTo>
                              <a:pt x="173" y="169"/>
                            </a:lnTo>
                            <a:lnTo>
                              <a:pt x="197" y="164"/>
                            </a:lnTo>
                            <a:lnTo>
                              <a:pt x="213" y="153"/>
                            </a:lnTo>
                            <a:lnTo>
                              <a:pt x="216" y="151"/>
                            </a:lnTo>
                            <a:lnTo>
                              <a:pt x="227" y="131"/>
                            </a:lnTo>
                            <a:lnTo>
                              <a:pt x="231" y="105"/>
                            </a:lnTo>
                            <a:close/>
                            <a:moveTo>
                              <a:pt x="351" y="45"/>
                            </a:moveTo>
                            <a:lnTo>
                              <a:pt x="350" y="44"/>
                            </a:lnTo>
                            <a:lnTo>
                              <a:pt x="330" y="44"/>
                            </a:lnTo>
                            <a:lnTo>
                              <a:pt x="329" y="45"/>
                            </a:lnTo>
                            <a:lnTo>
                              <a:pt x="329" y="115"/>
                            </a:lnTo>
                            <a:lnTo>
                              <a:pt x="324" y="131"/>
                            </a:lnTo>
                            <a:lnTo>
                              <a:pt x="317" y="142"/>
                            </a:lnTo>
                            <a:lnTo>
                              <a:pt x="307" y="149"/>
                            </a:lnTo>
                            <a:lnTo>
                              <a:pt x="296" y="152"/>
                            </a:lnTo>
                            <a:lnTo>
                              <a:pt x="285" y="150"/>
                            </a:lnTo>
                            <a:lnTo>
                              <a:pt x="277" y="144"/>
                            </a:lnTo>
                            <a:lnTo>
                              <a:pt x="272" y="134"/>
                            </a:lnTo>
                            <a:lnTo>
                              <a:pt x="270" y="120"/>
                            </a:lnTo>
                            <a:lnTo>
                              <a:pt x="270" y="45"/>
                            </a:lnTo>
                            <a:lnTo>
                              <a:pt x="269" y="44"/>
                            </a:lnTo>
                            <a:lnTo>
                              <a:pt x="249" y="44"/>
                            </a:lnTo>
                            <a:lnTo>
                              <a:pt x="248" y="45"/>
                            </a:lnTo>
                            <a:lnTo>
                              <a:pt x="249" y="96"/>
                            </a:lnTo>
                            <a:lnTo>
                              <a:pt x="249" y="120"/>
                            </a:lnTo>
                            <a:lnTo>
                              <a:pt x="251" y="141"/>
                            </a:lnTo>
                            <a:lnTo>
                              <a:pt x="260" y="157"/>
                            </a:lnTo>
                            <a:lnTo>
                              <a:pt x="273" y="166"/>
                            </a:lnTo>
                            <a:lnTo>
                              <a:pt x="290" y="169"/>
                            </a:lnTo>
                            <a:lnTo>
                              <a:pt x="302" y="167"/>
                            </a:lnTo>
                            <a:lnTo>
                              <a:pt x="313" y="163"/>
                            </a:lnTo>
                            <a:lnTo>
                              <a:pt x="323" y="155"/>
                            </a:lnTo>
                            <a:lnTo>
                              <a:pt x="331" y="145"/>
                            </a:lnTo>
                            <a:lnTo>
                              <a:pt x="330" y="164"/>
                            </a:lnTo>
                            <a:lnTo>
                              <a:pt x="330" y="165"/>
                            </a:lnTo>
                            <a:lnTo>
                              <a:pt x="331" y="166"/>
                            </a:lnTo>
                            <a:lnTo>
                              <a:pt x="350" y="166"/>
                            </a:lnTo>
                            <a:lnTo>
                              <a:pt x="351" y="165"/>
                            </a:lnTo>
                            <a:lnTo>
                              <a:pt x="351" y="100"/>
                            </a:lnTo>
                            <a:lnTo>
                              <a:pt x="351" y="45"/>
                            </a:lnTo>
                            <a:close/>
                            <a:moveTo>
                              <a:pt x="478" y="165"/>
                            </a:moveTo>
                            <a:lnTo>
                              <a:pt x="477" y="114"/>
                            </a:lnTo>
                            <a:lnTo>
                              <a:pt x="477" y="89"/>
                            </a:lnTo>
                            <a:lnTo>
                              <a:pt x="474" y="68"/>
                            </a:lnTo>
                            <a:lnTo>
                              <a:pt x="466" y="53"/>
                            </a:lnTo>
                            <a:lnTo>
                              <a:pt x="453" y="44"/>
                            </a:lnTo>
                            <a:lnTo>
                              <a:pt x="436" y="41"/>
                            </a:lnTo>
                            <a:lnTo>
                              <a:pt x="424" y="42"/>
                            </a:lnTo>
                            <a:lnTo>
                              <a:pt x="412" y="47"/>
                            </a:lnTo>
                            <a:lnTo>
                              <a:pt x="403" y="54"/>
                            </a:lnTo>
                            <a:lnTo>
                              <a:pt x="395" y="64"/>
                            </a:lnTo>
                            <a:lnTo>
                              <a:pt x="396" y="45"/>
                            </a:lnTo>
                            <a:lnTo>
                              <a:pt x="395" y="44"/>
                            </a:lnTo>
                            <a:lnTo>
                              <a:pt x="376" y="44"/>
                            </a:lnTo>
                            <a:lnTo>
                              <a:pt x="375" y="45"/>
                            </a:lnTo>
                            <a:lnTo>
                              <a:pt x="375" y="110"/>
                            </a:lnTo>
                            <a:lnTo>
                              <a:pt x="374" y="165"/>
                            </a:lnTo>
                            <a:lnTo>
                              <a:pt x="375" y="166"/>
                            </a:lnTo>
                            <a:lnTo>
                              <a:pt x="377" y="166"/>
                            </a:lnTo>
                            <a:lnTo>
                              <a:pt x="395" y="166"/>
                            </a:lnTo>
                            <a:lnTo>
                              <a:pt x="396" y="165"/>
                            </a:lnTo>
                            <a:lnTo>
                              <a:pt x="396" y="114"/>
                            </a:lnTo>
                            <a:lnTo>
                              <a:pt x="396" y="95"/>
                            </a:lnTo>
                            <a:lnTo>
                              <a:pt x="401" y="79"/>
                            </a:lnTo>
                            <a:lnTo>
                              <a:pt x="409" y="68"/>
                            </a:lnTo>
                            <a:lnTo>
                              <a:pt x="419" y="61"/>
                            </a:lnTo>
                            <a:lnTo>
                              <a:pt x="430" y="58"/>
                            </a:lnTo>
                            <a:lnTo>
                              <a:pt x="441" y="60"/>
                            </a:lnTo>
                            <a:lnTo>
                              <a:pt x="449" y="66"/>
                            </a:lnTo>
                            <a:lnTo>
                              <a:pt x="454" y="76"/>
                            </a:lnTo>
                            <a:lnTo>
                              <a:pt x="456" y="90"/>
                            </a:lnTo>
                            <a:lnTo>
                              <a:pt x="456" y="114"/>
                            </a:lnTo>
                            <a:lnTo>
                              <a:pt x="456" y="165"/>
                            </a:lnTo>
                            <a:lnTo>
                              <a:pt x="457" y="166"/>
                            </a:lnTo>
                            <a:lnTo>
                              <a:pt x="477" y="166"/>
                            </a:lnTo>
                            <a:lnTo>
                              <a:pt x="478" y="165"/>
                            </a:lnTo>
                            <a:close/>
                            <a:moveTo>
                              <a:pt x="606" y="2"/>
                            </a:moveTo>
                            <a:lnTo>
                              <a:pt x="606" y="1"/>
                            </a:lnTo>
                            <a:lnTo>
                              <a:pt x="605" y="0"/>
                            </a:lnTo>
                            <a:lnTo>
                              <a:pt x="604" y="0"/>
                            </a:lnTo>
                            <a:lnTo>
                              <a:pt x="587" y="0"/>
                            </a:lnTo>
                            <a:lnTo>
                              <a:pt x="586" y="0"/>
                            </a:lnTo>
                            <a:lnTo>
                              <a:pt x="586" y="106"/>
                            </a:lnTo>
                            <a:lnTo>
                              <a:pt x="583" y="127"/>
                            </a:lnTo>
                            <a:lnTo>
                              <a:pt x="576" y="141"/>
                            </a:lnTo>
                            <a:lnTo>
                              <a:pt x="565" y="150"/>
                            </a:lnTo>
                            <a:lnTo>
                              <a:pt x="551" y="153"/>
                            </a:lnTo>
                            <a:lnTo>
                              <a:pt x="536" y="149"/>
                            </a:lnTo>
                            <a:lnTo>
                              <a:pt x="525" y="139"/>
                            </a:lnTo>
                            <a:lnTo>
                              <a:pt x="519" y="124"/>
                            </a:lnTo>
                            <a:lnTo>
                              <a:pt x="517" y="104"/>
                            </a:lnTo>
                            <a:lnTo>
                              <a:pt x="519" y="85"/>
                            </a:lnTo>
                            <a:lnTo>
                              <a:pt x="525" y="70"/>
                            </a:lnTo>
                            <a:lnTo>
                              <a:pt x="536" y="60"/>
                            </a:lnTo>
                            <a:lnTo>
                              <a:pt x="552" y="57"/>
                            </a:lnTo>
                            <a:lnTo>
                              <a:pt x="566" y="60"/>
                            </a:lnTo>
                            <a:lnTo>
                              <a:pt x="577" y="70"/>
                            </a:lnTo>
                            <a:lnTo>
                              <a:pt x="583" y="85"/>
                            </a:lnTo>
                            <a:lnTo>
                              <a:pt x="586" y="106"/>
                            </a:lnTo>
                            <a:lnTo>
                              <a:pt x="586" y="0"/>
                            </a:lnTo>
                            <a:lnTo>
                              <a:pt x="585" y="0"/>
                            </a:lnTo>
                            <a:lnTo>
                              <a:pt x="584" y="1"/>
                            </a:lnTo>
                            <a:lnTo>
                              <a:pt x="584" y="2"/>
                            </a:lnTo>
                            <a:lnTo>
                              <a:pt x="585" y="62"/>
                            </a:lnTo>
                            <a:lnTo>
                              <a:pt x="581" y="57"/>
                            </a:lnTo>
                            <a:lnTo>
                              <a:pt x="578" y="53"/>
                            </a:lnTo>
                            <a:lnTo>
                              <a:pt x="568" y="46"/>
                            </a:lnTo>
                            <a:lnTo>
                              <a:pt x="558" y="42"/>
                            </a:lnTo>
                            <a:lnTo>
                              <a:pt x="546" y="41"/>
                            </a:lnTo>
                            <a:lnTo>
                              <a:pt x="524" y="46"/>
                            </a:lnTo>
                            <a:lnTo>
                              <a:pt x="508" y="60"/>
                            </a:lnTo>
                            <a:lnTo>
                              <a:pt x="498" y="80"/>
                            </a:lnTo>
                            <a:lnTo>
                              <a:pt x="495" y="104"/>
                            </a:lnTo>
                            <a:lnTo>
                              <a:pt x="495" y="106"/>
                            </a:lnTo>
                            <a:lnTo>
                              <a:pt x="498" y="130"/>
                            </a:lnTo>
                            <a:lnTo>
                              <a:pt x="508" y="150"/>
                            </a:lnTo>
                            <a:lnTo>
                              <a:pt x="524" y="164"/>
                            </a:lnTo>
                            <a:lnTo>
                              <a:pt x="546" y="169"/>
                            </a:lnTo>
                            <a:lnTo>
                              <a:pt x="557" y="168"/>
                            </a:lnTo>
                            <a:lnTo>
                              <a:pt x="568" y="163"/>
                            </a:lnTo>
                            <a:lnTo>
                              <a:pt x="578" y="156"/>
                            </a:lnTo>
                            <a:lnTo>
                              <a:pt x="580" y="153"/>
                            </a:lnTo>
                            <a:lnTo>
                              <a:pt x="585" y="147"/>
                            </a:lnTo>
                            <a:lnTo>
                              <a:pt x="585" y="156"/>
                            </a:lnTo>
                            <a:lnTo>
                              <a:pt x="584" y="165"/>
                            </a:lnTo>
                            <a:lnTo>
                              <a:pt x="585" y="166"/>
                            </a:lnTo>
                            <a:lnTo>
                              <a:pt x="587" y="166"/>
                            </a:lnTo>
                            <a:lnTo>
                              <a:pt x="604" y="166"/>
                            </a:lnTo>
                            <a:lnTo>
                              <a:pt x="605" y="166"/>
                            </a:lnTo>
                            <a:lnTo>
                              <a:pt x="606" y="165"/>
                            </a:lnTo>
                            <a:lnTo>
                              <a:pt x="606" y="147"/>
                            </a:lnTo>
                            <a:lnTo>
                              <a:pt x="606" y="80"/>
                            </a:lnTo>
                            <a:lnTo>
                              <a:pt x="606" y="62"/>
                            </a:lnTo>
                            <a:lnTo>
                              <a:pt x="606" y="2"/>
                            </a:lnTo>
                            <a:close/>
                            <a:moveTo>
                              <a:pt x="736" y="45"/>
                            </a:moveTo>
                            <a:lnTo>
                              <a:pt x="735" y="44"/>
                            </a:lnTo>
                            <a:lnTo>
                              <a:pt x="734" y="44"/>
                            </a:lnTo>
                            <a:lnTo>
                              <a:pt x="716" y="44"/>
                            </a:lnTo>
                            <a:lnTo>
                              <a:pt x="715" y="44"/>
                            </a:lnTo>
                            <a:lnTo>
                              <a:pt x="715" y="106"/>
                            </a:lnTo>
                            <a:lnTo>
                              <a:pt x="713" y="126"/>
                            </a:lnTo>
                            <a:lnTo>
                              <a:pt x="706" y="141"/>
                            </a:lnTo>
                            <a:lnTo>
                              <a:pt x="695" y="150"/>
                            </a:lnTo>
                            <a:lnTo>
                              <a:pt x="681" y="153"/>
                            </a:lnTo>
                            <a:lnTo>
                              <a:pt x="666" y="149"/>
                            </a:lnTo>
                            <a:lnTo>
                              <a:pt x="655" y="139"/>
                            </a:lnTo>
                            <a:lnTo>
                              <a:pt x="649" y="124"/>
                            </a:lnTo>
                            <a:lnTo>
                              <a:pt x="647" y="104"/>
                            </a:lnTo>
                            <a:lnTo>
                              <a:pt x="649" y="85"/>
                            </a:lnTo>
                            <a:lnTo>
                              <a:pt x="655" y="71"/>
                            </a:lnTo>
                            <a:lnTo>
                              <a:pt x="665" y="61"/>
                            </a:lnTo>
                            <a:lnTo>
                              <a:pt x="679" y="57"/>
                            </a:lnTo>
                            <a:lnTo>
                              <a:pt x="681" y="57"/>
                            </a:lnTo>
                            <a:lnTo>
                              <a:pt x="683" y="57"/>
                            </a:lnTo>
                            <a:lnTo>
                              <a:pt x="685" y="57"/>
                            </a:lnTo>
                            <a:lnTo>
                              <a:pt x="698" y="62"/>
                            </a:lnTo>
                            <a:lnTo>
                              <a:pt x="707" y="71"/>
                            </a:lnTo>
                            <a:lnTo>
                              <a:pt x="713" y="86"/>
                            </a:lnTo>
                            <a:lnTo>
                              <a:pt x="715" y="106"/>
                            </a:lnTo>
                            <a:lnTo>
                              <a:pt x="715" y="44"/>
                            </a:lnTo>
                            <a:lnTo>
                              <a:pt x="714" y="45"/>
                            </a:lnTo>
                            <a:lnTo>
                              <a:pt x="714" y="46"/>
                            </a:lnTo>
                            <a:lnTo>
                              <a:pt x="714" y="62"/>
                            </a:lnTo>
                            <a:lnTo>
                              <a:pt x="710" y="57"/>
                            </a:lnTo>
                            <a:lnTo>
                              <a:pt x="707" y="53"/>
                            </a:lnTo>
                            <a:lnTo>
                              <a:pt x="698" y="46"/>
                            </a:lnTo>
                            <a:lnTo>
                              <a:pt x="687" y="42"/>
                            </a:lnTo>
                            <a:lnTo>
                              <a:pt x="676" y="41"/>
                            </a:lnTo>
                            <a:lnTo>
                              <a:pt x="654" y="46"/>
                            </a:lnTo>
                            <a:lnTo>
                              <a:pt x="638" y="60"/>
                            </a:lnTo>
                            <a:lnTo>
                              <a:pt x="628" y="80"/>
                            </a:lnTo>
                            <a:lnTo>
                              <a:pt x="625" y="104"/>
                            </a:lnTo>
                            <a:lnTo>
                              <a:pt x="625" y="106"/>
                            </a:lnTo>
                            <a:lnTo>
                              <a:pt x="628" y="130"/>
                            </a:lnTo>
                            <a:lnTo>
                              <a:pt x="638" y="150"/>
                            </a:lnTo>
                            <a:lnTo>
                              <a:pt x="653" y="164"/>
                            </a:lnTo>
                            <a:lnTo>
                              <a:pt x="675" y="169"/>
                            </a:lnTo>
                            <a:lnTo>
                              <a:pt x="687" y="167"/>
                            </a:lnTo>
                            <a:lnTo>
                              <a:pt x="698" y="163"/>
                            </a:lnTo>
                            <a:lnTo>
                              <a:pt x="708" y="156"/>
                            </a:lnTo>
                            <a:lnTo>
                              <a:pt x="710" y="153"/>
                            </a:lnTo>
                            <a:lnTo>
                              <a:pt x="715" y="147"/>
                            </a:lnTo>
                            <a:lnTo>
                              <a:pt x="714" y="156"/>
                            </a:lnTo>
                            <a:lnTo>
                              <a:pt x="714" y="165"/>
                            </a:lnTo>
                            <a:lnTo>
                              <a:pt x="715" y="166"/>
                            </a:lnTo>
                            <a:lnTo>
                              <a:pt x="717" y="166"/>
                            </a:lnTo>
                            <a:lnTo>
                              <a:pt x="734" y="166"/>
                            </a:lnTo>
                            <a:lnTo>
                              <a:pt x="735" y="166"/>
                            </a:lnTo>
                            <a:lnTo>
                              <a:pt x="736" y="165"/>
                            </a:lnTo>
                            <a:lnTo>
                              <a:pt x="736" y="147"/>
                            </a:lnTo>
                            <a:lnTo>
                              <a:pt x="735" y="104"/>
                            </a:lnTo>
                            <a:lnTo>
                              <a:pt x="736" y="62"/>
                            </a:lnTo>
                            <a:lnTo>
                              <a:pt x="736" y="53"/>
                            </a:lnTo>
                            <a:lnTo>
                              <a:pt x="736" y="45"/>
                            </a:lnTo>
                            <a:close/>
                            <a:moveTo>
                              <a:pt x="820" y="151"/>
                            </a:moveTo>
                            <a:lnTo>
                              <a:pt x="820" y="150"/>
                            </a:lnTo>
                            <a:lnTo>
                              <a:pt x="819" y="150"/>
                            </a:lnTo>
                            <a:lnTo>
                              <a:pt x="814" y="151"/>
                            </a:lnTo>
                            <a:lnTo>
                              <a:pt x="809" y="151"/>
                            </a:lnTo>
                            <a:lnTo>
                              <a:pt x="795" y="151"/>
                            </a:lnTo>
                            <a:lnTo>
                              <a:pt x="790" y="147"/>
                            </a:lnTo>
                            <a:lnTo>
                              <a:pt x="790" y="61"/>
                            </a:lnTo>
                            <a:lnTo>
                              <a:pt x="819" y="60"/>
                            </a:lnTo>
                            <a:lnTo>
                              <a:pt x="820" y="59"/>
                            </a:lnTo>
                            <a:lnTo>
                              <a:pt x="820" y="45"/>
                            </a:lnTo>
                            <a:lnTo>
                              <a:pt x="819" y="44"/>
                            </a:lnTo>
                            <a:lnTo>
                              <a:pt x="790" y="44"/>
                            </a:lnTo>
                            <a:lnTo>
                              <a:pt x="790" y="14"/>
                            </a:lnTo>
                            <a:lnTo>
                              <a:pt x="789" y="13"/>
                            </a:lnTo>
                            <a:lnTo>
                              <a:pt x="769" y="13"/>
                            </a:lnTo>
                            <a:lnTo>
                              <a:pt x="768" y="14"/>
                            </a:lnTo>
                            <a:lnTo>
                              <a:pt x="768" y="44"/>
                            </a:lnTo>
                            <a:lnTo>
                              <a:pt x="754" y="44"/>
                            </a:lnTo>
                            <a:lnTo>
                              <a:pt x="753" y="45"/>
                            </a:lnTo>
                            <a:lnTo>
                              <a:pt x="753" y="59"/>
                            </a:lnTo>
                            <a:lnTo>
                              <a:pt x="754" y="60"/>
                            </a:lnTo>
                            <a:lnTo>
                              <a:pt x="768" y="61"/>
                            </a:lnTo>
                            <a:lnTo>
                              <a:pt x="768" y="133"/>
                            </a:lnTo>
                            <a:lnTo>
                              <a:pt x="771" y="149"/>
                            </a:lnTo>
                            <a:lnTo>
                              <a:pt x="778" y="161"/>
                            </a:lnTo>
                            <a:lnTo>
                              <a:pt x="789" y="167"/>
                            </a:lnTo>
                            <a:lnTo>
                              <a:pt x="801" y="169"/>
                            </a:lnTo>
                            <a:lnTo>
                              <a:pt x="807" y="168"/>
                            </a:lnTo>
                            <a:lnTo>
                              <a:pt x="812" y="167"/>
                            </a:lnTo>
                            <a:lnTo>
                              <a:pt x="819" y="165"/>
                            </a:lnTo>
                            <a:lnTo>
                              <a:pt x="820" y="164"/>
                            </a:lnTo>
                            <a:lnTo>
                              <a:pt x="820" y="163"/>
                            </a:lnTo>
                            <a:lnTo>
                              <a:pt x="820" y="151"/>
                            </a:lnTo>
                            <a:close/>
                            <a:moveTo>
                              <a:pt x="860" y="6"/>
                            </a:moveTo>
                            <a:lnTo>
                              <a:pt x="859" y="5"/>
                            </a:lnTo>
                            <a:lnTo>
                              <a:pt x="857" y="5"/>
                            </a:lnTo>
                            <a:lnTo>
                              <a:pt x="840" y="5"/>
                            </a:lnTo>
                            <a:lnTo>
                              <a:pt x="839" y="5"/>
                            </a:lnTo>
                            <a:lnTo>
                              <a:pt x="838" y="6"/>
                            </a:lnTo>
                            <a:lnTo>
                              <a:pt x="838" y="28"/>
                            </a:lnTo>
                            <a:lnTo>
                              <a:pt x="839" y="29"/>
                            </a:lnTo>
                            <a:lnTo>
                              <a:pt x="840" y="29"/>
                            </a:lnTo>
                            <a:lnTo>
                              <a:pt x="857" y="29"/>
                            </a:lnTo>
                            <a:lnTo>
                              <a:pt x="859" y="29"/>
                            </a:lnTo>
                            <a:lnTo>
                              <a:pt x="860" y="28"/>
                            </a:lnTo>
                            <a:lnTo>
                              <a:pt x="860" y="6"/>
                            </a:lnTo>
                            <a:close/>
                            <a:moveTo>
                              <a:pt x="860" y="46"/>
                            </a:moveTo>
                            <a:lnTo>
                              <a:pt x="860" y="45"/>
                            </a:lnTo>
                            <a:lnTo>
                              <a:pt x="859" y="44"/>
                            </a:lnTo>
                            <a:lnTo>
                              <a:pt x="857" y="44"/>
                            </a:lnTo>
                            <a:lnTo>
                              <a:pt x="840" y="44"/>
                            </a:lnTo>
                            <a:lnTo>
                              <a:pt x="838" y="44"/>
                            </a:lnTo>
                            <a:lnTo>
                              <a:pt x="837" y="45"/>
                            </a:lnTo>
                            <a:lnTo>
                              <a:pt x="837" y="46"/>
                            </a:lnTo>
                            <a:lnTo>
                              <a:pt x="838" y="103"/>
                            </a:lnTo>
                            <a:lnTo>
                              <a:pt x="837" y="164"/>
                            </a:lnTo>
                            <a:lnTo>
                              <a:pt x="837" y="165"/>
                            </a:lnTo>
                            <a:lnTo>
                              <a:pt x="838" y="166"/>
                            </a:lnTo>
                            <a:lnTo>
                              <a:pt x="840" y="166"/>
                            </a:lnTo>
                            <a:lnTo>
                              <a:pt x="857" y="167"/>
                            </a:lnTo>
                            <a:lnTo>
                              <a:pt x="859" y="166"/>
                            </a:lnTo>
                            <a:lnTo>
                              <a:pt x="860" y="165"/>
                            </a:lnTo>
                            <a:lnTo>
                              <a:pt x="860" y="164"/>
                            </a:lnTo>
                            <a:lnTo>
                              <a:pt x="859" y="103"/>
                            </a:lnTo>
                            <a:lnTo>
                              <a:pt x="860" y="46"/>
                            </a:lnTo>
                            <a:close/>
                            <a:moveTo>
                              <a:pt x="996" y="105"/>
                            </a:moveTo>
                            <a:lnTo>
                              <a:pt x="992" y="78"/>
                            </a:lnTo>
                            <a:lnTo>
                              <a:pt x="980" y="58"/>
                            </a:lnTo>
                            <a:lnTo>
                              <a:pt x="978" y="57"/>
                            </a:lnTo>
                            <a:lnTo>
                              <a:pt x="973" y="53"/>
                            </a:lnTo>
                            <a:lnTo>
                              <a:pt x="973" y="105"/>
                            </a:lnTo>
                            <a:lnTo>
                              <a:pt x="971" y="126"/>
                            </a:lnTo>
                            <a:lnTo>
                              <a:pt x="964" y="141"/>
                            </a:lnTo>
                            <a:lnTo>
                              <a:pt x="953" y="150"/>
                            </a:lnTo>
                            <a:lnTo>
                              <a:pt x="937" y="153"/>
                            </a:lnTo>
                            <a:lnTo>
                              <a:pt x="922" y="150"/>
                            </a:lnTo>
                            <a:lnTo>
                              <a:pt x="910" y="141"/>
                            </a:lnTo>
                            <a:lnTo>
                              <a:pt x="904" y="126"/>
                            </a:lnTo>
                            <a:lnTo>
                              <a:pt x="901" y="105"/>
                            </a:lnTo>
                            <a:lnTo>
                              <a:pt x="904" y="85"/>
                            </a:lnTo>
                            <a:lnTo>
                              <a:pt x="910" y="69"/>
                            </a:lnTo>
                            <a:lnTo>
                              <a:pt x="922" y="60"/>
                            </a:lnTo>
                            <a:lnTo>
                              <a:pt x="937" y="57"/>
                            </a:lnTo>
                            <a:lnTo>
                              <a:pt x="953" y="60"/>
                            </a:lnTo>
                            <a:lnTo>
                              <a:pt x="964" y="69"/>
                            </a:lnTo>
                            <a:lnTo>
                              <a:pt x="971" y="85"/>
                            </a:lnTo>
                            <a:lnTo>
                              <a:pt x="973" y="105"/>
                            </a:lnTo>
                            <a:lnTo>
                              <a:pt x="973" y="53"/>
                            </a:lnTo>
                            <a:lnTo>
                              <a:pt x="962" y="45"/>
                            </a:lnTo>
                            <a:lnTo>
                              <a:pt x="937" y="40"/>
                            </a:lnTo>
                            <a:lnTo>
                              <a:pt x="913" y="45"/>
                            </a:lnTo>
                            <a:lnTo>
                              <a:pt x="894" y="58"/>
                            </a:lnTo>
                            <a:lnTo>
                              <a:pt x="883" y="79"/>
                            </a:lnTo>
                            <a:lnTo>
                              <a:pt x="879" y="105"/>
                            </a:lnTo>
                            <a:lnTo>
                              <a:pt x="883" y="132"/>
                            </a:lnTo>
                            <a:lnTo>
                              <a:pt x="894" y="152"/>
                            </a:lnTo>
                            <a:lnTo>
                              <a:pt x="913" y="165"/>
                            </a:lnTo>
                            <a:lnTo>
                              <a:pt x="937" y="169"/>
                            </a:lnTo>
                            <a:lnTo>
                              <a:pt x="962" y="164"/>
                            </a:lnTo>
                            <a:lnTo>
                              <a:pt x="978" y="153"/>
                            </a:lnTo>
                            <a:lnTo>
                              <a:pt x="981" y="151"/>
                            </a:lnTo>
                            <a:lnTo>
                              <a:pt x="992" y="131"/>
                            </a:lnTo>
                            <a:lnTo>
                              <a:pt x="996" y="105"/>
                            </a:lnTo>
                            <a:close/>
                            <a:moveTo>
                              <a:pt x="1117" y="165"/>
                            </a:moveTo>
                            <a:lnTo>
                              <a:pt x="1117" y="114"/>
                            </a:lnTo>
                            <a:lnTo>
                              <a:pt x="1117" y="89"/>
                            </a:lnTo>
                            <a:lnTo>
                              <a:pt x="1114" y="68"/>
                            </a:lnTo>
                            <a:lnTo>
                              <a:pt x="1106" y="53"/>
                            </a:lnTo>
                            <a:lnTo>
                              <a:pt x="1093" y="44"/>
                            </a:lnTo>
                            <a:lnTo>
                              <a:pt x="1076" y="41"/>
                            </a:lnTo>
                            <a:lnTo>
                              <a:pt x="1063" y="42"/>
                            </a:lnTo>
                            <a:lnTo>
                              <a:pt x="1052" y="47"/>
                            </a:lnTo>
                            <a:lnTo>
                              <a:pt x="1042" y="54"/>
                            </a:lnTo>
                            <a:lnTo>
                              <a:pt x="1035" y="64"/>
                            </a:lnTo>
                            <a:lnTo>
                              <a:pt x="1035" y="45"/>
                            </a:lnTo>
                            <a:lnTo>
                              <a:pt x="1034" y="44"/>
                            </a:lnTo>
                            <a:lnTo>
                              <a:pt x="1015" y="44"/>
                            </a:lnTo>
                            <a:lnTo>
                              <a:pt x="1014" y="45"/>
                            </a:lnTo>
                            <a:lnTo>
                              <a:pt x="1015" y="110"/>
                            </a:lnTo>
                            <a:lnTo>
                              <a:pt x="1014" y="165"/>
                            </a:lnTo>
                            <a:lnTo>
                              <a:pt x="1015" y="166"/>
                            </a:lnTo>
                            <a:lnTo>
                              <a:pt x="1016" y="166"/>
                            </a:lnTo>
                            <a:lnTo>
                              <a:pt x="1035" y="166"/>
                            </a:lnTo>
                            <a:lnTo>
                              <a:pt x="1036" y="165"/>
                            </a:lnTo>
                            <a:lnTo>
                              <a:pt x="1036" y="114"/>
                            </a:lnTo>
                            <a:lnTo>
                              <a:pt x="1036" y="95"/>
                            </a:lnTo>
                            <a:lnTo>
                              <a:pt x="1041" y="79"/>
                            </a:lnTo>
                            <a:lnTo>
                              <a:pt x="1049" y="68"/>
                            </a:lnTo>
                            <a:lnTo>
                              <a:pt x="1059" y="61"/>
                            </a:lnTo>
                            <a:lnTo>
                              <a:pt x="1070" y="58"/>
                            </a:lnTo>
                            <a:lnTo>
                              <a:pt x="1080" y="60"/>
                            </a:lnTo>
                            <a:lnTo>
                              <a:pt x="1089" y="66"/>
                            </a:lnTo>
                            <a:lnTo>
                              <a:pt x="1094" y="76"/>
                            </a:lnTo>
                            <a:lnTo>
                              <a:pt x="1096" y="90"/>
                            </a:lnTo>
                            <a:lnTo>
                              <a:pt x="1095" y="165"/>
                            </a:lnTo>
                            <a:lnTo>
                              <a:pt x="1096" y="166"/>
                            </a:lnTo>
                            <a:lnTo>
                              <a:pt x="1116" y="166"/>
                            </a:lnTo>
                            <a:lnTo>
                              <a:pt x="1117" y="165"/>
                            </a:lnTo>
                            <a:close/>
                          </a:path>
                        </a:pathLst>
                      </a:custGeom>
                      <a:solidFill>
                        <a:srgbClr val="0035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44D048" id="docshape1" o:spid="_x0000_s1026" style="position:absolute;margin-left:519.95pt;margin-top:45.75pt;width:55.9pt;height:8.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18,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" path="m102,1l101,,1,,,1,1,83,,165r1,1l2,166r20,l23,165,22,94r75,l98,93r,-16l97,76r-75,l23,17r78,l102,16r,-15xm231,105l227,78,216,58r-2,-1l208,53r,52l206,126r-7,15l188,150r-15,3l157,150r-11,-9l139,126r-2,-21l139,85r7,-16l157,60r16,-3l188,60r11,9l206,85r2,20l208,53,197,45,173,40r-25,5l130,58,118,79r-4,26l118,132r12,20l148,165r25,4l197,164r16,-11l216,151r11,-20l231,105xm351,45r-1,-1l330,44r-1,1l329,115r-5,16l317,142r-10,7l296,152r-11,-2l277,144r-5,-10l270,120r,-75l269,44r-20,l248,45r1,51l249,120r2,21l260,157r13,9l290,169r12,-2l313,163r10,-8l331,145r-1,19l330,165r1,1l350,166r1,-1l351,100r,-55xm478,165r-1,-51l477,89,474,68,466,53,453,44,436,41r-12,1l412,47r-9,7l395,64r1,-19l395,44r-19,l375,45r,65l374,165r1,1l377,166r18,l396,165r,-51l396,95r5,-16l409,68r10,-7l430,58r11,2l449,66r5,10l456,90r,24l456,165r1,1l477,166r1,-1xm606,2r,-1l605,r-1,l587,r-1,l586,106r-3,21l576,141r-11,9l551,153r-15,-4l525,139r-6,-15l517,104r2,-19l525,70,536,60r16,-3l566,60r11,10l583,85r3,21l586,r-1,l584,1r,1l585,62r-4,-5l578,53,568,46,558,42,546,41r-22,5l508,60,498,80r-3,24l495,106r3,24l508,150r16,14l546,169r11,-1l568,163r10,-7l580,153r5,-6l585,156r-1,9l585,166r2,l604,166r1,l606,165r,-18l606,80r,-18l606,2xm736,45r-1,-1l734,44r-18,l715,44r,62l713,126r-7,15l695,150r-14,3l666,149,655,139r-6,-15l647,104r2,-19l655,71,665,61r14,-4l681,57r2,l685,57r13,5l707,71r6,15l715,106r,-62l714,45r,1l714,62r-4,-5l707,53r-9,-7l687,42,676,41r-22,5l638,60,628,80r-3,24l625,106r3,24l638,150r15,14l675,169r12,-2l698,163r10,-7l710,153r5,-6l714,156r,9l715,166r2,l734,166r1,l736,165r,-18l735,104r1,-42l736,53r,-8xm820,151r,-1l819,150r-5,1l809,151r-14,l790,147r,-86l819,60r1,-1l820,45r-1,-1l790,44r,-30l789,13r-20,l768,14r,30l754,44r-1,1l753,59r1,1l768,61r,72l771,149r7,12l789,167r12,2l807,168r5,-1l819,165r1,-1l820,163r,-12xm860,6l859,5r-2,l840,5r-1,l838,6r,22l839,29r1,l857,29r2,l860,28r,-22xm860,46r,-1l859,44r-2,l840,44r-2,l837,45r,1l838,103r-1,61l837,165r1,1l840,166r17,1l859,166r1,-1l860,164r-1,-61l860,46xm996,105l992,78,980,58r-2,-1l973,53r,52l971,126r-7,15l953,150r-16,3l922,150r-12,-9l904,126r-3,-21l904,85r6,-16l922,60r15,-3l953,60r11,9l971,85r2,20l973,53,962,45,937,40r-24,5l894,58,883,79r-4,26l883,132r11,20l913,165r24,4l962,164r16,-11l981,151r11,-20l996,105xm1117,165r,-51l1117,89r-3,-21l1106,53r-13,-9l1076,41r-13,1l1052,47r-10,7l1035,64r,-19l1034,44r-19,l1014,45r1,65l1014,165r1,1l1016,166r19,l1036,165r,-51l1036,95r5,-16l1049,68r10,-7l1070,58r10,2l1089,66r5,10l1096,90r-1,75l1096,166r20,l1117,165xe" fillcolor="#003553" stroked="f">
              <v:path arrowok="t" o:connecttype="custom" o:connectlocs="635,686435;62230,629920;146685,647700;126365,670560;86995,647700;130810,635000;74930,631190;135255,678180;208915,609600;175895,672465;158115,641985;198755,684530;222885,685800;295910,614680;251460,609600;239395,686435;266065,619760;289560,685800;383540,581025;349885,678180;340360,619125;371475,581025;354330,607695;316230,663575;368300,678180;384175,686435;466725,608965;441325,676275;415925,626110;448945,626110;453390,620395;405130,619125;428625,688340;453390,685800;466725,647065;516890,676910;520700,609600;487680,608965;489585,675640;520700,685165;532765,584200;546100,598805;532130,608965;533400,686435;632460,647700;612140,670560;572135,647700;616585,635000;560705,631190;621030,678180;707390,624205;657225,621665;644525,686435;666115,624205;695325,685800" o:connectangles="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63D"/>
    <w:rsid w:val="000006A9"/>
    <w:rsid w:val="000104AB"/>
    <w:rsid w:val="00012A3A"/>
    <w:rsid w:val="0006107B"/>
    <w:rsid w:val="00087F87"/>
    <w:rsid w:val="00093A49"/>
    <w:rsid w:val="000C52CD"/>
    <w:rsid w:val="000D03FB"/>
    <w:rsid w:val="000D064C"/>
    <w:rsid w:val="000D4B13"/>
    <w:rsid w:val="000D4F7D"/>
    <w:rsid w:val="000D5C18"/>
    <w:rsid w:val="0011497B"/>
    <w:rsid w:val="001325E7"/>
    <w:rsid w:val="001633E1"/>
    <w:rsid w:val="0017076B"/>
    <w:rsid w:val="001744C4"/>
    <w:rsid w:val="001A6CFE"/>
    <w:rsid w:val="001B3C3C"/>
    <w:rsid w:val="001F5BCA"/>
    <w:rsid w:val="001F6FF0"/>
    <w:rsid w:val="001F71DA"/>
    <w:rsid w:val="00207EF8"/>
    <w:rsid w:val="00217959"/>
    <w:rsid w:val="0022556A"/>
    <w:rsid w:val="00232B26"/>
    <w:rsid w:val="002358F5"/>
    <w:rsid w:val="00262F50"/>
    <w:rsid w:val="002773B8"/>
    <w:rsid w:val="00291E7F"/>
    <w:rsid w:val="0029384B"/>
    <w:rsid w:val="002A30A7"/>
    <w:rsid w:val="002B3790"/>
    <w:rsid w:val="002B543C"/>
    <w:rsid w:val="002C1AD5"/>
    <w:rsid w:val="002C3335"/>
    <w:rsid w:val="002E2D44"/>
    <w:rsid w:val="002F0037"/>
    <w:rsid w:val="002F45F5"/>
    <w:rsid w:val="003026A7"/>
    <w:rsid w:val="00314E67"/>
    <w:rsid w:val="0033609E"/>
    <w:rsid w:val="003638BF"/>
    <w:rsid w:val="003A38B5"/>
    <w:rsid w:val="003A43D5"/>
    <w:rsid w:val="003A4BE9"/>
    <w:rsid w:val="003D23FA"/>
    <w:rsid w:val="003D5F46"/>
    <w:rsid w:val="003E3BEC"/>
    <w:rsid w:val="0040328F"/>
    <w:rsid w:val="004306B1"/>
    <w:rsid w:val="00444623"/>
    <w:rsid w:val="004A559C"/>
    <w:rsid w:val="004D7D32"/>
    <w:rsid w:val="004E0517"/>
    <w:rsid w:val="004E3910"/>
    <w:rsid w:val="00517FC3"/>
    <w:rsid w:val="00541221"/>
    <w:rsid w:val="00556FA9"/>
    <w:rsid w:val="00560804"/>
    <w:rsid w:val="00560D66"/>
    <w:rsid w:val="0057563D"/>
    <w:rsid w:val="005800D9"/>
    <w:rsid w:val="005A696B"/>
    <w:rsid w:val="005A7BD9"/>
    <w:rsid w:val="005C3475"/>
    <w:rsid w:val="00603822"/>
    <w:rsid w:val="00612242"/>
    <w:rsid w:val="006425DC"/>
    <w:rsid w:val="00667A43"/>
    <w:rsid w:val="00676D8A"/>
    <w:rsid w:val="006937D7"/>
    <w:rsid w:val="006A0108"/>
    <w:rsid w:val="006A7E5A"/>
    <w:rsid w:val="006D7A5A"/>
    <w:rsid w:val="006E1126"/>
    <w:rsid w:val="00735D23"/>
    <w:rsid w:val="0076465C"/>
    <w:rsid w:val="0076719E"/>
    <w:rsid w:val="00774ACA"/>
    <w:rsid w:val="007957A6"/>
    <w:rsid w:val="007D1EDC"/>
    <w:rsid w:val="007E0E27"/>
    <w:rsid w:val="007E1FE3"/>
    <w:rsid w:val="00806748"/>
    <w:rsid w:val="008230BE"/>
    <w:rsid w:val="00884B67"/>
    <w:rsid w:val="008A5153"/>
    <w:rsid w:val="008A774C"/>
    <w:rsid w:val="008B5668"/>
    <w:rsid w:val="008B5934"/>
    <w:rsid w:val="008B7B88"/>
    <w:rsid w:val="008D4C33"/>
    <w:rsid w:val="008D51A4"/>
    <w:rsid w:val="008F1428"/>
    <w:rsid w:val="00914A86"/>
    <w:rsid w:val="00920EB0"/>
    <w:rsid w:val="009312A4"/>
    <w:rsid w:val="00937BE2"/>
    <w:rsid w:val="009539A1"/>
    <w:rsid w:val="009733E4"/>
    <w:rsid w:val="00977817"/>
    <w:rsid w:val="0098532E"/>
    <w:rsid w:val="00994498"/>
    <w:rsid w:val="009A1003"/>
    <w:rsid w:val="009A6808"/>
    <w:rsid w:val="009A7CB6"/>
    <w:rsid w:val="009B2885"/>
    <w:rsid w:val="009C1F21"/>
    <w:rsid w:val="009C28AE"/>
    <w:rsid w:val="009F1820"/>
    <w:rsid w:val="009F359E"/>
    <w:rsid w:val="009F4CB3"/>
    <w:rsid w:val="00A13280"/>
    <w:rsid w:val="00A22C71"/>
    <w:rsid w:val="00A24F8F"/>
    <w:rsid w:val="00A363B3"/>
    <w:rsid w:val="00A54A8E"/>
    <w:rsid w:val="00A865F2"/>
    <w:rsid w:val="00AC130D"/>
    <w:rsid w:val="00AD1999"/>
    <w:rsid w:val="00AD4045"/>
    <w:rsid w:val="00AE0353"/>
    <w:rsid w:val="00AE5537"/>
    <w:rsid w:val="00B008A7"/>
    <w:rsid w:val="00B11384"/>
    <w:rsid w:val="00B222AA"/>
    <w:rsid w:val="00B55D45"/>
    <w:rsid w:val="00B64EE4"/>
    <w:rsid w:val="00B77690"/>
    <w:rsid w:val="00B92C51"/>
    <w:rsid w:val="00BB54BC"/>
    <w:rsid w:val="00BB58C2"/>
    <w:rsid w:val="00BC1838"/>
    <w:rsid w:val="00BC2C5D"/>
    <w:rsid w:val="00BD2A40"/>
    <w:rsid w:val="00BE07E3"/>
    <w:rsid w:val="00BF5603"/>
    <w:rsid w:val="00BF604E"/>
    <w:rsid w:val="00C23152"/>
    <w:rsid w:val="00C250CD"/>
    <w:rsid w:val="00C34914"/>
    <w:rsid w:val="00C5321E"/>
    <w:rsid w:val="00C635E9"/>
    <w:rsid w:val="00C700C8"/>
    <w:rsid w:val="00C7106E"/>
    <w:rsid w:val="00C7153B"/>
    <w:rsid w:val="00C77C32"/>
    <w:rsid w:val="00C77D16"/>
    <w:rsid w:val="00C96DE8"/>
    <w:rsid w:val="00CA0EE9"/>
    <w:rsid w:val="00CA62DE"/>
    <w:rsid w:val="00CA7F73"/>
    <w:rsid w:val="00CB5515"/>
    <w:rsid w:val="00CC0A3E"/>
    <w:rsid w:val="00CD60EF"/>
    <w:rsid w:val="00CE2974"/>
    <w:rsid w:val="00CF394C"/>
    <w:rsid w:val="00D1676F"/>
    <w:rsid w:val="00D214C8"/>
    <w:rsid w:val="00D3791C"/>
    <w:rsid w:val="00D64A97"/>
    <w:rsid w:val="00D80DE1"/>
    <w:rsid w:val="00D96C94"/>
    <w:rsid w:val="00DA2582"/>
    <w:rsid w:val="00DB6CFD"/>
    <w:rsid w:val="00DC1E7B"/>
    <w:rsid w:val="00DC7354"/>
    <w:rsid w:val="00DD6113"/>
    <w:rsid w:val="00DF5AD6"/>
    <w:rsid w:val="00E026EC"/>
    <w:rsid w:val="00E074EB"/>
    <w:rsid w:val="00E16DA7"/>
    <w:rsid w:val="00E22787"/>
    <w:rsid w:val="00E253CF"/>
    <w:rsid w:val="00E740B7"/>
    <w:rsid w:val="00EB767F"/>
    <w:rsid w:val="00EC1BC8"/>
    <w:rsid w:val="00EC72B9"/>
    <w:rsid w:val="00EC7CE7"/>
    <w:rsid w:val="00F00F00"/>
    <w:rsid w:val="00F02FB9"/>
    <w:rsid w:val="00F30DDB"/>
    <w:rsid w:val="00F32FF9"/>
    <w:rsid w:val="00F40BFA"/>
    <w:rsid w:val="00F5096E"/>
    <w:rsid w:val="00F52910"/>
    <w:rsid w:val="00F70E60"/>
    <w:rsid w:val="00F71CB4"/>
    <w:rsid w:val="00F72657"/>
    <w:rsid w:val="00F759ED"/>
    <w:rsid w:val="00F84DB2"/>
    <w:rsid w:val="00F9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14B49"/>
  <w15:docId w15:val="{ED70C5FE-EA92-479A-A5FD-F3A25B589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914"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rFonts w:ascii="Century Gothic" w:eastAsia="Century Gothic" w:hAnsi="Century Gothic" w:cs="Century Gothic"/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70E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0E60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70E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0E60"/>
    <w:rPr>
      <w:rFonts w:ascii="Trebuchet MS" w:eastAsia="Trebuchet MS" w:hAnsi="Trebuchet MS" w:cs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6425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25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25DC"/>
    <w:rPr>
      <w:rFonts w:ascii="Trebuchet MS" w:eastAsia="Trebuchet MS" w:hAnsi="Trebuchet MS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5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5DC"/>
    <w:rPr>
      <w:rFonts w:ascii="Trebuchet MS" w:eastAsia="Trebuchet MS" w:hAnsi="Trebuchet MS" w:cs="Trebuchet MS"/>
      <w:b/>
      <w:bCs/>
      <w:sz w:val="20"/>
      <w:szCs w:val="20"/>
    </w:rPr>
  </w:style>
  <w:style w:type="table" w:styleId="ListTable3-Accent1">
    <w:name w:val="List Table 3 Accent 1"/>
    <w:basedOn w:val="TableNormal"/>
    <w:uiPriority w:val="48"/>
    <w:rsid w:val="008B566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735D23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Web">
    <w:name w:val="Normal (Web)"/>
    <w:basedOn w:val="Normal"/>
    <w:rsid w:val="00232B2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0EC42F68A2743AB71BAE6D7164208" ma:contentTypeVersion="4" ma:contentTypeDescription="Create a new document." ma:contentTypeScope="" ma:versionID="a20d03593ca4eac31e051b80f155b52b">
  <xsd:schema xmlns:xsd="http://www.w3.org/2001/XMLSchema" xmlns:xs="http://www.w3.org/2001/XMLSchema" xmlns:p="http://schemas.microsoft.com/office/2006/metadata/properties" xmlns:ns2="2ce050b5-b775-4ff2-9360-484aaf4d49b3" targetNamespace="http://schemas.microsoft.com/office/2006/metadata/properties" ma:root="true" ma:fieldsID="f68e3a2036b6525093fa1fc72daf45b4" ns2:_="">
    <xsd:import namespace="2ce050b5-b775-4ff2-9360-484aaf4d4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050b5-b775-4ff2-9360-484aaf4d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8A2717-A906-42EB-BF44-E2EC80E41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050b5-b775-4ff2-9360-484aaf4d49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D540F7-9380-43A2-8387-FD0883A576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7B4393-B5EC-4730-AEFD-8C5A020C668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95644d4-2cff-4dd6-adc8-6e0af4ec9551}" enabled="1" method="Privileged" siteId="{3bbabadf-0ad6-4f66-984b-4c0586a4ef8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1497</Characters>
  <Application>Microsoft Office Word</Application>
  <DocSecurity>0</DocSecurity>
  <Lines>23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Keever</dc:creator>
  <cp:keywords/>
  <cp:lastModifiedBy>Melissa Dubois Lewis</cp:lastModifiedBy>
  <cp:revision>2</cp:revision>
  <dcterms:created xsi:type="dcterms:W3CDTF">2026-09-04T20:00:00Z</dcterms:created>
  <dcterms:modified xsi:type="dcterms:W3CDTF">2026-09-04T20:00:00Z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2021-06-15T00:00:00Z</vt:filetime>
  </property>
  <property fmtid="{D5CDD505-2E9C-101B-9397-08002B2CF9AE}" pid="3" name="Creator">
    <vt:lpwstr>Adobe InDesign 16.2 (Windows)</vt:lpwstr>
  </property>
  <property fmtid="{D5CDD505-2E9C-101B-9397-08002B2CF9AE}" pid="4" name="LastSaved">
    <vt:filetime>2021-10-05T00:00:00Z</vt:filetime>
  </property>
  <property fmtid="{D5CDD505-2E9C-101B-9397-08002B2CF9AE}" pid="5" name="ContentTypeId">
    <vt:lpwstr>0x010100A640EC42F68A2743AB71BAE6D7164208</vt:lpwstr>
  </property>
</Properties>
</file>