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08823" w14:textId="77777777" w:rsidR="00167853" w:rsidRPr="00844C9E" w:rsidRDefault="00167853" w:rsidP="00167853">
      <w:pPr>
        <w:rPr>
          <w:b/>
          <w:sz w:val="18"/>
        </w:rPr>
      </w:pPr>
      <w:r w:rsidRPr="00844C9E">
        <w:rPr>
          <w:b/>
          <w:sz w:val="18"/>
        </w:rPr>
        <w:t>Instructions:</w:t>
      </w:r>
    </w:p>
    <w:p w14:paraId="6163AD22" w14:textId="77777777" w:rsidR="009D42B1" w:rsidRPr="00844C9E" w:rsidRDefault="009D42B1" w:rsidP="00167853">
      <w:pPr>
        <w:pStyle w:val="ListParagraph"/>
        <w:numPr>
          <w:ilvl w:val="0"/>
          <w:numId w:val="2"/>
        </w:numPr>
        <w:spacing w:after="0"/>
        <w:rPr>
          <w:sz w:val="18"/>
        </w:rPr>
      </w:pPr>
      <w:r w:rsidRPr="00844C9E">
        <w:rPr>
          <w:sz w:val="18"/>
        </w:rPr>
        <w:t>This is part of the formal grievance redressal</w:t>
      </w:r>
      <w:bookmarkStart w:id="0" w:name="_GoBack"/>
      <w:bookmarkEnd w:id="0"/>
      <w:r w:rsidRPr="00844C9E">
        <w:rPr>
          <w:sz w:val="18"/>
        </w:rPr>
        <w:t xml:space="preserve"> process. To be used only if informal process </w:t>
      </w:r>
      <w:r w:rsidR="007D50F0" w:rsidRPr="00844C9E">
        <w:rPr>
          <w:sz w:val="18"/>
        </w:rPr>
        <w:t xml:space="preserve">by contacting concerned procurement/contract administration representative </w:t>
      </w:r>
      <w:r w:rsidRPr="00844C9E">
        <w:rPr>
          <w:sz w:val="18"/>
        </w:rPr>
        <w:t>fails.</w:t>
      </w:r>
    </w:p>
    <w:p w14:paraId="47F5EC75" w14:textId="77777777" w:rsidR="00167853" w:rsidRPr="00844C9E" w:rsidRDefault="00167853" w:rsidP="007D50F0">
      <w:pPr>
        <w:pStyle w:val="ListParagraph"/>
        <w:numPr>
          <w:ilvl w:val="0"/>
          <w:numId w:val="2"/>
        </w:numPr>
        <w:spacing w:after="0"/>
        <w:rPr>
          <w:sz w:val="18"/>
        </w:rPr>
      </w:pPr>
      <w:r w:rsidRPr="00844C9E">
        <w:rPr>
          <w:sz w:val="18"/>
        </w:rPr>
        <w:t xml:space="preserve">The completed form must be submitted to </w:t>
      </w:r>
      <w:hyperlink r:id="rId11" w:history="1">
        <w:r w:rsidRPr="00844C9E">
          <w:rPr>
            <w:rStyle w:val="Hyperlink"/>
            <w:sz w:val="18"/>
          </w:rPr>
          <w:t>procurementrelations@qf.org.qa</w:t>
        </w:r>
      </w:hyperlink>
      <w:r w:rsidRPr="00844C9E">
        <w:rPr>
          <w:sz w:val="18"/>
        </w:rPr>
        <w:t xml:space="preserve"> within 30 days from the event</w:t>
      </w:r>
      <w:r w:rsidR="00816943" w:rsidRPr="00844C9E">
        <w:rPr>
          <w:sz w:val="18"/>
        </w:rPr>
        <w:t>/action</w:t>
      </w:r>
      <w:r w:rsidRPr="00844C9E">
        <w:rPr>
          <w:sz w:val="18"/>
        </w:rPr>
        <w:t xml:space="preserve"> leading to grievance.  </w:t>
      </w:r>
    </w:p>
    <w:p w14:paraId="407D2F0D" w14:textId="77777777" w:rsidR="00167853" w:rsidRPr="00844C9E" w:rsidRDefault="00816943" w:rsidP="007D50F0">
      <w:pPr>
        <w:pStyle w:val="ListParagraph"/>
        <w:numPr>
          <w:ilvl w:val="0"/>
          <w:numId w:val="2"/>
        </w:numPr>
        <w:spacing w:after="0"/>
        <w:rPr>
          <w:sz w:val="18"/>
        </w:rPr>
      </w:pPr>
      <w:r w:rsidRPr="00844C9E">
        <w:rPr>
          <w:sz w:val="18"/>
        </w:rPr>
        <w:t xml:space="preserve">The form shall be complete in all respect </w:t>
      </w:r>
      <w:r w:rsidR="00844C9E">
        <w:rPr>
          <w:sz w:val="18"/>
        </w:rPr>
        <w:t xml:space="preserve">with </w:t>
      </w:r>
      <w:r w:rsidRPr="00844C9E">
        <w:rPr>
          <w:sz w:val="18"/>
        </w:rPr>
        <w:t>necessary supporting documents, if any</w:t>
      </w:r>
      <w:r w:rsidR="00167853" w:rsidRPr="00844C9E">
        <w:rPr>
          <w:sz w:val="18"/>
        </w:rPr>
        <w:t xml:space="preserve">. </w:t>
      </w:r>
    </w:p>
    <w:p w14:paraId="1D82EACE" w14:textId="77777777" w:rsidR="00221267" w:rsidRPr="00844C9E" w:rsidRDefault="00816943" w:rsidP="007D50F0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/>
        <w:rPr>
          <w:sz w:val="18"/>
        </w:rPr>
      </w:pPr>
      <w:r w:rsidRPr="00844C9E">
        <w:rPr>
          <w:sz w:val="18"/>
        </w:rPr>
        <w:t>Based on prima facie evidence provided</w:t>
      </w:r>
      <w:r w:rsidR="00844C9E">
        <w:rPr>
          <w:sz w:val="18"/>
        </w:rPr>
        <w:t xml:space="preserve"> in this form</w:t>
      </w:r>
      <w:r w:rsidRPr="00844C9E">
        <w:rPr>
          <w:sz w:val="18"/>
        </w:rPr>
        <w:t xml:space="preserve">, </w:t>
      </w:r>
      <w:r w:rsidR="00167853" w:rsidRPr="00844C9E">
        <w:rPr>
          <w:sz w:val="18"/>
        </w:rPr>
        <w:t xml:space="preserve">QF reserves the right to accept or reject </w:t>
      </w:r>
      <w:r w:rsidRPr="00844C9E">
        <w:rPr>
          <w:sz w:val="18"/>
        </w:rPr>
        <w:t>the grievance form</w:t>
      </w:r>
      <w:r w:rsidR="00167853" w:rsidRPr="00844C9E">
        <w:rPr>
          <w:sz w:val="18"/>
        </w:rPr>
        <w:t>.</w:t>
      </w:r>
    </w:p>
    <w:p w14:paraId="42769596" w14:textId="77777777" w:rsidR="00816943" w:rsidRDefault="00816943" w:rsidP="00816943">
      <w:pPr>
        <w:pStyle w:val="ListParagraph"/>
        <w:spacing w:after="0"/>
      </w:pPr>
    </w:p>
    <w:p w14:paraId="5A557089" w14:textId="77777777" w:rsidR="00167853" w:rsidRDefault="006C32ED" w:rsidP="0016785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7236">
        <w:tab/>
      </w:r>
      <w:r w:rsidR="00937236">
        <w:tab/>
      </w:r>
      <w:r w:rsidRPr="00844C9E">
        <w:rPr>
          <w:color w:val="0070C0"/>
          <w:sz w:val="18"/>
        </w:rPr>
        <w:t>(To be filled by QF)</w:t>
      </w:r>
    </w:p>
    <w:tbl>
      <w:tblPr>
        <w:tblStyle w:val="TableGrid"/>
        <w:tblW w:w="9800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single" w:sz="8" w:space="0" w:color="BDD6EE" w:themeColor="accent1" w:themeTint="66"/>
          <w:insideV w:val="single" w:sz="8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2016"/>
        <w:gridCol w:w="4464"/>
        <w:gridCol w:w="1530"/>
        <w:gridCol w:w="1790"/>
      </w:tblGrid>
      <w:tr w:rsidR="006C32ED" w14:paraId="7BD946AE" w14:textId="77777777" w:rsidTr="00937236">
        <w:trPr>
          <w:trHeight w:val="144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17D5" w14:textId="77777777" w:rsidR="006C32ED" w:rsidRDefault="006C32ED" w:rsidP="007D50F0"/>
        </w:tc>
        <w:tc>
          <w:tcPr>
            <w:tcW w:w="44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5DF49B" w14:textId="77777777" w:rsidR="006C32ED" w:rsidRDefault="006C32ED" w:rsidP="007D50F0"/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DBDBDB" w:themeFill="accent3" w:themeFillTint="66"/>
          </w:tcPr>
          <w:p w14:paraId="3B7DE149" w14:textId="77777777" w:rsidR="006C32ED" w:rsidRDefault="006C32ED" w:rsidP="006C32ED">
            <w:proofErr w:type="spellStart"/>
            <w:r>
              <w:t>Srl</w:t>
            </w:r>
            <w:proofErr w:type="spellEnd"/>
            <w:r>
              <w:t xml:space="preserve">. Number </w:t>
            </w:r>
          </w:p>
        </w:tc>
        <w:tc>
          <w:tcPr>
            <w:tcW w:w="17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7387479" w14:textId="77777777" w:rsidR="006C32ED" w:rsidRDefault="006C32ED" w:rsidP="007D50F0"/>
        </w:tc>
      </w:tr>
      <w:tr w:rsidR="00791BA3" w14:paraId="2BFE2983" w14:textId="77777777" w:rsidTr="00937236">
        <w:trPr>
          <w:trHeight w:val="144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983A9" w14:textId="77777777" w:rsidR="00791BA3" w:rsidRDefault="00791BA3" w:rsidP="007D50F0"/>
        </w:tc>
        <w:tc>
          <w:tcPr>
            <w:tcW w:w="44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5BCCD60" w14:textId="77777777" w:rsidR="00791BA3" w:rsidRDefault="00791BA3" w:rsidP="007D50F0"/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DBDB" w:themeFill="accent3" w:themeFillTint="66"/>
          </w:tcPr>
          <w:p w14:paraId="571FB3B1" w14:textId="77777777" w:rsidR="00791BA3" w:rsidRDefault="00791BA3" w:rsidP="007D50F0">
            <w:r>
              <w:t>Date:</w:t>
            </w:r>
            <w:r w:rsidR="00937236">
              <w:t xml:space="preserve"> </w:t>
            </w:r>
            <w:r w:rsidR="00937236" w:rsidRPr="00937236">
              <w:rPr>
                <w:sz w:val="12"/>
              </w:rPr>
              <w:t>(</w:t>
            </w:r>
            <w:proofErr w:type="spellStart"/>
            <w:r w:rsidR="00937236" w:rsidRPr="00937236">
              <w:rPr>
                <w:sz w:val="12"/>
              </w:rPr>
              <w:t>dd</w:t>
            </w:r>
            <w:proofErr w:type="spellEnd"/>
            <w:r w:rsidR="00937236" w:rsidRPr="00937236">
              <w:rPr>
                <w:sz w:val="12"/>
              </w:rPr>
              <w:t>/mm/</w:t>
            </w:r>
            <w:proofErr w:type="spellStart"/>
            <w:r w:rsidR="00937236" w:rsidRPr="00937236">
              <w:rPr>
                <w:sz w:val="12"/>
              </w:rPr>
              <w:t>yyyy</w:t>
            </w:r>
            <w:proofErr w:type="spellEnd"/>
            <w:r w:rsidR="00937236" w:rsidRPr="00937236">
              <w:rPr>
                <w:sz w:val="12"/>
              </w:rPr>
              <w:t>)</w:t>
            </w:r>
          </w:p>
        </w:tc>
        <w:tc>
          <w:tcPr>
            <w:tcW w:w="17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D62A4" w14:textId="77777777" w:rsidR="00791BA3" w:rsidRDefault="00791BA3" w:rsidP="007D50F0"/>
        </w:tc>
      </w:tr>
    </w:tbl>
    <w:p w14:paraId="508B4AD9" w14:textId="77777777" w:rsidR="006C32ED" w:rsidRDefault="006C32ED"/>
    <w:tbl>
      <w:tblPr>
        <w:tblStyle w:val="TableGrid"/>
        <w:tblW w:w="9800" w:type="dxa"/>
        <w:tblInd w:w="-10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single" w:sz="8" w:space="0" w:color="BDD6EE" w:themeColor="accent1" w:themeTint="66"/>
          <w:insideV w:val="single" w:sz="8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720"/>
        <w:gridCol w:w="1710"/>
        <w:gridCol w:w="4050"/>
        <w:gridCol w:w="1530"/>
        <w:gridCol w:w="1790"/>
      </w:tblGrid>
      <w:tr w:rsidR="001B2F4F" w14:paraId="4EEDD4CA" w14:textId="77777777" w:rsidTr="006C32ED">
        <w:trPr>
          <w:trHeight w:val="144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0AC352E2" w14:textId="77777777" w:rsidR="001B2F4F" w:rsidRDefault="006C32ED" w:rsidP="00221267">
            <w:r>
              <w:t>Supplier/Bidder Name</w:t>
            </w:r>
          </w:p>
        </w:tc>
        <w:tc>
          <w:tcPr>
            <w:tcW w:w="4050" w:type="dxa"/>
          </w:tcPr>
          <w:p w14:paraId="024F58BC" w14:textId="77777777" w:rsidR="001B2F4F" w:rsidRDefault="001B2F4F" w:rsidP="00221267"/>
        </w:tc>
        <w:tc>
          <w:tcPr>
            <w:tcW w:w="1530" w:type="dxa"/>
            <w:shd w:val="clear" w:color="auto" w:fill="DBDBDB" w:themeFill="accent3" w:themeFillTint="66"/>
          </w:tcPr>
          <w:p w14:paraId="390BD35A" w14:textId="77777777" w:rsidR="001B2F4F" w:rsidRDefault="006C32ED" w:rsidP="001B2F4F">
            <w:r>
              <w:t>Supplier Code</w:t>
            </w:r>
          </w:p>
        </w:tc>
        <w:tc>
          <w:tcPr>
            <w:tcW w:w="1790" w:type="dxa"/>
            <w:shd w:val="clear" w:color="auto" w:fill="auto"/>
          </w:tcPr>
          <w:p w14:paraId="15B8003D" w14:textId="77777777" w:rsidR="001B2F4F" w:rsidRDefault="001B2F4F" w:rsidP="00221267"/>
        </w:tc>
      </w:tr>
      <w:tr w:rsidR="006C32ED" w14:paraId="134EE215" w14:textId="77777777" w:rsidTr="006C32ED">
        <w:trPr>
          <w:trHeight w:val="144"/>
        </w:trPr>
        <w:tc>
          <w:tcPr>
            <w:tcW w:w="2430" w:type="dxa"/>
            <w:gridSpan w:val="2"/>
            <w:shd w:val="clear" w:color="auto" w:fill="D9D9D9" w:themeFill="background1" w:themeFillShade="D9"/>
          </w:tcPr>
          <w:p w14:paraId="15091ECE" w14:textId="77777777" w:rsidR="006C32ED" w:rsidRDefault="006C32ED" w:rsidP="007D50F0">
            <w:r>
              <w:t>Supplier Representative</w:t>
            </w:r>
          </w:p>
        </w:tc>
        <w:tc>
          <w:tcPr>
            <w:tcW w:w="7370" w:type="dxa"/>
            <w:gridSpan w:val="3"/>
          </w:tcPr>
          <w:p w14:paraId="19EF7B03" w14:textId="77777777" w:rsidR="006C32ED" w:rsidRDefault="006C32ED" w:rsidP="007D50F0"/>
        </w:tc>
      </w:tr>
      <w:tr w:rsidR="006C32ED" w14:paraId="5671CD9E" w14:textId="77777777" w:rsidTr="006C32ED">
        <w:trPr>
          <w:trHeight w:val="144"/>
        </w:trPr>
        <w:tc>
          <w:tcPr>
            <w:tcW w:w="720" w:type="dxa"/>
            <w:shd w:val="clear" w:color="auto" w:fill="D9D9D9" w:themeFill="background1" w:themeFillShade="D9"/>
          </w:tcPr>
          <w:p w14:paraId="5443F7C0" w14:textId="77777777" w:rsidR="006C32ED" w:rsidRDefault="006C32ED" w:rsidP="00221267">
            <w:r>
              <w:t>Email</w:t>
            </w:r>
          </w:p>
        </w:tc>
        <w:tc>
          <w:tcPr>
            <w:tcW w:w="5760" w:type="dxa"/>
            <w:gridSpan w:val="2"/>
          </w:tcPr>
          <w:p w14:paraId="4E845C76" w14:textId="77777777" w:rsidR="006C32ED" w:rsidRDefault="006C32ED" w:rsidP="00221267"/>
        </w:tc>
        <w:tc>
          <w:tcPr>
            <w:tcW w:w="1530" w:type="dxa"/>
            <w:shd w:val="clear" w:color="auto" w:fill="DBDBDB" w:themeFill="accent3" w:themeFillTint="66"/>
          </w:tcPr>
          <w:p w14:paraId="46DC014B" w14:textId="77777777" w:rsidR="006C32ED" w:rsidRDefault="006C32ED" w:rsidP="001B2F4F">
            <w:r>
              <w:t>Phone</w:t>
            </w:r>
          </w:p>
        </w:tc>
        <w:tc>
          <w:tcPr>
            <w:tcW w:w="1790" w:type="dxa"/>
            <w:shd w:val="clear" w:color="auto" w:fill="auto"/>
          </w:tcPr>
          <w:p w14:paraId="012A7FB4" w14:textId="77777777" w:rsidR="006C32ED" w:rsidRDefault="006C32ED" w:rsidP="00221267"/>
        </w:tc>
      </w:tr>
    </w:tbl>
    <w:p w14:paraId="66EA0D33" w14:textId="77777777" w:rsidR="009B63CE" w:rsidRPr="009D42B1" w:rsidRDefault="009B63CE" w:rsidP="005E3751">
      <w:pPr>
        <w:spacing w:after="0"/>
      </w:pPr>
    </w:p>
    <w:p w14:paraId="3C094AEC" w14:textId="77777777" w:rsidR="009D42B1" w:rsidRPr="009D42B1" w:rsidRDefault="009D42B1" w:rsidP="00844C9E">
      <w:pPr>
        <w:spacing w:before="120" w:after="0" w:line="288" w:lineRule="auto"/>
        <w:rPr>
          <w:i/>
          <w:iCs/>
        </w:rPr>
      </w:pPr>
      <w:r w:rsidRPr="009D42B1">
        <w:t xml:space="preserve">The grievance is related to: </w:t>
      </w:r>
    </w:p>
    <w:p w14:paraId="4B8C2111" w14:textId="77777777" w:rsidR="009D42B1" w:rsidRDefault="001F3635" w:rsidP="00937236">
      <w:pPr>
        <w:spacing w:after="0" w:line="288" w:lineRule="auto"/>
        <w:ind w:left="450"/>
        <w:jc w:val="both"/>
        <w:rPr>
          <w:rFonts w:cstheme="minorHAnsi"/>
        </w:rPr>
      </w:pPr>
      <w:sdt>
        <w:sdtPr>
          <w:rPr>
            <w:rFonts w:eastAsia="MS Gothic" w:cstheme="minorHAnsi"/>
          </w:rPr>
          <w:id w:val="211654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D42B1" w:rsidRPr="009D42B1">
        <w:rPr>
          <w:rFonts w:cstheme="minorHAnsi"/>
        </w:rPr>
        <w:t xml:space="preserve"> Supplier management</w:t>
      </w:r>
      <w:r w:rsidR="009D42B1">
        <w:rPr>
          <w:rFonts w:cstheme="minorHAnsi"/>
        </w:rPr>
        <w:t xml:space="preserve">  </w:t>
      </w:r>
      <w:r w:rsidR="009D42B1">
        <w:rPr>
          <w:rFonts w:cstheme="minorHAnsi"/>
        </w:rPr>
        <w:tab/>
      </w:r>
      <w:r w:rsidR="009D42B1">
        <w:rPr>
          <w:rFonts w:cstheme="minorHAnsi"/>
        </w:rPr>
        <w:tab/>
      </w:r>
      <w:r w:rsidR="009D42B1">
        <w:rPr>
          <w:rFonts w:cstheme="minorHAnsi"/>
        </w:rPr>
        <w:tab/>
        <w:t xml:space="preserve"> </w:t>
      </w:r>
      <w:sdt>
        <w:sdtPr>
          <w:rPr>
            <w:rFonts w:eastAsia="MS Gothic" w:cstheme="minorHAnsi"/>
          </w:rPr>
          <w:id w:val="-127577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2B1" w:rsidRPr="009D42B1">
            <w:rPr>
              <w:rFonts w:ascii="Segoe UI Symbol" w:eastAsia="MS Gothic" w:hAnsi="Segoe UI Symbol" w:cs="Segoe UI Symbol"/>
            </w:rPr>
            <w:t>☐</w:t>
          </w:r>
        </w:sdtContent>
      </w:sdt>
      <w:r w:rsidR="009D42B1">
        <w:rPr>
          <w:rFonts w:cstheme="minorHAnsi"/>
        </w:rPr>
        <w:t xml:space="preserve"> Tendering/C</w:t>
      </w:r>
      <w:r w:rsidR="009D42B1" w:rsidRPr="009D42B1">
        <w:rPr>
          <w:rFonts w:cstheme="minorHAnsi"/>
        </w:rPr>
        <w:t>ontracting</w:t>
      </w:r>
    </w:p>
    <w:p w14:paraId="59DD6124" w14:textId="77777777" w:rsidR="009D42B1" w:rsidRDefault="009D42B1" w:rsidP="00937236">
      <w:pPr>
        <w:spacing w:after="0" w:line="288" w:lineRule="auto"/>
        <w:ind w:left="360"/>
        <w:jc w:val="both"/>
        <w:rPr>
          <w:rFonts w:cstheme="minorHAnsi"/>
        </w:rPr>
      </w:pPr>
      <w:r w:rsidRPr="009D42B1">
        <w:rPr>
          <w:rFonts w:cstheme="minorHAnsi"/>
        </w:rPr>
        <w:t xml:space="preserve"> </w:t>
      </w:r>
      <w:sdt>
        <w:sdtPr>
          <w:rPr>
            <w:rFonts w:eastAsia="MS Gothic" w:cstheme="minorHAnsi"/>
          </w:rPr>
          <w:id w:val="1629582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D42B1">
        <w:rPr>
          <w:rFonts w:cstheme="minorHAnsi"/>
        </w:rPr>
        <w:t xml:space="preserve"> Post award contract / purchase order</w:t>
      </w:r>
      <w:r>
        <w:rPr>
          <w:rFonts w:cstheme="minorHAnsi"/>
        </w:rPr>
        <w:tab/>
        <w:t xml:space="preserve"> </w:t>
      </w:r>
      <w:sdt>
        <w:sdtPr>
          <w:rPr>
            <w:rFonts w:eastAsia="MS Gothic" w:cstheme="minorHAnsi"/>
          </w:rPr>
          <w:id w:val="-2118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D42B1">
        <w:rPr>
          <w:rFonts w:cstheme="minorHAnsi"/>
        </w:rPr>
        <w:t xml:space="preserve"> General</w:t>
      </w:r>
    </w:p>
    <w:p w14:paraId="1CE4855C" w14:textId="77777777" w:rsidR="00937236" w:rsidRPr="009D42B1" w:rsidRDefault="00937236" w:rsidP="00937236">
      <w:pPr>
        <w:spacing w:after="0" w:line="288" w:lineRule="auto"/>
        <w:ind w:left="360"/>
        <w:jc w:val="both"/>
        <w:rPr>
          <w:rFonts w:cstheme="minorHAnsi"/>
        </w:rPr>
      </w:pPr>
    </w:p>
    <w:tbl>
      <w:tblPr>
        <w:tblStyle w:val="TableGrid"/>
        <w:tblW w:w="9890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single" w:sz="8" w:space="0" w:color="BDD6EE" w:themeColor="accent1" w:themeTint="66"/>
          <w:insideV w:val="single" w:sz="8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890"/>
      </w:tblGrid>
      <w:tr w:rsidR="009D42B1" w14:paraId="06B3759D" w14:textId="77777777" w:rsidTr="009D42B1">
        <w:tc>
          <w:tcPr>
            <w:tcW w:w="9890" w:type="dxa"/>
            <w:shd w:val="clear" w:color="auto" w:fill="DBDBDB" w:themeFill="accent3" w:themeFillTint="66"/>
          </w:tcPr>
          <w:p w14:paraId="05DCE7C0" w14:textId="77777777" w:rsidR="009D42B1" w:rsidRDefault="009D42B1" w:rsidP="007D50F0">
            <w:r>
              <w:t>Details of Grievance (attach necessary supporting documents)</w:t>
            </w:r>
          </w:p>
        </w:tc>
      </w:tr>
      <w:tr w:rsidR="009D42B1" w14:paraId="62C3070C" w14:textId="77777777" w:rsidTr="009D42B1">
        <w:trPr>
          <w:trHeight w:val="864"/>
        </w:trPr>
        <w:tc>
          <w:tcPr>
            <w:tcW w:w="9890" w:type="dxa"/>
          </w:tcPr>
          <w:p w14:paraId="2DB3B8BD" w14:textId="77777777" w:rsidR="009D42B1" w:rsidRDefault="009D42B1" w:rsidP="007D50F0"/>
        </w:tc>
      </w:tr>
    </w:tbl>
    <w:p w14:paraId="6EF22FC6" w14:textId="77777777" w:rsidR="009D42B1" w:rsidRPr="009D42B1" w:rsidRDefault="009D42B1" w:rsidP="009D42B1">
      <w:pPr>
        <w:spacing w:line="288" w:lineRule="auto"/>
        <w:jc w:val="both"/>
        <w:rPr>
          <w:rFonts w:cstheme="minorHAnsi"/>
        </w:rPr>
      </w:pPr>
    </w:p>
    <w:tbl>
      <w:tblPr>
        <w:tblStyle w:val="TableGrid"/>
        <w:tblW w:w="9890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single" w:sz="8" w:space="0" w:color="BDD6EE" w:themeColor="accent1" w:themeTint="66"/>
          <w:insideV w:val="single" w:sz="8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890"/>
      </w:tblGrid>
      <w:tr w:rsidR="009D42B1" w14:paraId="4522F912" w14:textId="77777777" w:rsidTr="007D50F0">
        <w:tc>
          <w:tcPr>
            <w:tcW w:w="9890" w:type="dxa"/>
            <w:shd w:val="clear" w:color="auto" w:fill="DBDBDB" w:themeFill="accent3" w:themeFillTint="66"/>
          </w:tcPr>
          <w:p w14:paraId="5C1FA5A8" w14:textId="77777777" w:rsidR="009D42B1" w:rsidRDefault="009D42B1" w:rsidP="009D42B1">
            <w:r>
              <w:t xml:space="preserve">Details of Informal/Formal Grievance Redressal </w:t>
            </w:r>
          </w:p>
        </w:tc>
      </w:tr>
      <w:tr w:rsidR="009D42B1" w14:paraId="1E106C37" w14:textId="77777777" w:rsidTr="007D50F0">
        <w:trPr>
          <w:trHeight w:val="864"/>
        </w:trPr>
        <w:tc>
          <w:tcPr>
            <w:tcW w:w="9890" w:type="dxa"/>
          </w:tcPr>
          <w:p w14:paraId="69B9F59D" w14:textId="77777777" w:rsidR="009D42B1" w:rsidRDefault="009D42B1" w:rsidP="007D50F0"/>
        </w:tc>
      </w:tr>
    </w:tbl>
    <w:p w14:paraId="77144E32" w14:textId="77777777" w:rsidR="007D50F0" w:rsidRPr="0025464D" w:rsidRDefault="007D50F0" w:rsidP="007D50F0">
      <w:pPr>
        <w:spacing w:before="120" w:line="288" w:lineRule="auto"/>
        <w:jc w:val="both"/>
        <w:rPr>
          <w:sz w:val="20"/>
          <w:szCs w:val="20"/>
        </w:rPr>
      </w:pPr>
      <w:r w:rsidRPr="0025464D">
        <w:rPr>
          <w:sz w:val="20"/>
          <w:szCs w:val="20"/>
        </w:rPr>
        <w:t xml:space="preserve">I declare that the information supplied </w:t>
      </w:r>
      <w:r>
        <w:rPr>
          <w:sz w:val="20"/>
          <w:szCs w:val="20"/>
        </w:rPr>
        <w:t xml:space="preserve">is true and correct </w:t>
      </w:r>
      <w:r w:rsidRPr="0025464D">
        <w:rPr>
          <w:sz w:val="20"/>
          <w:szCs w:val="20"/>
        </w:rPr>
        <w:t xml:space="preserve">to the best of our knowledge. </w:t>
      </w:r>
    </w:p>
    <w:p w14:paraId="6108DAA9" w14:textId="77777777" w:rsidR="007D50F0" w:rsidRPr="0025464D" w:rsidRDefault="007D50F0" w:rsidP="007D50F0">
      <w:pPr>
        <w:spacing w:before="120" w:line="288" w:lineRule="auto"/>
        <w:jc w:val="both"/>
        <w:rPr>
          <w:sz w:val="20"/>
          <w:szCs w:val="20"/>
        </w:rPr>
      </w:pPr>
      <w:r w:rsidRPr="0025464D">
        <w:rPr>
          <w:sz w:val="20"/>
          <w:szCs w:val="20"/>
        </w:rPr>
        <w:t>We acknowledge that QF may use information provided or later obtained to resolve, investigate or otherwise deal with the grievance, take necessary action (if required)</w:t>
      </w:r>
    </w:p>
    <w:tbl>
      <w:tblPr>
        <w:tblStyle w:val="TableGrid"/>
        <w:tblW w:w="9805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single" w:sz="8" w:space="0" w:color="BDD6EE" w:themeColor="accent1" w:themeTint="66"/>
          <w:insideV w:val="single" w:sz="8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2600"/>
        <w:gridCol w:w="3695"/>
        <w:gridCol w:w="1620"/>
        <w:gridCol w:w="1890"/>
      </w:tblGrid>
      <w:tr w:rsidR="00F6572C" w14:paraId="2C907A8B" w14:textId="77777777" w:rsidTr="00F6572C">
        <w:tc>
          <w:tcPr>
            <w:tcW w:w="2600" w:type="dxa"/>
          </w:tcPr>
          <w:p w14:paraId="2BB96109" w14:textId="77777777" w:rsidR="00F6572C" w:rsidRDefault="00F6572C" w:rsidP="007D50F0"/>
        </w:tc>
        <w:tc>
          <w:tcPr>
            <w:tcW w:w="3695" w:type="dxa"/>
            <w:shd w:val="clear" w:color="auto" w:fill="DBDBDB" w:themeFill="accent3" w:themeFillTint="66"/>
          </w:tcPr>
          <w:p w14:paraId="01CC4F5E" w14:textId="77777777" w:rsidR="00F6572C" w:rsidRDefault="00F6572C" w:rsidP="007D50F0">
            <w:r>
              <w:t>Name &amp; Title</w:t>
            </w:r>
          </w:p>
        </w:tc>
        <w:tc>
          <w:tcPr>
            <w:tcW w:w="1620" w:type="dxa"/>
            <w:shd w:val="clear" w:color="auto" w:fill="DBDBDB" w:themeFill="accent3" w:themeFillTint="66"/>
          </w:tcPr>
          <w:p w14:paraId="160D8C5D" w14:textId="77777777" w:rsidR="00F6572C" w:rsidRDefault="00F6572C" w:rsidP="007D50F0">
            <w:r>
              <w:t>Signature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14:paraId="20CE7CA5" w14:textId="77777777" w:rsidR="00F6572C" w:rsidRDefault="00F6572C" w:rsidP="007D50F0">
            <w:r>
              <w:t>Date</w:t>
            </w:r>
          </w:p>
        </w:tc>
      </w:tr>
      <w:tr w:rsidR="00F6572C" w14:paraId="27FEDCA9" w14:textId="77777777" w:rsidTr="00947895">
        <w:trPr>
          <w:trHeight w:val="864"/>
        </w:trPr>
        <w:tc>
          <w:tcPr>
            <w:tcW w:w="2600" w:type="dxa"/>
            <w:shd w:val="clear" w:color="auto" w:fill="DBDBDB" w:themeFill="accent3" w:themeFillTint="66"/>
            <w:vAlign w:val="center"/>
          </w:tcPr>
          <w:p w14:paraId="3DB9ED9A" w14:textId="77777777" w:rsidR="00F6572C" w:rsidRDefault="007D50F0" w:rsidP="007D50F0">
            <w:r>
              <w:t>Supplier/Bidder Representative</w:t>
            </w:r>
          </w:p>
        </w:tc>
        <w:tc>
          <w:tcPr>
            <w:tcW w:w="3695" w:type="dxa"/>
          </w:tcPr>
          <w:p w14:paraId="20DD153F" w14:textId="77777777" w:rsidR="00F6572C" w:rsidRDefault="00F6572C" w:rsidP="007D50F0"/>
        </w:tc>
        <w:tc>
          <w:tcPr>
            <w:tcW w:w="1620" w:type="dxa"/>
          </w:tcPr>
          <w:p w14:paraId="5C84E5BB" w14:textId="77777777" w:rsidR="00F6572C" w:rsidRDefault="00F6572C" w:rsidP="007D50F0"/>
        </w:tc>
        <w:tc>
          <w:tcPr>
            <w:tcW w:w="1890" w:type="dxa"/>
          </w:tcPr>
          <w:p w14:paraId="716E1A96" w14:textId="77777777" w:rsidR="00F6572C" w:rsidRDefault="00F6572C" w:rsidP="007D50F0"/>
        </w:tc>
      </w:tr>
    </w:tbl>
    <w:p w14:paraId="77641615" w14:textId="77777777" w:rsidR="002E0EB0" w:rsidRDefault="002E0EB0" w:rsidP="009B63CE"/>
    <w:p w14:paraId="55B029E6" w14:textId="77777777" w:rsidR="00844C9E" w:rsidRDefault="00844C9E" w:rsidP="009B63CE"/>
    <w:p w14:paraId="62444993" w14:textId="77777777" w:rsidR="00B24C64" w:rsidRPr="00947895" w:rsidRDefault="00B24C64" w:rsidP="00B24C64">
      <w:pPr>
        <w:pStyle w:val="Heading2"/>
        <w:shd w:val="clear" w:color="auto" w:fill="D9D9D9" w:themeFill="background1" w:themeFillShade="D9"/>
        <w:ind w:right="-90"/>
        <w:rPr>
          <w:color w:val="7030A0"/>
        </w:rPr>
      </w:pPr>
      <w:r>
        <w:rPr>
          <w:color w:val="7030A0"/>
        </w:rPr>
        <w:t>Closing Report (For QF Use Only)</w:t>
      </w:r>
    </w:p>
    <w:tbl>
      <w:tblPr>
        <w:tblStyle w:val="TableGrid"/>
        <w:tblW w:w="9890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single" w:sz="8" w:space="0" w:color="BDD6EE" w:themeColor="accent1" w:themeTint="66"/>
          <w:insideV w:val="single" w:sz="8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9890"/>
      </w:tblGrid>
      <w:tr w:rsidR="00B24C64" w14:paraId="2E50B730" w14:textId="77777777" w:rsidTr="00B24C64">
        <w:tc>
          <w:tcPr>
            <w:tcW w:w="9890" w:type="dxa"/>
            <w:shd w:val="clear" w:color="auto" w:fill="DBDBDB" w:themeFill="accent3" w:themeFillTint="66"/>
          </w:tcPr>
          <w:p w14:paraId="70C77141" w14:textId="77777777" w:rsidR="00B24C64" w:rsidRDefault="005E3751" w:rsidP="005C2B3B">
            <w:r>
              <w:t xml:space="preserve">Grievance Investigation Details. </w:t>
            </w:r>
            <w:r w:rsidR="00B24C64">
              <w:t xml:space="preserve">Attach supporting documents </w:t>
            </w:r>
          </w:p>
        </w:tc>
      </w:tr>
      <w:tr w:rsidR="00B24C64" w14:paraId="63E1987D" w14:textId="77777777" w:rsidTr="00B24C64">
        <w:trPr>
          <w:trHeight w:val="7108"/>
        </w:trPr>
        <w:tc>
          <w:tcPr>
            <w:tcW w:w="9890" w:type="dxa"/>
          </w:tcPr>
          <w:p w14:paraId="6990678E" w14:textId="77777777" w:rsidR="00B24C64" w:rsidRDefault="00B24C64" w:rsidP="005C2B3B"/>
        </w:tc>
      </w:tr>
    </w:tbl>
    <w:p w14:paraId="60A3CE72" w14:textId="77777777" w:rsidR="00B24C64" w:rsidRDefault="00B24C64" w:rsidP="009B63CE"/>
    <w:tbl>
      <w:tblPr>
        <w:tblStyle w:val="TableGrid"/>
        <w:tblW w:w="9805" w:type="dxa"/>
        <w:tblBorders>
          <w:top w:val="single" w:sz="8" w:space="0" w:color="BDD6EE" w:themeColor="accent1" w:themeTint="66"/>
          <w:left w:val="single" w:sz="8" w:space="0" w:color="BDD6EE" w:themeColor="accent1" w:themeTint="66"/>
          <w:bottom w:val="single" w:sz="8" w:space="0" w:color="BDD6EE" w:themeColor="accent1" w:themeTint="66"/>
          <w:right w:val="single" w:sz="8" w:space="0" w:color="BDD6EE" w:themeColor="accent1" w:themeTint="66"/>
          <w:insideH w:val="single" w:sz="8" w:space="0" w:color="BDD6EE" w:themeColor="accent1" w:themeTint="66"/>
          <w:insideV w:val="single" w:sz="8" w:space="0" w:color="BDD6EE" w:themeColor="accent1" w:themeTint="66"/>
        </w:tblBorders>
        <w:tblLook w:val="04A0" w:firstRow="1" w:lastRow="0" w:firstColumn="1" w:lastColumn="0" w:noHBand="0" w:noVBand="1"/>
      </w:tblPr>
      <w:tblGrid>
        <w:gridCol w:w="2600"/>
        <w:gridCol w:w="3695"/>
        <w:gridCol w:w="1620"/>
        <w:gridCol w:w="1890"/>
      </w:tblGrid>
      <w:tr w:rsidR="00B24C64" w14:paraId="67A027C1" w14:textId="77777777" w:rsidTr="005C2B3B">
        <w:tc>
          <w:tcPr>
            <w:tcW w:w="2600" w:type="dxa"/>
          </w:tcPr>
          <w:p w14:paraId="0733DFDB" w14:textId="77777777" w:rsidR="00B24C64" w:rsidRDefault="00B24C64" w:rsidP="005C2B3B"/>
        </w:tc>
        <w:tc>
          <w:tcPr>
            <w:tcW w:w="3695" w:type="dxa"/>
            <w:shd w:val="clear" w:color="auto" w:fill="DBDBDB" w:themeFill="accent3" w:themeFillTint="66"/>
          </w:tcPr>
          <w:p w14:paraId="6C1F925F" w14:textId="77777777" w:rsidR="00B24C64" w:rsidRDefault="00B24C64" w:rsidP="005C2B3B">
            <w:r>
              <w:t>Name &amp; Title</w:t>
            </w:r>
          </w:p>
        </w:tc>
        <w:tc>
          <w:tcPr>
            <w:tcW w:w="1620" w:type="dxa"/>
            <w:shd w:val="clear" w:color="auto" w:fill="DBDBDB" w:themeFill="accent3" w:themeFillTint="66"/>
          </w:tcPr>
          <w:p w14:paraId="123F4119" w14:textId="77777777" w:rsidR="00B24C64" w:rsidRDefault="00B24C64" w:rsidP="005C2B3B">
            <w:r>
              <w:t>Signature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14:paraId="1FB115DB" w14:textId="77777777" w:rsidR="00B24C64" w:rsidRDefault="00B24C64" w:rsidP="005C2B3B">
            <w:r>
              <w:t>Date</w:t>
            </w:r>
          </w:p>
        </w:tc>
      </w:tr>
      <w:tr w:rsidR="00B24C64" w14:paraId="0CDBCA30" w14:textId="77777777" w:rsidTr="005C2B3B">
        <w:trPr>
          <w:trHeight w:val="864"/>
        </w:trPr>
        <w:tc>
          <w:tcPr>
            <w:tcW w:w="2600" w:type="dxa"/>
            <w:shd w:val="clear" w:color="auto" w:fill="DBDBDB" w:themeFill="accent3" w:themeFillTint="66"/>
            <w:vAlign w:val="center"/>
          </w:tcPr>
          <w:p w14:paraId="062215F9" w14:textId="77777777" w:rsidR="00B24C64" w:rsidRDefault="00B24C64" w:rsidP="005C2B3B">
            <w:r>
              <w:t>Grievance Investigated By</w:t>
            </w:r>
          </w:p>
        </w:tc>
        <w:tc>
          <w:tcPr>
            <w:tcW w:w="3695" w:type="dxa"/>
          </w:tcPr>
          <w:p w14:paraId="64B1926C" w14:textId="77777777" w:rsidR="00B24C64" w:rsidRDefault="00B24C64" w:rsidP="005C2B3B"/>
        </w:tc>
        <w:tc>
          <w:tcPr>
            <w:tcW w:w="1620" w:type="dxa"/>
          </w:tcPr>
          <w:p w14:paraId="0B4B3671" w14:textId="77777777" w:rsidR="00B24C64" w:rsidRDefault="00B24C64" w:rsidP="005C2B3B"/>
        </w:tc>
        <w:tc>
          <w:tcPr>
            <w:tcW w:w="1890" w:type="dxa"/>
          </w:tcPr>
          <w:p w14:paraId="5F745488" w14:textId="77777777" w:rsidR="00B24C64" w:rsidRDefault="00B24C64" w:rsidP="005C2B3B"/>
        </w:tc>
      </w:tr>
    </w:tbl>
    <w:p w14:paraId="66E852AD" w14:textId="77777777" w:rsidR="00B24C64" w:rsidRDefault="00B24C64" w:rsidP="009B63CE"/>
    <w:sectPr w:rsidR="00B24C64" w:rsidSect="005E3751">
      <w:headerReference w:type="default" r:id="rId12"/>
      <w:pgSz w:w="12240" w:h="15840"/>
      <w:pgMar w:top="1440" w:right="990" w:bottom="990" w:left="1440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5CAD3" w14:textId="77777777" w:rsidR="00F2221B" w:rsidRDefault="00F2221B" w:rsidP="00112999">
      <w:pPr>
        <w:spacing w:after="0" w:line="240" w:lineRule="auto"/>
      </w:pPr>
      <w:r>
        <w:separator/>
      </w:r>
    </w:p>
  </w:endnote>
  <w:endnote w:type="continuationSeparator" w:id="0">
    <w:p w14:paraId="1102EBE1" w14:textId="77777777" w:rsidR="00F2221B" w:rsidRDefault="00F2221B" w:rsidP="0011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B9822" w14:textId="77777777" w:rsidR="00F2221B" w:rsidRDefault="00F2221B" w:rsidP="00112999">
      <w:pPr>
        <w:spacing w:after="0" w:line="240" w:lineRule="auto"/>
      </w:pPr>
      <w:r>
        <w:separator/>
      </w:r>
    </w:p>
  </w:footnote>
  <w:footnote w:type="continuationSeparator" w:id="0">
    <w:p w14:paraId="79382A90" w14:textId="77777777" w:rsidR="00F2221B" w:rsidRDefault="00F2221B" w:rsidP="0011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82E69" w14:textId="77777777" w:rsidR="00373FCD" w:rsidRDefault="00373FCD" w:rsidP="00034048">
    <w:pPr>
      <w:pStyle w:val="Heading1"/>
      <w:spacing w:before="0"/>
      <w:jc w:val="center"/>
      <w:rPr>
        <w:b/>
        <w:sz w:val="40"/>
      </w:rPr>
    </w:pPr>
    <w:r w:rsidRPr="00947895"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86940</wp:posOffset>
          </wp:positionH>
          <wp:positionV relativeFrom="paragraph">
            <wp:posOffset>-171118</wp:posOffset>
          </wp:positionV>
          <wp:extent cx="880921" cy="628153"/>
          <wp:effectExtent l="0" t="0" r="0" b="635"/>
          <wp:wrapNone/>
          <wp:docPr id="20" name="Picture 20" descr="E:\LD_Laptop\LD\QF-Identity\2014\qf_logo_vertical2 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D_Laptop\LD\QF-Identity\2014\qf_logo_vertical2 black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21" cy="628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853">
      <w:rPr>
        <w:b/>
        <w:sz w:val="40"/>
      </w:rPr>
      <w:t>Supplier Grievance Form</w:t>
    </w:r>
  </w:p>
  <w:p w14:paraId="16C94FBC" w14:textId="77777777" w:rsidR="00034048" w:rsidRPr="00034048" w:rsidRDefault="00034048" w:rsidP="00034048">
    <w:pPr>
      <w:rPr>
        <w:sz w:val="14"/>
      </w:rPr>
    </w:pPr>
    <w:r w:rsidRPr="00034048">
      <w:rPr>
        <w:sz w:val="14"/>
      </w:rPr>
      <w:tab/>
    </w:r>
    <w:r w:rsidRPr="00034048">
      <w:rPr>
        <w:sz w:val="14"/>
      </w:rPr>
      <w:tab/>
    </w:r>
    <w:r w:rsidRPr="00034048">
      <w:rPr>
        <w:sz w:val="14"/>
      </w:rPr>
      <w:tab/>
    </w:r>
    <w:r w:rsidRPr="00034048">
      <w:rPr>
        <w:sz w:val="14"/>
      </w:rPr>
      <w:tab/>
    </w:r>
    <w:r w:rsidRPr="00034048">
      <w:rPr>
        <w:sz w:val="14"/>
      </w:rPr>
      <w:tab/>
    </w:r>
    <w:r w:rsidRPr="00034048">
      <w:rPr>
        <w:sz w:val="14"/>
      </w:rPr>
      <w:tab/>
    </w:r>
    <w:r w:rsidRPr="00034048">
      <w:rPr>
        <w:sz w:val="14"/>
      </w:rPr>
      <w:tab/>
    </w:r>
    <w:r w:rsidRPr="00034048">
      <w:rPr>
        <w:sz w:val="14"/>
      </w:rPr>
      <w:tab/>
    </w:r>
    <w:r w:rsidRPr="00034048">
      <w:rPr>
        <w:sz w:val="14"/>
      </w:rPr>
      <w:tab/>
    </w:r>
    <w:r w:rsidRPr="00034048">
      <w:rPr>
        <w:sz w:val="14"/>
      </w:rPr>
      <w:tab/>
    </w:r>
    <w:r w:rsidR="008A0C71" w:rsidRPr="008A0C71">
      <w:rPr>
        <w:sz w:val="18"/>
        <w:szCs w:val="28"/>
      </w:rPr>
      <w:t>QF-</w:t>
    </w:r>
    <w:r w:rsidRPr="00034048">
      <w:rPr>
        <w:sz w:val="18"/>
        <w:szCs w:val="28"/>
      </w:rPr>
      <w:t>FRM-090    Rev.00</w:t>
    </w:r>
  </w:p>
  <w:p w14:paraId="44048DD4" w14:textId="77777777" w:rsidR="00947895" w:rsidRPr="00947895" w:rsidRDefault="00947895" w:rsidP="0094789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23854</wp:posOffset>
              </wp:positionH>
              <wp:positionV relativeFrom="paragraph">
                <wp:posOffset>57619</wp:posOffset>
              </wp:positionV>
              <wp:extent cx="6194066" cy="23854"/>
              <wp:effectExtent l="0" t="0" r="35560" b="336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4066" cy="23854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27DC5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55pt" to="48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" strokecolor="#4472c4 [3208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7006D"/>
    <w:multiLevelType w:val="hybridMultilevel"/>
    <w:tmpl w:val="F9DC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5A53"/>
    <w:multiLevelType w:val="hybridMultilevel"/>
    <w:tmpl w:val="AE90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C3"/>
    <w:rsid w:val="00034048"/>
    <w:rsid w:val="0007727C"/>
    <w:rsid w:val="00112999"/>
    <w:rsid w:val="00167853"/>
    <w:rsid w:val="001B2F4F"/>
    <w:rsid w:val="001D38B2"/>
    <w:rsid w:val="001F3635"/>
    <w:rsid w:val="00207C5C"/>
    <w:rsid w:val="00221267"/>
    <w:rsid w:val="002E0EB0"/>
    <w:rsid w:val="00373FCD"/>
    <w:rsid w:val="00405E14"/>
    <w:rsid w:val="00541607"/>
    <w:rsid w:val="005D79A5"/>
    <w:rsid w:val="005E3751"/>
    <w:rsid w:val="006C32ED"/>
    <w:rsid w:val="006E168B"/>
    <w:rsid w:val="00715D15"/>
    <w:rsid w:val="00791BA3"/>
    <w:rsid w:val="007D50F0"/>
    <w:rsid w:val="007E1932"/>
    <w:rsid w:val="00816943"/>
    <w:rsid w:val="00826105"/>
    <w:rsid w:val="00844C9E"/>
    <w:rsid w:val="008A0C71"/>
    <w:rsid w:val="009064C3"/>
    <w:rsid w:val="00937236"/>
    <w:rsid w:val="00947895"/>
    <w:rsid w:val="009B63CE"/>
    <w:rsid w:val="009D42B1"/>
    <w:rsid w:val="00A13225"/>
    <w:rsid w:val="00B24C64"/>
    <w:rsid w:val="00BC3F57"/>
    <w:rsid w:val="00E51314"/>
    <w:rsid w:val="00ED2BF8"/>
    <w:rsid w:val="00F2221B"/>
    <w:rsid w:val="00F6572C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32F424"/>
  <w15:chartTrackingRefBased/>
  <w15:docId w15:val="{53D286D4-1380-455D-8463-B5C6B685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2126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126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1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22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99"/>
  </w:style>
  <w:style w:type="paragraph" w:styleId="Footer">
    <w:name w:val="footer"/>
    <w:basedOn w:val="Normal"/>
    <w:link w:val="FooterChar"/>
    <w:uiPriority w:val="99"/>
    <w:unhideWhenUsed/>
    <w:rsid w:val="00112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99"/>
  </w:style>
  <w:style w:type="paragraph" w:styleId="ListParagraph">
    <w:name w:val="List Paragraph"/>
    <w:basedOn w:val="Normal"/>
    <w:uiPriority w:val="34"/>
    <w:qFormat/>
    <w:rsid w:val="002E0E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7C5C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6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curementrelations@qf.org.q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C31A4E24EED40AE47C11203AD63AE" ma:contentTypeVersion="60" ma:contentTypeDescription="Create a new document." ma:contentTypeScope="" ma:versionID="5a19065acebc3ea46735bcb4dc7a59ea">
  <xsd:schema xmlns:xsd="http://www.w3.org/2001/XMLSchema" xmlns:xs="http://www.w3.org/2001/XMLSchema" xmlns:p="http://schemas.microsoft.com/office/2006/metadata/properties" xmlns:ns2="4d21040b-7c1f-400f-bc9b-14952585b369" xmlns:ns3="94c8632f-5848-4822-8a82-2a2e610d7dbc" targetNamespace="http://schemas.microsoft.com/office/2006/metadata/properties" ma:root="true" ma:fieldsID="8adb7bab81bb2b0b8e9a5169a38e4c5d" ns2:_="" ns3:_="">
    <xsd:import namespace="4d21040b-7c1f-400f-bc9b-14952585b369"/>
    <xsd:import namespace="94c8632f-5848-4822-8a82-2a2e610d7dbc"/>
    <xsd:element name="properties">
      <xsd:complexType>
        <xsd:sequence>
          <xsd:element name="documentManagement">
            <xsd:complexType>
              <xsd:all>
                <xsd:element ref="ns2:No" minOccurs="0"/>
                <xsd:element ref="ns2:Department_x002f_Center" minOccurs="0"/>
                <xsd:element ref="ns2:Division" minOccurs="0"/>
                <xsd:element ref="ns2:Document_x0020_Type" minOccurs="0"/>
                <xsd:element ref="ns2:Effective_x0020_Date" minOccurs="0"/>
                <xsd:element ref="ns2:Review_x0020_No" minOccurs="0"/>
                <xsd:element ref="ns2:Hard_x0020_Copy_x0020_Location" minOccurs="0"/>
                <xsd:element ref="ns2:Other_x0020_attachme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1040b-7c1f-400f-bc9b-14952585b369" elementFormDefault="qualified">
    <xsd:import namespace="http://schemas.microsoft.com/office/2006/documentManagement/types"/>
    <xsd:import namespace="http://schemas.microsoft.com/office/infopath/2007/PartnerControls"/>
    <xsd:element name="No" ma:index="8" nillable="true" ma:displayName="Document No" ma:internalName="No">
      <xsd:simpleType>
        <xsd:restriction base="dms:Text">
          <xsd:maxLength value="255"/>
        </xsd:restriction>
      </xsd:simpleType>
    </xsd:element>
    <xsd:element name="Department_x002f_Center" ma:index="9" nillable="true" ma:displayName="Directorate" ma:default="Al Shaqab" ma:format="Dropdown" ma:internalName="Department_x002f_Center">
      <xsd:simpleType>
        <xsd:restriction base="dms:Choice">
          <xsd:enumeration value="Al Shaqab"/>
          <xsd:enumeration value="Board Management Office"/>
          <xsd:enumeration value="Business Improvement"/>
          <xsd:enumeration value="Business Process Improvement"/>
          <xsd:enumeration value="Capital Projects"/>
          <xsd:enumeration value="Communications"/>
          <xsd:enumeration value="Cultural Affairs Advisor"/>
          <xsd:enumeration value="Doha International Family Institute"/>
          <xsd:enumeration value="Education"/>
          <xsd:enumeration value="Facilities Management"/>
          <xsd:enumeration value="Finance"/>
          <xsd:enumeration value="Governance"/>
          <xsd:enumeration value="HBKU"/>
          <xsd:enumeration value="Health, Security, Safety and Environment"/>
          <xsd:enumeration value="Human Resources"/>
          <xsd:enumeration value="Information Technology"/>
          <xsd:enumeration value="Internal Audit"/>
          <xsd:enumeration value="Legal Office"/>
          <xsd:enumeration value="None"/>
          <xsd:enumeration value="President Office"/>
          <xsd:enumeration value="Procurement"/>
          <xsd:enumeration value="Qatar Biobank"/>
          <xsd:enumeration value="Qatar Debate Center"/>
          <xsd:enumeration value="Qatar national Library"/>
          <xsd:enumeration value="QBRI"/>
          <xsd:enumeration value="Records Management Directorate"/>
          <xsd:enumeration value="Research"/>
          <xsd:enumeration value="Research Advisor"/>
          <xsd:enumeration value="ROTA"/>
          <xsd:enumeration value="Shared Services"/>
          <xsd:enumeration value="Social Development Center"/>
          <xsd:enumeration value="Strategic Planning"/>
          <xsd:enumeration value="Support Services"/>
          <xsd:enumeration value="Vice Chairman Office"/>
          <xsd:enumeration value="VP-Administration"/>
          <xsd:enumeration value="Organisational Development"/>
          <xsd:enumeration value="Quality Management Directorate"/>
          <xsd:enumeration value="Qatar Nanny Training Academy"/>
        </xsd:restriction>
      </xsd:simpleType>
    </xsd:element>
    <xsd:element name="Division" ma:index="10" nillable="true" ma:displayName="Department" ma:default="None" ma:format="Dropdown" ma:internalName="Division">
      <xsd:simpleType>
        <xsd:restriction base="dms:Choice">
          <xsd:enumeration value="None"/>
          <xsd:enumeration value="ERW-Compensation and Policy"/>
          <xsd:enumeration value="ERW-Government Affairs"/>
          <xsd:enumeration value="ERW-Personnel"/>
          <xsd:enumeration value="SBP-Organization Design and Manpower Planning"/>
          <xsd:enumeration value="TSD-Recruitment"/>
          <xsd:enumeration value="TSD-Talent Development"/>
          <xsd:enumeration value="TSD-Training and National Development"/>
          <xsd:enumeration value="Public Relations and Events"/>
          <xsd:enumeration value="Marketing"/>
          <xsd:enumeration value="Organizational Development"/>
          <xsd:enumeration value="Accounting"/>
          <xsd:enumeration value="Budgeting"/>
          <xsd:enumeration value="Risk and Compliance"/>
          <xsd:enumeration value="Community Services"/>
          <xsd:enumeration value="Food Services"/>
          <xsd:enumeration value="Housing Services"/>
          <xsd:enumeration value="Recreation Services"/>
          <xsd:enumeration value="Business Support Systems"/>
          <xsd:enumeration value="IT Operational Systems Support"/>
          <xsd:enumeration value="IT Client Service Desk"/>
          <xsd:enumeration value="Operations and Maintenance"/>
          <xsd:enumeration value="Planning and Development"/>
          <xsd:enumeration value="Tenant Services"/>
          <xsd:enumeration value="Cross Functional"/>
          <xsd:enumeration value="Administration"/>
          <xsd:enumeration value="Records Management"/>
          <xsd:enumeration value="Certification &amp; Awards"/>
          <xsd:enumeration value="Academic Affairs"/>
          <xsd:enumeration value="Student Affairs"/>
          <xsd:enumeration value="Business Support"/>
          <xsd:enumeration value="Safety, Heath &amp; Environment"/>
          <xsd:enumeration value="Security"/>
          <xsd:enumeration value="Fire Emergency Response"/>
          <xsd:enumeration value="Administration and Finance"/>
          <xsd:enumeration value="Vocational Training and Development"/>
          <xsd:enumeration value="Quality Management System"/>
          <xsd:enumeration value="Projects and Investments"/>
          <xsd:enumeration value="Social Research and Studies"/>
          <xsd:enumeration value="Communication"/>
          <xsd:enumeration value="HBKU Recruitment, Outreach and Testing"/>
          <xsd:enumeration value="Information Security Management System"/>
          <xsd:enumeration value="Risk Management"/>
          <xsd:enumeration value="Technical Services"/>
          <xsd:enumeration value="Public Service"/>
          <xsd:enumeration value="Administration and Planning"/>
          <xsd:enumeration value="Special Collections and Archives"/>
          <xsd:enumeration value="Library Information Technology"/>
          <xsd:enumeration value="Business Intelligence Department"/>
          <xsd:enumeration value="Intellectual Property and Technology Transfer"/>
        </xsd:restriction>
      </xsd:simpleType>
    </xsd:element>
    <xsd:element name="Document_x0020_Type" ma:index="11" nillable="true" ma:displayName="Document Type" ma:default="Policy" ma:format="Dropdown" ma:internalName="Document_x0020_Type">
      <xsd:simpleType>
        <xsd:restriction base="dms:Choice">
          <xsd:enumeration value="Policy"/>
          <xsd:enumeration value="Procedure"/>
          <xsd:enumeration value="Form"/>
          <xsd:enumeration value="Work Instruction"/>
          <xsd:enumeration value="Manual"/>
          <xsd:enumeration value="Template"/>
          <xsd:enumeration value="Glossary"/>
          <xsd:enumeration value="Organization Chart"/>
          <xsd:enumeration value="Standard"/>
          <xsd:enumeration value="Guidelines"/>
          <xsd:enumeration value="List"/>
          <xsd:enumeration value="Catalogue"/>
          <xsd:enumeration value="Scope of Work"/>
          <xsd:enumeration value="Authority Matrix"/>
        </xsd:restriction>
      </xsd:simpleType>
    </xsd:element>
    <xsd:element name="Effective_x0020_Date" ma:index="12" nillable="true" ma:displayName="Effective Date" ma:format="DateOnly" ma:internalName="Effective_x0020_Date">
      <xsd:simpleType>
        <xsd:restriction base="dms:DateTime"/>
      </xsd:simpleType>
    </xsd:element>
    <xsd:element name="Review_x0020_No" ma:index="13" nillable="true" ma:displayName="Revision No" ma:internalName="Review_x0020_No" ma:percentage="FALSE">
      <xsd:simpleType>
        <xsd:restriction base="dms:Number"/>
      </xsd:simpleType>
    </xsd:element>
    <xsd:element name="Hard_x0020_Copy_x0020_Location" ma:index="14" nillable="true" ma:displayName="Hard Copy Location" ma:internalName="Hard_x0020_Copy_x0020_Location">
      <xsd:simpleType>
        <xsd:restriction base="dms:Text">
          <xsd:maxLength value="255"/>
        </xsd:restriction>
      </xsd:simpleType>
    </xsd:element>
    <xsd:element name="Other_x0020_attachments" ma:index="15" nillable="true" ma:displayName="Other attachments" ma:default="Flow Chart" ma:internalName="Other_x0020_attachment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low Chart"/>
                        <xsd:enumeration value="Form"/>
                        <xsd:enumeration value="Letter Templa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8632f-5848-4822-8a82-2a2e610d7dbc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Subject (Keywords)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f_Center xmlns="4d21040b-7c1f-400f-bc9b-14952585b369">Procurement</Department_x002f_Center>
    <Division xmlns="4d21040b-7c1f-400f-bc9b-14952585b369">None</Division>
    <Hard_x0020_Copy_x0020_Location xmlns="4d21040b-7c1f-400f-bc9b-14952585b369" xsi:nil="true"/>
    <Effective_x0020_Date xmlns="4d21040b-7c1f-400f-bc9b-14952585b369">2018-12-16T21:00:00+00:00</Effective_x0020_Date>
    <Review_x0020_No xmlns="4d21040b-7c1f-400f-bc9b-14952585b369">0</Review_x0020_No>
    <Document_x0020_Type xmlns="4d21040b-7c1f-400f-bc9b-14952585b369">Form</Document_x0020_Type>
    <Other_x0020_attachments xmlns="4d21040b-7c1f-400f-bc9b-14952585b369"/>
    <No xmlns="4d21040b-7c1f-400f-bc9b-14952585b369">QF-FRM-090</No>
    <_dlc_DocId xmlns="94c8632f-5848-4822-8a82-2a2e610d7dbc">Y2Q5SPM6N4Q6-1724-2735</_dlc_DocId>
    <_dlc_DocIdUrl xmlns="94c8632f-5848-4822-8a82-2a2e610d7dbc">
      <Url>http://intranet.qf.org.qa/qfrecords/_layouts/15/DocIdRedir.aspx?ID=Y2Q5SPM6N4Q6-1724-2735</Url>
      <Description>Y2Q5SPM6N4Q6-1724-2735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4849F-B9C2-4FA7-A7E5-C855EF1668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8CC7AF-8DEA-4C85-B98F-F74B94178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1040b-7c1f-400f-bc9b-14952585b369"/>
    <ds:schemaRef ds:uri="94c8632f-5848-4822-8a82-2a2e610d7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DC6FC-201B-4278-867F-4064867B621C}">
  <ds:schemaRefs>
    <ds:schemaRef ds:uri="4d21040b-7c1f-400f-bc9b-14952585b369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94c8632f-5848-4822-8a82-2a2e610d7dbc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E210AE2-B377-4D6F-8FF1-839DCF5BE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Grievance Form</vt:lpstr>
    </vt:vector>
  </TitlesOfParts>
  <Company>Qatar Foundation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Grievance Form</dc:title>
  <dc:subject/>
  <dc:creator>OE</dc:creator>
  <cp:keywords/>
  <dc:description/>
  <cp:lastModifiedBy>Anoop T. Gopinath</cp:lastModifiedBy>
  <cp:revision>2</cp:revision>
  <cp:lastPrinted>2018-11-25T10:36:00Z</cp:lastPrinted>
  <dcterms:created xsi:type="dcterms:W3CDTF">2019-02-06T05:47:00Z</dcterms:created>
  <dcterms:modified xsi:type="dcterms:W3CDTF">2019-02-06T05:47:00Z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0x010100D7BC31A4E24EED40AE47C11203AD63AE</vt:lpwstr>
  </property>
  <property fmtid="{D5CDD505-2E9C-101B-9397-08002B2CF9AE}" pid="4" name="_dlc_DocIdItemGuid">
    <vt:lpwstr>c42d7731-911a-4587-89b0-35f2a83b037b</vt:lpwstr>
  </property>
</Properties>
</file>