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F751F" w14:textId="70A1C3B7" w:rsidR="00197EE4" w:rsidRPr="00C86D7E" w:rsidRDefault="003353D1">
      <w:pPr>
        <w:pStyle w:val="Titre"/>
        <w:rPr>
          <w:rFonts w:ascii="Ducati Style" w:hAnsi="Ducati Style"/>
        </w:rPr>
      </w:pPr>
      <w:r>
        <w:rPr>
          <w:rFonts w:ascii="Ducati Style" w:hAnsi="Ducati Style"/>
        </w:rPr>
        <w:pict w14:anchorId="554CA3E3">
          <v:shape id="_x0000_s1026" style="position:absolute;left:0;text-align:left;margin-left:34.5pt;margin-top:.4pt;width:47.45pt;height:50.65pt;z-index:15728640;mso-position-horizontal-relative:page" coordorigin="690,8" coordsize="949,1013" o:spt="100" adj="0,,0" path="m1608,417r-49,2l1499,424r-69,7l1349,443r-124,23l1122,494r-84,30l972,557r-51,33l883,624r-26,37l850,692r4,26l864,739r32,47l931,832r39,44l1012,921r21,20l1063,968r31,25l1119,1010r16,6l1149,1019r11,1l1164,1020r5,l1179,1019r15,-3l1210,1010r25,-17l1266,968r29,-27l1316,921r56,-59l1421,802r43,-63l1505,670r40,-78l1565,546r17,-45l1596,458r12,-41xm1164,8r-79,3l1005,21,923,38,841,63,761,97r-31,21l707,147r-13,36l690,227r,11l690,248r1,11l693,271r1,7l698,310r9,46l720,415r19,66l766,459r44,-20l872,421r79,-16l1049,393r115,-9l1276,379r99,-3l1460,374r158,-1l1625,343r4,-27l1631,306r-645,l959,303r-1,l770,303,800,165r345,l1167,161r461,l1604,124,1568,97,1487,63,1406,38,1324,21,1243,11,1164,8xm1618,373r-35,l1618,373r,xm1145,165r-63,l1063,256r-9,22l1037,294r-22,9l986,306r150,l1106,301r-19,-15l1079,263r2,-30l1091,204r19,-23l1135,166r10,-1xm1226,252r-13,l1202,276r-18,17l1162,303r-26,3l1631,306r,-3l1199,303r27,-51xm951,165r-86,l898,170r19,14l925,207r-3,28l912,263r-19,21l868,298r-30,5l958,303r-17,-9l931,278r,-22l951,165xm1301,280r-39,l1251,303r51,l1301,280xm1370,165r-27,l1358,303r17,l1397,202r-34,l1370,165xm1503,165r-10,l1485,202r-34,l1430,303r44,l1503,165xm1629,165r-71,l1529,303r102,l1633,293r3,-22l1636,269r2,-59l1629,165xm861,196r-14,l831,271r14,l851,268r9,-11l863,247r3,-14l869,220r1,-10l868,205r-3,-6l861,196xm1168,197r-7,l1152,199r-6,8l1141,218r-3,16l1135,248r-1,12l1137,267r8,3l1152,270r5,-4l1161,252r65,l1245,216r-75,l1173,200r-5,-3xm1027,165r-21,l984,265r5,4l1000,269r6,-4l1027,165xm1300,195r,l1277,247r23,l1300,195xm1628,161r-461,l1191,164r19,9l1220,190r,26l1245,216r27,-51l1629,165r-1,-4l1628,161xe" fillcolor="#ed1b2d" stroked="f">
            <v:stroke joinstyle="round"/>
            <v:formulas/>
            <v:path arrowok="t" o:connecttype="segments"/>
            <w10:wrap anchorx="page"/>
          </v:shape>
        </w:pict>
      </w:r>
      <w:r w:rsidR="00DB49E8">
        <w:rPr>
          <w:rFonts w:ascii="Ducati Style" w:hAnsi="Ducati Style"/>
          <w:color w:val="231F20"/>
        </w:rPr>
        <w:t xml:space="preserve">        </w:t>
      </w:r>
      <w:r w:rsidR="00424B0F">
        <w:rPr>
          <w:rFonts w:ascii="Ducati Style" w:hAnsi="Ducati Style"/>
          <w:color w:val="231F20"/>
        </w:rPr>
        <w:t>Streetfighter V</w:t>
      </w:r>
      <w:r w:rsidR="00D52391">
        <w:rPr>
          <w:rFonts w:ascii="Ducati Style" w:hAnsi="Ducati Style"/>
          <w:color w:val="231F20"/>
        </w:rPr>
        <w:t>4</w:t>
      </w:r>
    </w:p>
    <w:p w14:paraId="7A8D0797" w14:textId="77777777" w:rsidR="00197EE4" w:rsidRDefault="00197EE4">
      <w:pPr>
        <w:pStyle w:val="Corpsdetexte"/>
        <w:rPr>
          <w:rFonts w:ascii="Tahoma"/>
          <w:b/>
          <w:sz w:val="20"/>
        </w:rPr>
      </w:pPr>
    </w:p>
    <w:p w14:paraId="0F692A30" w14:textId="34775004" w:rsidR="00197EE4" w:rsidRDefault="00197EE4">
      <w:pPr>
        <w:pStyle w:val="Corpsdetexte"/>
        <w:rPr>
          <w:rFonts w:ascii="Tahoma"/>
          <w:b/>
          <w:sz w:val="20"/>
        </w:rPr>
      </w:pPr>
    </w:p>
    <w:p w14:paraId="50843081" w14:textId="77777777" w:rsidR="00197EE4" w:rsidRDefault="00197EE4">
      <w:pPr>
        <w:pStyle w:val="Corpsdetexte"/>
        <w:rPr>
          <w:rFonts w:ascii="Tahoma"/>
          <w:b/>
          <w:sz w:val="20"/>
        </w:rPr>
      </w:pPr>
    </w:p>
    <w:p w14:paraId="7A45A01F" w14:textId="77777777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5C1CCE9B" w14:textId="693DDBB7" w:rsidR="00197EE4" w:rsidRPr="00C86D7E" w:rsidRDefault="00197EE4">
      <w:pPr>
        <w:pStyle w:val="Corpsdetexte"/>
        <w:spacing w:before="2"/>
        <w:rPr>
          <w:rFonts w:ascii="Ducati Style" w:hAnsi="Ducati Style"/>
          <w:b/>
          <w:sz w:val="1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859"/>
        <w:gridCol w:w="7663"/>
      </w:tblGrid>
      <w:tr w:rsidR="00197EE4" w:rsidRPr="00C86D7E" w14:paraId="72BBB18D" w14:textId="77777777">
        <w:trPr>
          <w:trHeight w:val="425"/>
        </w:trPr>
        <w:tc>
          <w:tcPr>
            <w:tcW w:w="2859" w:type="dxa"/>
            <w:tcBorders>
              <w:bottom w:val="single" w:sz="4" w:space="0" w:color="808285"/>
            </w:tcBorders>
          </w:tcPr>
          <w:p w14:paraId="582EE833" w14:textId="202307F8" w:rsidR="00197EE4" w:rsidRPr="00DB49E8" w:rsidRDefault="00C86D7E">
            <w:pPr>
              <w:pStyle w:val="TableParagraph"/>
              <w:spacing w:before="15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z w:val="20"/>
                <w:szCs w:val="20"/>
              </w:rPr>
              <w:t xml:space="preserve">MOTEUR </w:t>
            </w:r>
          </w:p>
        </w:tc>
        <w:tc>
          <w:tcPr>
            <w:tcW w:w="7663" w:type="dxa"/>
            <w:tcBorders>
              <w:bottom w:val="single" w:sz="4" w:space="0" w:color="808285"/>
            </w:tcBorders>
          </w:tcPr>
          <w:p w14:paraId="1A8EC8D7" w14:textId="2F387B7E" w:rsidR="00197EE4" w:rsidRPr="00DB49E8" w:rsidRDefault="00D52391" w:rsidP="00C86D7E">
            <w:pPr>
              <w:pStyle w:val="TableParagraph"/>
              <w:spacing w:before="18"/>
              <w:ind w:left="89" w:right="-15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w w:val="110"/>
                <w:sz w:val="20"/>
                <w:szCs w:val="20"/>
              </w:rPr>
              <w:t>Desmosedici Stradale 90° V4, vilebrequin contrarotatif, distribution Desmodromique, 4 soupapes par cylindre, refroidissement liquide</w:t>
            </w:r>
          </w:p>
        </w:tc>
      </w:tr>
      <w:tr w:rsidR="00197EE4" w:rsidRPr="00C86D7E" w14:paraId="6635965B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25975913" w14:textId="6F6D3030" w:rsidR="00197EE4" w:rsidRPr="00DB49E8" w:rsidRDefault="00C86D7E" w:rsidP="00631650">
            <w:pPr>
              <w:pStyle w:val="TableParagraph"/>
              <w:spacing w:before="15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z w:val="20"/>
                <w:szCs w:val="20"/>
              </w:rPr>
              <w:t>CYLINDRÉE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A40E247" w14:textId="2663F6E0" w:rsidR="00197EE4" w:rsidRPr="00DB49E8" w:rsidRDefault="00F030B9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w w:val="105"/>
                <w:sz w:val="20"/>
                <w:szCs w:val="20"/>
              </w:rPr>
              <w:t xml:space="preserve"> </w:t>
            </w:r>
            <w:r w:rsidR="00D52391">
              <w:rPr>
                <w:rFonts w:ascii="Ducati Style" w:hAnsi="Ducati Style"/>
                <w:w w:val="105"/>
                <w:sz w:val="20"/>
                <w:szCs w:val="20"/>
              </w:rPr>
              <w:t xml:space="preserve">1.103 </w:t>
            </w:r>
            <w:r w:rsidRPr="00DB49E8">
              <w:rPr>
                <w:rFonts w:ascii="Ducati Style" w:hAnsi="Ducati Style"/>
                <w:w w:val="105"/>
                <w:sz w:val="20"/>
                <w:szCs w:val="20"/>
              </w:rPr>
              <w:t>cc</w:t>
            </w:r>
          </w:p>
        </w:tc>
      </w:tr>
      <w:tr w:rsidR="00197EE4" w:rsidRPr="00C86D7E" w14:paraId="0E246E52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0D615B9" w14:textId="355C2105" w:rsidR="00197EE4" w:rsidRPr="00DB49E8" w:rsidRDefault="00C86D7E" w:rsidP="00631650">
            <w:pPr>
              <w:pStyle w:val="TableParagraph"/>
              <w:spacing w:before="15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z w:val="20"/>
                <w:szCs w:val="20"/>
              </w:rPr>
              <w:t>PUISSANCE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00C2CEE" w14:textId="4D29FC47" w:rsidR="00197EE4" w:rsidRPr="00DB49E8" w:rsidRDefault="00D52391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w w:val="105"/>
                <w:sz w:val="20"/>
                <w:szCs w:val="20"/>
              </w:rPr>
              <w:t>214 CV</w:t>
            </w:r>
            <w:r w:rsidR="00C86D7E" w:rsidRPr="00DB49E8">
              <w:rPr>
                <w:rFonts w:ascii="Ducati Style" w:hAnsi="Ducati Style"/>
                <w:w w:val="105"/>
                <w:sz w:val="20"/>
                <w:szCs w:val="20"/>
              </w:rPr>
              <w:t xml:space="preserve"> (</w:t>
            </w:r>
            <w:r>
              <w:rPr>
                <w:rFonts w:ascii="Ducati Style" w:hAnsi="Ducati Style"/>
                <w:w w:val="105"/>
                <w:sz w:val="20"/>
                <w:szCs w:val="20"/>
              </w:rPr>
              <w:t>157.4 kW</w:t>
            </w:r>
            <w:r w:rsidR="00C86D7E" w:rsidRPr="00DB49E8">
              <w:rPr>
                <w:rFonts w:ascii="Ducati Style" w:hAnsi="Ducati Style"/>
                <w:w w:val="105"/>
                <w:sz w:val="20"/>
                <w:szCs w:val="20"/>
              </w:rPr>
              <w:t>) à</w:t>
            </w:r>
            <w:r w:rsidR="00C86D7E" w:rsidRPr="00DB49E8">
              <w:rPr>
                <w:rFonts w:ascii="Ducati Style" w:hAnsi="Ducati Style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Ducati Style" w:hAnsi="Ducati Style"/>
                <w:w w:val="105"/>
                <w:sz w:val="20"/>
                <w:szCs w:val="20"/>
              </w:rPr>
              <w:t>13</w:t>
            </w:r>
            <w:r w:rsidR="00E30F6C">
              <w:rPr>
                <w:rFonts w:ascii="Ducati Style" w:hAnsi="Ducati Style"/>
                <w:w w:val="105"/>
                <w:sz w:val="20"/>
                <w:szCs w:val="20"/>
              </w:rPr>
              <w:t>.</w:t>
            </w:r>
            <w:r>
              <w:rPr>
                <w:rFonts w:ascii="Ducati Style" w:hAnsi="Ducati Style"/>
                <w:w w:val="105"/>
                <w:sz w:val="20"/>
                <w:szCs w:val="20"/>
              </w:rPr>
              <w:t>5</w:t>
            </w:r>
            <w:r w:rsidR="00B2067A" w:rsidRPr="00DB49E8">
              <w:rPr>
                <w:rFonts w:ascii="Ducati Style" w:hAnsi="Ducati Style"/>
                <w:w w:val="105"/>
                <w:sz w:val="20"/>
                <w:szCs w:val="20"/>
              </w:rPr>
              <w:t>50</w:t>
            </w:r>
            <w:r w:rsidR="00C86D7E" w:rsidRPr="00DB49E8">
              <w:rPr>
                <w:rFonts w:ascii="Ducati Style" w:hAnsi="Ducati Style"/>
                <w:spacing w:val="1"/>
                <w:w w:val="105"/>
                <w:sz w:val="20"/>
                <w:szCs w:val="20"/>
              </w:rPr>
              <w:t xml:space="preserve"> </w:t>
            </w:r>
            <w:r w:rsidR="00C86D7E" w:rsidRPr="00DB49E8">
              <w:rPr>
                <w:rFonts w:ascii="Ducati Style" w:hAnsi="Ducati Style"/>
                <w:spacing w:val="-2"/>
                <w:w w:val="105"/>
                <w:sz w:val="20"/>
                <w:szCs w:val="20"/>
              </w:rPr>
              <w:t>tr/min</w:t>
            </w:r>
          </w:p>
        </w:tc>
      </w:tr>
      <w:tr w:rsidR="00197EE4" w:rsidRPr="00C86D7E" w14:paraId="650BB470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26A8FAAF" w14:textId="561112B8" w:rsidR="00197EE4" w:rsidRPr="00DB49E8" w:rsidRDefault="00C86D7E" w:rsidP="00631650">
            <w:pPr>
              <w:pStyle w:val="TableParagraph"/>
              <w:spacing w:before="15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z w:val="20"/>
                <w:szCs w:val="20"/>
              </w:rPr>
              <w:t>COUPLE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BA5DC93" w14:textId="6AAF172B" w:rsidR="00197EE4" w:rsidRPr="00DB49E8" w:rsidRDefault="00D52391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w w:val="110"/>
                <w:sz w:val="20"/>
                <w:szCs w:val="20"/>
              </w:rPr>
              <w:t>120</w:t>
            </w:r>
            <w:r w:rsidR="00B2067A" w:rsidRPr="00DB49E8">
              <w:rPr>
                <w:rFonts w:ascii="Ducati Style" w:hAnsi="Ducati Style"/>
                <w:w w:val="110"/>
                <w:sz w:val="20"/>
                <w:szCs w:val="20"/>
              </w:rPr>
              <w:t xml:space="preserve"> Nm</w:t>
            </w:r>
            <w:r w:rsidR="00C86D7E" w:rsidRPr="00DB49E8">
              <w:rPr>
                <w:rFonts w:ascii="Ducati Style" w:hAnsi="Ducati Style"/>
                <w:spacing w:val="4"/>
                <w:w w:val="110"/>
                <w:sz w:val="20"/>
                <w:szCs w:val="20"/>
              </w:rPr>
              <w:t xml:space="preserve"> </w:t>
            </w:r>
            <w:r w:rsidR="00B2067A" w:rsidRPr="00DB49E8">
              <w:rPr>
                <w:rFonts w:ascii="Ducati Style" w:hAnsi="Ducati Style"/>
                <w:w w:val="110"/>
                <w:sz w:val="20"/>
                <w:szCs w:val="20"/>
              </w:rPr>
              <w:t>(</w:t>
            </w:r>
            <w:r>
              <w:rPr>
                <w:rFonts w:ascii="Ducati Style" w:hAnsi="Ducati Style"/>
                <w:w w:val="110"/>
                <w:sz w:val="20"/>
                <w:szCs w:val="20"/>
              </w:rPr>
              <w:t>88</w:t>
            </w:r>
            <w:r w:rsidR="00B2067A" w:rsidRPr="00DB49E8">
              <w:rPr>
                <w:rFonts w:ascii="Ducati Style" w:hAnsi="Ducati Style"/>
                <w:w w:val="110"/>
                <w:sz w:val="20"/>
                <w:szCs w:val="20"/>
              </w:rPr>
              <w:t xml:space="preserve"> lb-</w:t>
            </w:r>
            <w:r>
              <w:rPr>
                <w:rFonts w:ascii="Ducati Style" w:hAnsi="Ducati Style"/>
                <w:w w:val="110"/>
                <w:sz w:val="20"/>
                <w:szCs w:val="20"/>
              </w:rPr>
              <w:t>ft</w:t>
            </w:r>
            <w:r w:rsidR="00B2067A" w:rsidRPr="00DB49E8">
              <w:rPr>
                <w:rFonts w:ascii="Ducati Style" w:hAnsi="Ducati Style"/>
                <w:w w:val="110"/>
                <w:sz w:val="20"/>
                <w:szCs w:val="20"/>
              </w:rPr>
              <w:t xml:space="preserve">) à </w:t>
            </w:r>
            <w:r>
              <w:rPr>
                <w:rFonts w:ascii="Ducati Style" w:hAnsi="Ducati Style"/>
                <w:w w:val="110"/>
                <w:sz w:val="20"/>
                <w:szCs w:val="20"/>
              </w:rPr>
              <w:t>11.250</w:t>
            </w:r>
            <w:r w:rsidR="00B2067A" w:rsidRPr="00DB49E8">
              <w:rPr>
                <w:rFonts w:ascii="Ducati Style" w:hAnsi="Ducati Style"/>
                <w:w w:val="110"/>
                <w:sz w:val="20"/>
                <w:szCs w:val="20"/>
              </w:rPr>
              <w:t xml:space="preserve"> tr/min</w:t>
            </w:r>
          </w:p>
        </w:tc>
      </w:tr>
      <w:tr w:rsidR="00197EE4" w:rsidRPr="00C86D7E" w14:paraId="562EFAB2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0D162001" w14:textId="3D52E166" w:rsidR="00197EE4" w:rsidRPr="00DB49E8" w:rsidRDefault="00C86D7E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CADRE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4D68EBF" w14:textId="3AA703F5" w:rsidR="00197EE4" w:rsidRPr="00DB49E8" w:rsidRDefault="00D52391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w w:val="110"/>
                <w:sz w:val="20"/>
                <w:szCs w:val="20"/>
              </w:rPr>
              <w:t>Cadre en aluminium avec rigidité optimisée</w:t>
            </w:r>
          </w:p>
        </w:tc>
      </w:tr>
      <w:tr w:rsidR="00197EE4" w:rsidRPr="00C86D7E" w14:paraId="061E002E" w14:textId="77777777" w:rsidTr="00C86D7E">
        <w:trPr>
          <w:trHeight w:val="279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354592D" w14:textId="51B4D93E" w:rsidR="00197EE4" w:rsidRPr="00DB49E8" w:rsidRDefault="00C86D7E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SUSPENSION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5EDFD5F" w14:textId="5C50E922" w:rsidR="00197EE4" w:rsidRPr="00DB49E8" w:rsidRDefault="00B2067A">
            <w:pPr>
              <w:pStyle w:val="TableParagraph"/>
              <w:ind w:left="89" w:right="-3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pacing w:val="-2"/>
                <w:w w:val="105"/>
                <w:sz w:val="20"/>
                <w:szCs w:val="20"/>
              </w:rPr>
              <w:t xml:space="preserve">Fourche </w:t>
            </w:r>
            <w:r w:rsidR="00D52391">
              <w:rPr>
                <w:rFonts w:ascii="Ducati Style" w:hAnsi="Ducati Style"/>
                <w:color w:val="231F20"/>
                <w:spacing w:val="-2"/>
                <w:w w:val="105"/>
                <w:sz w:val="20"/>
                <w:szCs w:val="20"/>
              </w:rPr>
              <w:t>Showa BPF 43 mm entièrement réglable, tubes intérieurs chromés</w:t>
            </w:r>
          </w:p>
        </w:tc>
      </w:tr>
      <w:tr w:rsidR="00197EE4" w:rsidRPr="00C86D7E" w14:paraId="37B6FA97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7F98FF2" w14:textId="74563EFA" w:rsidR="00197EE4" w:rsidRPr="00DB49E8" w:rsidRDefault="00C86D7E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PNEU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4C140956" w14:textId="135068D2" w:rsidR="00197EE4" w:rsidRPr="00DB49E8" w:rsidRDefault="003E0E06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Pirelli</w:t>
            </w:r>
            <w:r w:rsidRPr="00DB49E8">
              <w:rPr>
                <w:rFonts w:ascii="Ducati Style" w:hAnsi="Ducati Style"/>
                <w:color w:val="231F20"/>
                <w:spacing w:val="-4"/>
                <w:sz w:val="20"/>
                <w:szCs w:val="20"/>
              </w:rPr>
              <w:t xml:space="preserve"> </w:t>
            </w:r>
            <w:r w:rsidR="004A015F"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Diablo 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Rosso </w:t>
            </w:r>
            <w:r w:rsidR="00D52391">
              <w:rPr>
                <w:rFonts w:ascii="Ducati Style" w:hAnsi="Ducati Style"/>
                <w:color w:val="231F20"/>
                <w:sz w:val="20"/>
                <w:szCs w:val="20"/>
              </w:rPr>
              <w:t xml:space="preserve">Corsa 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>IV 120/70 ZR17</w:t>
            </w:r>
          </w:p>
        </w:tc>
      </w:tr>
      <w:tr w:rsidR="00197EE4" w:rsidRPr="00C86D7E" w14:paraId="4FE059BC" w14:textId="77777777" w:rsidTr="00C86D7E">
        <w:trPr>
          <w:trHeight w:val="542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01B83E3D" w14:textId="693AD1C7" w:rsidR="00197EE4" w:rsidRPr="00DB49E8" w:rsidRDefault="00C86D7E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SUSPENSION</w:t>
            </w:r>
            <w:r w:rsidR="00130E0E"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 xml:space="preserve"> ARRIÈRE</w:t>
            </w:r>
            <w:r w:rsidR="00130E0E" w:rsidRPr="00DB49E8">
              <w:rPr>
                <w:rFonts w:ascii="Ducati Style" w:hAnsi="Ducati Style"/>
                <w:spacing w:val="-2"/>
                <w:w w:val="125"/>
                <w:sz w:val="20"/>
                <w:szCs w:val="20"/>
              </w:rPr>
              <w:t xml:space="preserve"> 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1438534C" w14:textId="3F64A172" w:rsidR="00197EE4" w:rsidRPr="00DB49E8" w:rsidRDefault="00D52391">
            <w:pPr>
              <w:pStyle w:val="TableParagraph"/>
              <w:ind w:left="89"/>
              <w:jc w:val="both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color w:val="231F20"/>
                <w:spacing w:val="-2"/>
                <w:w w:val="105"/>
                <w:sz w:val="20"/>
                <w:szCs w:val="20"/>
              </w:rPr>
              <w:t>Amortisseur Sachs entièrement réglable. Bras oscillant symétrique en aluminium</w:t>
            </w:r>
          </w:p>
        </w:tc>
      </w:tr>
      <w:tr w:rsidR="00197EE4" w:rsidRPr="00C86D7E" w14:paraId="49A2395C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CDF6AF1" w14:textId="1E644DD9" w:rsidR="00197EE4" w:rsidRPr="00DB49E8" w:rsidRDefault="00130E0E">
            <w:pPr>
              <w:pStyle w:val="TableParagraph"/>
              <w:spacing w:before="48"/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PNEU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5216A419" w14:textId="4CA30D78" w:rsidR="00197EE4" w:rsidRPr="00DB49E8" w:rsidRDefault="004A015F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Pirelli Diablo 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>Rosso IV</w:t>
            </w:r>
            <w:r w:rsidR="00F04904">
              <w:rPr>
                <w:rFonts w:ascii="Ducati Style" w:hAnsi="Ducati Style"/>
                <w:color w:val="231F20"/>
                <w:sz w:val="20"/>
                <w:szCs w:val="20"/>
              </w:rPr>
              <w:t xml:space="preserve"> Corsa 200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>/</w:t>
            </w:r>
            <w:r w:rsidR="00F04904">
              <w:rPr>
                <w:rFonts w:ascii="Ducati Style" w:hAnsi="Ducati Style"/>
                <w:color w:val="231F20"/>
                <w:sz w:val="20"/>
                <w:szCs w:val="20"/>
              </w:rPr>
              <w:t>60</w:t>
            </w:r>
            <w:r w:rsidR="006C4A14"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 ZR17</w:t>
            </w:r>
          </w:p>
        </w:tc>
      </w:tr>
      <w:tr w:rsidR="00197EE4" w:rsidRPr="00C86D7E" w14:paraId="33707DF2" w14:textId="77777777" w:rsidTr="00130E0E">
        <w:trPr>
          <w:trHeight w:val="554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F7F55F0" w14:textId="717F8241" w:rsidR="00197EE4" w:rsidRPr="00DB49E8" w:rsidRDefault="00130E0E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FREIN AVANT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0310B806" w14:textId="12044C6E" w:rsidR="00197EE4" w:rsidRPr="00DB49E8" w:rsidRDefault="006C4A14">
            <w:pPr>
              <w:pStyle w:val="TableParagraph"/>
              <w:ind w:left="89" w:right="-15"/>
              <w:jc w:val="both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sz w:val="20"/>
                <w:szCs w:val="20"/>
              </w:rPr>
              <w:t>2 disques semi-flottants de 3</w:t>
            </w:r>
            <w:r w:rsidR="00F04904">
              <w:rPr>
                <w:rFonts w:ascii="Ducati Style" w:hAnsi="Ducati Style"/>
                <w:sz w:val="20"/>
                <w:szCs w:val="20"/>
              </w:rPr>
              <w:t>3</w:t>
            </w:r>
            <w:r w:rsidRPr="00DB49E8">
              <w:rPr>
                <w:rFonts w:ascii="Ducati Style" w:hAnsi="Ducati Style"/>
                <w:sz w:val="20"/>
                <w:szCs w:val="20"/>
              </w:rPr>
              <w:t xml:space="preserve">0mm, étriers </w:t>
            </w:r>
            <w:r w:rsidR="00F04904">
              <w:rPr>
                <w:rFonts w:ascii="Ducati Style" w:hAnsi="Ducati Style"/>
                <w:sz w:val="20"/>
                <w:szCs w:val="20"/>
              </w:rPr>
              <w:t>radiaux monobloc Brembo Hypure à 4 pistons avec Race eCBS. Maître-cylindre auto-purgeur</w:t>
            </w:r>
          </w:p>
        </w:tc>
      </w:tr>
      <w:tr w:rsidR="006C4A14" w:rsidRPr="00C86D7E" w14:paraId="5DF88D6E" w14:textId="77777777">
        <w:trPr>
          <w:trHeight w:val="45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7D9C767E" w14:textId="6BCD8293" w:rsidR="006C4A14" w:rsidRPr="00DB49E8" w:rsidRDefault="006C4A14" w:rsidP="006C4A14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FREIN ARRIÈRE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767ABED9" w14:textId="278362D5" w:rsidR="006C4A14" w:rsidRPr="00DB49E8" w:rsidRDefault="006C4A14" w:rsidP="006C4A14">
            <w:pPr>
              <w:pStyle w:val="TableParagraph"/>
              <w:ind w:left="89" w:right="-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sz w:val="20"/>
                <w:szCs w:val="20"/>
              </w:rPr>
              <w:t xml:space="preserve">Disque de 245 mm, étrier à 2 pistons avec </w:t>
            </w:r>
            <w:r w:rsidR="00F04904">
              <w:rPr>
                <w:rFonts w:ascii="Ducati Style" w:hAnsi="Ducati Style"/>
                <w:sz w:val="20"/>
                <w:szCs w:val="20"/>
              </w:rPr>
              <w:t>Race eCBS</w:t>
            </w:r>
          </w:p>
        </w:tc>
      </w:tr>
      <w:tr w:rsidR="00197EE4" w:rsidRPr="00C86D7E" w14:paraId="6D35AC0E" w14:textId="77777777" w:rsidTr="00C451BB">
        <w:trPr>
          <w:trHeight w:val="526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E267850" w14:textId="26BB3E42" w:rsidR="00197EE4" w:rsidRPr="00DB49E8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POIDS EN ORDRE DE MARCH</w:t>
            </w:r>
            <w:r w:rsidR="00631650"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E</w:t>
            </w: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 xml:space="preserve"> SANS CARBURANT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34E26B28" w14:textId="0B046347" w:rsidR="00197EE4" w:rsidRPr="00DB49E8" w:rsidRDefault="006C4A14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1</w:t>
            </w:r>
            <w:r w:rsidR="00F04904">
              <w:rPr>
                <w:rFonts w:ascii="Ducati Style" w:hAnsi="Ducati Style"/>
                <w:color w:val="231F20"/>
                <w:sz w:val="20"/>
                <w:szCs w:val="20"/>
              </w:rPr>
              <w:t>91</w:t>
            </w:r>
            <w:r w:rsidR="003E0E06" w:rsidRPr="00DB49E8">
              <w:rPr>
                <w:rFonts w:ascii="Ducati Style" w:hAnsi="Ducati Style"/>
                <w:color w:val="231F20"/>
                <w:spacing w:val="-5"/>
                <w:sz w:val="20"/>
                <w:szCs w:val="20"/>
              </w:rPr>
              <w:t xml:space="preserve"> </w:t>
            </w:r>
            <w:r w:rsidR="003E0E06" w:rsidRPr="00DB49E8">
              <w:rPr>
                <w:rFonts w:ascii="Ducati Style" w:hAnsi="Ducati Style"/>
                <w:color w:val="231F20"/>
                <w:sz w:val="20"/>
                <w:szCs w:val="20"/>
              </w:rPr>
              <w:t>kg</w:t>
            </w:r>
            <w:r w:rsidR="003E0E06" w:rsidRPr="00DB49E8">
              <w:rPr>
                <w:rFonts w:ascii="Ducati Style" w:hAnsi="Ducati Style"/>
                <w:color w:val="231F20"/>
                <w:spacing w:val="-4"/>
                <w:sz w:val="20"/>
                <w:szCs w:val="20"/>
              </w:rPr>
              <w:t xml:space="preserve"> </w:t>
            </w:r>
          </w:p>
        </w:tc>
      </w:tr>
      <w:tr w:rsidR="00197EE4" w:rsidRPr="00C86D7E" w14:paraId="14C899B6" w14:textId="77777777">
        <w:trPr>
          <w:trHeight w:val="27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3F167CB6" w14:textId="4C5F7F04" w:rsidR="00197EE4" w:rsidRPr="00DB49E8" w:rsidRDefault="00C451BB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HAUTEUR DE SELLE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5CBB340C" w14:textId="57E1BDA2" w:rsidR="00197EE4" w:rsidRPr="00DB49E8" w:rsidRDefault="003E0E06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8</w:t>
            </w:r>
            <w:r w:rsidR="00F04904">
              <w:rPr>
                <w:rFonts w:ascii="Ducati Style" w:hAnsi="Ducati Style"/>
                <w:color w:val="231F20"/>
                <w:sz w:val="20"/>
                <w:szCs w:val="20"/>
              </w:rPr>
              <w:t>45</w:t>
            </w:r>
            <w:r w:rsidRPr="00DB49E8">
              <w:rPr>
                <w:rFonts w:ascii="Ducati Style" w:hAnsi="Ducati Style"/>
                <w:color w:val="231F20"/>
                <w:spacing w:val="-1"/>
                <w:sz w:val="20"/>
                <w:szCs w:val="20"/>
              </w:rPr>
              <w:t xml:space="preserve"> </w:t>
            </w: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mm</w:t>
            </w:r>
          </w:p>
        </w:tc>
      </w:tr>
      <w:tr w:rsidR="00197EE4" w:rsidRPr="00C86D7E" w14:paraId="60CDA091" w14:textId="77777777">
        <w:trPr>
          <w:trHeight w:val="458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EBD9D6D" w14:textId="3AC66BA3" w:rsidR="00197EE4" w:rsidRPr="00DB49E8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RÉSERVOIR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7B4D5548" w14:textId="2A2F6EAD" w:rsidR="00197EE4" w:rsidRPr="00DB49E8" w:rsidRDefault="004A015F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>1</w:t>
            </w:r>
            <w:r w:rsidR="00F04904">
              <w:rPr>
                <w:rFonts w:ascii="Ducati Style" w:hAnsi="Ducati Style"/>
                <w:color w:val="231F20"/>
                <w:sz w:val="20"/>
                <w:szCs w:val="20"/>
              </w:rPr>
              <w:t>6</w:t>
            </w:r>
            <w:r w:rsidR="003E0E06" w:rsidRPr="00DB49E8">
              <w:rPr>
                <w:rFonts w:ascii="Ducati Style" w:hAnsi="Ducati Style"/>
                <w:color w:val="231F20"/>
                <w:spacing w:val="-9"/>
                <w:sz w:val="20"/>
                <w:szCs w:val="20"/>
              </w:rPr>
              <w:t xml:space="preserve"> </w:t>
            </w:r>
            <w:r w:rsidR="003E0E06" w:rsidRPr="00DB49E8">
              <w:rPr>
                <w:rFonts w:ascii="Ducati Style" w:hAnsi="Ducati Style"/>
                <w:color w:val="231F20"/>
                <w:sz w:val="20"/>
                <w:szCs w:val="20"/>
              </w:rPr>
              <w:t>l</w:t>
            </w:r>
          </w:p>
        </w:tc>
      </w:tr>
      <w:tr w:rsidR="00197EE4" w:rsidRPr="00C86D7E" w14:paraId="083EC118" w14:textId="77777777" w:rsidTr="00C451BB">
        <w:trPr>
          <w:trHeight w:val="374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4B95CCCB" w14:textId="2C65D4A5" w:rsidR="00197EE4" w:rsidRPr="00DB49E8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ÉQUIPEMENT DE SÉCURITÉ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4CDE53B9" w14:textId="7C9F8001" w:rsidR="00197EE4" w:rsidRPr="00DB49E8" w:rsidRDefault="004A015F">
            <w:pPr>
              <w:pStyle w:val="TableParagraph"/>
              <w:ind w:left="89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z w:val="20"/>
                <w:szCs w:val="20"/>
              </w:rPr>
              <w:t xml:space="preserve">Modes de conduite, Modes de puissance, </w:t>
            </w:r>
            <w:r w:rsidR="00F04904">
              <w:rPr>
                <w:rFonts w:ascii="Ducati Style" w:hAnsi="Ducati Style"/>
                <w:color w:val="231F20"/>
                <w:sz w:val="20"/>
                <w:szCs w:val="20"/>
              </w:rPr>
              <w:t>Race eCBS, Ducati Vehicle Observer (DVO), Contrôle de traction Ducati (DTC)</w:t>
            </w:r>
            <w:r w:rsidR="001F5562">
              <w:rPr>
                <w:rFonts w:ascii="Ducati Style" w:hAnsi="Ducati Style"/>
                <w:color w:val="231F20"/>
                <w:sz w:val="20"/>
                <w:szCs w:val="20"/>
              </w:rPr>
              <w:t xml:space="preserve"> DVO</w:t>
            </w:r>
            <w:r w:rsidR="00F04904">
              <w:rPr>
                <w:rFonts w:ascii="Ducati Style" w:hAnsi="Ducati Style"/>
                <w:color w:val="231F20"/>
                <w:sz w:val="20"/>
                <w:szCs w:val="20"/>
              </w:rPr>
              <w:t>, Anti Wheeling Ducati (DWC)</w:t>
            </w:r>
            <w:r w:rsidR="001F5562">
              <w:rPr>
                <w:rFonts w:ascii="Ducati Style" w:hAnsi="Ducati Style"/>
                <w:color w:val="231F20"/>
                <w:sz w:val="20"/>
                <w:szCs w:val="20"/>
              </w:rPr>
              <w:t xml:space="preserve"> DVO</w:t>
            </w:r>
            <w:r w:rsidR="00F04904">
              <w:rPr>
                <w:rFonts w:ascii="Ducati Style" w:hAnsi="Ducati Style"/>
                <w:color w:val="231F20"/>
                <w:sz w:val="20"/>
                <w:szCs w:val="20"/>
              </w:rPr>
              <w:t>, Contrôle de la dérive Ducati (DSC), Paramétrage du frein moteur (EBC), Ducati Brake Light (DBL)</w:t>
            </w:r>
          </w:p>
        </w:tc>
      </w:tr>
      <w:tr w:rsidR="00197EE4" w:rsidRPr="00C86D7E" w14:paraId="1EA9B0E6" w14:textId="77777777" w:rsidTr="00F03BCF">
        <w:trPr>
          <w:trHeight w:val="975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A8263DF" w14:textId="5FF3476B" w:rsidR="00197EE4" w:rsidRPr="00DB49E8" w:rsidRDefault="00C451BB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ÉQUIPEMENT DE SÉRIE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273E5E05" w14:textId="66966B2C" w:rsidR="00197EE4" w:rsidRPr="00DB49E8" w:rsidRDefault="00F04904">
            <w:pPr>
              <w:pStyle w:val="TableParagraph"/>
              <w:ind w:left="89" w:right="-15"/>
              <w:jc w:val="both"/>
              <w:rPr>
                <w:rFonts w:ascii="Ducati Style" w:hAnsi="Ducati Style"/>
                <w:sz w:val="20"/>
                <w:szCs w:val="20"/>
              </w:rPr>
            </w:pPr>
            <w:r>
              <w:rPr>
                <w:rFonts w:ascii="Ducati Style" w:hAnsi="Ducati Style"/>
                <w:color w:val="231F20"/>
                <w:sz w:val="20"/>
                <w:szCs w:val="20"/>
              </w:rPr>
              <w:t>Launch Control Ducati (DPL), Shifter Ducati montée/descente 2.0 (DQS), Eclairage Full LED avec feux diurnes (DRL), Amortisseur de direction Sachs, Boutons de réglage rapide, Pit Limiter, Clignotants à extinction automatique</w:t>
            </w:r>
          </w:p>
        </w:tc>
      </w:tr>
      <w:tr w:rsidR="00197EE4" w:rsidRPr="00C86D7E" w14:paraId="516F6139" w14:textId="77777777" w:rsidTr="004A015F">
        <w:trPr>
          <w:trHeight w:val="424"/>
        </w:trPr>
        <w:tc>
          <w:tcPr>
            <w:tcW w:w="2859" w:type="dxa"/>
            <w:tcBorders>
              <w:top w:val="single" w:sz="4" w:space="0" w:color="808285"/>
              <w:bottom w:val="single" w:sz="4" w:space="0" w:color="808285"/>
            </w:tcBorders>
          </w:tcPr>
          <w:p w14:paraId="6440A329" w14:textId="615B68F3" w:rsidR="00197EE4" w:rsidRPr="00DB49E8" w:rsidRDefault="002A04E0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PRÉ-ÉQUIPEMENT</w:t>
            </w:r>
          </w:p>
        </w:tc>
        <w:tc>
          <w:tcPr>
            <w:tcW w:w="7663" w:type="dxa"/>
            <w:tcBorders>
              <w:top w:val="single" w:sz="4" w:space="0" w:color="808285"/>
              <w:bottom w:val="single" w:sz="4" w:space="0" w:color="808285"/>
            </w:tcBorders>
          </w:tcPr>
          <w:p w14:paraId="01C117A7" w14:textId="77777777" w:rsidR="008F1730" w:rsidRDefault="00F04904" w:rsidP="008F1730">
            <w:pPr>
              <w:pStyle w:val="TableParagraph"/>
              <w:ind w:left="89"/>
              <w:rPr>
                <w:rFonts w:ascii="Ducati Style" w:hAnsi="Ducati Style"/>
                <w:color w:val="231F20"/>
                <w:spacing w:val="-1"/>
                <w:w w:val="105"/>
                <w:sz w:val="20"/>
                <w:szCs w:val="20"/>
              </w:rPr>
            </w:pPr>
            <w:r>
              <w:rPr>
                <w:rFonts w:ascii="Ducati Style" w:hAnsi="Ducati Style"/>
                <w:color w:val="231F20"/>
                <w:spacing w:val="-1"/>
                <w:w w:val="105"/>
                <w:sz w:val="20"/>
                <w:szCs w:val="20"/>
              </w:rPr>
              <w:t xml:space="preserve">Enregistreur de données Ducati (DDL), Régulateur de vitesse, Système </w:t>
            </w:r>
            <w:r w:rsidR="00E30F6C">
              <w:rPr>
                <w:rFonts w:ascii="Ducati Style" w:hAnsi="Ducati Style"/>
                <w:color w:val="231F20"/>
                <w:spacing w:val="-1"/>
                <w:w w:val="105"/>
                <w:sz w:val="20"/>
                <w:szCs w:val="20"/>
              </w:rPr>
              <w:t>de contrôle de la pression des pneus (TPMS), Port USB*, Système Multimédia Ducati (DMS), navigateur “Turn By Turn”*.</w:t>
            </w:r>
          </w:p>
          <w:p w14:paraId="1EC046F8" w14:textId="3A3E7956" w:rsidR="00E30F6C" w:rsidRPr="00DB49E8" w:rsidRDefault="00E30F6C" w:rsidP="00E30F6C">
            <w:pPr>
              <w:pStyle w:val="TableParagraph"/>
              <w:rPr>
                <w:rFonts w:ascii="Calibri" w:hAnsi="Calibri" w:cs="Calibri"/>
                <w:color w:val="231F20"/>
                <w:spacing w:val="-1"/>
                <w:w w:val="105"/>
                <w:sz w:val="20"/>
                <w:szCs w:val="20"/>
              </w:rPr>
            </w:pPr>
            <w:r>
              <w:rPr>
                <w:rFonts w:ascii="Ducati Style" w:hAnsi="Ducati Style"/>
                <w:color w:val="231F20"/>
                <w:spacing w:val="-1"/>
                <w:w w:val="105"/>
                <w:sz w:val="20"/>
                <w:szCs w:val="20"/>
              </w:rPr>
              <w:t>*: Veuillez vous référer à votre distributeur local pour la disponibilité.</w:t>
            </w:r>
          </w:p>
        </w:tc>
      </w:tr>
      <w:tr w:rsidR="00197EE4" w:rsidRPr="00C86D7E" w14:paraId="3AE0500D" w14:textId="77777777">
        <w:trPr>
          <w:trHeight w:val="611"/>
        </w:trPr>
        <w:tc>
          <w:tcPr>
            <w:tcW w:w="2859" w:type="dxa"/>
            <w:tcBorders>
              <w:top w:val="single" w:sz="4" w:space="0" w:color="808285"/>
            </w:tcBorders>
          </w:tcPr>
          <w:p w14:paraId="38F1AC56" w14:textId="523CD05D" w:rsidR="00197EE4" w:rsidRPr="00DB49E8" w:rsidRDefault="00BA35ED" w:rsidP="00BA35ED">
            <w:pPr>
              <w:pStyle w:val="TableParagraph"/>
              <w:spacing w:before="48"/>
              <w:rPr>
                <w:rFonts w:ascii="Ducati Style" w:hAnsi="Ducati Style"/>
                <w:b/>
                <w:sz w:val="20"/>
                <w:szCs w:val="20"/>
              </w:rPr>
            </w:pPr>
            <w:r w:rsidRPr="00DB49E8">
              <w:rPr>
                <w:rFonts w:ascii="Ducati Style" w:hAnsi="Ducati Style"/>
                <w:b/>
                <w:color w:val="231F20"/>
                <w:spacing w:val="-1"/>
                <w:sz w:val="20"/>
                <w:szCs w:val="20"/>
              </w:rPr>
              <w:t>ÉMISSIONS ET CONSOMMATION</w:t>
            </w:r>
          </w:p>
        </w:tc>
        <w:tc>
          <w:tcPr>
            <w:tcW w:w="7663" w:type="dxa"/>
            <w:tcBorders>
              <w:top w:val="single" w:sz="4" w:space="0" w:color="808285"/>
            </w:tcBorders>
          </w:tcPr>
          <w:p w14:paraId="2A6D36E9" w14:textId="4FFDB7D1" w:rsidR="00197EE4" w:rsidRPr="00DB49E8" w:rsidRDefault="002A04E0">
            <w:pPr>
              <w:pStyle w:val="TableParagraph"/>
              <w:ind w:left="89" w:right="-15"/>
              <w:rPr>
                <w:rFonts w:ascii="Ducati Style" w:hAnsi="Ducati Style"/>
                <w:sz w:val="20"/>
                <w:szCs w:val="20"/>
              </w:rPr>
            </w:pPr>
            <w:r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>Norme Euro 5</w:t>
            </w:r>
            <w:r w:rsidR="008F1730"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>+</w:t>
            </w:r>
            <w:r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 xml:space="preserve"> - Émissions de CO₂ 1</w:t>
            </w:r>
            <w:r w:rsidR="00E30F6C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>65</w:t>
            </w:r>
            <w:r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 xml:space="preserve"> g/km - Consommation </w:t>
            </w:r>
            <w:r w:rsidR="00E30F6C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>7,1</w:t>
            </w:r>
            <w:r w:rsidRPr="00DB49E8">
              <w:rPr>
                <w:rFonts w:ascii="Ducati Style" w:hAnsi="Ducati Style"/>
                <w:color w:val="231F20"/>
                <w:spacing w:val="-3"/>
                <w:sz w:val="20"/>
                <w:szCs w:val="20"/>
              </w:rPr>
              <w:t xml:space="preserve"> l/100 km</w:t>
            </w:r>
          </w:p>
        </w:tc>
      </w:tr>
      <w:tr w:rsidR="00197EE4" w:rsidRPr="00C86D7E" w14:paraId="016DE6D2" w14:textId="77777777">
        <w:trPr>
          <w:trHeight w:val="840"/>
        </w:trPr>
        <w:tc>
          <w:tcPr>
            <w:tcW w:w="2859" w:type="dxa"/>
          </w:tcPr>
          <w:p w14:paraId="4A6BE088" w14:textId="33D431D0" w:rsidR="003E0E06" w:rsidRPr="00C86D7E" w:rsidRDefault="002A04E0" w:rsidP="003E0E06">
            <w:pPr>
              <w:pStyle w:val="TableParagraph"/>
              <w:spacing w:before="209"/>
              <w:rPr>
                <w:rFonts w:ascii="Ducati Style" w:hAnsi="Ducati Style"/>
                <w:b/>
                <w:sz w:val="16"/>
              </w:rPr>
            </w:pPr>
            <w:r>
              <w:rPr>
                <w:rFonts w:ascii="Ducati Style" w:hAnsi="Ducati Style"/>
                <w:b/>
                <w:color w:val="231F20"/>
                <w:w w:val="95"/>
                <w:sz w:val="20"/>
              </w:rPr>
              <w:t xml:space="preserve">                                                              </w:t>
            </w:r>
          </w:p>
          <w:p w14:paraId="1A5EF625" w14:textId="1450A8E0" w:rsidR="00197EE4" w:rsidRPr="00C86D7E" w:rsidRDefault="00197EE4" w:rsidP="002A04E0">
            <w:pPr>
              <w:pStyle w:val="TableParagraph"/>
              <w:spacing w:before="16" w:line="174" w:lineRule="exact"/>
              <w:rPr>
                <w:rFonts w:ascii="Ducati Style" w:hAnsi="Ducati Style"/>
                <w:b/>
                <w:sz w:val="16"/>
              </w:rPr>
            </w:pPr>
          </w:p>
        </w:tc>
        <w:tc>
          <w:tcPr>
            <w:tcW w:w="7663" w:type="dxa"/>
          </w:tcPr>
          <w:p w14:paraId="4815A529" w14:textId="68406F49" w:rsidR="00197EE4" w:rsidRPr="00C86D7E" w:rsidRDefault="00197EE4" w:rsidP="002A04E0">
            <w:pPr>
              <w:pStyle w:val="TableParagraph"/>
              <w:spacing w:before="209"/>
              <w:ind w:left="89"/>
              <w:rPr>
                <w:rFonts w:ascii="Ducati Style" w:hAnsi="Ducati Style"/>
                <w:b/>
                <w:sz w:val="20"/>
              </w:rPr>
            </w:pPr>
          </w:p>
        </w:tc>
      </w:tr>
    </w:tbl>
    <w:p w14:paraId="703CC05B" w14:textId="67C71031" w:rsidR="00197EE4" w:rsidRPr="00C86D7E" w:rsidRDefault="00631650">
      <w:pPr>
        <w:pStyle w:val="Corpsdetexte"/>
        <w:rPr>
          <w:rFonts w:ascii="Ducati Style" w:hAnsi="Ducati Style"/>
          <w:b/>
          <w:sz w:val="20"/>
        </w:rPr>
      </w:pPr>
      <w:r>
        <w:rPr>
          <w:rFonts w:ascii="Ducati Style" w:hAnsi="Ducati Style"/>
          <w:b/>
          <w:noProof/>
          <w:color w:val="231F2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D0DD63" wp14:editId="125123FB">
                <wp:simplePos x="0" y="0"/>
                <wp:positionH relativeFrom="column">
                  <wp:posOffset>1889125</wp:posOffset>
                </wp:positionH>
                <wp:positionV relativeFrom="paragraph">
                  <wp:posOffset>64770</wp:posOffset>
                </wp:positionV>
                <wp:extent cx="3038475" cy="1704975"/>
                <wp:effectExtent l="0" t="0" r="0" b="0"/>
                <wp:wrapNone/>
                <wp:docPr id="41993969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8B3F11" w14:textId="77777777" w:rsidR="00DB49E8" w:rsidRDefault="003E0E06" w:rsidP="003E0E06">
                            <w:pPr>
                              <w:jc w:val="center"/>
                              <w:rPr>
                                <w:rFonts w:ascii="Ducati Style" w:hAnsi="Ducati Style"/>
                              </w:rPr>
                            </w:pPr>
                            <w:r w:rsidRPr="00DB49E8">
                              <w:rPr>
                                <w:rFonts w:ascii="Ducati Style" w:hAnsi="Ducati Style"/>
                              </w:rPr>
                              <w:t xml:space="preserve">PRIX PUBLIC CONSEILLÉ TTC : </w:t>
                            </w:r>
                          </w:p>
                          <w:p w14:paraId="270C732D" w14:textId="4DF19EFA" w:rsidR="003E0E06" w:rsidRPr="008C0263" w:rsidRDefault="00E30F6C" w:rsidP="003E0E06">
                            <w:pPr>
                              <w:jc w:val="center"/>
                              <w:rPr>
                                <w:rFonts w:ascii="Ducati Style" w:hAnsi="Ducati Styl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ucati Style" w:hAnsi="Ducati Style"/>
                                <w:b/>
                                <w:bCs/>
                              </w:rPr>
                              <w:t>24 990</w:t>
                            </w:r>
                            <w:r w:rsidR="008F1730" w:rsidRPr="008C0263">
                              <w:rPr>
                                <w:rFonts w:ascii="Ducati Style" w:hAnsi="Ducati Style"/>
                                <w:b/>
                                <w:bCs/>
                              </w:rPr>
                              <w:t xml:space="preserve"> </w:t>
                            </w:r>
                            <w:r w:rsidR="003E0E06" w:rsidRPr="008C0263">
                              <w:rPr>
                                <w:rFonts w:ascii="Ducati Style" w:hAnsi="Ducati Style"/>
                                <w:b/>
                                <w:bCs/>
                              </w:rPr>
                              <w:t>€</w:t>
                            </w:r>
                          </w:p>
                          <w:p w14:paraId="29A82E54" w14:textId="77777777" w:rsidR="00DB49E8" w:rsidRPr="00DB49E8" w:rsidRDefault="00DB49E8" w:rsidP="003E0E06">
                            <w:pPr>
                              <w:jc w:val="center"/>
                              <w:rPr>
                                <w:rFonts w:ascii="Ducati Style" w:hAnsi="Ducati Style"/>
                              </w:rPr>
                            </w:pPr>
                          </w:p>
                          <w:p w14:paraId="5755A8AB" w14:textId="12EB69D9" w:rsidR="003E0E06" w:rsidRPr="00DB49E8" w:rsidRDefault="003E0E06" w:rsidP="003E0E06">
                            <w:pPr>
                              <w:jc w:val="center"/>
                              <w:rPr>
                                <w:rFonts w:ascii="Ducati Style" w:hAnsi="Ducati Sty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0DD6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48.75pt;margin-top:5.1pt;width:239.25pt;height:13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lApGAIAAC0EAAAOAAAAZHJzL2Uyb0RvYy54bWysU8lu2zAQvRfIPxC8x5K3OBEsB24CFwWM&#10;JIBT5ExTpCWA4rAkbcn9+g4peUHaU9ELNcMZzfLe4/yxrRU5COsq0DkdDlJKhOZQVHqX0x/vq9t7&#10;SpxnumAKtMjpUTj6uLj5Mm9MJkZQgiqEJVhEu6wxOS29N1mSOF6KmrkBGKExKMHWzKNrd0lhWYPV&#10;a5WM0vQuacAWxgIXzuHtcxeki1hfSsH9q5ROeKJyirP5eNp4bsOZLOYs21lmyor3Y7B/mKJmlcam&#10;51LPzDOyt9UfpeqKW3Ag/YBDnYCUFRdxB9xmmH7aZlMyI+IuCI4zZ5jc/yvLXw4b82aJb79CiwQG&#10;QBrjMoeXYZ9W2jp8cVKCcYTweIZNtJ5wvByn4/vJbEoJx9hwlk4e0ME6yeV3Y53/JqAmwcipRV4i&#10;XOywdr5LPaWEbhpWlVKRG6VJk9O78TSNP5wjWFxp7HEZNli+3bb9BlsojriYhY5zZ/iqwuZr5vwb&#10;s0gy7oLC9a94SAXYBHqLkhLsr7/dh3zEHqOUNCianLqfe2YFJeq7RlYehpNJUFl0JtPZCB17Hdle&#10;R/S+fgLU5RCfiOHRDPlenUxpof5AfS9DVwwxzbF3Tv3JfPKdlPF9cLFcxiTUlWF+rTeGh9IBzgDt&#10;e/vBrOnx90jdC5zkxbJPNHS5HRHLvQdZRY4CwB2qPe6oychy/36C6K/9mHV55YvfAAAA//8DAFBL&#10;AwQUAAYACAAAACEA9vvDjOAAAAAKAQAADwAAAGRycy9kb3ducmV2LnhtbEyPQUvDQBCF74L/YRnB&#10;m90YaDfGbEoJFEH00NqLt0l2mgSzuzG7baO/3vGkx+F9vPlesZ7tIM40hd47DfeLBAS5xpvetRoO&#10;b9u7DESI6AwO3pGGLwqwLq+vCsyNv7gdnfexFVziQo4auhjHXMrQdGQxLPxIjrOjnyxGPqdWmgkv&#10;XG4HmSbJSlrsHX/ocKSqo+Zjf7IanqvtK+7q1GbfQ/X0ctyMn4f3pda3N/PmEUSkOf7B8KvP6lCy&#10;U+1PzgQxaEgf1JJRDpIUBANKrXhczYnKFMiykP8nlD8AAAD//wMAUEsBAi0AFAAGAAgAAAAhALaD&#10;OJL+AAAA4QEAABMAAAAAAAAAAAAAAAAAAAAAAFtDb250ZW50X1R5cGVzXS54bWxQSwECLQAUAAYA&#10;CAAAACEAOP0h/9YAAACUAQAACwAAAAAAAAAAAAAAAAAvAQAAX3JlbHMvLnJlbHNQSwECLQAUAAYA&#10;CAAAACEASd5QKRgCAAAtBAAADgAAAAAAAAAAAAAAAAAuAgAAZHJzL2Uyb0RvYy54bWxQSwECLQAU&#10;AAYACAAAACEA9vvDjOAAAAAKAQAADwAAAAAAAAAAAAAAAAByBAAAZHJzL2Rvd25yZXYueG1sUEsF&#10;BgAAAAAEAAQA8wAAAH8FAAAAAA==&#10;" filled="f" stroked="f" strokeweight=".5pt">
                <v:textbox>
                  <w:txbxContent>
                    <w:p w14:paraId="588B3F11" w14:textId="77777777" w:rsidR="00DB49E8" w:rsidRDefault="003E0E06" w:rsidP="003E0E06">
                      <w:pPr>
                        <w:jc w:val="center"/>
                        <w:rPr>
                          <w:rFonts w:ascii="Ducati Style" w:hAnsi="Ducati Style"/>
                        </w:rPr>
                      </w:pPr>
                      <w:r w:rsidRPr="00DB49E8">
                        <w:rPr>
                          <w:rFonts w:ascii="Ducati Style" w:hAnsi="Ducati Style"/>
                        </w:rPr>
                        <w:t xml:space="preserve">PRIX PUBLIC CONSEILLÉ TTC : </w:t>
                      </w:r>
                    </w:p>
                    <w:p w14:paraId="270C732D" w14:textId="4DF19EFA" w:rsidR="003E0E06" w:rsidRPr="008C0263" w:rsidRDefault="00E30F6C" w:rsidP="003E0E06">
                      <w:pPr>
                        <w:jc w:val="center"/>
                        <w:rPr>
                          <w:rFonts w:ascii="Ducati Style" w:hAnsi="Ducati Style"/>
                          <w:b/>
                          <w:bCs/>
                        </w:rPr>
                      </w:pPr>
                      <w:r>
                        <w:rPr>
                          <w:rFonts w:ascii="Ducati Style" w:hAnsi="Ducati Style"/>
                          <w:b/>
                          <w:bCs/>
                        </w:rPr>
                        <w:t>24 990</w:t>
                      </w:r>
                      <w:r w:rsidR="008F1730" w:rsidRPr="008C0263">
                        <w:rPr>
                          <w:rFonts w:ascii="Ducati Style" w:hAnsi="Ducati Style"/>
                          <w:b/>
                          <w:bCs/>
                        </w:rPr>
                        <w:t xml:space="preserve"> </w:t>
                      </w:r>
                      <w:r w:rsidR="003E0E06" w:rsidRPr="008C0263">
                        <w:rPr>
                          <w:rFonts w:ascii="Ducati Style" w:hAnsi="Ducati Style"/>
                          <w:b/>
                          <w:bCs/>
                        </w:rPr>
                        <w:t>€</w:t>
                      </w:r>
                    </w:p>
                    <w:p w14:paraId="29A82E54" w14:textId="77777777" w:rsidR="00DB49E8" w:rsidRPr="00DB49E8" w:rsidRDefault="00DB49E8" w:rsidP="003E0E06">
                      <w:pPr>
                        <w:jc w:val="center"/>
                        <w:rPr>
                          <w:rFonts w:ascii="Ducati Style" w:hAnsi="Ducati Style"/>
                        </w:rPr>
                      </w:pPr>
                    </w:p>
                    <w:p w14:paraId="5755A8AB" w14:textId="12EB69D9" w:rsidR="003E0E06" w:rsidRPr="00DB49E8" w:rsidRDefault="003E0E06" w:rsidP="003E0E06">
                      <w:pPr>
                        <w:jc w:val="center"/>
                        <w:rPr>
                          <w:rFonts w:ascii="Ducati Style" w:hAnsi="Ducati Sty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AC5A7E" w14:textId="630724FE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20188DAF" w14:textId="12D9D685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69003A5A" w14:textId="50D98299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48CB8F59" w14:textId="0875F29C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44471E73" w14:textId="77777777" w:rsidR="00197EE4" w:rsidRPr="00C86D7E" w:rsidRDefault="00197EE4">
      <w:pPr>
        <w:pStyle w:val="Corpsdetexte"/>
        <w:rPr>
          <w:rFonts w:ascii="Ducati Style" w:hAnsi="Ducati Style"/>
          <w:b/>
          <w:sz w:val="20"/>
        </w:rPr>
      </w:pPr>
    </w:p>
    <w:p w14:paraId="7CE76CFA" w14:textId="11106709" w:rsidR="00197EE4" w:rsidRPr="00C86D7E" w:rsidRDefault="00197EE4" w:rsidP="007253BD">
      <w:pPr>
        <w:pStyle w:val="Corpsdetexte"/>
        <w:spacing w:before="115"/>
        <w:rPr>
          <w:rFonts w:ascii="Ducati Style" w:hAnsi="Ducati Style"/>
        </w:rPr>
      </w:pPr>
    </w:p>
    <w:sectPr w:rsidR="00197EE4" w:rsidRPr="00C86D7E">
      <w:type w:val="continuous"/>
      <w:pgSz w:w="11910" w:h="16840"/>
      <w:pgMar w:top="6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cati Style">
    <w:panose1 w:val="020B0403020204030204"/>
    <w:charset w:val="00"/>
    <w:family w:val="swiss"/>
    <w:pitch w:val="variable"/>
    <w:sig w:usb0="A000006F" w:usb1="0000005B" w:usb2="000000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14AE"/>
    <w:multiLevelType w:val="hybridMultilevel"/>
    <w:tmpl w:val="7F60E594"/>
    <w:lvl w:ilvl="0" w:tplc="38BAB7B8">
      <w:start w:val="214"/>
      <w:numFmt w:val="bullet"/>
      <w:lvlText w:val=""/>
      <w:lvlJc w:val="left"/>
      <w:pPr>
        <w:ind w:left="449" w:hanging="360"/>
      </w:pPr>
      <w:rPr>
        <w:rFonts w:ascii="Symbol" w:eastAsia="Microsoft Sans Serif" w:hAnsi="Symbol" w:cs="Microsoft Sans Serif" w:hint="default"/>
      </w:rPr>
    </w:lvl>
    <w:lvl w:ilvl="1" w:tplc="040C0003" w:tentative="1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</w:abstractNum>
  <w:abstractNum w:abstractNumId="1" w15:restartNumberingAfterBreak="0">
    <w:nsid w:val="6CBE104E"/>
    <w:multiLevelType w:val="hybridMultilevel"/>
    <w:tmpl w:val="86CE2ADE"/>
    <w:lvl w:ilvl="0" w:tplc="B4E89B48">
      <w:start w:val="2"/>
      <w:numFmt w:val="bullet"/>
      <w:lvlText w:val=""/>
      <w:lvlJc w:val="left"/>
      <w:pPr>
        <w:ind w:left="449" w:hanging="360"/>
      </w:pPr>
      <w:rPr>
        <w:rFonts w:ascii="Symbol" w:eastAsia="Microsoft Sans Serif" w:hAnsi="Symbol" w:cs="Microsoft Sans Serif" w:hint="default"/>
        <w:color w:val="231F20"/>
        <w:w w:val="105"/>
      </w:rPr>
    </w:lvl>
    <w:lvl w:ilvl="1" w:tplc="040C0003" w:tentative="1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</w:abstractNum>
  <w:num w:numId="1" w16cid:durableId="847064242">
    <w:abstractNumId w:val="1"/>
  </w:num>
  <w:num w:numId="2" w16cid:durableId="1391805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7EE4"/>
    <w:rsid w:val="00130E0E"/>
    <w:rsid w:val="0014200C"/>
    <w:rsid w:val="00170E72"/>
    <w:rsid w:val="00197EE4"/>
    <w:rsid w:val="001B38E0"/>
    <w:rsid w:val="001F5562"/>
    <w:rsid w:val="00237243"/>
    <w:rsid w:val="002A04E0"/>
    <w:rsid w:val="002B5DC3"/>
    <w:rsid w:val="003353D1"/>
    <w:rsid w:val="003B44A7"/>
    <w:rsid w:val="003E0E06"/>
    <w:rsid w:val="00401D3D"/>
    <w:rsid w:val="00424B0F"/>
    <w:rsid w:val="004A015F"/>
    <w:rsid w:val="00542E2D"/>
    <w:rsid w:val="00631650"/>
    <w:rsid w:val="006B4466"/>
    <w:rsid w:val="006C4A14"/>
    <w:rsid w:val="007253BD"/>
    <w:rsid w:val="00794D42"/>
    <w:rsid w:val="007A146F"/>
    <w:rsid w:val="007A7D06"/>
    <w:rsid w:val="007C6BFA"/>
    <w:rsid w:val="008C0263"/>
    <w:rsid w:val="008F1730"/>
    <w:rsid w:val="009441E8"/>
    <w:rsid w:val="009D3DE5"/>
    <w:rsid w:val="00A808BF"/>
    <w:rsid w:val="00B2067A"/>
    <w:rsid w:val="00BA35ED"/>
    <w:rsid w:val="00C40A6F"/>
    <w:rsid w:val="00C40CF2"/>
    <w:rsid w:val="00C451BB"/>
    <w:rsid w:val="00C86D7E"/>
    <w:rsid w:val="00CC0584"/>
    <w:rsid w:val="00CF57FC"/>
    <w:rsid w:val="00D03D09"/>
    <w:rsid w:val="00D52391"/>
    <w:rsid w:val="00DB49E8"/>
    <w:rsid w:val="00E30F6C"/>
    <w:rsid w:val="00F030B9"/>
    <w:rsid w:val="00F03BCF"/>
    <w:rsid w:val="00F04904"/>
    <w:rsid w:val="00F7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8A8BA7"/>
  <w15:docId w15:val="{C64A8BD1-911D-4B79-9DEE-6AF1C37D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3"/>
      <w:szCs w:val="13"/>
    </w:rPr>
  </w:style>
  <w:style w:type="paragraph" w:styleId="Titre">
    <w:name w:val="Title"/>
    <w:basedOn w:val="Normal"/>
    <w:uiPriority w:val="10"/>
    <w:qFormat/>
    <w:pPr>
      <w:spacing w:before="186"/>
      <w:ind w:left="6155"/>
    </w:pPr>
    <w:rPr>
      <w:rFonts w:ascii="Tahoma" w:eastAsia="Tahoma" w:hAnsi="Tahoma" w:cs="Tahoma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3DF93B9A881468CF053A92A89C967" ma:contentTypeVersion="13" ma:contentTypeDescription="Creare un nuovo documento." ma:contentTypeScope="" ma:versionID="ab8a24acc3feaa6f87654f52bcc47701">
  <xsd:schema xmlns:xsd="http://www.w3.org/2001/XMLSchema" xmlns:xs="http://www.w3.org/2001/XMLSchema" xmlns:p="http://schemas.microsoft.com/office/2006/metadata/properties" xmlns:ns2="f1d4eb19-a3c7-4995-98a4-7ad3380a1d3a" xmlns:ns3="54e9df3b-b49e-4d4d-a6a4-4d95d7b6f8ae" targetNamespace="http://schemas.microsoft.com/office/2006/metadata/properties" ma:root="true" ma:fieldsID="1a20ed98027e9e48e76497d1f7e0ddb7" ns2:_="" ns3:_="">
    <xsd:import namespace="f1d4eb19-a3c7-4995-98a4-7ad3380a1d3a"/>
    <xsd:import namespace="54e9df3b-b49e-4d4d-a6a4-4d95d7b6f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4eb19-a3c7-4995-98a4-7ad3380a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834b228-030c-4bf4-8209-39af6c1ee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df3b-b49e-4d4d-a6a4-4d95d7b6f8a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a6e936-7201-42e8-bec8-4242d7421dfd}" ma:internalName="TaxCatchAll" ma:showField="CatchAllData" ma:web="54e9df3b-b49e-4d4d-a6a4-4d95d7b6f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9df3b-b49e-4d4d-a6a4-4d95d7b6f8ae" xsi:nil="true"/>
    <lcf76f155ced4ddcb4097134ff3c332f xmlns="f1d4eb19-a3c7-4995-98a4-7ad3380a1d3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BCCE47-69C8-4879-8A71-118D71FC7F1F}"/>
</file>

<file path=customXml/itemProps2.xml><?xml version="1.0" encoding="utf-8"?>
<ds:datastoreItem xmlns:ds="http://schemas.openxmlformats.org/officeDocument/2006/customXml" ds:itemID="{6D4163E4-838C-4203-8E5E-56C4886BC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99E45-3D6B-4D26-B070-B1BAF62CF597}">
  <ds:schemaRefs>
    <ds:schemaRef ds:uri="f1d4eb19-a3c7-4995-98a4-7ad3380a1d3a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54e9df3b-b49e-4d4d-a6a4-4d95d7b6f8a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Letesse Cedric</cp:lastModifiedBy>
  <cp:revision>21</cp:revision>
  <dcterms:created xsi:type="dcterms:W3CDTF">2024-08-29T09:31:00Z</dcterms:created>
  <dcterms:modified xsi:type="dcterms:W3CDTF">2025-01-07T09:50:00Z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2024-08-29T00:00:00Z</vt:filetime>
  </property>
  <property fmtid="{D5CDD505-2E9C-101B-9397-08002B2CF9AE}" pid="5" name="ContentTypeId">
    <vt:lpwstr>0x01010011F3DF93B9A881468CF053A92A89C967</vt:lpwstr>
  </property>
  <property fmtid="{D5CDD505-2E9C-101B-9397-08002B2CF9AE}" pid="6" name="MediaServiceImageTags">
    <vt:lpwstr/>
  </property>
</Properties>
</file>