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DFB8" w14:textId="0DA67F65" w:rsidR="00C705F6" w:rsidRPr="00E614E5" w:rsidRDefault="00C705F6" w:rsidP="006375F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14E5">
        <w:rPr>
          <w:rFonts w:ascii="Times New Roman" w:hAnsi="Times New Roman" w:cs="Times New Roman"/>
          <w:b/>
          <w:bCs/>
        </w:rPr>
        <w:t>SURAT KUASA</w:t>
      </w:r>
    </w:p>
    <w:p w14:paraId="6AE3DD80" w14:textId="04E245D1" w:rsidR="000D7C8A" w:rsidRPr="00E614E5" w:rsidRDefault="000D7C8A" w:rsidP="006375F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79D10B4" w14:textId="77777777" w:rsidR="00314619" w:rsidRPr="00E614E5" w:rsidRDefault="00314619" w:rsidP="006375F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4BE444F" w14:textId="77777777" w:rsidR="002F4A06" w:rsidRPr="00E614E5" w:rsidRDefault="002F4A06" w:rsidP="00F827A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E614E5">
        <w:rPr>
          <w:rFonts w:ascii="Times New Roman" w:hAnsi="Times New Roman" w:cs="Times New Roman"/>
        </w:rPr>
        <w:t>Yang bertandatangan di bawah ini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7036"/>
      </w:tblGrid>
      <w:tr w:rsidR="007A2D27" w:rsidRPr="00E614E5" w14:paraId="7036A28D" w14:textId="77777777" w:rsidTr="00E568B5">
        <w:tc>
          <w:tcPr>
            <w:tcW w:w="992" w:type="dxa"/>
          </w:tcPr>
          <w:p w14:paraId="124F3556" w14:textId="77777777" w:rsidR="002F4A06" w:rsidRPr="00E614E5" w:rsidRDefault="002F4A06" w:rsidP="006375F2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4" w:type="dxa"/>
          </w:tcPr>
          <w:p w14:paraId="03BDE549" w14:textId="77777777" w:rsidR="002F4A06" w:rsidRPr="00E614E5" w:rsidRDefault="002F4A06" w:rsidP="006375F2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6" w:type="dxa"/>
          </w:tcPr>
          <w:p w14:paraId="2711C81C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6F2FBEEE" w14:textId="77777777" w:rsidTr="00E568B5">
        <w:tc>
          <w:tcPr>
            <w:tcW w:w="992" w:type="dxa"/>
          </w:tcPr>
          <w:p w14:paraId="7B06E6E4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 xml:space="preserve">Alamat              </w:t>
            </w:r>
          </w:p>
        </w:tc>
        <w:tc>
          <w:tcPr>
            <w:tcW w:w="284" w:type="dxa"/>
          </w:tcPr>
          <w:p w14:paraId="52D4B9C7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36" w:type="dxa"/>
          </w:tcPr>
          <w:p w14:paraId="45E7F85C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1F93C85F" w14:textId="77777777" w:rsidTr="00E568B5">
        <w:tc>
          <w:tcPr>
            <w:tcW w:w="992" w:type="dxa"/>
          </w:tcPr>
          <w:p w14:paraId="15BCA4AD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No KTP</w:t>
            </w:r>
          </w:p>
        </w:tc>
        <w:tc>
          <w:tcPr>
            <w:tcW w:w="284" w:type="dxa"/>
          </w:tcPr>
          <w:p w14:paraId="01065033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36" w:type="dxa"/>
          </w:tcPr>
          <w:p w14:paraId="6A3F75B6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3270E8" w14:textId="7D7FCC62" w:rsidR="00224D87" w:rsidRPr="00E614E5" w:rsidRDefault="00224D87" w:rsidP="006375F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614E5">
        <w:rPr>
          <w:rFonts w:ascii="Times New Roman" w:hAnsi="Times New Roman" w:cs="Times New Roman"/>
        </w:rPr>
        <w:t>dalam hal ini bertindak selaku pemilik/pemegang ______________</w:t>
      </w:r>
      <w:r w:rsidR="00B0692F" w:rsidRPr="00E614E5">
        <w:rPr>
          <w:rFonts w:ascii="Times New Roman" w:hAnsi="Times New Roman" w:cs="Times New Roman"/>
        </w:rPr>
        <w:t>__________________</w:t>
      </w:r>
      <w:r w:rsidRPr="00E614E5">
        <w:rPr>
          <w:rFonts w:ascii="Times New Roman" w:hAnsi="Times New Roman" w:cs="Times New Roman"/>
        </w:rPr>
        <w:t xml:space="preserve">_ saham dalam perseroan terbatas PT </w:t>
      </w:r>
      <w:r w:rsidR="00344B60" w:rsidRPr="00E614E5">
        <w:rPr>
          <w:rFonts w:ascii="Times New Roman" w:hAnsi="Times New Roman" w:cs="Times New Roman"/>
        </w:rPr>
        <w:t>Putra Rajawali Kencana</w:t>
      </w:r>
      <w:r w:rsidRPr="00E614E5">
        <w:rPr>
          <w:rFonts w:ascii="Times New Roman" w:hAnsi="Times New Roman" w:cs="Times New Roman"/>
        </w:rPr>
        <w:t xml:space="preserve"> Tb</w:t>
      </w:r>
      <w:r w:rsidR="007A2D27" w:rsidRPr="00E614E5">
        <w:rPr>
          <w:rFonts w:ascii="Times New Roman" w:hAnsi="Times New Roman" w:cs="Times New Roman"/>
        </w:rPr>
        <w:t xml:space="preserve">k, </w:t>
      </w:r>
      <w:r w:rsidRPr="00E614E5">
        <w:rPr>
          <w:rFonts w:ascii="Times New Roman" w:hAnsi="Times New Roman" w:cs="Times New Roman"/>
        </w:rPr>
        <w:t xml:space="preserve">berkedudukan dan berkantor pusat di </w:t>
      </w:r>
      <w:r w:rsidR="00162A11" w:rsidRPr="00E614E5">
        <w:rPr>
          <w:rFonts w:ascii="Times New Roman" w:hAnsi="Times New Roman" w:cs="Times New Roman"/>
        </w:rPr>
        <w:t>Rungkut Industri I Blok F 10</w:t>
      </w:r>
      <w:r w:rsidRPr="00E614E5">
        <w:rPr>
          <w:rFonts w:ascii="Times New Roman" w:hAnsi="Times New Roman" w:cs="Times New Roman"/>
        </w:rPr>
        <w:t xml:space="preserve">, Kelurahan </w:t>
      </w:r>
      <w:r w:rsidR="00162A11" w:rsidRPr="00E614E5">
        <w:rPr>
          <w:rFonts w:ascii="Times New Roman" w:hAnsi="Times New Roman" w:cs="Times New Roman"/>
        </w:rPr>
        <w:t>Kendangsari</w:t>
      </w:r>
      <w:r w:rsidRPr="00E614E5">
        <w:rPr>
          <w:rFonts w:ascii="Times New Roman" w:hAnsi="Times New Roman" w:cs="Times New Roman"/>
        </w:rPr>
        <w:t xml:space="preserve">, Kecamatan </w:t>
      </w:r>
      <w:r w:rsidR="00162A11" w:rsidRPr="00E614E5">
        <w:rPr>
          <w:rFonts w:ascii="Times New Roman" w:hAnsi="Times New Roman" w:cs="Times New Roman"/>
        </w:rPr>
        <w:t>Tengggilis Mejoyo</w:t>
      </w:r>
      <w:r w:rsidRPr="00E614E5">
        <w:rPr>
          <w:rFonts w:ascii="Times New Roman" w:hAnsi="Times New Roman" w:cs="Times New Roman"/>
        </w:rPr>
        <w:t>, K</w:t>
      </w:r>
      <w:r w:rsidR="00162A11" w:rsidRPr="00E614E5">
        <w:rPr>
          <w:rFonts w:ascii="Times New Roman" w:hAnsi="Times New Roman" w:cs="Times New Roman"/>
        </w:rPr>
        <w:t>ota Surabaya.</w:t>
      </w:r>
    </w:p>
    <w:p w14:paraId="11834708" w14:textId="77777777" w:rsidR="005E2C57" w:rsidRPr="00E614E5" w:rsidRDefault="005E2C57" w:rsidP="006375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C2C08E" w14:textId="77777777" w:rsidR="002F4A06" w:rsidRPr="00E614E5" w:rsidRDefault="002F4A06" w:rsidP="00F827A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E614E5">
        <w:rPr>
          <w:rFonts w:ascii="Times New Roman" w:hAnsi="Times New Roman" w:cs="Times New Roman"/>
        </w:rPr>
        <w:t xml:space="preserve">selanjutnya disebut </w:t>
      </w:r>
      <w:r w:rsidRPr="00E614E5">
        <w:rPr>
          <w:rFonts w:ascii="Times New Roman" w:hAnsi="Times New Roman" w:cs="Times New Roman"/>
          <w:b/>
          <w:bCs/>
        </w:rPr>
        <w:t>“Pemberi Kuasa”</w:t>
      </w:r>
      <w:r w:rsidRPr="00E614E5">
        <w:rPr>
          <w:rFonts w:ascii="Times New Roman" w:hAnsi="Times New Roman" w:cs="Times New Roman"/>
        </w:rPr>
        <w:t>, bersama ini memberikan kuasa kepada: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7036"/>
      </w:tblGrid>
      <w:tr w:rsidR="007A2D27" w:rsidRPr="00E614E5" w14:paraId="42447BCD" w14:textId="77777777" w:rsidTr="00E568B5">
        <w:tc>
          <w:tcPr>
            <w:tcW w:w="992" w:type="dxa"/>
          </w:tcPr>
          <w:p w14:paraId="3F6209D0" w14:textId="77777777" w:rsidR="002F4A06" w:rsidRPr="00E614E5" w:rsidRDefault="002F4A06" w:rsidP="006375F2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4" w:type="dxa"/>
          </w:tcPr>
          <w:p w14:paraId="2F1F3EB7" w14:textId="77777777" w:rsidR="002F4A06" w:rsidRPr="00E614E5" w:rsidRDefault="002F4A06" w:rsidP="006375F2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6" w:type="dxa"/>
          </w:tcPr>
          <w:p w14:paraId="5CB5B743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6D32E435" w14:textId="77777777" w:rsidTr="00E568B5">
        <w:tc>
          <w:tcPr>
            <w:tcW w:w="992" w:type="dxa"/>
          </w:tcPr>
          <w:p w14:paraId="584E47FB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 xml:space="preserve">Alamat              </w:t>
            </w:r>
          </w:p>
        </w:tc>
        <w:tc>
          <w:tcPr>
            <w:tcW w:w="284" w:type="dxa"/>
          </w:tcPr>
          <w:p w14:paraId="4E2C4039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36" w:type="dxa"/>
          </w:tcPr>
          <w:p w14:paraId="12A8B4F5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4EF65746" w14:textId="77777777" w:rsidTr="00E568B5">
        <w:tc>
          <w:tcPr>
            <w:tcW w:w="992" w:type="dxa"/>
          </w:tcPr>
          <w:p w14:paraId="5469B0DA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No KTP</w:t>
            </w:r>
          </w:p>
        </w:tc>
        <w:tc>
          <w:tcPr>
            <w:tcW w:w="284" w:type="dxa"/>
          </w:tcPr>
          <w:p w14:paraId="75B26EBD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36" w:type="dxa"/>
          </w:tcPr>
          <w:p w14:paraId="594F36CE" w14:textId="77777777" w:rsidR="002F4A06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2BE0E6" w14:textId="77777777" w:rsidR="005E2C57" w:rsidRPr="00E614E5" w:rsidRDefault="005E2C57" w:rsidP="006375F2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</w:p>
    <w:p w14:paraId="161A4B3A" w14:textId="67898AB7" w:rsidR="00F153FA" w:rsidRPr="00E614E5" w:rsidRDefault="00F153FA" w:rsidP="006375F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614E5">
        <w:rPr>
          <w:rFonts w:ascii="Times New Roman" w:hAnsi="Times New Roman" w:cs="Times New Roman"/>
        </w:rPr>
        <w:t xml:space="preserve">selanjutnya disebut sebagai </w:t>
      </w:r>
      <w:r w:rsidRPr="00E614E5">
        <w:rPr>
          <w:rFonts w:ascii="Times New Roman" w:hAnsi="Times New Roman" w:cs="Times New Roman"/>
          <w:b/>
          <w:bCs/>
        </w:rPr>
        <w:t>“Penerima Kuasa”.</w:t>
      </w:r>
    </w:p>
    <w:p w14:paraId="5DB04AD0" w14:textId="74A51B02" w:rsidR="00AA193E" w:rsidRPr="00E614E5" w:rsidRDefault="00F153FA" w:rsidP="006375F2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614E5">
        <w:rPr>
          <w:rFonts w:ascii="Times New Roman" w:hAnsi="Times New Roman" w:cs="Times New Roman"/>
          <w:b/>
          <w:bCs/>
        </w:rPr>
        <w:t>------------------------------------------------------ K H U S U S ---------------------------------------------------</w:t>
      </w:r>
    </w:p>
    <w:p w14:paraId="393FDD10" w14:textId="41B59AE6" w:rsidR="00B56A2C" w:rsidRPr="00E614E5" w:rsidRDefault="00B56A2C" w:rsidP="006375F2">
      <w:pPr>
        <w:spacing w:before="120" w:after="0" w:line="276" w:lineRule="auto"/>
        <w:jc w:val="both"/>
        <w:rPr>
          <w:rFonts w:ascii="Times New Roman" w:hAnsi="Times New Roman" w:cs="Times New Roman"/>
        </w:rPr>
      </w:pPr>
      <w:bookmarkStart w:id="0" w:name="_Hlk135131389"/>
      <w:r w:rsidRPr="00E614E5">
        <w:rPr>
          <w:rFonts w:ascii="Times New Roman" w:hAnsi="Times New Roman" w:cs="Times New Roman"/>
        </w:rPr>
        <w:t>Untuk mewakili Pemberi Kuasa menghadiri Rapat Umum Pemegang Saham Tahunan (“RUPST”)</w:t>
      </w:r>
      <w:r w:rsidR="009B06E6">
        <w:rPr>
          <w:rFonts w:ascii="Times New Roman" w:hAnsi="Times New Roman" w:cs="Times New Roman"/>
        </w:rPr>
        <w:t xml:space="preserve"> dan Rapat Umum Pemegang Saham Luar Biasa (“RUPSLB”)</w:t>
      </w:r>
      <w:r w:rsidRPr="00E614E5">
        <w:rPr>
          <w:rFonts w:ascii="Times New Roman" w:hAnsi="Times New Roman" w:cs="Times New Roman"/>
        </w:rPr>
        <w:t xml:space="preserve"> Perseroan Terbatas PT </w:t>
      </w:r>
      <w:r w:rsidR="004C4B15" w:rsidRPr="00E614E5">
        <w:rPr>
          <w:rFonts w:ascii="Times New Roman" w:hAnsi="Times New Roman" w:cs="Times New Roman"/>
        </w:rPr>
        <w:t>Putra Rajawali Kencana</w:t>
      </w:r>
      <w:r w:rsidRPr="00E614E5">
        <w:rPr>
          <w:rFonts w:ascii="Times New Roman" w:hAnsi="Times New Roman" w:cs="Times New Roman"/>
        </w:rPr>
        <w:t xml:space="preserve"> Tbk, berkedudukan </w:t>
      </w:r>
      <w:r w:rsidR="003C54C7" w:rsidRPr="00E614E5">
        <w:rPr>
          <w:rFonts w:ascii="Times New Roman" w:hAnsi="Times New Roman" w:cs="Times New Roman"/>
        </w:rPr>
        <w:t xml:space="preserve">dan berkantor pusat </w:t>
      </w:r>
      <w:r w:rsidR="004C4B15" w:rsidRPr="00E614E5">
        <w:rPr>
          <w:rFonts w:ascii="Times New Roman" w:hAnsi="Times New Roman" w:cs="Times New Roman"/>
        </w:rPr>
        <w:t xml:space="preserve">di Rungkut Industri I Blok F 10, Kelurahan Kendangsari, Kecamatan Tengggilis Mejoyo, Kota Surabaya </w:t>
      </w:r>
      <w:r w:rsidRPr="00E614E5">
        <w:rPr>
          <w:rFonts w:ascii="Times New Roman" w:hAnsi="Times New Roman" w:cs="Times New Roman"/>
        </w:rPr>
        <w:t>yang diselenggarakan</w:t>
      </w:r>
      <w:r w:rsidR="002F4A06" w:rsidRPr="00E614E5">
        <w:rPr>
          <w:rFonts w:ascii="Times New Roman" w:hAnsi="Times New Roman" w:cs="Times New Roman"/>
        </w:rPr>
        <w:t xml:space="preserve"> </w:t>
      </w:r>
      <w:r w:rsidR="002F4A06" w:rsidRPr="00E614E5">
        <w:rPr>
          <w:rFonts w:ascii="Times New Roman" w:hAnsi="Times New Roman" w:cs="Times New Roman"/>
          <w:lang w:val="id-ID"/>
        </w:rPr>
        <w:t>di kantor Perseroan</w:t>
      </w:r>
      <w:r w:rsidR="002F4A06" w:rsidRPr="00E614E5">
        <w:rPr>
          <w:rFonts w:ascii="Times New Roman" w:hAnsi="Times New Roman" w:cs="Times New Roman"/>
        </w:rPr>
        <w:t xml:space="preserve">, </w:t>
      </w:r>
      <w:r w:rsidRPr="00E614E5">
        <w:rPr>
          <w:rFonts w:ascii="Times New Roman" w:hAnsi="Times New Roman" w:cs="Times New Roman"/>
        </w:rPr>
        <w:t xml:space="preserve">pada tanggal </w:t>
      </w:r>
      <w:r w:rsidR="009B06E6">
        <w:rPr>
          <w:rFonts w:ascii="Times New Roman" w:hAnsi="Times New Roman" w:cs="Times New Roman"/>
          <w:b/>
          <w:bCs/>
        </w:rPr>
        <w:t xml:space="preserve">17 Juni </w:t>
      </w:r>
      <w:r w:rsidR="00176F6B" w:rsidRPr="00E614E5">
        <w:rPr>
          <w:rFonts w:ascii="Times New Roman" w:hAnsi="Times New Roman" w:cs="Times New Roman"/>
          <w:b/>
          <w:bCs/>
        </w:rPr>
        <w:t>202</w:t>
      </w:r>
      <w:r w:rsidR="00F827AD">
        <w:rPr>
          <w:rFonts w:ascii="Times New Roman" w:hAnsi="Times New Roman" w:cs="Times New Roman"/>
          <w:b/>
          <w:bCs/>
        </w:rPr>
        <w:t>5</w:t>
      </w:r>
      <w:r w:rsidR="00176F6B" w:rsidRPr="00E614E5">
        <w:rPr>
          <w:rFonts w:ascii="Times New Roman" w:hAnsi="Times New Roman" w:cs="Times New Roman"/>
        </w:rPr>
        <w:t xml:space="preserve">, </w:t>
      </w:r>
      <w:r w:rsidR="002F4A06" w:rsidRPr="00E614E5">
        <w:rPr>
          <w:rFonts w:ascii="Times New Roman" w:hAnsi="Times New Roman" w:cs="Times New Roman"/>
        </w:rPr>
        <w:t>dan/atau berikut penundaannya. Dengan demikian Penerima Kuasa berhak hadir dalam RUPST</w:t>
      </w:r>
      <w:r w:rsidR="009B06E6">
        <w:rPr>
          <w:rFonts w:ascii="Times New Roman" w:hAnsi="Times New Roman" w:cs="Times New Roman"/>
        </w:rPr>
        <w:t xml:space="preserve"> dan RUPSLB</w:t>
      </w:r>
      <w:r w:rsidR="002F4A06" w:rsidRPr="00E614E5">
        <w:rPr>
          <w:rFonts w:ascii="Times New Roman" w:hAnsi="Times New Roman" w:cs="Times New Roman"/>
        </w:rPr>
        <w:t>, serta memberikan suara dan/atau mengambil keputusan dalam Rapat, dengan ketentuan sebagai berikut</w:t>
      </w:r>
      <w:bookmarkEnd w:id="0"/>
      <w:r w:rsidR="002F4A06" w:rsidRPr="00E614E5">
        <w:rPr>
          <w:rFonts w:ascii="Times New Roman" w:hAnsi="Times New Roman" w:cs="Times New Roman"/>
        </w:rPr>
        <w:t>:</w:t>
      </w:r>
    </w:p>
    <w:p w14:paraId="6210711F" w14:textId="77777777" w:rsidR="00B56A2C" w:rsidRPr="00E614E5" w:rsidRDefault="00B56A2C" w:rsidP="006375F2">
      <w:pPr>
        <w:pStyle w:val="NoSpacing"/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0"/>
        <w:gridCol w:w="4736"/>
        <w:gridCol w:w="1060"/>
        <w:gridCol w:w="1225"/>
        <w:gridCol w:w="1366"/>
      </w:tblGrid>
      <w:tr w:rsidR="007A2D27" w:rsidRPr="00E614E5" w14:paraId="45E6E653" w14:textId="77777777" w:rsidTr="00F827AD">
        <w:trPr>
          <w:tblHeader/>
        </w:trPr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14:paraId="2BD0A8F3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35131408"/>
            <w:r w:rsidRPr="00E614E5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14:paraId="7EEE4153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MATA ACARA RUPST</w:t>
            </w:r>
          </w:p>
        </w:tc>
        <w:tc>
          <w:tcPr>
            <w:tcW w:w="3651" w:type="dxa"/>
            <w:gridSpan w:val="3"/>
            <w:shd w:val="clear" w:color="auto" w:fill="A6A6A6" w:themeFill="background1" w:themeFillShade="A6"/>
            <w:vAlign w:val="center"/>
          </w:tcPr>
          <w:p w14:paraId="154CFF32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</w:rPr>
              <w:t>Mohon diisi dengan tanda (√) sesuai pilihan</w:t>
            </w:r>
          </w:p>
        </w:tc>
      </w:tr>
      <w:tr w:rsidR="007A2D27" w:rsidRPr="00E614E5" w14:paraId="19F76475" w14:textId="77777777" w:rsidTr="00F827AD">
        <w:trPr>
          <w:tblHeader/>
        </w:trPr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14:paraId="461ECABB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265433D6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A6A6A6" w:themeFill="background1" w:themeFillShade="A6"/>
            <w:vAlign w:val="center"/>
          </w:tcPr>
          <w:p w14:paraId="075572A9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SETUJU</w:t>
            </w: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14:paraId="741C6FAB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TIDAK SETUJU</w:t>
            </w:r>
          </w:p>
        </w:tc>
        <w:tc>
          <w:tcPr>
            <w:tcW w:w="1366" w:type="dxa"/>
            <w:shd w:val="clear" w:color="auto" w:fill="A6A6A6" w:themeFill="background1" w:themeFillShade="A6"/>
            <w:vAlign w:val="center"/>
          </w:tcPr>
          <w:p w14:paraId="01F4EEC2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ABSTAIN</w:t>
            </w:r>
          </w:p>
          <w:p w14:paraId="2C7830DD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2D27" w:rsidRPr="00E614E5" w14:paraId="403FEE38" w14:textId="77777777" w:rsidTr="00F827AD">
        <w:tc>
          <w:tcPr>
            <w:tcW w:w="680" w:type="dxa"/>
            <w:vMerge w:val="restart"/>
          </w:tcPr>
          <w:p w14:paraId="42D5A2A3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6" w:type="dxa"/>
          </w:tcPr>
          <w:p w14:paraId="1090E6BA" w14:textId="1D2A7469" w:rsidR="000C4B14" w:rsidRPr="00E614E5" w:rsidRDefault="008D14BB" w:rsidP="006375F2">
            <w:pPr>
              <w:pStyle w:val="NormalWeb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A4254A">
              <w:rPr>
                <w:color w:val="000000" w:themeColor="text1"/>
                <w:sz w:val="22"/>
                <w:szCs w:val="22"/>
              </w:rPr>
              <w:t>Persetujuan atas Laporan Tahunan Perseroan termasuk pengesahan atas Laporan Keuangan Tahunan Perseroan untuk tahun buku yang berakhir tanggal 31 Desember 2024, serta memberikan pelunasan dan pembebasan tanggung jawab (</w:t>
            </w:r>
            <w:r w:rsidRPr="00A4254A">
              <w:rPr>
                <w:i/>
                <w:iCs/>
                <w:color w:val="000000" w:themeColor="text1"/>
                <w:sz w:val="22"/>
                <w:szCs w:val="22"/>
              </w:rPr>
              <w:t>acquit et de charge</w:t>
            </w:r>
            <w:r w:rsidRPr="00A4254A">
              <w:rPr>
                <w:color w:val="000000" w:themeColor="text1"/>
                <w:sz w:val="22"/>
                <w:szCs w:val="22"/>
              </w:rPr>
              <w:t>) kepada seluruh anggota Direksi dan Dewan Komisaris Perseroan atas tindakan pengurusan dan pengawasan yang dilakukan dalam tahun buku yang berakhir tanggal 31 Desember 2024.</w:t>
            </w:r>
          </w:p>
        </w:tc>
        <w:tc>
          <w:tcPr>
            <w:tcW w:w="1060" w:type="dxa"/>
          </w:tcPr>
          <w:p w14:paraId="21F025FE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14EE5280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15DFA815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1B10EBA1" w14:textId="77777777" w:rsidTr="00F827AD">
        <w:tc>
          <w:tcPr>
            <w:tcW w:w="680" w:type="dxa"/>
            <w:vMerge/>
          </w:tcPr>
          <w:p w14:paraId="6FA2A3D9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4D749CF0" w14:textId="77777777" w:rsidR="00B56A2C" w:rsidRPr="00E614E5" w:rsidRDefault="00B56A2C" w:rsidP="00637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Pertanyaan:</w:t>
            </w:r>
          </w:p>
          <w:p w14:paraId="0DB58C9D" w14:textId="77777777" w:rsidR="00B56A2C" w:rsidRPr="00E614E5" w:rsidRDefault="00B56A2C" w:rsidP="00637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08E02C52" w14:textId="77777777" w:rsidR="00F827AD" w:rsidRPr="00E614E5" w:rsidRDefault="00F827AD" w:rsidP="006375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5B4962A1" w14:textId="77777777" w:rsidTr="00F827AD">
        <w:tc>
          <w:tcPr>
            <w:tcW w:w="680" w:type="dxa"/>
            <w:vMerge w:val="restart"/>
          </w:tcPr>
          <w:p w14:paraId="732C4EE9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36" w:type="dxa"/>
          </w:tcPr>
          <w:p w14:paraId="6B0A3519" w14:textId="15F20D0C" w:rsidR="00B56A2C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614E5">
              <w:rPr>
                <w:rFonts w:ascii="Times New Roman" w:eastAsia="Times New Roman" w:hAnsi="Times New Roman" w:cs="Times New Roman"/>
              </w:rPr>
              <w:t>Persetujuan dan penetapan pengunaan laba bersih Perseroan yang diperoleh dalam tahun buku yang berakhir pada tanggal 31 Desember 202</w:t>
            </w:r>
            <w:r w:rsidR="00F827AD">
              <w:rPr>
                <w:rFonts w:ascii="Times New Roman" w:eastAsia="Times New Roman" w:hAnsi="Times New Roman" w:cs="Times New Roman"/>
              </w:rPr>
              <w:t>4</w:t>
            </w:r>
            <w:r w:rsidRPr="00E614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0" w:type="dxa"/>
          </w:tcPr>
          <w:p w14:paraId="01A3EDEE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8EB8208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DE813B8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78AC4146" w14:textId="77777777" w:rsidTr="00F827AD">
        <w:tc>
          <w:tcPr>
            <w:tcW w:w="680" w:type="dxa"/>
            <w:vMerge/>
          </w:tcPr>
          <w:p w14:paraId="2959A87C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6FA16965" w14:textId="77777777" w:rsidR="00B56A2C" w:rsidRPr="00E614E5" w:rsidRDefault="00B56A2C" w:rsidP="00637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Pertanyaan:</w:t>
            </w:r>
          </w:p>
          <w:p w14:paraId="1E554B6B" w14:textId="77777777" w:rsidR="00B56A2C" w:rsidRPr="00E614E5" w:rsidRDefault="00B56A2C" w:rsidP="00637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47A01EEC" w14:textId="77777777" w:rsidR="00B56A2C" w:rsidRDefault="00B56A2C" w:rsidP="006375F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93B07EF" w14:textId="77777777" w:rsidR="00F827AD" w:rsidRPr="00E614E5" w:rsidRDefault="00F827AD" w:rsidP="006375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7F95025E" w14:textId="77777777" w:rsidTr="00F827AD">
        <w:tc>
          <w:tcPr>
            <w:tcW w:w="680" w:type="dxa"/>
            <w:vMerge w:val="restart"/>
          </w:tcPr>
          <w:p w14:paraId="03511863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36" w:type="dxa"/>
          </w:tcPr>
          <w:p w14:paraId="6DCC8738" w14:textId="66352AB9" w:rsidR="00B56A2C" w:rsidRPr="00E614E5" w:rsidRDefault="002F4A06" w:rsidP="006375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eastAsia="Times New Roman" w:hAnsi="Times New Roman" w:cs="Times New Roman"/>
              </w:rPr>
              <w:t>Persetujuan penunjukan Akuntan Publik dan/atau Kantor Akuntan Publik yang akan melakukan audit terhadap Laporan Keuangan Perseroan yang berakhir pada tanggal 31 Desember 202</w:t>
            </w:r>
            <w:r w:rsidR="00F827AD">
              <w:rPr>
                <w:rFonts w:ascii="Times New Roman" w:eastAsia="Times New Roman" w:hAnsi="Times New Roman" w:cs="Times New Roman"/>
              </w:rPr>
              <w:t>5</w:t>
            </w:r>
            <w:r w:rsidRPr="00E614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0" w:type="dxa"/>
          </w:tcPr>
          <w:p w14:paraId="5A6C6B93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0C67C68A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4385156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10EAD209" w14:textId="77777777" w:rsidTr="00F827AD">
        <w:tc>
          <w:tcPr>
            <w:tcW w:w="680" w:type="dxa"/>
            <w:vMerge/>
          </w:tcPr>
          <w:p w14:paraId="1288BDD9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22E7DE50" w14:textId="77777777" w:rsidR="00B56A2C" w:rsidRPr="00E614E5" w:rsidRDefault="00B56A2C" w:rsidP="00637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Pertanyaan:</w:t>
            </w:r>
          </w:p>
          <w:p w14:paraId="34486A8C" w14:textId="77777777" w:rsidR="00B56A2C" w:rsidRPr="00E614E5" w:rsidRDefault="00B56A2C" w:rsidP="006375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76BD1872" w14:textId="77777777" w:rsidR="00B56A2C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2C3B46" w14:textId="77777777" w:rsidR="00F827AD" w:rsidRPr="00E614E5" w:rsidRDefault="00F827AD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687EC8FE" w14:textId="77777777" w:rsidTr="00F827AD">
        <w:tc>
          <w:tcPr>
            <w:tcW w:w="680" w:type="dxa"/>
            <w:vMerge w:val="restart"/>
          </w:tcPr>
          <w:p w14:paraId="1B886270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36" w:type="dxa"/>
          </w:tcPr>
          <w:p w14:paraId="425532C8" w14:textId="4788A200" w:rsidR="00B56A2C" w:rsidRPr="00E614E5" w:rsidRDefault="002F4A06" w:rsidP="006375F2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614E5">
              <w:rPr>
                <w:rFonts w:ascii="Times New Roman" w:eastAsia="Times New Roman" w:hAnsi="Times New Roman" w:cs="Times New Roman"/>
              </w:rPr>
              <w:t>Persetujuan penetapan gaji atau honorarium serta tunjangan lainnya bagi Anggota Direksi dan Dewan Komisaris Perseroan.</w:t>
            </w:r>
          </w:p>
        </w:tc>
        <w:tc>
          <w:tcPr>
            <w:tcW w:w="1060" w:type="dxa"/>
          </w:tcPr>
          <w:p w14:paraId="598A04F6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1EED3732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D6B4D3D" w14:textId="77777777" w:rsidR="00B56A2C" w:rsidRPr="00E614E5" w:rsidRDefault="00B56A2C" w:rsidP="006375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D27" w:rsidRPr="00E614E5" w14:paraId="15062774" w14:textId="77777777" w:rsidTr="00F827AD">
        <w:trPr>
          <w:trHeight w:val="772"/>
        </w:trPr>
        <w:tc>
          <w:tcPr>
            <w:tcW w:w="680" w:type="dxa"/>
            <w:vMerge/>
          </w:tcPr>
          <w:p w14:paraId="62F19C13" w14:textId="77777777" w:rsidR="00B56A2C" w:rsidRPr="00E614E5" w:rsidRDefault="00B56A2C" w:rsidP="00637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  <w:tcBorders>
              <w:bottom w:val="single" w:sz="4" w:space="0" w:color="auto"/>
            </w:tcBorders>
          </w:tcPr>
          <w:p w14:paraId="69FD8301" w14:textId="77777777" w:rsidR="00B56A2C" w:rsidRPr="00E614E5" w:rsidRDefault="00B56A2C" w:rsidP="006375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Pertanyaan:</w:t>
            </w:r>
          </w:p>
          <w:p w14:paraId="3D97B21A" w14:textId="77777777" w:rsidR="00B56A2C" w:rsidRPr="00E614E5" w:rsidRDefault="00B56A2C" w:rsidP="006375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26EA7465" w14:textId="77777777" w:rsidR="00B56A2C" w:rsidRDefault="00B56A2C" w:rsidP="00637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986922" w14:textId="77777777" w:rsidR="00F827AD" w:rsidRPr="00E614E5" w:rsidRDefault="00F827AD" w:rsidP="006375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0BD769" w14:textId="77777777" w:rsidR="008D14BB" w:rsidRDefault="008D14BB" w:rsidP="00F827AD">
      <w:pPr>
        <w:spacing w:before="360" w:after="360" w:line="276" w:lineRule="auto"/>
        <w:rPr>
          <w:rFonts w:ascii="Times New Roman" w:hAnsi="Times New Roman" w:cs="Times New Roman"/>
        </w:rPr>
      </w:pPr>
      <w:bookmarkStart w:id="2" w:name="_Hlk135131455"/>
      <w:bookmarkEnd w:id="1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0"/>
        <w:gridCol w:w="4736"/>
        <w:gridCol w:w="1060"/>
        <w:gridCol w:w="1225"/>
        <w:gridCol w:w="1366"/>
      </w:tblGrid>
      <w:tr w:rsidR="008D14BB" w:rsidRPr="00E614E5" w14:paraId="3D428697" w14:textId="77777777" w:rsidTr="00E5263C">
        <w:trPr>
          <w:tblHeader/>
        </w:trPr>
        <w:tc>
          <w:tcPr>
            <w:tcW w:w="680" w:type="dxa"/>
            <w:vMerge w:val="restart"/>
            <w:shd w:val="clear" w:color="auto" w:fill="A6A6A6" w:themeFill="background1" w:themeFillShade="A6"/>
            <w:vAlign w:val="center"/>
          </w:tcPr>
          <w:p w14:paraId="3F24C7AC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14:paraId="010CEAF4" w14:textId="16C820DC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MATA ACARA RUPS</w:t>
            </w:r>
            <w:r>
              <w:rPr>
                <w:rFonts w:ascii="Times New Roman" w:hAnsi="Times New Roman" w:cs="Times New Roman"/>
                <w:b/>
                <w:bCs/>
              </w:rPr>
              <w:t>LB</w:t>
            </w:r>
          </w:p>
        </w:tc>
        <w:tc>
          <w:tcPr>
            <w:tcW w:w="3651" w:type="dxa"/>
            <w:gridSpan w:val="3"/>
            <w:shd w:val="clear" w:color="auto" w:fill="A6A6A6" w:themeFill="background1" w:themeFillShade="A6"/>
            <w:vAlign w:val="center"/>
          </w:tcPr>
          <w:p w14:paraId="679E4178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</w:rPr>
              <w:t>Mohon diisi dengan tanda (√) sesuai pilihan</w:t>
            </w:r>
          </w:p>
        </w:tc>
      </w:tr>
      <w:tr w:rsidR="008D14BB" w:rsidRPr="00E614E5" w14:paraId="55ABFDDD" w14:textId="77777777" w:rsidTr="00E5263C">
        <w:trPr>
          <w:tblHeader/>
        </w:trPr>
        <w:tc>
          <w:tcPr>
            <w:tcW w:w="680" w:type="dxa"/>
            <w:vMerge/>
            <w:shd w:val="clear" w:color="auto" w:fill="A6A6A6" w:themeFill="background1" w:themeFillShade="A6"/>
            <w:vAlign w:val="center"/>
          </w:tcPr>
          <w:p w14:paraId="3C3226AC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6B0269D3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shd w:val="clear" w:color="auto" w:fill="A6A6A6" w:themeFill="background1" w:themeFillShade="A6"/>
            <w:vAlign w:val="center"/>
          </w:tcPr>
          <w:p w14:paraId="56A2BF95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SETUJU</w:t>
            </w: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14:paraId="3C9CA1C1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TIDAK SETUJU</w:t>
            </w:r>
          </w:p>
        </w:tc>
        <w:tc>
          <w:tcPr>
            <w:tcW w:w="1366" w:type="dxa"/>
            <w:shd w:val="clear" w:color="auto" w:fill="A6A6A6" w:themeFill="background1" w:themeFillShade="A6"/>
            <w:vAlign w:val="center"/>
          </w:tcPr>
          <w:p w14:paraId="5FF62ECC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4E5">
              <w:rPr>
                <w:rFonts w:ascii="Times New Roman" w:hAnsi="Times New Roman" w:cs="Times New Roman"/>
                <w:b/>
                <w:bCs/>
              </w:rPr>
              <w:t>ABSTAIN</w:t>
            </w:r>
          </w:p>
          <w:p w14:paraId="026E1F1B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14BB" w:rsidRPr="00E614E5" w14:paraId="3C846E6A" w14:textId="77777777" w:rsidTr="00E5263C">
        <w:tc>
          <w:tcPr>
            <w:tcW w:w="680" w:type="dxa"/>
            <w:vMerge w:val="restart"/>
          </w:tcPr>
          <w:p w14:paraId="4236E3D3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6" w:type="dxa"/>
          </w:tcPr>
          <w:p w14:paraId="4ECEECA5" w14:textId="0F3C334C" w:rsidR="008D14BB" w:rsidRPr="00E614E5" w:rsidRDefault="008D14BB" w:rsidP="00E5263C">
            <w:pPr>
              <w:pStyle w:val="NormalWeb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A4254A">
              <w:rPr>
                <w:color w:val="000000" w:themeColor="text1"/>
                <w:sz w:val="22"/>
                <w:szCs w:val="22"/>
              </w:rPr>
              <w:t xml:space="preserve">Persetujuan </w:t>
            </w:r>
            <w:r>
              <w:rPr>
                <w:color w:val="000000" w:themeColor="text1"/>
                <w:sz w:val="22"/>
                <w:szCs w:val="22"/>
              </w:rPr>
              <w:t>perubahan Pasal 3 Anggaran Dasar Perseroan Tentang Maksud dan Tujuan serta Kegiatan Usaha Perseroan.</w:t>
            </w:r>
          </w:p>
        </w:tc>
        <w:tc>
          <w:tcPr>
            <w:tcW w:w="1060" w:type="dxa"/>
          </w:tcPr>
          <w:p w14:paraId="73594B5B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3ACE4F5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AD8716E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4BB" w:rsidRPr="00E614E5" w14:paraId="26BA7B71" w14:textId="77777777" w:rsidTr="00E5263C">
        <w:tc>
          <w:tcPr>
            <w:tcW w:w="680" w:type="dxa"/>
            <w:vMerge/>
          </w:tcPr>
          <w:p w14:paraId="3F8CB019" w14:textId="77777777" w:rsidR="008D14BB" w:rsidRPr="00E614E5" w:rsidRDefault="008D14BB" w:rsidP="00E526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7" w:type="dxa"/>
            <w:gridSpan w:val="4"/>
          </w:tcPr>
          <w:p w14:paraId="134C95E3" w14:textId="77777777" w:rsidR="008D14BB" w:rsidRPr="00E614E5" w:rsidRDefault="008D14BB" w:rsidP="00E526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E614E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Pertanyaan:</w:t>
            </w:r>
          </w:p>
          <w:p w14:paraId="7C1EE108" w14:textId="77777777" w:rsidR="008D14BB" w:rsidRPr="00E614E5" w:rsidRDefault="008D14BB" w:rsidP="00E526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14:paraId="47ABD941" w14:textId="77777777" w:rsidR="008D14BB" w:rsidRPr="00E614E5" w:rsidRDefault="008D14BB" w:rsidP="00E526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CC2F9DA" w14:textId="202600E0" w:rsidR="002F4A06" w:rsidRPr="00E614E5" w:rsidRDefault="002F4A06" w:rsidP="00F827AD">
      <w:pPr>
        <w:spacing w:before="360" w:after="360" w:line="276" w:lineRule="auto"/>
        <w:rPr>
          <w:rFonts w:ascii="Times New Roman" w:hAnsi="Times New Roman" w:cs="Times New Roman"/>
        </w:rPr>
      </w:pPr>
      <w:r w:rsidRPr="00E614E5">
        <w:rPr>
          <w:rFonts w:ascii="Times New Roman" w:hAnsi="Times New Roman" w:cs="Times New Roman"/>
        </w:rPr>
        <w:t>Kuasa ini diberikan dengan syarat dan ketentuan sebagai berikut:</w:t>
      </w:r>
    </w:p>
    <w:p w14:paraId="3EF7FEFB" w14:textId="128D3D44" w:rsidR="002F4A06" w:rsidRPr="001F57BA" w:rsidRDefault="002F4A06" w:rsidP="006375F2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E614E5">
        <w:rPr>
          <w:rFonts w:ascii="Times New Roman" w:hAnsi="Times New Roman"/>
          <w:sz w:val="22"/>
          <w:szCs w:val="22"/>
        </w:rPr>
        <w:t>a.</w:t>
      </w:r>
      <w:r w:rsidRPr="00E614E5">
        <w:rPr>
          <w:rFonts w:ascii="Times New Roman" w:hAnsi="Times New Roman"/>
          <w:sz w:val="22"/>
          <w:szCs w:val="22"/>
        </w:rPr>
        <w:tab/>
        <w:t>bahwa kuasa ini tidak dapat diubah dan/atau dibatalkan/ditarik kembali tanpa pemberitahuan tertulis terlebih dahulu kepada PT Putra Rajawali Kencana</w:t>
      </w:r>
      <w:r w:rsidRPr="00E614E5">
        <w:rPr>
          <w:rFonts w:ascii="Times New Roman" w:hAnsi="Times New Roman"/>
          <w:sz w:val="22"/>
          <w:szCs w:val="22"/>
          <w:lang w:val="id-ID"/>
        </w:rPr>
        <w:t xml:space="preserve"> </w:t>
      </w:r>
      <w:r w:rsidRPr="00E614E5">
        <w:rPr>
          <w:rFonts w:ascii="Times New Roman" w:hAnsi="Times New Roman"/>
          <w:sz w:val="22"/>
          <w:szCs w:val="22"/>
        </w:rPr>
        <w:t>Tbk yang mana harus diterima oleh PT Putra Rajawali Kencana Tbk</w:t>
      </w:r>
      <w:r w:rsidRPr="00E614E5">
        <w:rPr>
          <w:rFonts w:ascii="Times New Roman" w:hAnsi="Times New Roman"/>
          <w:bCs/>
          <w:sz w:val="22"/>
          <w:szCs w:val="22"/>
        </w:rPr>
        <w:t xml:space="preserve"> </w:t>
      </w:r>
      <w:r w:rsidRPr="00E614E5">
        <w:rPr>
          <w:rFonts w:ascii="Times New Roman" w:hAnsi="Times New Roman"/>
          <w:sz w:val="22"/>
          <w:szCs w:val="22"/>
        </w:rPr>
        <w:t>sedikitnya 3 (tiga) hari kerja sebelum tanggal RUPST</w:t>
      </w:r>
      <w:r w:rsidR="001F57BA">
        <w:rPr>
          <w:rFonts w:ascii="Times New Roman" w:hAnsi="Times New Roman"/>
          <w:sz w:val="22"/>
          <w:szCs w:val="22"/>
        </w:rPr>
        <w:t xml:space="preserve"> dan RUPSLB</w:t>
      </w:r>
      <w:r w:rsidRPr="00E614E5">
        <w:rPr>
          <w:rFonts w:ascii="Times New Roman" w:hAnsi="Times New Roman"/>
          <w:sz w:val="22"/>
          <w:szCs w:val="22"/>
        </w:rPr>
        <w:t xml:space="preserve">. Karenanya Direksi Perseroan berhak menyimpulkan bahwa surat kuasa ini masih </w:t>
      </w:r>
      <w:r w:rsidRPr="00E614E5">
        <w:rPr>
          <w:rFonts w:ascii="Times New Roman" w:hAnsi="Times New Roman"/>
          <w:sz w:val="22"/>
          <w:szCs w:val="22"/>
        </w:rPr>
        <w:lastRenderedPageBreak/>
        <w:t xml:space="preserve">berlaku pada tanggal RUPST </w:t>
      </w:r>
      <w:r w:rsidR="001F57BA">
        <w:rPr>
          <w:rFonts w:ascii="Times New Roman" w:hAnsi="Times New Roman"/>
          <w:sz w:val="22"/>
          <w:szCs w:val="22"/>
        </w:rPr>
        <w:t xml:space="preserve">dan RUPSLB </w:t>
      </w:r>
      <w:r w:rsidRPr="00E614E5">
        <w:rPr>
          <w:rFonts w:ascii="Times New Roman" w:hAnsi="Times New Roman"/>
          <w:sz w:val="22"/>
          <w:szCs w:val="22"/>
        </w:rPr>
        <w:t xml:space="preserve">diselenggarakan, yaitu tanggal </w:t>
      </w:r>
      <w:r w:rsidR="001F57BA">
        <w:rPr>
          <w:rFonts w:ascii="Times New Roman" w:hAnsi="Times New Roman"/>
          <w:b/>
          <w:bCs/>
          <w:sz w:val="22"/>
          <w:szCs w:val="22"/>
        </w:rPr>
        <w:t xml:space="preserve">17 Juni </w:t>
      </w:r>
      <w:r w:rsidRPr="00E614E5">
        <w:rPr>
          <w:rFonts w:ascii="Times New Roman" w:hAnsi="Times New Roman"/>
          <w:b/>
          <w:bCs/>
          <w:sz w:val="22"/>
          <w:szCs w:val="22"/>
        </w:rPr>
        <w:t>202</w:t>
      </w:r>
      <w:r w:rsidR="00F827AD">
        <w:rPr>
          <w:rFonts w:ascii="Times New Roman" w:hAnsi="Times New Roman"/>
          <w:b/>
          <w:bCs/>
          <w:sz w:val="22"/>
          <w:szCs w:val="22"/>
        </w:rPr>
        <w:t>5</w:t>
      </w:r>
      <w:r w:rsidRPr="00E614E5">
        <w:rPr>
          <w:rFonts w:ascii="Times New Roman" w:hAnsi="Times New Roman"/>
          <w:sz w:val="22"/>
          <w:szCs w:val="22"/>
        </w:rPr>
        <w:t xml:space="preserve">, jika </w:t>
      </w:r>
      <w:r w:rsidRPr="001F57BA">
        <w:rPr>
          <w:rFonts w:ascii="Times New Roman" w:hAnsi="Times New Roman"/>
          <w:sz w:val="22"/>
          <w:szCs w:val="22"/>
        </w:rPr>
        <w:t>Perseroan tidak menerima pemberitahuan tertulis yang menyatakan lain dari Pemberi Kuasa, sedikitnya 3 (tiga) hari kerja sebelum tanggal RUPST</w:t>
      </w:r>
      <w:r w:rsidR="001F57BA">
        <w:rPr>
          <w:rFonts w:ascii="Times New Roman" w:hAnsi="Times New Roman"/>
          <w:sz w:val="22"/>
          <w:szCs w:val="22"/>
        </w:rPr>
        <w:t xml:space="preserve"> dan RUPSLB</w:t>
      </w:r>
      <w:r w:rsidRPr="001F57BA">
        <w:rPr>
          <w:rFonts w:ascii="Times New Roman" w:hAnsi="Times New Roman"/>
          <w:sz w:val="22"/>
          <w:szCs w:val="22"/>
        </w:rPr>
        <w:t>.</w:t>
      </w:r>
    </w:p>
    <w:p w14:paraId="4AFDB468" w14:textId="77777777" w:rsidR="002F4A06" w:rsidRPr="00E614E5" w:rsidRDefault="002F4A06" w:rsidP="006375F2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E614E5">
        <w:rPr>
          <w:rFonts w:ascii="Times New Roman" w:hAnsi="Times New Roman"/>
          <w:sz w:val="22"/>
          <w:szCs w:val="22"/>
        </w:rPr>
        <w:t>b.</w:t>
      </w:r>
      <w:r w:rsidRPr="00E614E5">
        <w:rPr>
          <w:rFonts w:ascii="Times New Roman" w:hAnsi="Times New Roman"/>
          <w:sz w:val="22"/>
          <w:szCs w:val="22"/>
        </w:rPr>
        <w:tab/>
        <w:t>bahwa Pemberi Kuasa baik sekarang untuk di kemudian hari menyatakan menerima baik dan mengesahkan semua tindakan hukum yang dilakukan oleh Penerima Kuasa atas nama Pemberi Kuasa, berdasarkan surat kuasa ini;</w:t>
      </w:r>
    </w:p>
    <w:p w14:paraId="01FECFBA" w14:textId="77777777" w:rsidR="002F4A06" w:rsidRPr="00E614E5" w:rsidRDefault="002F4A06" w:rsidP="006375F2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E614E5">
        <w:rPr>
          <w:rFonts w:ascii="Times New Roman" w:hAnsi="Times New Roman"/>
          <w:sz w:val="22"/>
          <w:szCs w:val="22"/>
        </w:rPr>
        <w:t xml:space="preserve">c. </w:t>
      </w:r>
      <w:r w:rsidRPr="00E614E5">
        <w:rPr>
          <w:rFonts w:ascii="Times New Roman" w:hAnsi="Times New Roman"/>
          <w:sz w:val="22"/>
          <w:szCs w:val="22"/>
        </w:rPr>
        <w:tab/>
        <w:t xml:space="preserve">bahwa Pemberi Kuasa memberikan kuasa ini dengan hak Penerima Kuasa untuk mensubsitusikan kuasa ini kepada pihak lain; </w:t>
      </w:r>
    </w:p>
    <w:p w14:paraId="2773D329" w14:textId="77777777" w:rsidR="002F4A06" w:rsidRPr="00E614E5" w:rsidRDefault="002F4A06" w:rsidP="006375F2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 w:rsidRPr="00E614E5">
        <w:rPr>
          <w:rFonts w:ascii="Times New Roman" w:hAnsi="Times New Roman"/>
          <w:sz w:val="22"/>
          <w:szCs w:val="22"/>
        </w:rPr>
        <w:t>d.</w:t>
      </w:r>
      <w:r w:rsidRPr="00E614E5">
        <w:rPr>
          <w:rFonts w:ascii="Times New Roman" w:hAnsi="Times New Roman"/>
          <w:sz w:val="22"/>
          <w:szCs w:val="22"/>
        </w:rPr>
        <w:tab/>
        <w:t>bahwa Penerima Kuasa wajib menyampaikan keputusan sesuai dengan pilihan Pemberi Kuasa selaku Pemegang Saham, pada setiap mata acara Rapat.</w:t>
      </w:r>
    </w:p>
    <w:p w14:paraId="21789567" w14:textId="77777777" w:rsidR="002F4A06" w:rsidRPr="00E614E5" w:rsidRDefault="002F4A06" w:rsidP="006375F2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6" w:lineRule="auto"/>
        <w:ind w:left="567" w:right="0" w:hanging="567"/>
        <w:jc w:val="both"/>
        <w:rPr>
          <w:rFonts w:ascii="Times New Roman" w:hAnsi="Times New Roman"/>
          <w:sz w:val="22"/>
          <w:szCs w:val="22"/>
        </w:rPr>
      </w:pPr>
      <w:r w:rsidRPr="00E614E5">
        <w:rPr>
          <w:rFonts w:ascii="Times New Roman" w:hAnsi="Times New Roman"/>
          <w:sz w:val="22"/>
          <w:szCs w:val="22"/>
        </w:rPr>
        <w:t xml:space="preserve">e. </w:t>
      </w:r>
      <w:r w:rsidRPr="00E614E5">
        <w:rPr>
          <w:rFonts w:ascii="Times New Roman" w:hAnsi="Times New Roman"/>
          <w:sz w:val="22"/>
          <w:szCs w:val="22"/>
        </w:rPr>
        <w:tab/>
        <w:t>Pemberi Kuasa dengan ini menyatakan dan/atau menguatkan bahwa suara dalam mata acara Rapat yang disampaikan berdasarkan surat kuasa ini adalah sah dan benar dan surat kuasa ini dapat dipergunakan sebagai bukti bilamana diperlukan.</w:t>
      </w:r>
    </w:p>
    <w:p w14:paraId="2A08622B" w14:textId="77777777" w:rsidR="002F4A06" w:rsidRPr="00E614E5" w:rsidRDefault="002F4A06" w:rsidP="006375F2">
      <w:pPr>
        <w:spacing w:after="0" w:line="276" w:lineRule="auto"/>
        <w:rPr>
          <w:rFonts w:ascii="Times New Roman" w:hAnsi="Times New Roman" w:cs="Times New Roman"/>
        </w:rPr>
      </w:pPr>
    </w:p>
    <w:p w14:paraId="3ADD2DA1" w14:textId="1EAAC59E" w:rsidR="00DA5A3C" w:rsidRPr="00E614E5" w:rsidRDefault="002F4A06" w:rsidP="006375F2">
      <w:pPr>
        <w:spacing w:after="0" w:line="276" w:lineRule="auto"/>
        <w:rPr>
          <w:rFonts w:ascii="Times New Roman" w:hAnsi="Times New Roman" w:cs="Times New Roman"/>
          <w:lang w:val="pt-BR"/>
        </w:rPr>
      </w:pPr>
      <w:r w:rsidRPr="00E614E5">
        <w:rPr>
          <w:rFonts w:ascii="Times New Roman" w:hAnsi="Times New Roman" w:cs="Times New Roman"/>
          <w:lang w:val="pt-BR"/>
        </w:rPr>
        <w:t>Surat Kuasa ini ditandatangani di _______________________ pada tanggal __________________</w:t>
      </w:r>
      <w:bookmarkEnd w:id="2"/>
    </w:p>
    <w:p w14:paraId="489CB022" w14:textId="3E1DD228" w:rsidR="00A53A44" w:rsidRPr="00E614E5" w:rsidRDefault="00A53A44" w:rsidP="006375F2">
      <w:pPr>
        <w:spacing w:after="0" w:line="276" w:lineRule="auto"/>
        <w:rPr>
          <w:rFonts w:ascii="Times New Roman" w:hAnsi="Times New Roman" w:cs="Times New Roman"/>
          <w:lang w:val="pt-BR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541"/>
        <w:gridCol w:w="345"/>
        <w:gridCol w:w="4470"/>
      </w:tblGrid>
      <w:tr w:rsidR="007A2D27" w:rsidRPr="00E614E5" w14:paraId="5906F2C8" w14:textId="77777777" w:rsidTr="00A53A44">
        <w:trPr>
          <w:jc w:val="center"/>
        </w:trPr>
        <w:tc>
          <w:tcPr>
            <w:tcW w:w="4541" w:type="dxa"/>
            <w:shd w:val="clear" w:color="auto" w:fill="auto"/>
          </w:tcPr>
          <w:p w14:paraId="3093B351" w14:textId="22A2BBCE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614E5">
              <w:rPr>
                <w:rFonts w:ascii="Times New Roman" w:hAnsi="Times New Roman" w:cs="Times New Roman"/>
                <w:b/>
                <w:bCs/>
                <w:lang w:val="en-US"/>
              </w:rPr>
              <w:t>Pemberi Kuasa</w:t>
            </w:r>
          </w:p>
        </w:tc>
        <w:tc>
          <w:tcPr>
            <w:tcW w:w="345" w:type="dxa"/>
          </w:tcPr>
          <w:p w14:paraId="2D52EB3D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470" w:type="dxa"/>
          </w:tcPr>
          <w:p w14:paraId="61176191" w14:textId="67B871BA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614E5">
              <w:rPr>
                <w:rFonts w:ascii="Times New Roman" w:hAnsi="Times New Roman" w:cs="Times New Roman"/>
                <w:b/>
                <w:bCs/>
                <w:lang w:val="en-US"/>
              </w:rPr>
              <w:t>Penerima Kuasa</w:t>
            </w:r>
          </w:p>
        </w:tc>
      </w:tr>
      <w:tr w:rsidR="00A53A44" w:rsidRPr="007A2D27" w14:paraId="3D9C4DE6" w14:textId="77777777" w:rsidTr="00CF744B">
        <w:trPr>
          <w:trHeight w:val="2237"/>
          <w:jc w:val="center"/>
        </w:trPr>
        <w:tc>
          <w:tcPr>
            <w:tcW w:w="4541" w:type="dxa"/>
            <w:shd w:val="clear" w:color="auto" w:fill="auto"/>
          </w:tcPr>
          <w:p w14:paraId="33B54867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E23E8FC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75B8A7F3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012C9060" w14:textId="30A491AD" w:rsidR="00A53A44" w:rsidRPr="00E614E5" w:rsidRDefault="00912722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614E5">
              <w:rPr>
                <w:rFonts w:ascii="Times New Roman" w:hAnsi="Times New Roman" w:cs="Times New Roman"/>
                <w:lang w:val="en-US"/>
              </w:rPr>
              <w:t xml:space="preserve">METERAI </w:t>
            </w:r>
            <w:r w:rsidR="00CF744B" w:rsidRPr="00E614E5">
              <w:rPr>
                <w:rFonts w:ascii="Times New Roman" w:hAnsi="Times New Roman" w:cs="Times New Roman"/>
                <w:lang w:val="en-US"/>
              </w:rPr>
              <w:t>10rb</w:t>
            </w:r>
          </w:p>
          <w:p w14:paraId="7EEB1C54" w14:textId="77777777" w:rsidR="007706AA" w:rsidRPr="00E614E5" w:rsidRDefault="007706AA" w:rsidP="006375F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614E5">
              <w:rPr>
                <w:rFonts w:ascii="Times New Roman" w:hAnsi="Times New Roman" w:cs="Times New Roman"/>
              </w:rPr>
              <w:t xml:space="preserve"> </w:t>
            </w:r>
          </w:p>
          <w:p w14:paraId="2D93BBB0" w14:textId="77777777" w:rsidR="00BF0BA9" w:rsidRPr="00E614E5" w:rsidRDefault="00BF0BA9" w:rsidP="006375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  <w:p w14:paraId="34F57E91" w14:textId="6277DBD1" w:rsidR="00BF0BA9" w:rsidRPr="00E614E5" w:rsidRDefault="00BF0BA9" w:rsidP="006375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E614E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_________________________</w:t>
            </w:r>
          </w:p>
        </w:tc>
        <w:tc>
          <w:tcPr>
            <w:tcW w:w="345" w:type="dxa"/>
          </w:tcPr>
          <w:p w14:paraId="08369404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15A386C" w14:textId="77777777" w:rsidR="005654CC" w:rsidRPr="00E614E5" w:rsidRDefault="005654CC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27CBCFC" w14:textId="77777777" w:rsidR="005654CC" w:rsidRPr="00E614E5" w:rsidRDefault="005654CC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090953B" w14:textId="77777777" w:rsidR="005654CC" w:rsidRPr="00E614E5" w:rsidRDefault="005654CC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1226D73D" w14:textId="77777777" w:rsidR="005654CC" w:rsidRPr="00E614E5" w:rsidRDefault="005654CC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49054E9A" w14:textId="15B9C0D1" w:rsidR="005654CC" w:rsidRPr="00E614E5" w:rsidRDefault="005654CC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0" w:type="dxa"/>
          </w:tcPr>
          <w:p w14:paraId="1E4B5AB5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73C58B3B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09DF513" w14:textId="77777777" w:rsidR="00A53A44" w:rsidRPr="00E614E5" w:rsidRDefault="00A53A44" w:rsidP="006375F2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79C431B4" w14:textId="77777777" w:rsidR="00BF0BA9" w:rsidRPr="00E614E5" w:rsidRDefault="00BF0BA9" w:rsidP="006375F2">
            <w:pPr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67D9BDEE" w14:textId="77777777" w:rsidR="00BF0BA9" w:rsidRPr="00E614E5" w:rsidRDefault="00BF0BA9" w:rsidP="006375F2">
            <w:pPr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CD999B5" w14:textId="77777777" w:rsidR="00B63BAF" w:rsidRDefault="00B63BAF" w:rsidP="006375F2">
            <w:pPr>
              <w:spacing w:after="0"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6BA5402F" w14:textId="61A54875" w:rsidR="00A53A44" w:rsidRPr="007A2D27" w:rsidRDefault="00CF744B" w:rsidP="006375F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E614E5">
              <w:rPr>
                <w:rFonts w:ascii="Times New Roman" w:hAnsi="Times New Roman" w:cs="Times New Roman"/>
                <w:u w:val="single"/>
              </w:rPr>
              <w:t>____________________</w:t>
            </w:r>
          </w:p>
        </w:tc>
      </w:tr>
    </w:tbl>
    <w:p w14:paraId="19141F27" w14:textId="77777777" w:rsidR="00A53A44" w:rsidRPr="007A2D27" w:rsidRDefault="00A53A44" w:rsidP="006375F2">
      <w:pPr>
        <w:spacing w:after="0" w:line="276" w:lineRule="auto"/>
        <w:rPr>
          <w:rFonts w:ascii="Times New Roman" w:hAnsi="Times New Roman" w:cs="Times New Roman"/>
        </w:rPr>
      </w:pPr>
    </w:p>
    <w:sectPr w:rsidR="00A53A44" w:rsidRPr="007A2D27" w:rsidSect="00D61B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64F1"/>
    <w:multiLevelType w:val="multilevel"/>
    <w:tmpl w:val="809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411AC"/>
    <w:multiLevelType w:val="hybridMultilevel"/>
    <w:tmpl w:val="D0003A52"/>
    <w:lvl w:ilvl="0" w:tplc="6474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6D34BE"/>
    <w:multiLevelType w:val="multilevel"/>
    <w:tmpl w:val="3688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411D1"/>
    <w:multiLevelType w:val="multilevel"/>
    <w:tmpl w:val="5072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F563D"/>
    <w:multiLevelType w:val="singleLevel"/>
    <w:tmpl w:val="31A0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67126CBE"/>
    <w:multiLevelType w:val="hybridMultilevel"/>
    <w:tmpl w:val="FFE8EF7A"/>
    <w:lvl w:ilvl="0" w:tplc="D70A11D4">
      <w:start w:val="1"/>
      <w:numFmt w:val="decimal"/>
      <w:lvlText w:val="%1."/>
      <w:lvlJc w:val="left"/>
      <w:pPr>
        <w:ind w:left="740" w:hanging="1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7110F406">
      <w:numFmt w:val="bullet"/>
      <w:lvlText w:val="•"/>
      <w:lvlJc w:val="left"/>
      <w:pPr>
        <w:ind w:left="1608" w:hanging="180"/>
      </w:pPr>
      <w:rPr>
        <w:rFonts w:hint="default"/>
        <w:lang w:val="id" w:eastAsia="en-US" w:bidi="ar-SA"/>
      </w:rPr>
    </w:lvl>
    <w:lvl w:ilvl="2" w:tplc="4ABED67A">
      <w:numFmt w:val="bullet"/>
      <w:lvlText w:val="•"/>
      <w:lvlJc w:val="left"/>
      <w:pPr>
        <w:ind w:left="2477" w:hanging="180"/>
      </w:pPr>
      <w:rPr>
        <w:rFonts w:hint="default"/>
        <w:lang w:val="id" w:eastAsia="en-US" w:bidi="ar-SA"/>
      </w:rPr>
    </w:lvl>
    <w:lvl w:ilvl="3" w:tplc="AE92A42C">
      <w:numFmt w:val="bullet"/>
      <w:lvlText w:val="•"/>
      <w:lvlJc w:val="left"/>
      <w:pPr>
        <w:ind w:left="3345" w:hanging="180"/>
      </w:pPr>
      <w:rPr>
        <w:rFonts w:hint="default"/>
        <w:lang w:val="id" w:eastAsia="en-US" w:bidi="ar-SA"/>
      </w:rPr>
    </w:lvl>
    <w:lvl w:ilvl="4" w:tplc="D61C6C76">
      <w:numFmt w:val="bullet"/>
      <w:lvlText w:val="•"/>
      <w:lvlJc w:val="left"/>
      <w:pPr>
        <w:ind w:left="4214" w:hanging="180"/>
      </w:pPr>
      <w:rPr>
        <w:rFonts w:hint="default"/>
        <w:lang w:val="id" w:eastAsia="en-US" w:bidi="ar-SA"/>
      </w:rPr>
    </w:lvl>
    <w:lvl w:ilvl="5" w:tplc="8C8EAE26">
      <w:numFmt w:val="bullet"/>
      <w:lvlText w:val="•"/>
      <w:lvlJc w:val="left"/>
      <w:pPr>
        <w:ind w:left="5083" w:hanging="180"/>
      </w:pPr>
      <w:rPr>
        <w:rFonts w:hint="default"/>
        <w:lang w:val="id" w:eastAsia="en-US" w:bidi="ar-SA"/>
      </w:rPr>
    </w:lvl>
    <w:lvl w:ilvl="6" w:tplc="59D82EEE">
      <w:numFmt w:val="bullet"/>
      <w:lvlText w:val="•"/>
      <w:lvlJc w:val="left"/>
      <w:pPr>
        <w:ind w:left="5951" w:hanging="180"/>
      </w:pPr>
      <w:rPr>
        <w:rFonts w:hint="default"/>
        <w:lang w:val="id" w:eastAsia="en-US" w:bidi="ar-SA"/>
      </w:rPr>
    </w:lvl>
    <w:lvl w:ilvl="7" w:tplc="CD861952">
      <w:numFmt w:val="bullet"/>
      <w:lvlText w:val="•"/>
      <w:lvlJc w:val="left"/>
      <w:pPr>
        <w:ind w:left="6820" w:hanging="180"/>
      </w:pPr>
      <w:rPr>
        <w:rFonts w:hint="default"/>
        <w:lang w:val="id" w:eastAsia="en-US" w:bidi="ar-SA"/>
      </w:rPr>
    </w:lvl>
    <w:lvl w:ilvl="8" w:tplc="BFF6F0EA">
      <w:numFmt w:val="bullet"/>
      <w:lvlText w:val="•"/>
      <w:lvlJc w:val="left"/>
      <w:pPr>
        <w:ind w:left="7689" w:hanging="180"/>
      </w:pPr>
      <w:rPr>
        <w:rFonts w:hint="default"/>
        <w:lang w:val="id" w:eastAsia="en-US" w:bidi="ar-SA"/>
      </w:rPr>
    </w:lvl>
  </w:abstractNum>
  <w:abstractNum w:abstractNumId="6" w15:restartNumberingAfterBreak="0">
    <w:nsid w:val="6BF55BE9"/>
    <w:multiLevelType w:val="hybridMultilevel"/>
    <w:tmpl w:val="C74ADD0E"/>
    <w:lvl w:ilvl="0" w:tplc="6A6E82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21E19"/>
    <w:multiLevelType w:val="multilevel"/>
    <w:tmpl w:val="98B0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675449">
    <w:abstractNumId w:val="6"/>
  </w:num>
  <w:num w:numId="2" w16cid:durableId="567619972">
    <w:abstractNumId w:val="5"/>
  </w:num>
  <w:num w:numId="3" w16cid:durableId="325138180">
    <w:abstractNumId w:val="4"/>
  </w:num>
  <w:num w:numId="4" w16cid:durableId="1452478114">
    <w:abstractNumId w:val="1"/>
  </w:num>
  <w:num w:numId="5" w16cid:durableId="1480535681">
    <w:abstractNumId w:val="0"/>
  </w:num>
  <w:num w:numId="6" w16cid:durableId="1226646315">
    <w:abstractNumId w:val="3"/>
  </w:num>
  <w:num w:numId="7" w16cid:durableId="820117938">
    <w:abstractNumId w:val="7"/>
  </w:num>
  <w:num w:numId="8" w16cid:durableId="904293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6"/>
    <w:rsid w:val="000347BA"/>
    <w:rsid w:val="000A068C"/>
    <w:rsid w:val="000C4B14"/>
    <w:rsid w:val="000D7C8A"/>
    <w:rsid w:val="00135175"/>
    <w:rsid w:val="00162A11"/>
    <w:rsid w:val="00176F6B"/>
    <w:rsid w:val="001836CE"/>
    <w:rsid w:val="001A6796"/>
    <w:rsid w:val="001D7779"/>
    <w:rsid w:val="001F57BA"/>
    <w:rsid w:val="00206074"/>
    <w:rsid w:val="00224D87"/>
    <w:rsid w:val="00225207"/>
    <w:rsid w:val="002F4A06"/>
    <w:rsid w:val="0030493A"/>
    <w:rsid w:val="00305864"/>
    <w:rsid w:val="00314619"/>
    <w:rsid w:val="003405B0"/>
    <w:rsid w:val="00344B60"/>
    <w:rsid w:val="003662D7"/>
    <w:rsid w:val="00380410"/>
    <w:rsid w:val="00397001"/>
    <w:rsid w:val="003A77FE"/>
    <w:rsid w:val="003C54C7"/>
    <w:rsid w:val="0046621A"/>
    <w:rsid w:val="00481865"/>
    <w:rsid w:val="004846B8"/>
    <w:rsid w:val="004C4B15"/>
    <w:rsid w:val="004E7C65"/>
    <w:rsid w:val="00557967"/>
    <w:rsid w:val="00560D7C"/>
    <w:rsid w:val="005654CC"/>
    <w:rsid w:val="005E2C57"/>
    <w:rsid w:val="006375F2"/>
    <w:rsid w:val="00670604"/>
    <w:rsid w:val="006B1F30"/>
    <w:rsid w:val="006D20C8"/>
    <w:rsid w:val="00706B2D"/>
    <w:rsid w:val="00726E15"/>
    <w:rsid w:val="0076345A"/>
    <w:rsid w:val="007706AA"/>
    <w:rsid w:val="007874AE"/>
    <w:rsid w:val="007A2D27"/>
    <w:rsid w:val="007A7D7D"/>
    <w:rsid w:val="007C326E"/>
    <w:rsid w:val="0085163B"/>
    <w:rsid w:val="008557E9"/>
    <w:rsid w:val="008C5525"/>
    <w:rsid w:val="008D14BB"/>
    <w:rsid w:val="008F7AEF"/>
    <w:rsid w:val="00912722"/>
    <w:rsid w:val="00963824"/>
    <w:rsid w:val="00990149"/>
    <w:rsid w:val="009B06E6"/>
    <w:rsid w:val="009E7876"/>
    <w:rsid w:val="00A53A44"/>
    <w:rsid w:val="00A730B1"/>
    <w:rsid w:val="00AA193E"/>
    <w:rsid w:val="00AD2B94"/>
    <w:rsid w:val="00B0692F"/>
    <w:rsid w:val="00B56A2C"/>
    <w:rsid w:val="00B609EB"/>
    <w:rsid w:val="00B63BAF"/>
    <w:rsid w:val="00BB48DD"/>
    <w:rsid w:val="00BF0BA9"/>
    <w:rsid w:val="00BF4ADB"/>
    <w:rsid w:val="00C624FF"/>
    <w:rsid w:val="00C705F6"/>
    <w:rsid w:val="00CA22EB"/>
    <w:rsid w:val="00CF744B"/>
    <w:rsid w:val="00D608F8"/>
    <w:rsid w:val="00D61B3A"/>
    <w:rsid w:val="00D82F1E"/>
    <w:rsid w:val="00DA5A3C"/>
    <w:rsid w:val="00E54817"/>
    <w:rsid w:val="00E614E5"/>
    <w:rsid w:val="00EF1F77"/>
    <w:rsid w:val="00F153FA"/>
    <w:rsid w:val="00F827AD"/>
    <w:rsid w:val="00FB086A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5809"/>
  <w15:chartTrackingRefBased/>
  <w15:docId w15:val="{600FC913-3909-4AF9-9ADA-62A553EF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B94"/>
    <w:pPr>
      <w:spacing w:after="0" w:line="240" w:lineRule="auto"/>
    </w:pPr>
  </w:style>
  <w:style w:type="table" w:styleId="TableGrid">
    <w:name w:val="Table Grid"/>
    <w:basedOn w:val="TableNormal"/>
    <w:uiPriority w:val="39"/>
    <w:rsid w:val="00AD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6345A"/>
    <w:pPr>
      <w:widowControl w:val="0"/>
      <w:autoSpaceDE w:val="0"/>
      <w:autoSpaceDN w:val="0"/>
      <w:spacing w:after="0" w:line="240" w:lineRule="auto"/>
      <w:ind w:left="1114" w:hanging="361"/>
    </w:pPr>
    <w:rPr>
      <w:rFonts w:ascii="Times New Roman" w:eastAsia="Times New Roman" w:hAnsi="Times New Roman" w:cs="Times New Roman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560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D7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C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vertStyle31">
    <w:name w:val="ConvertStyle31"/>
    <w:basedOn w:val="Normal"/>
    <w:rsid w:val="002F4A06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overflowPunct w:val="0"/>
      <w:autoSpaceDE w:val="0"/>
      <w:autoSpaceDN w:val="0"/>
      <w:adjustRightInd w:val="0"/>
      <w:spacing w:after="0" w:line="-360" w:lineRule="auto"/>
      <w:ind w:right="-2154"/>
      <w:textAlignment w:val="baseline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481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27C304-1F49-5746-9569-8678BEF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info@infinitic.id</dc:creator>
  <cp:keywords/>
  <dc:description/>
  <cp:lastModifiedBy>Clay Tahapary</cp:lastModifiedBy>
  <cp:revision>8</cp:revision>
  <dcterms:created xsi:type="dcterms:W3CDTF">2024-05-13T03:28:00Z</dcterms:created>
  <dcterms:modified xsi:type="dcterms:W3CDTF">2025-06-02T03:25:00Z</dcterms:modified>
</cp:coreProperties>
</file>