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03286" w14:textId="38985BCC" w:rsidR="00C73C2B" w:rsidRPr="008D7472" w:rsidRDefault="00C73C2B" w:rsidP="00C73C2B">
      <w:pPr>
        <w:jc w:val="right"/>
        <w:rPr>
          <w:rFonts w:cstheme="minorHAnsi"/>
        </w:rPr>
      </w:pPr>
    </w:p>
    <w:p w14:paraId="511EDEE6" w14:textId="3BFC1828" w:rsidR="00C73C2B" w:rsidRPr="008D7472" w:rsidRDefault="00C73C2B" w:rsidP="00C73C2B">
      <w:pPr>
        <w:jc w:val="right"/>
        <w:rPr>
          <w:rFonts w:cstheme="minorHAnsi"/>
        </w:rPr>
      </w:pPr>
    </w:p>
    <w:p w14:paraId="2859FB71" w14:textId="77777777" w:rsidR="00C73C2B" w:rsidRPr="008D7472" w:rsidRDefault="00C73C2B" w:rsidP="00C73C2B">
      <w:pPr>
        <w:rPr>
          <w:rFonts w:cstheme="minorHAnsi"/>
        </w:rPr>
      </w:pPr>
    </w:p>
    <w:p w14:paraId="03AA275A" w14:textId="77777777" w:rsidR="00402975" w:rsidRDefault="00402975" w:rsidP="00C73C2B">
      <w:pPr>
        <w:rPr>
          <w:rFonts w:cstheme="minorHAnsi"/>
          <w:b/>
          <w:bCs/>
          <w:color w:val="auto"/>
          <w:sz w:val="72"/>
          <w:szCs w:val="72"/>
        </w:rPr>
      </w:pPr>
    </w:p>
    <w:p w14:paraId="1F0FF3D9" w14:textId="7BA775C9" w:rsidR="00C73C2B" w:rsidRDefault="00C73C2B" w:rsidP="00C73C2B">
      <w:pPr>
        <w:rPr>
          <w:rFonts w:cstheme="minorHAnsi"/>
          <w:b/>
          <w:bCs/>
          <w:color w:val="auto"/>
          <w:sz w:val="72"/>
          <w:szCs w:val="72"/>
        </w:rPr>
      </w:pPr>
    </w:p>
    <w:p w14:paraId="625E9D73" w14:textId="41B083C3" w:rsidR="00CC1285" w:rsidRPr="00907967" w:rsidRDefault="00CC1285" w:rsidP="00C73C2B">
      <w:pPr>
        <w:rPr>
          <w:rFonts w:ascii="Arial" w:hAnsi="Arial" w:cs="Arial"/>
          <w:b/>
          <w:bCs/>
          <w:color w:val="auto"/>
          <w:sz w:val="72"/>
          <w:szCs w:val="72"/>
        </w:rPr>
      </w:pPr>
      <w:r w:rsidRPr="00907967">
        <w:rPr>
          <w:rFonts w:ascii="Arial" w:hAnsi="Arial" w:cs="Arial"/>
          <w:b/>
          <w:bCs/>
          <w:color w:val="auto"/>
          <w:sz w:val="72"/>
          <w:szCs w:val="72"/>
        </w:rPr>
        <w:t xml:space="preserve">Website </w:t>
      </w:r>
      <w:r w:rsidR="006F3AB8" w:rsidRPr="00907967">
        <w:rPr>
          <w:rFonts w:ascii="Arial" w:hAnsi="Arial" w:cs="Arial"/>
          <w:b/>
          <w:bCs/>
          <w:color w:val="auto"/>
          <w:sz w:val="72"/>
          <w:szCs w:val="72"/>
        </w:rPr>
        <w:t xml:space="preserve">and General Enquiries </w:t>
      </w:r>
      <w:r w:rsidRPr="00907967">
        <w:rPr>
          <w:rFonts w:ascii="Arial" w:hAnsi="Arial" w:cs="Arial"/>
          <w:b/>
          <w:bCs/>
          <w:color w:val="auto"/>
          <w:sz w:val="72"/>
          <w:szCs w:val="72"/>
        </w:rPr>
        <w:t>Privacy Notice</w:t>
      </w:r>
    </w:p>
    <w:p w14:paraId="15D2E59B" w14:textId="56BF3470" w:rsidR="00CC1285" w:rsidRDefault="00CC1285" w:rsidP="00C73C2B">
      <w:pPr>
        <w:rPr>
          <w:rFonts w:cstheme="minorHAnsi"/>
          <w:b/>
          <w:bCs/>
          <w:color w:val="auto"/>
          <w:sz w:val="72"/>
          <w:szCs w:val="72"/>
        </w:rPr>
      </w:pPr>
    </w:p>
    <w:p w14:paraId="004B9152" w14:textId="171AC25C" w:rsidR="00CC1285" w:rsidRPr="00907967" w:rsidRDefault="00CC1285" w:rsidP="00CC1285">
      <w:pPr>
        <w:jc w:val="center"/>
        <w:rPr>
          <w:rFonts w:ascii="Arial" w:hAnsi="Arial" w:cs="Arial"/>
          <w:color w:val="auto"/>
          <w:sz w:val="36"/>
          <w:szCs w:val="36"/>
        </w:rPr>
      </w:pPr>
      <w:r w:rsidRPr="00907967">
        <w:rPr>
          <w:rFonts w:ascii="Arial" w:hAnsi="Arial" w:cs="Arial"/>
          <w:color w:val="auto"/>
          <w:sz w:val="36"/>
          <w:szCs w:val="36"/>
        </w:rPr>
        <w:t xml:space="preserve">Last Updated: </w:t>
      </w:r>
      <w:r w:rsidR="007E4CD8">
        <w:rPr>
          <w:rFonts w:ascii="Arial" w:hAnsi="Arial" w:cs="Arial"/>
          <w:color w:val="auto"/>
          <w:sz w:val="36"/>
          <w:szCs w:val="36"/>
        </w:rPr>
        <w:t>25.10</w:t>
      </w:r>
      <w:r w:rsidR="00AC1E11">
        <w:rPr>
          <w:rFonts w:ascii="Arial" w:hAnsi="Arial" w:cs="Arial"/>
          <w:color w:val="auto"/>
          <w:sz w:val="36"/>
          <w:szCs w:val="36"/>
        </w:rPr>
        <w:t>.2021</w:t>
      </w:r>
    </w:p>
    <w:p w14:paraId="420A7E7C" w14:textId="77777777" w:rsidR="00C73C2B" w:rsidRPr="008D7472" w:rsidRDefault="00C73C2B" w:rsidP="00C73C2B">
      <w:pPr>
        <w:rPr>
          <w:rFonts w:cstheme="minorHAnsi"/>
        </w:rPr>
      </w:pPr>
    </w:p>
    <w:p w14:paraId="27A32CCC" w14:textId="77777777" w:rsidR="00C73C2B" w:rsidRPr="008D7472" w:rsidRDefault="00C73C2B" w:rsidP="00C73C2B">
      <w:pPr>
        <w:rPr>
          <w:rFonts w:cstheme="minorHAnsi"/>
        </w:rPr>
      </w:pPr>
    </w:p>
    <w:p w14:paraId="39FA481B" w14:textId="77777777" w:rsidR="00C73C2B" w:rsidRPr="008D7472" w:rsidRDefault="00C73C2B" w:rsidP="00C73C2B">
      <w:pPr>
        <w:rPr>
          <w:rFonts w:cstheme="minorHAnsi"/>
        </w:rPr>
      </w:pPr>
    </w:p>
    <w:p w14:paraId="51ACFDE9" w14:textId="77777777" w:rsidR="00C73C2B" w:rsidRPr="008D7472" w:rsidRDefault="00C73C2B" w:rsidP="00C73C2B">
      <w:pPr>
        <w:rPr>
          <w:rFonts w:cstheme="minorHAnsi"/>
        </w:rPr>
      </w:pPr>
    </w:p>
    <w:p w14:paraId="30DEF52C" w14:textId="085ADD24" w:rsidR="00C73C2B" w:rsidRDefault="00C73C2B" w:rsidP="00C73C2B">
      <w:pPr>
        <w:ind w:left="1701"/>
        <w:rPr>
          <w:rFonts w:cstheme="minorHAnsi"/>
        </w:rPr>
      </w:pPr>
    </w:p>
    <w:p w14:paraId="20E261EE" w14:textId="27D3B59D" w:rsidR="00D84E86" w:rsidRDefault="00D84E86" w:rsidP="00C73C2B">
      <w:pPr>
        <w:ind w:left="1701"/>
        <w:rPr>
          <w:rFonts w:cstheme="minorHAnsi"/>
        </w:rPr>
      </w:pPr>
    </w:p>
    <w:p w14:paraId="249C61FF" w14:textId="77777777" w:rsidR="00B056C2" w:rsidRDefault="00B056C2">
      <w:pPr>
        <w:rPr>
          <w:rFonts w:cstheme="minorHAnsi"/>
        </w:rPr>
      </w:pPr>
      <w:r>
        <w:rPr>
          <w:rFonts w:cstheme="minorHAnsi"/>
        </w:rPr>
        <w:br w:type="page"/>
      </w:r>
    </w:p>
    <w:p w14:paraId="4681E696" w14:textId="14543702" w:rsidR="00B17513" w:rsidRPr="00907967" w:rsidRDefault="004A73F3" w:rsidP="00B17513">
      <w:pPr>
        <w:rPr>
          <w:rFonts w:ascii="Arial" w:hAnsi="Arial" w:cs="Arial"/>
          <w:b/>
          <w:bCs/>
          <w:color w:val="auto"/>
          <w:sz w:val="28"/>
          <w:szCs w:val="24"/>
        </w:rPr>
      </w:pPr>
      <w:r w:rsidRPr="00907967">
        <w:rPr>
          <w:rFonts w:ascii="Arial" w:hAnsi="Arial" w:cs="Arial"/>
          <w:b/>
          <w:bCs/>
          <w:color w:val="auto"/>
          <w:sz w:val="28"/>
          <w:szCs w:val="24"/>
        </w:rPr>
        <w:lastRenderedPageBreak/>
        <w:t>Document Control</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75"/>
        <w:gridCol w:w="4675"/>
      </w:tblGrid>
      <w:tr w:rsidR="00B17513" w:rsidRPr="00907967" w14:paraId="0B71FB27" w14:textId="77777777" w:rsidTr="007D4E03">
        <w:tc>
          <w:tcPr>
            <w:tcW w:w="4675" w:type="dxa"/>
            <w:shd w:val="clear" w:color="auto" w:fill="D9D9D9" w:themeFill="background1" w:themeFillShade="D9"/>
          </w:tcPr>
          <w:p w14:paraId="11555283" w14:textId="77777777" w:rsidR="00B17513" w:rsidRPr="00907967" w:rsidRDefault="00B17513" w:rsidP="00403F5A">
            <w:pPr>
              <w:rPr>
                <w:rFonts w:ascii="Arial" w:hAnsi="Arial" w:cs="Arial"/>
                <w:b/>
                <w:bCs/>
                <w:color w:val="auto"/>
              </w:rPr>
            </w:pPr>
            <w:r w:rsidRPr="00907967">
              <w:rPr>
                <w:rFonts w:ascii="Arial" w:hAnsi="Arial" w:cs="Arial"/>
                <w:b/>
                <w:bCs/>
                <w:color w:val="auto"/>
              </w:rPr>
              <w:t>OWNER</w:t>
            </w:r>
          </w:p>
        </w:tc>
        <w:tc>
          <w:tcPr>
            <w:tcW w:w="4675" w:type="dxa"/>
          </w:tcPr>
          <w:p w14:paraId="114B2909" w14:textId="495A2EFE" w:rsidR="00B17513" w:rsidRPr="00910FD2" w:rsidRDefault="00AC1E11" w:rsidP="00403F5A">
            <w:pPr>
              <w:rPr>
                <w:rFonts w:ascii="Arial" w:hAnsi="Arial" w:cs="Arial"/>
                <w:color w:val="000000" w:themeColor="text1"/>
              </w:rPr>
            </w:pPr>
            <w:r w:rsidRPr="00910FD2">
              <w:rPr>
                <w:rFonts w:ascii="Arial" w:hAnsi="Arial" w:cs="Arial"/>
                <w:color w:val="000000" w:themeColor="text1"/>
              </w:rPr>
              <w:t>Samuel Clague</w:t>
            </w:r>
          </w:p>
        </w:tc>
      </w:tr>
      <w:tr w:rsidR="00B17513" w:rsidRPr="00907967" w14:paraId="269A7DC8" w14:textId="77777777" w:rsidTr="007D4E03">
        <w:tc>
          <w:tcPr>
            <w:tcW w:w="4675" w:type="dxa"/>
            <w:shd w:val="clear" w:color="auto" w:fill="D9D9D9" w:themeFill="background1" w:themeFillShade="D9"/>
          </w:tcPr>
          <w:p w14:paraId="2EBCBDD4" w14:textId="77777777" w:rsidR="00B17513" w:rsidRPr="00907967" w:rsidRDefault="00B17513" w:rsidP="00403F5A">
            <w:pPr>
              <w:rPr>
                <w:rFonts w:ascii="Arial" w:hAnsi="Arial" w:cs="Arial"/>
                <w:b/>
                <w:bCs/>
                <w:color w:val="auto"/>
              </w:rPr>
            </w:pPr>
            <w:r w:rsidRPr="00907967">
              <w:rPr>
                <w:rFonts w:ascii="Arial" w:hAnsi="Arial" w:cs="Arial"/>
                <w:b/>
                <w:bCs/>
                <w:color w:val="auto"/>
              </w:rPr>
              <w:t>APPROVER</w:t>
            </w:r>
          </w:p>
        </w:tc>
        <w:tc>
          <w:tcPr>
            <w:tcW w:w="4675" w:type="dxa"/>
          </w:tcPr>
          <w:p w14:paraId="19CB481F" w14:textId="6BC56B22" w:rsidR="00B17513" w:rsidRPr="00910FD2" w:rsidRDefault="007E4CD8" w:rsidP="00403F5A">
            <w:pPr>
              <w:rPr>
                <w:rFonts w:ascii="Arial" w:hAnsi="Arial" w:cs="Arial"/>
                <w:color w:val="000000" w:themeColor="text1"/>
              </w:rPr>
            </w:pPr>
            <w:r>
              <w:rPr>
                <w:rFonts w:ascii="Arial" w:hAnsi="Arial" w:cs="Arial"/>
                <w:color w:val="000000" w:themeColor="text1"/>
              </w:rPr>
              <w:t>Emma Graham</w:t>
            </w:r>
          </w:p>
        </w:tc>
      </w:tr>
      <w:tr w:rsidR="00B17513" w:rsidRPr="00907967" w14:paraId="01460749" w14:textId="77777777" w:rsidTr="007D4E03">
        <w:tc>
          <w:tcPr>
            <w:tcW w:w="4675" w:type="dxa"/>
            <w:shd w:val="clear" w:color="auto" w:fill="D9D9D9" w:themeFill="background1" w:themeFillShade="D9"/>
          </w:tcPr>
          <w:p w14:paraId="0FD81972" w14:textId="77777777" w:rsidR="00B17513" w:rsidRPr="00907967" w:rsidRDefault="00B17513" w:rsidP="00403F5A">
            <w:pPr>
              <w:rPr>
                <w:rFonts w:ascii="Arial" w:hAnsi="Arial" w:cs="Arial"/>
                <w:b/>
                <w:bCs/>
                <w:color w:val="auto"/>
              </w:rPr>
            </w:pPr>
            <w:r w:rsidRPr="00907967">
              <w:rPr>
                <w:rFonts w:ascii="Arial" w:hAnsi="Arial" w:cs="Arial"/>
                <w:b/>
                <w:bCs/>
                <w:color w:val="auto"/>
              </w:rPr>
              <w:t>CLASSIFICATION</w:t>
            </w:r>
          </w:p>
        </w:tc>
        <w:tc>
          <w:tcPr>
            <w:tcW w:w="4675" w:type="dxa"/>
          </w:tcPr>
          <w:p w14:paraId="7054D396" w14:textId="2FF568F5" w:rsidR="00B17513" w:rsidRPr="00910FD2" w:rsidRDefault="003513AD" w:rsidP="00403F5A">
            <w:pPr>
              <w:rPr>
                <w:rFonts w:ascii="Arial" w:hAnsi="Arial" w:cs="Arial"/>
                <w:color w:val="000000" w:themeColor="text1"/>
              </w:rPr>
            </w:pPr>
            <w:r>
              <w:rPr>
                <w:rFonts w:ascii="Arial" w:hAnsi="Arial" w:cs="Arial"/>
                <w:color w:val="000000" w:themeColor="text1"/>
              </w:rPr>
              <w:t>Public Use</w:t>
            </w:r>
          </w:p>
        </w:tc>
      </w:tr>
      <w:tr w:rsidR="00B17513" w:rsidRPr="00907967" w14:paraId="1F6A2EFB" w14:textId="77777777" w:rsidTr="007D4E03">
        <w:tc>
          <w:tcPr>
            <w:tcW w:w="4675" w:type="dxa"/>
            <w:shd w:val="clear" w:color="auto" w:fill="D9D9D9" w:themeFill="background1" w:themeFillShade="D9"/>
          </w:tcPr>
          <w:p w14:paraId="76923908" w14:textId="77777777" w:rsidR="00B17513" w:rsidRPr="00907967" w:rsidRDefault="00B17513" w:rsidP="00403F5A">
            <w:pPr>
              <w:rPr>
                <w:rFonts w:ascii="Arial" w:hAnsi="Arial" w:cs="Arial"/>
                <w:b/>
                <w:bCs/>
                <w:color w:val="auto"/>
              </w:rPr>
            </w:pPr>
            <w:r w:rsidRPr="00907967">
              <w:rPr>
                <w:rFonts w:ascii="Arial" w:hAnsi="Arial" w:cs="Arial"/>
                <w:b/>
                <w:bCs/>
                <w:color w:val="auto"/>
              </w:rPr>
              <w:t>DATE OF ISSUE</w:t>
            </w:r>
          </w:p>
        </w:tc>
        <w:tc>
          <w:tcPr>
            <w:tcW w:w="4675" w:type="dxa"/>
          </w:tcPr>
          <w:p w14:paraId="62A2ECFA" w14:textId="6C14698C" w:rsidR="00B17513" w:rsidRPr="00910FD2" w:rsidRDefault="007E4CD8" w:rsidP="00403F5A">
            <w:pPr>
              <w:rPr>
                <w:rFonts w:ascii="Arial" w:hAnsi="Arial" w:cs="Arial"/>
                <w:color w:val="000000" w:themeColor="text1"/>
              </w:rPr>
            </w:pPr>
            <w:r>
              <w:rPr>
                <w:rFonts w:ascii="Arial" w:hAnsi="Arial" w:cs="Arial"/>
                <w:color w:val="000000" w:themeColor="text1"/>
              </w:rPr>
              <w:t>25.10</w:t>
            </w:r>
            <w:r w:rsidR="00AC1E11" w:rsidRPr="00910FD2">
              <w:rPr>
                <w:rFonts w:ascii="Arial" w:hAnsi="Arial" w:cs="Arial"/>
                <w:color w:val="000000" w:themeColor="text1"/>
              </w:rPr>
              <w:t>.2021</w:t>
            </w:r>
          </w:p>
        </w:tc>
      </w:tr>
      <w:tr w:rsidR="00B17513" w:rsidRPr="00907967" w14:paraId="0EF5FFC5" w14:textId="77777777" w:rsidTr="007D4E03">
        <w:tc>
          <w:tcPr>
            <w:tcW w:w="4675" w:type="dxa"/>
            <w:shd w:val="clear" w:color="auto" w:fill="D9D9D9" w:themeFill="background1" w:themeFillShade="D9"/>
          </w:tcPr>
          <w:p w14:paraId="479905D6" w14:textId="77777777" w:rsidR="00B17513" w:rsidRPr="00907967" w:rsidRDefault="00B17513" w:rsidP="00403F5A">
            <w:pPr>
              <w:rPr>
                <w:rFonts w:ascii="Arial" w:hAnsi="Arial" w:cs="Arial"/>
                <w:b/>
                <w:bCs/>
                <w:color w:val="auto"/>
              </w:rPr>
            </w:pPr>
            <w:r w:rsidRPr="00907967">
              <w:rPr>
                <w:rFonts w:ascii="Arial" w:hAnsi="Arial" w:cs="Arial"/>
                <w:b/>
                <w:bCs/>
                <w:color w:val="auto"/>
              </w:rPr>
              <w:t>ISSUE</w:t>
            </w:r>
          </w:p>
        </w:tc>
        <w:tc>
          <w:tcPr>
            <w:tcW w:w="4675" w:type="dxa"/>
          </w:tcPr>
          <w:p w14:paraId="5481B47D" w14:textId="638B576E" w:rsidR="00B17513" w:rsidRPr="00910FD2" w:rsidRDefault="005A3E91" w:rsidP="00403F5A">
            <w:pPr>
              <w:rPr>
                <w:rFonts w:ascii="Arial" w:hAnsi="Arial" w:cs="Arial"/>
                <w:color w:val="000000" w:themeColor="text1"/>
              </w:rPr>
            </w:pPr>
            <w:r w:rsidRPr="00910FD2">
              <w:rPr>
                <w:rFonts w:ascii="Arial" w:hAnsi="Arial" w:cs="Arial"/>
                <w:color w:val="000000" w:themeColor="text1"/>
              </w:rPr>
              <w:t>v1.</w:t>
            </w:r>
            <w:r w:rsidR="00A26998">
              <w:rPr>
                <w:rFonts w:ascii="Arial" w:hAnsi="Arial" w:cs="Arial"/>
                <w:color w:val="000000" w:themeColor="text1"/>
              </w:rPr>
              <w:t>3</w:t>
            </w:r>
          </w:p>
        </w:tc>
      </w:tr>
      <w:tr w:rsidR="00B17513" w:rsidRPr="00907967" w14:paraId="5A645B7D" w14:textId="77777777" w:rsidTr="007D4E03">
        <w:tc>
          <w:tcPr>
            <w:tcW w:w="4675" w:type="dxa"/>
            <w:shd w:val="clear" w:color="auto" w:fill="D9D9D9" w:themeFill="background1" w:themeFillShade="D9"/>
          </w:tcPr>
          <w:p w14:paraId="0E61F2AD" w14:textId="77777777" w:rsidR="00B17513" w:rsidRPr="00907967" w:rsidRDefault="00B17513" w:rsidP="00403F5A">
            <w:pPr>
              <w:rPr>
                <w:rFonts w:ascii="Arial" w:hAnsi="Arial" w:cs="Arial"/>
                <w:b/>
                <w:bCs/>
                <w:color w:val="auto"/>
              </w:rPr>
            </w:pPr>
            <w:r w:rsidRPr="00907967">
              <w:rPr>
                <w:rFonts w:ascii="Arial" w:hAnsi="Arial" w:cs="Arial"/>
                <w:b/>
                <w:bCs/>
                <w:color w:val="auto"/>
              </w:rPr>
              <w:t>REASON FOR ISSUE/UPDATE</w:t>
            </w:r>
          </w:p>
        </w:tc>
        <w:tc>
          <w:tcPr>
            <w:tcW w:w="4675" w:type="dxa"/>
          </w:tcPr>
          <w:p w14:paraId="5EA77C9C" w14:textId="73A603D4" w:rsidR="00B17513" w:rsidRPr="00910FD2" w:rsidRDefault="00592C22" w:rsidP="00403F5A">
            <w:pPr>
              <w:rPr>
                <w:rFonts w:ascii="Arial" w:hAnsi="Arial" w:cs="Arial"/>
                <w:color w:val="000000" w:themeColor="text1"/>
              </w:rPr>
            </w:pPr>
            <w:r w:rsidRPr="00910FD2">
              <w:rPr>
                <w:rFonts w:ascii="Arial" w:hAnsi="Arial" w:cs="Arial"/>
                <w:color w:val="000000" w:themeColor="text1"/>
              </w:rPr>
              <w:t xml:space="preserve">Updated to incorporate change in </w:t>
            </w:r>
            <w:r w:rsidR="007E4CD8">
              <w:rPr>
                <w:rFonts w:ascii="Arial" w:hAnsi="Arial" w:cs="Arial"/>
                <w:color w:val="000000" w:themeColor="text1"/>
              </w:rPr>
              <w:t>Ap</w:t>
            </w:r>
            <w:r w:rsidR="00A26998">
              <w:rPr>
                <w:rFonts w:ascii="Arial" w:hAnsi="Arial" w:cs="Arial"/>
                <w:color w:val="000000" w:themeColor="text1"/>
              </w:rPr>
              <w:t>p</w:t>
            </w:r>
            <w:r w:rsidR="007E4CD8">
              <w:rPr>
                <w:rFonts w:ascii="Arial" w:hAnsi="Arial" w:cs="Arial"/>
                <w:color w:val="000000" w:themeColor="text1"/>
              </w:rPr>
              <w:t>rover</w:t>
            </w:r>
          </w:p>
        </w:tc>
      </w:tr>
      <w:tr w:rsidR="00B17513" w:rsidRPr="00907967" w14:paraId="4EA9ACEF" w14:textId="77777777" w:rsidTr="007D4E03">
        <w:tc>
          <w:tcPr>
            <w:tcW w:w="4675" w:type="dxa"/>
            <w:shd w:val="clear" w:color="auto" w:fill="D9D9D9" w:themeFill="background1" w:themeFillShade="D9"/>
          </w:tcPr>
          <w:p w14:paraId="5716BD0D" w14:textId="77777777" w:rsidR="00B17513" w:rsidRPr="00907967" w:rsidRDefault="00B17513" w:rsidP="00403F5A">
            <w:pPr>
              <w:rPr>
                <w:rFonts w:ascii="Arial" w:hAnsi="Arial" w:cs="Arial"/>
                <w:b/>
                <w:bCs/>
                <w:color w:val="auto"/>
              </w:rPr>
            </w:pPr>
            <w:r w:rsidRPr="00907967">
              <w:rPr>
                <w:rFonts w:ascii="Arial" w:hAnsi="Arial" w:cs="Arial"/>
                <w:b/>
                <w:bCs/>
                <w:color w:val="auto"/>
              </w:rPr>
              <w:t>NEXT REVIEW</w:t>
            </w:r>
          </w:p>
        </w:tc>
        <w:tc>
          <w:tcPr>
            <w:tcW w:w="4675" w:type="dxa"/>
          </w:tcPr>
          <w:p w14:paraId="1E5F721E" w14:textId="0A75414C" w:rsidR="00B17513" w:rsidRPr="00910FD2" w:rsidRDefault="005A3E91" w:rsidP="00403F5A">
            <w:pPr>
              <w:rPr>
                <w:rFonts w:ascii="Arial" w:hAnsi="Arial" w:cs="Arial"/>
                <w:color w:val="000000" w:themeColor="text1"/>
              </w:rPr>
            </w:pPr>
            <w:r w:rsidRPr="00910FD2">
              <w:rPr>
                <w:rFonts w:ascii="Arial" w:hAnsi="Arial" w:cs="Arial"/>
                <w:color w:val="000000" w:themeColor="text1"/>
              </w:rPr>
              <w:t>March 202</w:t>
            </w:r>
            <w:r w:rsidR="00091317" w:rsidRPr="00910FD2">
              <w:rPr>
                <w:rFonts w:ascii="Arial" w:hAnsi="Arial" w:cs="Arial"/>
                <w:color w:val="000000" w:themeColor="text1"/>
              </w:rPr>
              <w:t>2</w:t>
            </w:r>
          </w:p>
        </w:tc>
      </w:tr>
      <w:tr w:rsidR="00B17513" w:rsidRPr="00907967" w14:paraId="1DA9864A" w14:textId="77777777" w:rsidTr="007D4E03">
        <w:tc>
          <w:tcPr>
            <w:tcW w:w="4675" w:type="dxa"/>
            <w:shd w:val="clear" w:color="auto" w:fill="D9D9D9" w:themeFill="background1" w:themeFillShade="D9"/>
          </w:tcPr>
          <w:p w14:paraId="5E5C23F7" w14:textId="77777777" w:rsidR="00B17513" w:rsidRPr="00907967" w:rsidRDefault="00B17513" w:rsidP="00403F5A">
            <w:pPr>
              <w:rPr>
                <w:rFonts w:ascii="Arial" w:hAnsi="Arial" w:cs="Arial"/>
                <w:b/>
                <w:bCs/>
                <w:color w:val="auto"/>
              </w:rPr>
            </w:pPr>
            <w:r w:rsidRPr="00907967">
              <w:rPr>
                <w:rFonts w:ascii="Arial" w:hAnsi="Arial" w:cs="Arial"/>
                <w:b/>
                <w:bCs/>
                <w:color w:val="auto"/>
              </w:rPr>
              <w:t>DISTRIBUTION</w:t>
            </w:r>
          </w:p>
        </w:tc>
        <w:tc>
          <w:tcPr>
            <w:tcW w:w="4675" w:type="dxa"/>
          </w:tcPr>
          <w:p w14:paraId="0FDC9E17" w14:textId="2225CC49" w:rsidR="00B17513" w:rsidRPr="00910FD2" w:rsidRDefault="00B17513" w:rsidP="00403F5A">
            <w:pPr>
              <w:rPr>
                <w:rFonts w:ascii="Arial" w:hAnsi="Arial" w:cs="Arial"/>
                <w:color w:val="000000" w:themeColor="text1"/>
              </w:rPr>
            </w:pPr>
            <w:r w:rsidRPr="00910FD2">
              <w:rPr>
                <w:rFonts w:ascii="Arial" w:hAnsi="Arial" w:cs="Arial"/>
                <w:color w:val="000000" w:themeColor="text1"/>
              </w:rPr>
              <w:t xml:space="preserve">All </w:t>
            </w:r>
            <w:r w:rsidR="00AC1E11" w:rsidRPr="00910FD2">
              <w:rPr>
                <w:rFonts w:ascii="Arial" w:hAnsi="Arial" w:cs="Arial"/>
                <w:color w:val="000000" w:themeColor="text1"/>
              </w:rPr>
              <w:t>SJP</w:t>
            </w:r>
            <w:r w:rsidR="00907967" w:rsidRPr="00910FD2">
              <w:rPr>
                <w:rFonts w:ascii="Arial" w:hAnsi="Arial" w:cs="Arial"/>
                <w:color w:val="000000" w:themeColor="text1"/>
              </w:rPr>
              <w:t xml:space="preserve"> Colleagues</w:t>
            </w:r>
          </w:p>
        </w:tc>
      </w:tr>
    </w:tbl>
    <w:p w14:paraId="0B9185A0" w14:textId="77777777" w:rsidR="00B17513" w:rsidRPr="00907967" w:rsidRDefault="00B17513" w:rsidP="00B17513">
      <w:p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B17513" w:rsidRPr="00907967" w14:paraId="20A8349F" w14:textId="77777777" w:rsidTr="007D4E03">
        <w:tc>
          <w:tcPr>
            <w:tcW w:w="3116" w:type="dxa"/>
            <w:shd w:val="clear" w:color="auto" w:fill="D9D9D9" w:themeFill="background1" w:themeFillShade="D9"/>
          </w:tcPr>
          <w:p w14:paraId="283B2FC2" w14:textId="77777777" w:rsidR="00B17513" w:rsidRPr="00907967" w:rsidRDefault="00B17513" w:rsidP="00403F5A">
            <w:pPr>
              <w:rPr>
                <w:rFonts w:ascii="Arial" w:hAnsi="Arial" w:cs="Arial"/>
                <w:b/>
                <w:bCs/>
                <w:color w:val="auto"/>
                <w:szCs w:val="24"/>
              </w:rPr>
            </w:pPr>
            <w:r w:rsidRPr="00907967">
              <w:rPr>
                <w:rFonts w:ascii="Arial" w:hAnsi="Arial" w:cs="Arial"/>
                <w:b/>
                <w:bCs/>
                <w:color w:val="auto"/>
                <w:szCs w:val="24"/>
              </w:rPr>
              <w:t>VERSION</w:t>
            </w:r>
          </w:p>
        </w:tc>
        <w:tc>
          <w:tcPr>
            <w:tcW w:w="3117" w:type="dxa"/>
            <w:shd w:val="clear" w:color="auto" w:fill="D9D9D9" w:themeFill="background1" w:themeFillShade="D9"/>
          </w:tcPr>
          <w:p w14:paraId="01A3E94A" w14:textId="77777777" w:rsidR="00B17513" w:rsidRPr="00907967" w:rsidRDefault="00B17513" w:rsidP="00403F5A">
            <w:pPr>
              <w:rPr>
                <w:rFonts w:ascii="Arial" w:hAnsi="Arial" w:cs="Arial"/>
                <w:b/>
                <w:bCs/>
                <w:color w:val="auto"/>
                <w:szCs w:val="24"/>
              </w:rPr>
            </w:pPr>
            <w:r w:rsidRPr="00907967">
              <w:rPr>
                <w:rFonts w:ascii="Arial" w:hAnsi="Arial" w:cs="Arial"/>
                <w:b/>
                <w:bCs/>
                <w:color w:val="auto"/>
                <w:szCs w:val="24"/>
              </w:rPr>
              <w:t>AUTHOR</w:t>
            </w:r>
          </w:p>
        </w:tc>
        <w:tc>
          <w:tcPr>
            <w:tcW w:w="3117" w:type="dxa"/>
            <w:shd w:val="clear" w:color="auto" w:fill="D9D9D9" w:themeFill="background1" w:themeFillShade="D9"/>
          </w:tcPr>
          <w:p w14:paraId="08397E20" w14:textId="77777777" w:rsidR="00B17513" w:rsidRPr="00907967" w:rsidRDefault="00B17513" w:rsidP="00403F5A">
            <w:pPr>
              <w:rPr>
                <w:rFonts w:ascii="Arial" w:hAnsi="Arial" w:cs="Arial"/>
                <w:b/>
                <w:bCs/>
                <w:color w:val="auto"/>
                <w:szCs w:val="24"/>
              </w:rPr>
            </w:pPr>
            <w:r w:rsidRPr="00907967">
              <w:rPr>
                <w:rFonts w:ascii="Arial" w:hAnsi="Arial" w:cs="Arial"/>
                <w:b/>
                <w:bCs/>
                <w:color w:val="auto"/>
                <w:szCs w:val="24"/>
              </w:rPr>
              <w:t>DATE</w:t>
            </w:r>
          </w:p>
        </w:tc>
      </w:tr>
      <w:tr w:rsidR="00B17513" w:rsidRPr="00907967" w14:paraId="25CF80AE" w14:textId="77777777" w:rsidTr="00403F5A">
        <w:tc>
          <w:tcPr>
            <w:tcW w:w="3116" w:type="dxa"/>
          </w:tcPr>
          <w:p w14:paraId="6FF77011" w14:textId="01DD26FD" w:rsidR="00B17513" w:rsidRPr="00907967" w:rsidRDefault="00091317" w:rsidP="00403F5A">
            <w:pPr>
              <w:rPr>
                <w:rFonts w:ascii="Arial" w:hAnsi="Arial" w:cs="Arial"/>
                <w:szCs w:val="24"/>
              </w:rPr>
            </w:pPr>
            <w:r>
              <w:rPr>
                <w:rFonts w:ascii="Arial" w:hAnsi="Arial" w:cs="Arial"/>
                <w:szCs w:val="24"/>
              </w:rPr>
              <w:t>1.0</w:t>
            </w:r>
          </w:p>
        </w:tc>
        <w:tc>
          <w:tcPr>
            <w:tcW w:w="3117" w:type="dxa"/>
          </w:tcPr>
          <w:p w14:paraId="02933C7F" w14:textId="550191D9" w:rsidR="00B17513" w:rsidRPr="00907967" w:rsidRDefault="00E52F8C" w:rsidP="00403F5A">
            <w:pPr>
              <w:rPr>
                <w:rFonts w:ascii="Arial" w:hAnsi="Arial" w:cs="Arial"/>
                <w:szCs w:val="24"/>
              </w:rPr>
            </w:pPr>
            <w:r w:rsidRPr="00907967">
              <w:rPr>
                <w:rFonts w:ascii="Arial" w:hAnsi="Arial" w:cs="Arial"/>
                <w:szCs w:val="24"/>
              </w:rPr>
              <w:t>Evalian Limited</w:t>
            </w:r>
          </w:p>
        </w:tc>
        <w:tc>
          <w:tcPr>
            <w:tcW w:w="3117" w:type="dxa"/>
          </w:tcPr>
          <w:p w14:paraId="658476D4" w14:textId="7DA14605" w:rsidR="00B17513" w:rsidRPr="00907967" w:rsidRDefault="00AC1E11" w:rsidP="00403F5A">
            <w:pPr>
              <w:rPr>
                <w:rFonts w:ascii="Arial" w:hAnsi="Arial" w:cs="Arial"/>
                <w:szCs w:val="24"/>
              </w:rPr>
            </w:pPr>
            <w:r>
              <w:rPr>
                <w:rFonts w:ascii="Arial" w:hAnsi="Arial" w:cs="Arial"/>
                <w:szCs w:val="24"/>
              </w:rPr>
              <w:t>01.03.2021</w:t>
            </w:r>
          </w:p>
        </w:tc>
      </w:tr>
      <w:tr w:rsidR="00B17513" w:rsidRPr="00907967" w14:paraId="5164708F" w14:textId="77777777" w:rsidTr="00403F5A">
        <w:tc>
          <w:tcPr>
            <w:tcW w:w="3116" w:type="dxa"/>
          </w:tcPr>
          <w:p w14:paraId="24885FA4" w14:textId="130D0C11" w:rsidR="00B17513" w:rsidRPr="00907967" w:rsidRDefault="00ED7D6D" w:rsidP="00403F5A">
            <w:pPr>
              <w:rPr>
                <w:rFonts w:ascii="Arial" w:hAnsi="Arial" w:cs="Arial"/>
                <w:szCs w:val="24"/>
              </w:rPr>
            </w:pPr>
            <w:r>
              <w:rPr>
                <w:rFonts w:ascii="Arial" w:hAnsi="Arial" w:cs="Arial"/>
                <w:szCs w:val="24"/>
              </w:rPr>
              <w:t>1.1</w:t>
            </w:r>
          </w:p>
        </w:tc>
        <w:tc>
          <w:tcPr>
            <w:tcW w:w="3117" w:type="dxa"/>
          </w:tcPr>
          <w:p w14:paraId="1EC9D48C" w14:textId="79609279" w:rsidR="00B17513" w:rsidRPr="00907967" w:rsidRDefault="00ED7D6D" w:rsidP="00403F5A">
            <w:pPr>
              <w:rPr>
                <w:rFonts w:ascii="Arial" w:hAnsi="Arial" w:cs="Arial"/>
                <w:szCs w:val="24"/>
              </w:rPr>
            </w:pPr>
            <w:r>
              <w:rPr>
                <w:rFonts w:ascii="Arial" w:hAnsi="Arial" w:cs="Arial"/>
                <w:szCs w:val="24"/>
              </w:rPr>
              <w:t>Evalian Limited</w:t>
            </w:r>
          </w:p>
        </w:tc>
        <w:tc>
          <w:tcPr>
            <w:tcW w:w="3117" w:type="dxa"/>
          </w:tcPr>
          <w:p w14:paraId="3FEBBAA7" w14:textId="36F33C4C" w:rsidR="00B17513" w:rsidRPr="00907967" w:rsidRDefault="00ED7D6D" w:rsidP="00403F5A">
            <w:pPr>
              <w:rPr>
                <w:rFonts w:ascii="Arial" w:hAnsi="Arial" w:cs="Arial"/>
                <w:szCs w:val="24"/>
              </w:rPr>
            </w:pPr>
            <w:r>
              <w:rPr>
                <w:rFonts w:ascii="Arial" w:hAnsi="Arial" w:cs="Arial"/>
                <w:szCs w:val="24"/>
              </w:rPr>
              <w:t>03.03.2021</w:t>
            </w:r>
          </w:p>
        </w:tc>
      </w:tr>
      <w:tr w:rsidR="00B17513" w:rsidRPr="00907967" w14:paraId="1252393D" w14:textId="77777777" w:rsidTr="00403F5A">
        <w:tc>
          <w:tcPr>
            <w:tcW w:w="3116" w:type="dxa"/>
          </w:tcPr>
          <w:p w14:paraId="153EFA44" w14:textId="180127FF" w:rsidR="00B17513" w:rsidRPr="00907967" w:rsidRDefault="00592C22" w:rsidP="00403F5A">
            <w:pPr>
              <w:rPr>
                <w:rFonts w:ascii="Arial" w:hAnsi="Arial" w:cs="Arial"/>
                <w:szCs w:val="24"/>
              </w:rPr>
            </w:pPr>
            <w:r>
              <w:rPr>
                <w:rFonts w:ascii="Arial" w:hAnsi="Arial" w:cs="Arial"/>
                <w:szCs w:val="24"/>
              </w:rPr>
              <w:t>1.2</w:t>
            </w:r>
          </w:p>
        </w:tc>
        <w:tc>
          <w:tcPr>
            <w:tcW w:w="3117" w:type="dxa"/>
          </w:tcPr>
          <w:p w14:paraId="2C13ADCA" w14:textId="15786E8E" w:rsidR="00B17513" w:rsidRPr="00907967" w:rsidRDefault="00592C22" w:rsidP="00403F5A">
            <w:pPr>
              <w:rPr>
                <w:rFonts w:ascii="Arial" w:hAnsi="Arial" w:cs="Arial"/>
                <w:szCs w:val="24"/>
              </w:rPr>
            </w:pPr>
            <w:r>
              <w:rPr>
                <w:rFonts w:ascii="Arial" w:hAnsi="Arial" w:cs="Arial"/>
                <w:szCs w:val="24"/>
              </w:rPr>
              <w:t>Evalian Limited</w:t>
            </w:r>
          </w:p>
        </w:tc>
        <w:tc>
          <w:tcPr>
            <w:tcW w:w="3117" w:type="dxa"/>
          </w:tcPr>
          <w:p w14:paraId="09FEE2DF" w14:textId="768A0A6C" w:rsidR="00B17513" w:rsidRPr="00907967" w:rsidRDefault="00592C22" w:rsidP="00403F5A">
            <w:pPr>
              <w:rPr>
                <w:rFonts w:ascii="Arial" w:hAnsi="Arial" w:cs="Arial"/>
                <w:szCs w:val="24"/>
              </w:rPr>
            </w:pPr>
            <w:r>
              <w:rPr>
                <w:rFonts w:ascii="Arial" w:hAnsi="Arial" w:cs="Arial"/>
                <w:szCs w:val="24"/>
              </w:rPr>
              <w:t>16.06.2021</w:t>
            </w:r>
          </w:p>
        </w:tc>
      </w:tr>
      <w:tr w:rsidR="007E4CD8" w:rsidRPr="00907967" w14:paraId="6B8C1A33" w14:textId="77777777" w:rsidTr="00403F5A">
        <w:tc>
          <w:tcPr>
            <w:tcW w:w="3116" w:type="dxa"/>
          </w:tcPr>
          <w:p w14:paraId="2309CFD6" w14:textId="65A88E2D" w:rsidR="007E4CD8" w:rsidRDefault="007E4CD8" w:rsidP="00403F5A">
            <w:pPr>
              <w:rPr>
                <w:rFonts w:ascii="Arial" w:hAnsi="Arial" w:cs="Arial"/>
                <w:szCs w:val="24"/>
              </w:rPr>
            </w:pPr>
            <w:r>
              <w:rPr>
                <w:rFonts w:ascii="Arial" w:hAnsi="Arial" w:cs="Arial"/>
                <w:szCs w:val="24"/>
              </w:rPr>
              <w:t>1.3</w:t>
            </w:r>
          </w:p>
        </w:tc>
        <w:tc>
          <w:tcPr>
            <w:tcW w:w="3117" w:type="dxa"/>
          </w:tcPr>
          <w:p w14:paraId="4A771571" w14:textId="4F3EE44A" w:rsidR="007E4CD8" w:rsidRDefault="007E4CD8" w:rsidP="00403F5A">
            <w:pPr>
              <w:rPr>
                <w:rFonts w:ascii="Arial" w:hAnsi="Arial" w:cs="Arial"/>
                <w:szCs w:val="24"/>
              </w:rPr>
            </w:pPr>
            <w:r>
              <w:rPr>
                <w:rFonts w:ascii="Arial" w:hAnsi="Arial" w:cs="Arial"/>
                <w:szCs w:val="24"/>
              </w:rPr>
              <w:t>Emma Graham</w:t>
            </w:r>
          </w:p>
        </w:tc>
        <w:tc>
          <w:tcPr>
            <w:tcW w:w="3117" w:type="dxa"/>
          </w:tcPr>
          <w:p w14:paraId="557E5B94" w14:textId="128D8AEE" w:rsidR="007E4CD8" w:rsidRDefault="007E4CD8" w:rsidP="00403F5A">
            <w:pPr>
              <w:rPr>
                <w:rFonts w:ascii="Arial" w:hAnsi="Arial" w:cs="Arial"/>
                <w:szCs w:val="24"/>
              </w:rPr>
            </w:pPr>
            <w:r>
              <w:rPr>
                <w:rFonts w:ascii="Arial" w:hAnsi="Arial" w:cs="Arial"/>
                <w:szCs w:val="24"/>
              </w:rPr>
              <w:t>25.10.2021</w:t>
            </w:r>
          </w:p>
        </w:tc>
      </w:tr>
    </w:tbl>
    <w:p w14:paraId="1FE7F963" w14:textId="3425B04E" w:rsidR="00C73C2B" w:rsidRPr="00907967" w:rsidRDefault="00C73C2B" w:rsidP="00C73C2B">
      <w:pPr>
        <w:ind w:left="1701"/>
        <w:rPr>
          <w:rFonts w:ascii="Arial" w:hAnsi="Arial" w:cs="Arial"/>
        </w:rPr>
      </w:pPr>
    </w:p>
    <w:p w14:paraId="2E26A171" w14:textId="77777777" w:rsidR="005D4FED" w:rsidRPr="00907967" w:rsidRDefault="005D4FED" w:rsidP="005D4FED">
      <w:pPr>
        <w:rPr>
          <w:rFonts w:ascii="Arial" w:hAnsi="Arial" w:cs="Arial"/>
          <w:szCs w:val="20"/>
        </w:rPr>
      </w:pPr>
      <w:r w:rsidRPr="00907967">
        <w:rPr>
          <w:rFonts w:ascii="Arial" w:hAnsi="Arial" w:cs="Arial"/>
          <w:szCs w:val="20"/>
        </w:rPr>
        <w:t>Document Release:</w:t>
      </w:r>
    </w:p>
    <w:p w14:paraId="24E962B9" w14:textId="6BDFFB43" w:rsidR="005D4FED" w:rsidRPr="00907967" w:rsidRDefault="005D4FED" w:rsidP="005D4FED">
      <w:pPr>
        <w:rPr>
          <w:rFonts w:ascii="Arial" w:hAnsi="Arial" w:cs="Arial"/>
          <w:szCs w:val="20"/>
        </w:rPr>
      </w:pPr>
      <w:r w:rsidRPr="00907967">
        <w:rPr>
          <w:rFonts w:ascii="Arial" w:hAnsi="Arial" w:cs="Arial"/>
          <w:szCs w:val="20"/>
        </w:rPr>
        <w:t xml:space="preserve">This document remains the property of </w:t>
      </w:r>
      <w:r w:rsidR="00AC1E11">
        <w:rPr>
          <w:rFonts w:ascii="Arial" w:hAnsi="Arial" w:cs="Arial"/>
          <w:szCs w:val="20"/>
        </w:rPr>
        <w:t>The Stephen James Partnership</w:t>
      </w:r>
      <w:r w:rsidRPr="00907967">
        <w:rPr>
          <w:rFonts w:ascii="Arial" w:hAnsi="Arial" w:cs="Arial"/>
          <w:szCs w:val="20"/>
        </w:rPr>
        <w:t>. Release to regulatory authorities is permitted as required. Release to other organisations or individuals may only be authorised by Company Directors.</w:t>
      </w:r>
    </w:p>
    <w:p w14:paraId="1652274F" w14:textId="77777777" w:rsidR="00B0713E" w:rsidRPr="00907967" w:rsidRDefault="00B0713E">
      <w:pPr>
        <w:rPr>
          <w:rFonts w:ascii="Arial" w:hAnsi="Arial" w:cs="Arial"/>
        </w:rPr>
      </w:pPr>
      <w:r w:rsidRPr="00907967">
        <w:rPr>
          <w:rFonts w:ascii="Arial" w:hAnsi="Arial" w:cs="Arial"/>
        </w:rPr>
        <w:br w:type="page"/>
      </w:r>
    </w:p>
    <w:sdt>
      <w:sdtPr>
        <w:rPr>
          <w:rFonts w:ascii="Arial" w:eastAsiaTheme="minorHAnsi" w:hAnsi="Arial" w:cs="Arial"/>
          <w:b w:val="0"/>
          <w:bCs w:val="0"/>
          <w:color w:val="262626" w:themeColor="text1" w:themeTint="D9"/>
          <w:sz w:val="22"/>
          <w:szCs w:val="22"/>
          <w:lang w:val="en-GB" w:eastAsia="en-US"/>
        </w:rPr>
        <w:id w:val="-526563955"/>
        <w:docPartObj>
          <w:docPartGallery w:val="Table of Contents"/>
          <w:docPartUnique/>
        </w:docPartObj>
      </w:sdtPr>
      <w:sdtEndPr>
        <w:rPr>
          <w:noProof/>
        </w:rPr>
      </w:sdtEndPr>
      <w:sdtContent>
        <w:p w14:paraId="16D8DECE" w14:textId="3FBDD2DC" w:rsidR="00244536" w:rsidRPr="007C5FD1" w:rsidRDefault="00244536" w:rsidP="00244536">
          <w:pPr>
            <w:pStyle w:val="TOCHeading"/>
            <w:spacing w:line="360" w:lineRule="auto"/>
            <w:rPr>
              <w:rFonts w:ascii="Arial" w:hAnsi="Arial" w:cs="Arial"/>
              <w:color w:val="000000" w:themeColor="text1"/>
            </w:rPr>
          </w:pPr>
          <w:r w:rsidRPr="007C5FD1">
            <w:rPr>
              <w:rFonts w:ascii="Arial" w:hAnsi="Arial" w:cs="Arial"/>
              <w:color w:val="000000" w:themeColor="text1"/>
            </w:rPr>
            <w:t>Contents</w:t>
          </w:r>
        </w:p>
        <w:p w14:paraId="07D68A03" w14:textId="400497E0" w:rsidR="007C5FD1" w:rsidRPr="007C5FD1" w:rsidRDefault="00244536">
          <w:pPr>
            <w:pStyle w:val="TOC1"/>
            <w:tabs>
              <w:tab w:val="left" w:pos="440"/>
              <w:tab w:val="right" w:leader="dot" w:pos="9771"/>
            </w:tabs>
            <w:rPr>
              <w:rFonts w:ascii="Arial" w:eastAsiaTheme="minorEastAsia" w:hAnsi="Arial" w:cs="Arial"/>
              <w:noProof/>
              <w:lang w:eastAsia="en-GB"/>
            </w:rPr>
          </w:pPr>
          <w:r w:rsidRPr="007C5FD1">
            <w:rPr>
              <w:rFonts w:ascii="Arial" w:hAnsi="Arial" w:cs="Arial"/>
              <w:color w:val="000000" w:themeColor="text1"/>
            </w:rPr>
            <w:fldChar w:fldCharType="begin"/>
          </w:r>
          <w:r w:rsidRPr="007C5FD1">
            <w:rPr>
              <w:rFonts w:ascii="Arial" w:hAnsi="Arial" w:cs="Arial"/>
              <w:color w:val="000000" w:themeColor="text1"/>
            </w:rPr>
            <w:instrText xml:space="preserve"> TOC \o "1-3" \h \z \u </w:instrText>
          </w:r>
          <w:r w:rsidRPr="007C5FD1">
            <w:rPr>
              <w:rFonts w:ascii="Arial" w:hAnsi="Arial" w:cs="Arial"/>
              <w:color w:val="000000" w:themeColor="text1"/>
            </w:rPr>
            <w:fldChar w:fldCharType="separate"/>
          </w:r>
          <w:hyperlink w:anchor="_Toc64041762" w:history="1">
            <w:r w:rsidR="007C5FD1" w:rsidRPr="007C5FD1">
              <w:rPr>
                <w:rStyle w:val="Hyperlink"/>
                <w:rFonts w:ascii="Arial" w:hAnsi="Arial" w:cs="Arial"/>
                <w:noProof/>
              </w:rPr>
              <w:t>1</w:t>
            </w:r>
            <w:r w:rsidR="007C5FD1" w:rsidRPr="007C5FD1">
              <w:rPr>
                <w:rFonts w:ascii="Arial" w:eastAsiaTheme="minorEastAsia" w:hAnsi="Arial" w:cs="Arial"/>
                <w:noProof/>
                <w:lang w:eastAsia="en-GB"/>
              </w:rPr>
              <w:tab/>
            </w:r>
            <w:r w:rsidR="007C5FD1" w:rsidRPr="007C5FD1">
              <w:rPr>
                <w:rStyle w:val="Hyperlink"/>
                <w:rFonts w:ascii="Arial" w:hAnsi="Arial" w:cs="Arial"/>
                <w:noProof/>
              </w:rPr>
              <w:t>Introduction</w:t>
            </w:r>
            <w:r w:rsidR="007C5FD1" w:rsidRPr="007C5FD1">
              <w:rPr>
                <w:rFonts w:ascii="Arial" w:hAnsi="Arial" w:cs="Arial"/>
                <w:noProof/>
                <w:webHidden/>
              </w:rPr>
              <w:tab/>
            </w:r>
            <w:r w:rsidR="007C5FD1" w:rsidRPr="007C5FD1">
              <w:rPr>
                <w:rFonts w:ascii="Arial" w:hAnsi="Arial" w:cs="Arial"/>
                <w:noProof/>
                <w:webHidden/>
              </w:rPr>
              <w:fldChar w:fldCharType="begin"/>
            </w:r>
            <w:r w:rsidR="007C5FD1" w:rsidRPr="007C5FD1">
              <w:rPr>
                <w:rFonts w:ascii="Arial" w:hAnsi="Arial" w:cs="Arial"/>
                <w:noProof/>
                <w:webHidden/>
              </w:rPr>
              <w:instrText xml:space="preserve"> PAGEREF _Toc64041762 \h </w:instrText>
            </w:r>
            <w:r w:rsidR="007C5FD1" w:rsidRPr="007C5FD1">
              <w:rPr>
                <w:rFonts w:ascii="Arial" w:hAnsi="Arial" w:cs="Arial"/>
                <w:noProof/>
                <w:webHidden/>
              </w:rPr>
            </w:r>
            <w:r w:rsidR="007C5FD1" w:rsidRPr="007C5FD1">
              <w:rPr>
                <w:rFonts w:ascii="Arial" w:hAnsi="Arial" w:cs="Arial"/>
                <w:noProof/>
                <w:webHidden/>
              </w:rPr>
              <w:fldChar w:fldCharType="separate"/>
            </w:r>
            <w:r w:rsidR="00910FD2">
              <w:rPr>
                <w:rFonts w:ascii="Arial" w:hAnsi="Arial" w:cs="Arial"/>
                <w:noProof/>
                <w:webHidden/>
              </w:rPr>
              <w:t>4</w:t>
            </w:r>
            <w:r w:rsidR="007C5FD1" w:rsidRPr="007C5FD1">
              <w:rPr>
                <w:rFonts w:ascii="Arial" w:hAnsi="Arial" w:cs="Arial"/>
                <w:noProof/>
                <w:webHidden/>
              </w:rPr>
              <w:fldChar w:fldCharType="end"/>
            </w:r>
          </w:hyperlink>
        </w:p>
        <w:p w14:paraId="4C794C3D" w14:textId="506D2D1F" w:rsidR="007C5FD1" w:rsidRPr="007C5FD1" w:rsidRDefault="00A26998">
          <w:pPr>
            <w:pStyle w:val="TOC1"/>
            <w:tabs>
              <w:tab w:val="left" w:pos="440"/>
              <w:tab w:val="right" w:leader="dot" w:pos="9771"/>
            </w:tabs>
            <w:rPr>
              <w:rFonts w:ascii="Arial" w:eastAsiaTheme="minorEastAsia" w:hAnsi="Arial" w:cs="Arial"/>
              <w:noProof/>
              <w:lang w:eastAsia="en-GB"/>
            </w:rPr>
          </w:pPr>
          <w:hyperlink w:anchor="_Toc64041763" w:history="1">
            <w:r w:rsidR="007C5FD1" w:rsidRPr="007C5FD1">
              <w:rPr>
                <w:rStyle w:val="Hyperlink"/>
                <w:rFonts w:ascii="Arial" w:hAnsi="Arial" w:cs="Arial"/>
                <w:noProof/>
              </w:rPr>
              <w:t>2</w:t>
            </w:r>
            <w:r w:rsidR="007C5FD1" w:rsidRPr="007C5FD1">
              <w:rPr>
                <w:rFonts w:ascii="Arial" w:eastAsiaTheme="minorEastAsia" w:hAnsi="Arial" w:cs="Arial"/>
                <w:noProof/>
                <w:lang w:eastAsia="en-GB"/>
              </w:rPr>
              <w:tab/>
            </w:r>
            <w:r w:rsidR="007C5FD1" w:rsidRPr="007C5FD1">
              <w:rPr>
                <w:rStyle w:val="Hyperlink"/>
                <w:rFonts w:ascii="Arial" w:hAnsi="Arial" w:cs="Arial"/>
                <w:noProof/>
              </w:rPr>
              <w:t>What information do we process?</w:t>
            </w:r>
            <w:r w:rsidR="007C5FD1" w:rsidRPr="007C5FD1">
              <w:rPr>
                <w:rFonts w:ascii="Arial" w:hAnsi="Arial" w:cs="Arial"/>
                <w:noProof/>
                <w:webHidden/>
              </w:rPr>
              <w:tab/>
            </w:r>
            <w:r w:rsidR="007C5FD1" w:rsidRPr="007C5FD1">
              <w:rPr>
                <w:rFonts w:ascii="Arial" w:hAnsi="Arial" w:cs="Arial"/>
                <w:noProof/>
                <w:webHidden/>
              </w:rPr>
              <w:fldChar w:fldCharType="begin"/>
            </w:r>
            <w:r w:rsidR="007C5FD1" w:rsidRPr="007C5FD1">
              <w:rPr>
                <w:rFonts w:ascii="Arial" w:hAnsi="Arial" w:cs="Arial"/>
                <w:noProof/>
                <w:webHidden/>
              </w:rPr>
              <w:instrText xml:space="preserve"> PAGEREF _Toc64041763 \h </w:instrText>
            </w:r>
            <w:r w:rsidR="007C5FD1" w:rsidRPr="007C5FD1">
              <w:rPr>
                <w:rFonts w:ascii="Arial" w:hAnsi="Arial" w:cs="Arial"/>
                <w:noProof/>
                <w:webHidden/>
              </w:rPr>
            </w:r>
            <w:r w:rsidR="007C5FD1" w:rsidRPr="007C5FD1">
              <w:rPr>
                <w:rFonts w:ascii="Arial" w:hAnsi="Arial" w:cs="Arial"/>
                <w:noProof/>
                <w:webHidden/>
              </w:rPr>
              <w:fldChar w:fldCharType="separate"/>
            </w:r>
            <w:r w:rsidR="00910FD2">
              <w:rPr>
                <w:rFonts w:ascii="Arial" w:hAnsi="Arial" w:cs="Arial"/>
                <w:noProof/>
                <w:webHidden/>
              </w:rPr>
              <w:t>4</w:t>
            </w:r>
            <w:r w:rsidR="007C5FD1" w:rsidRPr="007C5FD1">
              <w:rPr>
                <w:rFonts w:ascii="Arial" w:hAnsi="Arial" w:cs="Arial"/>
                <w:noProof/>
                <w:webHidden/>
              </w:rPr>
              <w:fldChar w:fldCharType="end"/>
            </w:r>
          </w:hyperlink>
        </w:p>
        <w:p w14:paraId="646E8E02" w14:textId="10F7C28F" w:rsidR="007C5FD1" w:rsidRPr="007C5FD1" w:rsidRDefault="00A26998">
          <w:pPr>
            <w:pStyle w:val="TOC1"/>
            <w:tabs>
              <w:tab w:val="left" w:pos="440"/>
              <w:tab w:val="right" w:leader="dot" w:pos="9771"/>
            </w:tabs>
            <w:rPr>
              <w:rFonts w:ascii="Arial" w:eastAsiaTheme="minorEastAsia" w:hAnsi="Arial" w:cs="Arial"/>
              <w:noProof/>
              <w:lang w:eastAsia="en-GB"/>
            </w:rPr>
          </w:pPr>
          <w:hyperlink w:anchor="_Toc64041764" w:history="1">
            <w:r w:rsidR="007C5FD1" w:rsidRPr="007C5FD1">
              <w:rPr>
                <w:rStyle w:val="Hyperlink"/>
                <w:rFonts w:ascii="Arial" w:hAnsi="Arial" w:cs="Arial"/>
                <w:noProof/>
              </w:rPr>
              <w:t>3</w:t>
            </w:r>
            <w:r w:rsidR="007C5FD1" w:rsidRPr="007C5FD1">
              <w:rPr>
                <w:rFonts w:ascii="Arial" w:eastAsiaTheme="minorEastAsia" w:hAnsi="Arial" w:cs="Arial"/>
                <w:noProof/>
                <w:lang w:eastAsia="en-GB"/>
              </w:rPr>
              <w:tab/>
            </w:r>
            <w:r w:rsidR="007C5FD1" w:rsidRPr="007C5FD1">
              <w:rPr>
                <w:rStyle w:val="Hyperlink"/>
                <w:rFonts w:ascii="Arial" w:hAnsi="Arial" w:cs="Arial"/>
                <w:noProof/>
              </w:rPr>
              <w:t>Purposes and bases for processing your personal data</w:t>
            </w:r>
            <w:r w:rsidR="007C5FD1" w:rsidRPr="007C5FD1">
              <w:rPr>
                <w:rFonts w:ascii="Arial" w:hAnsi="Arial" w:cs="Arial"/>
                <w:noProof/>
                <w:webHidden/>
              </w:rPr>
              <w:tab/>
            </w:r>
            <w:r w:rsidR="007C5FD1" w:rsidRPr="007C5FD1">
              <w:rPr>
                <w:rFonts w:ascii="Arial" w:hAnsi="Arial" w:cs="Arial"/>
                <w:noProof/>
                <w:webHidden/>
              </w:rPr>
              <w:fldChar w:fldCharType="begin"/>
            </w:r>
            <w:r w:rsidR="007C5FD1" w:rsidRPr="007C5FD1">
              <w:rPr>
                <w:rFonts w:ascii="Arial" w:hAnsi="Arial" w:cs="Arial"/>
                <w:noProof/>
                <w:webHidden/>
              </w:rPr>
              <w:instrText xml:space="preserve"> PAGEREF _Toc64041764 \h </w:instrText>
            </w:r>
            <w:r w:rsidR="007C5FD1" w:rsidRPr="007C5FD1">
              <w:rPr>
                <w:rFonts w:ascii="Arial" w:hAnsi="Arial" w:cs="Arial"/>
                <w:noProof/>
                <w:webHidden/>
              </w:rPr>
            </w:r>
            <w:r w:rsidR="007C5FD1" w:rsidRPr="007C5FD1">
              <w:rPr>
                <w:rFonts w:ascii="Arial" w:hAnsi="Arial" w:cs="Arial"/>
                <w:noProof/>
                <w:webHidden/>
              </w:rPr>
              <w:fldChar w:fldCharType="separate"/>
            </w:r>
            <w:r w:rsidR="00910FD2">
              <w:rPr>
                <w:rFonts w:ascii="Arial" w:hAnsi="Arial" w:cs="Arial"/>
                <w:noProof/>
                <w:webHidden/>
              </w:rPr>
              <w:t>6</w:t>
            </w:r>
            <w:r w:rsidR="007C5FD1" w:rsidRPr="007C5FD1">
              <w:rPr>
                <w:rFonts w:ascii="Arial" w:hAnsi="Arial" w:cs="Arial"/>
                <w:noProof/>
                <w:webHidden/>
              </w:rPr>
              <w:fldChar w:fldCharType="end"/>
            </w:r>
          </w:hyperlink>
        </w:p>
        <w:p w14:paraId="004AD85E" w14:textId="45C7A5BC" w:rsidR="007C5FD1" w:rsidRPr="007C5FD1" w:rsidRDefault="00A26998">
          <w:pPr>
            <w:pStyle w:val="TOC1"/>
            <w:tabs>
              <w:tab w:val="left" w:pos="440"/>
              <w:tab w:val="right" w:leader="dot" w:pos="9771"/>
            </w:tabs>
            <w:rPr>
              <w:rFonts w:ascii="Arial" w:eastAsiaTheme="minorEastAsia" w:hAnsi="Arial" w:cs="Arial"/>
              <w:noProof/>
              <w:lang w:eastAsia="en-GB"/>
            </w:rPr>
          </w:pPr>
          <w:hyperlink w:anchor="_Toc64041765" w:history="1">
            <w:r w:rsidR="007C5FD1" w:rsidRPr="007C5FD1">
              <w:rPr>
                <w:rStyle w:val="Hyperlink"/>
                <w:rFonts w:ascii="Arial" w:hAnsi="Arial" w:cs="Arial"/>
                <w:noProof/>
              </w:rPr>
              <w:t>4</w:t>
            </w:r>
            <w:r w:rsidR="007C5FD1" w:rsidRPr="007C5FD1">
              <w:rPr>
                <w:rFonts w:ascii="Arial" w:eastAsiaTheme="minorEastAsia" w:hAnsi="Arial" w:cs="Arial"/>
                <w:noProof/>
                <w:lang w:eastAsia="en-GB"/>
              </w:rPr>
              <w:tab/>
            </w:r>
            <w:r w:rsidR="007C5FD1" w:rsidRPr="007C5FD1">
              <w:rPr>
                <w:rStyle w:val="Hyperlink"/>
                <w:rFonts w:ascii="Arial" w:hAnsi="Arial" w:cs="Arial"/>
                <w:noProof/>
              </w:rPr>
              <w:t>Sharing your information</w:t>
            </w:r>
            <w:r w:rsidR="007C5FD1" w:rsidRPr="007C5FD1">
              <w:rPr>
                <w:rFonts w:ascii="Arial" w:hAnsi="Arial" w:cs="Arial"/>
                <w:noProof/>
                <w:webHidden/>
              </w:rPr>
              <w:tab/>
            </w:r>
            <w:r w:rsidR="007C5FD1" w:rsidRPr="007C5FD1">
              <w:rPr>
                <w:rFonts w:ascii="Arial" w:hAnsi="Arial" w:cs="Arial"/>
                <w:noProof/>
                <w:webHidden/>
              </w:rPr>
              <w:fldChar w:fldCharType="begin"/>
            </w:r>
            <w:r w:rsidR="007C5FD1" w:rsidRPr="007C5FD1">
              <w:rPr>
                <w:rFonts w:ascii="Arial" w:hAnsi="Arial" w:cs="Arial"/>
                <w:noProof/>
                <w:webHidden/>
              </w:rPr>
              <w:instrText xml:space="preserve"> PAGEREF _Toc64041765 \h </w:instrText>
            </w:r>
            <w:r w:rsidR="007C5FD1" w:rsidRPr="007C5FD1">
              <w:rPr>
                <w:rFonts w:ascii="Arial" w:hAnsi="Arial" w:cs="Arial"/>
                <w:noProof/>
                <w:webHidden/>
              </w:rPr>
            </w:r>
            <w:r w:rsidR="007C5FD1" w:rsidRPr="007C5FD1">
              <w:rPr>
                <w:rFonts w:ascii="Arial" w:hAnsi="Arial" w:cs="Arial"/>
                <w:noProof/>
                <w:webHidden/>
              </w:rPr>
              <w:fldChar w:fldCharType="separate"/>
            </w:r>
            <w:r w:rsidR="00910FD2">
              <w:rPr>
                <w:rFonts w:ascii="Arial" w:hAnsi="Arial" w:cs="Arial"/>
                <w:noProof/>
                <w:webHidden/>
              </w:rPr>
              <w:t>7</w:t>
            </w:r>
            <w:r w:rsidR="007C5FD1" w:rsidRPr="007C5FD1">
              <w:rPr>
                <w:rFonts w:ascii="Arial" w:hAnsi="Arial" w:cs="Arial"/>
                <w:noProof/>
                <w:webHidden/>
              </w:rPr>
              <w:fldChar w:fldCharType="end"/>
            </w:r>
          </w:hyperlink>
        </w:p>
        <w:p w14:paraId="525B485E" w14:textId="38DF8605" w:rsidR="007C5FD1" w:rsidRPr="007C5FD1" w:rsidRDefault="00A26998">
          <w:pPr>
            <w:pStyle w:val="TOC1"/>
            <w:tabs>
              <w:tab w:val="left" w:pos="440"/>
              <w:tab w:val="right" w:leader="dot" w:pos="9771"/>
            </w:tabs>
            <w:rPr>
              <w:rFonts w:ascii="Arial" w:eastAsiaTheme="minorEastAsia" w:hAnsi="Arial" w:cs="Arial"/>
              <w:noProof/>
              <w:lang w:eastAsia="en-GB"/>
            </w:rPr>
          </w:pPr>
          <w:hyperlink w:anchor="_Toc64041766" w:history="1">
            <w:r w:rsidR="007C5FD1" w:rsidRPr="007C5FD1">
              <w:rPr>
                <w:rStyle w:val="Hyperlink"/>
                <w:rFonts w:ascii="Arial" w:hAnsi="Arial" w:cs="Arial"/>
                <w:noProof/>
                <w:lang w:eastAsia="en-GB"/>
              </w:rPr>
              <w:t>5</w:t>
            </w:r>
            <w:r w:rsidR="007C5FD1" w:rsidRPr="007C5FD1">
              <w:rPr>
                <w:rFonts w:ascii="Arial" w:eastAsiaTheme="minorEastAsia" w:hAnsi="Arial" w:cs="Arial"/>
                <w:noProof/>
                <w:lang w:eastAsia="en-GB"/>
              </w:rPr>
              <w:tab/>
            </w:r>
            <w:r w:rsidR="007C5FD1" w:rsidRPr="007C5FD1">
              <w:rPr>
                <w:rStyle w:val="Hyperlink"/>
                <w:rFonts w:ascii="Arial" w:hAnsi="Arial" w:cs="Arial"/>
                <w:noProof/>
                <w:lang w:eastAsia="en-GB"/>
              </w:rPr>
              <w:t>Your rights</w:t>
            </w:r>
            <w:r w:rsidR="007C5FD1" w:rsidRPr="007C5FD1">
              <w:rPr>
                <w:rFonts w:ascii="Arial" w:hAnsi="Arial" w:cs="Arial"/>
                <w:noProof/>
                <w:webHidden/>
              </w:rPr>
              <w:tab/>
            </w:r>
            <w:r w:rsidR="007C5FD1" w:rsidRPr="007C5FD1">
              <w:rPr>
                <w:rFonts w:ascii="Arial" w:hAnsi="Arial" w:cs="Arial"/>
                <w:noProof/>
                <w:webHidden/>
              </w:rPr>
              <w:fldChar w:fldCharType="begin"/>
            </w:r>
            <w:r w:rsidR="007C5FD1" w:rsidRPr="007C5FD1">
              <w:rPr>
                <w:rFonts w:ascii="Arial" w:hAnsi="Arial" w:cs="Arial"/>
                <w:noProof/>
                <w:webHidden/>
              </w:rPr>
              <w:instrText xml:space="preserve"> PAGEREF _Toc64041766 \h </w:instrText>
            </w:r>
            <w:r w:rsidR="007C5FD1" w:rsidRPr="007C5FD1">
              <w:rPr>
                <w:rFonts w:ascii="Arial" w:hAnsi="Arial" w:cs="Arial"/>
                <w:noProof/>
                <w:webHidden/>
              </w:rPr>
            </w:r>
            <w:r w:rsidR="007C5FD1" w:rsidRPr="007C5FD1">
              <w:rPr>
                <w:rFonts w:ascii="Arial" w:hAnsi="Arial" w:cs="Arial"/>
                <w:noProof/>
                <w:webHidden/>
              </w:rPr>
              <w:fldChar w:fldCharType="separate"/>
            </w:r>
            <w:r w:rsidR="00910FD2">
              <w:rPr>
                <w:rFonts w:ascii="Arial" w:hAnsi="Arial" w:cs="Arial"/>
                <w:noProof/>
                <w:webHidden/>
              </w:rPr>
              <w:t>8</w:t>
            </w:r>
            <w:r w:rsidR="007C5FD1" w:rsidRPr="007C5FD1">
              <w:rPr>
                <w:rFonts w:ascii="Arial" w:hAnsi="Arial" w:cs="Arial"/>
                <w:noProof/>
                <w:webHidden/>
              </w:rPr>
              <w:fldChar w:fldCharType="end"/>
            </w:r>
          </w:hyperlink>
        </w:p>
        <w:p w14:paraId="12F41D29" w14:textId="6EC3D465" w:rsidR="007C5FD1" w:rsidRPr="007C5FD1" w:rsidRDefault="00A26998">
          <w:pPr>
            <w:pStyle w:val="TOC1"/>
            <w:tabs>
              <w:tab w:val="left" w:pos="440"/>
              <w:tab w:val="right" w:leader="dot" w:pos="9771"/>
            </w:tabs>
            <w:rPr>
              <w:rFonts w:ascii="Arial" w:eastAsiaTheme="minorEastAsia" w:hAnsi="Arial" w:cs="Arial"/>
              <w:noProof/>
              <w:lang w:eastAsia="en-GB"/>
            </w:rPr>
          </w:pPr>
          <w:hyperlink w:anchor="_Toc64041767" w:history="1">
            <w:r w:rsidR="007C5FD1" w:rsidRPr="007C5FD1">
              <w:rPr>
                <w:rStyle w:val="Hyperlink"/>
                <w:rFonts w:ascii="Arial" w:hAnsi="Arial" w:cs="Arial"/>
                <w:noProof/>
              </w:rPr>
              <w:t>6</w:t>
            </w:r>
            <w:r w:rsidR="007C5FD1" w:rsidRPr="007C5FD1">
              <w:rPr>
                <w:rFonts w:ascii="Arial" w:eastAsiaTheme="minorEastAsia" w:hAnsi="Arial" w:cs="Arial"/>
                <w:noProof/>
                <w:lang w:eastAsia="en-GB"/>
              </w:rPr>
              <w:tab/>
            </w:r>
            <w:r w:rsidR="007C5FD1" w:rsidRPr="007C5FD1">
              <w:rPr>
                <w:rStyle w:val="Hyperlink"/>
                <w:rFonts w:ascii="Arial" w:hAnsi="Arial" w:cs="Arial"/>
                <w:noProof/>
              </w:rPr>
              <w:t>Data retention period</w:t>
            </w:r>
            <w:r w:rsidR="007C5FD1" w:rsidRPr="007C5FD1">
              <w:rPr>
                <w:rFonts w:ascii="Arial" w:hAnsi="Arial" w:cs="Arial"/>
                <w:noProof/>
                <w:webHidden/>
              </w:rPr>
              <w:tab/>
            </w:r>
            <w:r w:rsidR="007C5FD1" w:rsidRPr="007C5FD1">
              <w:rPr>
                <w:rFonts w:ascii="Arial" w:hAnsi="Arial" w:cs="Arial"/>
                <w:noProof/>
                <w:webHidden/>
              </w:rPr>
              <w:fldChar w:fldCharType="begin"/>
            </w:r>
            <w:r w:rsidR="007C5FD1" w:rsidRPr="007C5FD1">
              <w:rPr>
                <w:rFonts w:ascii="Arial" w:hAnsi="Arial" w:cs="Arial"/>
                <w:noProof/>
                <w:webHidden/>
              </w:rPr>
              <w:instrText xml:space="preserve"> PAGEREF _Toc64041767 \h </w:instrText>
            </w:r>
            <w:r w:rsidR="007C5FD1" w:rsidRPr="007C5FD1">
              <w:rPr>
                <w:rFonts w:ascii="Arial" w:hAnsi="Arial" w:cs="Arial"/>
                <w:noProof/>
                <w:webHidden/>
              </w:rPr>
            </w:r>
            <w:r w:rsidR="007C5FD1" w:rsidRPr="007C5FD1">
              <w:rPr>
                <w:rFonts w:ascii="Arial" w:hAnsi="Arial" w:cs="Arial"/>
                <w:noProof/>
                <w:webHidden/>
              </w:rPr>
              <w:fldChar w:fldCharType="separate"/>
            </w:r>
            <w:r w:rsidR="00910FD2">
              <w:rPr>
                <w:rFonts w:ascii="Arial" w:hAnsi="Arial" w:cs="Arial"/>
                <w:noProof/>
                <w:webHidden/>
              </w:rPr>
              <w:t>9</w:t>
            </w:r>
            <w:r w:rsidR="007C5FD1" w:rsidRPr="007C5FD1">
              <w:rPr>
                <w:rFonts w:ascii="Arial" w:hAnsi="Arial" w:cs="Arial"/>
                <w:noProof/>
                <w:webHidden/>
              </w:rPr>
              <w:fldChar w:fldCharType="end"/>
            </w:r>
          </w:hyperlink>
        </w:p>
        <w:p w14:paraId="3A0F7C0C" w14:textId="2CDA392F" w:rsidR="007C5FD1" w:rsidRPr="007C5FD1" w:rsidRDefault="00A26998">
          <w:pPr>
            <w:pStyle w:val="TOC1"/>
            <w:tabs>
              <w:tab w:val="left" w:pos="440"/>
              <w:tab w:val="right" w:leader="dot" w:pos="9771"/>
            </w:tabs>
            <w:rPr>
              <w:rFonts w:ascii="Arial" w:eastAsiaTheme="minorEastAsia" w:hAnsi="Arial" w:cs="Arial"/>
              <w:noProof/>
              <w:lang w:eastAsia="en-GB"/>
            </w:rPr>
          </w:pPr>
          <w:hyperlink w:anchor="_Toc64041768" w:history="1">
            <w:r w:rsidR="007C5FD1" w:rsidRPr="007C5FD1">
              <w:rPr>
                <w:rStyle w:val="Hyperlink"/>
                <w:rFonts w:ascii="Arial" w:hAnsi="Arial" w:cs="Arial"/>
                <w:noProof/>
              </w:rPr>
              <w:t>7</w:t>
            </w:r>
            <w:r w:rsidR="007C5FD1" w:rsidRPr="007C5FD1">
              <w:rPr>
                <w:rFonts w:ascii="Arial" w:eastAsiaTheme="minorEastAsia" w:hAnsi="Arial" w:cs="Arial"/>
                <w:noProof/>
                <w:lang w:eastAsia="en-GB"/>
              </w:rPr>
              <w:tab/>
            </w:r>
            <w:r w:rsidR="007C5FD1" w:rsidRPr="007C5FD1">
              <w:rPr>
                <w:rStyle w:val="Hyperlink"/>
                <w:rFonts w:ascii="Arial" w:hAnsi="Arial" w:cs="Arial"/>
                <w:noProof/>
              </w:rPr>
              <w:t>Contact</w:t>
            </w:r>
            <w:r w:rsidR="007C5FD1" w:rsidRPr="007C5FD1">
              <w:rPr>
                <w:rFonts w:ascii="Arial" w:hAnsi="Arial" w:cs="Arial"/>
                <w:noProof/>
                <w:webHidden/>
              </w:rPr>
              <w:tab/>
            </w:r>
            <w:r w:rsidR="007C5FD1" w:rsidRPr="007C5FD1">
              <w:rPr>
                <w:rFonts w:ascii="Arial" w:hAnsi="Arial" w:cs="Arial"/>
                <w:noProof/>
                <w:webHidden/>
              </w:rPr>
              <w:fldChar w:fldCharType="begin"/>
            </w:r>
            <w:r w:rsidR="007C5FD1" w:rsidRPr="007C5FD1">
              <w:rPr>
                <w:rFonts w:ascii="Arial" w:hAnsi="Arial" w:cs="Arial"/>
                <w:noProof/>
                <w:webHidden/>
              </w:rPr>
              <w:instrText xml:space="preserve"> PAGEREF _Toc64041768 \h </w:instrText>
            </w:r>
            <w:r w:rsidR="007C5FD1" w:rsidRPr="007C5FD1">
              <w:rPr>
                <w:rFonts w:ascii="Arial" w:hAnsi="Arial" w:cs="Arial"/>
                <w:noProof/>
                <w:webHidden/>
              </w:rPr>
            </w:r>
            <w:r w:rsidR="007C5FD1" w:rsidRPr="007C5FD1">
              <w:rPr>
                <w:rFonts w:ascii="Arial" w:hAnsi="Arial" w:cs="Arial"/>
                <w:noProof/>
                <w:webHidden/>
              </w:rPr>
              <w:fldChar w:fldCharType="separate"/>
            </w:r>
            <w:r w:rsidR="00910FD2">
              <w:rPr>
                <w:rFonts w:ascii="Arial" w:hAnsi="Arial" w:cs="Arial"/>
                <w:noProof/>
                <w:webHidden/>
              </w:rPr>
              <w:t>9</w:t>
            </w:r>
            <w:r w:rsidR="007C5FD1" w:rsidRPr="007C5FD1">
              <w:rPr>
                <w:rFonts w:ascii="Arial" w:hAnsi="Arial" w:cs="Arial"/>
                <w:noProof/>
                <w:webHidden/>
              </w:rPr>
              <w:fldChar w:fldCharType="end"/>
            </w:r>
          </w:hyperlink>
        </w:p>
        <w:p w14:paraId="18E83937" w14:textId="7F169D24" w:rsidR="00244536" w:rsidRPr="007C5FD1" w:rsidRDefault="00244536" w:rsidP="00244536">
          <w:pPr>
            <w:spacing w:line="360" w:lineRule="auto"/>
            <w:rPr>
              <w:rFonts w:ascii="Arial" w:hAnsi="Arial" w:cs="Arial"/>
            </w:rPr>
          </w:pPr>
          <w:r w:rsidRPr="007C5FD1">
            <w:rPr>
              <w:rFonts w:ascii="Arial" w:hAnsi="Arial" w:cs="Arial"/>
              <w:b/>
              <w:bCs/>
              <w:noProof/>
              <w:color w:val="000000" w:themeColor="text1"/>
            </w:rPr>
            <w:fldChar w:fldCharType="end"/>
          </w:r>
        </w:p>
      </w:sdtContent>
    </w:sdt>
    <w:p w14:paraId="58BD953B" w14:textId="07DB10CF" w:rsidR="00FE021E" w:rsidRPr="007C5FD1" w:rsidRDefault="00FE021E">
      <w:pPr>
        <w:rPr>
          <w:rFonts w:ascii="Arial" w:hAnsi="Arial" w:cs="Arial"/>
        </w:rPr>
      </w:pPr>
      <w:r w:rsidRPr="007C5FD1">
        <w:rPr>
          <w:rFonts w:ascii="Arial" w:hAnsi="Arial" w:cs="Arial"/>
        </w:rPr>
        <w:br w:type="page"/>
      </w:r>
    </w:p>
    <w:p w14:paraId="5400897C" w14:textId="738C717B" w:rsidR="00A3465B" w:rsidRPr="00907967" w:rsidRDefault="006F3AB8" w:rsidP="00A10F3E">
      <w:pPr>
        <w:pStyle w:val="Heading1"/>
        <w:spacing w:line="360" w:lineRule="auto"/>
      </w:pPr>
      <w:bookmarkStart w:id="0" w:name="_Toc64041762"/>
      <w:r w:rsidRPr="00907967">
        <w:lastRenderedPageBreak/>
        <w:t>Introduction</w:t>
      </w:r>
      <w:bookmarkEnd w:id="0"/>
    </w:p>
    <w:p w14:paraId="785D769D" w14:textId="164E4EE2" w:rsidR="006F3AB8" w:rsidRPr="00907967" w:rsidRDefault="00E52F8C" w:rsidP="00A10F3E">
      <w:pPr>
        <w:spacing w:line="360" w:lineRule="auto"/>
        <w:rPr>
          <w:rFonts w:ascii="Arial" w:hAnsi="Arial" w:cs="Arial"/>
          <w:color w:val="000000" w:themeColor="text1"/>
        </w:rPr>
      </w:pPr>
      <w:r w:rsidRPr="00907967">
        <w:rPr>
          <w:rFonts w:ascii="Arial" w:hAnsi="Arial" w:cs="Arial"/>
          <w:color w:val="000000" w:themeColor="text1"/>
        </w:rPr>
        <w:t>T</w:t>
      </w:r>
      <w:r w:rsidR="00907967">
        <w:rPr>
          <w:rFonts w:ascii="Arial" w:hAnsi="Arial" w:cs="Arial"/>
          <w:color w:val="000000" w:themeColor="text1"/>
        </w:rPr>
        <w:t xml:space="preserve">he </w:t>
      </w:r>
      <w:r w:rsidR="00AC1E11">
        <w:rPr>
          <w:rFonts w:ascii="Arial" w:hAnsi="Arial" w:cs="Arial"/>
          <w:color w:val="000000" w:themeColor="text1"/>
        </w:rPr>
        <w:t>Stephen James Partnership</w:t>
      </w:r>
      <w:r w:rsidR="006F3AB8" w:rsidRPr="00907967">
        <w:rPr>
          <w:rFonts w:ascii="Arial" w:hAnsi="Arial" w:cs="Arial"/>
          <w:color w:val="000000" w:themeColor="text1"/>
        </w:rPr>
        <w:t xml:space="preserve"> (“</w:t>
      </w:r>
      <w:r w:rsidR="00D8590F">
        <w:rPr>
          <w:rFonts w:ascii="Arial" w:hAnsi="Arial" w:cs="Arial"/>
          <w:color w:val="000000" w:themeColor="text1"/>
        </w:rPr>
        <w:t>SJP</w:t>
      </w:r>
      <w:r w:rsidR="006F3AB8" w:rsidRPr="00907967">
        <w:rPr>
          <w:rFonts w:ascii="Arial" w:hAnsi="Arial" w:cs="Arial"/>
          <w:color w:val="000000" w:themeColor="text1"/>
        </w:rPr>
        <w:t xml:space="preserve">”, “we”, “us”, “our”) of </w:t>
      </w:r>
      <w:r w:rsidR="00AC1E11" w:rsidRPr="00007A56">
        <w:rPr>
          <w:rFonts w:ascii="Arial" w:hAnsi="Arial" w:cs="Arial"/>
        </w:rPr>
        <w:t>St Magnus House, 3 Lower Thames Street, London, EC3R 6HD</w:t>
      </w:r>
      <w:r w:rsidR="00907967" w:rsidRPr="00907967">
        <w:rPr>
          <w:rFonts w:ascii="Arial" w:hAnsi="Arial" w:cs="Arial"/>
          <w:color w:val="000000" w:themeColor="text1"/>
        </w:rPr>
        <w:t xml:space="preserve"> </w:t>
      </w:r>
      <w:r w:rsidR="00334707" w:rsidRPr="00907967">
        <w:rPr>
          <w:rFonts w:ascii="Arial" w:hAnsi="Arial" w:cs="Arial"/>
          <w:color w:val="000000" w:themeColor="text1"/>
        </w:rPr>
        <w:t>are</w:t>
      </w:r>
      <w:r w:rsidR="006F3AB8" w:rsidRPr="00907967">
        <w:rPr>
          <w:rFonts w:ascii="Arial" w:hAnsi="Arial" w:cs="Arial"/>
          <w:color w:val="000000" w:themeColor="text1"/>
        </w:rPr>
        <w:t xml:space="preserve"> committed to protecting and respecting your privacy.</w:t>
      </w:r>
      <w:r w:rsidR="00907967">
        <w:rPr>
          <w:rFonts w:ascii="Arial" w:hAnsi="Arial" w:cs="Arial"/>
          <w:color w:val="000000" w:themeColor="text1"/>
        </w:rPr>
        <w:t xml:space="preserve"> The </w:t>
      </w:r>
      <w:r w:rsidR="00AC1E11">
        <w:rPr>
          <w:rFonts w:ascii="Arial" w:hAnsi="Arial" w:cs="Arial"/>
          <w:color w:val="000000" w:themeColor="text1"/>
        </w:rPr>
        <w:t>SJP</w:t>
      </w:r>
      <w:r w:rsidR="006F3AB8" w:rsidRPr="00907967">
        <w:rPr>
          <w:rFonts w:ascii="Arial" w:hAnsi="Arial" w:cs="Arial"/>
          <w:color w:val="000000" w:themeColor="text1"/>
        </w:rPr>
        <w:t xml:space="preserve"> </w:t>
      </w:r>
      <w:r w:rsidR="00334707" w:rsidRPr="00907967">
        <w:rPr>
          <w:rFonts w:ascii="Arial" w:hAnsi="Arial" w:cs="Arial"/>
          <w:color w:val="000000" w:themeColor="text1"/>
        </w:rPr>
        <w:t>are</w:t>
      </w:r>
      <w:r w:rsidR="006F3AB8" w:rsidRPr="00907967">
        <w:rPr>
          <w:rFonts w:ascii="Arial" w:hAnsi="Arial" w:cs="Arial"/>
          <w:color w:val="000000" w:themeColor="text1"/>
        </w:rPr>
        <w:t xml:space="preserve"> committed to the protection of the personal data we process in line with the data protection principles set out in the</w:t>
      </w:r>
      <w:r w:rsidR="003513AD">
        <w:rPr>
          <w:rFonts w:ascii="Arial" w:hAnsi="Arial" w:cs="Arial"/>
          <w:color w:val="000000" w:themeColor="text1"/>
        </w:rPr>
        <w:t xml:space="preserve"> </w:t>
      </w:r>
      <w:r w:rsidR="00334707" w:rsidRPr="00907967">
        <w:rPr>
          <w:rFonts w:ascii="Arial" w:hAnsi="Arial" w:cs="Arial"/>
          <w:color w:val="000000" w:themeColor="text1"/>
        </w:rPr>
        <w:t>UK General Data Protection Regulation</w:t>
      </w:r>
      <w:r w:rsidR="003513AD">
        <w:rPr>
          <w:rFonts w:ascii="Arial" w:hAnsi="Arial" w:cs="Arial"/>
          <w:color w:val="000000" w:themeColor="text1"/>
        </w:rPr>
        <w:t xml:space="preserve"> and EU General Data Protection Regulation</w:t>
      </w:r>
      <w:r w:rsidR="006F3AB8" w:rsidRPr="00907967">
        <w:rPr>
          <w:rFonts w:ascii="Arial" w:hAnsi="Arial" w:cs="Arial"/>
          <w:color w:val="000000" w:themeColor="text1"/>
        </w:rPr>
        <w:t xml:space="preserve"> (“GDPR”) and the Data Protection Act 2018</w:t>
      </w:r>
      <w:r w:rsidR="00334707" w:rsidRPr="00907967">
        <w:rPr>
          <w:rFonts w:ascii="Arial" w:hAnsi="Arial" w:cs="Arial"/>
          <w:color w:val="000000" w:themeColor="text1"/>
        </w:rPr>
        <w:t xml:space="preserve"> (“DPA18”)</w:t>
      </w:r>
      <w:r w:rsidR="006F3AB8" w:rsidRPr="00907967">
        <w:rPr>
          <w:rFonts w:ascii="Arial" w:hAnsi="Arial" w:cs="Arial"/>
          <w:color w:val="000000" w:themeColor="text1"/>
        </w:rPr>
        <w:t xml:space="preserve">. </w:t>
      </w:r>
    </w:p>
    <w:p w14:paraId="6B698EFF" w14:textId="7F89D79C" w:rsidR="006F3AB8" w:rsidRPr="00907967" w:rsidRDefault="006F3AB8" w:rsidP="00A10F3E">
      <w:pPr>
        <w:spacing w:line="360" w:lineRule="auto"/>
        <w:rPr>
          <w:rFonts w:ascii="Arial" w:hAnsi="Arial" w:cs="Arial"/>
          <w:color w:val="000000" w:themeColor="text1"/>
        </w:rPr>
      </w:pPr>
      <w:r w:rsidRPr="00907967">
        <w:rPr>
          <w:rFonts w:ascii="Arial" w:hAnsi="Arial" w:cs="Arial"/>
          <w:color w:val="000000" w:themeColor="text1"/>
        </w:rPr>
        <w:t>This privacy notice</w:t>
      </w:r>
      <w:r w:rsidR="00334707" w:rsidRPr="00907967">
        <w:rPr>
          <w:rFonts w:ascii="Arial" w:hAnsi="Arial" w:cs="Arial"/>
          <w:color w:val="000000" w:themeColor="text1"/>
        </w:rPr>
        <w:t xml:space="preserve"> (“this Notice”)</w:t>
      </w:r>
      <w:r w:rsidRPr="00907967">
        <w:rPr>
          <w:rFonts w:ascii="Arial" w:hAnsi="Arial" w:cs="Arial"/>
          <w:color w:val="000000" w:themeColor="text1"/>
        </w:rPr>
        <w:t xml:space="preserve"> explains what personal data </w:t>
      </w:r>
      <w:r w:rsidR="00671A65">
        <w:rPr>
          <w:rFonts w:ascii="Arial" w:hAnsi="Arial" w:cs="Arial"/>
          <w:color w:val="000000" w:themeColor="text1"/>
        </w:rPr>
        <w:t xml:space="preserve">the </w:t>
      </w:r>
      <w:r w:rsidR="00AC1E11">
        <w:rPr>
          <w:rFonts w:ascii="Arial" w:hAnsi="Arial" w:cs="Arial"/>
          <w:color w:val="000000" w:themeColor="text1"/>
        </w:rPr>
        <w:t>SJP</w:t>
      </w:r>
      <w:r w:rsidRPr="00907967">
        <w:rPr>
          <w:rFonts w:ascii="Arial" w:hAnsi="Arial" w:cs="Arial"/>
          <w:color w:val="000000" w:themeColor="text1"/>
        </w:rPr>
        <w:t xml:space="preserve"> collects from individuals who visit </w:t>
      </w:r>
      <w:r w:rsidR="00671A65">
        <w:rPr>
          <w:rFonts w:ascii="Arial" w:hAnsi="Arial" w:cs="Arial"/>
          <w:color w:val="000000" w:themeColor="text1"/>
        </w:rPr>
        <w:t>our</w:t>
      </w:r>
      <w:r w:rsidRPr="00907967">
        <w:rPr>
          <w:rFonts w:ascii="Arial" w:hAnsi="Arial" w:cs="Arial"/>
          <w:color w:val="000000" w:themeColor="text1"/>
        </w:rPr>
        <w:t xml:space="preserve"> website, contact us using our web forms, by email, phone or through one of our social channels; or other marketing communications (“you</w:t>
      </w:r>
      <w:r w:rsidR="00334707" w:rsidRPr="00907967">
        <w:rPr>
          <w:rFonts w:ascii="Arial" w:hAnsi="Arial" w:cs="Arial"/>
          <w:color w:val="000000" w:themeColor="text1"/>
        </w:rPr>
        <w:t>”, “</w:t>
      </w:r>
      <w:r w:rsidRPr="00907967">
        <w:rPr>
          <w:rFonts w:ascii="Arial" w:hAnsi="Arial" w:cs="Arial"/>
          <w:color w:val="000000" w:themeColor="text1"/>
        </w:rPr>
        <w:t>your”). It also explains what information we collect automatically when you visit our website</w:t>
      </w:r>
      <w:r w:rsidR="00A3615A" w:rsidRPr="00907967">
        <w:rPr>
          <w:rFonts w:ascii="Arial" w:hAnsi="Arial" w:cs="Arial"/>
          <w:color w:val="000000" w:themeColor="text1"/>
        </w:rPr>
        <w:t xml:space="preserve"> and the information we collect when </w:t>
      </w:r>
      <w:r w:rsidR="00CB100E" w:rsidRPr="00907967">
        <w:rPr>
          <w:rFonts w:ascii="Arial" w:hAnsi="Arial" w:cs="Arial"/>
          <w:color w:val="000000" w:themeColor="text1"/>
        </w:rPr>
        <w:t xml:space="preserve">you </w:t>
      </w:r>
      <w:r w:rsidR="00671A65">
        <w:rPr>
          <w:rFonts w:ascii="Arial" w:hAnsi="Arial" w:cs="Arial"/>
          <w:color w:val="000000" w:themeColor="text1"/>
        </w:rPr>
        <w:t>register to use our services</w:t>
      </w:r>
      <w:r w:rsidR="00A3615A" w:rsidRPr="00907967">
        <w:rPr>
          <w:rFonts w:ascii="Arial" w:hAnsi="Arial" w:cs="Arial"/>
          <w:color w:val="000000" w:themeColor="text1"/>
        </w:rPr>
        <w:t>.</w:t>
      </w:r>
    </w:p>
    <w:p w14:paraId="58BC55BF" w14:textId="3E804009" w:rsidR="00AC1E11" w:rsidRPr="009020E6" w:rsidRDefault="00671A65" w:rsidP="00AC1E11">
      <w:pPr>
        <w:spacing w:after="0" w:line="360" w:lineRule="auto"/>
        <w:rPr>
          <w:rFonts w:ascii="Arial" w:hAnsi="Arial" w:cs="Arial"/>
        </w:rPr>
      </w:pPr>
      <w:r>
        <w:rPr>
          <w:rFonts w:ascii="Arial" w:hAnsi="Arial" w:cs="Arial"/>
          <w:color w:val="000000" w:themeColor="text1"/>
        </w:rPr>
        <w:t xml:space="preserve">The </w:t>
      </w:r>
      <w:r w:rsidR="00AC1E11">
        <w:rPr>
          <w:rFonts w:ascii="Arial" w:hAnsi="Arial" w:cs="Arial"/>
          <w:color w:val="000000" w:themeColor="text1"/>
        </w:rPr>
        <w:t>Stephen James Partnership</w:t>
      </w:r>
      <w:r w:rsidR="006F3AB8" w:rsidRPr="00907967">
        <w:rPr>
          <w:rFonts w:ascii="Arial" w:hAnsi="Arial" w:cs="Arial"/>
          <w:color w:val="000000" w:themeColor="text1"/>
        </w:rPr>
        <w:t xml:space="preserve"> is the data controller for the purposes of the GDPR in instances where you make an enquiry with us</w:t>
      </w:r>
      <w:r w:rsidR="00605128" w:rsidRPr="00907967">
        <w:rPr>
          <w:rFonts w:ascii="Arial" w:hAnsi="Arial" w:cs="Arial"/>
          <w:color w:val="000000" w:themeColor="text1"/>
        </w:rPr>
        <w:t xml:space="preserve">, </w:t>
      </w:r>
      <w:r w:rsidR="00AC1E11" w:rsidRPr="009020E6">
        <w:rPr>
          <w:rFonts w:ascii="Arial" w:hAnsi="Arial" w:cs="Arial"/>
        </w:rPr>
        <w:t>registered in the UK with the Information Commissioner’s Office, registration number Z2051953.</w:t>
      </w:r>
    </w:p>
    <w:p w14:paraId="0FB85886" w14:textId="4C327400" w:rsidR="00671A65" w:rsidRPr="00907967" w:rsidRDefault="00671A65" w:rsidP="00671A65">
      <w:pPr>
        <w:spacing w:after="0" w:line="360" w:lineRule="auto"/>
        <w:rPr>
          <w:rFonts w:ascii="Arial" w:hAnsi="Arial" w:cs="Arial"/>
          <w:color w:val="000000" w:themeColor="text1"/>
          <w:lang w:eastAsia="en-GB"/>
        </w:rPr>
      </w:pPr>
    </w:p>
    <w:p w14:paraId="46769616" w14:textId="67097051" w:rsidR="006F3AB8" w:rsidRPr="00907967" w:rsidRDefault="006F3AB8" w:rsidP="00A10F3E">
      <w:pPr>
        <w:spacing w:line="360" w:lineRule="auto"/>
        <w:rPr>
          <w:rFonts w:ascii="Arial" w:hAnsi="Arial" w:cs="Arial"/>
          <w:color w:val="000000" w:themeColor="text1"/>
        </w:rPr>
      </w:pPr>
      <w:r w:rsidRPr="00907967">
        <w:rPr>
          <w:rFonts w:ascii="Arial" w:hAnsi="Arial" w:cs="Arial"/>
          <w:color w:val="000000" w:themeColor="text1"/>
        </w:rPr>
        <w:t xml:space="preserve">As an information-led business, we place great importance on ensuring the quality, confidentiality, integrity and availability of the data we hold and in meeting our data protection obligations when processing personal data. </w:t>
      </w:r>
      <w:r w:rsidR="00E52F8C" w:rsidRPr="00907967">
        <w:rPr>
          <w:rFonts w:ascii="Arial" w:hAnsi="Arial" w:cs="Arial"/>
          <w:color w:val="000000" w:themeColor="text1"/>
        </w:rPr>
        <w:t>T</w:t>
      </w:r>
      <w:r w:rsidR="00671A65">
        <w:rPr>
          <w:rFonts w:ascii="Arial" w:hAnsi="Arial" w:cs="Arial"/>
          <w:color w:val="000000" w:themeColor="text1"/>
        </w:rPr>
        <w:t xml:space="preserve">he </w:t>
      </w:r>
      <w:r w:rsidR="00AC1E11">
        <w:rPr>
          <w:rFonts w:ascii="Arial" w:hAnsi="Arial" w:cs="Arial"/>
          <w:color w:val="000000" w:themeColor="text1"/>
        </w:rPr>
        <w:t>SJP</w:t>
      </w:r>
      <w:r w:rsidRPr="00907967">
        <w:rPr>
          <w:rFonts w:ascii="Arial" w:hAnsi="Arial" w:cs="Arial"/>
          <w:color w:val="000000" w:themeColor="text1"/>
        </w:rPr>
        <w:t xml:space="preserve"> are committed to protecting the security of your personal data. We use a variety of technical and organisational measures to help protect your personal data from unauthorised access, use or disclosure.</w:t>
      </w:r>
    </w:p>
    <w:p w14:paraId="3644E03F" w14:textId="00DB52A6" w:rsidR="00E57DF3" w:rsidRPr="00907967" w:rsidRDefault="006F3AB8" w:rsidP="00A10F3E">
      <w:pPr>
        <w:spacing w:line="360" w:lineRule="auto"/>
        <w:rPr>
          <w:rFonts w:ascii="Arial" w:hAnsi="Arial" w:cs="Arial"/>
          <w:color w:val="000000" w:themeColor="text1"/>
        </w:rPr>
      </w:pPr>
      <w:r w:rsidRPr="00907967">
        <w:rPr>
          <w:rFonts w:ascii="Arial" w:hAnsi="Arial" w:cs="Arial"/>
          <w:color w:val="000000" w:themeColor="text1"/>
        </w:rPr>
        <w:t xml:space="preserve">We update this </w:t>
      </w:r>
      <w:r w:rsidR="00334707" w:rsidRPr="00907967">
        <w:rPr>
          <w:rFonts w:ascii="Arial" w:hAnsi="Arial" w:cs="Arial"/>
          <w:color w:val="000000" w:themeColor="text1"/>
        </w:rPr>
        <w:t>N</w:t>
      </w:r>
      <w:r w:rsidRPr="00907967">
        <w:rPr>
          <w:rFonts w:ascii="Arial" w:hAnsi="Arial" w:cs="Arial"/>
          <w:color w:val="000000" w:themeColor="text1"/>
        </w:rPr>
        <w:t xml:space="preserve">otice from time to time </w:t>
      </w:r>
      <w:r w:rsidR="00605128" w:rsidRPr="00907967">
        <w:rPr>
          <w:rFonts w:ascii="Arial" w:hAnsi="Arial" w:cs="Arial"/>
          <w:color w:val="000000" w:themeColor="text1"/>
        </w:rPr>
        <w:t>in</w:t>
      </w:r>
      <w:r w:rsidRPr="00907967">
        <w:rPr>
          <w:rFonts w:ascii="Arial" w:hAnsi="Arial" w:cs="Arial"/>
          <w:color w:val="000000" w:themeColor="text1"/>
        </w:rPr>
        <w:t xml:space="preserve"> response to changes in applicable laws and regulations, to our processing practices and to the products and services we offer. When changes are made, we will update the date at the top of this document. Please review this</w:t>
      </w:r>
      <w:r w:rsidR="00334707" w:rsidRPr="00907967">
        <w:rPr>
          <w:rFonts w:ascii="Arial" w:hAnsi="Arial" w:cs="Arial"/>
          <w:color w:val="000000" w:themeColor="text1"/>
        </w:rPr>
        <w:t xml:space="preserve"> Notice</w:t>
      </w:r>
      <w:r w:rsidRPr="00907967">
        <w:rPr>
          <w:rFonts w:ascii="Arial" w:hAnsi="Arial" w:cs="Arial"/>
          <w:color w:val="000000" w:themeColor="text1"/>
        </w:rPr>
        <w:t xml:space="preserve"> periodically to check for updates.</w:t>
      </w:r>
      <w:bookmarkStart w:id="1" w:name="WhatInfo"/>
      <w:bookmarkStart w:id="2" w:name="_PERSONAL_DATA_WE"/>
      <w:bookmarkStart w:id="3" w:name="_WHAT_PERSONAL_INFORMATION"/>
      <w:bookmarkEnd w:id="1"/>
      <w:bookmarkEnd w:id="2"/>
      <w:bookmarkEnd w:id="3"/>
    </w:p>
    <w:p w14:paraId="7909677F" w14:textId="14F9E407" w:rsidR="002B5DF9" w:rsidRPr="00907967" w:rsidRDefault="00605128" w:rsidP="00A10F3E">
      <w:pPr>
        <w:pStyle w:val="Heading1"/>
        <w:spacing w:line="360" w:lineRule="auto"/>
      </w:pPr>
      <w:bookmarkStart w:id="4" w:name="_Toc64041763"/>
      <w:r w:rsidRPr="00907967">
        <w:t>What information do we process</w:t>
      </w:r>
      <w:r w:rsidR="0001768F" w:rsidRPr="00907967">
        <w:t>?</w:t>
      </w:r>
      <w:bookmarkEnd w:id="4"/>
    </w:p>
    <w:p w14:paraId="101DB308" w14:textId="77777777" w:rsidR="00605128" w:rsidRPr="00907967" w:rsidRDefault="00605128" w:rsidP="00A10F3E">
      <w:pPr>
        <w:spacing w:line="360" w:lineRule="auto"/>
        <w:rPr>
          <w:rFonts w:ascii="Arial" w:hAnsi="Arial" w:cs="Arial"/>
          <w:b/>
          <w:bCs/>
          <w:color w:val="000000" w:themeColor="text1"/>
        </w:rPr>
      </w:pPr>
      <w:r w:rsidRPr="00907967">
        <w:rPr>
          <w:rFonts w:ascii="Arial" w:hAnsi="Arial" w:cs="Arial"/>
          <w:b/>
          <w:bCs/>
          <w:color w:val="000000" w:themeColor="text1"/>
        </w:rPr>
        <w:t>Information you provide to us</w:t>
      </w:r>
    </w:p>
    <w:p w14:paraId="5E69E510" w14:textId="5D18419A" w:rsidR="00605128" w:rsidRPr="00907967" w:rsidRDefault="00605128" w:rsidP="00A10F3E">
      <w:pPr>
        <w:spacing w:line="360" w:lineRule="auto"/>
        <w:rPr>
          <w:rFonts w:ascii="Arial" w:hAnsi="Arial" w:cs="Arial"/>
          <w:b/>
          <w:bCs/>
          <w:color w:val="000000" w:themeColor="text1"/>
        </w:rPr>
      </w:pPr>
      <w:r w:rsidRPr="00907967">
        <w:rPr>
          <w:rFonts w:ascii="Arial" w:hAnsi="Arial" w:cs="Arial"/>
          <w:color w:val="000000" w:themeColor="text1"/>
        </w:rPr>
        <w:t>We process all information you give us, either through our website</w:t>
      </w:r>
      <w:r w:rsidR="00E52F8C" w:rsidRPr="00907967">
        <w:rPr>
          <w:rFonts w:ascii="Arial" w:hAnsi="Arial" w:cs="Arial"/>
          <w:color w:val="000000" w:themeColor="text1"/>
        </w:rPr>
        <w:t xml:space="preserve"> </w:t>
      </w:r>
      <w:r w:rsidR="00AC1E11" w:rsidRPr="00AC1E11">
        <w:rPr>
          <w:rFonts w:ascii="Arial" w:hAnsi="Arial" w:cs="Arial"/>
          <w:color w:val="000000" w:themeColor="text1"/>
        </w:rPr>
        <w:t>https://thesjp.co.uk/</w:t>
      </w:r>
      <w:r w:rsidR="00671A65" w:rsidRPr="00671A65">
        <w:rPr>
          <w:rFonts w:ascii="Arial" w:hAnsi="Arial" w:cs="Arial"/>
          <w:color w:val="000000" w:themeColor="text1"/>
        </w:rPr>
        <w:t xml:space="preserve"> </w:t>
      </w:r>
      <w:r w:rsidRPr="00907967">
        <w:rPr>
          <w:rFonts w:ascii="Arial" w:hAnsi="Arial" w:cs="Arial"/>
          <w:color w:val="000000" w:themeColor="text1"/>
        </w:rPr>
        <w:t>(</w:t>
      </w:r>
      <w:r w:rsidR="00671A65">
        <w:rPr>
          <w:rFonts w:ascii="Arial" w:hAnsi="Arial" w:cs="Arial"/>
          <w:color w:val="000000" w:themeColor="text1"/>
        </w:rPr>
        <w:t>“</w:t>
      </w:r>
      <w:r w:rsidRPr="00907967">
        <w:rPr>
          <w:rFonts w:ascii="Arial" w:hAnsi="Arial" w:cs="Arial"/>
          <w:color w:val="000000" w:themeColor="text1"/>
        </w:rPr>
        <w:t>our site</w:t>
      </w:r>
      <w:r w:rsidR="00671A65">
        <w:rPr>
          <w:rFonts w:ascii="Arial" w:hAnsi="Arial" w:cs="Arial"/>
          <w:color w:val="000000" w:themeColor="text1"/>
        </w:rPr>
        <w:t>”</w:t>
      </w:r>
      <w:r w:rsidRPr="00907967">
        <w:rPr>
          <w:rFonts w:ascii="Arial" w:hAnsi="Arial" w:cs="Arial"/>
          <w:color w:val="000000" w:themeColor="text1"/>
        </w:rPr>
        <w:t>) or by corresponding with us by telephone, email or otherwise. This includes information you provide when you</w:t>
      </w:r>
      <w:r w:rsidR="001B7105" w:rsidRPr="00907967">
        <w:rPr>
          <w:rFonts w:ascii="Arial" w:hAnsi="Arial" w:cs="Arial"/>
          <w:color w:val="000000" w:themeColor="text1"/>
        </w:rPr>
        <w:t xml:space="preserve"> </w:t>
      </w:r>
      <w:r w:rsidRPr="00907967">
        <w:rPr>
          <w:rFonts w:ascii="Arial" w:hAnsi="Arial" w:cs="Arial"/>
          <w:color w:val="000000" w:themeColor="text1"/>
        </w:rPr>
        <w:t xml:space="preserve">use our site, </w:t>
      </w:r>
      <w:r w:rsidR="00671A65">
        <w:rPr>
          <w:rFonts w:ascii="Arial" w:hAnsi="Arial" w:cs="Arial"/>
          <w:color w:val="000000" w:themeColor="text1"/>
        </w:rPr>
        <w:t>register for our</w:t>
      </w:r>
      <w:r w:rsidRPr="00907967">
        <w:rPr>
          <w:rFonts w:ascii="Arial" w:hAnsi="Arial" w:cs="Arial"/>
          <w:color w:val="000000" w:themeColor="text1"/>
        </w:rPr>
        <w:t xml:space="preserve"> service, search for a product or service, or other social media functions linked to our site, or when you report a problem with our site.</w:t>
      </w:r>
    </w:p>
    <w:p w14:paraId="60D75EF4" w14:textId="7758DC3A" w:rsidR="00605128" w:rsidRPr="00907967" w:rsidRDefault="00605128" w:rsidP="00A10F3E">
      <w:pPr>
        <w:spacing w:line="360" w:lineRule="auto"/>
        <w:rPr>
          <w:rFonts w:ascii="Arial" w:hAnsi="Arial" w:cs="Arial"/>
          <w:b/>
          <w:bCs/>
          <w:color w:val="000000" w:themeColor="text1"/>
        </w:rPr>
      </w:pPr>
      <w:r w:rsidRPr="00907967">
        <w:rPr>
          <w:rFonts w:ascii="Arial" w:hAnsi="Arial" w:cs="Arial"/>
          <w:b/>
          <w:bCs/>
          <w:color w:val="000000" w:themeColor="text1"/>
        </w:rPr>
        <w:lastRenderedPageBreak/>
        <w:t>Information processed following an enquiry</w:t>
      </w:r>
      <w:r w:rsidR="00AC1E11">
        <w:rPr>
          <w:rFonts w:ascii="Arial" w:hAnsi="Arial" w:cs="Arial"/>
          <w:b/>
          <w:bCs/>
          <w:color w:val="000000" w:themeColor="text1"/>
        </w:rPr>
        <w:t xml:space="preserve"> by a Client</w:t>
      </w:r>
    </w:p>
    <w:p w14:paraId="4162A802" w14:textId="13E2DEC2" w:rsidR="00605128" w:rsidRPr="00907967" w:rsidRDefault="00605128" w:rsidP="00A10F3E">
      <w:pPr>
        <w:spacing w:line="360" w:lineRule="auto"/>
        <w:rPr>
          <w:rFonts w:ascii="Arial" w:hAnsi="Arial" w:cs="Arial"/>
          <w:color w:val="000000" w:themeColor="text1"/>
        </w:rPr>
      </w:pPr>
      <w:r w:rsidRPr="00907967">
        <w:rPr>
          <w:rFonts w:ascii="Arial" w:hAnsi="Arial" w:cs="Arial"/>
          <w:color w:val="000000" w:themeColor="text1"/>
        </w:rPr>
        <w:t xml:space="preserve">We </w:t>
      </w:r>
      <w:r w:rsidR="00CD16F1" w:rsidRPr="00907967">
        <w:rPr>
          <w:rFonts w:ascii="Arial" w:hAnsi="Arial" w:cs="Arial"/>
          <w:color w:val="000000" w:themeColor="text1"/>
        </w:rPr>
        <w:t xml:space="preserve">may </w:t>
      </w:r>
      <w:r w:rsidRPr="00907967">
        <w:rPr>
          <w:rFonts w:ascii="Arial" w:hAnsi="Arial" w:cs="Arial"/>
          <w:color w:val="000000" w:themeColor="text1"/>
        </w:rPr>
        <w:t>process the following information:</w:t>
      </w:r>
    </w:p>
    <w:p w14:paraId="1F647DAC" w14:textId="29B58175" w:rsidR="00605128" w:rsidRPr="00907967" w:rsidRDefault="00605128" w:rsidP="00A10F3E">
      <w:pPr>
        <w:pStyle w:val="ListParagraph"/>
        <w:numPr>
          <w:ilvl w:val="0"/>
          <w:numId w:val="22"/>
        </w:numPr>
        <w:spacing w:after="160" w:line="360" w:lineRule="auto"/>
        <w:rPr>
          <w:rFonts w:ascii="Arial" w:hAnsi="Arial" w:cs="Arial"/>
          <w:color w:val="000000" w:themeColor="text1"/>
        </w:rPr>
      </w:pPr>
      <w:r w:rsidRPr="00907967">
        <w:rPr>
          <w:rFonts w:ascii="Arial" w:hAnsi="Arial" w:cs="Arial"/>
          <w:color w:val="000000" w:themeColor="text1"/>
        </w:rPr>
        <w:t>Name</w:t>
      </w:r>
    </w:p>
    <w:p w14:paraId="01A4B3D6" w14:textId="2BEBCA5D" w:rsidR="00605128" w:rsidRPr="00AC1E11" w:rsidRDefault="00AC1E11" w:rsidP="00AC1E11">
      <w:pPr>
        <w:pStyle w:val="ListParagraph"/>
        <w:numPr>
          <w:ilvl w:val="0"/>
          <w:numId w:val="22"/>
        </w:numPr>
        <w:spacing w:after="160" w:line="360" w:lineRule="auto"/>
        <w:rPr>
          <w:rFonts w:ascii="Arial" w:hAnsi="Arial" w:cs="Arial"/>
          <w:color w:val="000000" w:themeColor="text1"/>
        </w:rPr>
      </w:pPr>
      <w:r>
        <w:rPr>
          <w:rFonts w:ascii="Arial" w:hAnsi="Arial" w:cs="Arial"/>
          <w:color w:val="000000" w:themeColor="text1"/>
        </w:rPr>
        <w:t xml:space="preserve">Business </w:t>
      </w:r>
      <w:r w:rsidR="00605128" w:rsidRPr="00AC1E11">
        <w:rPr>
          <w:rFonts w:ascii="Arial" w:hAnsi="Arial" w:cs="Arial"/>
          <w:color w:val="000000" w:themeColor="text1"/>
        </w:rPr>
        <w:t>Email address</w:t>
      </w:r>
    </w:p>
    <w:p w14:paraId="7A0725DD" w14:textId="63FEA8E6" w:rsidR="00605128" w:rsidRPr="00907967" w:rsidRDefault="00AC1E11" w:rsidP="00A10F3E">
      <w:pPr>
        <w:pStyle w:val="ListParagraph"/>
        <w:numPr>
          <w:ilvl w:val="0"/>
          <w:numId w:val="22"/>
        </w:numPr>
        <w:spacing w:after="160" w:line="360" w:lineRule="auto"/>
        <w:rPr>
          <w:rFonts w:ascii="Arial" w:hAnsi="Arial" w:cs="Arial"/>
          <w:color w:val="000000" w:themeColor="text1"/>
        </w:rPr>
      </w:pPr>
      <w:r>
        <w:rPr>
          <w:rFonts w:ascii="Arial" w:hAnsi="Arial" w:cs="Arial"/>
          <w:color w:val="000000" w:themeColor="text1"/>
        </w:rPr>
        <w:t xml:space="preserve">Business </w:t>
      </w:r>
      <w:r w:rsidR="00605128" w:rsidRPr="00907967">
        <w:rPr>
          <w:rFonts w:ascii="Arial" w:hAnsi="Arial" w:cs="Arial"/>
          <w:color w:val="000000" w:themeColor="text1"/>
        </w:rPr>
        <w:t xml:space="preserve">Telephone </w:t>
      </w:r>
      <w:r w:rsidR="0023782E" w:rsidRPr="00907967">
        <w:rPr>
          <w:rFonts w:ascii="Arial" w:hAnsi="Arial" w:cs="Arial"/>
          <w:color w:val="000000" w:themeColor="text1"/>
        </w:rPr>
        <w:t>n</w:t>
      </w:r>
      <w:r w:rsidR="00605128" w:rsidRPr="00907967">
        <w:rPr>
          <w:rFonts w:ascii="Arial" w:hAnsi="Arial" w:cs="Arial"/>
          <w:color w:val="000000" w:themeColor="text1"/>
        </w:rPr>
        <w:t>umber</w:t>
      </w:r>
      <w:r w:rsidR="0023782E" w:rsidRPr="00907967">
        <w:rPr>
          <w:rFonts w:ascii="Arial" w:hAnsi="Arial" w:cs="Arial"/>
          <w:color w:val="000000" w:themeColor="text1"/>
        </w:rPr>
        <w:t>(s)</w:t>
      </w:r>
    </w:p>
    <w:p w14:paraId="7C650297" w14:textId="23ADA7F4" w:rsidR="00AC1E11" w:rsidRDefault="00C61FE9" w:rsidP="00AC1E11">
      <w:pPr>
        <w:pStyle w:val="ListParagraph"/>
        <w:numPr>
          <w:ilvl w:val="0"/>
          <w:numId w:val="22"/>
        </w:numPr>
        <w:spacing w:after="160" w:line="360" w:lineRule="auto"/>
        <w:rPr>
          <w:rFonts w:ascii="Arial" w:hAnsi="Arial" w:cs="Arial"/>
          <w:color w:val="000000" w:themeColor="text1"/>
        </w:rPr>
      </w:pPr>
      <w:r w:rsidRPr="00907967">
        <w:rPr>
          <w:rFonts w:ascii="Arial" w:hAnsi="Arial" w:cs="Arial"/>
          <w:color w:val="000000" w:themeColor="text1"/>
        </w:rPr>
        <w:t xml:space="preserve">Any </w:t>
      </w:r>
      <w:r w:rsidR="00AC1E11">
        <w:rPr>
          <w:rFonts w:ascii="Arial" w:hAnsi="Arial" w:cs="Arial"/>
          <w:color w:val="000000" w:themeColor="text1"/>
        </w:rPr>
        <w:t xml:space="preserve">additional </w:t>
      </w:r>
      <w:r w:rsidRPr="00907967">
        <w:rPr>
          <w:rFonts w:ascii="Arial" w:hAnsi="Arial" w:cs="Arial"/>
          <w:color w:val="000000" w:themeColor="text1"/>
        </w:rPr>
        <w:t xml:space="preserve">information </w:t>
      </w:r>
      <w:r w:rsidR="00AC1E11">
        <w:rPr>
          <w:rFonts w:ascii="Arial" w:hAnsi="Arial" w:cs="Arial"/>
          <w:color w:val="000000" w:themeColor="text1"/>
        </w:rPr>
        <w:t>you provide through use of our ‘free text’ box</w:t>
      </w:r>
    </w:p>
    <w:p w14:paraId="6282178B" w14:textId="700B9AF8" w:rsidR="00AC1E11" w:rsidRPr="00A96E0C" w:rsidRDefault="00605128" w:rsidP="00A96E0C">
      <w:pPr>
        <w:spacing w:after="160" w:line="360" w:lineRule="auto"/>
        <w:rPr>
          <w:rFonts w:ascii="Arial" w:hAnsi="Arial" w:cs="Arial"/>
          <w:color w:val="000000" w:themeColor="text1"/>
        </w:rPr>
      </w:pPr>
      <w:r w:rsidRPr="00AC1E11">
        <w:rPr>
          <w:rFonts w:ascii="Arial" w:hAnsi="Arial" w:cs="Arial"/>
          <w:color w:val="000000" w:themeColor="text1"/>
        </w:rPr>
        <w:t xml:space="preserve">We use your name, email address and telephone number to contact you about your </w:t>
      </w:r>
      <w:r w:rsidR="002800C7" w:rsidRPr="00AC1E11">
        <w:rPr>
          <w:rFonts w:ascii="Arial" w:hAnsi="Arial" w:cs="Arial"/>
          <w:color w:val="000000" w:themeColor="text1"/>
        </w:rPr>
        <w:t>complaint or enquiry</w:t>
      </w:r>
      <w:r w:rsidRPr="00AC1E11">
        <w:rPr>
          <w:rFonts w:ascii="Arial" w:hAnsi="Arial" w:cs="Arial"/>
          <w:color w:val="000000" w:themeColor="text1"/>
        </w:rPr>
        <w:t xml:space="preserve">. </w:t>
      </w:r>
    </w:p>
    <w:p w14:paraId="7FBB7F6F" w14:textId="77777777" w:rsidR="00A96E0C" w:rsidRDefault="00A96E0C" w:rsidP="00A10F3E">
      <w:pPr>
        <w:spacing w:line="360" w:lineRule="auto"/>
        <w:rPr>
          <w:rFonts w:ascii="Arial" w:hAnsi="Arial" w:cs="Arial"/>
          <w:b/>
          <w:bCs/>
          <w:color w:val="000000" w:themeColor="text1"/>
        </w:rPr>
      </w:pPr>
    </w:p>
    <w:p w14:paraId="4ACA1771" w14:textId="60F338D7" w:rsidR="00D163CF" w:rsidRPr="00907967" w:rsidRDefault="00D163CF" w:rsidP="00A10F3E">
      <w:pPr>
        <w:spacing w:line="360" w:lineRule="auto"/>
        <w:rPr>
          <w:rFonts w:ascii="Arial" w:hAnsi="Arial" w:cs="Arial"/>
          <w:b/>
          <w:bCs/>
          <w:color w:val="000000" w:themeColor="text1"/>
        </w:rPr>
      </w:pPr>
      <w:r w:rsidRPr="00907967">
        <w:rPr>
          <w:rFonts w:ascii="Arial" w:hAnsi="Arial" w:cs="Arial"/>
          <w:b/>
          <w:bCs/>
          <w:color w:val="000000" w:themeColor="text1"/>
        </w:rPr>
        <w:t xml:space="preserve">Information processed </w:t>
      </w:r>
      <w:r w:rsidR="00AC1E11">
        <w:rPr>
          <w:rFonts w:ascii="Arial" w:hAnsi="Arial" w:cs="Arial"/>
          <w:b/>
          <w:bCs/>
          <w:color w:val="000000" w:themeColor="text1"/>
        </w:rPr>
        <w:t xml:space="preserve">following an enquiry by a </w:t>
      </w:r>
      <w:r w:rsidR="005470B3">
        <w:rPr>
          <w:rFonts w:ascii="Arial" w:hAnsi="Arial" w:cs="Arial"/>
          <w:b/>
          <w:bCs/>
          <w:color w:val="000000" w:themeColor="text1"/>
        </w:rPr>
        <w:t>Placement</w:t>
      </w:r>
      <w:r w:rsidR="00AC1E11">
        <w:rPr>
          <w:rFonts w:ascii="Arial" w:hAnsi="Arial" w:cs="Arial"/>
          <w:b/>
          <w:bCs/>
          <w:color w:val="000000" w:themeColor="text1"/>
        </w:rPr>
        <w:t xml:space="preserve"> Candidate</w:t>
      </w:r>
    </w:p>
    <w:p w14:paraId="5830F763" w14:textId="5B14FA80" w:rsidR="00AC1E11" w:rsidRPr="00B74116" w:rsidRDefault="00CD16F1" w:rsidP="00AC1E11">
      <w:pPr>
        <w:spacing w:line="360" w:lineRule="auto"/>
        <w:rPr>
          <w:rFonts w:ascii="Arial" w:hAnsi="Arial" w:cs="Arial"/>
          <w:color w:val="000000" w:themeColor="text1"/>
        </w:rPr>
      </w:pPr>
      <w:r w:rsidRPr="00907967">
        <w:rPr>
          <w:rFonts w:ascii="Arial" w:hAnsi="Arial" w:cs="Arial"/>
          <w:color w:val="000000" w:themeColor="text1"/>
        </w:rPr>
        <w:t>The list of information processed may include the following</w:t>
      </w:r>
      <w:r w:rsidR="00D163CF" w:rsidRPr="00907967">
        <w:rPr>
          <w:rFonts w:ascii="Arial" w:hAnsi="Arial" w:cs="Arial"/>
          <w:color w:val="000000" w:themeColor="text1"/>
        </w:rPr>
        <w:t>:</w:t>
      </w:r>
    </w:p>
    <w:p w14:paraId="698F767E" w14:textId="77777777" w:rsidR="00AC1E11" w:rsidRPr="00B74116" w:rsidRDefault="00AC1E11" w:rsidP="00AC1E11">
      <w:pPr>
        <w:pStyle w:val="ListParagraph"/>
        <w:numPr>
          <w:ilvl w:val="0"/>
          <w:numId w:val="25"/>
        </w:numPr>
        <w:spacing w:after="0" w:line="360" w:lineRule="auto"/>
        <w:rPr>
          <w:rFonts w:ascii="Arial" w:hAnsi="Arial" w:cs="Arial"/>
          <w:color w:val="000000" w:themeColor="text1"/>
          <w:szCs w:val="22"/>
        </w:rPr>
      </w:pPr>
      <w:r w:rsidRPr="00B74116">
        <w:rPr>
          <w:rFonts w:ascii="Arial" w:hAnsi="Arial" w:cs="Arial"/>
          <w:color w:val="000000" w:themeColor="text1"/>
          <w:szCs w:val="22"/>
        </w:rPr>
        <w:t>Name and contact details (address, mobile phone number and email address)</w:t>
      </w:r>
    </w:p>
    <w:p w14:paraId="3FC19E55" w14:textId="77777777" w:rsidR="00AC1E11" w:rsidRPr="00B74116" w:rsidRDefault="00AC1E11" w:rsidP="00AC1E11">
      <w:pPr>
        <w:pStyle w:val="ListParagraph"/>
        <w:numPr>
          <w:ilvl w:val="0"/>
          <w:numId w:val="25"/>
        </w:numPr>
        <w:spacing w:after="0" w:line="360" w:lineRule="auto"/>
        <w:rPr>
          <w:rFonts w:ascii="Arial" w:hAnsi="Arial" w:cs="Arial"/>
          <w:color w:val="000000" w:themeColor="text1"/>
          <w:szCs w:val="22"/>
        </w:rPr>
      </w:pPr>
      <w:r w:rsidRPr="00B74116">
        <w:rPr>
          <w:rFonts w:ascii="Arial" w:hAnsi="Arial" w:cs="Arial"/>
          <w:color w:val="000000" w:themeColor="text1"/>
          <w:szCs w:val="22"/>
        </w:rPr>
        <w:t>Company details (where applicable)</w:t>
      </w:r>
    </w:p>
    <w:p w14:paraId="01E40590" w14:textId="77777777" w:rsidR="00AC1E11" w:rsidRPr="00B74116" w:rsidRDefault="00AC1E11" w:rsidP="00AC1E11">
      <w:pPr>
        <w:pStyle w:val="ListParagraph"/>
        <w:numPr>
          <w:ilvl w:val="0"/>
          <w:numId w:val="25"/>
        </w:numPr>
        <w:spacing w:after="0" w:line="360" w:lineRule="auto"/>
        <w:rPr>
          <w:rFonts w:ascii="Arial" w:hAnsi="Arial" w:cs="Arial"/>
          <w:color w:val="000000" w:themeColor="text1"/>
          <w:szCs w:val="22"/>
        </w:rPr>
      </w:pPr>
      <w:r w:rsidRPr="00B74116">
        <w:rPr>
          <w:rFonts w:ascii="Arial" w:hAnsi="Arial" w:cs="Arial"/>
          <w:color w:val="000000" w:themeColor="text1"/>
          <w:szCs w:val="22"/>
        </w:rPr>
        <w:t>Date of birth and gender</w:t>
      </w:r>
    </w:p>
    <w:p w14:paraId="23B62142" w14:textId="77777777" w:rsidR="00AC1E11" w:rsidRPr="00B74116" w:rsidRDefault="00AC1E11" w:rsidP="00AC1E11">
      <w:pPr>
        <w:pStyle w:val="ListParagraph"/>
        <w:numPr>
          <w:ilvl w:val="0"/>
          <w:numId w:val="25"/>
        </w:numPr>
        <w:spacing w:after="0" w:line="360" w:lineRule="auto"/>
        <w:rPr>
          <w:rFonts w:ascii="Arial" w:hAnsi="Arial" w:cs="Arial"/>
          <w:color w:val="000000" w:themeColor="text1"/>
          <w:szCs w:val="22"/>
        </w:rPr>
      </w:pPr>
      <w:r w:rsidRPr="00B74116">
        <w:rPr>
          <w:rFonts w:ascii="Arial" w:hAnsi="Arial" w:cs="Arial"/>
          <w:color w:val="000000" w:themeColor="text1"/>
          <w:szCs w:val="22"/>
        </w:rPr>
        <w:t>Work history and employment positions held</w:t>
      </w:r>
    </w:p>
    <w:p w14:paraId="1D26A072" w14:textId="77777777" w:rsidR="00AC1E11" w:rsidRPr="00B74116" w:rsidRDefault="00AC1E11" w:rsidP="00AC1E11">
      <w:pPr>
        <w:pStyle w:val="ListParagraph"/>
        <w:numPr>
          <w:ilvl w:val="0"/>
          <w:numId w:val="25"/>
        </w:numPr>
        <w:spacing w:after="0" w:line="360" w:lineRule="auto"/>
        <w:rPr>
          <w:rFonts w:ascii="Arial" w:hAnsi="Arial" w:cs="Arial"/>
          <w:color w:val="000000" w:themeColor="text1"/>
          <w:szCs w:val="22"/>
        </w:rPr>
      </w:pPr>
      <w:r w:rsidRPr="00B74116">
        <w:rPr>
          <w:rFonts w:ascii="Arial" w:hAnsi="Arial" w:cs="Arial"/>
          <w:color w:val="000000" w:themeColor="text1"/>
          <w:szCs w:val="22"/>
        </w:rPr>
        <w:t>Salary, other compensation, and benefits information</w:t>
      </w:r>
    </w:p>
    <w:p w14:paraId="6DE5FA1F" w14:textId="77777777" w:rsidR="00AC1E11" w:rsidRPr="00B74116" w:rsidRDefault="00AC1E11" w:rsidP="00AC1E11">
      <w:pPr>
        <w:pStyle w:val="ListParagraph"/>
        <w:numPr>
          <w:ilvl w:val="0"/>
          <w:numId w:val="25"/>
        </w:numPr>
        <w:spacing w:after="0" w:line="360" w:lineRule="auto"/>
        <w:rPr>
          <w:rFonts w:ascii="Arial" w:hAnsi="Arial" w:cs="Arial"/>
          <w:color w:val="000000" w:themeColor="text1"/>
          <w:szCs w:val="22"/>
        </w:rPr>
      </w:pPr>
      <w:r w:rsidRPr="00B74116">
        <w:rPr>
          <w:rFonts w:ascii="Arial" w:hAnsi="Arial" w:cs="Arial"/>
          <w:color w:val="000000" w:themeColor="text1"/>
          <w:szCs w:val="22"/>
        </w:rPr>
        <w:t>Nationality / visa / work permit information (where applicable)</w:t>
      </w:r>
    </w:p>
    <w:p w14:paraId="2AB966C2" w14:textId="77777777" w:rsidR="00AC1E11" w:rsidRPr="00B74116" w:rsidRDefault="00AC1E11" w:rsidP="00AC1E11">
      <w:pPr>
        <w:pStyle w:val="ListParagraph"/>
        <w:numPr>
          <w:ilvl w:val="0"/>
          <w:numId w:val="25"/>
        </w:numPr>
        <w:spacing w:after="0" w:line="360" w:lineRule="auto"/>
        <w:rPr>
          <w:rFonts w:ascii="Arial" w:hAnsi="Arial" w:cs="Arial"/>
          <w:color w:val="000000" w:themeColor="text1"/>
          <w:szCs w:val="22"/>
        </w:rPr>
      </w:pPr>
      <w:r w:rsidRPr="00B74116">
        <w:rPr>
          <w:rFonts w:ascii="Arial" w:hAnsi="Arial" w:cs="Arial"/>
          <w:color w:val="000000" w:themeColor="text1"/>
          <w:szCs w:val="22"/>
        </w:rPr>
        <w:t>Academic and professional qualifications, education, and skills</w:t>
      </w:r>
    </w:p>
    <w:p w14:paraId="25A7DEBE" w14:textId="77777777" w:rsidR="00AC1E11" w:rsidRPr="00B74116" w:rsidRDefault="00AC1E11" w:rsidP="00AC1E11">
      <w:pPr>
        <w:pStyle w:val="ListParagraph"/>
        <w:numPr>
          <w:ilvl w:val="0"/>
          <w:numId w:val="25"/>
        </w:numPr>
        <w:spacing w:after="0" w:line="360" w:lineRule="auto"/>
        <w:rPr>
          <w:rFonts w:ascii="Arial" w:hAnsi="Arial" w:cs="Arial"/>
          <w:color w:val="000000" w:themeColor="text1"/>
          <w:szCs w:val="22"/>
        </w:rPr>
      </w:pPr>
      <w:r w:rsidRPr="00B74116">
        <w:rPr>
          <w:rFonts w:ascii="Arial" w:hAnsi="Arial" w:cs="Arial"/>
          <w:color w:val="000000" w:themeColor="text1"/>
          <w:szCs w:val="22"/>
        </w:rPr>
        <w:t>Photographs you may submit with your application</w:t>
      </w:r>
    </w:p>
    <w:p w14:paraId="3418F6B1" w14:textId="77777777" w:rsidR="00AC1E11" w:rsidRPr="00B74116" w:rsidRDefault="00AC1E11" w:rsidP="00AC1E11">
      <w:pPr>
        <w:pStyle w:val="ListParagraph"/>
        <w:numPr>
          <w:ilvl w:val="0"/>
          <w:numId w:val="25"/>
        </w:numPr>
        <w:spacing w:after="0" w:line="360" w:lineRule="auto"/>
        <w:rPr>
          <w:rFonts w:ascii="Arial" w:hAnsi="Arial" w:cs="Arial"/>
          <w:color w:val="000000" w:themeColor="text1"/>
          <w:szCs w:val="22"/>
        </w:rPr>
      </w:pPr>
      <w:r w:rsidRPr="00B74116">
        <w:rPr>
          <w:rFonts w:ascii="Arial" w:hAnsi="Arial" w:cs="Arial"/>
          <w:color w:val="000000" w:themeColor="text1"/>
          <w:szCs w:val="22"/>
        </w:rPr>
        <w:t>Demographic information</w:t>
      </w:r>
    </w:p>
    <w:p w14:paraId="3CBCABB5" w14:textId="77777777" w:rsidR="00AC1E11" w:rsidRPr="00B74116" w:rsidRDefault="00AC1E11" w:rsidP="00AC1E11">
      <w:pPr>
        <w:pStyle w:val="ListParagraph"/>
        <w:numPr>
          <w:ilvl w:val="0"/>
          <w:numId w:val="25"/>
        </w:numPr>
        <w:spacing w:after="0" w:line="360" w:lineRule="auto"/>
        <w:rPr>
          <w:rFonts w:ascii="Arial" w:hAnsi="Arial" w:cs="Arial"/>
          <w:color w:val="000000" w:themeColor="text1"/>
          <w:szCs w:val="22"/>
        </w:rPr>
      </w:pPr>
      <w:r w:rsidRPr="00B74116">
        <w:rPr>
          <w:rFonts w:ascii="Arial" w:hAnsi="Arial" w:cs="Arial"/>
          <w:color w:val="000000" w:themeColor="text1"/>
          <w:szCs w:val="22"/>
        </w:rPr>
        <w:t>Records we create during interviews or correspondence with you</w:t>
      </w:r>
    </w:p>
    <w:p w14:paraId="2D141C91" w14:textId="77777777" w:rsidR="00AC1E11" w:rsidRPr="00B74116" w:rsidRDefault="00AC1E11" w:rsidP="00AC1E11">
      <w:pPr>
        <w:pStyle w:val="ListParagraph"/>
        <w:numPr>
          <w:ilvl w:val="0"/>
          <w:numId w:val="25"/>
        </w:numPr>
        <w:spacing w:after="0" w:line="360" w:lineRule="auto"/>
        <w:rPr>
          <w:rFonts w:ascii="Arial" w:hAnsi="Arial" w:cs="Arial"/>
          <w:color w:val="000000" w:themeColor="text1"/>
          <w:szCs w:val="22"/>
        </w:rPr>
      </w:pPr>
      <w:r w:rsidRPr="00B74116">
        <w:rPr>
          <w:rFonts w:ascii="Arial" w:hAnsi="Arial" w:cs="Arial"/>
          <w:color w:val="000000" w:themeColor="text1"/>
          <w:szCs w:val="22"/>
        </w:rPr>
        <w:t>Results of pre-employment screening checks (where applicable)</w:t>
      </w:r>
    </w:p>
    <w:p w14:paraId="36C0006C" w14:textId="1B0DC69D" w:rsidR="00AC1E11" w:rsidRPr="00A96E0C" w:rsidRDefault="00A96E0C" w:rsidP="00AC1E11">
      <w:pPr>
        <w:pStyle w:val="ListParagraph"/>
        <w:numPr>
          <w:ilvl w:val="0"/>
          <w:numId w:val="25"/>
        </w:numPr>
        <w:spacing w:after="160" w:line="360" w:lineRule="auto"/>
        <w:rPr>
          <w:rFonts w:ascii="Arial" w:hAnsi="Arial" w:cs="Arial"/>
          <w:color w:val="000000" w:themeColor="text1"/>
        </w:rPr>
      </w:pPr>
      <w:r w:rsidRPr="00907967">
        <w:rPr>
          <w:rFonts w:ascii="Arial" w:hAnsi="Arial" w:cs="Arial"/>
          <w:color w:val="000000" w:themeColor="text1"/>
        </w:rPr>
        <w:t xml:space="preserve">Any </w:t>
      </w:r>
      <w:r>
        <w:rPr>
          <w:rFonts w:ascii="Arial" w:hAnsi="Arial" w:cs="Arial"/>
          <w:color w:val="000000" w:themeColor="text1"/>
        </w:rPr>
        <w:t xml:space="preserve">additional </w:t>
      </w:r>
      <w:r w:rsidRPr="00907967">
        <w:rPr>
          <w:rFonts w:ascii="Arial" w:hAnsi="Arial" w:cs="Arial"/>
          <w:color w:val="000000" w:themeColor="text1"/>
        </w:rPr>
        <w:t xml:space="preserve">information </w:t>
      </w:r>
      <w:r>
        <w:rPr>
          <w:rFonts w:ascii="Arial" w:hAnsi="Arial" w:cs="Arial"/>
          <w:color w:val="000000" w:themeColor="text1"/>
        </w:rPr>
        <w:t>you provide through use of our ‘free text’ box</w:t>
      </w:r>
    </w:p>
    <w:p w14:paraId="7EDD1176" w14:textId="5714B0FF" w:rsidR="00AC1E11" w:rsidRPr="00B74116" w:rsidRDefault="00AC1E11" w:rsidP="00AC1E11">
      <w:pPr>
        <w:spacing w:line="360" w:lineRule="auto"/>
        <w:rPr>
          <w:rFonts w:ascii="Arial" w:hAnsi="Arial" w:cs="Arial"/>
          <w:color w:val="000000" w:themeColor="text1"/>
        </w:rPr>
      </w:pPr>
      <w:r w:rsidRPr="00B74116">
        <w:rPr>
          <w:rFonts w:ascii="Arial" w:hAnsi="Arial" w:cs="Arial"/>
          <w:color w:val="000000" w:themeColor="text1"/>
        </w:rPr>
        <w:t xml:space="preserve">We may also collect special category data in accordance with the Equality Act 2010. We will only do this to make reasonable adjustments to enable all candidates to apply for vacancies, attend interviews and to commence employment. This is also necessary to ensure we meet our legal obligations when recruiting. </w:t>
      </w:r>
    </w:p>
    <w:p w14:paraId="28A7A722" w14:textId="0FDC0A29" w:rsidR="00334707" w:rsidRDefault="00334707" w:rsidP="00334707">
      <w:pPr>
        <w:pStyle w:val="ListParagraph"/>
        <w:numPr>
          <w:ilvl w:val="0"/>
          <w:numId w:val="0"/>
        </w:numPr>
        <w:spacing w:line="360" w:lineRule="auto"/>
        <w:ind w:left="720"/>
        <w:rPr>
          <w:rFonts w:ascii="Arial" w:hAnsi="Arial" w:cs="Arial"/>
          <w:color w:val="000000" w:themeColor="text1"/>
        </w:rPr>
      </w:pPr>
    </w:p>
    <w:p w14:paraId="077E76B4" w14:textId="77777777" w:rsidR="00ED7519" w:rsidRPr="00907967" w:rsidRDefault="00ED7519" w:rsidP="00334707">
      <w:pPr>
        <w:pStyle w:val="ListParagraph"/>
        <w:numPr>
          <w:ilvl w:val="0"/>
          <w:numId w:val="0"/>
        </w:numPr>
        <w:spacing w:line="360" w:lineRule="auto"/>
        <w:ind w:left="720"/>
        <w:rPr>
          <w:rFonts w:ascii="Arial" w:hAnsi="Arial" w:cs="Arial"/>
          <w:color w:val="000000" w:themeColor="text1"/>
        </w:rPr>
      </w:pPr>
    </w:p>
    <w:p w14:paraId="4E9531FD" w14:textId="77777777" w:rsidR="00A96E0C" w:rsidRDefault="00A96E0C" w:rsidP="00A10F3E">
      <w:pPr>
        <w:spacing w:line="360" w:lineRule="auto"/>
        <w:rPr>
          <w:rFonts w:ascii="Arial" w:hAnsi="Arial" w:cs="Arial"/>
          <w:b/>
          <w:bCs/>
          <w:color w:val="000000" w:themeColor="text1"/>
        </w:rPr>
      </w:pPr>
    </w:p>
    <w:p w14:paraId="36611BD3" w14:textId="1B48B003" w:rsidR="00605128" w:rsidRPr="00907967" w:rsidRDefault="00605128" w:rsidP="00A10F3E">
      <w:pPr>
        <w:spacing w:line="360" w:lineRule="auto"/>
        <w:rPr>
          <w:rFonts w:ascii="Arial" w:hAnsi="Arial" w:cs="Arial"/>
        </w:rPr>
      </w:pPr>
      <w:r w:rsidRPr="00907967">
        <w:rPr>
          <w:rFonts w:ascii="Arial" w:hAnsi="Arial" w:cs="Arial"/>
          <w:b/>
          <w:bCs/>
          <w:color w:val="000000" w:themeColor="text1"/>
        </w:rPr>
        <w:lastRenderedPageBreak/>
        <w:t xml:space="preserve">Cookies and </w:t>
      </w:r>
      <w:r w:rsidRPr="00907967">
        <w:rPr>
          <w:rFonts w:ascii="Arial" w:hAnsi="Arial" w:cs="Arial"/>
          <w:b/>
          <w:bCs/>
        </w:rPr>
        <w:t>Web Beacons</w:t>
      </w:r>
    </w:p>
    <w:p w14:paraId="19B23C10" w14:textId="20F1D5E2" w:rsidR="00605128" w:rsidRPr="00907967" w:rsidRDefault="00ED7519" w:rsidP="00A10F3E">
      <w:pPr>
        <w:spacing w:line="360" w:lineRule="auto"/>
        <w:rPr>
          <w:rFonts w:ascii="Arial" w:hAnsi="Arial" w:cs="Arial"/>
        </w:rPr>
      </w:pPr>
      <w:r>
        <w:rPr>
          <w:rFonts w:ascii="Arial" w:hAnsi="Arial" w:cs="Arial"/>
        </w:rPr>
        <w:t xml:space="preserve">The </w:t>
      </w:r>
      <w:r w:rsidR="00A96E0C">
        <w:rPr>
          <w:rFonts w:ascii="Arial" w:hAnsi="Arial" w:cs="Arial"/>
        </w:rPr>
        <w:t>SJP</w:t>
      </w:r>
      <w:r w:rsidR="00605128" w:rsidRPr="00907967">
        <w:rPr>
          <w:rFonts w:ascii="Arial" w:hAnsi="Arial" w:cs="Arial"/>
        </w:rPr>
        <w:t xml:space="preserve"> uses cookies on our website and web beacons in some emails. Cookies are small text files and web beacons are small graphic images. They are downloaded to your device when you visit a website or receive certain emails, unless you have set your browser to reject them. </w:t>
      </w:r>
    </w:p>
    <w:p w14:paraId="37E852A1" w14:textId="49ABD743" w:rsidR="00605128" w:rsidRPr="00907967" w:rsidRDefault="00605128" w:rsidP="00A10F3E">
      <w:pPr>
        <w:spacing w:line="360" w:lineRule="auto"/>
        <w:rPr>
          <w:rFonts w:ascii="Arial" w:hAnsi="Arial" w:cs="Arial"/>
        </w:rPr>
      </w:pPr>
      <w:r w:rsidRPr="00907967">
        <w:rPr>
          <w:rFonts w:ascii="Arial" w:hAnsi="Arial" w:cs="Arial"/>
        </w:rPr>
        <w:t>We use cookies to remember your preferences</w:t>
      </w:r>
      <w:r w:rsidR="0096310A" w:rsidRPr="00907967">
        <w:rPr>
          <w:rFonts w:ascii="Arial" w:hAnsi="Arial" w:cs="Arial"/>
        </w:rPr>
        <w:t xml:space="preserve"> </w:t>
      </w:r>
      <w:r w:rsidRPr="00907967">
        <w:rPr>
          <w:rFonts w:ascii="Arial" w:hAnsi="Arial" w:cs="Arial"/>
        </w:rPr>
        <w:t>and improve your overall experience of our site. We use web beacons to track the actions of individuals (such as email recipients) and measure the success and response rates of our marketing campaigns.</w:t>
      </w:r>
    </w:p>
    <w:p w14:paraId="41043CDE" w14:textId="627ABEC5" w:rsidR="0001768F" w:rsidRPr="005470B3" w:rsidRDefault="00605128" w:rsidP="00A10F3E">
      <w:pPr>
        <w:spacing w:line="360" w:lineRule="auto"/>
        <w:textAlignment w:val="baseline"/>
        <w:rPr>
          <w:rFonts w:ascii="Arial" w:eastAsia="Times New Roman" w:hAnsi="Arial" w:cs="Arial"/>
          <w:color w:val="000000" w:themeColor="text1"/>
        </w:rPr>
      </w:pPr>
      <w:r w:rsidRPr="00907967">
        <w:rPr>
          <w:rFonts w:ascii="Arial" w:hAnsi="Arial" w:cs="Arial"/>
        </w:rPr>
        <w:t xml:space="preserve">To learn more about </w:t>
      </w:r>
      <w:r w:rsidR="005470B3">
        <w:rPr>
          <w:rFonts w:ascii="Arial" w:hAnsi="Arial" w:cs="Arial"/>
        </w:rPr>
        <w:t xml:space="preserve">the </w:t>
      </w:r>
      <w:r w:rsidRPr="00907967">
        <w:rPr>
          <w:rFonts w:ascii="Arial" w:hAnsi="Arial" w:cs="Arial"/>
        </w:rPr>
        <w:t>cookies</w:t>
      </w:r>
      <w:r w:rsidR="005470B3">
        <w:rPr>
          <w:rFonts w:ascii="Arial" w:hAnsi="Arial" w:cs="Arial"/>
        </w:rPr>
        <w:t xml:space="preserve"> and</w:t>
      </w:r>
      <w:r w:rsidRPr="00907967">
        <w:rPr>
          <w:rFonts w:ascii="Arial" w:hAnsi="Arial" w:cs="Arial"/>
        </w:rPr>
        <w:t xml:space="preserve"> web beacons</w:t>
      </w:r>
      <w:r w:rsidR="005470B3">
        <w:rPr>
          <w:rFonts w:ascii="Arial" w:hAnsi="Arial" w:cs="Arial"/>
        </w:rPr>
        <w:t xml:space="preserve"> we use</w:t>
      </w:r>
      <w:r w:rsidRPr="00907967">
        <w:rPr>
          <w:rFonts w:ascii="Arial" w:hAnsi="Arial" w:cs="Arial"/>
        </w:rPr>
        <w:t xml:space="preserve"> and what you can do to opt out of receiving them, please </w:t>
      </w:r>
      <w:r w:rsidR="005470B3">
        <w:rPr>
          <w:rFonts w:ascii="Arial" w:hAnsi="Arial" w:cs="Arial"/>
        </w:rPr>
        <w:t xml:space="preserve">see our cookie </w:t>
      </w:r>
      <w:r w:rsidR="005470B3" w:rsidRPr="005470B3">
        <w:rPr>
          <w:rFonts w:ascii="Arial" w:hAnsi="Arial" w:cs="Arial"/>
          <w:color w:val="000000" w:themeColor="text1"/>
        </w:rPr>
        <w:t xml:space="preserve">policy </w:t>
      </w:r>
      <w:hyperlink r:id="rId12" w:history="1">
        <w:r w:rsidR="005470B3" w:rsidRPr="005470B3">
          <w:rPr>
            <w:rStyle w:val="Hyperlink"/>
            <w:rFonts w:ascii="Arial" w:hAnsi="Arial" w:cs="Arial"/>
            <w:color w:val="000000" w:themeColor="text1"/>
          </w:rPr>
          <w:t>here</w:t>
        </w:r>
      </w:hyperlink>
      <w:r w:rsidR="005470B3" w:rsidRPr="005470B3">
        <w:rPr>
          <w:rFonts w:ascii="Arial" w:hAnsi="Arial" w:cs="Arial"/>
          <w:color w:val="000000" w:themeColor="text1"/>
        </w:rPr>
        <w:t>.</w:t>
      </w:r>
    </w:p>
    <w:p w14:paraId="054035D8" w14:textId="35BB600E" w:rsidR="005852C5" w:rsidRPr="00907967" w:rsidRDefault="0001768F" w:rsidP="00A10F3E">
      <w:pPr>
        <w:pStyle w:val="Heading1"/>
        <w:spacing w:line="360" w:lineRule="auto"/>
      </w:pPr>
      <w:bookmarkStart w:id="5" w:name="_Toc64041764"/>
      <w:r w:rsidRPr="00907967">
        <w:t>Purposes and bases for processing your personal data</w:t>
      </w:r>
      <w:bookmarkEnd w:id="5"/>
    </w:p>
    <w:p w14:paraId="4DC4FD0E" w14:textId="3D2275FA" w:rsidR="0001768F" w:rsidRPr="00907967" w:rsidRDefault="0001768F" w:rsidP="00A10F3E">
      <w:pPr>
        <w:spacing w:line="360" w:lineRule="auto"/>
        <w:rPr>
          <w:rFonts w:ascii="Arial" w:hAnsi="Arial" w:cs="Arial"/>
          <w:color w:val="000000" w:themeColor="text1"/>
        </w:rPr>
      </w:pPr>
      <w:r w:rsidRPr="00907967">
        <w:rPr>
          <w:rFonts w:ascii="Arial" w:hAnsi="Arial" w:cs="Arial"/>
          <w:color w:val="000000" w:themeColor="text1"/>
        </w:rPr>
        <w:t>We may use your data for the following purposes and on the following lawful bases:</w:t>
      </w:r>
    </w:p>
    <w:tbl>
      <w:tblPr>
        <w:tblStyle w:val="TableGrid"/>
        <w:tblW w:w="0" w:type="auto"/>
        <w:tblLook w:val="04A0" w:firstRow="1" w:lastRow="0" w:firstColumn="1" w:lastColumn="0" w:noHBand="0" w:noVBand="1"/>
      </w:tblPr>
      <w:tblGrid>
        <w:gridCol w:w="4508"/>
        <w:gridCol w:w="4508"/>
      </w:tblGrid>
      <w:tr w:rsidR="0001768F" w:rsidRPr="00907967" w14:paraId="7CA2BEAF" w14:textId="77777777" w:rsidTr="0001768F">
        <w:tc>
          <w:tcPr>
            <w:tcW w:w="4508" w:type="dxa"/>
            <w:shd w:val="clear" w:color="auto" w:fill="BFBFBF" w:themeFill="background1" w:themeFillShade="BF"/>
          </w:tcPr>
          <w:p w14:paraId="45E478F8" w14:textId="77777777" w:rsidR="0001768F" w:rsidRPr="00907967" w:rsidRDefault="0001768F" w:rsidP="00A10F3E">
            <w:pPr>
              <w:spacing w:line="360" w:lineRule="auto"/>
              <w:rPr>
                <w:rFonts w:ascii="Arial" w:hAnsi="Arial" w:cs="Arial"/>
                <w:color w:val="000000" w:themeColor="text1"/>
              </w:rPr>
            </w:pPr>
            <w:r w:rsidRPr="00907967">
              <w:rPr>
                <w:rFonts w:ascii="Arial" w:hAnsi="Arial" w:cs="Arial"/>
                <w:color w:val="000000" w:themeColor="text1"/>
              </w:rPr>
              <w:t>Purpose</w:t>
            </w:r>
          </w:p>
        </w:tc>
        <w:tc>
          <w:tcPr>
            <w:tcW w:w="4508" w:type="dxa"/>
            <w:shd w:val="clear" w:color="auto" w:fill="BFBFBF" w:themeFill="background1" w:themeFillShade="BF"/>
          </w:tcPr>
          <w:p w14:paraId="6901944A" w14:textId="77777777" w:rsidR="0001768F" w:rsidRPr="00907967" w:rsidRDefault="0001768F" w:rsidP="00A10F3E">
            <w:pPr>
              <w:spacing w:line="360" w:lineRule="auto"/>
              <w:rPr>
                <w:rFonts w:ascii="Arial" w:hAnsi="Arial" w:cs="Arial"/>
                <w:color w:val="000000" w:themeColor="text1"/>
              </w:rPr>
            </w:pPr>
            <w:r w:rsidRPr="00907967">
              <w:rPr>
                <w:rFonts w:ascii="Arial" w:hAnsi="Arial" w:cs="Arial"/>
                <w:color w:val="000000" w:themeColor="text1"/>
              </w:rPr>
              <w:t>Lawful Bases for Processing</w:t>
            </w:r>
          </w:p>
        </w:tc>
      </w:tr>
      <w:tr w:rsidR="0001768F" w:rsidRPr="00907967" w14:paraId="035696B4" w14:textId="77777777" w:rsidTr="00C90485">
        <w:tc>
          <w:tcPr>
            <w:tcW w:w="4508" w:type="dxa"/>
          </w:tcPr>
          <w:p w14:paraId="0A7A3DAF" w14:textId="1FA3D361" w:rsidR="0001768F" w:rsidRPr="00907967" w:rsidRDefault="0001768F" w:rsidP="00A10F3E">
            <w:pPr>
              <w:spacing w:line="360" w:lineRule="auto"/>
              <w:rPr>
                <w:rFonts w:ascii="Arial" w:hAnsi="Arial" w:cs="Arial"/>
              </w:rPr>
            </w:pPr>
            <w:r w:rsidRPr="00907967">
              <w:rPr>
                <w:rFonts w:ascii="Arial" w:hAnsi="Arial" w:cs="Arial"/>
              </w:rPr>
              <w:t>Responding to correspondence from you</w:t>
            </w:r>
          </w:p>
        </w:tc>
        <w:tc>
          <w:tcPr>
            <w:tcW w:w="4508" w:type="dxa"/>
          </w:tcPr>
          <w:p w14:paraId="0E9D0AAA" w14:textId="6AF100EF" w:rsidR="0001768F" w:rsidRPr="00907967" w:rsidRDefault="0001768F" w:rsidP="00A10F3E">
            <w:pPr>
              <w:spacing w:line="360" w:lineRule="auto"/>
              <w:rPr>
                <w:rFonts w:ascii="Arial" w:hAnsi="Arial" w:cs="Arial"/>
              </w:rPr>
            </w:pPr>
            <w:r w:rsidRPr="00907967">
              <w:rPr>
                <w:rFonts w:ascii="Arial" w:hAnsi="Arial" w:cs="Arial"/>
              </w:rPr>
              <w:t>It is in our legitimate interest to respond to enquiries made via our website, by email, through our social channels or any other means</w:t>
            </w:r>
          </w:p>
          <w:p w14:paraId="39AED60E" w14:textId="77777777" w:rsidR="0001768F" w:rsidRPr="00907967" w:rsidRDefault="0001768F" w:rsidP="00A10F3E">
            <w:pPr>
              <w:spacing w:line="360" w:lineRule="auto"/>
              <w:rPr>
                <w:rFonts w:ascii="Arial" w:hAnsi="Arial" w:cs="Arial"/>
              </w:rPr>
            </w:pPr>
          </w:p>
        </w:tc>
      </w:tr>
      <w:tr w:rsidR="00A801C9" w:rsidRPr="00907967" w14:paraId="31B86DCE" w14:textId="77777777" w:rsidTr="00C90485">
        <w:tc>
          <w:tcPr>
            <w:tcW w:w="4508" w:type="dxa"/>
          </w:tcPr>
          <w:p w14:paraId="754BF110" w14:textId="70620448" w:rsidR="00A801C9" w:rsidRPr="00907967" w:rsidRDefault="00ED7519" w:rsidP="00A10F3E">
            <w:pPr>
              <w:spacing w:line="360" w:lineRule="auto"/>
              <w:rPr>
                <w:rFonts w:ascii="Arial" w:hAnsi="Arial" w:cs="Arial"/>
              </w:rPr>
            </w:pPr>
            <w:r>
              <w:rPr>
                <w:rFonts w:ascii="Arial" w:hAnsi="Arial" w:cs="Arial"/>
              </w:rPr>
              <w:t xml:space="preserve">Registering </w:t>
            </w:r>
            <w:r w:rsidR="005470B3">
              <w:rPr>
                <w:rFonts w:ascii="Arial" w:hAnsi="Arial" w:cs="Arial"/>
              </w:rPr>
              <w:t xml:space="preserve">as a client </w:t>
            </w:r>
            <w:r>
              <w:rPr>
                <w:rFonts w:ascii="Arial" w:hAnsi="Arial" w:cs="Arial"/>
              </w:rPr>
              <w:t xml:space="preserve">with the </w:t>
            </w:r>
            <w:r w:rsidR="005470B3">
              <w:rPr>
                <w:rFonts w:ascii="Arial" w:hAnsi="Arial" w:cs="Arial"/>
              </w:rPr>
              <w:t>SJP</w:t>
            </w:r>
          </w:p>
        </w:tc>
        <w:tc>
          <w:tcPr>
            <w:tcW w:w="4508" w:type="dxa"/>
          </w:tcPr>
          <w:p w14:paraId="7D6BF58F" w14:textId="28C0A134" w:rsidR="0058482A" w:rsidRPr="00907967" w:rsidRDefault="00A801C9" w:rsidP="00A10F3E">
            <w:pPr>
              <w:spacing w:line="360" w:lineRule="auto"/>
              <w:rPr>
                <w:rFonts w:ascii="Arial" w:hAnsi="Arial" w:cs="Arial"/>
              </w:rPr>
            </w:pPr>
            <w:r w:rsidRPr="00907967">
              <w:rPr>
                <w:rFonts w:ascii="Arial" w:hAnsi="Arial" w:cs="Arial"/>
              </w:rPr>
              <w:t xml:space="preserve">When you </w:t>
            </w:r>
            <w:r w:rsidR="00ED7519">
              <w:rPr>
                <w:rFonts w:ascii="Arial" w:hAnsi="Arial" w:cs="Arial"/>
              </w:rPr>
              <w:t>register a</w:t>
            </w:r>
            <w:r w:rsidR="005470B3">
              <w:rPr>
                <w:rFonts w:ascii="Arial" w:hAnsi="Arial" w:cs="Arial"/>
              </w:rPr>
              <w:t>s a client</w:t>
            </w:r>
            <w:r w:rsidR="00ED7519">
              <w:rPr>
                <w:rFonts w:ascii="Arial" w:hAnsi="Arial" w:cs="Arial"/>
              </w:rPr>
              <w:t xml:space="preserve"> with us</w:t>
            </w:r>
            <w:r w:rsidRPr="00907967">
              <w:rPr>
                <w:rFonts w:ascii="Arial" w:hAnsi="Arial" w:cs="Arial"/>
              </w:rPr>
              <w:t>, we process</w:t>
            </w:r>
            <w:r w:rsidR="0058482A">
              <w:rPr>
                <w:rFonts w:ascii="Arial" w:hAnsi="Arial" w:cs="Arial"/>
              </w:rPr>
              <w:t xml:space="preserve"> your data </w:t>
            </w:r>
            <w:r w:rsidR="005470B3">
              <w:rPr>
                <w:rFonts w:ascii="Arial" w:hAnsi="Arial" w:cs="Arial"/>
              </w:rPr>
              <w:t xml:space="preserve">under the contract </w:t>
            </w:r>
            <w:r w:rsidR="00D8590F">
              <w:rPr>
                <w:rFonts w:ascii="Arial" w:hAnsi="Arial" w:cs="Arial"/>
              </w:rPr>
              <w:t xml:space="preserve">agreed </w:t>
            </w:r>
            <w:r w:rsidR="005470B3">
              <w:rPr>
                <w:rFonts w:ascii="Arial" w:hAnsi="Arial" w:cs="Arial"/>
              </w:rPr>
              <w:t>between us</w:t>
            </w:r>
          </w:p>
        </w:tc>
      </w:tr>
      <w:tr w:rsidR="005470B3" w:rsidRPr="00907967" w14:paraId="22B86C63" w14:textId="77777777" w:rsidTr="00C90485">
        <w:tc>
          <w:tcPr>
            <w:tcW w:w="4508" w:type="dxa"/>
          </w:tcPr>
          <w:p w14:paraId="40C87DE5" w14:textId="7EEFB34D" w:rsidR="005470B3" w:rsidRDefault="005470B3" w:rsidP="00A10F3E">
            <w:pPr>
              <w:spacing w:line="360" w:lineRule="auto"/>
              <w:rPr>
                <w:rFonts w:ascii="Arial" w:hAnsi="Arial" w:cs="Arial"/>
              </w:rPr>
            </w:pPr>
            <w:r>
              <w:rPr>
                <w:rFonts w:ascii="Arial" w:hAnsi="Arial" w:cs="Arial"/>
              </w:rPr>
              <w:t>Registering as a placement candidate with the SJP</w:t>
            </w:r>
          </w:p>
        </w:tc>
        <w:tc>
          <w:tcPr>
            <w:tcW w:w="4508" w:type="dxa"/>
          </w:tcPr>
          <w:p w14:paraId="6C6218B3" w14:textId="23A31E31" w:rsidR="005470B3" w:rsidRPr="005470B3" w:rsidRDefault="005470B3" w:rsidP="00A10F3E">
            <w:pPr>
              <w:spacing w:line="360" w:lineRule="auto"/>
              <w:rPr>
                <w:rFonts w:ascii="Arial" w:hAnsi="Arial" w:cs="Arial"/>
                <w:color w:val="000000" w:themeColor="text1"/>
              </w:rPr>
            </w:pPr>
            <w:r>
              <w:rPr>
                <w:rFonts w:ascii="Arial" w:hAnsi="Arial" w:cs="Arial"/>
              </w:rPr>
              <w:t xml:space="preserve">When you register as a placement candidate with us, we process your data with your consent, which may be withdrawn at any time by emailing </w:t>
            </w:r>
            <w:hyperlink r:id="rId13" w:history="1">
              <w:r w:rsidRPr="005470B3">
                <w:rPr>
                  <w:rStyle w:val="Hyperlink"/>
                  <w:rFonts w:ascii="Arial" w:hAnsi="Arial" w:cs="Arial"/>
                  <w:color w:val="000000" w:themeColor="text1"/>
                </w:rPr>
                <w:t>privacy@thesjp.co.uk</w:t>
              </w:r>
            </w:hyperlink>
            <w:r w:rsidRPr="005470B3">
              <w:rPr>
                <w:rFonts w:ascii="Arial" w:hAnsi="Arial" w:cs="Arial"/>
                <w:color w:val="000000" w:themeColor="text1"/>
              </w:rPr>
              <w:t>.</w:t>
            </w:r>
          </w:p>
          <w:p w14:paraId="59384823" w14:textId="77777777" w:rsidR="005470B3" w:rsidRDefault="005470B3" w:rsidP="00A10F3E">
            <w:pPr>
              <w:spacing w:line="360" w:lineRule="auto"/>
              <w:rPr>
                <w:rFonts w:ascii="Arial" w:hAnsi="Arial" w:cs="Arial"/>
              </w:rPr>
            </w:pPr>
          </w:p>
          <w:p w14:paraId="6692A45D" w14:textId="40F38CD8" w:rsidR="005470B3" w:rsidRPr="00D8590F" w:rsidRDefault="00D8590F" w:rsidP="00A10F3E">
            <w:pPr>
              <w:spacing w:line="360" w:lineRule="auto"/>
              <w:rPr>
                <w:rFonts w:ascii="Arial" w:hAnsi="Arial" w:cs="Arial"/>
                <w:color w:val="000000" w:themeColor="text1"/>
              </w:rPr>
            </w:pPr>
            <w:r w:rsidRPr="00B74116">
              <w:rPr>
                <w:rFonts w:ascii="Arial" w:hAnsi="Arial" w:cs="Arial"/>
                <w:color w:val="000000" w:themeColor="text1"/>
              </w:rPr>
              <w:t>When processing your special category data, we do so with your explicit consent</w:t>
            </w:r>
            <w:r>
              <w:rPr>
                <w:rFonts w:ascii="Arial" w:hAnsi="Arial" w:cs="Arial"/>
                <w:color w:val="000000" w:themeColor="text1"/>
              </w:rPr>
              <w:t xml:space="preserve">, which may be withdrawn at any time by emailing </w:t>
            </w:r>
            <w:hyperlink r:id="rId14" w:history="1">
              <w:r w:rsidRPr="005470B3">
                <w:rPr>
                  <w:rStyle w:val="Hyperlink"/>
                  <w:rFonts w:ascii="Arial" w:hAnsi="Arial" w:cs="Arial"/>
                  <w:color w:val="000000" w:themeColor="text1"/>
                </w:rPr>
                <w:t>privacy@thesjp.co.uk</w:t>
              </w:r>
            </w:hyperlink>
            <w:r w:rsidRPr="005470B3">
              <w:rPr>
                <w:rFonts w:ascii="Arial" w:hAnsi="Arial" w:cs="Arial"/>
                <w:color w:val="000000" w:themeColor="text1"/>
              </w:rPr>
              <w:t>.</w:t>
            </w:r>
          </w:p>
        </w:tc>
      </w:tr>
      <w:tr w:rsidR="0001768F" w:rsidRPr="00907967" w14:paraId="51562DC2" w14:textId="77777777" w:rsidTr="00C90485">
        <w:tc>
          <w:tcPr>
            <w:tcW w:w="4508" w:type="dxa"/>
          </w:tcPr>
          <w:p w14:paraId="52F2A1BF" w14:textId="1E9D001B" w:rsidR="0001768F" w:rsidRPr="00907967" w:rsidRDefault="0001768F" w:rsidP="00A10F3E">
            <w:pPr>
              <w:spacing w:line="360" w:lineRule="auto"/>
              <w:rPr>
                <w:rFonts w:ascii="Arial" w:hAnsi="Arial" w:cs="Arial"/>
              </w:rPr>
            </w:pPr>
            <w:r w:rsidRPr="00907967">
              <w:rPr>
                <w:rFonts w:ascii="Arial" w:hAnsi="Arial" w:cs="Arial"/>
              </w:rPr>
              <w:lastRenderedPageBreak/>
              <w:t>Business management, forecasting and statistical purposes</w:t>
            </w:r>
          </w:p>
        </w:tc>
        <w:tc>
          <w:tcPr>
            <w:tcW w:w="4508" w:type="dxa"/>
          </w:tcPr>
          <w:p w14:paraId="4133F6AD" w14:textId="133D2C2C" w:rsidR="0001768F" w:rsidRPr="00907967" w:rsidRDefault="0001768F" w:rsidP="00A10F3E">
            <w:pPr>
              <w:spacing w:line="360" w:lineRule="auto"/>
              <w:rPr>
                <w:rFonts w:ascii="Arial" w:hAnsi="Arial" w:cs="Arial"/>
              </w:rPr>
            </w:pPr>
            <w:r w:rsidRPr="00907967">
              <w:rPr>
                <w:rFonts w:ascii="Arial" w:hAnsi="Arial" w:cs="Arial"/>
              </w:rPr>
              <w:t xml:space="preserve">It is our legitimate interest to identify areas for managing current business relationships, develop </w:t>
            </w:r>
            <w:r w:rsidR="0058482A">
              <w:rPr>
                <w:rFonts w:ascii="Arial" w:hAnsi="Arial" w:cs="Arial"/>
              </w:rPr>
              <w:t xml:space="preserve">our </w:t>
            </w:r>
            <w:r w:rsidRPr="00907967">
              <w:rPr>
                <w:rFonts w:ascii="Arial" w:hAnsi="Arial" w:cs="Arial"/>
              </w:rPr>
              <w:t>services and for managing our business</w:t>
            </w:r>
          </w:p>
          <w:p w14:paraId="018B1FF8" w14:textId="77777777" w:rsidR="0001768F" w:rsidRPr="00907967" w:rsidRDefault="0001768F" w:rsidP="00A10F3E">
            <w:pPr>
              <w:spacing w:line="360" w:lineRule="auto"/>
              <w:rPr>
                <w:rFonts w:ascii="Arial" w:hAnsi="Arial" w:cs="Arial"/>
              </w:rPr>
            </w:pPr>
          </w:p>
        </w:tc>
      </w:tr>
      <w:tr w:rsidR="0001768F" w:rsidRPr="00907967" w14:paraId="2CD2DE81" w14:textId="77777777" w:rsidTr="00C90485">
        <w:tc>
          <w:tcPr>
            <w:tcW w:w="4508" w:type="dxa"/>
          </w:tcPr>
          <w:p w14:paraId="72263BF3" w14:textId="5F6A3E14" w:rsidR="0001768F" w:rsidRPr="00907967" w:rsidRDefault="0001768F" w:rsidP="00A10F3E">
            <w:pPr>
              <w:spacing w:line="360" w:lineRule="auto"/>
              <w:rPr>
                <w:rFonts w:ascii="Arial" w:hAnsi="Arial" w:cs="Arial"/>
              </w:rPr>
            </w:pPr>
            <w:r w:rsidRPr="00907967">
              <w:rPr>
                <w:rFonts w:ascii="Arial" w:hAnsi="Arial" w:cs="Arial"/>
              </w:rPr>
              <w:t>Improving our website and the overall website visitor and user experience</w:t>
            </w:r>
          </w:p>
        </w:tc>
        <w:tc>
          <w:tcPr>
            <w:tcW w:w="4508" w:type="dxa"/>
          </w:tcPr>
          <w:p w14:paraId="3FD6C1BA" w14:textId="09DC622E" w:rsidR="0001768F" w:rsidRPr="00907967" w:rsidRDefault="0001768F" w:rsidP="00A10F3E">
            <w:pPr>
              <w:spacing w:line="360" w:lineRule="auto"/>
              <w:rPr>
                <w:rFonts w:ascii="Arial" w:hAnsi="Arial" w:cs="Arial"/>
              </w:rPr>
            </w:pPr>
            <w:r w:rsidRPr="00907967">
              <w:rPr>
                <w:rFonts w:ascii="Arial" w:hAnsi="Arial" w:cs="Arial"/>
              </w:rPr>
              <w:t>It is our legitimate interest to allow analytics and search engine providers to help improve and optimise our website</w:t>
            </w:r>
          </w:p>
        </w:tc>
      </w:tr>
      <w:tr w:rsidR="0001768F" w:rsidRPr="00907967" w14:paraId="32347546" w14:textId="77777777" w:rsidTr="00C90485">
        <w:tc>
          <w:tcPr>
            <w:tcW w:w="4508" w:type="dxa"/>
          </w:tcPr>
          <w:p w14:paraId="30AEBDDA" w14:textId="66AF3B2D" w:rsidR="0001768F" w:rsidRPr="00907967" w:rsidRDefault="0001768F" w:rsidP="00A10F3E">
            <w:pPr>
              <w:spacing w:line="360" w:lineRule="auto"/>
              <w:rPr>
                <w:rFonts w:ascii="Arial" w:hAnsi="Arial" w:cs="Arial"/>
              </w:rPr>
            </w:pPr>
            <w:r w:rsidRPr="00907967">
              <w:rPr>
                <w:rFonts w:ascii="Arial" w:hAnsi="Arial" w:cs="Arial"/>
              </w:rPr>
              <w:t>Improving our website and the overall website visitor and user experience</w:t>
            </w:r>
          </w:p>
          <w:p w14:paraId="3AB61682" w14:textId="77777777" w:rsidR="0001768F" w:rsidRPr="00907967" w:rsidRDefault="0001768F" w:rsidP="00A10F3E">
            <w:pPr>
              <w:spacing w:line="360" w:lineRule="auto"/>
              <w:rPr>
                <w:rFonts w:ascii="Arial" w:hAnsi="Arial" w:cs="Arial"/>
              </w:rPr>
            </w:pPr>
          </w:p>
        </w:tc>
        <w:tc>
          <w:tcPr>
            <w:tcW w:w="4508" w:type="dxa"/>
          </w:tcPr>
          <w:p w14:paraId="768A498C" w14:textId="6B7E1D97" w:rsidR="0001768F" w:rsidRPr="00907967" w:rsidRDefault="0001768F" w:rsidP="00A10F3E">
            <w:pPr>
              <w:spacing w:line="360" w:lineRule="auto"/>
              <w:rPr>
                <w:rFonts w:ascii="Arial" w:hAnsi="Arial" w:cs="Arial"/>
              </w:rPr>
            </w:pPr>
            <w:r w:rsidRPr="00907967">
              <w:rPr>
                <w:rFonts w:ascii="Arial" w:hAnsi="Arial" w:cs="Arial"/>
              </w:rPr>
              <w:t>We use cookies on our website with your consent</w:t>
            </w:r>
          </w:p>
        </w:tc>
      </w:tr>
      <w:tr w:rsidR="00EE6BBC" w:rsidRPr="00907967" w14:paraId="30F53922" w14:textId="77777777" w:rsidTr="00EE6BBC">
        <w:tc>
          <w:tcPr>
            <w:tcW w:w="4508" w:type="dxa"/>
          </w:tcPr>
          <w:p w14:paraId="51E48F5E" w14:textId="77777777" w:rsidR="00EE6BBC" w:rsidRPr="00907967" w:rsidRDefault="00EE6BBC" w:rsidP="00AE7812">
            <w:pPr>
              <w:spacing w:line="360" w:lineRule="auto"/>
              <w:rPr>
                <w:rFonts w:ascii="Arial" w:hAnsi="Arial" w:cs="Arial"/>
              </w:rPr>
            </w:pPr>
            <w:r w:rsidRPr="00907967">
              <w:rPr>
                <w:rFonts w:ascii="Arial" w:hAnsi="Arial" w:cs="Arial"/>
              </w:rPr>
              <w:t xml:space="preserve">Prevention and detection of crime including money laundering, fraud or other crimes  </w:t>
            </w:r>
          </w:p>
        </w:tc>
        <w:tc>
          <w:tcPr>
            <w:tcW w:w="4508" w:type="dxa"/>
          </w:tcPr>
          <w:p w14:paraId="485CF379" w14:textId="77777777" w:rsidR="00EE6BBC" w:rsidRPr="00907967" w:rsidRDefault="00EE6BBC" w:rsidP="00AE7812">
            <w:pPr>
              <w:spacing w:line="360" w:lineRule="auto"/>
              <w:rPr>
                <w:rFonts w:ascii="Arial" w:hAnsi="Arial" w:cs="Arial"/>
              </w:rPr>
            </w:pPr>
            <w:r w:rsidRPr="00907967">
              <w:rPr>
                <w:rFonts w:ascii="Arial" w:hAnsi="Arial" w:cs="Arial"/>
              </w:rPr>
              <w:t>We have a legal obligation to report any such activity to the relevant authorities and regulators</w:t>
            </w:r>
          </w:p>
        </w:tc>
      </w:tr>
      <w:tr w:rsidR="00EE6BBC" w:rsidRPr="00907967" w14:paraId="7970AE16" w14:textId="77777777" w:rsidTr="00EE6BBC">
        <w:tc>
          <w:tcPr>
            <w:tcW w:w="4508" w:type="dxa"/>
          </w:tcPr>
          <w:p w14:paraId="1CD4FF00" w14:textId="3E828D7C" w:rsidR="00EE6BBC" w:rsidRPr="00907967" w:rsidRDefault="00EE6BBC" w:rsidP="00AE7812">
            <w:pPr>
              <w:spacing w:line="360" w:lineRule="auto"/>
              <w:rPr>
                <w:rFonts w:ascii="Arial" w:hAnsi="Arial" w:cs="Arial"/>
              </w:rPr>
            </w:pPr>
            <w:r w:rsidRPr="00907967">
              <w:rPr>
                <w:rFonts w:ascii="Arial" w:hAnsi="Arial" w:cs="Arial"/>
              </w:rPr>
              <w:t xml:space="preserve">Analyse and track use of our </w:t>
            </w:r>
            <w:r w:rsidR="007C5FD1">
              <w:rPr>
                <w:rFonts w:ascii="Arial" w:hAnsi="Arial" w:cs="Arial"/>
              </w:rPr>
              <w:t>website and portal</w:t>
            </w:r>
            <w:r w:rsidRPr="00907967">
              <w:rPr>
                <w:rFonts w:ascii="Arial" w:hAnsi="Arial" w:cs="Arial"/>
              </w:rPr>
              <w:t xml:space="preserve"> for reporting and analytical purposes</w:t>
            </w:r>
          </w:p>
        </w:tc>
        <w:tc>
          <w:tcPr>
            <w:tcW w:w="4508" w:type="dxa"/>
          </w:tcPr>
          <w:p w14:paraId="32476EC1" w14:textId="35D85912" w:rsidR="00EE6BBC" w:rsidRPr="00907967" w:rsidRDefault="00EE6BBC" w:rsidP="00AE7812">
            <w:pPr>
              <w:spacing w:line="360" w:lineRule="auto"/>
              <w:rPr>
                <w:rFonts w:ascii="Arial" w:hAnsi="Arial" w:cs="Arial"/>
              </w:rPr>
            </w:pPr>
            <w:r w:rsidRPr="00907967">
              <w:rPr>
                <w:rFonts w:ascii="Arial" w:hAnsi="Arial" w:cs="Arial"/>
              </w:rPr>
              <w:t>It is our legitimate interest to monitor our</w:t>
            </w:r>
            <w:r w:rsidR="007C5FD1">
              <w:rPr>
                <w:rFonts w:ascii="Arial" w:hAnsi="Arial" w:cs="Arial"/>
              </w:rPr>
              <w:t xml:space="preserve"> portal and website</w:t>
            </w:r>
            <w:r w:rsidRPr="00907967">
              <w:rPr>
                <w:rFonts w:ascii="Arial" w:hAnsi="Arial" w:cs="Arial"/>
              </w:rPr>
              <w:t xml:space="preserve"> usage in order to continually improve the user experience</w:t>
            </w:r>
          </w:p>
        </w:tc>
      </w:tr>
    </w:tbl>
    <w:p w14:paraId="6E14C179" w14:textId="3216BABF" w:rsidR="0001768F" w:rsidRPr="00907967" w:rsidRDefault="0001768F" w:rsidP="00A10F3E">
      <w:pPr>
        <w:spacing w:line="360" w:lineRule="auto"/>
        <w:rPr>
          <w:rFonts w:ascii="Arial" w:hAnsi="Arial" w:cs="Arial"/>
          <w:color w:val="000000" w:themeColor="text1"/>
        </w:rPr>
      </w:pPr>
    </w:p>
    <w:p w14:paraId="2D07078E" w14:textId="6C9828FF" w:rsidR="0001768F" w:rsidRPr="00907967" w:rsidRDefault="0001768F" w:rsidP="00A10F3E">
      <w:pPr>
        <w:pStyle w:val="Heading1"/>
        <w:spacing w:line="360" w:lineRule="auto"/>
      </w:pPr>
      <w:bookmarkStart w:id="6" w:name="_Toc64041765"/>
      <w:r w:rsidRPr="00907967">
        <w:t>Sharing your information</w:t>
      </w:r>
      <w:bookmarkEnd w:id="6"/>
    </w:p>
    <w:p w14:paraId="753000B0" w14:textId="602CE372" w:rsidR="000D1298" w:rsidRPr="00907967" w:rsidRDefault="000D1298" w:rsidP="00A10F3E">
      <w:pPr>
        <w:spacing w:line="360" w:lineRule="auto"/>
        <w:rPr>
          <w:rFonts w:ascii="Arial" w:hAnsi="Arial" w:cs="Arial"/>
          <w:lang w:eastAsia="en-GB"/>
        </w:rPr>
      </w:pPr>
      <w:r w:rsidRPr="00907967">
        <w:rPr>
          <w:rFonts w:ascii="Arial" w:hAnsi="Arial" w:cs="Arial"/>
          <w:lang w:eastAsia="en-GB"/>
        </w:rPr>
        <w:t xml:space="preserve">We will </w:t>
      </w:r>
      <w:r w:rsidR="00193DAB">
        <w:rPr>
          <w:rFonts w:ascii="Arial" w:hAnsi="Arial" w:cs="Arial"/>
          <w:lang w:eastAsia="en-GB"/>
        </w:rPr>
        <w:t xml:space="preserve">not </w:t>
      </w:r>
      <w:r w:rsidRPr="00907967">
        <w:rPr>
          <w:rFonts w:ascii="Arial" w:hAnsi="Arial" w:cs="Arial"/>
          <w:lang w:eastAsia="en-GB"/>
        </w:rPr>
        <w:t xml:space="preserve">share your personal data outside the United Kingdom (UK) </w:t>
      </w:r>
      <w:r w:rsidR="00DF0102" w:rsidRPr="00907967">
        <w:rPr>
          <w:rFonts w:ascii="Arial" w:hAnsi="Arial" w:cs="Arial"/>
          <w:lang w:eastAsia="en-GB"/>
        </w:rPr>
        <w:t>and</w:t>
      </w:r>
      <w:r w:rsidRPr="00907967">
        <w:rPr>
          <w:rFonts w:ascii="Arial" w:hAnsi="Arial" w:cs="Arial"/>
          <w:lang w:eastAsia="en-GB"/>
        </w:rPr>
        <w:t xml:space="preserve"> the European Economic Area (EEA). </w:t>
      </w:r>
      <w:r w:rsidR="007C5FD1">
        <w:rPr>
          <w:rFonts w:ascii="Arial" w:hAnsi="Arial" w:cs="Arial"/>
          <w:lang w:eastAsia="en-GB"/>
        </w:rPr>
        <w:t>If this becomes</w:t>
      </w:r>
      <w:r w:rsidR="00A84194" w:rsidRPr="00907967">
        <w:rPr>
          <w:rFonts w:ascii="Arial" w:hAnsi="Arial" w:cs="Arial"/>
          <w:lang w:eastAsia="en-GB"/>
        </w:rPr>
        <w:t xml:space="preserve"> necessary for the purposes of providing our services to you</w:t>
      </w:r>
      <w:r w:rsidR="00193DAB">
        <w:rPr>
          <w:rFonts w:ascii="Arial" w:hAnsi="Arial" w:cs="Arial"/>
          <w:lang w:eastAsia="en-GB"/>
        </w:rPr>
        <w:t xml:space="preserve"> in the future</w:t>
      </w:r>
      <w:r w:rsidR="00A84194" w:rsidRPr="00907967">
        <w:rPr>
          <w:rFonts w:ascii="Arial" w:hAnsi="Arial" w:cs="Arial"/>
          <w:lang w:eastAsia="en-GB"/>
        </w:rPr>
        <w:t>,</w:t>
      </w:r>
      <w:r w:rsidR="007C5FD1">
        <w:rPr>
          <w:rFonts w:ascii="Arial" w:hAnsi="Arial" w:cs="Arial"/>
          <w:lang w:eastAsia="en-GB"/>
        </w:rPr>
        <w:t xml:space="preserve"> </w:t>
      </w:r>
      <w:r w:rsidR="00A84194" w:rsidRPr="00907967">
        <w:rPr>
          <w:rFonts w:ascii="Arial" w:hAnsi="Arial" w:cs="Arial"/>
          <w:lang w:eastAsia="en-GB"/>
        </w:rPr>
        <w:t>we will only share it where appropriate safeguards are in place, such as the EU Standard Contractual Clauses (SCCs),</w:t>
      </w:r>
      <w:r w:rsidR="005945C9" w:rsidRPr="00907967">
        <w:rPr>
          <w:rFonts w:ascii="Arial" w:hAnsi="Arial" w:cs="Arial"/>
          <w:lang w:eastAsia="en-GB"/>
        </w:rPr>
        <w:t xml:space="preserve"> </w:t>
      </w:r>
      <w:r w:rsidR="00A84194" w:rsidRPr="00907967">
        <w:rPr>
          <w:rFonts w:ascii="Arial" w:hAnsi="Arial" w:cs="Arial"/>
          <w:lang w:eastAsia="en-GB"/>
        </w:rPr>
        <w:t xml:space="preserve">to ensure your personal data is protected to the same standard expected within the UK and EEA. </w:t>
      </w:r>
    </w:p>
    <w:p w14:paraId="4D975D24" w14:textId="2FB73FE9" w:rsidR="000D1298" w:rsidRPr="00907967" w:rsidRDefault="000D1298" w:rsidP="007C5FD1">
      <w:pPr>
        <w:spacing w:after="0" w:line="360" w:lineRule="auto"/>
        <w:textAlignment w:val="baseline"/>
        <w:rPr>
          <w:rFonts w:ascii="Arial" w:eastAsia="Times New Roman" w:hAnsi="Arial" w:cs="Arial"/>
          <w:color w:val="000000" w:themeColor="text1"/>
          <w:lang w:eastAsia="en-GB"/>
        </w:rPr>
      </w:pPr>
      <w:r w:rsidRPr="00907967">
        <w:rPr>
          <w:rFonts w:ascii="Arial" w:eastAsia="Times New Roman" w:hAnsi="Arial" w:cs="Arial"/>
          <w:color w:val="000000" w:themeColor="text1"/>
          <w:lang w:eastAsia="en-GB"/>
        </w:rPr>
        <w:t xml:space="preserve">Our website includes links to </w:t>
      </w:r>
      <w:r w:rsidR="00293BA9" w:rsidRPr="00907967">
        <w:rPr>
          <w:rFonts w:ascii="Arial" w:eastAsia="Times New Roman" w:hAnsi="Arial" w:cs="Arial"/>
          <w:color w:val="000000" w:themeColor="text1"/>
          <w:lang w:eastAsia="en-GB"/>
        </w:rPr>
        <w:t>other third-party websites</w:t>
      </w:r>
      <w:r w:rsidR="00EA7E95" w:rsidRPr="00907967">
        <w:rPr>
          <w:rFonts w:ascii="Arial" w:eastAsia="Times New Roman" w:hAnsi="Arial" w:cs="Arial"/>
          <w:color w:val="000000" w:themeColor="text1"/>
          <w:lang w:eastAsia="en-GB"/>
        </w:rPr>
        <w:t xml:space="preserve"> </w:t>
      </w:r>
      <w:r w:rsidR="00C578D8" w:rsidRPr="00907967">
        <w:rPr>
          <w:rFonts w:ascii="Arial" w:eastAsia="Times New Roman" w:hAnsi="Arial" w:cs="Arial"/>
          <w:color w:val="000000" w:themeColor="text1"/>
          <w:lang w:eastAsia="en-GB"/>
        </w:rPr>
        <w:t>and social media platforms</w:t>
      </w:r>
      <w:r w:rsidR="007C5FD1">
        <w:rPr>
          <w:rFonts w:ascii="Arial" w:eastAsia="Times New Roman" w:hAnsi="Arial" w:cs="Arial"/>
          <w:color w:val="000000" w:themeColor="text1"/>
          <w:lang w:eastAsia="en-GB"/>
        </w:rPr>
        <w:t xml:space="preserve"> (Facebook, Instagram, Twitter)</w:t>
      </w:r>
      <w:r w:rsidRPr="00907967">
        <w:rPr>
          <w:rFonts w:ascii="Arial" w:eastAsia="Times New Roman" w:hAnsi="Arial" w:cs="Arial"/>
          <w:color w:val="000000" w:themeColor="text1"/>
          <w:lang w:eastAsia="en-GB"/>
        </w:rPr>
        <w:t xml:space="preserve">. </w:t>
      </w:r>
      <w:r w:rsidR="001B7105" w:rsidRPr="00907967">
        <w:rPr>
          <w:rFonts w:ascii="Arial" w:eastAsia="Times New Roman" w:hAnsi="Arial" w:cs="Arial"/>
          <w:color w:val="000000" w:themeColor="text1"/>
          <w:lang w:eastAsia="en-GB"/>
        </w:rPr>
        <w:t>Once you navigate away from our site via one of the links, the s</w:t>
      </w:r>
      <w:r w:rsidR="00293BA9" w:rsidRPr="00907967">
        <w:rPr>
          <w:rFonts w:ascii="Arial" w:eastAsia="Times New Roman" w:hAnsi="Arial" w:cs="Arial"/>
          <w:color w:val="000000" w:themeColor="text1"/>
          <w:lang w:eastAsia="en-GB"/>
        </w:rPr>
        <w:t>ite</w:t>
      </w:r>
      <w:r w:rsidRPr="00907967">
        <w:rPr>
          <w:rFonts w:ascii="Arial" w:eastAsia="Times New Roman" w:hAnsi="Arial" w:cs="Arial"/>
          <w:color w:val="000000" w:themeColor="text1"/>
          <w:lang w:eastAsia="en-GB"/>
        </w:rPr>
        <w:t xml:space="preserve"> may collect your IP address and may set a cookie on your device. When you use one of these links, you are sharing information to another website or service</w:t>
      </w:r>
      <w:r w:rsidR="00617E4B" w:rsidRPr="00907967">
        <w:rPr>
          <w:rFonts w:ascii="Arial" w:eastAsia="Times New Roman" w:hAnsi="Arial" w:cs="Arial"/>
          <w:color w:val="000000" w:themeColor="text1"/>
          <w:lang w:eastAsia="en-GB"/>
        </w:rPr>
        <w:t xml:space="preserve"> </w:t>
      </w:r>
      <w:r w:rsidRPr="00907967">
        <w:rPr>
          <w:rFonts w:ascii="Arial" w:eastAsia="Times New Roman" w:hAnsi="Arial" w:cs="Arial"/>
          <w:color w:val="000000" w:themeColor="text1"/>
          <w:lang w:eastAsia="en-GB"/>
        </w:rPr>
        <w:t xml:space="preserve">and this </w:t>
      </w:r>
      <w:r w:rsidR="00C578D8" w:rsidRPr="00907967">
        <w:rPr>
          <w:rFonts w:ascii="Arial" w:eastAsia="Times New Roman" w:hAnsi="Arial" w:cs="Arial"/>
          <w:color w:val="000000" w:themeColor="text1"/>
          <w:lang w:eastAsia="en-GB"/>
        </w:rPr>
        <w:t>Notice</w:t>
      </w:r>
      <w:r w:rsidRPr="00907967">
        <w:rPr>
          <w:rFonts w:ascii="Arial" w:eastAsia="Times New Roman" w:hAnsi="Arial" w:cs="Arial"/>
          <w:color w:val="000000" w:themeColor="text1"/>
          <w:lang w:eastAsia="en-GB"/>
        </w:rPr>
        <w:t xml:space="preserve"> will no longer apply. Please read the privacy notices provided by the particular </w:t>
      </w:r>
      <w:r w:rsidR="00617E4B" w:rsidRPr="00907967">
        <w:rPr>
          <w:rFonts w:ascii="Arial" w:eastAsia="Times New Roman" w:hAnsi="Arial" w:cs="Arial"/>
          <w:color w:val="000000" w:themeColor="text1"/>
          <w:lang w:eastAsia="en-GB"/>
        </w:rPr>
        <w:t xml:space="preserve">service </w:t>
      </w:r>
      <w:r w:rsidRPr="00907967">
        <w:rPr>
          <w:rFonts w:ascii="Arial" w:eastAsia="Times New Roman" w:hAnsi="Arial" w:cs="Arial"/>
          <w:color w:val="000000" w:themeColor="text1"/>
          <w:lang w:eastAsia="en-GB"/>
        </w:rPr>
        <w:t xml:space="preserve">website you are </w:t>
      </w:r>
      <w:r w:rsidR="00617E4B" w:rsidRPr="00907967">
        <w:rPr>
          <w:rFonts w:ascii="Arial" w:eastAsia="Times New Roman" w:hAnsi="Arial" w:cs="Arial"/>
          <w:color w:val="000000" w:themeColor="text1"/>
          <w:lang w:eastAsia="en-GB"/>
        </w:rPr>
        <w:t>directed to</w:t>
      </w:r>
      <w:r w:rsidRPr="00907967">
        <w:rPr>
          <w:rFonts w:ascii="Arial" w:eastAsia="Times New Roman" w:hAnsi="Arial" w:cs="Arial"/>
          <w:color w:val="000000" w:themeColor="text1"/>
          <w:lang w:eastAsia="en-GB"/>
        </w:rPr>
        <w:t xml:space="preserve"> before posting any personal information using these links.</w:t>
      </w:r>
    </w:p>
    <w:p w14:paraId="78265EA7" w14:textId="77777777" w:rsidR="005D65D2" w:rsidRPr="00907967" w:rsidRDefault="005D65D2" w:rsidP="00A10F3E">
      <w:pPr>
        <w:spacing w:after="0" w:line="360" w:lineRule="auto"/>
        <w:textAlignment w:val="baseline"/>
        <w:rPr>
          <w:rFonts w:ascii="Arial" w:eastAsia="Times New Roman" w:hAnsi="Arial" w:cs="Arial"/>
          <w:color w:val="000000" w:themeColor="text1"/>
          <w:lang w:eastAsia="en-GB"/>
        </w:rPr>
      </w:pPr>
    </w:p>
    <w:p w14:paraId="27BD6561" w14:textId="33846102" w:rsidR="000D1298" w:rsidRPr="00907967" w:rsidRDefault="000D1298" w:rsidP="00A10F3E">
      <w:pPr>
        <w:pStyle w:val="Heading1"/>
        <w:spacing w:line="360" w:lineRule="auto"/>
        <w:rPr>
          <w:lang w:eastAsia="en-GB"/>
        </w:rPr>
      </w:pPr>
      <w:bookmarkStart w:id="7" w:name="_Toc64041766"/>
      <w:r w:rsidRPr="00907967">
        <w:rPr>
          <w:lang w:eastAsia="en-GB"/>
        </w:rPr>
        <w:lastRenderedPageBreak/>
        <w:t>Your rights</w:t>
      </w:r>
      <w:bookmarkEnd w:id="7"/>
    </w:p>
    <w:p w14:paraId="288D3005" w14:textId="77777777" w:rsidR="000D1298" w:rsidRPr="00907967" w:rsidRDefault="000D1298" w:rsidP="00A10F3E">
      <w:pPr>
        <w:spacing w:line="360" w:lineRule="auto"/>
        <w:rPr>
          <w:rFonts w:ascii="Arial" w:hAnsi="Arial" w:cs="Arial"/>
          <w:color w:val="000000" w:themeColor="text1"/>
        </w:rPr>
      </w:pPr>
      <w:r w:rsidRPr="00907967">
        <w:rPr>
          <w:rFonts w:ascii="Arial" w:hAnsi="Arial" w:cs="Arial"/>
          <w:color w:val="000000" w:themeColor="text1"/>
        </w:rPr>
        <w:t>The GDPR provides you with certain rights in relation to the processing of your personal data, including to:</w:t>
      </w:r>
    </w:p>
    <w:p w14:paraId="4B77FC3E" w14:textId="0E4716F9" w:rsidR="000D1298" w:rsidRPr="00907967" w:rsidRDefault="000D1298" w:rsidP="00A10F3E">
      <w:pPr>
        <w:pStyle w:val="ListParagraph"/>
        <w:numPr>
          <w:ilvl w:val="0"/>
          <w:numId w:val="23"/>
        </w:numPr>
        <w:spacing w:after="0" w:line="360" w:lineRule="auto"/>
        <w:rPr>
          <w:rFonts w:ascii="Arial" w:hAnsi="Arial" w:cs="Arial"/>
          <w:bCs/>
          <w:color w:val="000000" w:themeColor="text1"/>
        </w:rPr>
      </w:pPr>
      <w:r w:rsidRPr="00907967">
        <w:rPr>
          <w:rFonts w:ascii="Arial" w:hAnsi="Arial" w:cs="Arial"/>
          <w:bCs/>
          <w:color w:val="000000" w:themeColor="text1"/>
        </w:rPr>
        <w:t>Request access to personal data about you (commonly known as a “data subject access request”). This enables you to receive a copy of the personal data we hold about you, and to check that we are</w:t>
      </w:r>
      <w:r w:rsidR="00617E4B" w:rsidRPr="00907967">
        <w:rPr>
          <w:rFonts w:ascii="Arial" w:hAnsi="Arial" w:cs="Arial"/>
          <w:bCs/>
          <w:color w:val="000000" w:themeColor="text1"/>
        </w:rPr>
        <w:t xml:space="preserve"> </w:t>
      </w:r>
      <w:r w:rsidRPr="00907967">
        <w:rPr>
          <w:rFonts w:ascii="Arial" w:hAnsi="Arial" w:cs="Arial"/>
          <w:bCs/>
          <w:color w:val="000000" w:themeColor="text1"/>
        </w:rPr>
        <w:t>processing it</w:t>
      </w:r>
      <w:r w:rsidR="00617E4B" w:rsidRPr="00907967">
        <w:rPr>
          <w:rFonts w:ascii="Arial" w:hAnsi="Arial" w:cs="Arial"/>
          <w:bCs/>
          <w:color w:val="000000" w:themeColor="text1"/>
        </w:rPr>
        <w:t xml:space="preserve"> lawfully</w:t>
      </w:r>
      <w:r w:rsidR="007C5FD1">
        <w:rPr>
          <w:rFonts w:ascii="Arial" w:hAnsi="Arial" w:cs="Arial"/>
          <w:bCs/>
          <w:color w:val="000000" w:themeColor="text1"/>
        </w:rPr>
        <w:t>.</w:t>
      </w:r>
    </w:p>
    <w:p w14:paraId="5514BADA" w14:textId="5848F93D" w:rsidR="000D1298" w:rsidRPr="00907967" w:rsidRDefault="000D1298" w:rsidP="00A10F3E">
      <w:pPr>
        <w:pStyle w:val="ListParagraph"/>
        <w:numPr>
          <w:ilvl w:val="0"/>
          <w:numId w:val="23"/>
        </w:numPr>
        <w:spacing w:after="0" w:line="360" w:lineRule="auto"/>
        <w:rPr>
          <w:rFonts w:ascii="Arial" w:hAnsi="Arial" w:cs="Arial"/>
          <w:bCs/>
          <w:color w:val="000000" w:themeColor="text1"/>
        </w:rPr>
      </w:pPr>
      <w:r w:rsidRPr="00907967">
        <w:rPr>
          <w:rFonts w:ascii="Arial" w:hAnsi="Arial" w:cs="Arial"/>
          <w:bCs/>
          <w:color w:val="000000" w:themeColor="text1"/>
        </w:rPr>
        <w:t>Request rectification, correction, or updating to any of the personal data that we hold about you. This enables you to have any incomplete or inaccurate information we hold about you corrected</w:t>
      </w:r>
      <w:r w:rsidR="007C5FD1">
        <w:rPr>
          <w:rFonts w:ascii="Arial" w:hAnsi="Arial" w:cs="Arial"/>
          <w:bCs/>
          <w:color w:val="000000" w:themeColor="text1"/>
        </w:rPr>
        <w:t>.</w:t>
      </w:r>
    </w:p>
    <w:p w14:paraId="17511F5B" w14:textId="028E8E80" w:rsidR="000D1298" w:rsidRPr="00907967" w:rsidRDefault="000D1298" w:rsidP="00A10F3E">
      <w:pPr>
        <w:pStyle w:val="ListParagraph"/>
        <w:numPr>
          <w:ilvl w:val="0"/>
          <w:numId w:val="23"/>
        </w:numPr>
        <w:spacing w:after="0" w:line="360" w:lineRule="auto"/>
        <w:rPr>
          <w:rFonts w:ascii="Arial" w:hAnsi="Arial" w:cs="Arial"/>
          <w:bCs/>
          <w:color w:val="000000" w:themeColor="text1"/>
        </w:rPr>
      </w:pPr>
      <w:r w:rsidRPr="00907967">
        <w:rPr>
          <w:rFonts w:ascii="Arial" w:hAnsi="Arial" w:cs="Arial"/>
          <w:bCs/>
          <w:color w:val="000000" w:themeColor="text1"/>
        </w:rPr>
        <w:t>Request personal data provided by you to be transferred in machine-readable format (“data portability”)</w:t>
      </w:r>
      <w:r w:rsidR="007C5FD1">
        <w:rPr>
          <w:rFonts w:ascii="Arial" w:hAnsi="Arial" w:cs="Arial"/>
          <w:bCs/>
          <w:color w:val="000000" w:themeColor="text1"/>
        </w:rPr>
        <w:t>.</w:t>
      </w:r>
    </w:p>
    <w:p w14:paraId="1E2C9797" w14:textId="31FD8936" w:rsidR="000D1298" w:rsidRPr="00907967" w:rsidRDefault="000D1298" w:rsidP="00A10F3E">
      <w:pPr>
        <w:pStyle w:val="ListParagraph"/>
        <w:numPr>
          <w:ilvl w:val="0"/>
          <w:numId w:val="23"/>
        </w:numPr>
        <w:spacing w:after="0" w:line="360" w:lineRule="auto"/>
        <w:rPr>
          <w:rFonts w:ascii="Arial" w:hAnsi="Arial" w:cs="Arial"/>
          <w:bCs/>
          <w:color w:val="000000" w:themeColor="text1"/>
        </w:rPr>
      </w:pPr>
      <w:r w:rsidRPr="00907967">
        <w:rPr>
          <w:rFonts w:ascii="Arial" w:hAnsi="Arial" w:cs="Arial"/>
          <w:bCs/>
          <w:color w:val="000000" w:themeColor="text1"/>
        </w:rPr>
        <w:t>Request erasure of personal data. This enables you to ask us to delete or remove personal data where there is no good reason for us continuing to process it. You also have the right to ask us to delete or remove personal data where you have exercised your right to object to processing (see below)</w:t>
      </w:r>
      <w:r w:rsidR="007C5FD1">
        <w:rPr>
          <w:rFonts w:ascii="Arial" w:hAnsi="Arial" w:cs="Arial"/>
          <w:bCs/>
          <w:color w:val="000000" w:themeColor="text1"/>
        </w:rPr>
        <w:t>.</w:t>
      </w:r>
    </w:p>
    <w:p w14:paraId="2FC031CE" w14:textId="6685A5BF" w:rsidR="000D1298" w:rsidRPr="00907967" w:rsidRDefault="000D1298" w:rsidP="00A10F3E">
      <w:pPr>
        <w:pStyle w:val="ListParagraph"/>
        <w:numPr>
          <w:ilvl w:val="0"/>
          <w:numId w:val="23"/>
        </w:numPr>
        <w:spacing w:after="0" w:line="360" w:lineRule="auto"/>
        <w:rPr>
          <w:rFonts w:ascii="Arial" w:hAnsi="Arial" w:cs="Arial"/>
          <w:bCs/>
          <w:color w:val="000000" w:themeColor="text1"/>
        </w:rPr>
      </w:pPr>
      <w:r w:rsidRPr="00907967">
        <w:rPr>
          <w:rFonts w:ascii="Arial" w:hAnsi="Arial" w:cs="Arial"/>
          <w:bCs/>
          <w:color w:val="000000" w:themeColor="text1"/>
        </w:rPr>
        <w:t>Request the restriction of processing of your personal data. This enables you to ask us to suspend the processing of personal data about you (e.g. if you want us to establish its accuracy or the reason for processing it)</w:t>
      </w:r>
      <w:r w:rsidR="007C5FD1">
        <w:rPr>
          <w:rFonts w:ascii="Arial" w:hAnsi="Arial" w:cs="Arial"/>
          <w:bCs/>
          <w:color w:val="000000" w:themeColor="text1"/>
        </w:rPr>
        <w:t>.</w:t>
      </w:r>
    </w:p>
    <w:p w14:paraId="7B437D48" w14:textId="5AFF4749" w:rsidR="000D1298" w:rsidRPr="00907967" w:rsidRDefault="000D1298" w:rsidP="00A10F3E">
      <w:pPr>
        <w:pStyle w:val="ListParagraph"/>
        <w:numPr>
          <w:ilvl w:val="0"/>
          <w:numId w:val="23"/>
        </w:numPr>
        <w:spacing w:after="0" w:line="360" w:lineRule="auto"/>
        <w:rPr>
          <w:rFonts w:ascii="Arial" w:hAnsi="Arial" w:cs="Arial"/>
          <w:bCs/>
          <w:color w:val="000000" w:themeColor="text1"/>
        </w:rPr>
      </w:pPr>
      <w:r w:rsidRPr="00907967">
        <w:rPr>
          <w:rFonts w:ascii="Arial" w:hAnsi="Arial" w:cs="Arial"/>
          <w:bCs/>
          <w:color w:val="000000" w:themeColor="text1"/>
        </w:rPr>
        <w:t>Object to the processing of your personal data in certain circumstances. This right may apply where the processing of your personal data is based on the legitimate interests of</w:t>
      </w:r>
      <w:r w:rsidR="007C5FD1">
        <w:rPr>
          <w:rFonts w:ascii="Arial" w:hAnsi="Arial" w:cs="Arial"/>
          <w:bCs/>
          <w:color w:val="000000" w:themeColor="text1"/>
        </w:rPr>
        <w:t xml:space="preserve"> the </w:t>
      </w:r>
      <w:r w:rsidR="00D8590F">
        <w:rPr>
          <w:rFonts w:ascii="Arial" w:hAnsi="Arial" w:cs="Arial"/>
          <w:bCs/>
          <w:color w:val="000000" w:themeColor="text1"/>
        </w:rPr>
        <w:t>SJP</w:t>
      </w:r>
      <w:r w:rsidR="007C5FD1">
        <w:rPr>
          <w:rFonts w:ascii="Arial" w:hAnsi="Arial" w:cs="Arial"/>
          <w:bCs/>
          <w:color w:val="000000" w:themeColor="text1"/>
        </w:rPr>
        <w:t>.</w:t>
      </w:r>
      <w:r w:rsidRPr="00907967">
        <w:rPr>
          <w:rFonts w:ascii="Arial" w:hAnsi="Arial" w:cs="Arial"/>
          <w:bCs/>
          <w:color w:val="000000" w:themeColor="text1"/>
        </w:rPr>
        <w:t xml:space="preserve"> </w:t>
      </w:r>
    </w:p>
    <w:p w14:paraId="672A1E00" w14:textId="77777777" w:rsidR="000D1298" w:rsidRPr="00907967" w:rsidRDefault="000D1298" w:rsidP="00A10F3E">
      <w:pPr>
        <w:pStyle w:val="ListParagraph"/>
        <w:numPr>
          <w:ilvl w:val="0"/>
          <w:numId w:val="0"/>
        </w:numPr>
        <w:spacing w:line="360" w:lineRule="auto"/>
        <w:ind w:left="720"/>
        <w:rPr>
          <w:rFonts w:ascii="Arial" w:hAnsi="Arial" w:cs="Arial"/>
          <w:color w:val="000000" w:themeColor="text1"/>
        </w:rPr>
      </w:pPr>
    </w:p>
    <w:p w14:paraId="5727A902" w14:textId="2936CDEB" w:rsidR="000D1298" w:rsidRPr="00907967" w:rsidRDefault="00306BB2" w:rsidP="00A10F3E">
      <w:pPr>
        <w:spacing w:line="360" w:lineRule="auto"/>
        <w:rPr>
          <w:rFonts w:ascii="Arial" w:hAnsi="Arial" w:cs="Arial"/>
          <w:color w:val="000000" w:themeColor="text1"/>
        </w:rPr>
      </w:pPr>
      <w:r w:rsidRPr="00907967">
        <w:rPr>
          <w:rFonts w:ascii="Arial" w:hAnsi="Arial" w:cs="Arial"/>
          <w:color w:val="000000" w:themeColor="text1"/>
        </w:rPr>
        <w:t>Some of t</w:t>
      </w:r>
      <w:r w:rsidR="000D1298" w:rsidRPr="00907967">
        <w:rPr>
          <w:rFonts w:ascii="Arial" w:hAnsi="Arial" w:cs="Arial"/>
          <w:color w:val="000000" w:themeColor="text1"/>
        </w:rPr>
        <w:t>hese rights are not absolute and are subject to various conditions under applicable data protection and privacy legislation</w:t>
      </w:r>
      <w:r w:rsidR="00617E4B" w:rsidRPr="00907967">
        <w:rPr>
          <w:rFonts w:ascii="Arial" w:hAnsi="Arial" w:cs="Arial"/>
          <w:color w:val="000000" w:themeColor="text1"/>
        </w:rPr>
        <w:t>, laws,</w:t>
      </w:r>
      <w:r w:rsidR="000D1298" w:rsidRPr="00907967">
        <w:rPr>
          <w:rFonts w:ascii="Arial" w:hAnsi="Arial" w:cs="Arial"/>
          <w:color w:val="000000" w:themeColor="text1"/>
        </w:rPr>
        <w:t xml:space="preserve"> and regulations to which we are subject. If at any time you decide that you no longer wish to be contacted for marketing purposes, or if you would like to exercise any of your rights as set out above, you can contact us at</w:t>
      </w:r>
      <w:r w:rsidR="00617E4B" w:rsidRPr="00907967">
        <w:rPr>
          <w:rFonts w:ascii="Arial" w:hAnsi="Arial" w:cs="Arial"/>
        </w:rPr>
        <w:t xml:space="preserve"> </w:t>
      </w:r>
      <w:r w:rsidR="00D8590F">
        <w:rPr>
          <w:rFonts w:ascii="Arial" w:hAnsi="Arial" w:cs="Arial"/>
        </w:rPr>
        <w:t>privacy@thesjp.co.uk</w:t>
      </w:r>
      <w:r w:rsidR="00A801C9" w:rsidRPr="00907967">
        <w:rPr>
          <w:rFonts w:ascii="Arial" w:hAnsi="Arial" w:cs="Arial"/>
        </w:rPr>
        <w:t>.</w:t>
      </w:r>
      <w:r w:rsidR="000D1298" w:rsidRPr="00907967">
        <w:rPr>
          <w:rFonts w:ascii="Arial" w:hAnsi="Arial" w:cs="Arial"/>
          <w:color w:val="000000" w:themeColor="text1"/>
        </w:rPr>
        <w:t xml:space="preserve"> You will not have to pay a fee to access your personal data (or to exercise any of the other rights). However, we may charge a reasonable fee if your request for access is clearly unfounded or excessive. Alternatively, we may refuse to comply with the request in such circumstances.</w:t>
      </w:r>
    </w:p>
    <w:p w14:paraId="278BA664" w14:textId="7284A187" w:rsidR="000D1298" w:rsidRPr="00907967" w:rsidRDefault="000D1298" w:rsidP="00A10F3E">
      <w:pPr>
        <w:spacing w:line="360" w:lineRule="auto"/>
        <w:rPr>
          <w:rFonts w:ascii="Arial" w:hAnsi="Arial" w:cs="Arial"/>
          <w:color w:val="000000" w:themeColor="text1"/>
        </w:rPr>
      </w:pPr>
      <w:r w:rsidRPr="00907967">
        <w:rPr>
          <w:rFonts w:ascii="Arial" w:hAnsi="Arial" w:cs="Arial"/>
          <w:color w:val="000000" w:themeColor="text1"/>
        </w:rPr>
        <w:t xml:space="preserve">In addition to the above, please note that you have the right to make a complaint at any time to the </w:t>
      </w:r>
      <w:hyperlink r:id="rId15" w:history="1">
        <w:r w:rsidRPr="00907967">
          <w:rPr>
            <w:rStyle w:val="Hyperlink"/>
            <w:rFonts w:ascii="Arial" w:hAnsi="Arial" w:cs="Arial"/>
            <w:color w:val="000000" w:themeColor="text1"/>
          </w:rPr>
          <w:t>Information Commissioner’s Office</w:t>
        </w:r>
      </w:hyperlink>
      <w:r w:rsidRPr="00907967">
        <w:rPr>
          <w:rFonts w:ascii="Arial" w:hAnsi="Arial" w:cs="Arial"/>
          <w:color w:val="000000" w:themeColor="text1"/>
        </w:rPr>
        <w:t xml:space="preserve"> if you are concerned about the way in which we are handling your personal data.</w:t>
      </w:r>
    </w:p>
    <w:p w14:paraId="6535B6F8" w14:textId="6186706B" w:rsidR="000D1298" w:rsidRPr="00907967" w:rsidRDefault="00244536" w:rsidP="00A10F3E">
      <w:pPr>
        <w:pStyle w:val="Heading1"/>
        <w:spacing w:line="360" w:lineRule="auto"/>
      </w:pPr>
      <w:bookmarkStart w:id="8" w:name="_Toc64041767"/>
      <w:r w:rsidRPr="00907967">
        <w:lastRenderedPageBreak/>
        <w:t>Data retention period</w:t>
      </w:r>
      <w:bookmarkEnd w:id="8"/>
    </w:p>
    <w:p w14:paraId="3C938D2A" w14:textId="052BA6AA" w:rsidR="000D1298" w:rsidRPr="00907967" w:rsidRDefault="000D1298" w:rsidP="00A10F3E">
      <w:pPr>
        <w:spacing w:line="360" w:lineRule="auto"/>
        <w:jc w:val="both"/>
        <w:rPr>
          <w:rFonts w:ascii="Arial" w:hAnsi="Arial" w:cs="Arial"/>
        </w:rPr>
      </w:pPr>
      <w:r w:rsidRPr="00907967">
        <w:rPr>
          <w:rFonts w:ascii="Arial" w:hAnsi="Arial" w:cs="Arial"/>
        </w:rPr>
        <w:t xml:space="preserve">We will retain your personal data for as long as is necessary to provide you with our products and ongoing services and for a reasonable period thereafter, to enable us to meet our contractual and legal obligations and to deal with complaints and claims. </w:t>
      </w:r>
    </w:p>
    <w:p w14:paraId="039B6645" w14:textId="4EBE39BD" w:rsidR="000D1298" w:rsidRPr="00907967" w:rsidRDefault="000D1298" w:rsidP="00A10F3E">
      <w:pPr>
        <w:spacing w:line="360" w:lineRule="auto"/>
        <w:rPr>
          <w:rFonts w:ascii="Arial" w:hAnsi="Arial" w:cs="Arial"/>
        </w:rPr>
      </w:pPr>
      <w:r w:rsidRPr="00907967">
        <w:rPr>
          <w:rFonts w:ascii="Arial" w:hAnsi="Arial" w:cs="Arial"/>
        </w:rPr>
        <w:t xml:space="preserve">At the end of the retention period, your personal data will be securely deleted in accordance with the </w:t>
      </w:r>
      <w:r w:rsidR="00D8590F">
        <w:rPr>
          <w:rFonts w:ascii="Arial" w:hAnsi="Arial" w:cs="Arial"/>
        </w:rPr>
        <w:t>SJP</w:t>
      </w:r>
      <w:r w:rsidRPr="00907967">
        <w:rPr>
          <w:rFonts w:ascii="Arial" w:hAnsi="Arial" w:cs="Arial"/>
        </w:rPr>
        <w:t xml:space="preserve"> Personal Data Retention and Destruction Policy.</w:t>
      </w:r>
    </w:p>
    <w:p w14:paraId="326757DC" w14:textId="5AE14019" w:rsidR="00244536" w:rsidRPr="00907967" w:rsidRDefault="00244536" w:rsidP="00A10F3E">
      <w:pPr>
        <w:pStyle w:val="Heading1"/>
        <w:spacing w:line="360" w:lineRule="auto"/>
      </w:pPr>
      <w:bookmarkStart w:id="9" w:name="_Toc64041768"/>
      <w:r w:rsidRPr="00907967">
        <w:t>Contact</w:t>
      </w:r>
      <w:bookmarkEnd w:id="9"/>
    </w:p>
    <w:p w14:paraId="3BF33614" w14:textId="687C2F25" w:rsidR="00244536" w:rsidRPr="00907967" w:rsidRDefault="00244536" w:rsidP="00A10F3E">
      <w:pPr>
        <w:spacing w:line="360" w:lineRule="auto"/>
        <w:rPr>
          <w:rStyle w:val="Hyperlink"/>
          <w:rFonts w:ascii="Arial" w:hAnsi="Arial" w:cs="Arial"/>
          <w:color w:val="000000" w:themeColor="text1"/>
          <w:u w:val="none"/>
        </w:rPr>
      </w:pPr>
      <w:r w:rsidRPr="00907967">
        <w:rPr>
          <w:rFonts w:ascii="Arial" w:hAnsi="Arial" w:cs="Arial"/>
          <w:color w:val="000000" w:themeColor="text1"/>
        </w:rPr>
        <w:t xml:space="preserve">You can contact </w:t>
      </w:r>
      <w:r w:rsidR="00907967">
        <w:rPr>
          <w:rFonts w:ascii="Arial" w:hAnsi="Arial" w:cs="Arial"/>
          <w:color w:val="000000" w:themeColor="text1"/>
        </w:rPr>
        <w:t xml:space="preserve">the </w:t>
      </w:r>
      <w:r w:rsidR="00D8590F">
        <w:rPr>
          <w:rFonts w:ascii="Arial" w:hAnsi="Arial" w:cs="Arial"/>
          <w:color w:val="000000" w:themeColor="text1"/>
        </w:rPr>
        <w:t>SJP</w:t>
      </w:r>
      <w:r w:rsidRPr="00907967">
        <w:rPr>
          <w:rFonts w:ascii="Arial" w:hAnsi="Arial" w:cs="Arial"/>
          <w:color w:val="000000" w:themeColor="text1"/>
        </w:rPr>
        <w:t xml:space="preserve"> in relation to data protection and this privacy notice by </w:t>
      </w:r>
      <w:r w:rsidR="00B7162C" w:rsidRPr="00907967">
        <w:rPr>
          <w:rFonts w:ascii="Arial" w:hAnsi="Arial" w:cs="Arial"/>
          <w:color w:val="000000" w:themeColor="text1"/>
        </w:rPr>
        <w:t xml:space="preserve">emailing </w:t>
      </w:r>
      <w:r w:rsidR="00D8590F">
        <w:rPr>
          <w:rFonts w:ascii="Arial" w:hAnsi="Arial" w:cs="Arial"/>
        </w:rPr>
        <w:t>privacy@thesjp.co</w:t>
      </w:r>
      <w:r w:rsidR="00907967">
        <w:rPr>
          <w:rFonts w:ascii="Arial" w:hAnsi="Arial" w:cs="Arial"/>
        </w:rPr>
        <w:t>.uk</w:t>
      </w:r>
      <w:r w:rsidR="00A801C9" w:rsidRPr="00907967">
        <w:rPr>
          <w:rFonts w:ascii="Arial" w:hAnsi="Arial" w:cs="Arial"/>
        </w:rPr>
        <w:t>.</w:t>
      </w:r>
    </w:p>
    <w:p w14:paraId="7C6E76A7" w14:textId="77777777" w:rsidR="00244536" w:rsidRPr="00907967" w:rsidRDefault="00244536" w:rsidP="00A10F3E">
      <w:pPr>
        <w:spacing w:line="360" w:lineRule="auto"/>
        <w:rPr>
          <w:rFonts w:ascii="Arial" w:hAnsi="Arial" w:cs="Arial"/>
        </w:rPr>
      </w:pPr>
    </w:p>
    <w:p w14:paraId="313E61DA" w14:textId="6A16510B" w:rsidR="002B5DF9" w:rsidRPr="00907967" w:rsidRDefault="002B5DF9" w:rsidP="00A10F3E">
      <w:pPr>
        <w:spacing w:line="360" w:lineRule="auto"/>
        <w:rPr>
          <w:rFonts w:ascii="Arial" w:hAnsi="Arial" w:cs="Arial"/>
        </w:rPr>
      </w:pPr>
    </w:p>
    <w:sectPr w:rsidR="002B5DF9" w:rsidRPr="00907967" w:rsidSect="00927D12">
      <w:headerReference w:type="default" r:id="rId16"/>
      <w:footerReference w:type="default" r:id="rId17"/>
      <w:headerReference w:type="first" r:id="rId18"/>
      <w:pgSz w:w="11906" w:h="16838"/>
      <w:pgMar w:top="1841" w:right="991" w:bottom="1440"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19B07" w14:textId="77777777" w:rsidR="00614CA8" w:rsidRDefault="00614CA8" w:rsidP="004F484C">
      <w:r>
        <w:separator/>
      </w:r>
    </w:p>
  </w:endnote>
  <w:endnote w:type="continuationSeparator" w:id="0">
    <w:p w14:paraId="78A025C3" w14:textId="77777777" w:rsidR="00614CA8" w:rsidRDefault="00614CA8" w:rsidP="004F484C">
      <w:r>
        <w:continuationSeparator/>
      </w:r>
    </w:p>
  </w:endnote>
  <w:endnote w:type="continuationNotice" w:id="1">
    <w:p w14:paraId="494840FC" w14:textId="77777777" w:rsidR="00614CA8" w:rsidRDefault="00614C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orrisonsKievit-Regular">
    <w:altName w:val="Malgun Gothic"/>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4DC3" w14:textId="5A2B35CF" w:rsidR="00364DB2" w:rsidRPr="00907967" w:rsidRDefault="005A3E91" w:rsidP="00364DB2">
    <w:pPr>
      <w:pStyle w:val="Footer"/>
      <w:rPr>
        <w:rFonts w:ascii="Arial" w:hAnsi="Arial" w:cs="Arial"/>
        <w:b/>
        <w:bCs/>
        <w:color w:val="auto"/>
        <w:sz w:val="22"/>
      </w:rPr>
    </w:pPr>
    <w:r>
      <w:rPr>
        <w:rFonts w:ascii="Arial" w:eastAsia="Calibri" w:hAnsi="Arial" w:cs="Arial"/>
        <w:color w:val="auto"/>
        <w:sz w:val="22"/>
      </w:rPr>
      <w:t>v1.</w:t>
    </w:r>
    <w:r w:rsidR="007E4CD8">
      <w:rPr>
        <w:rFonts w:ascii="Arial" w:eastAsia="Calibri" w:hAnsi="Arial" w:cs="Arial"/>
        <w:color w:val="auto"/>
        <w:sz w:val="22"/>
      </w:rPr>
      <w:t>3</w:t>
    </w:r>
    <w:r w:rsidR="00364DB2" w:rsidRPr="00907967">
      <w:rPr>
        <w:rFonts w:ascii="Arial" w:eastAsia="Calibri" w:hAnsi="Arial" w:cs="Arial"/>
        <w:color w:val="auto"/>
        <w:sz w:val="22"/>
      </w:rPr>
      <w:t xml:space="preserve"> | </w:t>
    </w:r>
    <w:r w:rsidR="00AC1E11">
      <w:rPr>
        <w:rFonts w:ascii="Arial" w:eastAsia="Calibri" w:hAnsi="Arial" w:cs="Arial"/>
        <w:color w:val="auto"/>
        <w:sz w:val="22"/>
      </w:rPr>
      <w:t>The Stephen James Partnership</w:t>
    </w:r>
    <w:r w:rsidR="00364DB2" w:rsidRPr="00907967">
      <w:rPr>
        <w:rFonts w:ascii="Arial" w:eastAsia="Calibri" w:hAnsi="Arial" w:cs="Arial"/>
        <w:color w:val="auto"/>
        <w:sz w:val="22"/>
      </w:rPr>
      <w:t xml:space="preserve"> </w:t>
    </w:r>
    <w:r w:rsidR="00364DB2" w:rsidRPr="00907967">
      <w:rPr>
        <w:rFonts w:ascii="Arial" w:hAnsi="Arial" w:cs="Arial"/>
        <w:color w:val="auto"/>
        <w:sz w:val="22"/>
      </w:rPr>
      <w:ptab w:relativeTo="margin" w:alignment="center" w:leader="none"/>
    </w:r>
    <w:r w:rsidR="00364DB2" w:rsidRPr="00907967">
      <w:rPr>
        <w:rFonts w:ascii="Arial" w:hAnsi="Arial" w:cs="Arial"/>
        <w:color w:val="auto"/>
        <w:sz w:val="22"/>
      </w:rPr>
      <w:t xml:space="preserve">Page </w:t>
    </w:r>
    <w:r w:rsidR="00364DB2" w:rsidRPr="00907967">
      <w:rPr>
        <w:rFonts w:ascii="Arial" w:hAnsi="Arial" w:cs="Arial"/>
        <w:b/>
        <w:bCs/>
        <w:color w:val="auto"/>
        <w:sz w:val="22"/>
      </w:rPr>
      <w:fldChar w:fldCharType="begin"/>
    </w:r>
    <w:r w:rsidR="00364DB2" w:rsidRPr="00907967">
      <w:rPr>
        <w:rFonts w:ascii="Arial" w:hAnsi="Arial" w:cs="Arial"/>
        <w:b/>
        <w:bCs/>
        <w:color w:val="auto"/>
        <w:sz w:val="22"/>
      </w:rPr>
      <w:instrText xml:space="preserve"> PAGE  \* Arabic  \* MERGEFORMAT </w:instrText>
    </w:r>
    <w:r w:rsidR="00364DB2" w:rsidRPr="00907967">
      <w:rPr>
        <w:rFonts w:ascii="Arial" w:hAnsi="Arial" w:cs="Arial"/>
        <w:b/>
        <w:bCs/>
        <w:color w:val="auto"/>
        <w:sz w:val="22"/>
      </w:rPr>
      <w:fldChar w:fldCharType="separate"/>
    </w:r>
    <w:r w:rsidR="00364DB2" w:rsidRPr="00907967">
      <w:rPr>
        <w:rFonts w:ascii="Arial" w:hAnsi="Arial" w:cs="Arial"/>
        <w:b/>
        <w:bCs/>
        <w:color w:val="auto"/>
        <w:sz w:val="22"/>
      </w:rPr>
      <w:t>2</w:t>
    </w:r>
    <w:r w:rsidR="00364DB2" w:rsidRPr="00907967">
      <w:rPr>
        <w:rFonts w:ascii="Arial" w:hAnsi="Arial" w:cs="Arial"/>
        <w:b/>
        <w:bCs/>
        <w:color w:val="auto"/>
        <w:sz w:val="22"/>
      </w:rPr>
      <w:fldChar w:fldCharType="end"/>
    </w:r>
    <w:r w:rsidR="00364DB2" w:rsidRPr="00907967">
      <w:rPr>
        <w:rFonts w:ascii="Arial" w:hAnsi="Arial" w:cs="Arial"/>
        <w:color w:val="auto"/>
        <w:sz w:val="22"/>
      </w:rPr>
      <w:t xml:space="preserve"> of </w:t>
    </w:r>
    <w:r w:rsidR="00364DB2" w:rsidRPr="00907967">
      <w:rPr>
        <w:rFonts w:ascii="Arial" w:hAnsi="Arial" w:cs="Arial"/>
        <w:b/>
        <w:bCs/>
        <w:color w:val="auto"/>
        <w:sz w:val="22"/>
      </w:rPr>
      <w:fldChar w:fldCharType="begin"/>
    </w:r>
    <w:r w:rsidR="00364DB2" w:rsidRPr="00907967">
      <w:rPr>
        <w:rFonts w:ascii="Arial" w:hAnsi="Arial" w:cs="Arial"/>
        <w:b/>
        <w:bCs/>
        <w:color w:val="auto"/>
        <w:sz w:val="22"/>
      </w:rPr>
      <w:instrText xml:space="preserve"> NUMPAGES  \* Arabic  \* MERGEFORMAT </w:instrText>
    </w:r>
    <w:r w:rsidR="00364DB2" w:rsidRPr="00907967">
      <w:rPr>
        <w:rFonts w:ascii="Arial" w:hAnsi="Arial" w:cs="Arial"/>
        <w:b/>
        <w:bCs/>
        <w:color w:val="auto"/>
        <w:sz w:val="22"/>
      </w:rPr>
      <w:fldChar w:fldCharType="separate"/>
    </w:r>
    <w:r w:rsidR="00364DB2" w:rsidRPr="00907967">
      <w:rPr>
        <w:rFonts w:ascii="Arial" w:hAnsi="Arial" w:cs="Arial"/>
        <w:b/>
        <w:bCs/>
        <w:color w:val="auto"/>
        <w:sz w:val="22"/>
      </w:rPr>
      <w:t>8</w:t>
    </w:r>
    <w:r w:rsidR="00364DB2" w:rsidRPr="00907967">
      <w:rPr>
        <w:rFonts w:ascii="Arial" w:hAnsi="Arial" w:cs="Arial"/>
        <w:b/>
        <w:bCs/>
        <w:color w:val="auto"/>
        <w:sz w:val="22"/>
      </w:rPr>
      <w:fldChar w:fldCharType="end"/>
    </w:r>
    <w:r w:rsidR="00364DB2" w:rsidRPr="00907967">
      <w:rPr>
        <w:rFonts w:ascii="Arial" w:hAnsi="Arial" w:cs="Arial"/>
        <w:color w:val="auto"/>
        <w:sz w:val="22"/>
      </w:rPr>
      <w:ptab w:relativeTo="margin" w:alignment="right" w:leader="none"/>
    </w:r>
    <w:r w:rsidR="003513AD">
      <w:rPr>
        <w:rFonts w:ascii="Arial" w:hAnsi="Arial" w:cs="Arial"/>
        <w:b/>
        <w:bCs/>
        <w:color w:val="auto"/>
        <w:sz w:val="22"/>
      </w:rPr>
      <w:t>PUBLIC USE</w:t>
    </w:r>
  </w:p>
  <w:p w14:paraId="58FA83E7" w14:textId="2EF5B56B" w:rsidR="00B24657" w:rsidRPr="00907967" w:rsidRDefault="00364DB2" w:rsidP="0090701A">
    <w:pPr>
      <w:pStyle w:val="Footer"/>
      <w:jc w:val="center"/>
      <w:rPr>
        <w:rFonts w:ascii="Arial" w:hAnsi="Arial" w:cs="Arial"/>
        <w:color w:val="auto"/>
        <w:sz w:val="22"/>
      </w:rPr>
    </w:pPr>
    <w:r w:rsidRPr="00907967">
      <w:rPr>
        <w:rFonts w:ascii="Arial" w:hAnsi="Arial" w:cs="Arial"/>
        <w:b/>
        <w:bCs/>
        <w:color w:val="auto"/>
        <w:sz w:val="22"/>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D8614" w14:textId="77777777" w:rsidR="00614CA8" w:rsidRDefault="00614CA8" w:rsidP="004F484C">
      <w:r>
        <w:separator/>
      </w:r>
    </w:p>
  </w:footnote>
  <w:footnote w:type="continuationSeparator" w:id="0">
    <w:p w14:paraId="570E3622" w14:textId="77777777" w:rsidR="00614CA8" w:rsidRDefault="00614CA8" w:rsidP="004F484C">
      <w:r>
        <w:continuationSeparator/>
      </w:r>
    </w:p>
  </w:footnote>
  <w:footnote w:type="continuationNotice" w:id="1">
    <w:p w14:paraId="3C045F8D" w14:textId="77777777" w:rsidR="00614CA8" w:rsidRDefault="00614C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3DE4" w14:textId="03B902B8" w:rsidR="0093260D" w:rsidRPr="00907967" w:rsidRDefault="00AC1E11" w:rsidP="004027C3">
    <w:pPr>
      <w:pStyle w:val="Header"/>
      <w:rPr>
        <w:rFonts w:ascii="Arial" w:hAnsi="Arial" w:cs="Arial"/>
        <w:sz w:val="22"/>
        <w:szCs w:val="20"/>
      </w:rPr>
    </w:pPr>
    <w:r w:rsidRPr="00907967">
      <w:rPr>
        <w:rFonts w:ascii="Arial" w:hAnsi="Arial" w:cs="Arial"/>
        <w:noProof/>
        <w:color w:val="auto"/>
      </w:rPr>
      <w:drawing>
        <wp:anchor distT="0" distB="0" distL="114300" distR="114300" simplePos="0" relativeHeight="251657728" behindDoc="0" locked="0" layoutInCell="1" allowOverlap="1" wp14:anchorId="368416D5" wp14:editId="5934876B">
          <wp:simplePos x="0" y="0"/>
          <wp:positionH relativeFrom="margin">
            <wp:align>right</wp:align>
          </wp:positionH>
          <wp:positionV relativeFrom="paragraph">
            <wp:posOffset>-405765</wp:posOffset>
          </wp:positionV>
          <wp:extent cx="1158240" cy="111379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8240" cy="1113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1285" w:rsidRPr="00907967">
      <w:rPr>
        <w:rFonts w:ascii="Arial" w:hAnsi="Arial" w:cs="Arial"/>
        <w:color w:val="auto"/>
        <w:sz w:val="22"/>
        <w:szCs w:val="20"/>
      </w:rPr>
      <w:t xml:space="preserve">Website </w:t>
    </w:r>
    <w:r w:rsidR="006F3AB8" w:rsidRPr="00907967">
      <w:rPr>
        <w:rFonts w:ascii="Arial" w:hAnsi="Arial" w:cs="Arial"/>
        <w:color w:val="auto"/>
        <w:sz w:val="22"/>
        <w:szCs w:val="20"/>
      </w:rPr>
      <w:t xml:space="preserve">and General Enquiries </w:t>
    </w:r>
    <w:r w:rsidR="00CC1285" w:rsidRPr="00907967">
      <w:rPr>
        <w:rFonts w:ascii="Arial" w:hAnsi="Arial" w:cs="Arial"/>
        <w:color w:val="auto"/>
        <w:sz w:val="22"/>
        <w:szCs w:val="20"/>
      </w:rPr>
      <w:t>Privacy Notice</w:t>
    </w:r>
    <w:r w:rsidR="00FF09F7" w:rsidRPr="00907967">
      <w:rPr>
        <w:rFonts w:ascii="Arial" w:hAnsi="Arial" w:cs="Arial"/>
        <w:sz w:val="22"/>
        <w:szCs w:val="20"/>
      </w:rPr>
      <w:tab/>
    </w:r>
    <w:r w:rsidR="00FF09F7" w:rsidRPr="00907967">
      <w:rPr>
        <w:rFonts w:ascii="Arial" w:hAnsi="Arial" w:cs="Arial"/>
        <w:sz w:val="22"/>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ABE1" w14:textId="1ECE33BB" w:rsidR="00565AD9" w:rsidRPr="0021477A" w:rsidRDefault="0003790B">
    <w:pPr>
      <w:pStyle w:val="Header"/>
      <w:rPr>
        <w:rFonts w:asciiTheme="minorHAnsi" w:hAnsiTheme="minorHAnsi" w:cstheme="minorHAnsi"/>
        <w:sz w:val="22"/>
        <w:szCs w:val="20"/>
      </w:rPr>
    </w:pPr>
    <w:r>
      <w:rPr>
        <w:noProof/>
      </w:rPr>
      <w:drawing>
        <wp:anchor distT="0" distB="0" distL="114300" distR="114300" simplePos="0" relativeHeight="251656704" behindDoc="0" locked="0" layoutInCell="1" allowOverlap="1" wp14:anchorId="6535DE61" wp14:editId="14B126E3">
          <wp:simplePos x="0" y="0"/>
          <wp:positionH relativeFrom="column">
            <wp:posOffset>4560570</wp:posOffset>
          </wp:positionH>
          <wp:positionV relativeFrom="paragraph">
            <wp:posOffset>-236220</wp:posOffset>
          </wp:positionV>
          <wp:extent cx="1432560" cy="629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ILTON_GRANT_HORIZONTAL_300x132.jpg"/>
                  <pic:cNvPicPr/>
                </pic:nvPicPr>
                <pic:blipFill>
                  <a:blip r:embed="rId1">
                    <a:extLst>
                      <a:ext uri="{28A0092B-C50C-407E-A947-70E740481C1C}">
                        <a14:useLocalDpi xmlns:a14="http://schemas.microsoft.com/office/drawing/2010/main" val="0"/>
                      </a:ext>
                    </a:extLst>
                  </a:blip>
                  <a:stretch>
                    <a:fillRect/>
                  </a:stretch>
                </pic:blipFill>
                <pic:spPr>
                  <a:xfrm>
                    <a:off x="0" y="0"/>
                    <a:ext cx="1432560" cy="629920"/>
                  </a:xfrm>
                  <a:prstGeom prst="rect">
                    <a:avLst/>
                  </a:prstGeom>
                </pic:spPr>
              </pic:pic>
            </a:graphicData>
          </a:graphic>
          <wp14:sizeRelH relativeFrom="page">
            <wp14:pctWidth>0</wp14:pctWidth>
          </wp14:sizeRelH>
          <wp14:sizeRelV relativeFrom="page">
            <wp14:pctHeight>0</wp14:pctHeight>
          </wp14:sizeRelV>
        </wp:anchor>
      </w:drawing>
    </w:r>
    <w:r w:rsidR="0021477A" w:rsidRPr="0021477A">
      <w:rPr>
        <w:rFonts w:asciiTheme="minorHAnsi" w:hAnsiTheme="minorHAnsi" w:cstheme="minorHAnsi"/>
        <w:sz w:val="22"/>
        <w:szCs w:val="20"/>
      </w:rPr>
      <w:t>Document Name</w:t>
    </w:r>
    <w:r w:rsidR="0021477A">
      <w:rPr>
        <w:rFonts w:asciiTheme="minorHAnsi" w:hAnsiTheme="minorHAnsi" w:cstheme="minorHAnsi"/>
        <w:sz w:val="22"/>
        <w:szCs w:val="20"/>
      </w:rPr>
      <w:tab/>
    </w:r>
    <w:r w:rsidR="0021477A">
      <w:rPr>
        <w:rFonts w:asciiTheme="minorHAnsi" w:hAnsiTheme="minorHAnsi" w:cstheme="minorHAnsi"/>
        <w:sz w:val="22"/>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20"/>
        </w:tabs>
        <w:ind w:left="0" w:firstLine="0"/>
      </w:pPr>
      <w:rPr>
        <w:rFonts w:ascii="Symbol" w:hAnsi="Symbol" w:cs="Symbol"/>
      </w:rPr>
    </w:lvl>
    <w:lvl w:ilvl="1">
      <w:start w:val="1"/>
      <w:numFmt w:val="bullet"/>
      <w:lvlText w:val="o"/>
      <w:lvlJc w:val="left"/>
      <w:pPr>
        <w:tabs>
          <w:tab w:val="num" w:pos="1440"/>
        </w:tabs>
        <w:ind w:left="0" w:firstLine="0"/>
      </w:pPr>
      <w:rPr>
        <w:rFonts w:ascii="Courier New" w:hAnsi="Courier New" w:cs="Courier New"/>
      </w:rPr>
    </w:lvl>
    <w:lvl w:ilvl="2">
      <w:start w:val="1"/>
      <w:numFmt w:val="bullet"/>
      <w:lvlText w:val=""/>
      <w:lvlJc w:val="left"/>
      <w:pPr>
        <w:tabs>
          <w:tab w:val="num" w:pos="2160"/>
        </w:tabs>
        <w:ind w:left="0" w:firstLine="0"/>
      </w:pPr>
      <w:rPr>
        <w:rFonts w:ascii="Wingdings" w:hAnsi="Wingdings" w:cs="Wingdings"/>
      </w:rPr>
    </w:lvl>
    <w:lvl w:ilvl="3">
      <w:start w:val="1"/>
      <w:numFmt w:val="bullet"/>
      <w:lvlText w:val=""/>
      <w:lvlJc w:val="left"/>
      <w:pPr>
        <w:tabs>
          <w:tab w:val="num" w:pos="2880"/>
        </w:tabs>
        <w:ind w:left="0" w:firstLine="0"/>
      </w:pPr>
      <w:rPr>
        <w:rFonts w:ascii="Symbol" w:hAnsi="Symbol" w:cs="Symbol"/>
      </w:rPr>
    </w:lvl>
    <w:lvl w:ilvl="4">
      <w:start w:val="1"/>
      <w:numFmt w:val="bullet"/>
      <w:lvlText w:val="o"/>
      <w:lvlJc w:val="left"/>
      <w:pPr>
        <w:tabs>
          <w:tab w:val="num" w:pos="3600"/>
        </w:tabs>
        <w:ind w:left="0" w:firstLine="0"/>
      </w:pPr>
      <w:rPr>
        <w:rFonts w:ascii="Courier New" w:hAnsi="Courier New" w:cs="Courier New"/>
      </w:rPr>
    </w:lvl>
    <w:lvl w:ilvl="5">
      <w:start w:val="1"/>
      <w:numFmt w:val="bullet"/>
      <w:lvlText w:val=""/>
      <w:lvlJc w:val="left"/>
      <w:pPr>
        <w:tabs>
          <w:tab w:val="num" w:pos="4320"/>
        </w:tabs>
        <w:ind w:left="0" w:firstLine="0"/>
      </w:pPr>
      <w:rPr>
        <w:rFonts w:ascii="Wingdings" w:hAnsi="Wingdings" w:cs="Wingdings"/>
      </w:rPr>
    </w:lvl>
    <w:lvl w:ilvl="6">
      <w:start w:val="1"/>
      <w:numFmt w:val="bullet"/>
      <w:lvlText w:val=""/>
      <w:lvlJc w:val="left"/>
      <w:pPr>
        <w:tabs>
          <w:tab w:val="num" w:pos="5040"/>
        </w:tabs>
        <w:ind w:left="0" w:firstLine="0"/>
      </w:pPr>
      <w:rPr>
        <w:rFonts w:ascii="Symbol" w:hAnsi="Symbol" w:cs="Symbol"/>
      </w:rPr>
    </w:lvl>
    <w:lvl w:ilvl="7">
      <w:start w:val="1"/>
      <w:numFmt w:val="bullet"/>
      <w:lvlText w:val="o"/>
      <w:lvlJc w:val="left"/>
      <w:pPr>
        <w:tabs>
          <w:tab w:val="num" w:pos="5760"/>
        </w:tabs>
        <w:ind w:left="0" w:firstLine="0"/>
      </w:pPr>
      <w:rPr>
        <w:rFonts w:ascii="Courier New" w:hAnsi="Courier New" w:cs="Courier New"/>
      </w:rPr>
    </w:lvl>
    <w:lvl w:ilvl="8">
      <w:start w:val="1"/>
      <w:numFmt w:val="bullet"/>
      <w:lvlText w:val=""/>
      <w:lvlJc w:val="left"/>
      <w:pPr>
        <w:tabs>
          <w:tab w:val="num" w:pos="6480"/>
        </w:tabs>
        <w:ind w:left="0" w:firstLine="0"/>
      </w:pPr>
      <w:rPr>
        <w:rFonts w:ascii="Wingdings" w:hAnsi="Wingdings" w:cs="Wingdings"/>
      </w:rPr>
    </w:lvl>
  </w:abstractNum>
  <w:abstractNum w:abstractNumId="1" w15:restartNumberingAfterBreak="0">
    <w:nsid w:val="01D576FE"/>
    <w:multiLevelType w:val="hybridMultilevel"/>
    <w:tmpl w:val="9346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07D19"/>
    <w:multiLevelType w:val="hybridMultilevel"/>
    <w:tmpl w:val="D468524E"/>
    <w:lvl w:ilvl="0" w:tplc="05DE92BA">
      <w:start w:val="1"/>
      <w:numFmt w:val="bullet"/>
      <w:lvlText w:val=""/>
      <w:lvlJc w:val="left"/>
      <w:pPr>
        <w:ind w:left="720" w:hanging="360"/>
      </w:pPr>
      <w:rPr>
        <w:rFonts w:ascii="Symbol" w:hAnsi="Symbol" w:hint="default"/>
      </w:rPr>
    </w:lvl>
    <w:lvl w:ilvl="1" w:tplc="635C507C">
      <w:start w:val="1"/>
      <w:numFmt w:val="bullet"/>
      <w:lvlText w:val="o"/>
      <w:lvlJc w:val="left"/>
      <w:pPr>
        <w:ind w:left="1440" w:hanging="360"/>
      </w:pPr>
      <w:rPr>
        <w:rFonts w:ascii="Courier New" w:hAnsi="Courier New" w:hint="default"/>
      </w:rPr>
    </w:lvl>
    <w:lvl w:ilvl="2" w:tplc="2A34992A">
      <w:start w:val="1"/>
      <w:numFmt w:val="bullet"/>
      <w:lvlText w:val=""/>
      <w:lvlJc w:val="left"/>
      <w:pPr>
        <w:ind w:left="2160" w:hanging="360"/>
      </w:pPr>
      <w:rPr>
        <w:rFonts w:ascii="Wingdings" w:hAnsi="Wingdings" w:hint="default"/>
      </w:rPr>
    </w:lvl>
    <w:lvl w:ilvl="3" w:tplc="8F6474F8">
      <w:start w:val="1"/>
      <w:numFmt w:val="bullet"/>
      <w:lvlText w:val=""/>
      <w:lvlJc w:val="left"/>
      <w:pPr>
        <w:ind w:left="2880" w:hanging="360"/>
      </w:pPr>
      <w:rPr>
        <w:rFonts w:ascii="Symbol" w:hAnsi="Symbol" w:hint="default"/>
      </w:rPr>
    </w:lvl>
    <w:lvl w:ilvl="4" w:tplc="BA3412B0">
      <w:start w:val="1"/>
      <w:numFmt w:val="bullet"/>
      <w:lvlText w:val="o"/>
      <w:lvlJc w:val="left"/>
      <w:pPr>
        <w:ind w:left="3600" w:hanging="360"/>
      </w:pPr>
      <w:rPr>
        <w:rFonts w:ascii="Courier New" w:hAnsi="Courier New" w:hint="default"/>
      </w:rPr>
    </w:lvl>
    <w:lvl w:ilvl="5" w:tplc="54906E16">
      <w:start w:val="1"/>
      <w:numFmt w:val="bullet"/>
      <w:lvlText w:val=""/>
      <w:lvlJc w:val="left"/>
      <w:pPr>
        <w:ind w:left="4320" w:hanging="360"/>
      </w:pPr>
      <w:rPr>
        <w:rFonts w:ascii="Wingdings" w:hAnsi="Wingdings" w:hint="default"/>
      </w:rPr>
    </w:lvl>
    <w:lvl w:ilvl="6" w:tplc="A10CAFE8">
      <w:start w:val="1"/>
      <w:numFmt w:val="bullet"/>
      <w:lvlText w:val=""/>
      <w:lvlJc w:val="left"/>
      <w:pPr>
        <w:ind w:left="5040" w:hanging="360"/>
      </w:pPr>
      <w:rPr>
        <w:rFonts w:ascii="Symbol" w:hAnsi="Symbol" w:hint="default"/>
      </w:rPr>
    </w:lvl>
    <w:lvl w:ilvl="7" w:tplc="E23002AA">
      <w:start w:val="1"/>
      <w:numFmt w:val="bullet"/>
      <w:lvlText w:val="o"/>
      <w:lvlJc w:val="left"/>
      <w:pPr>
        <w:ind w:left="5760" w:hanging="360"/>
      </w:pPr>
      <w:rPr>
        <w:rFonts w:ascii="Courier New" w:hAnsi="Courier New" w:hint="default"/>
      </w:rPr>
    </w:lvl>
    <w:lvl w:ilvl="8" w:tplc="6C14B950">
      <w:start w:val="1"/>
      <w:numFmt w:val="bullet"/>
      <w:lvlText w:val=""/>
      <w:lvlJc w:val="left"/>
      <w:pPr>
        <w:ind w:left="6480" w:hanging="360"/>
      </w:pPr>
      <w:rPr>
        <w:rFonts w:ascii="Wingdings" w:hAnsi="Wingdings" w:hint="default"/>
      </w:rPr>
    </w:lvl>
  </w:abstractNum>
  <w:abstractNum w:abstractNumId="3" w15:restartNumberingAfterBreak="0">
    <w:nsid w:val="133462D9"/>
    <w:multiLevelType w:val="hybridMultilevel"/>
    <w:tmpl w:val="D07A83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8FB0451"/>
    <w:multiLevelType w:val="hybridMultilevel"/>
    <w:tmpl w:val="0BD2DCB6"/>
    <w:lvl w:ilvl="0" w:tplc="0809000F">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20977"/>
    <w:multiLevelType w:val="hybridMultilevel"/>
    <w:tmpl w:val="088AD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C515AD"/>
    <w:multiLevelType w:val="hybridMultilevel"/>
    <w:tmpl w:val="9120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66184"/>
    <w:multiLevelType w:val="hybridMultilevel"/>
    <w:tmpl w:val="B59CC604"/>
    <w:lvl w:ilvl="0" w:tplc="41EA1CEA">
      <w:start w:val="1"/>
      <w:numFmt w:val="bullet"/>
      <w:lvlText w:val="•"/>
      <w:lvlJc w:val="left"/>
      <w:pPr>
        <w:tabs>
          <w:tab w:val="num" w:pos="720"/>
        </w:tabs>
        <w:ind w:left="720" w:hanging="360"/>
      </w:pPr>
      <w:rPr>
        <w:rFonts w:ascii="Arial" w:hAnsi="Arial" w:hint="default"/>
      </w:rPr>
    </w:lvl>
    <w:lvl w:ilvl="1" w:tplc="8800DBEC" w:tentative="1">
      <w:start w:val="1"/>
      <w:numFmt w:val="bullet"/>
      <w:lvlText w:val="•"/>
      <w:lvlJc w:val="left"/>
      <w:pPr>
        <w:tabs>
          <w:tab w:val="num" w:pos="1440"/>
        </w:tabs>
        <w:ind w:left="1440" w:hanging="360"/>
      </w:pPr>
      <w:rPr>
        <w:rFonts w:ascii="Arial" w:hAnsi="Arial" w:hint="default"/>
      </w:rPr>
    </w:lvl>
    <w:lvl w:ilvl="2" w:tplc="8F0C68BC" w:tentative="1">
      <w:start w:val="1"/>
      <w:numFmt w:val="bullet"/>
      <w:lvlText w:val="•"/>
      <w:lvlJc w:val="left"/>
      <w:pPr>
        <w:tabs>
          <w:tab w:val="num" w:pos="2160"/>
        </w:tabs>
        <w:ind w:left="2160" w:hanging="360"/>
      </w:pPr>
      <w:rPr>
        <w:rFonts w:ascii="Arial" w:hAnsi="Arial" w:hint="default"/>
      </w:rPr>
    </w:lvl>
    <w:lvl w:ilvl="3" w:tplc="51708C4A" w:tentative="1">
      <w:start w:val="1"/>
      <w:numFmt w:val="bullet"/>
      <w:lvlText w:val="•"/>
      <w:lvlJc w:val="left"/>
      <w:pPr>
        <w:tabs>
          <w:tab w:val="num" w:pos="2880"/>
        </w:tabs>
        <w:ind w:left="2880" w:hanging="360"/>
      </w:pPr>
      <w:rPr>
        <w:rFonts w:ascii="Arial" w:hAnsi="Arial" w:hint="default"/>
      </w:rPr>
    </w:lvl>
    <w:lvl w:ilvl="4" w:tplc="98D6EF8C" w:tentative="1">
      <w:start w:val="1"/>
      <w:numFmt w:val="bullet"/>
      <w:lvlText w:val="•"/>
      <w:lvlJc w:val="left"/>
      <w:pPr>
        <w:tabs>
          <w:tab w:val="num" w:pos="3600"/>
        </w:tabs>
        <w:ind w:left="3600" w:hanging="360"/>
      </w:pPr>
      <w:rPr>
        <w:rFonts w:ascii="Arial" w:hAnsi="Arial" w:hint="default"/>
      </w:rPr>
    </w:lvl>
    <w:lvl w:ilvl="5" w:tplc="5C300158" w:tentative="1">
      <w:start w:val="1"/>
      <w:numFmt w:val="bullet"/>
      <w:lvlText w:val="•"/>
      <w:lvlJc w:val="left"/>
      <w:pPr>
        <w:tabs>
          <w:tab w:val="num" w:pos="4320"/>
        </w:tabs>
        <w:ind w:left="4320" w:hanging="360"/>
      </w:pPr>
      <w:rPr>
        <w:rFonts w:ascii="Arial" w:hAnsi="Arial" w:hint="default"/>
      </w:rPr>
    </w:lvl>
    <w:lvl w:ilvl="6" w:tplc="FFD8BCAC" w:tentative="1">
      <w:start w:val="1"/>
      <w:numFmt w:val="bullet"/>
      <w:lvlText w:val="•"/>
      <w:lvlJc w:val="left"/>
      <w:pPr>
        <w:tabs>
          <w:tab w:val="num" w:pos="5040"/>
        </w:tabs>
        <w:ind w:left="5040" w:hanging="360"/>
      </w:pPr>
      <w:rPr>
        <w:rFonts w:ascii="Arial" w:hAnsi="Arial" w:hint="default"/>
      </w:rPr>
    </w:lvl>
    <w:lvl w:ilvl="7" w:tplc="CCFEE0C0" w:tentative="1">
      <w:start w:val="1"/>
      <w:numFmt w:val="bullet"/>
      <w:lvlText w:val="•"/>
      <w:lvlJc w:val="left"/>
      <w:pPr>
        <w:tabs>
          <w:tab w:val="num" w:pos="5760"/>
        </w:tabs>
        <w:ind w:left="5760" w:hanging="360"/>
      </w:pPr>
      <w:rPr>
        <w:rFonts w:ascii="Arial" w:hAnsi="Arial" w:hint="default"/>
      </w:rPr>
    </w:lvl>
    <w:lvl w:ilvl="8" w:tplc="D6B0DC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723CC9"/>
    <w:multiLevelType w:val="multilevel"/>
    <w:tmpl w:val="9232EF9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11403A4"/>
    <w:multiLevelType w:val="hybridMultilevel"/>
    <w:tmpl w:val="AD5A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D20DD"/>
    <w:multiLevelType w:val="multilevel"/>
    <w:tmpl w:val="E77A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1D09FE"/>
    <w:multiLevelType w:val="hybridMultilevel"/>
    <w:tmpl w:val="EDD21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174E77"/>
    <w:multiLevelType w:val="hybridMultilevel"/>
    <w:tmpl w:val="F47849F4"/>
    <w:lvl w:ilvl="0" w:tplc="0809000F">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26023F"/>
    <w:multiLevelType w:val="hybridMultilevel"/>
    <w:tmpl w:val="D7569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50673E"/>
    <w:multiLevelType w:val="hybridMultilevel"/>
    <w:tmpl w:val="27B0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6613EF"/>
    <w:multiLevelType w:val="hybridMultilevel"/>
    <w:tmpl w:val="BAA0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849A5"/>
    <w:multiLevelType w:val="hybridMultilevel"/>
    <w:tmpl w:val="238AD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954735"/>
    <w:multiLevelType w:val="hybridMultilevel"/>
    <w:tmpl w:val="F9DE4122"/>
    <w:lvl w:ilvl="0" w:tplc="13FAE14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5A6592"/>
    <w:multiLevelType w:val="hybridMultilevel"/>
    <w:tmpl w:val="4D261E72"/>
    <w:lvl w:ilvl="0" w:tplc="531A67E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1A22A8"/>
    <w:multiLevelType w:val="hybridMultilevel"/>
    <w:tmpl w:val="A23ECE40"/>
    <w:lvl w:ilvl="0" w:tplc="DA3EF484">
      <w:start w:val="1"/>
      <w:numFmt w:val="bullet"/>
      <w:lvlText w:val=""/>
      <w:lvlJc w:val="left"/>
      <w:pPr>
        <w:ind w:left="720" w:hanging="360"/>
      </w:pPr>
      <w:rPr>
        <w:rFonts w:ascii="Symbol" w:hAnsi="Symbol" w:hint="default"/>
      </w:rPr>
    </w:lvl>
    <w:lvl w:ilvl="1" w:tplc="29B8E8C4">
      <w:start w:val="1"/>
      <w:numFmt w:val="bullet"/>
      <w:lvlText w:val="o"/>
      <w:lvlJc w:val="left"/>
      <w:pPr>
        <w:ind w:left="1440" w:hanging="360"/>
      </w:pPr>
      <w:rPr>
        <w:rFonts w:ascii="Courier New" w:hAnsi="Courier New" w:cs="Courier New" w:hint="default"/>
      </w:rPr>
    </w:lvl>
    <w:lvl w:ilvl="2" w:tplc="3416AA82">
      <w:start w:val="1"/>
      <w:numFmt w:val="bullet"/>
      <w:lvlText w:val=""/>
      <w:lvlJc w:val="left"/>
      <w:pPr>
        <w:ind w:left="2160" w:hanging="360"/>
      </w:pPr>
      <w:rPr>
        <w:rFonts w:ascii="Wingdings" w:hAnsi="Wingdings" w:hint="default"/>
      </w:rPr>
    </w:lvl>
    <w:lvl w:ilvl="3" w:tplc="ED847C8E" w:tentative="1">
      <w:start w:val="1"/>
      <w:numFmt w:val="bullet"/>
      <w:lvlText w:val=""/>
      <w:lvlJc w:val="left"/>
      <w:pPr>
        <w:ind w:left="2880" w:hanging="360"/>
      </w:pPr>
      <w:rPr>
        <w:rFonts w:ascii="Symbol" w:hAnsi="Symbol" w:hint="default"/>
      </w:rPr>
    </w:lvl>
    <w:lvl w:ilvl="4" w:tplc="F424CC1E" w:tentative="1">
      <w:start w:val="1"/>
      <w:numFmt w:val="bullet"/>
      <w:lvlText w:val="o"/>
      <w:lvlJc w:val="left"/>
      <w:pPr>
        <w:ind w:left="3600" w:hanging="360"/>
      </w:pPr>
      <w:rPr>
        <w:rFonts w:ascii="Courier New" w:hAnsi="Courier New" w:cs="Courier New" w:hint="default"/>
      </w:rPr>
    </w:lvl>
    <w:lvl w:ilvl="5" w:tplc="3336ED7E" w:tentative="1">
      <w:start w:val="1"/>
      <w:numFmt w:val="bullet"/>
      <w:lvlText w:val=""/>
      <w:lvlJc w:val="left"/>
      <w:pPr>
        <w:ind w:left="4320" w:hanging="360"/>
      </w:pPr>
      <w:rPr>
        <w:rFonts w:ascii="Wingdings" w:hAnsi="Wingdings" w:hint="default"/>
      </w:rPr>
    </w:lvl>
    <w:lvl w:ilvl="6" w:tplc="A93037F4" w:tentative="1">
      <w:start w:val="1"/>
      <w:numFmt w:val="bullet"/>
      <w:lvlText w:val=""/>
      <w:lvlJc w:val="left"/>
      <w:pPr>
        <w:ind w:left="5040" w:hanging="360"/>
      </w:pPr>
      <w:rPr>
        <w:rFonts w:ascii="Symbol" w:hAnsi="Symbol" w:hint="default"/>
      </w:rPr>
    </w:lvl>
    <w:lvl w:ilvl="7" w:tplc="F1387AB2" w:tentative="1">
      <w:start w:val="1"/>
      <w:numFmt w:val="bullet"/>
      <w:lvlText w:val="o"/>
      <w:lvlJc w:val="left"/>
      <w:pPr>
        <w:ind w:left="5760" w:hanging="360"/>
      </w:pPr>
      <w:rPr>
        <w:rFonts w:ascii="Courier New" w:hAnsi="Courier New" w:cs="Courier New" w:hint="default"/>
      </w:rPr>
    </w:lvl>
    <w:lvl w:ilvl="8" w:tplc="6DA605E6" w:tentative="1">
      <w:start w:val="1"/>
      <w:numFmt w:val="bullet"/>
      <w:lvlText w:val=""/>
      <w:lvlJc w:val="left"/>
      <w:pPr>
        <w:ind w:left="6480" w:hanging="360"/>
      </w:pPr>
      <w:rPr>
        <w:rFonts w:ascii="Wingdings" w:hAnsi="Wingdings" w:hint="default"/>
      </w:rPr>
    </w:lvl>
  </w:abstractNum>
  <w:abstractNum w:abstractNumId="20" w15:restartNumberingAfterBreak="0">
    <w:nsid w:val="7F315740"/>
    <w:multiLevelType w:val="hybridMultilevel"/>
    <w:tmpl w:val="E0C8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6"/>
  </w:num>
  <w:num w:numId="4">
    <w:abstractNumId w:val="1"/>
  </w:num>
  <w:num w:numId="5">
    <w:abstractNumId w:val="10"/>
  </w:num>
  <w:num w:numId="6">
    <w:abstractNumId w:val="14"/>
  </w:num>
  <w:num w:numId="7">
    <w:abstractNumId w:val="20"/>
  </w:num>
  <w:num w:numId="8">
    <w:abstractNumId w:val="15"/>
  </w:num>
  <w:num w:numId="9">
    <w:abstractNumId w:val="6"/>
  </w:num>
  <w:num w:numId="10">
    <w:abstractNumId w:val="8"/>
  </w:num>
  <w:num w:numId="11">
    <w:abstractNumId w:val="13"/>
  </w:num>
  <w:num w:numId="12">
    <w:abstractNumId w:val="8"/>
  </w:num>
  <w:num w:numId="13">
    <w:abstractNumId w:val="8"/>
  </w:num>
  <w:num w:numId="14">
    <w:abstractNumId w:val="8"/>
  </w:num>
  <w:num w:numId="15">
    <w:abstractNumId w:val="8"/>
  </w:num>
  <w:num w:numId="16">
    <w:abstractNumId w:val="7"/>
  </w:num>
  <w:num w:numId="17">
    <w:abstractNumId w:val="3"/>
  </w:num>
  <w:num w:numId="18">
    <w:abstractNumId w:val="4"/>
  </w:num>
  <w:num w:numId="19">
    <w:abstractNumId w:val="12"/>
  </w:num>
  <w:num w:numId="20">
    <w:abstractNumId w:val="5"/>
  </w:num>
  <w:num w:numId="21">
    <w:abstractNumId w:val="17"/>
  </w:num>
  <w:num w:numId="22">
    <w:abstractNumId w:val="18"/>
  </w:num>
  <w:num w:numId="23">
    <w:abstractNumId w:val="19"/>
  </w:num>
  <w:num w:numId="24">
    <w:abstractNumId w:val="9"/>
  </w:num>
  <w:num w:numId="2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AA5"/>
    <w:rsid w:val="00000F26"/>
    <w:rsid w:val="0000106A"/>
    <w:rsid w:val="000010AD"/>
    <w:rsid w:val="00001DF7"/>
    <w:rsid w:val="0000206D"/>
    <w:rsid w:val="00003F81"/>
    <w:rsid w:val="0000512B"/>
    <w:rsid w:val="00005DA8"/>
    <w:rsid w:val="00005F0B"/>
    <w:rsid w:val="00010291"/>
    <w:rsid w:val="00012C32"/>
    <w:rsid w:val="0001327E"/>
    <w:rsid w:val="00013C5A"/>
    <w:rsid w:val="00014BC9"/>
    <w:rsid w:val="0001768F"/>
    <w:rsid w:val="0002101C"/>
    <w:rsid w:val="00022626"/>
    <w:rsid w:val="00022AB7"/>
    <w:rsid w:val="000250C0"/>
    <w:rsid w:val="00025785"/>
    <w:rsid w:val="00026073"/>
    <w:rsid w:val="00026175"/>
    <w:rsid w:val="000264AC"/>
    <w:rsid w:val="000268E8"/>
    <w:rsid w:val="00027515"/>
    <w:rsid w:val="0003179B"/>
    <w:rsid w:val="00032DBB"/>
    <w:rsid w:val="00032FAB"/>
    <w:rsid w:val="000342B3"/>
    <w:rsid w:val="00035DE9"/>
    <w:rsid w:val="00036437"/>
    <w:rsid w:val="00036AF4"/>
    <w:rsid w:val="0003790B"/>
    <w:rsid w:val="00040462"/>
    <w:rsid w:val="00040FE3"/>
    <w:rsid w:val="00043336"/>
    <w:rsid w:val="00045128"/>
    <w:rsid w:val="00045315"/>
    <w:rsid w:val="000457E9"/>
    <w:rsid w:val="000466E4"/>
    <w:rsid w:val="00046A50"/>
    <w:rsid w:val="00047355"/>
    <w:rsid w:val="00047E11"/>
    <w:rsid w:val="00047F89"/>
    <w:rsid w:val="00050C58"/>
    <w:rsid w:val="00050FF3"/>
    <w:rsid w:val="00054A97"/>
    <w:rsid w:val="000553C3"/>
    <w:rsid w:val="0005587A"/>
    <w:rsid w:val="00060808"/>
    <w:rsid w:val="00061C09"/>
    <w:rsid w:val="000623C3"/>
    <w:rsid w:val="00062778"/>
    <w:rsid w:val="00062B65"/>
    <w:rsid w:val="00064DD7"/>
    <w:rsid w:val="00066ED5"/>
    <w:rsid w:val="00067029"/>
    <w:rsid w:val="00070534"/>
    <w:rsid w:val="000710A8"/>
    <w:rsid w:val="000718C6"/>
    <w:rsid w:val="00072BC1"/>
    <w:rsid w:val="00073E10"/>
    <w:rsid w:val="00073FAD"/>
    <w:rsid w:val="00074B4D"/>
    <w:rsid w:val="00074FCB"/>
    <w:rsid w:val="0007526D"/>
    <w:rsid w:val="00076F76"/>
    <w:rsid w:val="00077A62"/>
    <w:rsid w:val="00080262"/>
    <w:rsid w:val="000823CE"/>
    <w:rsid w:val="00083712"/>
    <w:rsid w:val="000839FA"/>
    <w:rsid w:val="00083BC0"/>
    <w:rsid w:val="00086CB6"/>
    <w:rsid w:val="00086D86"/>
    <w:rsid w:val="00091317"/>
    <w:rsid w:val="000921B3"/>
    <w:rsid w:val="00092332"/>
    <w:rsid w:val="00092441"/>
    <w:rsid w:val="000926D8"/>
    <w:rsid w:val="0009293C"/>
    <w:rsid w:val="00094E84"/>
    <w:rsid w:val="00095001"/>
    <w:rsid w:val="00097558"/>
    <w:rsid w:val="0009774E"/>
    <w:rsid w:val="000A236B"/>
    <w:rsid w:val="000A25DF"/>
    <w:rsid w:val="000A280E"/>
    <w:rsid w:val="000A2EE1"/>
    <w:rsid w:val="000A3949"/>
    <w:rsid w:val="000A4996"/>
    <w:rsid w:val="000A62A6"/>
    <w:rsid w:val="000A654F"/>
    <w:rsid w:val="000A69CE"/>
    <w:rsid w:val="000A717E"/>
    <w:rsid w:val="000A733E"/>
    <w:rsid w:val="000A761A"/>
    <w:rsid w:val="000B0967"/>
    <w:rsid w:val="000B1241"/>
    <w:rsid w:val="000B156B"/>
    <w:rsid w:val="000B3CC0"/>
    <w:rsid w:val="000B3F4C"/>
    <w:rsid w:val="000B59A4"/>
    <w:rsid w:val="000B6236"/>
    <w:rsid w:val="000B67C2"/>
    <w:rsid w:val="000B78AA"/>
    <w:rsid w:val="000B7D12"/>
    <w:rsid w:val="000C01CF"/>
    <w:rsid w:val="000C385E"/>
    <w:rsid w:val="000C4E38"/>
    <w:rsid w:val="000C5353"/>
    <w:rsid w:val="000C5BA2"/>
    <w:rsid w:val="000C65DD"/>
    <w:rsid w:val="000C73E5"/>
    <w:rsid w:val="000D1078"/>
    <w:rsid w:val="000D1298"/>
    <w:rsid w:val="000D404B"/>
    <w:rsid w:val="000D4543"/>
    <w:rsid w:val="000D7C4A"/>
    <w:rsid w:val="000E1E1B"/>
    <w:rsid w:val="000E2717"/>
    <w:rsid w:val="000E2B3C"/>
    <w:rsid w:val="000E333D"/>
    <w:rsid w:val="000E3761"/>
    <w:rsid w:val="000E39D8"/>
    <w:rsid w:val="000E472D"/>
    <w:rsid w:val="000E4B6C"/>
    <w:rsid w:val="000E4E47"/>
    <w:rsid w:val="000E7155"/>
    <w:rsid w:val="000F1055"/>
    <w:rsid w:val="000F2E0E"/>
    <w:rsid w:val="000F4034"/>
    <w:rsid w:val="000F455F"/>
    <w:rsid w:val="000F5C54"/>
    <w:rsid w:val="000F6320"/>
    <w:rsid w:val="000F73AC"/>
    <w:rsid w:val="000F75ED"/>
    <w:rsid w:val="000F79CF"/>
    <w:rsid w:val="000F7B63"/>
    <w:rsid w:val="00100185"/>
    <w:rsid w:val="00101AAF"/>
    <w:rsid w:val="00101E81"/>
    <w:rsid w:val="001022A7"/>
    <w:rsid w:val="001035BC"/>
    <w:rsid w:val="00103FFB"/>
    <w:rsid w:val="00104EA3"/>
    <w:rsid w:val="00105B39"/>
    <w:rsid w:val="00106F47"/>
    <w:rsid w:val="00107044"/>
    <w:rsid w:val="00107280"/>
    <w:rsid w:val="0011056B"/>
    <w:rsid w:val="001110C8"/>
    <w:rsid w:val="0011191A"/>
    <w:rsid w:val="00112CA2"/>
    <w:rsid w:val="00113534"/>
    <w:rsid w:val="0011472D"/>
    <w:rsid w:val="0011550B"/>
    <w:rsid w:val="001158B4"/>
    <w:rsid w:val="0011642D"/>
    <w:rsid w:val="0011655B"/>
    <w:rsid w:val="001173FD"/>
    <w:rsid w:val="00120493"/>
    <w:rsid w:val="00121030"/>
    <w:rsid w:val="001238F4"/>
    <w:rsid w:val="00124532"/>
    <w:rsid w:val="00127A61"/>
    <w:rsid w:val="00127D4C"/>
    <w:rsid w:val="00130C45"/>
    <w:rsid w:val="00130CFE"/>
    <w:rsid w:val="00131709"/>
    <w:rsid w:val="0013278B"/>
    <w:rsid w:val="00132A07"/>
    <w:rsid w:val="001335A0"/>
    <w:rsid w:val="00133920"/>
    <w:rsid w:val="00133AFA"/>
    <w:rsid w:val="00134298"/>
    <w:rsid w:val="001345DF"/>
    <w:rsid w:val="001347F5"/>
    <w:rsid w:val="0013734D"/>
    <w:rsid w:val="00142A1E"/>
    <w:rsid w:val="00143068"/>
    <w:rsid w:val="00144FEC"/>
    <w:rsid w:val="00145AEF"/>
    <w:rsid w:val="00146E3C"/>
    <w:rsid w:val="00147E26"/>
    <w:rsid w:val="001509E9"/>
    <w:rsid w:val="0015111E"/>
    <w:rsid w:val="00151FB9"/>
    <w:rsid w:val="001523D4"/>
    <w:rsid w:val="00153776"/>
    <w:rsid w:val="00153C74"/>
    <w:rsid w:val="001544F6"/>
    <w:rsid w:val="00156D88"/>
    <w:rsid w:val="001572C7"/>
    <w:rsid w:val="00161235"/>
    <w:rsid w:val="00161320"/>
    <w:rsid w:val="001619E4"/>
    <w:rsid w:val="00163668"/>
    <w:rsid w:val="001641E6"/>
    <w:rsid w:val="0016420C"/>
    <w:rsid w:val="00165560"/>
    <w:rsid w:val="00165EAA"/>
    <w:rsid w:val="0016798D"/>
    <w:rsid w:val="0017004B"/>
    <w:rsid w:val="00171B59"/>
    <w:rsid w:val="00173553"/>
    <w:rsid w:val="00173F61"/>
    <w:rsid w:val="001743DD"/>
    <w:rsid w:val="001747F7"/>
    <w:rsid w:val="00175C32"/>
    <w:rsid w:val="00176A21"/>
    <w:rsid w:val="0018111F"/>
    <w:rsid w:val="0018400D"/>
    <w:rsid w:val="0018404D"/>
    <w:rsid w:val="00184291"/>
    <w:rsid w:val="00184700"/>
    <w:rsid w:val="00186200"/>
    <w:rsid w:val="00187877"/>
    <w:rsid w:val="00187C4C"/>
    <w:rsid w:val="00190ABD"/>
    <w:rsid w:val="00190DCE"/>
    <w:rsid w:val="00192A17"/>
    <w:rsid w:val="00193D35"/>
    <w:rsid w:val="00193DAB"/>
    <w:rsid w:val="0019579E"/>
    <w:rsid w:val="00195A4F"/>
    <w:rsid w:val="00195DBA"/>
    <w:rsid w:val="001973EC"/>
    <w:rsid w:val="001975B1"/>
    <w:rsid w:val="001A0341"/>
    <w:rsid w:val="001A1C6A"/>
    <w:rsid w:val="001A2099"/>
    <w:rsid w:val="001A22BC"/>
    <w:rsid w:val="001A2D16"/>
    <w:rsid w:val="001A3286"/>
    <w:rsid w:val="001A3DAE"/>
    <w:rsid w:val="001A45B7"/>
    <w:rsid w:val="001A4C58"/>
    <w:rsid w:val="001A5C48"/>
    <w:rsid w:val="001A6AB6"/>
    <w:rsid w:val="001A6C54"/>
    <w:rsid w:val="001A6D7E"/>
    <w:rsid w:val="001A7D60"/>
    <w:rsid w:val="001A7DCB"/>
    <w:rsid w:val="001B04B5"/>
    <w:rsid w:val="001B16B7"/>
    <w:rsid w:val="001B1911"/>
    <w:rsid w:val="001B1E0D"/>
    <w:rsid w:val="001B2307"/>
    <w:rsid w:val="001B39FE"/>
    <w:rsid w:val="001B3AF5"/>
    <w:rsid w:val="001B5B58"/>
    <w:rsid w:val="001B6371"/>
    <w:rsid w:val="001B6BA1"/>
    <w:rsid w:val="001B7105"/>
    <w:rsid w:val="001B7184"/>
    <w:rsid w:val="001C3DDF"/>
    <w:rsid w:val="001C43B6"/>
    <w:rsid w:val="001C4436"/>
    <w:rsid w:val="001C5F0A"/>
    <w:rsid w:val="001C625B"/>
    <w:rsid w:val="001C6412"/>
    <w:rsid w:val="001C658D"/>
    <w:rsid w:val="001C6803"/>
    <w:rsid w:val="001C6EF1"/>
    <w:rsid w:val="001D009B"/>
    <w:rsid w:val="001D0CE6"/>
    <w:rsid w:val="001D28DC"/>
    <w:rsid w:val="001D3651"/>
    <w:rsid w:val="001D389B"/>
    <w:rsid w:val="001D4297"/>
    <w:rsid w:val="001D72EC"/>
    <w:rsid w:val="001E07F7"/>
    <w:rsid w:val="001E135C"/>
    <w:rsid w:val="001E18A2"/>
    <w:rsid w:val="001E2252"/>
    <w:rsid w:val="001E3A88"/>
    <w:rsid w:val="001E3E58"/>
    <w:rsid w:val="001E4821"/>
    <w:rsid w:val="001E5370"/>
    <w:rsid w:val="001E59DA"/>
    <w:rsid w:val="001E698B"/>
    <w:rsid w:val="001E69E8"/>
    <w:rsid w:val="001F1266"/>
    <w:rsid w:val="001F161E"/>
    <w:rsid w:val="001F2EBB"/>
    <w:rsid w:val="001F3192"/>
    <w:rsid w:val="001F5178"/>
    <w:rsid w:val="001F5B35"/>
    <w:rsid w:val="001F6312"/>
    <w:rsid w:val="001F6622"/>
    <w:rsid w:val="001F7FC7"/>
    <w:rsid w:val="002007DF"/>
    <w:rsid w:val="00201304"/>
    <w:rsid w:val="0020180A"/>
    <w:rsid w:val="002028A0"/>
    <w:rsid w:val="002028AC"/>
    <w:rsid w:val="00203C32"/>
    <w:rsid w:val="0020472C"/>
    <w:rsid w:val="002066A6"/>
    <w:rsid w:val="002066CD"/>
    <w:rsid w:val="00206D71"/>
    <w:rsid w:val="00210493"/>
    <w:rsid w:val="00211687"/>
    <w:rsid w:val="00211F55"/>
    <w:rsid w:val="00212EBE"/>
    <w:rsid w:val="00213580"/>
    <w:rsid w:val="0021477A"/>
    <w:rsid w:val="002148C4"/>
    <w:rsid w:val="00214C46"/>
    <w:rsid w:val="0021640B"/>
    <w:rsid w:val="00217731"/>
    <w:rsid w:val="00217A8A"/>
    <w:rsid w:val="00217E92"/>
    <w:rsid w:val="00217FA0"/>
    <w:rsid w:val="00220D99"/>
    <w:rsid w:val="00221222"/>
    <w:rsid w:val="00221B29"/>
    <w:rsid w:val="00221E8C"/>
    <w:rsid w:val="002221F1"/>
    <w:rsid w:val="00225945"/>
    <w:rsid w:val="00230269"/>
    <w:rsid w:val="002304B5"/>
    <w:rsid w:val="00230502"/>
    <w:rsid w:val="00230830"/>
    <w:rsid w:val="00230CC2"/>
    <w:rsid w:val="002315D1"/>
    <w:rsid w:val="00233A2C"/>
    <w:rsid w:val="00234162"/>
    <w:rsid w:val="002343E1"/>
    <w:rsid w:val="00234819"/>
    <w:rsid w:val="002360F7"/>
    <w:rsid w:val="0023708D"/>
    <w:rsid w:val="0023782E"/>
    <w:rsid w:val="00237A92"/>
    <w:rsid w:val="00237F55"/>
    <w:rsid w:val="00241AED"/>
    <w:rsid w:val="002424EB"/>
    <w:rsid w:val="00242E1D"/>
    <w:rsid w:val="00244536"/>
    <w:rsid w:val="002473F8"/>
    <w:rsid w:val="00250E3E"/>
    <w:rsid w:val="002512F4"/>
    <w:rsid w:val="00251712"/>
    <w:rsid w:val="0025210A"/>
    <w:rsid w:val="00253751"/>
    <w:rsid w:val="00253AE0"/>
    <w:rsid w:val="00253E8A"/>
    <w:rsid w:val="0025448B"/>
    <w:rsid w:val="002552D6"/>
    <w:rsid w:val="00255AE6"/>
    <w:rsid w:val="002608DA"/>
    <w:rsid w:val="00261837"/>
    <w:rsid w:val="002635BB"/>
    <w:rsid w:val="00263A6E"/>
    <w:rsid w:val="00264048"/>
    <w:rsid w:val="00264EDB"/>
    <w:rsid w:val="0026551D"/>
    <w:rsid w:val="00265CE3"/>
    <w:rsid w:val="002668F3"/>
    <w:rsid w:val="00270BCA"/>
    <w:rsid w:val="0027187A"/>
    <w:rsid w:val="00272A4E"/>
    <w:rsid w:val="00275381"/>
    <w:rsid w:val="00275D9B"/>
    <w:rsid w:val="00276446"/>
    <w:rsid w:val="002800C7"/>
    <w:rsid w:val="0028314F"/>
    <w:rsid w:val="00283B5A"/>
    <w:rsid w:val="00284255"/>
    <w:rsid w:val="0028454E"/>
    <w:rsid w:val="002849A1"/>
    <w:rsid w:val="00285F1A"/>
    <w:rsid w:val="002873E0"/>
    <w:rsid w:val="00287637"/>
    <w:rsid w:val="00287A89"/>
    <w:rsid w:val="0029051B"/>
    <w:rsid w:val="00290781"/>
    <w:rsid w:val="00290A98"/>
    <w:rsid w:val="00290CA7"/>
    <w:rsid w:val="00292873"/>
    <w:rsid w:val="00292B05"/>
    <w:rsid w:val="00293BA9"/>
    <w:rsid w:val="00293DC7"/>
    <w:rsid w:val="00294209"/>
    <w:rsid w:val="002948A8"/>
    <w:rsid w:val="002A0E80"/>
    <w:rsid w:val="002A172F"/>
    <w:rsid w:val="002A175E"/>
    <w:rsid w:val="002A2833"/>
    <w:rsid w:val="002A3163"/>
    <w:rsid w:val="002A3878"/>
    <w:rsid w:val="002A525F"/>
    <w:rsid w:val="002A5BE0"/>
    <w:rsid w:val="002A69EB"/>
    <w:rsid w:val="002A6BE3"/>
    <w:rsid w:val="002A6D45"/>
    <w:rsid w:val="002B2558"/>
    <w:rsid w:val="002B32D2"/>
    <w:rsid w:val="002B391B"/>
    <w:rsid w:val="002B52EF"/>
    <w:rsid w:val="002B5DF9"/>
    <w:rsid w:val="002B668F"/>
    <w:rsid w:val="002B7988"/>
    <w:rsid w:val="002B7E66"/>
    <w:rsid w:val="002C0600"/>
    <w:rsid w:val="002C1573"/>
    <w:rsid w:val="002C6E57"/>
    <w:rsid w:val="002C70C3"/>
    <w:rsid w:val="002C796F"/>
    <w:rsid w:val="002D4B02"/>
    <w:rsid w:val="002D66B7"/>
    <w:rsid w:val="002D7598"/>
    <w:rsid w:val="002D7A84"/>
    <w:rsid w:val="002E060E"/>
    <w:rsid w:val="002E1A39"/>
    <w:rsid w:val="002E1E5E"/>
    <w:rsid w:val="002E1FDB"/>
    <w:rsid w:val="002E46EA"/>
    <w:rsid w:val="002E57B5"/>
    <w:rsid w:val="002E59CA"/>
    <w:rsid w:val="002E5AED"/>
    <w:rsid w:val="002E5B1A"/>
    <w:rsid w:val="002E69A6"/>
    <w:rsid w:val="002F04D7"/>
    <w:rsid w:val="002F06F5"/>
    <w:rsid w:val="002F1027"/>
    <w:rsid w:val="002F305D"/>
    <w:rsid w:val="002F34D5"/>
    <w:rsid w:val="002F5030"/>
    <w:rsid w:val="002F57CE"/>
    <w:rsid w:val="002F6460"/>
    <w:rsid w:val="00300CCB"/>
    <w:rsid w:val="003013D4"/>
    <w:rsid w:val="003041FE"/>
    <w:rsid w:val="00306BB2"/>
    <w:rsid w:val="00307772"/>
    <w:rsid w:val="003110E6"/>
    <w:rsid w:val="00313C7E"/>
    <w:rsid w:val="003143C6"/>
    <w:rsid w:val="003160CA"/>
    <w:rsid w:val="0031661F"/>
    <w:rsid w:val="0031765B"/>
    <w:rsid w:val="003220B6"/>
    <w:rsid w:val="00322807"/>
    <w:rsid w:val="00322CE5"/>
    <w:rsid w:val="00322E15"/>
    <w:rsid w:val="003234DA"/>
    <w:rsid w:val="00323A07"/>
    <w:rsid w:val="003254E1"/>
    <w:rsid w:val="0032565A"/>
    <w:rsid w:val="00325AF3"/>
    <w:rsid w:val="00325F17"/>
    <w:rsid w:val="0032613A"/>
    <w:rsid w:val="00326FE7"/>
    <w:rsid w:val="003279A9"/>
    <w:rsid w:val="00330BE5"/>
    <w:rsid w:val="0033254A"/>
    <w:rsid w:val="00332C55"/>
    <w:rsid w:val="00332C9C"/>
    <w:rsid w:val="00333AA7"/>
    <w:rsid w:val="00334194"/>
    <w:rsid w:val="00334707"/>
    <w:rsid w:val="00334B76"/>
    <w:rsid w:val="003364CB"/>
    <w:rsid w:val="0033799B"/>
    <w:rsid w:val="003400C9"/>
    <w:rsid w:val="003402C0"/>
    <w:rsid w:val="00340526"/>
    <w:rsid w:val="00340688"/>
    <w:rsid w:val="00340D3F"/>
    <w:rsid w:val="00342528"/>
    <w:rsid w:val="00342DE6"/>
    <w:rsid w:val="00343677"/>
    <w:rsid w:val="003447ED"/>
    <w:rsid w:val="00345103"/>
    <w:rsid w:val="0034643B"/>
    <w:rsid w:val="00347576"/>
    <w:rsid w:val="00347D78"/>
    <w:rsid w:val="00350D59"/>
    <w:rsid w:val="003513AD"/>
    <w:rsid w:val="00352A7C"/>
    <w:rsid w:val="00353B21"/>
    <w:rsid w:val="003552B0"/>
    <w:rsid w:val="00355FF3"/>
    <w:rsid w:val="003600C5"/>
    <w:rsid w:val="00362EDB"/>
    <w:rsid w:val="0036338A"/>
    <w:rsid w:val="00363FD3"/>
    <w:rsid w:val="00363FE9"/>
    <w:rsid w:val="00364989"/>
    <w:rsid w:val="00364DB2"/>
    <w:rsid w:val="003675AD"/>
    <w:rsid w:val="003677D3"/>
    <w:rsid w:val="00371912"/>
    <w:rsid w:val="00371F1A"/>
    <w:rsid w:val="00372770"/>
    <w:rsid w:val="00374F43"/>
    <w:rsid w:val="003757DC"/>
    <w:rsid w:val="00375F90"/>
    <w:rsid w:val="00377AF7"/>
    <w:rsid w:val="00377B5B"/>
    <w:rsid w:val="003800F0"/>
    <w:rsid w:val="00382874"/>
    <w:rsid w:val="00383F99"/>
    <w:rsid w:val="00385878"/>
    <w:rsid w:val="003862BD"/>
    <w:rsid w:val="0038640D"/>
    <w:rsid w:val="00386C7D"/>
    <w:rsid w:val="00386F61"/>
    <w:rsid w:val="00390505"/>
    <w:rsid w:val="00390FBF"/>
    <w:rsid w:val="003919A8"/>
    <w:rsid w:val="00391BA7"/>
    <w:rsid w:val="00392281"/>
    <w:rsid w:val="00392C0F"/>
    <w:rsid w:val="0039484C"/>
    <w:rsid w:val="00396006"/>
    <w:rsid w:val="0039609F"/>
    <w:rsid w:val="003966EE"/>
    <w:rsid w:val="00397BE9"/>
    <w:rsid w:val="003A0A7D"/>
    <w:rsid w:val="003A0D89"/>
    <w:rsid w:val="003A1F22"/>
    <w:rsid w:val="003A249F"/>
    <w:rsid w:val="003A2EB5"/>
    <w:rsid w:val="003A5DCD"/>
    <w:rsid w:val="003B0455"/>
    <w:rsid w:val="003B115A"/>
    <w:rsid w:val="003B14D0"/>
    <w:rsid w:val="003B23AA"/>
    <w:rsid w:val="003B4122"/>
    <w:rsid w:val="003B4519"/>
    <w:rsid w:val="003B47E0"/>
    <w:rsid w:val="003B47E6"/>
    <w:rsid w:val="003B5FCF"/>
    <w:rsid w:val="003B61D0"/>
    <w:rsid w:val="003B6792"/>
    <w:rsid w:val="003C0305"/>
    <w:rsid w:val="003C052A"/>
    <w:rsid w:val="003C0604"/>
    <w:rsid w:val="003C1669"/>
    <w:rsid w:val="003C191A"/>
    <w:rsid w:val="003C1F90"/>
    <w:rsid w:val="003C449F"/>
    <w:rsid w:val="003C473B"/>
    <w:rsid w:val="003C4C5F"/>
    <w:rsid w:val="003C502C"/>
    <w:rsid w:val="003C6CDC"/>
    <w:rsid w:val="003D15C9"/>
    <w:rsid w:val="003D20B1"/>
    <w:rsid w:val="003D30FD"/>
    <w:rsid w:val="003D3D85"/>
    <w:rsid w:val="003D4AA8"/>
    <w:rsid w:val="003D4C0B"/>
    <w:rsid w:val="003D681D"/>
    <w:rsid w:val="003D6E84"/>
    <w:rsid w:val="003D7ED2"/>
    <w:rsid w:val="003E0B31"/>
    <w:rsid w:val="003E22B6"/>
    <w:rsid w:val="003E2835"/>
    <w:rsid w:val="003E2D68"/>
    <w:rsid w:val="003E5624"/>
    <w:rsid w:val="003E582C"/>
    <w:rsid w:val="003E6216"/>
    <w:rsid w:val="003E6612"/>
    <w:rsid w:val="003E7BA4"/>
    <w:rsid w:val="003E7F76"/>
    <w:rsid w:val="003F001C"/>
    <w:rsid w:val="003F028B"/>
    <w:rsid w:val="003F057C"/>
    <w:rsid w:val="003F1F8F"/>
    <w:rsid w:val="003F22C3"/>
    <w:rsid w:val="003F2468"/>
    <w:rsid w:val="003F3D45"/>
    <w:rsid w:val="003F44FA"/>
    <w:rsid w:val="003F524B"/>
    <w:rsid w:val="003F59C2"/>
    <w:rsid w:val="003F6755"/>
    <w:rsid w:val="003F7479"/>
    <w:rsid w:val="004002CC"/>
    <w:rsid w:val="00401D52"/>
    <w:rsid w:val="004027C3"/>
    <w:rsid w:val="00402975"/>
    <w:rsid w:val="0040645A"/>
    <w:rsid w:val="0041077F"/>
    <w:rsid w:val="00410E5A"/>
    <w:rsid w:val="00411F17"/>
    <w:rsid w:val="00412511"/>
    <w:rsid w:val="00413A96"/>
    <w:rsid w:val="00414CA5"/>
    <w:rsid w:val="00416388"/>
    <w:rsid w:val="00417D9E"/>
    <w:rsid w:val="00417E11"/>
    <w:rsid w:val="00417F57"/>
    <w:rsid w:val="0042132F"/>
    <w:rsid w:val="0042136B"/>
    <w:rsid w:val="0042247B"/>
    <w:rsid w:val="00422D1B"/>
    <w:rsid w:val="00423612"/>
    <w:rsid w:val="00425C2F"/>
    <w:rsid w:val="004261A0"/>
    <w:rsid w:val="00427572"/>
    <w:rsid w:val="00433156"/>
    <w:rsid w:val="004340F9"/>
    <w:rsid w:val="0043463F"/>
    <w:rsid w:val="00434D86"/>
    <w:rsid w:val="004356F3"/>
    <w:rsid w:val="00436BD9"/>
    <w:rsid w:val="00437999"/>
    <w:rsid w:val="0044026F"/>
    <w:rsid w:val="0044151D"/>
    <w:rsid w:val="00443C02"/>
    <w:rsid w:val="004442D6"/>
    <w:rsid w:val="00446089"/>
    <w:rsid w:val="00446C9F"/>
    <w:rsid w:val="00447944"/>
    <w:rsid w:val="00447D43"/>
    <w:rsid w:val="00450402"/>
    <w:rsid w:val="004523D6"/>
    <w:rsid w:val="00452A93"/>
    <w:rsid w:val="004532C9"/>
    <w:rsid w:val="0045533B"/>
    <w:rsid w:val="00455F4F"/>
    <w:rsid w:val="004612E4"/>
    <w:rsid w:val="00461648"/>
    <w:rsid w:val="00462B3C"/>
    <w:rsid w:val="00462ED5"/>
    <w:rsid w:val="0046391D"/>
    <w:rsid w:val="00463BF5"/>
    <w:rsid w:val="00463C01"/>
    <w:rsid w:val="00464A6D"/>
    <w:rsid w:val="00465279"/>
    <w:rsid w:val="00465EAB"/>
    <w:rsid w:val="00466707"/>
    <w:rsid w:val="00466C4D"/>
    <w:rsid w:val="0046743B"/>
    <w:rsid w:val="00467AA2"/>
    <w:rsid w:val="00470102"/>
    <w:rsid w:val="00470CF8"/>
    <w:rsid w:val="004713F3"/>
    <w:rsid w:val="004718A4"/>
    <w:rsid w:val="0047197C"/>
    <w:rsid w:val="00471D0A"/>
    <w:rsid w:val="00471EC5"/>
    <w:rsid w:val="004731E1"/>
    <w:rsid w:val="004733BF"/>
    <w:rsid w:val="004734DE"/>
    <w:rsid w:val="00474B8E"/>
    <w:rsid w:val="00475ED5"/>
    <w:rsid w:val="00476F26"/>
    <w:rsid w:val="004828D0"/>
    <w:rsid w:val="004832E3"/>
    <w:rsid w:val="004838EF"/>
    <w:rsid w:val="00484FB1"/>
    <w:rsid w:val="00485C78"/>
    <w:rsid w:val="00490FB7"/>
    <w:rsid w:val="00490FF6"/>
    <w:rsid w:val="00493AD3"/>
    <w:rsid w:val="00495109"/>
    <w:rsid w:val="00495C6B"/>
    <w:rsid w:val="00495F40"/>
    <w:rsid w:val="004A081D"/>
    <w:rsid w:val="004A12CF"/>
    <w:rsid w:val="004A1E33"/>
    <w:rsid w:val="004A4097"/>
    <w:rsid w:val="004A4F47"/>
    <w:rsid w:val="004A68E7"/>
    <w:rsid w:val="004A69ED"/>
    <w:rsid w:val="004A73F3"/>
    <w:rsid w:val="004A7BAE"/>
    <w:rsid w:val="004A7E7F"/>
    <w:rsid w:val="004B2D67"/>
    <w:rsid w:val="004B6790"/>
    <w:rsid w:val="004B71AE"/>
    <w:rsid w:val="004C173B"/>
    <w:rsid w:val="004C1C5A"/>
    <w:rsid w:val="004C23FE"/>
    <w:rsid w:val="004C28A1"/>
    <w:rsid w:val="004C3355"/>
    <w:rsid w:val="004C54CE"/>
    <w:rsid w:val="004C5DC4"/>
    <w:rsid w:val="004C5F98"/>
    <w:rsid w:val="004C7F7C"/>
    <w:rsid w:val="004D1339"/>
    <w:rsid w:val="004D42B1"/>
    <w:rsid w:val="004D5265"/>
    <w:rsid w:val="004D5912"/>
    <w:rsid w:val="004D68D8"/>
    <w:rsid w:val="004D6E34"/>
    <w:rsid w:val="004D6E7A"/>
    <w:rsid w:val="004D7609"/>
    <w:rsid w:val="004D7EF8"/>
    <w:rsid w:val="004E0360"/>
    <w:rsid w:val="004E0B47"/>
    <w:rsid w:val="004E18AB"/>
    <w:rsid w:val="004E1ECA"/>
    <w:rsid w:val="004E2D3B"/>
    <w:rsid w:val="004E3830"/>
    <w:rsid w:val="004E60BC"/>
    <w:rsid w:val="004E6C79"/>
    <w:rsid w:val="004E6FA8"/>
    <w:rsid w:val="004F02A8"/>
    <w:rsid w:val="004F04AB"/>
    <w:rsid w:val="004F1E51"/>
    <w:rsid w:val="004F2225"/>
    <w:rsid w:val="004F484C"/>
    <w:rsid w:val="004F5F10"/>
    <w:rsid w:val="004F5F80"/>
    <w:rsid w:val="004F6E91"/>
    <w:rsid w:val="004F7A84"/>
    <w:rsid w:val="004F7DF1"/>
    <w:rsid w:val="0050000D"/>
    <w:rsid w:val="00500F56"/>
    <w:rsid w:val="005027A6"/>
    <w:rsid w:val="0050361B"/>
    <w:rsid w:val="00504721"/>
    <w:rsid w:val="00505CD5"/>
    <w:rsid w:val="00505D9F"/>
    <w:rsid w:val="00506324"/>
    <w:rsid w:val="00506493"/>
    <w:rsid w:val="00506A30"/>
    <w:rsid w:val="00513BB0"/>
    <w:rsid w:val="00514442"/>
    <w:rsid w:val="0051510A"/>
    <w:rsid w:val="00516548"/>
    <w:rsid w:val="005167E4"/>
    <w:rsid w:val="00516964"/>
    <w:rsid w:val="00516E35"/>
    <w:rsid w:val="00517275"/>
    <w:rsid w:val="00520DAC"/>
    <w:rsid w:val="00522BAE"/>
    <w:rsid w:val="0052436A"/>
    <w:rsid w:val="005250B1"/>
    <w:rsid w:val="00527D8D"/>
    <w:rsid w:val="00531A0D"/>
    <w:rsid w:val="00531DA4"/>
    <w:rsid w:val="00531F28"/>
    <w:rsid w:val="005357CE"/>
    <w:rsid w:val="005376D1"/>
    <w:rsid w:val="0053794F"/>
    <w:rsid w:val="0054037A"/>
    <w:rsid w:val="00540516"/>
    <w:rsid w:val="00540AD2"/>
    <w:rsid w:val="00540D5D"/>
    <w:rsid w:val="005423FD"/>
    <w:rsid w:val="0054317D"/>
    <w:rsid w:val="005444FD"/>
    <w:rsid w:val="005451F3"/>
    <w:rsid w:val="00546852"/>
    <w:rsid w:val="005468BD"/>
    <w:rsid w:val="005470B3"/>
    <w:rsid w:val="00550D48"/>
    <w:rsid w:val="00551605"/>
    <w:rsid w:val="00552A0A"/>
    <w:rsid w:val="00552C1B"/>
    <w:rsid w:val="00552E91"/>
    <w:rsid w:val="00553AE4"/>
    <w:rsid w:val="00553D2C"/>
    <w:rsid w:val="00555AF5"/>
    <w:rsid w:val="00557519"/>
    <w:rsid w:val="00560B4B"/>
    <w:rsid w:val="0056130F"/>
    <w:rsid w:val="00561860"/>
    <w:rsid w:val="00562253"/>
    <w:rsid w:val="00562B79"/>
    <w:rsid w:val="005630C9"/>
    <w:rsid w:val="00565180"/>
    <w:rsid w:val="00565AD9"/>
    <w:rsid w:val="00565ADE"/>
    <w:rsid w:val="005668CF"/>
    <w:rsid w:val="0056705E"/>
    <w:rsid w:val="0057093F"/>
    <w:rsid w:val="00570AA6"/>
    <w:rsid w:val="00576513"/>
    <w:rsid w:val="00576859"/>
    <w:rsid w:val="00576A11"/>
    <w:rsid w:val="00576B05"/>
    <w:rsid w:val="0057781B"/>
    <w:rsid w:val="00577A2C"/>
    <w:rsid w:val="00581BC2"/>
    <w:rsid w:val="00581F38"/>
    <w:rsid w:val="005828C9"/>
    <w:rsid w:val="00582B8B"/>
    <w:rsid w:val="00582DB1"/>
    <w:rsid w:val="005830A5"/>
    <w:rsid w:val="00584578"/>
    <w:rsid w:val="0058482A"/>
    <w:rsid w:val="005852C5"/>
    <w:rsid w:val="00586692"/>
    <w:rsid w:val="0058713E"/>
    <w:rsid w:val="005876C5"/>
    <w:rsid w:val="005876D9"/>
    <w:rsid w:val="00587B8E"/>
    <w:rsid w:val="00590890"/>
    <w:rsid w:val="00592145"/>
    <w:rsid w:val="005927D7"/>
    <w:rsid w:val="00592C22"/>
    <w:rsid w:val="005932AD"/>
    <w:rsid w:val="005945C9"/>
    <w:rsid w:val="005947CE"/>
    <w:rsid w:val="00596FC9"/>
    <w:rsid w:val="00597102"/>
    <w:rsid w:val="005A101A"/>
    <w:rsid w:val="005A1E51"/>
    <w:rsid w:val="005A22ED"/>
    <w:rsid w:val="005A2BA0"/>
    <w:rsid w:val="005A3012"/>
    <w:rsid w:val="005A3A40"/>
    <w:rsid w:val="005A3E8B"/>
    <w:rsid w:val="005A3E91"/>
    <w:rsid w:val="005A563D"/>
    <w:rsid w:val="005B0DBC"/>
    <w:rsid w:val="005B1179"/>
    <w:rsid w:val="005B11C3"/>
    <w:rsid w:val="005B1D6F"/>
    <w:rsid w:val="005B201F"/>
    <w:rsid w:val="005B284F"/>
    <w:rsid w:val="005B3CC4"/>
    <w:rsid w:val="005B4707"/>
    <w:rsid w:val="005B4ACD"/>
    <w:rsid w:val="005B4F9E"/>
    <w:rsid w:val="005B6EB4"/>
    <w:rsid w:val="005C18D0"/>
    <w:rsid w:val="005C2425"/>
    <w:rsid w:val="005C3081"/>
    <w:rsid w:val="005C3F91"/>
    <w:rsid w:val="005C4309"/>
    <w:rsid w:val="005C4315"/>
    <w:rsid w:val="005C647B"/>
    <w:rsid w:val="005D11F4"/>
    <w:rsid w:val="005D1CE0"/>
    <w:rsid w:val="005D4911"/>
    <w:rsid w:val="005D4E17"/>
    <w:rsid w:val="005D4FED"/>
    <w:rsid w:val="005D65D2"/>
    <w:rsid w:val="005D74DB"/>
    <w:rsid w:val="005D7791"/>
    <w:rsid w:val="005E0549"/>
    <w:rsid w:val="005E0708"/>
    <w:rsid w:val="005E2F3A"/>
    <w:rsid w:val="005E2F9E"/>
    <w:rsid w:val="005E3256"/>
    <w:rsid w:val="005E3B06"/>
    <w:rsid w:val="005E4AA6"/>
    <w:rsid w:val="005E6DA4"/>
    <w:rsid w:val="005F0B14"/>
    <w:rsid w:val="005F1055"/>
    <w:rsid w:val="005F1AB0"/>
    <w:rsid w:val="005F29CA"/>
    <w:rsid w:val="005F2F9C"/>
    <w:rsid w:val="005F315F"/>
    <w:rsid w:val="005F4CB3"/>
    <w:rsid w:val="005F6313"/>
    <w:rsid w:val="005F6541"/>
    <w:rsid w:val="005F69C8"/>
    <w:rsid w:val="005F7B97"/>
    <w:rsid w:val="005F7C86"/>
    <w:rsid w:val="00600350"/>
    <w:rsid w:val="00601C1A"/>
    <w:rsid w:val="00601F8C"/>
    <w:rsid w:val="00602969"/>
    <w:rsid w:val="006035B0"/>
    <w:rsid w:val="00605128"/>
    <w:rsid w:val="00606632"/>
    <w:rsid w:val="006079A1"/>
    <w:rsid w:val="00610032"/>
    <w:rsid w:val="00612048"/>
    <w:rsid w:val="006120D2"/>
    <w:rsid w:val="006121F6"/>
    <w:rsid w:val="00612634"/>
    <w:rsid w:val="00612737"/>
    <w:rsid w:val="0061383B"/>
    <w:rsid w:val="00614451"/>
    <w:rsid w:val="00614BC1"/>
    <w:rsid w:val="00614CA8"/>
    <w:rsid w:val="00615A19"/>
    <w:rsid w:val="00616089"/>
    <w:rsid w:val="0061677C"/>
    <w:rsid w:val="00616D35"/>
    <w:rsid w:val="00617B7F"/>
    <w:rsid w:val="00617E4B"/>
    <w:rsid w:val="00620015"/>
    <w:rsid w:val="00622D3E"/>
    <w:rsid w:val="00623131"/>
    <w:rsid w:val="0062347D"/>
    <w:rsid w:val="00625C19"/>
    <w:rsid w:val="00625D54"/>
    <w:rsid w:val="00626CE8"/>
    <w:rsid w:val="006270E6"/>
    <w:rsid w:val="00627A33"/>
    <w:rsid w:val="00627EDA"/>
    <w:rsid w:val="006301F4"/>
    <w:rsid w:val="006303E4"/>
    <w:rsid w:val="00631CFF"/>
    <w:rsid w:val="006340FB"/>
    <w:rsid w:val="00634C53"/>
    <w:rsid w:val="006367BC"/>
    <w:rsid w:val="00636A60"/>
    <w:rsid w:val="00636CA2"/>
    <w:rsid w:val="00637264"/>
    <w:rsid w:val="00642DFA"/>
    <w:rsid w:val="006444C1"/>
    <w:rsid w:val="00644AA6"/>
    <w:rsid w:val="00644FA6"/>
    <w:rsid w:val="00644FE7"/>
    <w:rsid w:val="006462F9"/>
    <w:rsid w:val="00647FFD"/>
    <w:rsid w:val="0065015A"/>
    <w:rsid w:val="00651E3E"/>
    <w:rsid w:val="00652669"/>
    <w:rsid w:val="00652C17"/>
    <w:rsid w:val="00653F41"/>
    <w:rsid w:val="00654259"/>
    <w:rsid w:val="0065639D"/>
    <w:rsid w:val="0065639F"/>
    <w:rsid w:val="006603B8"/>
    <w:rsid w:val="00661826"/>
    <w:rsid w:val="00661CFC"/>
    <w:rsid w:val="006630D8"/>
    <w:rsid w:val="0066478C"/>
    <w:rsid w:val="006661F4"/>
    <w:rsid w:val="00667703"/>
    <w:rsid w:val="00671A65"/>
    <w:rsid w:val="0067378F"/>
    <w:rsid w:val="00673CBE"/>
    <w:rsid w:val="006747B1"/>
    <w:rsid w:val="006758A4"/>
    <w:rsid w:val="00675CC7"/>
    <w:rsid w:val="006772DE"/>
    <w:rsid w:val="0068071F"/>
    <w:rsid w:val="00686C37"/>
    <w:rsid w:val="006871B5"/>
    <w:rsid w:val="006872AE"/>
    <w:rsid w:val="00687410"/>
    <w:rsid w:val="006917E1"/>
    <w:rsid w:val="006927F2"/>
    <w:rsid w:val="0069326F"/>
    <w:rsid w:val="00693AF4"/>
    <w:rsid w:val="006941BA"/>
    <w:rsid w:val="00694633"/>
    <w:rsid w:val="00694FE7"/>
    <w:rsid w:val="006956F8"/>
    <w:rsid w:val="00695AD9"/>
    <w:rsid w:val="006963C3"/>
    <w:rsid w:val="006963FB"/>
    <w:rsid w:val="00696C4D"/>
    <w:rsid w:val="006A1357"/>
    <w:rsid w:val="006A3B37"/>
    <w:rsid w:val="006A3B89"/>
    <w:rsid w:val="006A50C5"/>
    <w:rsid w:val="006A54FB"/>
    <w:rsid w:val="006A66B8"/>
    <w:rsid w:val="006A6A1A"/>
    <w:rsid w:val="006A6DAA"/>
    <w:rsid w:val="006A6E7B"/>
    <w:rsid w:val="006A715A"/>
    <w:rsid w:val="006A73C9"/>
    <w:rsid w:val="006B05E0"/>
    <w:rsid w:val="006B076B"/>
    <w:rsid w:val="006B2276"/>
    <w:rsid w:val="006B5A36"/>
    <w:rsid w:val="006B679B"/>
    <w:rsid w:val="006C2828"/>
    <w:rsid w:val="006C584F"/>
    <w:rsid w:val="006C60AA"/>
    <w:rsid w:val="006C7FAB"/>
    <w:rsid w:val="006D16B2"/>
    <w:rsid w:val="006D25A3"/>
    <w:rsid w:val="006D31DA"/>
    <w:rsid w:val="006D3781"/>
    <w:rsid w:val="006D3926"/>
    <w:rsid w:val="006D3AF4"/>
    <w:rsid w:val="006D3B2A"/>
    <w:rsid w:val="006D5A00"/>
    <w:rsid w:val="006D5A2B"/>
    <w:rsid w:val="006D7372"/>
    <w:rsid w:val="006D7C64"/>
    <w:rsid w:val="006D7CED"/>
    <w:rsid w:val="006E0E4D"/>
    <w:rsid w:val="006E0EB9"/>
    <w:rsid w:val="006E1E45"/>
    <w:rsid w:val="006E31A1"/>
    <w:rsid w:val="006E42AA"/>
    <w:rsid w:val="006E504A"/>
    <w:rsid w:val="006F0348"/>
    <w:rsid w:val="006F049D"/>
    <w:rsid w:val="006F246B"/>
    <w:rsid w:val="006F2A2D"/>
    <w:rsid w:val="006F330A"/>
    <w:rsid w:val="006F3AB8"/>
    <w:rsid w:val="006F3D9C"/>
    <w:rsid w:val="006F3F39"/>
    <w:rsid w:val="006F46A6"/>
    <w:rsid w:val="006F51CF"/>
    <w:rsid w:val="006F55B7"/>
    <w:rsid w:val="006F6BAD"/>
    <w:rsid w:val="006F740D"/>
    <w:rsid w:val="006F7C06"/>
    <w:rsid w:val="006F7D74"/>
    <w:rsid w:val="006F7EF8"/>
    <w:rsid w:val="0070069F"/>
    <w:rsid w:val="00700BE6"/>
    <w:rsid w:val="00700C31"/>
    <w:rsid w:val="00702776"/>
    <w:rsid w:val="0070301E"/>
    <w:rsid w:val="00707247"/>
    <w:rsid w:val="00710D4A"/>
    <w:rsid w:val="00712934"/>
    <w:rsid w:val="00713FC6"/>
    <w:rsid w:val="0071464A"/>
    <w:rsid w:val="00715025"/>
    <w:rsid w:val="00715112"/>
    <w:rsid w:val="00715A19"/>
    <w:rsid w:val="007162AE"/>
    <w:rsid w:val="00716541"/>
    <w:rsid w:val="00720AF4"/>
    <w:rsid w:val="0072200B"/>
    <w:rsid w:val="00722AE6"/>
    <w:rsid w:val="007232EC"/>
    <w:rsid w:val="007241DC"/>
    <w:rsid w:val="00725F97"/>
    <w:rsid w:val="007268D2"/>
    <w:rsid w:val="0072693E"/>
    <w:rsid w:val="00727251"/>
    <w:rsid w:val="007274D7"/>
    <w:rsid w:val="00727F7E"/>
    <w:rsid w:val="00730503"/>
    <w:rsid w:val="00730C60"/>
    <w:rsid w:val="00733F39"/>
    <w:rsid w:val="0073458F"/>
    <w:rsid w:val="0073556D"/>
    <w:rsid w:val="00735FC0"/>
    <w:rsid w:val="0073674C"/>
    <w:rsid w:val="00740551"/>
    <w:rsid w:val="00740839"/>
    <w:rsid w:val="007413C2"/>
    <w:rsid w:val="00741B27"/>
    <w:rsid w:val="00741DF7"/>
    <w:rsid w:val="00743D7A"/>
    <w:rsid w:val="0074463B"/>
    <w:rsid w:val="00745125"/>
    <w:rsid w:val="00745566"/>
    <w:rsid w:val="00745EF6"/>
    <w:rsid w:val="007473ED"/>
    <w:rsid w:val="00750283"/>
    <w:rsid w:val="00752DD5"/>
    <w:rsid w:val="00754677"/>
    <w:rsid w:val="0075481C"/>
    <w:rsid w:val="007553FC"/>
    <w:rsid w:val="00755591"/>
    <w:rsid w:val="007556A2"/>
    <w:rsid w:val="0075599B"/>
    <w:rsid w:val="00757A9D"/>
    <w:rsid w:val="007603BC"/>
    <w:rsid w:val="007619A9"/>
    <w:rsid w:val="00763384"/>
    <w:rsid w:val="007659EA"/>
    <w:rsid w:val="00765AA5"/>
    <w:rsid w:val="00767655"/>
    <w:rsid w:val="00767AE4"/>
    <w:rsid w:val="00771A97"/>
    <w:rsid w:val="007733FC"/>
    <w:rsid w:val="007766B2"/>
    <w:rsid w:val="0077778C"/>
    <w:rsid w:val="00777C1E"/>
    <w:rsid w:val="0078049C"/>
    <w:rsid w:val="007807F6"/>
    <w:rsid w:val="00780AEB"/>
    <w:rsid w:val="007810A3"/>
    <w:rsid w:val="007811EA"/>
    <w:rsid w:val="00781D19"/>
    <w:rsid w:val="00781E50"/>
    <w:rsid w:val="00781FE6"/>
    <w:rsid w:val="007825B2"/>
    <w:rsid w:val="0078437B"/>
    <w:rsid w:val="00785954"/>
    <w:rsid w:val="00785A34"/>
    <w:rsid w:val="00786442"/>
    <w:rsid w:val="00786B8F"/>
    <w:rsid w:val="00786D70"/>
    <w:rsid w:val="0079407A"/>
    <w:rsid w:val="007943B7"/>
    <w:rsid w:val="007954DB"/>
    <w:rsid w:val="007962D2"/>
    <w:rsid w:val="00796A64"/>
    <w:rsid w:val="00796D2C"/>
    <w:rsid w:val="00796EDD"/>
    <w:rsid w:val="007971A7"/>
    <w:rsid w:val="00797770"/>
    <w:rsid w:val="00797866"/>
    <w:rsid w:val="007A0560"/>
    <w:rsid w:val="007A1A0D"/>
    <w:rsid w:val="007A1B9D"/>
    <w:rsid w:val="007A2640"/>
    <w:rsid w:val="007A29EF"/>
    <w:rsid w:val="007A3E86"/>
    <w:rsid w:val="007A4CBF"/>
    <w:rsid w:val="007A73D8"/>
    <w:rsid w:val="007A7411"/>
    <w:rsid w:val="007A7865"/>
    <w:rsid w:val="007B2187"/>
    <w:rsid w:val="007B2375"/>
    <w:rsid w:val="007B386A"/>
    <w:rsid w:val="007B3F8A"/>
    <w:rsid w:val="007B519B"/>
    <w:rsid w:val="007B6C95"/>
    <w:rsid w:val="007B6CF8"/>
    <w:rsid w:val="007B753B"/>
    <w:rsid w:val="007B7937"/>
    <w:rsid w:val="007B7BB2"/>
    <w:rsid w:val="007B7F61"/>
    <w:rsid w:val="007C0E23"/>
    <w:rsid w:val="007C149B"/>
    <w:rsid w:val="007C395D"/>
    <w:rsid w:val="007C4369"/>
    <w:rsid w:val="007C479B"/>
    <w:rsid w:val="007C4F81"/>
    <w:rsid w:val="007C5FD1"/>
    <w:rsid w:val="007C6436"/>
    <w:rsid w:val="007C667B"/>
    <w:rsid w:val="007C738D"/>
    <w:rsid w:val="007C7B57"/>
    <w:rsid w:val="007C7EC7"/>
    <w:rsid w:val="007D0884"/>
    <w:rsid w:val="007D0954"/>
    <w:rsid w:val="007D4E03"/>
    <w:rsid w:val="007D590D"/>
    <w:rsid w:val="007D7A4F"/>
    <w:rsid w:val="007E0137"/>
    <w:rsid w:val="007E1DFB"/>
    <w:rsid w:val="007E39C6"/>
    <w:rsid w:val="007E4CD8"/>
    <w:rsid w:val="007E534E"/>
    <w:rsid w:val="007E60D5"/>
    <w:rsid w:val="007E66B0"/>
    <w:rsid w:val="007E6FB5"/>
    <w:rsid w:val="007F1839"/>
    <w:rsid w:val="007F20F0"/>
    <w:rsid w:val="007F229A"/>
    <w:rsid w:val="007F35D4"/>
    <w:rsid w:val="007F39C7"/>
    <w:rsid w:val="007F4147"/>
    <w:rsid w:val="007F4CA0"/>
    <w:rsid w:val="007F4D92"/>
    <w:rsid w:val="007F5AE8"/>
    <w:rsid w:val="007F5DA0"/>
    <w:rsid w:val="007F77DD"/>
    <w:rsid w:val="008014A6"/>
    <w:rsid w:val="00801AA6"/>
    <w:rsid w:val="008022C7"/>
    <w:rsid w:val="008031F6"/>
    <w:rsid w:val="008032BE"/>
    <w:rsid w:val="0080359D"/>
    <w:rsid w:val="00803C86"/>
    <w:rsid w:val="00803CC6"/>
    <w:rsid w:val="00806338"/>
    <w:rsid w:val="00806B6D"/>
    <w:rsid w:val="008111D3"/>
    <w:rsid w:val="00812DCA"/>
    <w:rsid w:val="008132D8"/>
    <w:rsid w:val="00814A72"/>
    <w:rsid w:val="00815C9F"/>
    <w:rsid w:val="0081649E"/>
    <w:rsid w:val="008171BD"/>
    <w:rsid w:val="008172AC"/>
    <w:rsid w:val="008178C0"/>
    <w:rsid w:val="00821266"/>
    <w:rsid w:val="00821382"/>
    <w:rsid w:val="00822180"/>
    <w:rsid w:val="00822BD9"/>
    <w:rsid w:val="00823ECB"/>
    <w:rsid w:val="00824581"/>
    <w:rsid w:val="008250B4"/>
    <w:rsid w:val="00825626"/>
    <w:rsid w:val="00825C52"/>
    <w:rsid w:val="00827014"/>
    <w:rsid w:val="00827F39"/>
    <w:rsid w:val="0083363F"/>
    <w:rsid w:val="00834708"/>
    <w:rsid w:val="008355DF"/>
    <w:rsid w:val="0083574C"/>
    <w:rsid w:val="00835885"/>
    <w:rsid w:val="00835B95"/>
    <w:rsid w:val="00841A78"/>
    <w:rsid w:val="00842841"/>
    <w:rsid w:val="00842EA4"/>
    <w:rsid w:val="00843520"/>
    <w:rsid w:val="008445FE"/>
    <w:rsid w:val="00844ADB"/>
    <w:rsid w:val="008450EF"/>
    <w:rsid w:val="00846AA0"/>
    <w:rsid w:val="00847518"/>
    <w:rsid w:val="00847E44"/>
    <w:rsid w:val="00851B40"/>
    <w:rsid w:val="00852726"/>
    <w:rsid w:val="00852B5A"/>
    <w:rsid w:val="008548CE"/>
    <w:rsid w:val="00854C45"/>
    <w:rsid w:val="0085740C"/>
    <w:rsid w:val="00861273"/>
    <w:rsid w:val="00861754"/>
    <w:rsid w:val="00862245"/>
    <w:rsid w:val="008629E4"/>
    <w:rsid w:val="00862B8C"/>
    <w:rsid w:val="00863808"/>
    <w:rsid w:val="00864EAD"/>
    <w:rsid w:val="008709D5"/>
    <w:rsid w:val="008730F6"/>
    <w:rsid w:val="008744F9"/>
    <w:rsid w:val="00875F7F"/>
    <w:rsid w:val="0087682D"/>
    <w:rsid w:val="00877BCE"/>
    <w:rsid w:val="00880EE8"/>
    <w:rsid w:val="00881A38"/>
    <w:rsid w:val="008835EF"/>
    <w:rsid w:val="008839C2"/>
    <w:rsid w:val="00883CAD"/>
    <w:rsid w:val="008848E4"/>
    <w:rsid w:val="00885700"/>
    <w:rsid w:val="00887B3D"/>
    <w:rsid w:val="008905FA"/>
    <w:rsid w:val="00891296"/>
    <w:rsid w:val="00893CA9"/>
    <w:rsid w:val="00894056"/>
    <w:rsid w:val="00895A45"/>
    <w:rsid w:val="00896114"/>
    <w:rsid w:val="00896415"/>
    <w:rsid w:val="0089736D"/>
    <w:rsid w:val="008978C3"/>
    <w:rsid w:val="008A072D"/>
    <w:rsid w:val="008A0751"/>
    <w:rsid w:val="008A5497"/>
    <w:rsid w:val="008A711A"/>
    <w:rsid w:val="008A7387"/>
    <w:rsid w:val="008C0427"/>
    <w:rsid w:val="008C09AE"/>
    <w:rsid w:val="008C1465"/>
    <w:rsid w:val="008C17CD"/>
    <w:rsid w:val="008C183E"/>
    <w:rsid w:val="008C1A35"/>
    <w:rsid w:val="008C39FD"/>
    <w:rsid w:val="008C5F63"/>
    <w:rsid w:val="008C634F"/>
    <w:rsid w:val="008C6874"/>
    <w:rsid w:val="008C6A08"/>
    <w:rsid w:val="008D08EF"/>
    <w:rsid w:val="008D0DC1"/>
    <w:rsid w:val="008D15F1"/>
    <w:rsid w:val="008D16C8"/>
    <w:rsid w:val="008D2D7E"/>
    <w:rsid w:val="008D536F"/>
    <w:rsid w:val="008D5415"/>
    <w:rsid w:val="008D5461"/>
    <w:rsid w:val="008D60B1"/>
    <w:rsid w:val="008D62FA"/>
    <w:rsid w:val="008D661B"/>
    <w:rsid w:val="008D7472"/>
    <w:rsid w:val="008E2253"/>
    <w:rsid w:val="008E258E"/>
    <w:rsid w:val="008E294D"/>
    <w:rsid w:val="008E2CA3"/>
    <w:rsid w:val="008E30D9"/>
    <w:rsid w:val="008E479E"/>
    <w:rsid w:val="008E74B2"/>
    <w:rsid w:val="008F0ABB"/>
    <w:rsid w:val="008F0D81"/>
    <w:rsid w:val="008F33CE"/>
    <w:rsid w:val="008F471F"/>
    <w:rsid w:val="008F515C"/>
    <w:rsid w:val="008F63D8"/>
    <w:rsid w:val="008F6A34"/>
    <w:rsid w:val="00900F97"/>
    <w:rsid w:val="00901D4D"/>
    <w:rsid w:val="00901F37"/>
    <w:rsid w:val="0090213E"/>
    <w:rsid w:val="0090388E"/>
    <w:rsid w:val="00906B28"/>
    <w:rsid w:val="0090701A"/>
    <w:rsid w:val="00907145"/>
    <w:rsid w:val="00907967"/>
    <w:rsid w:val="0091034A"/>
    <w:rsid w:val="009107CD"/>
    <w:rsid w:val="00910FD2"/>
    <w:rsid w:val="00913594"/>
    <w:rsid w:val="00915815"/>
    <w:rsid w:val="00915BCD"/>
    <w:rsid w:val="0091631C"/>
    <w:rsid w:val="009228C3"/>
    <w:rsid w:val="0092339C"/>
    <w:rsid w:val="00924551"/>
    <w:rsid w:val="00924AEC"/>
    <w:rsid w:val="009254D7"/>
    <w:rsid w:val="00926B43"/>
    <w:rsid w:val="00927D12"/>
    <w:rsid w:val="00927DBE"/>
    <w:rsid w:val="0093065A"/>
    <w:rsid w:val="00930A66"/>
    <w:rsid w:val="0093260D"/>
    <w:rsid w:val="009333AC"/>
    <w:rsid w:val="0093344E"/>
    <w:rsid w:val="00933D42"/>
    <w:rsid w:val="009355FA"/>
    <w:rsid w:val="009360A1"/>
    <w:rsid w:val="00936BDC"/>
    <w:rsid w:val="00937357"/>
    <w:rsid w:val="009374A1"/>
    <w:rsid w:val="00937F16"/>
    <w:rsid w:val="0094019D"/>
    <w:rsid w:val="00941601"/>
    <w:rsid w:val="00941C8D"/>
    <w:rsid w:val="009424A2"/>
    <w:rsid w:val="009431DD"/>
    <w:rsid w:val="00945598"/>
    <w:rsid w:val="00946056"/>
    <w:rsid w:val="0094681A"/>
    <w:rsid w:val="00946FB3"/>
    <w:rsid w:val="0095138C"/>
    <w:rsid w:val="009531CE"/>
    <w:rsid w:val="009532C0"/>
    <w:rsid w:val="00953329"/>
    <w:rsid w:val="00954F68"/>
    <w:rsid w:val="00955725"/>
    <w:rsid w:val="00955D52"/>
    <w:rsid w:val="0095628C"/>
    <w:rsid w:val="00957613"/>
    <w:rsid w:val="00957953"/>
    <w:rsid w:val="00961667"/>
    <w:rsid w:val="00961B0E"/>
    <w:rsid w:val="00962459"/>
    <w:rsid w:val="00962588"/>
    <w:rsid w:val="0096310A"/>
    <w:rsid w:val="0096393D"/>
    <w:rsid w:val="00965C9A"/>
    <w:rsid w:val="00965F3E"/>
    <w:rsid w:val="00966949"/>
    <w:rsid w:val="00966F6B"/>
    <w:rsid w:val="00970D75"/>
    <w:rsid w:val="00970F98"/>
    <w:rsid w:val="009717DF"/>
    <w:rsid w:val="00972E98"/>
    <w:rsid w:val="0097300B"/>
    <w:rsid w:val="00973018"/>
    <w:rsid w:val="009732B6"/>
    <w:rsid w:val="00975485"/>
    <w:rsid w:val="00975CAA"/>
    <w:rsid w:val="00980367"/>
    <w:rsid w:val="0098147D"/>
    <w:rsid w:val="0098226C"/>
    <w:rsid w:val="009828E5"/>
    <w:rsid w:val="00985C84"/>
    <w:rsid w:val="009864D6"/>
    <w:rsid w:val="00991DE6"/>
    <w:rsid w:val="00992963"/>
    <w:rsid w:val="0099334E"/>
    <w:rsid w:val="0099373D"/>
    <w:rsid w:val="00994889"/>
    <w:rsid w:val="009952B6"/>
    <w:rsid w:val="00995C11"/>
    <w:rsid w:val="009965FE"/>
    <w:rsid w:val="009969F3"/>
    <w:rsid w:val="009A0FBB"/>
    <w:rsid w:val="009A105C"/>
    <w:rsid w:val="009A4752"/>
    <w:rsid w:val="009A50B0"/>
    <w:rsid w:val="009A5614"/>
    <w:rsid w:val="009A594B"/>
    <w:rsid w:val="009A5FFB"/>
    <w:rsid w:val="009A61B9"/>
    <w:rsid w:val="009A68D3"/>
    <w:rsid w:val="009A6C37"/>
    <w:rsid w:val="009B0CF1"/>
    <w:rsid w:val="009B13D0"/>
    <w:rsid w:val="009B2AD6"/>
    <w:rsid w:val="009B36EC"/>
    <w:rsid w:val="009B3983"/>
    <w:rsid w:val="009B3FDB"/>
    <w:rsid w:val="009B48C1"/>
    <w:rsid w:val="009B5D7A"/>
    <w:rsid w:val="009B7ABC"/>
    <w:rsid w:val="009C100D"/>
    <w:rsid w:val="009C1773"/>
    <w:rsid w:val="009C382B"/>
    <w:rsid w:val="009C4FC3"/>
    <w:rsid w:val="009C52CC"/>
    <w:rsid w:val="009C557D"/>
    <w:rsid w:val="009C572B"/>
    <w:rsid w:val="009C600F"/>
    <w:rsid w:val="009C685B"/>
    <w:rsid w:val="009C69D5"/>
    <w:rsid w:val="009C7B1B"/>
    <w:rsid w:val="009D0460"/>
    <w:rsid w:val="009D0749"/>
    <w:rsid w:val="009D3263"/>
    <w:rsid w:val="009D4476"/>
    <w:rsid w:val="009D4841"/>
    <w:rsid w:val="009D6768"/>
    <w:rsid w:val="009D7573"/>
    <w:rsid w:val="009D7F5E"/>
    <w:rsid w:val="009E07F2"/>
    <w:rsid w:val="009E0D52"/>
    <w:rsid w:val="009E1744"/>
    <w:rsid w:val="009E1E21"/>
    <w:rsid w:val="009E211A"/>
    <w:rsid w:val="009E3512"/>
    <w:rsid w:val="009E701C"/>
    <w:rsid w:val="009F1774"/>
    <w:rsid w:val="009F2F31"/>
    <w:rsid w:val="009F33C1"/>
    <w:rsid w:val="009F422A"/>
    <w:rsid w:val="009F4629"/>
    <w:rsid w:val="009F6EB6"/>
    <w:rsid w:val="009F77B5"/>
    <w:rsid w:val="009F7832"/>
    <w:rsid w:val="00A00450"/>
    <w:rsid w:val="00A029B4"/>
    <w:rsid w:val="00A02E42"/>
    <w:rsid w:val="00A0328A"/>
    <w:rsid w:val="00A0429E"/>
    <w:rsid w:val="00A047BB"/>
    <w:rsid w:val="00A04F3D"/>
    <w:rsid w:val="00A0522B"/>
    <w:rsid w:val="00A06070"/>
    <w:rsid w:val="00A10842"/>
    <w:rsid w:val="00A10A8A"/>
    <w:rsid w:val="00A10AED"/>
    <w:rsid w:val="00A10F3E"/>
    <w:rsid w:val="00A11A9D"/>
    <w:rsid w:val="00A1207E"/>
    <w:rsid w:val="00A12C00"/>
    <w:rsid w:val="00A1305B"/>
    <w:rsid w:val="00A154CC"/>
    <w:rsid w:val="00A15AC9"/>
    <w:rsid w:val="00A15F1B"/>
    <w:rsid w:val="00A1669F"/>
    <w:rsid w:val="00A22496"/>
    <w:rsid w:val="00A23E86"/>
    <w:rsid w:val="00A2467F"/>
    <w:rsid w:val="00A256CF"/>
    <w:rsid w:val="00A2595B"/>
    <w:rsid w:val="00A25DB3"/>
    <w:rsid w:val="00A26521"/>
    <w:rsid w:val="00A26998"/>
    <w:rsid w:val="00A30906"/>
    <w:rsid w:val="00A3148B"/>
    <w:rsid w:val="00A31B69"/>
    <w:rsid w:val="00A329DD"/>
    <w:rsid w:val="00A33194"/>
    <w:rsid w:val="00A338C4"/>
    <w:rsid w:val="00A3432A"/>
    <w:rsid w:val="00A3465B"/>
    <w:rsid w:val="00A350E5"/>
    <w:rsid w:val="00A3615A"/>
    <w:rsid w:val="00A365F7"/>
    <w:rsid w:val="00A373B6"/>
    <w:rsid w:val="00A37737"/>
    <w:rsid w:val="00A40C49"/>
    <w:rsid w:val="00A40CE7"/>
    <w:rsid w:val="00A41E8F"/>
    <w:rsid w:val="00A41EE4"/>
    <w:rsid w:val="00A428F2"/>
    <w:rsid w:val="00A43B58"/>
    <w:rsid w:val="00A440C6"/>
    <w:rsid w:val="00A4705D"/>
    <w:rsid w:val="00A47812"/>
    <w:rsid w:val="00A50710"/>
    <w:rsid w:val="00A50825"/>
    <w:rsid w:val="00A51735"/>
    <w:rsid w:val="00A521F9"/>
    <w:rsid w:val="00A55575"/>
    <w:rsid w:val="00A5560C"/>
    <w:rsid w:val="00A57190"/>
    <w:rsid w:val="00A606D3"/>
    <w:rsid w:val="00A60E7C"/>
    <w:rsid w:val="00A61D8D"/>
    <w:rsid w:val="00A62424"/>
    <w:rsid w:val="00A63E7C"/>
    <w:rsid w:val="00A64A80"/>
    <w:rsid w:val="00A65F18"/>
    <w:rsid w:val="00A660F4"/>
    <w:rsid w:val="00A67AAA"/>
    <w:rsid w:val="00A705B3"/>
    <w:rsid w:val="00A71A6C"/>
    <w:rsid w:val="00A720BF"/>
    <w:rsid w:val="00A734F3"/>
    <w:rsid w:val="00A739DF"/>
    <w:rsid w:val="00A754ED"/>
    <w:rsid w:val="00A801C9"/>
    <w:rsid w:val="00A81F7D"/>
    <w:rsid w:val="00A821D1"/>
    <w:rsid w:val="00A82990"/>
    <w:rsid w:val="00A82BD9"/>
    <w:rsid w:val="00A82CB8"/>
    <w:rsid w:val="00A835FD"/>
    <w:rsid w:val="00A83DD7"/>
    <w:rsid w:val="00A84194"/>
    <w:rsid w:val="00A846D7"/>
    <w:rsid w:val="00A852DB"/>
    <w:rsid w:val="00A854B4"/>
    <w:rsid w:val="00A858A1"/>
    <w:rsid w:val="00A86126"/>
    <w:rsid w:val="00A86D74"/>
    <w:rsid w:val="00A919F4"/>
    <w:rsid w:val="00A92EC2"/>
    <w:rsid w:val="00A9365E"/>
    <w:rsid w:val="00A93A97"/>
    <w:rsid w:val="00A94138"/>
    <w:rsid w:val="00A9527F"/>
    <w:rsid w:val="00A96623"/>
    <w:rsid w:val="00A96E0C"/>
    <w:rsid w:val="00A96FA6"/>
    <w:rsid w:val="00A97264"/>
    <w:rsid w:val="00A97FA6"/>
    <w:rsid w:val="00AA07C9"/>
    <w:rsid w:val="00AA1623"/>
    <w:rsid w:val="00AA1865"/>
    <w:rsid w:val="00AA1F15"/>
    <w:rsid w:val="00AA4044"/>
    <w:rsid w:val="00AA4125"/>
    <w:rsid w:val="00AA4B6C"/>
    <w:rsid w:val="00AA5385"/>
    <w:rsid w:val="00AA7BED"/>
    <w:rsid w:val="00AB0E59"/>
    <w:rsid w:val="00AB14AB"/>
    <w:rsid w:val="00AB347C"/>
    <w:rsid w:val="00AB38BC"/>
    <w:rsid w:val="00AB3E5E"/>
    <w:rsid w:val="00AB5A2C"/>
    <w:rsid w:val="00AB6333"/>
    <w:rsid w:val="00AB6484"/>
    <w:rsid w:val="00AB691A"/>
    <w:rsid w:val="00AB7282"/>
    <w:rsid w:val="00AB7B22"/>
    <w:rsid w:val="00AC0042"/>
    <w:rsid w:val="00AC1E11"/>
    <w:rsid w:val="00AC34C2"/>
    <w:rsid w:val="00AC3FA4"/>
    <w:rsid w:val="00AC6B37"/>
    <w:rsid w:val="00AD0CEE"/>
    <w:rsid w:val="00AD15B8"/>
    <w:rsid w:val="00AD2949"/>
    <w:rsid w:val="00AD2CD8"/>
    <w:rsid w:val="00AD39C5"/>
    <w:rsid w:val="00AD4601"/>
    <w:rsid w:val="00AD4CC1"/>
    <w:rsid w:val="00AD5679"/>
    <w:rsid w:val="00AD5F95"/>
    <w:rsid w:val="00AD61B4"/>
    <w:rsid w:val="00AD6551"/>
    <w:rsid w:val="00AD6F13"/>
    <w:rsid w:val="00AD7F4C"/>
    <w:rsid w:val="00AE1F42"/>
    <w:rsid w:val="00AE27D0"/>
    <w:rsid w:val="00AE2B11"/>
    <w:rsid w:val="00AE2C5F"/>
    <w:rsid w:val="00AE4A2D"/>
    <w:rsid w:val="00AE4FB3"/>
    <w:rsid w:val="00AE543E"/>
    <w:rsid w:val="00AE587F"/>
    <w:rsid w:val="00AE5AB5"/>
    <w:rsid w:val="00AF05F8"/>
    <w:rsid w:val="00AF0838"/>
    <w:rsid w:val="00AF0A30"/>
    <w:rsid w:val="00AF1B31"/>
    <w:rsid w:val="00AF4794"/>
    <w:rsid w:val="00AF5555"/>
    <w:rsid w:val="00AF566D"/>
    <w:rsid w:val="00AF6A0B"/>
    <w:rsid w:val="00AF7100"/>
    <w:rsid w:val="00AF7185"/>
    <w:rsid w:val="00AF73BC"/>
    <w:rsid w:val="00AF7514"/>
    <w:rsid w:val="00B026A0"/>
    <w:rsid w:val="00B02FB7"/>
    <w:rsid w:val="00B03282"/>
    <w:rsid w:val="00B03654"/>
    <w:rsid w:val="00B03B44"/>
    <w:rsid w:val="00B055BB"/>
    <w:rsid w:val="00B05658"/>
    <w:rsid w:val="00B056C2"/>
    <w:rsid w:val="00B0713E"/>
    <w:rsid w:val="00B07173"/>
    <w:rsid w:val="00B07982"/>
    <w:rsid w:val="00B105C2"/>
    <w:rsid w:val="00B10654"/>
    <w:rsid w:val="00B10A95"/>
    <w:rsid w:val="00B10EC0"/>
    <w:rsid w:val="00B11D58"/>
    <w:rsid w:val="00B121E3"/>
    <w:rsid w:val="00B12724"/>
    <w:rsid w:val="00B12AA2"/>
    <w:rsid w:val="00B13024"/>
    <w:rsid w:val="00B1419B"/>
    <w:rsid w:val="00B15882"/>
    <w:rsid w:val="00B17513"/>
    <w:rsid w:val="00B2018D"/>
    <w:rsid w:val="00B201EF"/>
    <w:rsid w:val="00B20A49"/>
    <w:rsid w:val="00B21BB4"/>
    <w:rsid w:val="00B2244D"/>
    <w:rsid w:val="00B2248B"/>
    <w:rsid w:val="00B2286F"/>
    <w:rsid w:val="00B237AE"/>
    <w:rsid w:val="00B23F86"/>
    <w:rsid w:val="00B24657"/>
    <w:rsid w:val="00B24815"/>
    <w:rsid w:val="00B26398"/>
    <w:rsid w:val="00B2767E"/>
    <w:rsid w:val="00B276FA"/>
    <w:rsid w:val="00B30821"/>
    <w:rsid w:val="00B31355"/>
    <w:rsid w:val="00B3298B"/>
    <w:rsid w:val="00B3669B"/>
    <w:rsid w:val="00B36C6B"/>
    <w:rsid w:val="00B36EC7"/>
    <w:rsid w:val="00B36FE1"/>
    <w:rsid w:val="00B37208"/>
    <w:rsid w:val="00B3766C"/>
    <w:rsid w:val="00B40FC3"/>
    <w:rsid w:val="00B44537"/>
    <w:rsid w:val="00B46877"/>
    <w:rsid w:val="00B51118"/>
    <w:rsid w:val="00B51706"/>
    <w:rsid w:val="00B51FAA"/>
    <w:rsid w:val="00B546FD"/>
    <w:rsid w:val="00B57EFE"/>
    <w:rsid w:val="00B6007A"/>
    <w:rsid w:val="00B601E0"/>
    <w:rsid w:val="00B60CA1"/>
    <w:rsid w:val="00B61FFC"/>
    <w:rsid w:val="00B62C85"/>
    <w:rsid w:val="00B64590"/>
    <w:rsid w:val="00B65FC6"/>
    <w:rsid w:val="00B667BF"/>
    <w:rsid w:val="00B703A0"/>
    <w:rsid w:val="00B7131E"/>
    <w:rsid w:val="00B7162C"/>
    <w:rsid w:val="00B73F64"/>
    <w:rsid w:val="00B747D9"/>
    <w:rsid w:val="00B74AC0"/>
    <w:rsid w:val="00B74FF4"/>
    <w:rsid w:val="00B751BF"/>
    <w:rsid w:val="00B75249"/>
    <w:rsid w:val="00B800B5"/>
    <w:rsid w:val="00B800E6"/>
    <w:rsid w:val="00B806E9"/>
    <w:rsid w:val="00B806FE"/>
    <w:rsid w:val="00B80882"/>
    <w:rsid w:val="00B8119C"/>
    <w:rsid w:val="00B824D9"/>
    <w:rsid w:val="00B82BE8"/>
    <w:rsid w:val="00B83990"/>
    <w:rsid w:val="00B840C0"/>
    <w:rsid w:val="00B844CA"/>
    <w:rsid w:val="00B84C8B"/>
    <w:rsid w:val="00B852C8"/>
    <w:rsid w:val="00B859C4"/>
    <w:rsid w:val="00B85A2C"/>
    <w:rsid w:val="00B85D52"/>
    <w:rsid w:val="00B86562"/>
    <w:rsid w:val="00B872AC"/>
    <w:rsid w:val="00B87383"/>
    <w:rsid w:val="00B87B8A"/>
    <w:rsid w:val="00B908B6"/>
    <w:rsid w:val="00B9236D"/>
    <w:rsid w:val="00B935C1"/>
    <w:rsid w:val="00B94306"/>
    <w:rsid w:val="00B9487A"/>
    <w:rsid w:val="00B950C4"/>
    <w:rsid w:val="00B95D00"/>
    <w:rsid w:val="00B95DA8"/>
    <w:rsid w:val="00B95ED2"/>
    <w:rsid w:val="00BA0143"/>
    <w:rsid w:val="00BA0567"/>
    <w:rsid w:val="00BA0B5E"/>
    <w:rsid w:val="00BA0B7C"/>
    <w:rsid w:val="00BA21F5"/>
    <w:rsid w:val="00BA3062"/>
    <w:rsid w:val="00BA649C"/>
    <w:rsid w:val="00BB04E5"/>
    <w:rsid w:val="00BB20CD"/>
    <w:rsid w:val="00BB30C9"/>
    <w:rsid w:val="00BB336E"/>
    <w:rsid w:val="00BB4834"/>
    <w:rsid w:val="00BB6AB2"/>
    <w:rsid w:val="00BB6EAC"/>
    <w:rsid w:val="00BB735D"/>
    <w:rsid w:val="00BB7F62"/>
    <w:rsid w:val="00BC05FE"/>
    <w:rsid w:val="00BC122F"/>
    <w:rsid w:val="00BC1D99"/>
    <w:rsid w:val="00BC1DE5"/>
    <w:rsid w:val="00BC250E"/>
    <w:rsid w:val="00BC3368"/>
    <w:rsid w:val="00BC41A7"/>
    <w:rsid w:val="00BC4B7C"/>
    <w:rsid w:val="00BC4C2E"/>
    <w:rsid w:val="00BC544B"/>
    <w:rsid w:val="00BC7619"/>
    <w:rsid w:val="00BC7D8D"/>
    <w:rsid w:val="00BD10CB"/>
    <w:rsid w:val="00BD188D"/>
    <w:rsid w:val="00BD1C44"/>
    <w:rsid w:val="00BD2718"/>
    <w:rsid w:val="00BD29A5"/>
    <w:rsid w:val="00BD2ED5"/>
    <w:rsid w:val="00BD3F9B"/>
    <w:rsid w:val="00BD4BB7"/>
    <w:rsid w:val="00BD4F28"/>
    <w:rsid w:val="00BD6FB4"/>
    <w:rsid w:val="00BD7F52"/>
    <w:rsid w:val="00BE034E"/>
    <w:rsid w:val="00BE19BB"/>
    <w:rsid w:val="00BE1B87"/>
    <w:rsid w:val="00BE2FCA"/>
    <w:rsid w:val="00BE3655"/>
    <w:rsid w:val="00BE4488"/>
    <w:rsid w:val="00BE4EAB"/>
    <w:rsid w:val="00BE57A3"/>
    <w:rsid w:val="00BE7208"/>
    <w:rsid w:val="00BF05B6"/>
    <w:rsid w:val="00BF1483"/>
    <w:rsid w:val="00BF169E"/>
    <w:rsid w:val="00BF1E04"/>
    <w:rsid w:val="00BF2309"/>
    <w:rsid w:val="00BF2B49"/>
    <w:rsid w:val="00BF32C1"/>
    <w:rsid w:val="00BF3645"/>
    <w:rsid w:val="00BF39F8"/>
    <w:rsid w:val="00BF3AFF"/>
    <w:rsid w:val="00BF4BEF"/>
    <w:rsid w:val="00BF5BEF"/>
    <w:rsid w:val="00BF7043"/>
    <w:rsid w:val="00C00157"/>
    <w:rsid w:val="00C00568"/>
    <w:rsid w:val="00C00674"/>
    <w:rsid w:val="00C02318"/>
    <w:rsid w:val="00C03276"/>
    <w:rsid w:val="00C03670"/>
    <w:rsid w:val="00C04396"/>
    <w:rsid w:val="00C04559"/>
    <w:rsid w:val="00C0724A"/>
    <w:rsid w:val="00C10655"/>
    <w:rsid w:val="00C10F29"/>
    <w:rsid w:val="00C11023"/>
    <w:rsid w:val="00C12110"/>
    <w:rsid w:val="00C13263"/>
    <w:rsid w:val="00C13BA6"/>
    <w:rsid w:val="00C166BB"/>
    <w:rsid w:val="00C16816"/>
    <w:rsid w:val="00C17250"/>
    <w:rsid w:val="00C17C70"/>
    <w:rsid w:val="00C2006C"/>
    <w:rsid w:val="00C206BE"/>
    <w:rsid w:val="00C20FE1"/>
    <w:rsid w:val="00C21273"/>
    <w:rsid w:val="00C2135F"/>
    <w:rsid w:val="00C21543"/>
    <w:rsid w:val="00C21B89"/>
    <w:rsid w:val="00C22A00"/>
    <w:rsid w:val="00C24829"/>
    <w:rsid w:val="00C25AE3"/>
    <w:rsid w:val="00C25C66"/>
    <w:rsid w:val="00C27D07"/>
    <w:rsid w:val="00C31FAC"/>
    <w:rsid w:val="00C323A4"/>
    <w:rsid w:val="00C337F2"/>
    <w:rsid w:val="00C342EB"/>
    <w:rsid w:val="00C34E40"/>
    <w:rsid w:val="00C36A6D"/>
    <w:rsid w:val="00C36EAA"/>
    <w:rsid w:val="00C378F9"/>
    <w:rsid w:val="00C4095A"/>
    <w:rsid w:val="00C409E8"/>
    <w:rsid w:val="00C40BA3"/>
    <w:rsid w:val="00C41C6C"/>
    <w:rsid w:val="00C42B56"/>
    <w:rsid w:val="00C44042"/>
    <w:rsid w:val="00C455AF"/>
    <w:rsid w:val="00C45AB0"/>
    <w:rsid w:val="00C50A2A"/>
    <w:rsid w:val="00C50CDD"/>
    <w:rsid w:val="00C51C54"/>
    <w:rsid w:val="00C5204D"/>
    <w:rsid w:val="00C52236"/>
    <w:rsid w:val="00C52548"/>
    <w:rsid w:val="00C526A8"/>
    <w:rsid w:val="00C52D6A"/>
    <w:rsid w:val="00C53D2E"/>
    <w:rsid w:val="00C542FC"/>
    <w:rsid w:val="00C54AC9"/>
    <w:rsid w:val="00C55E43"/>
    <w:rsid w:val="00C578D8"/>
    <w:rsid w:val="00C606F0"/>
    <w:rsid w:val="00C60C0E"/>
    <w:rsid w:val="00C6136F"/>
    <w:rsid w:val="00C615F7"/>
    <w:rsid w:val="00C61FE9"/>
    <w:rsid w:val="00C63C35"/>
    <w:rsid w:val="00C658B8"/>
    <w:rsid w:val="00C65E30"/>
    <w:rsid w:val="00C66C6F"/>
    <w:rsid w:val="00C715F4"/>
    <w:rsid w:val="00C7169A"/>
    <w:rsid w:val="00C72B55"/>
    <w:rsid w:val="00C73041"/>
    <w:rsid w:val="00C732D9"/>
    <w:rsid w:val="00C73C2B"/>
    <w:rsid w:val="00C74E85"/>
    <w:rsid w:val="00C750C6"/>
    <w:rsid w:val="00C76C34"/>
    <w:rsid w:val="00C772A0"/>
    <w:rsid w:val="00C77D56"/>
    <w:rsid w:val="00C77FDD"/>
    <w:rsid w:val="00C805CA"/>
    <w:rsid w:val="00C813AE"/>
    <w:rsid w:val="00C81470"/>
    <w:rsid w:val="00C82407"/>
    <w:rsid w:val="00C866FC"/>
    <w:rsid w:val="00C9049B"/>
    <w:rsid w:val="00C90EDA"/>
    <w:rsid w:val="00C917FF"/>
    <w:rsid w:val="00C92455"/>
    <w:rsid w:val="00C92458"/>
    <w:rsid w:val="00C92F5B"/>
    <w:rsid w:val="00C938D7"/>
    <w:rsid w:val="00C9450E"/>
    <w:rsid w:val="00C968AC"/>
    <w:rsid w:val="00C97388"/>
    <w:rsid w:val="00CA0AA0"/>
    <w:rsid w:val="00CA25F1"/>
    <w:rsid w:val="00CA3A1B"/>
    <w:rsid w:val="00CA4A3E"/>
    <w:rsid w:val="00CA4AEE"/>
    <w:rsid w:val="00CA5508"/>
    <w:rsid w:val="00CA5D55"/>
    <w:rsid w:val="00CA733A"/>
    <w:rsid w:val="00CA764A"/>
    <w:rsid w:val="00CB0587"/>
    <w:rsid w:val="00CB060C"/>
    <w:rsid w:val="00CB06AB"/>
    <w:rsid w:val="00CB100E"/>
    <w:rsid w:val="00CB2105"/>
    <w:rsid w:val="00CB237C"/>
    <w:rsid w:val="00CB3FAD"/>
    <w:rsid w:val="00CB4B17"/>
    <w:rsid w:val="00CB4B3F"/>
    <w:rsid w:val="00CC074F"/>
    <w:rsid w:val="00CC0870"/>
    <w:rsid w:val="00CC1285"/>
    <w:rsid w:val="00CC3454"/>
    <w:rsid w:val="00CC3A96"/>
    <w:rsid w:val="00CC4CE5"/>
    <w:rsid w:val="00CC5615"/>
    <w:rsid w:val="00CC73BD"/>
    <w:rsid w:val="00CC7B70"/>
    <w:rsid w:val="00CC7CDF"/>
    <w:rsid w:val="00CD0DEA"/>
    <w:rsid w:val="00CD16F1"/>
    <w:rsid w:val="00CD1B2E"/>
    <w:rsid w:val="00CD1DC8"/>
    <w:rsid w:val="00CD2036"/>
    <w:rsid w:val="00CD3CD9"/>
    <w:rsid w:val="00CD404E"/>
    <w:rsid w:val="00CD4FED"/>
    <w:rsid w:val="00CE050D"/>
    <w:rsid w:val="00CE1062"/>
    <w:rsid w:val="00CE1EC1"/>
    <w:rsid w:val="00CE2193"/>
    <w:rsid w:val="00CE3AA1"/>
    <w:rsid w:val="00CE42A0"/>
    <w:rsid w:val="00CE4682"/>
    <w:rsid w:val="00CE487C"/>
    <w:rsid w:val="00CE7ACB"/>
    <w:rsid w:val="00CE7DB5"/>
    <w:rsid w:val="00CF144B"/>
    <w:rsid w:val="00CF14F2"/>
    <w:rsid w:val="00CF20EE"/>
    <w:rsid w:val="00CF2531"/>
    <w:rsid w:val="00CF4279"/>
    <w:rsid w:val="00CF4ED6"/>
    <w:rsid w:val="00CF53BB"/>
    <w:rsid w:val="00CF5D46"/>
    <w:rsid w:val="00CF6DE9"/>
    <w:rsid w:val="00CF6F56"/>
    <w:rsid w:val="00CF6FB0"/>
    <w:rsid w:val="00CF7325"/>
    <w:rsid w:val="00CF7395"/>
    <w:rsid w:val="00CF7471"/>
    <w:rsid w:val="00D003C5"/>
    <w:rsid w:val="00D00464"/>
    <w:rsid w:val="00D00EF7"/>
    <w:rsid w:val="00D014DD"/>
    <w:rsid w:val="00D01588"/>
    <w:rsid w:val="00D01E11"/>
    <w:rsid w:val="00D01F8D"/>
    <w:rsid w:val="00D043B9"/>
    <w:rsid w:val="00D04907"/>
    <w:rsid w:val="00D04EC1"/>
    <w:rsid w:val="00D05076"/>
    <w:rsid w:val="00D05372"/>
    <w:rsid w:val="00D05467"/>
    <w:rsid w:val="00D059CD"/>
    <w:rsid w:val="00D077E2"/>
    <w:rsid w:val="00D10632"/>
    <w:rsid w:val="00D10FCA"/>
    <w:rsid w:val="00D11499"/>
    <w:rsid w:val="00D12D9E"/>
    <w:rsid w:val="00D13BDA"/>
    <w:rsid w:val="00D163CF"/>
    <w:rsid w:val="00D1667A"/>
    <w:rsid w:val="00D1671F"/>
    <w:rsid w:val="00D17754"/>
    <w:rsid w:val="00D20828"/>
    <w:rsid w:val="00D22101"/>
    <w:rsid w:val="00D23A81"/>
    <w:rsid w:val="00D23EE5"/>
    <w:rsid w:val="00D2515F"/>
    <w:rsid w:val="00D252D5"/>
    <w:rsid w:val="00D26616"/>
    <w:rsid w:val="00D26D5F"/>
    <w:rsid w:val="00D3025C"/>
    <w:rsid w:val="00D30985"/>
    <w:rsid w:val="00D31816"/>
    <w:rsid w:val="00D32569"/>
    <w:rsid w:val="00D3283E"/>
    <w:rsid w:val="00D35497"/>
    <w:rsid w:val="00D35F37"/>
    <w:rsid w:val="00D369D0"/>
    <w:rsid w:val="00D3706D"/>
    <w:rsid w:val="00D37FEF"/>
    <w:rsid w:val="00D434A4"/>
    <w:rsid w:val="00D434AF"/>
    <w:rsid w:val="00D44EE6"/>
    <w:rsid w:val="00D456B7"/>
    <w:rsid w:val="00D458AB"/>
    <w:rsid w:val="00D465C5"/>
    <w:rsid w:val="00D467E1"/>
    <w:rsid w:val="00D46A03"/>
    <w:rsid w:val="00D46D7A"/>
    <w:rsid w:val="00D47FB1"/>
    <w:rsid w:val="00D52DBE"/>
    <w:rsid w:val="00D52DCC"/>
    <w:rsid w:val="00D5481E"/>
    <w:rsid w:val="00D55572"/>
    <w:rsid w:val="00D56528"/>
    <w:rsid w:val="00D61310"/>
    <w:rsid w:val="00D641FE"/>
    <w:rsid w:val="00D65A15"/>
    <w:rsid w:val="00D65E03"/>
    <w:rsid w:val="00D67102"/>
    <w:rsid w:val="00D708E1"/>
    <w:rsid w:val="00D70B21"/>
    <w:rsid w:val="00D71779"/>
    <w:rsid w:val="00D72A58"/>
    <w:rsid w:val="00D73264"/>
    <w:rsid w:val="00D7359F"/>
    <w:rsid w:val="00D739BF"/>
    <w:rsid w:val="00D73FD6"/>
    <w:rsid w:val="00D740D7"/>
    <w:rsid w:val="00D7429C"/>
    <w:rsid w:val="00D74752"/>
    <w:rsid w:val="00D749E4"/>
    <w:rsid w:val="00D74D13"/>
    <w:rsid w:val="00D75219"/>
    <w:rsid w:val="00D75DF0"/>
    <w:rsid w:val="00D777BE"/>
    <w:rsid w:val="00D8039D"/>
    <w:rsid w:val="00D80480"/>
    <w:rsid w:val="00D80561"/>
    <w:rsid w:val="00D80FAF"/>
    <w:rsid w:val="00D81788"/>
    <w:rsid w:val="00D827A0"/>
    <w:rsid w:val="00D84530"/>
    <w:rsid w:val="00D8469B"/>
    <w:rsid w:val="00D84E86"/>
    <w:rsid w:val="00D8590F"/>
    <w:rsid w:val="00D878DB"/>
    <w:rsid w:val="00D87D95"/>
    <w:rsid w:val="00D87DA0"/>
    <w:rsid w:val="00D91867"/>
    <w:rsid w:val="00D9207E"/>
    <w:rsid w:val="00D92EDE"/>
    <w:rsid w:val="00D931D8"/>
    <w:rsid w:val="00D937C4"/>
    <w:rsid w:val="00D93823"/>
    <w:rsid w:val="00D9449D"/>
    <w:rsid w:val="00D944BE"/>
    <w:rsid w:val="00D94F76"/>
    <w:rsid w:val="00D96006"/>
    <w:rsid w:val="00D97618"/>
    <w:rsid w:val="00DA19A0"/>
    <w:rsid w:val="00DA21DB"/>
    <w:rsid w:val="00DA51DD"/>
    <w:rsid w:val="00DA5E34"/>
    <w:rsid w:val="00DA74F0"/>
    <w:rsid w:val="00DA783E"/>
    <w:rsid w:val="00DB09A6"/>
    <w:rsid w:val="00DB0F34"/>
    <w:rsid w:val="00DB0FC9"/>
    <w:rsid w:val="00DB19F6"/>
    <w:rsid w:val="00DB3169"/>
    <w:rsid w:val="00DB3390"/>
    <w:rsid w:val="00DB43EE"/>
    <w:rsid w:val="00DB4DDB"/>
    <w:rsid w:val="00DB60B1"/>
    <w:rsid w:val="00DB69DC"/>
    <w:rsid w:val="00DB7EC1"/>
    <w:rsid w:val="00DC0079"/>
    <w:rsid w:val="00DC1C91"/>
    <w:rsid w:val="00DC1D57"/>
    <w:rsid w:val="00DC1E8D"/>
    <w:rsid w:val="00DC264C"/>
    <w:rsid w:val="00DC327F"/>
    <w:rsid w:val="00DC5050"/>
    <w:rsid w:val="00DC57AA"/>
    <w:rsid w:val="00DC67FD"/>
    <w:rsid w:val="00DC6EAE"/>
    <w:rsid w:val="00DC7248"/>
    <w:rsid w:val="00DD00E2"/>
    <w:rsid w:val="00DD01EE"/>
    <w:rsid w:val="00DD0564"/>
    <w:rsid w:val="00DD0A93"/>
    <w:rsid w:val="00DD12F9"/>
    <w:rsid w:val="00DD18BD"/>
    <w:rsid w:val="00DD1D06"/>
    <w:rsid w:val="00DD34AF"/>
    <w:rsid w:val="00DD3EB9"/>
    <w:rsid w:val="00DD4784"/>
    <w:rsid w:val="00DD5B97"/>
    <w:rsid w:val="00DD6461"/>
    <w:rsid w:val="00DD664A"/>
    <w:rsid w:val="00DE02A0"/>
    <w:rsid w:val="00DE04E9"/>
    <w:rsid w:val="00DE0F46"/>
    <w:rsid w:val="00DE1598"/>
    <w:rsid w:val="00DE1CB8"/>
    <w:rsid w:val="00DE1F20"/>
    <w:rsid w:val="00DE235F"/>
    <w:rsid w:val="00DE361E"/>
    <w:rsid w:val="00DE3672"/>
    <w:rsid w:val="00DE36C7"/>
    <w:rsid w:val="00DE43CD"/>
    <w:rsid w:val="00DE462D"/>
    <w:rsid w:val="00DE5854"/>
    <w:rsid w:val="00DE5DED"/>
    <w:rsid w:val="00DE69FB"/>
    <w:rsid w:val="00DE7BDB"/>
    <w:rsid w:val="00DF00EB"/>
    <w:rsid w:val="00DF0102"/>
    <w:rsid w:val="00DF01D6"/>
    <w:rsid w:val="00DF07FB"/>
    <w:rsid w:val="00DF4309"/>
    <w:rsid w:val="00DF46D8"/>
    <w:rsid w:val="00DF4E9C"/>
    <w:rsid w:val="00DF5BB7"/>
    <w:rsid w:val="00DF5C18"/>
    <w:rsid w:val="00DF5E08"/>
    <w:rsid w:val="00DF611D"/>
    <w:rsid w:val="00DF747F"/>
    <w:rsid w:val="00DF7A71"/>
    <w:rsid w:val="00E00B70"/>
    <w:rsid w:val="00E00C87"/>
    <w:rsid w:val="00E00E9E"/>
    <w:rsid w:val="00E00F41"/>
    <w:rsid w:val="00E012A4"/>
    <w:rsid w:val="00E01C76"/>
    <w:rsid w:val="00E03C29"/>
    <w:rsid w:val="00E04DBA"/>
    <w:rsid w:val="00E0540B"/>
    <w:rsid w:val="00E061B1"/>
    <w:rsid w:val="00E06C53"/>
    <w:rsid w:val="00E06DB3"/>
    <w:rsid w:val="00E07053"/>
    <w:rsid w:val="00E0740F"/>
    <w:rsid w:val="00E075F3"/>
    <w:rsid w:val="00E0799D"/>
    <w:rsid w:val="00E100B5"/>
    <w:rsid w:val="00E106BD"/>
    <w:rsid w:val="00E10AEE"/>
    <w:rsid w:val="00E13B5C"/>
    <w:rsid w:val="00E147F2"/>
    <w:rsid w:val="00E15D05"/>
    <w:rsid w:val="00E16E7C"/>
    <w:rsid w:val="00E2010E"/>
    <w:rsid w:val="00E2277A"/>
    <w:rsid w:val="00E24305"/>
    <w:rsid w:val="00E25CC2"/>
    <w:rsid w:val="00E27394"/>
    <w:rsid w:val="00E30A84"/>
    <w:rsid w:val="00E31141"/>
    <w:rsid w:val="00E315C9"/>
    <w:rsid w:val="00E323BD"/>
    <w:rsid w:val="00E32C9C"/>
    <w:rsid w:val="00E33452"/>
    <w:rsid w:val="00E33DE4"/>
    <w:rsid w:val="00E34422"/>
    <w:rsid w:val="00E34443"/>
    <w:rsid w:val="00E34724"/>
    <w:rsid w:val="00E34F6D"/>
    <w:rsid w:val="00E35BC0"/>
    <w:rsid w:val="00E365F6"/>
    <w:rsid w:val="00E41C8B"/>
    <w:rsid w:val="00E421AD"/>
    <w:rsid w:val="00E4222B"/>
    <w:rsid w:val="00E4246B"/>
    <w:rsid w:val="00E45B36"/>
    <w:rsid w:val="00E469A3"/>
    <w:rsid w:val="00E46ED6"/>
    <w:rsid w:val="00E47285"/>
    <w:rsid w:val="00E4768B"/>
    <w:rsid w:val="00E500E7"/>
    <w:rsid w:val="00E511E1"/>
    <w:rsid w:val="00E521FB"/>
    <w:rsid w:val="00E5233D"/>
    <w:rsid w:val="00E52554"/>
    <w:rsid w:val="00E5285C"/>
    <w:rsid w:val="00E52F8C"/>
    <w:rsid w:val="00E537FB"/>
    <w:rsid w:val="00E53D6A"/>
    <w:rsid w:val="00E5479A"/>
    <w:rsid w:val="00E54A1A"/>
    <w:rsid w:val="00E550CA"/>
    <w:rsid w:val="00E55C26"/>
    <w:rsid w:val="00E57DF3"/>
    <w:rsid w:val="00E63108"/>
    <w:rsid w:val="00E63CE5"/>
    <w:rsid w:val="00E6461E"/>
    <w:rsid w:val="00E64786"/>
    <w:rsid w:val="00E65332"/>
    <w:rsid w:val="00E65A0A"/>
    <w:rsid w:val="00E66DAC"/>
    <w:rsid w:val="00E7296F"/>
    <w:rsid w:val="00E73D29"/>
    <w:rsid w:val="00E74931"/>
    <w:rsid w:val="00E74C13"/>
    <w:rsid w:val="00E754C1"/>
    <w:rsid w:val="00E7674B"/>
    <w:rsid w:val="00E770D4"/>
    <w:rsid w:val="00E81022"/>
    <w:rsid w:val="00E83F8F"/>
    <w:rsid w:val="00E85314"/>
    <w:rsid w:val="00E8611B"/>
    <w:rsid w:val="00E90002"/>
    <w:rsid w:val="00E92855"/>
    <w:rsid w:val="00E92A0E"/>
    <w:rsid w:val="00E92C00"/>
    <w:rsid w:val="00E93AFD"/>
    <w:rsid w:val="00E940A9"/>
    <w:rsid w:val="00E9472B"/>
    <w:rsid w:val="00E967FE"/>
    <w:rsid w:val="00EA03CD"/>
    <w:rsid w:val="00EA05DF"/>
    <w:rsid w:val="00EA0762"/>
    <w:rsid w:val="00EA093B"/>
    <w:rsid w:val="00EA2316"/>
    <w:rsid w:val="00EA2991"/>
    <w:rsid w:val="00EA2FB3"/>
    <w:rsid w:val="00EA3039"/>
    <w:rsid w:val="00EA3914"/>
    <w:rsid w:val="00EA66FC"/>
    <w:rsid w:val="00EA6AE5"/>
    <w:rsid w:val="00EA6BC8"/>
    <w:rsid w:val="00EA7D5B"/>
    <w:rsid w:val="00EA7E95"/>
    <w:rsid w:val="00EB10F9"/>
    <w:rsid w:val="00EB1462"/>
    <w:rsid w:val="00EB2E07"/>
    <w:rsid w:val="00EB353D"/>
    <w:rsid w:val="00EB4610"/>
    <w:rsid w:val="00EB603D"/>
    <w:rsid w:val="00EB6C40"/>
    <w:rsid w:val="00EC085A"/>
    <w:rsid w:val="00EC0DD4"/>
    <w:rsid w:val="00EC14DD"/>
    <w:rsid w:val="00EC1BFB"/>
    <w:rsid w:val="00EC2228"/>
    <w:rsid w:val="00EC3C16"/>
    <w:rsid w:val="00EC3F1B"/>
    <w:rsid w:val="00EC40F8"/>
    <w:rsid w:val="00EC634D"/>
    <w:rsid w:val="00EC706D"/>
    <w:rsid w:val="00ED2040"/>
    <w:rsid w:val="00ED2453"/>
    <w:rsid w:val="00ED37D4"/>
    <w:rsid w:val="00ED3836"/>
    <w:rsid w:val="00ED7519"/>
    <w:rsid w:val="00ED7D1D"/>
    <w:rsid w:val="00ED7D6D"/>
    <w:rsid w:val="00EE1AE6"/>
    <w:rsid w:val="00EE2347"/>
    <w:rsid w:val="00EE245F"/>
    <w:rsid w:val="00EE3F93"/>
    <w:rsid w:val="00EE5AAB"/>
    <w:rsid w:val="00EE671A"/>
    <w:rsid w:val="00EE6BBC"/>
    <w:rsid w:val="00EE71B1"/>
    <w:rsid w:val="00EF0F1D"/>
    <w:rsid w:val="00EF6858"/>
    <w:rsid w:val="00EF6B02"/>
    <w:rsid w:val="00F01CE4"/>
    <w:rsid w:val="00F04225"/>
    <w:rsid w:val="00F04611"/>
    <w:rsid w:val="00F05654"/>
    <w:rsid w:val="00F0576D"/>
    <w:rsid w:val="00F05969"/>
    <w:rsid w:val="00F0646F"/>
    <w:rsid w:val="00F06B62"/>
    <w:rsid w:val="00F10157"/>
    <w:rsid w:val="00F102B7"/>
    <w:rsid w:val="00F1099E"/>
    <w:rsid w:val="00F10C03"/>
    <w:rsid w:val="00F10EF9"/>
    <w:rsid w:val="00F11745"/>
    <w:rsid w:val="00F127B6"/>
    <w:rsid w:val="00F12900"/>
    <w:rsid w:val="00F14696"/>
    <w:rsid w:val="00F1580F"/>
    <w:rsid w:val="00F15DF4"/>
    <w:rsid w:val="00F168F0"/>
    <w:rsid w:val="00F1703C"/>
    <w:rsid w:val="00F17179"/>
    <w:rsid w:val="00F213F4"/>
    <w:rsid w:val="00F2143B"/>
    <w:rsid w:val="00F21801"/>
    <w:rsid w:val="00F21CAE"/>
    <w:rsid w:val="00F229F4"/>
    <w:rsid w:val="00F22B52"/>
    <w:rsid w:val="00F23613"/>
    <w:rsid w:val="00F241CD"/>
    <w:rsid w:val="00F246E6"/>
    <w:rsid w:val="00F256B8"/>
    <w:rsid w:val="00F26EE0"/>
    <w:rsid w:val="00F2707E"/>
    <w:rsid w:val="00F30379"/>
    <w:rsid w:val="00F30E7F"/>
    <w:rsid w:val="00F33257"/>
    <w:rsid w:val="00F346DA"/>
    <w:rsid w:val="00F360CB"/>
    <w:rsid w:val="00F36708"/>
    <w:rsid w:val="00F36C7F"/>
    <w:rsid w:val="00F377D0"/>
    <w:rsid w:val="00F40172"/>
    <w:rsid w:val="00F405EF"/>
    <w:rsid w:val="00F41645"/>
    <w:rsid w:val="00F42AB4"/>
    <w:rsid w:val="00F4774F"/>
    <w:rsid w:val="00F51634"/>
    <w:rsid w:val="00F52C05"/>
    <w:rsid w:val="00F53CD5"/>
    <w:rsid w:val="00F55E83"/>
    <w:rsid w:val="00F56B03"/>
    <w:rsid w:val="00F57D39"/>
    <w:rsid w:val="00F60188"/>
    <w:rsid w:val="00F60BD3"/>
    <w:rsid w:val="00F614C9"/>
    <w:rsid w:val="00F627A7"/>
    <w:rsid w:val="00F62A70"/>
    <w:rsid w:val="00F63D9A"/>
    <w:rsid w:val="00F63E12"/>
    <w:rsid w:val="00F63EE8"/>
    <w:rsid w:val="00F64411"/>
    <w:rsid w:val="00F64E15"/>
    <w:rsid w:val="00F651BA"/>
    <w:rsid w:val="00F65ABE"/>
    <w:rsid w:val="00F67D34"/>
    <w:rsid w:val="00F70C22"/>
    <w:rsid w:val="00F71C0C"/>
    <w:rsid w:val="00F71C77"/>
    <w:rsid w:val="00F71EA9"/>
    <w:rsid w:val="00F73141"/>
    <w:rsid w:val="00F733E1"/>
    <w:rsid w:val="00F73488"/>
    <w:rsid w:val="00F74150"/>
    <w:rsid w:val="00F75367"/>
    <w:rsid w:val="00F7556C"/>
    <w:rsid w:val="00F75A63"/>
    <w:rsid w:val="00F75B81"/>
    <w:rsid w:val="00F80E30"/>
    <w:rsid w:val="00F81106"/>
    <w:rsid w:val="00F82B11"/>
    <w:rsid w:val="00F83940"/>
    <w:rsid w:val="00F83987"/>
    <w:rsid w:val="00F84391"/>
    <w:rsid w:val="00F8444D"/>
    <w:rsid w:val="00F85424"/>
    <w:rsid w:val="00F85BF1"/>
    <w:rsid w:val="00F862B1"/>
    <w:rsid w:val="00F87CFD"/>
    <w:rsid w:val="00F917BD"/>
    <w:rsid w:val="00F91828"/>
    <w:rsid w:val="00F95BB6"/>
    <w:rsid w:val="00F97E01"/>
    <w:rsid w:val="00FA0C24"/>
    <w:rsid w:val="00FA2C39"/>
    <w:rsid w:val="00FA40F6"/>
    <w:rsid w:val="00FA40F9"/>
    <w:rsid w:val="00FA4720"/>
    <w:rsid w:val="00FA5276"/>
    <w:rsid w:val="00FA559D"/>
    <w:rsid w:val="00FA64A9"/>
    <w:rsid w:val="00FA6BCE"/>
    <w:rsid w:val="00FA742D"/>
    <w:rsid w:val="00FA7C26"/>
    <w:rsid w:val="00FB1CD2"/>
    <w:rsid w:val="00FB2958"/>
    <w:rsid w:val="00FB2AF2"/>
    <w:rsid w:val="00FB2B84"/>
    <w:rsid w:val="00FB38CD"/>
    <w:rsid w:val="00FB4789"/>
    <w:rsid w:val="00FB638A"/>
    <w:rsid w:val="00FC0276"/>
    <w:rsid w:val="00FC0A34"/>
    <w:rsid w:val="00FC150E"/>
    <w:rsid w:val="00FC1C6E"/>
    <w:rsid w:val="00FC2555"/>
    <w:rsid w:val="00FC2D75"/>
    <w:rsid w:val="00FC2E01"/>
    <w:rsid w:val="00FC2E4F"/>
    <w:rsid w:val="00FC31A1"/>
    <w:rsid w:val="00FC3314"/>
    <w:rsid w:val="00FC4473"/>
    <w:rsid w:val="00FC4628"/>
    <w:rsid w:val="00FC5E4D"/>
    <w:rsid w:val="00FC5FF3"/>
    <w:rsid w:val="00FC6BF5"/>
    <w:rsid w:val="00FC710E"/>
    <w:rsid w:val="00FD12EB"/>
    <w:rsid w:val="00FD1853"/>
    <w:rsid w:val="00FD1DF2"/>
    <w:rsid w:val="00FD23E8"/>
    <w:rsid w:val="00FD2CC1"/>
    <w:rsid w:val="00FD3019"/>
    <w:rsid w:val="00FD4C75"/>
    <w:rsid w:val="00FE021E"/>
    <w:rsid w:val="00FE102E"/>
    <w:rsid w:val="00FE2A98"/>
    <w:rsid w:val="00FE49A0"/>
    <w:rsid w:val="00FE640B"/>
    <w:rsid w:val="00FE65D9"/>
    <w:rsid w:val="00FE6B83"/>
    <w:rsid w:val="00FE74D2"/>
    <w:rsid w:val="00FE7EB5"/>
    <w:rsid w:val="00FF00D6"/>
    <w:rsid w:val="00FF09F7"/>
    <w:rsid w:val="00FF156C"/>
    <w:rsid w:val="00FF3671"/>
    <w:rsid w:val="00FF542D"/>
    <w:rsid w:val="00FF6240"/>
    <w:rsid w:val="00FF6759"/>
    <w:rsid w:val="00FF6DE0"/>
    <w:rsid w:val="00FF76E0"/>
    <w:rsid w:val="00FF7BD9"/>
    <w:rsid w:val="04A5CEFC"/>
    <w:rsid w:val="061E879F"/>
    <w:rsid w:val="0766BADC"/>
    <w:rsid w:val="07BC9434"/>
    <w:rsid w:val="0E7DFA4A"/>
    <w:rsid w:val="0F277A78"/>
    <w:rsid w:val="10BC8A9B"/>
    <w:rsid w:val="115C8186"/>
    <w:rsid w:val="12B07F27"/>
    <w:rsid w:val="13ACC5D7"/>
    <w:rsid w:val="13FED3B1"/>
    <w:rsid w:val="141A7524"/>
    <w:rsid w:val="21D4BDE5"/>
    <w:rsid w:val="2235BC0C"/>
    <w:rsid w:val="22FB4259"/>
    <w:rsid w:val="236AD3DA"/>
    <w:rsid w:val="2397C3BC"/>
    <w:rsid w:val="23B0AF0B"/>
    <w:rsid w:val="23BAD13F"/>
    <w:rsid w:val="2A4C9E8D"/>
    <w:rsid w:val="2B62B82A"/>
    <w:rsid w:val="2C06D74D"/>
    <w:rsid w:val="2D3FFFED"/>
    <w:rsid w:val="2D653FF2"/>
    <w:rsid w:val="2FF6E1AE"/>
    <w:rsid w:val="31E03B3F"/>
    <w:rsid w:val="33441CE7"/>
    <w:rsid w:val="33D6FA70"/>
    <w:rsid w:val="36739924"/>
    <w:rsid w:val="36BE9FF7"/>
    <w:rsid w:val="39D92A6B"/>
    <w:rsid w:val="3B8E0CFE"/>
    <w:rsid w:val="3BC22F4F"/>
    <w:rsid w:val="3D4F70A6"/>
    <w:rsid w:val="3FADA6D2"/>
    <w:rsid w:val="40AC88F8"/>
    <w:rsid w:val="421269B5"/>
    <w:rsid w:val="4689857A"/>
    <w:rsid w:val="47C22AB5"/>
    <w:rsid w:val="4976A7F9"/>
    <w:rsid w:val="4ADF4BC7"/>
    <w:rsid w:val="4C759D62"/>
    <w:rsid w:val="4D5C98B5"/>
    <w:rsid w:val="4DB753BE"/>
    <w:rsid w:val="4EFE975F"/>
    <w:rsid w:val="52ED0DF5"/>
    <w:rsid w:val="53676C1E"/>
    <w:rsid w:val="5445E19B"/>
    <w:rsid w:val="546CB0F9"/>
    <w:rsid w:val="56CECEAB"/>
    <w:rsid w:val="57A16010"/>
    <w:rsid w:val="581A145C"/>
    <w:rsid w:val="5CAC1920"/>
    <w:rsid w:val="5CB8D5D2"/>
    <w:rsid w:val="5DA1648C"/>
    <w:rsid w:val="5DCED8ED"/>
    <w:rsid w:val="5DE68701"/>
    <w:rsid w:val="5F1058A0"/>
    <w:rsid w:val="606AC26F"/>
    <w:rsid w:val="60977FC9"/>
    <w:rsid w:val="60DFAA18"/>
    <w:rsid w:val="61EE2D09"/>
    <w:rsid w:val="64337921"/>
    <w:rsid w:val="66E9DDAD"/>
    <w:rsid w:val="66FFB2F6"/>
    <w:rsid w:val="68C3A025"/>
    <w:rsid w:val="6A36691C"/>
    <w:rsid w:val="6CD351AD"/>
    <w:rsid w:val="6F04F75C"/>
    <w:rsid w:val="6F0E6B74"/>
    <w:rsid w:val="722E8E5D"/>
    <w:rsid w:val="76900DBB"/>
    <w:rsid w:val="77826166"/>
    <w:rsid w:val="77A6DDA5"/>
    <w:rsid w:val="782D58F2"/>
    <w:rsid w:val="79DAF1E7"/>
    <w:rsid w:val="79F841DB"/>
    <w:rsid w:val="7ABE6E15"/>
    <w:rsid w:val="7F7A08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FB56CD"/>
  <w15:docId w15:val="{9B339469-5249-45C1-A43E-5AD0C305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2C5"/>
    <w:rPr>
      <w:color w:val="262626" w:themeColor="text1" w:themeTint="D9"/>
    </w:rPr>
  </w:style>
  <w:style w:type="paragraph" w:styleId="Heading1">
    <w:name w:val="heading 1"/>
    <w:aliases w:val="h1"/>
    <w:basedOn w:val="Normal"/>
    <w:next w:val="Normal"/>
    <w:link w:val="Heading1Char"/>
    <w:qFormat/>
    <w:rsid w:val="006C60AA"/>
    <w:pPr>
      <w:keepNext/>
      <w:keepLines/>
      <w:numPr>
        <w:numId w:val="2"/>
      </w:numPr>
      <w:pBdr>
        <w:bottom w:val="single" w:sz="4" w:space="1" w:color="auto"/>
      </w:pBdr>
      <w:spacing w:before="480" w:after="240"/>
      <w:outlineLvl w:val="0"/>
    </w:pPr>
    <w:rPr>
      <w:rFonts w:ascii="Arial" w:eastAsiaTheme="majorEastAsia" w:hAnsi="Arial" w:cs="Arial"/>
      <w:b/>
      <w:bCs/>
      <w:color w:val="auto"/>
      <w:sz w:val="28"/>
      <w:szCs w:val="28"/>
    </w:rPr>
  </w:style>
  <w:style w:type="paragraph" w:styleId="Heading2">
    <w:name w:val="heading 2"/>
    <w:aliases w:val="h2"/>
    <w:basedOn w:val="Normal"/>
    <w:next w:val="Normal"/>
    <w:link w:val="Heading2Char"/>
    <w:unhideWhenUsed/>
    <w:qFormat/>
    <w:rsid w:val="006C60AA"/>
    <w:pPr>
      <w:keepNext/>
      <w:keepLines/>
      <w:numPr>
        <w:ilvl w:val="1"/>
        <w:numId w:val="2"/>
      </w:numPr>
      <w:spacing w:before="200" w:after="0"/>
      <w:outlineLvl w:val="1"/>
    </w:pPr>
    <w:rPr>
      <w:rFonts w:ascii="Arial" w:eastAsiaTheme="majorEastAsia" w:hAnsi="Arial" w:cs="Arial"/>
      <w:b/>
      <w:bCs/>
      <w:color w:val="auto"/>
      <w:sz w:val="26"/>
      <w:szCs w:val="26"/>
    </w:rPr>
  </w:style>
  <w:style w:type="paragraph" w:styleId="Heading3">
    <w:name w:val="heading 3"/>
    <w:basedOn w:val="Normal"/>
    <w:next w:val="Normal"/>
    <w:link w:val="Heading3Char"/>
    <w:uiPriority w:val="9"/>
    <w:unhideWhenUsed/>
    <w:qFormat/>
    <w:rsid w:val="007D4E03"/>
    <w:pPr>
      <w:keepNext/>
      <w:keepLines/>
      <w:numPr>
        <w:ilvl w:val="2"/>
        <w:numId w:val="2"/>
      </w:numPr>
      <w:spacing w:before="200" w:after="0"/>
      <w:outlineLvl w:val="2"/>
    </w:pPr>
    <w:rPr>
      <w:rFonts w:ascii="Arial" w:eastAsiaTheme="majorEastAsia" w:hAnsi="Arial" w:cs="Arial"/>
      <w:b/>
      <w:bCs/>
      <w:color w:val="auto"/>
      <w:sz w:val="24"/>
    </w:rPr>
  </w:style>
  <w:style w:type="paragraph" w:styleId="Heading4">
    <w:name w:val="heading 4"/>
    <w:aliases w:val="h4"/>
    <w:basedOn w:val="Normal"/>
    <w:next w:val="Normal"/>
    <w:link w:val="Heading4Char"/>
    <w:unhideWhenUsed/>
    <w:qFormat/>
    <w:rsid w:val="00343677"/>
    <w:pPr>
      <w:keepNext/>
      <w:keepLines/>
      <w:numPr>
        <w:ilvl w:val="3"/>
        <w:numId w:val="2"/>
      </w:numPr>
      <w:spacing w:before="200" w:after="0"/>
      <w:outlineLvl w:val="3"/>
    </w:pPr>
    <w:rPr>
      <w:rFonts w:ascii="Arial" w:eastAsiaTheme="majorEastAsia" w:hAnsi="Arial" w:cs="Arial"/>
      <w:b/>
      <w:bCs/>
      <w:i/>
      <w:iCs/>
      <w:color w:val="5F497A" w:themeColor="accent4" w:themeShade="BF"/>
      <w:sz w:val="24"/>
    </w:rPr>
  </w:style>
  <w:style w:type="paragraph" w:styleId="Heading5">
    <w:name w:val="heading 5"/>
    <w:aliases w:val="h5"/>
    <w:basedOn w:val="Heading4"/>
    <w:next w:val="Normal"/>
    <w:link w:val="Heading5Char"/>
    <w:unhideWhenUsed/>
    <w:qFormat/>
    <w:rsid w:val="004F484C"/>
    <w:pPr>
      <w:outlineLvl w:val="4"/>
    </w:pPr>
  </w:style>
  <w:style w:type="paragraph" w:styleId="Heading6">
    <w:name w:val="heading 6"/>
    <w:aliases w:val="h6"/>
    <w:basedOn w:val="Normal"/>
    <w:next w:val="Normal"/>
    <w:link w:val="Heading6Char"/>
    <w:unhideWhenUsed/>
    <w:qFormat/>
    <w:rsid w:val="004F484C"/>
    <w:pPr>
      <w:keepNext/>
      <w:keepLines/>
      <w:numPr>
        <w:ilvl w:val="5"/>
        <w:numId w:val="2"/>
      </w:numPr>
      <w:spacing w:before="200" w:after="0"/>
      <w:outlineLvl w:val="5"/>
    </w:pPr>
    <w:rPr>
      <w:rFonts w:asciiTheme="majorHAnsi" w:eastAsiaTheme="majorEastAsia" w:hAnsiTheme="majorHAnsi" w:cstheme="majorBidi"/>
      <w:i/>
      <w:iCs/>
      <w:color w:val="4F81BD" w:themeColor="accent1"/>
      <w:sz w:val="24"/>
      <w14:textFill>
        <w14:solidFill>
          <w14:schemeClr w14:val="accent1">
            <w14:lumMod w14:val="50000"/>
            <w14:lumMod w14:val="85000"/>
            <w14:lumOff w14:val="15000"/>
          </w14:schemeClr>
        </w14:solidFill>
      </w14:textFill>
    </w:rPr>
  </w:style>
  <w:style w:type="paragraph" w:styleId="Heading7">
    <w:name w:val="heading 7"/>
    <w:aliases w:val="h7"/>
    <w:basedOn w:val="Normal"/>
    <w:next w:val="Normal"/>
    <w:link w:val="Heading7Char"/>
    <w:unhideWhenUsed/>
    <w:qFormat/>
    <w:rsid w:val="004F484C"/>
    <w:pPr>
      <w:keepNext/>
      <w:keepLines/>
      <w:numPr>
        <w:ilvl w:val="6"/>
        <w:numId w:val="2"/>
      </w:numPr>
      <w:spacing w:before="200" w:after="0"/>
      <w:outlineLvl w:val="6"/>
    </w:pPr>
    <w:rPr>
      <w:rFonts w:asciiTheme="majorHAnsi" w:eastAsiaTheme="majorEastAsia" w:hAnsiTheme="majorHAnsi" w:cstheme="majorBidi"/>
      <w:i/>
      <w:iCs/>
      <w:color w:val="000000" w:themeColor="text1"/>
      <w:sz w:val="24"/>
      <w14:textFill>
        <w14:solidFill>
          <w14:schemeClr w14:val="tx1">
            <w14:lumMod w14:val="75000"/>
            <w14:lumOff w14:val="25000"/>
            <w14:lumMod w14:val="85000"/>
            <w14:lumOff w14:val="15000"/>
          </w14:schemeClr>
        </w14:solidFill>
      </w14:textFill>
    </w:rPr>
  </w:style>
  <w:style w:type="paragraph" w:styleId="Heading8">
    <w:name w:val="heading 8"/>
    <w:basedOn w:val="Normal"/>
    <w:next w:val="Normal"/>
    <w:link w:val="Heading8Char"/>
    <w:unhideWhenUsed/>
    <w:qFormat/>
    <w:rsid w:val="004F484C"/>
    <w:pPr>
      <w:keepNext/>
      <w:keepLines/>
      <w:numPr>
        <w:ilvl w:val="7"/>
        <w:numId w:val="2"/>
      </w:numPr>
      <w:spacing w:before="200" w:after="0"/>
      <w:outlineLvl w:val="7"/>
    </w:pPr>
    <w:rPr>
      <w:rFonts w:asciiTheme="majorHAnsi" w:eastAsiaTheme="majorEastAsia" w:hAnsiTheme="majorHAnsi" w:cstheme="majorBidi"/>
      <w:color w:val="000000" w:themeColor="text1"/>
      <w:sz w:val="20"/>
      <w:szCs w:val="20"/>
      <w14:textFill>
        <w14:solidFill>
          <w14:schemeClr w14:val="tx1">
            <w14:lumMod w14:val="75000"/>
            <w14:lumOff w14:val="25000"/>
            <w14:lumMod w14:val="85000"/>
            <w14:lumOff w14:val="15000"/>
          </w14:schemeClr>
        </w14:solidFill>
      </w14:textFill>
    </w:rPr>
  </w:style>
  <w:style w:type="paragraph" w:styleId="Heading9">
    <w:name w:val="heading 9"/>
    <w:aliases w:val="h9"/>
    <w:basedOn w:val="Normal"/>
    <w:next w:val="Normal"/>
    <w:link w:val="Heading9Char"/>
    <w:unhideWhenUsed/>
    <w:qFormat/>
    <w:rsid w:val="004F484C"/>
    <w:pPr>
      <w:keepNext/>
      <w:keepLines/>
      <w:numPr>
        <w:ilvl w:val="8"/>
        <w:numId w:val="2"/>
      </w:numPr>
      <w:spacing w:before="200" w:after="0"/>
      <w:outlineLvl w:val="8"/>
    </w:pPr>
    <w:rPr>
      <w:rFonts w:asciiTheme="majorHAnsi" w:eastAsiaTheme="majorEastAsia" w:hAnsiTheme="majorHAnsi" w:cstheme="majorBidi"/>
      <w:i/>
      <w:iCs/>
      <w:color w:val="000000" w:themeColor="text1"/>
      <w:sz w:val="20"/>
      <w:szCs w:val="20"/>
      <w14:textFill>
        <w14:solidFill>
          <w14:schemeClr w14:val="tx1">
            <w14:lumMod w14:val="75000"/>
            <w14:lumOff w14:val="25000"/>
            <w14:lumMod w14:val="85000"/>
            <w14:lumOff w14:val="1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AA5"/>
    <w:pPr>
      <w:tabs>
        <w:tab w:val="center" w:pos="4513"/>
        <w:tab w:val="right" w:pos="9026"/>
      </w:tabs>
      <w:spacing w:after="0" w:line="240" w:lineRule="auto"/>
    </w:pPr>
    <w:rPr>
      <w:rFonts w:ascii="Verdana" w:hAnsi="Verdana"/>
      <w:sz w:val="24"/>
    </w:rPr>
  </w:style>
  <w:style w:type="character" w:customStyle="1" w:styleId="HeaderChar">
    <w:name w:val="Header Char"/>
    <w:basedOn w:val="DefaultParagraphFont"/>
    <w:link w:val="Header"/>
    <w:uiPriority w:val="99"/>
    <w:rsid w:val="00765AA5"/>
  </w:style>
  <w:style w:type="paragraph" w:styleId="Footer">
    <w:name w:val="footer"/>
    <w:basedOn w:val="Normal"/>
    <w:link w:val="FooterChar"/>
    <w:uiPriority w:val="99"/>
    <w:unhideWhenUsed/>
    <w:rsid w:val="00765AA5"/>
    <w:pPr>
      <w:tabs>
        <w:tab w:val="center" w:pos="4513"/>
        <w:tab w:val="right" w:pos="9026"/>
      </w:tabs>
      <w:spacing w:after="0" w:line="240" w:lineRule="auto"/>
    </w:pPr>
    <w:rPr>
      <w:rFonts w:ascii="Verdana" w:hAnsi="Verdana"/>
      <w:sz w:val="24"/>
    </w:rPr>
  </w:style>
  <w:style w:type="character" w:customStyle="1" w:styleId="FooterChar">
    <w:name w:val="Footer Char"/>
    <w:basedOn w:val="DefaultParagraphFont"/>
    <w:link w:val="Footer"/>
    <w:uiPriority w:val="99"/>
    <w:rsid w:val="00765AA5"/>
  </w:style>
  <w:style w:type="table" w:styleId="TableGrid">
    <w:name w:val="Table Grid"/>
    <w:basedOn w:val="TableNormal"/>
    <w:uiPriority w:val="39"/>
    <w:rsid w:val="00765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Header &amp; footer"/>
    <w:basedOn w:val="DefaultParagraphFont"/>
    <w:uiPriority w:val="19"/>
    <w:qFormat/>
    <w:rsid w:val="004F484C"/>
    <w:rPr>
      <w:rFonts w:ascii="Arial Narrow" w:hAnsi="Arial Narrow"/>
      <w:iCs/>
      <w:color w:val="808080" w:themeColor="text1" w:themeTint="7F"/>
      <w:sz w:val="20"/>
    </w:rPr>
  </w:style>
  <w:style w:type="paragraph" w:styleId="Title">
    <w:name w:val="Title"/>
    <w:aliases w:val="HAMILTON GRANT"/>
    <w:basedOn w:val="Normal"/>
    <w:next w:val="Normal"/>
    <w:link w:val="TitleChar"/>
    <w:uiPriority w:val="10"/>
    <w:qFormat/>
    <w:rsid w:val="00A1207E"/>
    <w:pPr>
      <w:spacing w:before="720" w:after="720" w:line="240" w:lineRule="auto"/>
      <w:ind w:left="2835"/>
      <w:contextualSpacing/>
    </w:pPr>
    <w:rPr>
      <w:rFonts w:ascii="Arial" w:eastAsiaTheme="majorEastAsia" w:hAnsi="Arial" w:cs="Arial"/>
      <w:color w:val="5F497A" w:themeColor="accent4" w:themeShade="BF"/>
      <w:spacing w:val="5"/>
      <w:kern w:val="28"/>
      <w:sz w:val="56"/>
      <w:szCs w:val="52"/>
    </w:rPr>
  </w:style>
  <w:style w:type="character" w:customStyle="1" w:styleId="TitleChar">
    <w:name w:val="Title Char"/>
    <w:aliases w:val="HAMILTON GRANT Char"/>
    <w:basedOn w:val="DefaultParagraphFont"/>
    <w:link w:val="Title"/>
    <w:uiPriority w:val="10"/>
    <w:rsid w:val="00A1207E"/>
    <w:rPr>
      <w:rFonts w:ascii="Arial" w:eastAsiaTheme="majorEastAsia" w:hAnsi="Arial" w:cs="Arial"/>
      <w:color w:val="5F497A" w:themeColor="accent4" w:themeShade="BF"/>
      <w:spacing w:val="5"/>
      <w:kern w:val="28"/>
      <w:sz w:val="56"/>
      <w:szCs w:val="52"/>
    </w:rPr>
  </w:style>
  <w:style w:type="paragraph" w:styleId="Subtitle">
    <w:name w:val="Subtitle"/>
    <w:aliases w:val="Document title"/>
    <w:basedOn w:val="Normal"/>
    <w:next w:val="Normal"/>
    <w:link w:val="SubtitleChar"/>
    <w:uiPriority w:val="11"/>
    <w:qFormat/>
    <w:rsid w:val="00BB336E"/>
    <w:pPr>
      <w:numPr>
        <w:ilvl w:val="1"/>
      </w:numPr>
      <w:spacing w:before="480" w:after="480"/>
      <w:ind w:left="2835"/>
    </w:pPr>
    <w:rPr>
      <w:rFonts w:ascii="Verdana" w:eastAsiaTheme="majorEastAsia" w:hAnsi="Verdana" w:cstheme="majorBidi"/>
      <w:iCs/>
      <w:color w:val="FFFFFF" w:themeColor="background1" w:themeTint="A6"/>
      <w:spacing w:val="15"/>
      <w:sz w:val="48"/>
      <w:szCs w:val="24"/>
    </w:rPr>
  </w:style>
  <w:style w:type="character" w:customStyle="1" w:styleId="SubtitleChar">
    <w:name w:val="Subtitle Char"/>
    <w:aliases w:val="Document title Char"/>
    <w:basedOn w:val="DefaultParagraphFont"/>
    <w:link w:val="Subtitle"/>
    <w:uiPriority w:val="11"/>
    <w:rsid w:val="00BB336E"/>
    <w:rPr>
      <w:rFonts w:ascii="Verdana" w:eastAsiaTheme="majorEastAsia" w:hAnsi="Verdana" w:cstheme="majorBidi"/>
      <w:iCs/>
      <w:color w:val="FFFFFF" w:themeColor="background1" w:themeTint="A6"/>
      <w:spacing w:val="15"/>
      <w:sz w:val="48"/>
      <w:szCs w:val="24"/>
    </w:rPr>
  </w:style>
  <w:style w:type="character" w:customStyle="1" w:styleId="Heading1Char">
    <w:name w:val="Heading 1 Char"/>
    <w:aliases w:val="h1 Char"/>
    <w:basedOn w:val="DefaultParagraphFont"/>
    <w:link w:val="Heading1"/>
    <w:rsid w:val="006C60AA"/>
    <w:rPr>
      <w:rFonts w:ascii="Arial" w:eastAsiaTheme="majorEastAsia" w:hAnsi="Arial" w:cs="Arial"/>
      <w:b/>
      <w:bCs/>
      <w:sz w:val="28"/>
      <w:szCs w:val="28"/>
    </w:rPr>
  </w:style>
  <w:style w:type="character" w:customStyle="1" w:styleId="Heading2Char">
    <w:name w:val="Heading 2 Char"/>
    <w:aliases w:val="h2 Char"/>
    <w:basedOn w:val="DefaultParagraphFont"/>
    <w:link w:val="Heading2"/>
    <w:rsid w:val="006C60AA"/>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7D4E03"/>
    <w:rPr>
      <w:rFonts w:ascii="Arial" w:eastAsiaTheme="majorEastAsia" w:hAnsi="Arial" w:cs="Arial"/>
      <w:b/>
      <w:bCs/>
      <w:sz w:val="24"/>
    </w:rPr>
  </w:style>
  <w:style w:type="character" w:customStyle="1" w:styleId="Heading4Char">
    <w:name w:val="Heading 4 Char"/>
    <w:aliases w:val="h4 Char"/>
    <w:basedOn w:val="DefaultParagraphFont"/>
    <w:link w:val="Heading4"/>
    <w:rsid w:val="00343677"/>
    <w:rPr>
      <w:rFonts w:ascii="Arial" w:eastAsiaTheme="majorEastAsia" w:hAnsi="Arial" w:cs="Arial"/>
      <w:b/>
      <w:bCs/>
      <w:i/>
      <w:iCs/>
      <w:color w:val="5F497A" w:themeColor="accent4" w:themeShade="BF"/>
      <w:sz w:val="24"/>
    </w:rPr>
  </w:style>
  <w:style w:type="character" w:customStyle="1" w:styleId="Heading5Char">
    <w:name w:val="Heading 5 Char"/>
    <w:aliases w:val="h5 Char"/>
    <w:basedOn w:val="DefaultParagraphFont"/>
    <w:link w:val="Heading5"/>
    <w:rsid w:val="004F484C"/>
    <w:rPr>
      <w:rFonts w:ascii="Arial" w:eastAsiaTheme="majorEastAsia" w:hAnsi="Arial" w:cs="Arial"/>
      <w:b/>
      <w:bCs/>
      <w:i/>
      <w:iCs/>
      <w:color w:val="5F497A" w:themeColor="accent4" w:themeShade="BF"/>
      <w:sz w:val="24"/>
    </w:rPr>
  </w:style>
  <w:style w:type="character" w:customStyle="1" w:styleId="Heading6Char">
    <w:name w:val="Heading 6 Char"/>
    <w:aliases w:val="h6 Char"/>
    <w:basedOn w:val="DefaultParagraphFont"/>
    <w:link w:val="Heading6"/>
    <w:rsid w:val="004F484C"/>
    <w:rPr>
      <w:rFonts w:asciiTheme="majorHAnsi" w:eastAsiaTheme="majorEastAsia" w:hAnsiTheme="majorHAnsi" w:cstheme="majorBidi"/>
      <w:i/>
      <w:iCs/>
      <w:color w:val="4F81BD" w:themeColor="accent1"/>
      <w:sz w:val="24"/>
      <w14:textFill>
        <w14:solidFill>
          <w14:schemeClr w14:val="accent1">
            <w14:lumMod w14:val="50000"/>
            <w14:lumMod w14:val="85000"/>
            <w14:lumOff w14:val="15000"/>
          </w14:schemeClr>
        </w14:solidFill>
      </w14:textFill>
    </w:rPr>
  </w:style>
  <w:style w:type="character" w:customStyle="1" w:styleId="Heading7Char">
    <w:name w:val="Heading 7 Char"/>
    <w:aliases w:val="h7 Char"/>
    <w:basedOn w:val="DefaultParagraphFont"/>
    <w:link w:val="Heading7"/>
    <w:rsid w:val="004F484C"/>
    <w:rPr>
      <w:rFonts w:asciiTheme="majorHAnsi" w:eastAsiaTheme="majorEastAsia" w:hAnsiTheme="majorHAnsi" w:cstheme="majorBidi"/>
      <w:i/>
      <w:iCs/>
      <w:color w:val="000000" w:themeColor="text1"/>
      <w:sz w:val="24"/>
      <w14:textFill>
        <w14:solidFill>
          <w14:schemeClr w14:val="tx1">
            <w14:lumMod w14:val="75000"/>
            <w14:lumOff w14:val="25000"/>
            <w14:lumMod w14:val="85000"/>
            <w14:lumOff w14:val="15000"/>
          </w14:schemeClr>
        </w14:solidFill>
      </w14:textFill>
    </w:rPr>
  </w:style>
  <w:style w:type="character" w:customStyle="1" w:styleId="Heading8Char">
    <w:name w:val="Heading 8 Char"/>
    <w:basedOn w:val="DefaultParagraphFont"/>
    <w:link w:val="Heading8"/>
    <w:rsid w:val="004F484C"/>
    <w:rPr>
      <w:rFonts w:asciiTheme="majorHAnsi" w:eastAsiaTheme="majorEastAsia" w:hAnsiTheme="majorHAnsi" w:cstheme="majorBidi"/>
      <w:color w:val="000000" w:themeColor="text1"/>
      <w:sz w:val="20"/>
      <w:szCs w:val="20"/>
      <w14:textFill>
        <w14:solidFill>
          <w14:schemeClr w14:val="tx1">
            <w14:lumMod w14:val="75000"/>
            <w14:lumOff w14:val="25000"/>
            <w14:lumMod w14:val="85000"/>
            <w14:lumOff w14:val="15000"/>
          </w14:schemeClr>
        </w14:solidFill>
      </w14:textFill>
    </w:rPr>
  </w:style>
  <w:style w:type="character" w:customStyle="1" w:styleId="Heading9Char">
    <w:name w:val="Heading 9 Char"/>
    <w:aliases w:val="h9 Char"/>
    <w:basedOn w:val="DefaultParagraphFont"/>
    <w:link w:val="Heading9"/>
    <w:rsid w:val="004F484C"/>
    <w:rPr>
      <w:rFonts w:asciiTheme="majorHAnsi" w:eastAsiaTheme="majorEastAsia" w:hAnsiTheme="majorHAnsi" w:cstheme="majorBidi"/>
      <w:i/>
      <w:iCs/>
      <w:color w:val="000000" w:themeColor="text1"/>
      <w:sz w:val="20"/>
      <w:szCs w:val="20"/>
      <w14:textFill>
        <w14:solidFill>
          <w14:schemeClr w14:val="tx1">
            <w14:lumMod w14:val="75000"/>
            <w14:lumOff w14:val="25000"/>
            <w14:lumMod w14:val="85000"/>
            <w14:lumOff w14:val="15000"/>
          </w14:schemeClr>
        </w14:solidFill>
      </w14:textFill>
    </w:rPr>
  </w:style>
  <w:style w:type="character" w:styleId="Strong">
    <w:name w:val="Strong"/>
    <w:basedOn w:val="DefaultParagraphFont"/>
    <w:uiPriority w:val="22"/>
    <w:qFormat/>
    <w:rsid w:val="004F484C"/>
    <w:rPr>
      <w:b/>
      <w:bCs/>
    </w:rPr>
  </w:style>
  <w:style w:type="paragraph" w:styleId="Quote">
    <w:name w:val="Quote"/>
    <w:aliases w:val="System name"/>
    <w:basedOn w:val="Normal"/>
    <w:next w:val="Normal"/>
    <w:link w:val="QuoteChar"/>
    <w:uiPriority w:val="29"/>
    <w:qFormat/>
    <w:rsid w:val="004F484C"/>
    <w:rPr>
      <w:rFonts w:ascii="Verdana" w:hAnsi="Verdana"/>
      <w:i/>
      <w:iCs/>
      <w:sz w:val="24"/>
    </w:rPr>
  </w:style>
  <w:style w:type="character" w:customStyle="1" w:styleId="QuoteChar">
    <w:name w:val="Quote Char"/>
    <w:aliases w:val="System name Char"/>
    <w:basedOn w:val="DefaultParagraphFont"/>
    <w:link w:val="Quote"/>
    <w:uiPriority w:val="29"/>
    <w:rsid w:val="004F484C"/>
    <w:rPr>
      <w:rFonts w:ascii="Verdana" w:hAnsi="Verdana"/>
      <w:i/>
      <w:iCs/>
      <w:color w:val="262626" w:themeColor="text1" w:themeTint="D9"/>
    </w:rPr>
  </w:style>
  <w:style w:type="paragraph" w:styleId="TOCHeading">
    <w:name w:val="TOC Heading"/>
    <w:basedOn w:val="Heading1"/>
    <w:next w:val="Normal"/>
    <w:link w:val="TOCHeadingChar"/>
    <w:uiPriority w:val="39"/>
    <w:unhideWhenUsed/>
    <w:qFormat/>
    <w:rsid w:val="00561860"/>
    <w:pPr>
      <w:numPr>
        <w:numId w:val="0"/>
      </w:numPr>
      <w:pBdr>
        <w:bottom w:val="none" w:sz="0" w:space="0" w:color="auto"/>
      </w:pBdr>
      <w:outlineLvl w:val="9"/>
    </w:pPr>
    <w:rPr>
      <w:rFonts w:asciiTheme="majorHAnsi"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7D4E03"/>
    <w:pPr>
      <w:spacing w:after="100"/>
    </w:pPr>
    <w:rPr>
      <w:rFonts w:ascii="Calibri" w:hAnsi="Calibri"/>
      <w:color w:val="auto"/>
    </w:rPr>
  </w:style>
  <w:style w:type="paragraph" w:styleId="TOC2">
    <w:name w:val="toc 2"/>
    <w:basedOn w:val="Normal"/>
    <w:next w:val="Normal"/>
    <w:autoRedefine/>
    <w:uiPriority w:val="39"/>
    <w:unhideWhenUsed/>
    <w:rsid w:val="007D4E03"/>
    <w:pPr>
      <w:spacing w:after="100"/>
      <w:ind w:left="220"/>
    </w:pPr>
    <w:rPr>
      <w:rFonts w:ascii="Calibri" w:hAnsi="Calibri"/>
      <w:color w:val="auto"/>
    </w:rPr>
  </w:style>
  <w:style w:type="paragraph" w:styleId="TOC3">
    <w:name w:val="toc 3"/>
    <w:basedOn w:val="Normal"/>
    <w:next w:val="Normal"/>
    <w:autoRedefine/>
    <w:uiPriority w:val="39"/>
    <w:unhideWhenUsed/>
    <w:rsid w:val="007D4E03"/>
    <w:pPr>
      <w:spacing w:after="100"/>
      <w:ind w:left="440"/>
    </w:pPr>
    <w:rPr>
      <w:rFonts w:ascii="Calibri" w:hAnsi="Calibri"/>
      <w:color w:val="auto"/>
    </w:rPr>
  </w:style>
  <w:style w:type="character" w:styleId="Hyperlink">
    <w:name w:val="Hyperlink"/>
    <w:basedOn w:val="DefaultParagraphFont"/>
    <w:uiPriority w:val="99"/>
    <w:unhideWhenUsed/>
    <w:rsid w:val="00561860"/>
    <w:rPr>
      <w:color w:val="0000FF" w:themeColor="hyperlink"/>
      <w:u w:val="single"/>
    </w:rPr>
  </w:style>
  <w:style w:type="paragraph" w:styleId="BalloonText">
    <w:name w:val="Balloon Text"/>
    <w:basedOn w:val="Normal"/>
    <w:link w:val="BalloonTextChar"/>
    <w:uiPriority w:val="99"/>
    <w:semiHidden/>
    <w:unhideWhenUsed/>
    <w:rsid w:val="00561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860"/>
    <w:rPr>
      <w:rFonts w:ascii="Tahoma" w:hAnsi="Tahoma" w:cs="Tahoma"/>
      <w:color w:val="262626" w:themeColor="text1" w:themeTint="D9"/>
      <w:sz w:val="16"/>
      <w:szCs w:val="16"/>
    </w:rPr>
  </w:style>
  <w:style w:type="paragraph" w:styleId="NoSpacing">
    <w:name w:val="No Spacing"/>
    <w:aliases w:val="Abstract"/>
    <w:link w:val="NoSpacingChar"/>
    <w:uiPriority w:val="1"/>
    <w:qFormat/>
    <w:rsid w:val="005C4315"/>
    <w:pPr>
      <w:spacing w:before="120" w:after="120" w:line="240" w:lineRule="auto"/>
    </w:pPr>
    <w:rPr>
      <w:rFonts w:ascii="Verdana" w:eastAsiaTheme="minorEastAsia" w:hAnsi="Verdana"/>
      <w:color w:val="FFFFFF" w:themeColor="background1"/>
      <w:lang w:val="en-US" w:eastAsia="ja-JP"/>
    </w:rPr>
  </w:style>
  <w:style w:type="character" w:customStyle="1" w:styleId="NoSpacingChar">
    <w:name w:val="No Spacing Char"/>
    <w:aliases w:val="Abstract Char"/>
    <w:basedOn w:val="DefaultParagraphFont"/>
    <w:link w:val="NoSpacing"/>
    <w:uiPriority w:val="1"/>
    <w:rsid w:val="005C4315"/>
    <w:rPr>
      <w:rFonts w:ascii="Verdana" w:eastAsiaTheme="minorEastAsia" w:hAnsi="Verdana"/>
      <w:color w:val="FFFFFF" w:themeColor="background1"/>
      <w:lang w:val="en-US" w:eastAsia="ja-JP"/>
    </w:rPr>
  </w:style>
  <w:style w:type="paragraph" w:customStyle="1" w:styleId="Coverpagedate">
    <w:name w:val="Cover page date"/>
    <w:basedOn w:val="TOCHeading"/>
    <w:link w:val="CoverpagedateChar"/>
    <w:qFormat/>
    <w:rsid w:val="00BB336E"/>
    <w:pPr>
      <w:spacing w:before="120" w:after="120"/>
      <w:jc w:val="center"/>
    </w:pPr>
    <w:rPr>
      <w:rFonts w:ascii="Verdana" w:hAnsi="Verdana"/>
      <w:b w:val="0"/>
      <w:color w:val="FFFFFF" w:themeColor="background1"/>
      <w:sz w:val="24"/>
      <w:szCs w:val="24"/>
    </w:rPr>
  </w:style>
  <w:style w:type="character" w:customStyle="1" w:styleId="TOCHeadingChar">
    <w:name w:val="TOC Heading Char"/>
    <w:basedOn w:val="Heading1Char"/>
    <w:link w:val="TOCHeading"/>
    <w:uiPriority w:val="39"/>
    <w:rsid w:val="00BB336E"/>
    <w:rPr>
      <w:rFonts w:asciiTheme="majorHAnsi" w:eastAsiaTheme="majorEastAsia" w:hAnsiTheme="majorHAnsi" w:cstheme="majorBidi"/>
      <w:b/>
      <w:bCs/>
      <w:color w:val="365F91" w:themeColor="accent1" w:themeShade="BF"/>
      <w:sz w:val="28"/>
      <w:szCs w:val="28"/>
      <w:lang w:val="en-US" w:eastAsia="ja-JP"/>
    </w:rPr>
  </w:style>
  <w:style w:type="character" w:customStyle="1" w:styleId="CoverpagedateChar">
    <w:name w:val="Cover page date Char"/>
    <w:basedOn w:val="TOCHeadingChar"/>
    <w:link w:val="Coverpagedate"/>
    <w:rsid w:val="00BB336E"/>
    <w:rPr>
      <w:rFonts w:ascii="Verdana" w:eastAsiaTheme="majorEastAsia" w:hAnsi="Verdana" w:cstheme="majorBidi"/>
      <w:b w:val="0"/>
      <w:bCs/>
      <w:color w:val="FFFFFF" w:themeColor="background1"/>
      <w:sz w:val="24"/>
      <w:szCs w:val="24"/>
      <w:lang w:val="en-US" w:eastAsia="ja-JP"/>
    </w:rPr>
  </w:style>
  <w:style w:type="paragraph" w:styleId="ListParagraph">
    <w:name w:val="List Paragraph"/>
    <w:basedOn w:val="Normal"/>
    <w:link w:val="ListParagraphChar"/>
    <w:uiPriority w:val="34"/>
    <w:qFormat/>
    <w:rsid w:val="00822180"/>
    <w:pPr>
      <w:numPr>
        <w:numId w:val="21"/>
      </w:numPr>
      <w:contextualSpacing/>
    </w:pPr>
    <w:rPr>
      <w:rFonts w:cstheme="minorHAnsi"/>
      <w:szCs w:val="20"/>
    </w:rPr>
  </w:style>
  <w:style w:type="paragraph" w:styleId="PlainText">
    <w:name w:val="Plain Text"/>
    <w:basedOn w:val="Normal"/>
    <w:link w:val="PlainTextChar"/>
    <w:uiPriority w:val="99"/>
    <w:unhideWhenUsed/>
    <w:rsid w:val="00DA21DB"/>
    <w:pPr>
      <w:spacing w:after="0" w:line="240" w:lineRule="auto"/>
    </w:pPr>
    <w:rPr>
      <w:rFonts w:ascii="Calibri" w:hAnsi="Calibri" w:cs="Times New Roman"/>
      <w:color w:val="auto"/>
      <w:lang w:bidi="he-IL"/>
    </w:rPr>
  </w:style>
  <w:style w:type="character" w:customStyle="1" w:styleId="PlainTextChar">
    <w:name w:val="Plain Text Char"/>
    <w:basedOn w:val="DefaultParagraphFont"/>
    <w:link w:val="PlainText"/>
    <w:uiPriority w:val="99"/>
    <w:rsid w:val="00DA21DB"/>
    <w:rPr>
      <w:rFonts w:ascii="Calibri" w:hAnsi="Calibri" w:cs="Times New Roman"/>
      <w:lang w:bidi="he-IL"/>
    </w:rPr>
  </w:style>
  <w:style w:type="paragraph" w:customStyle="1" w:styleId="Default">
    <w:name w:val="Default"/>
    <w:rsid w:val="005B0DBC"/>
    <w:pPr>
      <w:autoSpaceDE w:val="0"/>
      <w:autoSpaceDN w:val="0"/>
      <w:adjustRightInd w:val="0"/>
      <w:spacing w:after="0" w:line="240" w:lineRule="auto"/>
    </w:pPr>
    <w:rPr>
      <w:rFonts w:ascii="Verdana" w:hAnsi="Verdana" w:cs="Verdana"/>
      <w:color w:val="000000"/>
      <w:sz w:val="24"/>
      <w:szCs w:val="24"/>
    </w:rPr>
  </w:style>
  <w:style w:type="paragraph" w:styleId="CommentText">
    <w:name w:val="annotation text"/>
    <w:basedOn w:val="Normal"/>
    <w:link w:val="CommentTextChar"/>
    <w:semiHidden/>
    <w:rsid w:val="001B04B5"/>
    <w:pPr>
      <w:spacing w:before="120" w:after="0" w:line="240" w:lineRule="auto"/>
    </w:pPr>
    <w:rPr>
      <w:rFonts w:ascii="MorrisonsKievit-Regular" w:eastAsia="Times New Roman" w:hAnsi="MorrisonsKievit-Regular" w:cs="Arial"/>
      <w:color w:val="auto"/>
      <w:sz w:val="20"/>
      <w:szCs w:val="20"/>
    </w:rPr>
  </w:style>
  <w:style w:type="character" w:customStyle="1" w:styleId="CommentTextChar">
    <w:name w:val="Comment Text Char"/>
    <w:basedOn w:val="DefaultParagraphFont"/>
    <w:link w:val="CommentText"/>
    <w:semiHidden/>
    <w:rsid w:val="001B04B5"/>
    <w:rPr>
      <w:rFonts w:ascii="MorrisonsKievit-Regular" w:eastAsia="Times New Roman" w:hAnsi="MorrisonsKievit-Regular" w:cs="Arial"/>
      <w:sz w:val="20"/>
      <w:szCs w:val="20"/>
    </w:rPr>
  </w:style>
  <w:style w:type="character" w:styleId="FollowedHyperlink">
    <w:name w:val="FollowedHyperlink"/>
    <w:basedOn w:val="DefaultParagraphFont"/>
    <w:uiPriority w:val="99"/>
    <w:semiHidden/>
    <w:unhideWhenUsed/>
    <w:rsid w:val="00864EAD"/>
    <w:rPr>
      <w:color w:val="800080" w:themeColor="followedHyperlink"/>
      <w:u w:val="single"/>
    </w:rPr>
  </w:style>
  <w:style w:type="table" w:customStyle="1" w:styleId="TableGrid1">
    <w:name w:val="Table Grid1"/>
    <w:basedOn w:val="TableNormal"/>
    <w:next w:val="TableGrid"/>
    <w:uiPriority w:val="59"/>
    <w:rsid w:val="004356F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37C4"/>
    <w:pPr>
      <w:spacing w:before="100" w:beforeAutospacing="1" w:after="100" w:afterAutospacing="1" w:line="240" w:lineRule="auto"/>
    </w:pPr>
    <w:rPr>
      <w:rFonts w:ascii="Times New Roman" w:hAnsi="Times New Roman" w:cs="Times New Roman"/>
      <w:color w:val="auto"/>
      <w:sz w:val="24"/>
      <w:szCs w:val="24"/>
      <w:lang w:eastAsia="en-GB"/>
    </w:rPr>
  </w:style>
  <w:style w:type="table" w:styleId="ListTable1Light-Accent4">
    <w:name w:val="List Table 1 Light Accent 4"/>
    <w:basedOn w:val="TableNormal"/>
    <w:uiPriority w:val="46"/>
    <w:rsid w:val="00CB4B3F"/>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TOC4">
    <w:name w:val="toc 4"/>
    <w:basedOn w:val="Normal"/>
    <w:next w:val="Normal"/>
    <w:autoRedefine/>
    <w:uiPriority w:val="39"/>
    <w:unhideWhenUsed/>
    <w:rsid w:val="007D4E03"/>
    <w:pPr>
      <w:spacing w:after="100" w:line="259" w:lineRule="auto"/>
      <w:ind w:left="660"/>
    </w:pPr>
    <w:rPr>
      <w:rFonts w:ascii="Calibri" w:eastAsiaTheme="minorEastAsia" w:hAnsi="Calibri"/>
      <w:color w:val="auto"/>
      <w:lang w:eastAsia="en-GB"/>
    </w:rPr>
  </w:style>
  <w:style w:type="paragraph" w:styleId="TOC5">
    <w:name w:val="toc 5"/>
    <w:basedOn w:val="Normal"/>
    <w:next w:val="Normal"/>
    <w:autoRedefine/>
    <w:uiPriority w:val="39"/>
    <w:unhideWhenUsed/>
    <w:rsid w:val="006A6E7B"/>
    <w:pPr>
      <w:spacing w:after="100" w:line="259" w:lineRule="auto"/>
      <w:ind w:left="880"/>
    </w:pPr>
    <w:rPr>
      <w:rFonts w:eastAsiaTheme="minorEastAsia"/>
      <w:color w:val="auto"/>
      <w:lang w:eastAsia="en-GB"/>
    </w:rPr>
  </w:style>
  <w:style w:type="paragraph" w:styleId="TOC6">
    <w:name w:val="toc 6"/>
    <w:basedOn w:val="Normal"/>
    <w:next w:val="Normal"/>
    <w:autoRedefine/>
    <w:uiPriority w:val="39"/>
    <w:unhideWhenUsed/>
    <w:rsid w:val="006A6E7B"/>
    <w:pPr>
      <w:spacing w:after="100" w:line="259" w:lineRule="auto"/>
      <w:ind w:left="1100"/>
    </w:pPr>
    <w:rPr>
      <w:rFonts w:eastAsiaTheme="minorEastAsia"/>
      <w:color w:val="auto"/>
      <w:lang w:eastAsia="en-GB"/>
    </w:rPr>
  </w:style>
  <w:style w:type="paragraph" w:styleId="TOC7">
    <w:name w:val="toc 7"/>
    <w:basedOn w:val="Normal"/>
    <w:next w:val="Normal"/>
    <w:autoRedefine/>
    <w:uiPriority w:val="39"/>
    <w:unhideWhenUsed/>
    <w:rsid w:val="006A6E7B"/>
    <w:pPr>
      <w:spacing w:after="100" w:line="259" w:lineRule="auto"/>
      <w:ind w:left="1320"/>
    </w:pPr>
    <w:rPr>
      <w:rFonts w:eastAsiaTheme="minorEastAsia"/>
      <w:color w:val="auto"/>
      <w:lang w:eastAsia="en-GB"/>
    </w:rPr>
  </w:style>
  <w:style w:type="paragraph" w:styleId="TOC8">
    <w:name w:val="toc 8"/>
    <w:basedOn w:val="Normal"/>
    <w:next w:val="Normal"/>
    <w:autoRedefine/>
    <w:uiPriority w:val="39"/>
    <w:unhideWhenUsed/>
    <w:rsid w:val="006A6E7B"/>
    <w:pPr>
      <w:spacing w:after="100" w:line="259" w:lineRule="auto"/>
      <w:ind w:left="1540"/>
    </w:pPr>
    <w:rPr>
      <w:rFonts w:eastAsiaTheme="minorEastAsia"/>
      <w:color w:val="auto"/>
      <w:lang w:eastAsia="en-GB"/>
    </w:rPr>
  </w:style>
  <w:style w:type="paragraph" w:styleId="TOC9">
    <w:name w:val="toc 9"/>
    <w:basedOn w:val="Normal"/>
    <w:next w:val="Normal"/>
    <w:autoRedefine/>
    <w:uiPriority w:val="39"/>
    <w:unhideWhenUsed/>
    <w:rsid w:val="006A6E7B"/>
    <w:pPr>
      <w:spacing w:after="100" w:line="259" w:lineRule="auto"/>
      <w:ind w:left="1760"/>
    </w:pPr>
    <w:rPr>
      <w:rFonts w:eastAsiaTheme="minorEastAsia"/>
      <w:color w:val="auto"/>
      <w:lang w:eastAsia="en-GB"/>
    </w:rPr>
  </w:style>
  <w:style w:type="character" w:styleId="UnresolvedMention">
    <w:name w:val="Unresolved Mention"/>
    <w:basedOn w:val="DefaultParagraphFont"/>
    <w:uiPriority w:val="99"/>
    <w:semiHidden/>
    <w:unhideWhenUsed/>
    <w:rsid w:val="008445FE"/>
    <w:rPr>
      <w:color w:val="808080"/>
      <w:shd w:val="clear" w:color="auto" w:fill="E6E6E6"/>
    </w:rPr>
  </w:style>
  <w:style w:type="character" w:styleId="CommentReference">
    <w:name w:val="annotation reference"/>
    <w:basedOn w:val="DefaultParagraphFont"/>
    <w:uiPriority w:val="99"/>
    <w:semiHidden/>
    <w:unhideWhenUsed/>
    <w:rsid w:val="00A06070"/>
    <w:rPr>
      <w:sz w:val="16"/>
      <w:szCs w:val="16"/>
    </w:rPr>
  </w:style>
  <w:style w:type="paragraph" w:styleId="CommentSubject">
    <w:name w:val="annotation subject"/>
    <w:basedOn w:val="CommentText"/>
    <w:next w:val="CommentText"/>
    <w:link w:val="CommentSubjectChar"/>
    <w:uiPriority w:val="99"/>
    <w:semiHidden/>
    <w:unhideWhenUsed/>
    <w:rsid w:val="00A06070"/>
    <w:pPr>
      <w:spacing w:before="0" w:after="200"/>
    </w:pPr>
    <w:rPr>
      <w:rFonts w:ascii="Verdana" w:eastAsiaTheme="minorHAnsi" w:hAnsi="Verdana" w:cstheme="minorBidi"/>
      <w:b/>
      <w:bCs/>
      <w:color w:val="262626" w:themeColor="text1" w:themeTint="D9"/>
    </w:rPr>
  </w:style>
  <w:style w:type="character" w:customStyle="1" w:styleId="CommentSubjectChar">
    <w:name w:val="Comment Subject Char"/>
    <w:basedOn w:val="CommentTextChar"/>
    <w:link w:val="CommentSubject"/>
    <w:uiPriority w:val="99"/>
    <w:semiHidden/>
    <w:rsid w:val="00A06070"/>
    <w:rPr>
      <w:rFonts w:ascii="Verdana" w:eastAsia="Times New Roman" w:hAnsi="Verdana" w:cs="Arial"/>
      <w:b/>
      <w:bCs/>
      <w:color w:val="262626" w:themeColor="text1" w:themeTint="D9"/>
      <w:sz w:val="20"/>
      <w:szCs w:val="20"/>
    </w:rPr>
  </w:style>
  <w:style w:type="character" w:styleId="PageNumber">
    <w:name w:val="page number"/>
    <w:basedOn w:val="DefaultParagraphFont"/>
    <w:uiPriority w:val="99"/>
    <w:semiHidden/>
    <w:unhideWhenUsed/>
    <w:rsid w:val="00552A0A"/>
  </w:style>
  <w:style w:type="paragraph" w:styleId="Revision">
    <w:name w:val="Revision"/>
    <w:hidden/>
    <w:uiPriority w:val="99"/>
    <w:semiHidden/>
    <w:rsid w:val="00E52F8C"/>
    <w:pPr>
      <w:spacing w:after="0" w:line="240" w:lineRule="auto"/>
    </w:pPr>
    <w:rPr>
      <w:color w:val="262626" w:themeColor="text1" w:themeTint="D9"/>
    </w:rPr>
  </w:style>
  <w:style w:type="character" w:customStyle="1" w:styleId="ListParagraphChar">
    <w:name w:val="List Paragraph Char"/>
    <w:basedOn w:val="DefaultParagraphFont"/>
    <w:link w:val="ListParagraph"/>
    <w:uiPriority w:val="34"/>
    <w:rsid w:val="00AC1E11"/>
    <w:rPr>
      <w:rFonts w:cstheme="minorHAnsi"/>
      <w:color w:val="262626" w:themeColor="text1" w:themeTint="D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3802">
      <w:bodyDiv w:val="1"/>
      <w:marLeft w:val="0"/>
      <w:marRight w:val="0"/>
      <w:marTop w:val="0"/>
      <w:marBottom w:val="0"/>
      <w:divBdr>
        <w:top w:val="none" w:sz="0" w:space="0" w:color="auto"/>
        <w:left w:val="none" w:sz="0" w:space="0" w:color="auto"/>
        <w:bottom w:val="none" w:sz="0" w:space="0" w:color="auto"/>
        <w:right w:val="none" w:sz="0" w:space="0" w:color="auto"/>
      </w:divBdr>
    </w:div>
    <w:div w:id="300381416">
      <w:bodyDiv w:val="1"/>
      <w:marLeft w:val="0"/>
      <w:marRight w:val="0"/>
      <w:marTop w:val="0"/>
      <w:marBottom w:val="0"/>
      <w:divBdr>
        <w:top w:val="none" w:sz="0" w:space="0" w:color="auto"/>
        <w:left w:val="none" w:sz="0" w:space="0" w:color="auto"/>
        <w:bottom w:val="none" w:sz="0" w:space="0" w:color="auto"/>
        <w:right w:val="none" w:sz="0" w:space="0" w:color="auto"/>
      </w:divBdr>
      <w:divsChild>
        <w:div w:id="391855952">
          <w:marLeft w:val="0"/>
          <w:marRight w:val="0"/>
          <w:marTop w:val="0"/>
          <w:marBottom w:val="0"/>
          <w:divBdr>
            <w:top w:val="none" w:sz="0" w:space="0" w:color="auto"/>
            <w:left w:val="none" w:sz="0" w:space="0" w:color="auto"/>
            <w:bottom w:val="none" w:sz="0" w:space="0" w:color="auto"/>
            <w:right w:val="none" w:sz="0" w:space="0" w:color="auto"/>
          </w:divBdr>
        </w:div>
        <w:div w:id="885219804">
          <w:marLeft w:val="0"/>
          <w:marRight w:val="0"/>
          <w:marTop w:val="0"/>
          <w:marBottom w:val="0"/>
          <w:divBdr>
            <w:top w:val="none" w:sz="0" w:space="0" w:color="auto"/>
            <w:left w:val="none" w:sz="0" w:space="0" w:color="auto"/>
            <w:bottom w:val="none" w:sz="0" w:space="0" w:color="auto"/>
            <w:right w:val="none" w:sz="0" w:space="0" w:color="auto"/>
          </w:divBdr>
        </w:div>
        <w:div w:id="1220021275">
          <w:marLeft w:val="0"/>
          <w:marRight w:val="0"/>
          <w:marTop w:val="0"/>
          <w:marBottom w:val="0"/>
          <w:divBdr>
            <w:top w:val="none" w:sz="0" w:space="0" w:color="auto"/>
            <w:left w:val="none" w:sz="0" w:space="0" w:color="auto"/>
            <w:bottom w:val="none" w:sz="0" w:space="0" w:color="auto"/>
            <w:right w:val="none" w:sz="0" w:space="0" w:color="auto"/>
          </w:divBdr>
        </w:div>
        <w:div w:id="1240598292">
          <w:marLeft w:val="0"/>
          <w:marRight w:val="0"/>
          <w:marTop w:val="0"/>
          <w:marBottom w:val="0"/>
          <w:divBdr>
            <w:top w:val="none" w:sz="0" w:space="0" w:color="auto"/>
            <w:left w:val="none" w:sz="0" w:space="0" w:color="auto"/>
            <w:bottom w:val="none" w:sz="0" w:space="0" w:color="auto"/>
            <w:right w:val="none" w:sz="0" w:space="0" w:color="auto"/>
          </w:divBdr>
        </w:div>
        <w:div w:id="1813790726">
          <w:marLeft w:val="0"/>
          <w:marRight w:val="0"/>
          <w:marTop w:val="0"/>
          <w:marBottom w:val="0"/>
          <w:divBdr>
            <w:top w:val="none" w:sz="0" w:space="0" w:color="auto"/>
            <w:left w:val="none" w:sz="0" w:space="0" w:color="auto"/>
            <w:bottom w:val="none" w:sz="0" w:space="0" w:color="auto"/>
            <w:right w:val="none" w:sz="0" w:space="0" w:color="auto"/>
          </w:divBdr>
        </w:div>
        <w:div w:id="1835536490">
          <w:marLeft w:val="0"/>
          <w:marRight w:val="0"/>
          <w:marTop w:val="0"/>
          <w:marBottom w:val="0"/>
          <w:divBdr>
            <w:top w:val="none" w:sz="0" w:space="0" w:color="auto"/>
            <w:left w:val="none" w:sz="0" w:space="0" w:color="auto"/>
            <w:bottom w:val="none" w:sz="0" w:space="0" w:color="auto"/>
            <w:right w:val="none" w:sz="0" w:space="0" w:color="auto"/>
          </w:divBdr>
        </w:div>
      </w:divsChild>
    </w:div>
    <w:div w:id="317148608">
      <w:bodyDiv w:val="1"/>
      <w:marLeft w:val="0"/>
      <w:marRight w:val="0"/>
      <w:marTop w:val="0"/>
      <w:marBottom w:val="0"/>
      <w:divBdr>
        <w:top w:val="none" w:sz="0" w:space="0" w:color="auto"/>
        <w:left w:val="none" w:sz="0" w:space="0" w:color="auto"/>
        <w:bottom w:val="none" w:sz="0" w:space="0" w:color="auto"/>
        <w:right w:val="none" w:sz="0" w:space="0" w:color="auto"/>
      </w:divBdr>
    </w:div>
    <w:div w:id="325864773">
      <w:bodyDiv w:val="1"/>
      <w:marLeft w:val="0"/>
      <w:marRight w:val="0"/>
      <w:marTop w:val="0"/>
      <w:marBottom w:val="0"/>
      <w:divBdr>
        <w:top w:val="none" w:sz="0" w:space="0" w:color="auto"/>
        <w:left w:val="none" w:sz="0" w:space="0" w:color="auto"/>
        <w:bottom w:val="none" w:sz="0" w:space="0" w:color="auto"/>
        <w:right w:val="none" w:sz="0" w:space="0" w:color="auto"/>
      </w:divBdr>
    </w:div>
    <w:div w:id="529950136">
      <w:bodyDiv w:val="1"/>
      <w:marLeft w:val="0"/>
      <w:marRight w:val="0"/>
      <w:marTop w:val="0"/>
      <w:marBottom w:val="0"/>
      <w:divBdr>
        <w:top w:val="none" w:sz="0" w:space="0" w:color="auto"/>
        <w:left w:val="none" w:sz="0" w:space="0" w:color="auto"/>
        <w:bottom w:val="none" w:sz="0" w:space="0" w:color="auto"/>
        <w:right w:val="none" w:sz="0" w:space="0" w:color="auto"/>
      </w:divBdr>
      <w:divsChild>
        <w:div w:id="377707243">
          <w:marLeft w:val="547"/>
          <w:marRight w:val="0"/>
          <w:marTop w:val="0"/>
          <w:marBottom w:val="0"/>
          <w:divBdr>
            <w:top w:val="none" w:sz="0" w:space="0" w:color="auto"/>
            <w:left w:val="none" w:sz="0" w:space="0" w:color="auto"/>
            <w:bottom w:val="none" w:sz="0" w:space="0" w:color="auto"/>
            <w:right w:val="none" w:sz="0" w:space="0" w:color="auto"/>
          </w:divBdr>
        </w:div>
        <w:div w:id="564682612">
          <w:marLeft w:val="547"/>
          <w:marRight w:val="0"/>
          <w:marTop w:val="0"/>
          <w:marBottom w:val="0"/>
          <w:divBdr>
            <w:top w:val="none" w:sz="0" w:space="0" w:color="auto"/>
            <w:left w:val="none" w:sz="0" w:space="0" w:color="auto"/>
            <w:bottom w:val="none" w:sz="0" w:space="0" w:color="auto"/>
            <w:right w:val="none" w:sz="0" w:space="0" w:color="auto"/>
          </w:divBdr>
        </w:div>
        <w:div w:id="1217815803">
          <w:marLeft w:val="547"/>
          <w:marRight w:val="0"/>
          <w:marTop w:val="0"/>
          <w:marBottom w:val="0"/>
          <w:divBdr>
            <w:top w:val="none" w:sz="0" w:space="0" w:color="auto"/>
            <w:left w:val="none" w:sz="0" w:space="0" w:color="auto"/>
            <w:bottom w:val="none" w:sz="0" w:space="0" w:color="auto"/>
            <w:right w:val="none" w:sz="0" w:space="0" w:color="auto"/>
          </w:divBdr>
        </w:div>
        <w:div w:id="1451121211">
          <w:marLeft w:val="547"/>
          <w:marRight w:val="0"/>
          <w:marTop w:val="0"/>
          <w:marBottom w:val="0"/>
          <w:divBdr>
            <w:top w:val="none" w:sz="0" w:space="0" w:color="auto"/>
            <w:left w:val="none" w:sz="0" w:space="0" w:color="auto"/>
            <w:bottom w:val="none" w:sz="0" w:space="0" w:color="auto"/>
            <w:right w:val="none" w:sz="0" w:space="0" w:color="auto"/>
          </w:divBdr>
        </w:div>
        <w:div w:id="1591506622">
          <w:marLeft w:val="547"/>
          <w:marRight w:val="0"/>
          <w:marTop w:val="0"/>
          <w:marBottom w:val="0"/>
          <w:divBdr>
            <w:top w:val="none" w:sz="0" w:space="0" w:color="auto"/>
            <w:left w:val="none" w:sz="0" w:space="0" w:color="auto"/>
            <w:bottom w:val="none" w:sz="0" w:space="0" w:color="auto"/>
            <w:right w:val="none" w:sz="0" w:space="0" w:color="auto"/>
          </w:divBdr>
        </w:div>
      </w:divsChild>
    </w:div>
    <w:div w:id="636499185">
      <w:bodyDiv w:val="1"/>
      <w:marLeft w:val="0"/>
      <w:marRight w:val="0"/>
      <w:marTop w:val="0"/>
      <w:marBottom w:val="0"/>
      <w:divBdr>
        <w:top w:val="none" w:sz="0" w:space="0" w:color="auto"/>
        <w:left w:val="none" w:sz="0" w:space="0" w:color="auto"/>
        <w:bottom w:val="none" w:sz="0" w:space="0" w:color="auto"/>
        <w:right w:val="none" w:sz="0" w:space="0" w:color="auto"/>
      </w:divBdr>
    </w:div>
    <w:div w:id="657460690">
      <w:bodyDiv w:val="1"/>
      <w:marLeft w:val="0"/>
      <w:marRight w:val="0"/>
      <w:marTop w:val="0"/>
      <w:marBottom w:val="0"/>
      <w:divBdr>
        <w:top w:val="none" w:sz="0" w:space="0" w:color="auto"/>
        <w:left w:val="none" w:sz="0" w:space="0" w:color="auto"/>
        <w:bottom w:val="none" w:sz="0" w:space="0" w:color="auto"/>
        <w:right w:val="none" w:sz="0" w:space="0" w:color="auto"/>
      </w:divBdr>
    </w:div>
    <w:div w:id="740327252">
      <w:bodyDiv w:val="1"/>
      <w:marLeft w:val="0"/>
      <w:marRight w:val="0"/>
      <w:marTop w:val="0"/>
      <w:marBottom w:val="0"/>
      <w:divBdr>
        <w:top w:val="none" w:sz="0" w:space="0" w:color="auto"/>
        <w:left w:val="none" w:sz="0" w:space="0" w:color="auto"/>
        <w:bottom w:val="none" w:sz="0" w:space="0" w:color="auto"/>
        <w:right w:val="none" w:sz="0" w:space="0" w:color="auto"/>
      </w:divBdr>
      <w:divsChild>
        <w:div w:id="1794520232">
          <w:marLeft w:val="0"/>
          <w:marRight w:val="0"/>
          <w:marTop w:val="0"/>
          <w:marBottom w:val="0"/>
          <w:divBdr>
            <w:top w:val="none" w:sz="0" w:space="0" w:color="auto"/>
            <w:left w:val="none" w:sz="0" w:space="0" w:color="auto"/>
            <w:bottom w:val="none" w:sz="0" w:space="0" w:color="auto"/>
            <w:right w:val="none" w:sz="0" w:space="0" w:color="auto"/>
          </w:divBdr>
        </w:div>
      </w:divsChild>
    </w:div>
    <w:div w:id="778573203">
      <w:bodyDiv w:val="1"/>
      <w:marLeft w:val="0"/>
      <w:marRight w:val="0"/>
      <w:marTop w:val="0"/>
      <w:marBottom w:val="0"/>
      <w:divBdr>
        <w:top w:val="none" w:sz="0" w:space="0" w:color="auto"/>
        <w:left w:val="none" w:sz="0" w:space="0" w:color="auto"/>
        <w:bottom w:val="none" w:sz="0" w:space="0" w:color="auto"/>
        <w:right w:val="none" w:sz="0" w:space="0" w:color="auto"/>
      </w:divBdr>
    </w:div>
    <w:div w:id="879899085">
      <w:bodyDiv w:val="1"/>
      <w:marLeft w:val="0"/>
      <w:marRight w:val="0"/>
      <w:marTop w:val="0"/>
      <w:marBottom w:val="0"/>
      <w:divBdr>
        <w:top w:val="none" w:sz="0" w:space="0" w:color="auto"/>
        <w:left w:val="none" w:sz="0" w:space="0" w:color="auto"/>
        <w:bottom w:val="none" w:sz="0" w:space="0" w:color="auto"/>
        <w:right w:val="none" w:sz="0" w:space="0" w:color="auto"/>
      </w:divBdr>
    </w:div>
    <w:div w:id="975529159">
      <w:bodyDiv w:val="1"/>
      <w:marLeft w:val="0"/>
      <w:marRight w:val="0"/>
      <w:marTop w:val="0"/>
      <w:marBottom w:val="0"/>
      <w:divBdr>
        <w:top w:val="none" w:sz="0" w:space="0" w:color="auto"/>
        <w:left w:val="none" w:sz="0" w:space="0" w:color="auto"/>
        <w:bottom w:val="none" w:sz="0" w:space="0" w:color="auto"/>
        <w:right w:val="none" w:sz="0" w:space="0" w:color="auto"/>
      </w:divBdr>
    </w:div>
    <w:div w:id="993723933">
      <w:bodyDiv w:val="1"/>
      <w:marLeft w:val="0"/>
      <w:marRight w:val="0"/>
      <w:marTop w:val="0"/>
      <w:marBottom w:val="0"/>
      <w:divBdr>
        <w:top w:val="none" w:sz="0" w:space="0" w:color="auto"/>
        <w:left w:val="none" w:sz="0" w:space="0" w:color="auto"/>
        <w:bottom w:val="none" w:sz="0" w:space="0" w:color="auto"/>
        <w:right w:val="none" w:sz="0" w:space="0" w:color="auto"/>
      </w:divBdr>
    </w:div>
    <w:div w:id="1131942703">
      <w:bodyDiv w:val="1"/>
      <w:marLeft w:val="0"/>
      <w:marRight w:val="0"/>
      <w:marTop w:val="0"/>
      <w:marBottom w:val="0"/>
      <w:divBdr>
        <w:top w:val="none" w:sz="0" w:space="0" w:color="auto"/>
        <w:left w:val="none" w:sz="0" w:space="0" w:color="auto"/>
        <w:bottom w:val="none" w:sz="0" w:space="0" w:color="auto"/>
        <w:right w:val="none" w:sz="0" w:space="0" w:color="auto"/>
      </w:divBdr>
    </w:div>
    <w:div w:id="1186940260">
      <w:bodyDiv w:val="1"/>
      <w:marLeft w:val="0"/>
      <w:marRight w:val="0"/>
      <w:marTop w:val="0"/>
      <w:marBottom w:val="0"/>
      <w:divBdr>
        <w:top w:val="none" w:sz="0" w:space="0" w:color="auto"/>
        <w:left w:val="none" w:sz="0" w:space="0" w:color="auto"/>
        <w:bottom w:val="none" w:sz="0" w:space="0" w:color="auto"/>
        <w:right w:val="none" w:sz="0" w:space="0" w:color="auto"/>
      </w:divBdr>
    </w:div>
    <w:div w:id="1216234715">
      <w:bodyDiv w:val="1"/>
      <w:marLeft w:val="0"/>
      <w:marRight w:val="0"/>
      <w:marTop w:val="0"/>
      <w:marBottom w:val="0"/>
      <w:divBdr>
        <w:top w:val="none" w:sz="0" w:space="0" w:color="auto"/>
        <w:left w:val="none" w:sz="0" w:space="0" w:color="auto"/>
        <w:bottom w:val="none" w:sz="0" w:space="0" w:color="auto"/>
        <w:right w:val="none" w:sz="0" w:space="0" w:color="auto"/>
      </w:divBdr>
    </w:div>
    <w:div w:id="1361668195">
      <w:bodyDiv w:val="1"/>
      <w:marLeft w:val="0"/>
      <w:marRight w:val="0"/>
      <w:marTop w:val="0"/>
      <w:marBottom w:val="0"/>
      <w:divBdr>
        <w:top w:val="none" w:sz="0" w:space="0" w:color="auto"/>
        <w:left w:val="none" w:sz="0" w:space="0" w:color="auto"/>
        <w:bottom w:val="none" w:sz="0" w:space="0" w:color="auto"/>
        <w:right w:val="none" w:sz="0" w:space="0" w:color="auto"/>
      </w:divBdr>
    </w:div>
    <w:div w:id="1365987032">
      <w:bodyDiv w:val="1"/>
      <w:marLeft w:val="0"/>
      <w:marRight w:val="0"/>
      <w:marTop w:val="0"/>
      <w:marBottom w:val="0"/>
      <w:divBdr>
        <w:top w:val="none" w:sz="0" w:space="0" w:color="auto"/>
        <w:left w:val="none" w:sz="0" w:space="0" w:color="auto"/>
        <w:bottom w:val="none" w:sz="0" w:space="0" w:color="auto"/>
        <w:right w:val="none" w:sz="0" w:space="0" w:color="auto"/>
      </w:divBdr>
    </w:div>
    <w:div w:id="1408261418">
      <w:bodyDiv w:val="1"/>
      <w:marLeft w:val="0"/>
      <w:marRight w:val="0"/>
      <w:marTop w:val="0"/>
      <w:marBottom w:val="0"/>
      <w:divBdr>
        <w:top w:val="none" w:sz="0" w:space="0" w:color="auto"/>
        <w:left w:val="none" w:sz="0" w:space="0" w:color="auto"/>
        <w:bottom w:val="none" w:sz="0" w:space="0" w:color="auto"/>
        <w:right w:val="none" w:sz="0" w:space="0" w:color="auto"/>
      </w:divBdr>
    </w:div>
    <w:div w:id="1497569173">
      <w:bodyDiv w:val="1"/>
      <w:marLeft w:val="0"/>
      <w:marRight w:val="0"/>
      <w:marTop w:val="0"/>
      <w:marBottom w:val="0"/>
      <w:divBdr>
        <w:top w:val="none" w:sz="0" w:space="0" w:color="auto"/>
        <w:left w:val="none" w:sz="0" w:space="0" w:color="auto"/>
        <w:bottom w:val="none" w:sz="0" w:space="0" w:color="auto"/>
        <w:right w:val="none" w:sz="0" w:space="0" w:color="auto"/>
      </w:divBdr>
    </w:div>
    <w:div w:id="1866479783">
      <w:bodyDiv w:val="1"/>
      <w:marLeft w:val="0"/>
      <w:marRight w:val="0"/>
      <w:marTop w:val="0"/>
      <w:marBottom w:val="0"/>
      <w:divBdr>
        <w:top w:val="none" w:sz="0" w:space="0" w:color="auto"/>
        <w:left w:val="none" w:sz="0" w:space="0" w:color="auto"/>
        <w:bottom w:val="none" w:sz="0" w:space="0" w:color="auto"/>
        <w:right w:val="none" w:sz="0" w:space="0" w:color="auto"/>
      </w:divBdr>
    </w:div>
    <w:div w:id="2004772246">
      <w:bodyDiv w:val="1"/>
      <w:marLeft w:val="0"/>
      <w:marRight w:val="0"/>
      <w:marTop w:val="0"/>
      <w:marBottom w:val="0"/>
      <w:divBdr>
        <w:top w:val="none" w:sz="0" w:space="0" w:color="auto"/>
        <w:left w:val="none" w:sz="0" w:space="0" w:color="auto"/>
        <w:bottom w:val="none" w:sz="0" w:space="0" w:color="auto"/>
        <w:right w:val="none" w:sz="0" w:space="0" w:color="auto"/>
      </w:divBdr>
    </w:div>
    <w:div w:id="2073040392">
      <w:bodyDiv w:val="1"/>
      <w:marLeft w:val="0"/>
      <w:marRight w:val="0"/>
      <w:marTop w:val="0"/>
      <w:marBottom w:val="0"/>
      <w:divBdr>
        <w:top w:val="none" w:sz="0" w:space="0" w:color="auto"/>
        <w:left w:val="none" w:sz="0" w:space="0" w:color="auto"/>
        <w:bottom w:val="none" w:sz="0" w:space="0" w:color="auto"/>
        <w:right w:val="none" w:sz="0" w:space="0" w:color="auto"/>
      </w:divBdr>
    </w:div>
    <w:div w:id="2084914255">
      <w:bodyDiv w:val="1"/>
      <w:marLeft w:val="0"/>
      <w:marRight w:val="0"/>
      <w:marTop w:val="0"/>
      <w:marBottom w:val="0"/>
      <w:divBdr>
        <w:top w:val="none" w:sz="0" w:space="0" w:color="auto"/>
        <w:left w:val="none" w:sz="0" w:space="0" w:color="auto"/>
        <w:bottom w:val="none" w:sz="0" w:space="0" w:color="auto"/>
        <w:right w:val="none" w:sz="0" w:space="0" w:color="auto"/>
      </w:divBdr>
    </w:div>
    <w:div w:id="2131852405">
      <w:bodyDiv w:val="1"/>
      <w:marLeft w:val="0"/>
      <w:marRight w:val="0"/>
      <w:marTop w:val="0"/>
      <w:marBottom w:val="0"/>
      <w:divBdr>
        <w:top w:val="none" w:sz="0" w:space="0" w:color="auto"/>
        <w:left w:val="none" w:sz="0" w:space="0" w:color="auto"/>
        <w:bottom w:val="none" w:sz="0" w:space="0" w:color="auto"/>
        <w:right w:val="none" w:sz="0" w:space="0" w:color="auto"/>
      </w:divBdr>
    </w:div>
    <w:div w:id="21361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thesjp.co.uk"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hesjp.co.uk/wp-content/themes/sjp/includes/files/cooki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co.org.uk/make-a-complain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ivacy@thesj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2014-02-17T00:00:00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98BD6EF394C043AEFF3FCAC931E6A1" ma:contentTypeVersion="12" ma:contentTypeDescription="Create a new document." ma:contentTypeScope="" ma:versionID="7165bb830c5fd0ac07f56c8c554ce814">
  <xsd:schema xmlns:xsd="http://www.w3.org/2001/XMLSchema" xmlns:xs="http://www.w3.org/2001/XMLSchema" xmlns:p="http://schemas.microsoft.com/office/2006/metadata/properties" xmlns:ns2="45f0a3ff-2563-4281-ac89-8d6d68b14153" xmlns:ns3="8e37550a-04a2-4bd1-88df-cfee500a9c24" targetNamespace="http://schemas.microsoft.com/office/2006/metadata/properties" ma:root="true" ma:fieldsID="af5694e0c58a3cf579e65502e689d417" ns2:_="" ns3:_="">
    <xsd:import namespace="45f0a3ff-2563-4281-ac89-8d6d68b14153"/>
    <xsd:import namespace="8e37550a-04a2-4bd1-88df-cfee500a9c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0a3ff-2563-4281-ac89-8d6d68b1415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37550a-04a2-4bd1-88df-cfee500a9c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CEDB84-C176-4F66-AFB6-7347C9F0DAE3}">
  <ds:schemaRefs>
    <ds:schemaRef ds:uri="http://schemas.openxmlformats.org/officeDocument/2006/bibliography"/>
  </ds:schemaRefs>
</ds:datastoreItem>
</file>

<file path=customXml/itemProps3.xml><?xml version="1.0" encoding="utf-8"?>
<ds:datastoreItem xmlns:ds="http://schemas.openxmlformats.org/officeDocument/2006/customXml" ds:itemID="{7F9B5D2E-4F5E-42A8-9E17-7AC459CC7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0a3ff-2563-4281-ac89-8d6d68b14153"/>
    <ds:schemaRef ds:uri="8e37550a-04a2-4bd1-88df-cfee500a9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4A2476-671B-48CC-BFA3-86B65A0BBCB2}">
  <ds:schemaRefs>
    <ds:schemaRef ds:uri="http://schemas.microsoft.com/sharepoint/v3/contenttype/forms"/>
  </ds:schemaRefs>
</ds:datastoreItem>
</file>

<file path=customXml/itemProps5.xml><?xml version="1.0" encoding="utf-8"?>
<ds:datastoreItem xmlns:ds="http://schemas.openxmlformats.org/officeDocument/2006/customXml" ds:itemID="{A3B2B9C9-5E57-491C-B591-BE860FD33D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The Stephen James Partnership</vt:lpstr>
    </vt:vector>
  </TitlesOfParts>
  <Company>HP</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Stephen James Partnership</dc:title>
  <dc:subject/>
  <dc:creator>neil.scott@evalian.co.uk</dc:creator>
  <cp:keywords/>
  <cp:lastModifiedBy>Janey Gleeson</cp:lastModifiedBy>
  <cp:revision>4</cp:revision>
  <cp:lastPrinted>2019-10-01T04:36:00Z</cp:lastPrinted>
  <dcterms:created xsi:type="dcterms:W3CDTF">2021-07-20T13:59:00Z</dcterms:created>
  <dcterms:modified xsi:type="dcterms:W3CDTF">2021-10-13T11:45:00Z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0x0101003D98BD6EF394C043AEFF3FCAC931E6A1</vt:lpwstr>
  </property>
</Properties>
</file>