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8C7" w14:textId="6BD52E10" w:rsidR="00D06624" w:rsidRPr="00C27E52" w:rsidRDefault="0059426C" w:rsidP="00D06624">
      <w:pPr>
        <w:spacing w:line="276" w:lineRule="auto"/>
        <w:jc w:val="right"/>
        <w:rPr>
          <w:rFonts w:ascii="Arial" w:hAnsi="Arial" w:cs="Arial"/>
          <w:b/>
          <w:color w:val="595959" w:themeColor="text1" w:themeTint="A6"/>
          <w:sz w:val="40"/>
          <w:szCs w:val="40"/>
        </w:rPr>
      </w:pPr>
      <w:r w:rsidRPr="00C27E52">
        <w:rPr>
          <w:rFonts w:ascii="Arial" w:hAnsi="Arial" w:cs="Arial"/>
          <w:color w:val="595959" w:themeColor="text1" w:themeTint="A6"/>
          <w:sz w:val="21"/>
          <w:szCs w:val="21"/>
        </w:rPr>
        <w:t>Press release</w:t>
      </w:r>
      <w:r w:rsidRPr="00C27E52">
        <w:rPr>
          <w:rFonts w:ascii="Arial" w:hAnsi="Arial" w:cs="Arial"/>
          <w:color w:val="595959" w:themeColor="text1" w:themeTint="A6"/>
          <w:sz w:val="21"/>
          <w:szCs w:val="21"/>
        </w:rPr>
        <w:br/>
        <w:t>Warsaw</w:t>
      </w:r>
      <w:r w:rsidR="003324DD" w:rsidRPr="00C27E52">
        <w:rPr>
          <w:rFonts w:ascii="Arial" w:hAnsi="Arial" w:cs="Arial"/>
          <w:color w:val="595959" w:themeColor="text1" w:themeTint="A6"/>
          <w:sz w:val="21"/>
          <w:szCs w:val="21"/>
        </w:rPr>
        <w:t xml:space="preserve">, </w:t>
      </w:r>
      <w:r w:rsidR="00D10509">
        <w:rPr>
          <w:rFonts w:ascii="Arial" w:hAnsi="Arial" w:cs="Arial"/>
          <w:color w:val="595959" w:themeColor="text1" w:themeTint="A6"/>
          <w:sz w:val="21"/>
          <w:szCs w:val="21"/>
        </w:rPr>
        <w:t>10</w:t>
      </w:r>
      <w:bookmarkStart w:id="0" w:name="_GoBack"/>
      <w:bookmarkEnd w:id="0"/>
      <w:r w:rsidR="006332AC" w:rsidRPr="00C27E52">
        <w:rPr>
          <w:rFonts w:ascii="Arial" w:hAnsi="Arial" w:cs="Arial"/>
          <w:color w:val="595959" w:themeColor="text1" w:themeTint="A6"/>
          <w:sz w:val="21"/>
          <w:szCs w:val="21"/>
        </w:rPr>
        <w:t>.0</w:t>
      </w:r>
      <w:r w:rsidR="008E7958" w:rsidRPr="00C27E52">
        <w:rPr>
          <w:rFonts w:ascii="Arial" w:hAnsi="Arial" w:cs="Arial"/>
          <w:color w:val="595959" w:themeColor="text1" w:themeTint="A6"/>
          <w:sz w:val="21"/>
          <w:szCs w:val="21"/>
        </w:rPr>
        <w:t>9</w:t>
      </w:r>
      <w:r w:rsidR="006332AC" w:rsidRPr="00C27E52">
        <w:rPr>
          <w:rFonts w:ascii="Arial" w:hAnsi="Arial" w:cs="Arial"/>
          <w:color w:val="595959" w:themeColor="text1" w:themeTint="A6"/>
          <w:sz w:val="21"/>
          <w:szCs w:val="21"/>
        </w:rPr>
        <w:t>.2019</w:t>
      </w:r>
    </w:p>
    <w:p w14:paraId="43CB09D3" w14:textId="7E9D294A" w:rsidR="004F0D13" w:rsidRPr="00C27E52" w:rsidRDefault="004F0D13" w:rsidP="008E7958">
      <w:pPr>
        <w:spacing w:after="120"/>
        <w:jc w:val="center"/>
        <w:rPr>
          <w:rFonts w:ascii="Arial" w:hAnsi="Arial" w:cs="Arial"/>
          <w:b/>
          <w:color w:val="595959" w:themeColor="text1" w:themeTint="A6"/>
          <w:sz w:val="32"/>
          <w:szCs w:val="32"/>
        </w:rPr>
      </w:pPr>
      <w:r w:rsidRPr="00C27E52">
        <w:rPr>
          <w:rFonts w:ascii="Arial" w:hAnsi="Arial" w:cs="Arial"/>
          <w:b/>
          <w:color w:val="595959" w:themeColor="text1" w:themeTint="A6"/>
          <w:sz w:val="32"/>
          <w:szCs w:val="32"/>
        </w:rPr>
        <w:t xml:space="preserve">Straal Hires Payment Industry Veterans </w:t>
      </w:r>
      <w:r w:rsidRPr="00C27E52">
        <w:rPr>
          <w:rFonts w:ascii="Arial" w:hAnsi="Arial" w:cs="Arial"/>
          <w:b/>
          <w:color w:val="595959" w:themeColor="text1" w:themeTint="A6"/>
          <w:sz w:val="32"/>
          <w:szCs w:val="32"/>
        </w:rPr>
        <w:br/>
        <w:t>to Power Its Global Expansion</w:t>
      </w:r>
    </w:p>
    <w:p w14:paraId="5F44CF06" w14:textId="0AA8CEFD" w:rsidR="004F0D13" w:rsidRPr="00C27E52" w:rsidRDefault="004F0D13" w:rsidP="004F0D13">
      <w:pPr>
        <w:jc w:val="center"/>
        <w:rPr>
          <w:rFonts w:ascii="Arial" w:hAnsi="Arial" w:cs="Arial"/>
          <w:b/>
          <w:i/>
          <w:iCs/>
          <w:color w:val="595959" w:themeColor="text1" w:themeTint="A6"/>
          <w:sz w:val="28"/>
          <w:szCs w:val="28"/>
        </w:rPr>
      </w:pPr>
      <w:r w:rsidRPr="00C27E52">
        <w:rPr>
          <w:rFonts w:ascii="Arial" w:hAnsi="Arial" w:cs="Arial"/>
          <w:b/>
          <w:i/>
          <w:iCs/>
          <w:color w:val="595959" w:themeColor="text1" w:themeTint="A6"/>
          <w:sz w:val="28"/>
          <w:szCs w:val="28"/>
        </w:rPr>
        <w:t xml:space="preserve">Stephen Buechner and Thomas Pinter </w:t>
      </w:r>
      <w:r w:rsidRPr="00C27E52">
        <w:rPr>
          <w:rFonts w:ascii="Arial" w:hAnsi="Arial" w:cs="Arial"/>
          <w:b/>
          <w:i/>
          <w:iCs/>
          <w:color w:val="595959" w:themeColor="text1" w:themeTint="A6"/>
          <w:sz w:val="28"/>
          <w:szCs w:val="28"/>
        </w:rPr>
        <w:br/>
        <w:t>take key C-level positions</w:t>
      </w:r>
    </w:p>
    <w:p w14:paraId="6DC6FE2E" w14:textId="77777777" w:rsidR="004F0D13" w:rsidRPr="00C27E52" w:rsidRDefault="004F0D13" w:rsidP="004F0D13">
      <w:pPr>
        <w:rPr>
          <w:rFonts w:ascii="Arial" w:hAnsi="Arial" w:cs="Arial"/>
        </w:rPr>
      </w:pPr>
      <w:r w:rsidRPr="00C27E52">
        <w:rPr>
          <w:rFonts w:ascii="Arial" w:hAnsi="Arial" w:cs="Arial"/>
        </w:rPr>
        <w:t xml:space="preserve"> </w:t>
      </w:r>
    </w:p>
    <w:p w14:paraId="3EEB615B" w14:textId="6A0250A5" w:rsidR="004F0D13" w:rsidRPr="00156245" w:rsidRDefault="00740241" w:rsidP="009B3CB6">
      <w:pPr>
        <w:spacing w:after="120" w:line="276" w:lineRule="auto"/>
        <w:jc w:val="both"/>
        <w:rPr>
          <w:rFonts w:ascii="Arial" w:hAnsi="Arial" w:cs="Arial"/>
          <w:b/>
          <w:bCs/>
          <w:color w:val="595959" w:themeColor="text1" w:themeTint="A6"/>
          <w:sz w:val="23"/>
          <w:szCs w:val="23"/>
        </w:rPr>
      </w:pPr>
      <w:hyperlink r:id="rId8" w:history="1">
        <w:r w:rsidR="004F0D13" w:rsidRPr="00156245">
          <w:rPr>
            <w:rStyle w:val="Hipercze"/>
            <w:rFonts w:ascii="Arial" w:hAnsi="Arial" w:cs="Arial"/>
            <w:b/>
            <w:bCs/>
            <w:sz w:val="23"/>
            <w:szCs w:val="23"/>
          </w:rPr>
          <w:t>Straal</w:t>
        </w:r>
      </w:hyperlink>
      <w:r w:rsidR="004F0D13" w:rsidRPr="00156245">
        <w:rPr>
          <w:rFonts w:ascii="Arial" w:hAnsi="Arial" w:cs="Arial"/>
          <w:b/>
          <w:bCs/>
          <w:color w:val="595959" w:themeColor="text1" w:themeTint="A6"/>
          <w:sz w:val="23"/>
          <w:szCs w:val="23"/>
        </w:rPr>
        <w:t xml:space="preserve"> – an international provider of payment, optimization and fraud prevention solutions for digital commerce – announced today that two </w:t>
      </w:r>
      <w:r w:rsidR="00631D5A" w:rsidRPr="00156245">
        <w:rPr>
          <w:rFonts w:ascii="Arial" w:hAnsi="Arial" w:cs="Arial"/>
          <w:b/>
          <w:bCs/>
          <w:color w:val="595959" w:themeColor="text1" w:themeTint="A6"/>
          <w:sz w:val="23"/>
          <w:szCs w:val="23"/>
        </w:rPr>
        <w:t>senior</w:t>
      </w:r>
      <w:r w:rsidR="004F0D13" w:rsidRPr="00156245">
        <w:rPr>
          <w:rFonts w:ascii="Arial" w:hAnsi="Arial" w:cs="Arial"/>
          <w:b/>
          <w:bCs/>
          <w:color w:val="595959" w:themeColor="text1" w:themeTint="A6"/>
          <w:sz w:val="23"/>
          <w:szCs w:val="23"/>
        </w:rPr>
        <w:t xml:space="preserve"> managers joined its executive leadership team. Stephen Buechner was appointed Chief</w:t>
      </w:r>
      <w:r w:rsidR="00335D6E"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Risk</w:t>
      </w:r>
      <w:r w:rsidR="00335D6E"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&amp;</w:t>
      </w:r>
      <w:r w:rsidR="00335D6E"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Compliance Officer, whereas Thomas Pinter is now Chief</w:t>
      </w:r>
      <w:r w:rsidR="00C401D7"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Commercial</w:t>
      </w:r>
      <w:r w:rsidR="00C401D7"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Officer. The new hires are part of the Warsaw-headquartered PSP's ambitious growth strategy, which includes broadening of the product portfolio</w:t>
      </w:r>
      <w:r w:rsidR="00D928CB" w:rsidRPr="00156245">
        <w:rPr>
          <w:rFonts w:ascii="Arial" w:hAnsi="Arial" w:cs="Arial"/>
          <w:b/>
          <w:bCs/>
          <w:color w:val="595959" w:themeColor="text1" w:themeTint="A6"/>
          <w:sz w:val="23"/>
          <w:szCs w:val="23"/>
        </w:rPr>
        <w:t xml:space="preserve">, </w:t>
      </w:r>
      <w:r w:rsidR="004F0D13" w:rsidRPr="00156245">
        <w:rPr>
          <w:rFonts w:ascii="Arial" w:hAnsi="Arial" w:cs="Arial"/>
          <w:b/>
          <w:bCs/>
          <w:color w:val="595959" w:themeColor="text1" w:themeTint="A6"/>
          <w:sz w:val="23"/>
          <w:szCs w:val="23"/>
        </w:rPr>
        <w:t>tightening partnerships with leading card organizations and</w:t>
      </w:r>
      <w:r w:rsidR="00156245" w:rsidRPr="00156245">
        <w:rPr>
          <w:rFonts w:ascii="Arial" w:hAnsi="Arial" w:cs="Arial"/>
          <w:b/>
          <w:bCs/>
          <w:color w:val="595959" w:themeColor="text1" w:themeTint="A6"/>
          <w:sz w:val="23"/>
          <w:szCs w:val="23"/>
        </w:rPr>
        <w:t> </w:t>
      </w:r>
      <w:r w:rsidR="004F0D13" w:rsidRPr="00156245">
        <w:rPr>
          <w:rFonts w:ascii="Arial" w:hAnsi="Arial" w:cs="Arial"/>
          <w:b/>
          <w:bCs/>
          <w:color w:val="595959" w:themeColor="text1" w:themeTint="A6"/>
          <w:sz w:val="23"/>
          <w:szCs w:val="23"/>
        </w:rPr>
        <w:t>developing relevant organizational structures.</w:t>
      </w:r>
    </w:p>
    <w:p w14:paraId="708B7CA6" w14:textId="52A3BB43" w:rsidR="004F0D13" w:rsidRPr="00156245" w:rsidRDefault="004F0D13" w:rsidP="009B3CB6">
      <w:pPr>
        <w:spacing w:after="120" w:line="276" w:lineRule="auto"/>
        <w:jc w:val="both"/>
        <w:rPr>
          <w:rFonts w:ascii="Arial" w:hAnsi="Arial" w:cs="Arial"/>
          <w:color w:val="595959" w:themeColor="text1" w:themeTint="A6"/>
          <w:sz w:val="23"/>
          <w:szCs w:val="23"/>
        </w:rPr>
      </w:pPr>
      <w:r w:rsidRPr="00156245">
        <w:rPr>
          <w:rFonts w:ascii="Arial" w:hAnsi="Arial" w:cs="Arial"/>
          <w:color w:val="595959" w:themeColor="text1" w:themeTint="A6"/>
          <w:sz w:val="23"/>
          <w:szCs w:val="23"/>
        </w:rPr>
        <w:t xml:space="preserve">Stephen Buechner is </w:t>
      </w:r>
      <w:r w:rsidR="00F54A05" w:rsidRPr="00156245">
        <w:rPr>
          <w:rFonts w:ascii="Arial" w:hAnsi="Arial" w:cs="Arial"/>
          <w:color w:val="595959" w:themeColor="text1" w:themeTint="A6"/>
          <w:sz w:val="23"/>
          <w:szCs w:val="23"/>
        </w:rPr>
        <w:t xml:space="preserve">a seasoned </w:t>
      </w:r>
      <w:r w:rsidRPr="00156245">
        <w:rPr>
          <w:rFonts w:ascii="Arial" w:hAnsi="Arial" w:cs="Arial"/>
          <w:color w:val="595959" w:themeColor="text1" w:themeTint="A6"/>
          <w:sz w:val="23"/>
          <w:szCs w:val="23"/>
        </w:rPr>
        <w:t xml:space="preserve">payment </w:t>
      </w:r>
      <w:r w:rsidR="00F54A05" w:rsidRPr="00156245">
        <w:rPr>
          <w:rFonts w:ascii="Arial" w:hAnsi="Arial" w:cs="Arial"/>
          <w:color w:val="595959" w:themeColor="text1" w:themeTint="A6"/>
          <w:sz w:val="23"/>
          <w:szCs w:val="23"/>
        </w:rPr>
        <w:t xml:space="preserve">industry </w:t>
      </w:r>
      <w:r w:rsidRPr="00156245">
        <w:rPr>
          <w:rFonts w:ascii="Arial" w:hAnsi="Arial" w:cs="Arial"/>
          <w:color w:val="595959" w:themeColor="text1" w:themeTint="A6"/>
          <w:sz w:val="23"/>
          <w:szCs w:val="23"/>
        </w:rPr>
        <w:t xml:space="preserve">manager </w:t>
      </w:r>
      <w:r w:rsidR="00570700" w:rsidRPr="00156245">
        <w:rPr>
          <w:rFonts w:ascii="Arial" w:hAnsi="Arial" w:cs="Arial"/>
          <w:color w:val="595959" w:themeColor="text1" w:themeTint="A6"/>
          <w:sz w:val="23"/>
          <w:szCs w:val="23"/>
        </w:rPr>
        <w:t>with extensive experience in risk and compliance</w:t>
      </w:r>
      <w:r w:rsidRPr="00156245">
        <w:rPr>
          <w:rFonts w:ascii="Arial" w:hAnsi="Arial" w:cs="Arial"/>
          <w:color w:val="595959" w:themeColor="text1" w:themeTint="A6"/>
          <w:sz w:val="23"/>
          <w:szCs w:val="23"/>
        </w:rPr>
        <w:t>. Throughout the past 20 years, Mr Buechner has held diverse top-level managerial positions in some of the world's leading financial institutions, including Ingenico</w:t>
      </w:r>
      <w:r w:rsidR="00C401D7" w:rsidRPr="00156245">
        <w:rPr>
          <w:rFonts w:ascii="Arial" w:hAnsi="Arial" w:cs="Arial"/>
          <w:color w:val="595959" w:themeColor="text1" w:themeTint="A6"/>
          <w:sz w:val="23"/>
          <w:szCs w:val="23"/>
        </w:rPr>
        <w:t xml:space="preserve"> Group</w:t>
      </w:r>
      <w:r w:rsidRPr="00156245">
        <w:rPr>
          <w:rFonts w:ascii="Arial" w:hAnsi="Arial" w:cs="Arial"/>
          <w:color w:val="595959" w:themeColor="text1" w:themeTint="A6"/>
          <w:sz w:val="23"/>
          <w:szCs w:val="23"/>
        </w:rPr>
        <w:t>, Global Collect, Paysafe Group, Barclays and Citi. His mission at Straal is to lead the organization through the transition from an advanced gateway provider into a</w:t>
      </w:r>
      <w:r w:rsidR="00156245">
        <w:rPr>
          <w:rFonts w:ascii="Arial" w:hAnsi="Arial" w:cs="Arial"/>
          <w:color w:val="595959" w:themeColor="text1" w:themeTint="A6"/>
          <w:sz w:val="23"/>
          <w:szCs w:val="23"/>
        </w:rPr>
        <w:t> </w:t>
      </w:r>
      <w:r w:rsidRPr="00156245">
        <w:rPr>
          <w:rFonts w:ascii="Arial" w:hAnsi="Arial" w:cs="Arial"/>
          <w:color w:val="595959" w:themeColor="text1" w:themeTint="A6"/>
          <w:sz w:val="23"/>
          <w:szCs w:val="23"/>
        </w:rPr>
        <w:t>leading payment orchestration company and a</w:t>
      </w:r>
      <w:r w:rsidR="00156245" w:rsidRPr="00156245">
        <w:rPr>
          <w:rFonts w:ascii="Arial" w:hAnsi="Arial" w:cs="Arial"/>
          <w:color w:val="595959" w:themeColor="text1" w:themeTint="A6"/>
          <w:sz w:val="23"/>
          <w:szCs w:val="23"/>
        </w:rPr>
        <w:t> </w:t>
      </w:r>
      <w:r w:rsidRPr="00156245">
        <w:rPr>
          <w:rFonts w:ascii="Arial" w:hAnsi="Arial" w:cs="Arial"/>
          <w:color w:val="595959" w:themeColor="text1" w:themeTint="A6"/>
          <w:sz w:val="23"/>
          <w:szCs w:val="23"/>
        </w:rPr>
        <w:t xml:space="preserve">premium partner of </w:t>
      </w:r>
      <w:r w:rsidR="00C401D7" w:rsidRPr="00156245">
        <w:rPr>
          <w:rFonts w:ascii="Arial" w:hAnsi="Arial" w:cs="Arial"/>
          <w:color w:val="595959" w:themeColor="text1" w:themeTint="A6"/>
          <w:sz w:val="23"/>
          <w:szCs w:val="23"/>
        </w:rPr>
        <w:t xml:space="preserve">major </w:t>
      </w:r>
      <w:r w:rsidRPr="00156245">
        <w:rPr>
          <w:rFonts w:ascii="Arial" w:hAnsi="Arial" w:cs="Arial"/>
          <w:color w:val="595959" w:themeColor="text1" w:themeTint="A6"/>
          <w:sz w:val="23"/>
          <w:szCs w:val="23"/>
        </w:rPr>
        <w:t xml:space="preserve">card organizations. </w:t>
      </w:r>
    </w:p>
    <w:p w14:paraId="72BA4E67" w14:textId="3A5DB457" w:rsidR="004F0D13" w:rsidRPr="00156245" w:rsidRDefault="004F0D13" w:rsidP="009B3CB6">
      <w:pPr>
        <w:spacing w:after="120" w:line="276" w:lineRule="auto"/>
        <w:jc w:val="both"/>
        <w:rPr>
          <w:rFonts w:ascii="Arial" w:hAnsi="Arial" w:cs="Arial"/>
          <w:color w:val="595959" w:themeColor="text1" w:themeTint="A6"/>
          <w:sz w:val="23"/>
          <w:szCs w:val="23"/>
        </w:rPr>
      </w:pPr>
      <w:r w:rsidRPr="00156245">
        <w:rPr>
          <w:rFonts w:ascii="Arial" w:hAnsi="Arial" w:cs="Arial"/>
          <w:color w:val="595959" w:themeColor="text1" w:themeTint="A6"/>
          <w:sz w:val="23"/>
          <w:szCs w:val="23"/>
        </w:rPr>
        <w:t>Thomas Pinter is a payment industry expert with over 12 years of business development experience earned in, among others, Intrapay, Secure Trading and Paysafe Group. As Chief Commercial Officer at Straal, he is responsible for planning and implementing business development strategies</w:t>
      </w:r>
      <w:r w:rsidR="00726844" w:rsidRPr="00156245">
        <w:rPr>
          <w:rFonts w:ascii="Arial" w:hAnsi="Arial" w:cs="Arial"/>
          <w:color w:val="595959" w:themeColor="text1" w:themeTint="A6"/>
          <w:sz w:val="23"/>
          <w:szCs w:val="23"/>
        </w:rPr>
        <w:t xml:space="preserve"> and tactics</w:t>
      </w:r>
      <w:r w:rsidRPr="00156245">
        <w:rPr>
          <w:rFonts w:ascii="Arial" w:hAnsi="Arial" w:cs="Arial"/>
          <w:color w:val="595959" w:themeColor="text1" w:themeTint="A6"/>
          <w:sz w:val="23"/>
          <w:szCs w:val="23"/>
        </w:rPr>
        <w:t xml:space="preserve"> across all target industries and verticals, </w:t>
      </w:r>
      <w:r w:rsidR="00726844" w:rsidRPr="00156245">
        <w:rPr>
          <w:rFonts w:ascii="Arial" w:hAnsi="Arial" w:cs="Arial"/>
          <w:color w:val="595959" w:themeColor="text1" w:themeTint="A6"/>
          <w:sz w:val="23"/>
          <w:szCs w:val="23"/>
        </w:rPr>
        <w:t xml:space="preserve">as well as </w:t>
      </w:r>
      <w:r w:rsidRPr="00156245">
        <w:rPr>
          <w:rFonts w:ascii="Arial" w:hAnsi="Arial" w:cs="Arial"/>
          <w:color w:val="595959" w:themeColor="text1" w:themeTint="A6"/>
          <w:sz w:val="23"/>
          <w:szCs w:val="23"/>
        </w:rPr>
        <w:t xml:space="preserve">identifying new commercial opportunities and areas of growth. </w:t>
      </w:r>
    </w:p>
    <w:p w14:paraId="7CFBAB83" w14:textId="0599A13B" w:rsidR="004F0D13" w:rsidRPr="00156245" w:rsidRDefault="004F0D13" w:rsidP="009B3CB6">
      <w:pPr>
        <w:spacing w:after="120" w:line="276" w:lineRule="auto"/>
        <w:jc w:val="both"/>
        <w:rPr>
          <w:rFonts w:ascii="Arial" w:hAnsi="Arial" w:cs="Arial"/>
          <w:i/>
          <w:iCs/>
          <w:color w:val="595959" w:themeColor="text1" w:themeTint="A6"/>
          <w:sz w:val="23"/>
          <w:szCs w:val="23"/>
        </w:rPr>
      </w:pPr>
      <w:r w:rsidRPr="00156245">
        <w:rPr>
          <w:rFonts w:ascii="Arial" w:hAnsi="Arial" w:cs="Arial"/>
          <w:i/>
          <w:iCs/>
          <w:color w:val="595959" w:themeColor="text1" w:themeTint="A6"/>
          <w:sz w:val="23"/>
          <w:szCs w:val="23"/>
        </w:rPr>
        <w:t>As a rapidly</w:t>
      </w:r>
      <w:r w:rsidR="00192E22" w:rsidRPr="00156245">
        <w:rPr>
          <w:rFonts w:ascii="Arial" w:hAnsi="Arial" w:cs="Arial"/>
          <w:i/>
          <w:iCs/>
          <w:color w:val="595959" w:themeColor="text1" w:themeTint="A6"/>
          <w:sz w:val="23"/>
          <w:szCs w:val="23"/>
        </w:rPr>
        <w:t>-</w:t>
      </w:r>
      <w:r w:rsidRPr="00156245">
        <w:rPr>
          <w:rFonts w:ascii="Arial" w:hAnsi="Arial" w:cs="Arial"/>
          <w:i/>
          <w:iCs/>
          <w:color w:val="595959" w:themeColor="text1" w:themeTint="A6"/>
          <w:sz w:val="23"/>
          <w:szCs w:val="23"/>
        </w:rPr>
        <w:t>growing company operating in highly regulated and extremely competitive areas of the market, we rely on top-class experts with a proven track record of successful accomplishments. I am convinced that Stephen and Thomas will remarkably contribute to Straal's structural and commercial development</w:t>
      </w:r>
      <w:r w:rsidRPr="00156245">
        <w:rPr>
          <w:rFonts w:ascii="Arial" w:hAnsi="Arial" w:cs="Arial"/>
          <w:color w:val="595959" w:themeColor="text1" w:themeTint="A6"/>
          <w:sz w:val="23"/>
          <w:szCs w:val="23"/>
        </w:rPr>
        <w:t xml:space="preserve"> – said </w:t>
      </w:r>
      <w:r w:rsidRPr="00156245">
        <w:rPr>
          <w:rFonts w:ascii="Arial" w:hAnsi="Arial" w:cs="Arial"/>
          <w:b/>
          <w:bCs/>
          <w:color w:val="595959" w:themeColor="text1" w:themeTint="A6"/>
          <w:sz w:val="23"/>
          <w:szCs w:val="23"/>
        </w:rPr>
        <w:t>Michał Jędraszak, CEO, Straal</w:t>
      </w:r>
      <w:r w:rsidRPr="00156245">
        <w:rPr>
          <w:rFonts w:ascii="Arial" w:hAnsi="Arial" w:cs="Arial"/>
          <w:color w:val="595959" w:themeColor="text1" w:themeTint="A6"/>
          <w:sz w:val="23"/>
          <w:szCs w:val="23"/>
        </w:rPr>
        <w:t xml:space="preserve">. </w:t>
      </w:r>
      <w:r w:rsidRPr="00156245">
        <w:rPr>
          <w:rFonts w:ascii="Arial" w:hAnsi="Arial" w:cs="Arial"/>
          <w:i/>
          <w:iCs/>
          <w:color w:val="595959" w:themeColor="text1" w:themeTint="A6"/>
          <w:sz w:val="23"/>
          <w:szCs w:val="23"/>
        </w:rPr>
        <w:t xml:space="preserve">We do in months what traditional financial institutions and tech firms used to do in years. Driving really fast on a wet winding track requires outstanding skills. Therefore, I am happy to welcome Stephen and Thomas behind the wheel. </w:t>
      </w:r>
    </w:p>
    <w:p w14:paraId="41FA919A" w14:textId="32A85A97" w:rsidR="009B3CB6" w:rsidRPr="00156245" w:rsidRDefault="004F0D13" w:rsidP="00C27E52">
      <w:pPr>
        <w:spacing w:line="276" w:lineRule="auto"/>
        <w:jc w:val="both"/>
        <w:rPr>
          <w:rFonts w:ascii="Arial" w:hAnsi="Arial" w:cs="Arial"/>
          <w:color w:val="595959" w:themeColor="text1" w:themeTint="A6"/>
          <w:sz w:val="23"/>
          <w:szCs w:val="23"/>
        </w:rPr>
      </w:pPr>
      <w:r w:rsidRPr="00156245">
        <w:rPr>
          <w:rFonts w:ascii="Arial" w:hAnsi="Arial" w:cs="Arial"/>
          <w:color w:val="595959" w:themeColor="text1" w:themeTint="A6"/>
          <w:sz w:val="23"/>
          <w:szCs w:val="23"/>
        </w:rPr>
        <w:t>Straal has been offering payment, optimization and fraud prevention services under its brand since 201</w:t>
      </w:r>
      <w:r w:rsidR="008E7958" w:rsidRPr="00156245">
        <w:rPr>
          <w:rFonts w:ascii="Arial" w:hAnsi="Arial" w:cs="Arial"/>
          <w:color w:val="595959" w:themeColor="text1" w:themeTint="A6"/>
          <w:sz w:val="23"/>
          <w:szCs w:val="23"/>
        </w:rPr>
        <w:t>7</w:t>
      </w:r>
      <w:r w:rsidRPr="00156245">
        <w:rPr>
          <w:rFonts w:ascii="Arial" w:hAnsi="Arial" w:cs="Arial"/>
          <w:color w:val="595959" w:themeColor="text1" w:themeTint="A6"/>
          <w:sz w:val="23"/>
          <w:szCs w:val="23"/>
        </w:rPr>
        <w:t xml:space="preserve">. Earlier, the company was operating in the white label model. </w:t>
      </w:r>
      <w:r w:rsidR="00446757" w:rsidRPr="00156245">
        <w:rPr>
          <w:rFonts w:ascii="Arial" w:hAnsi="Arial" w:cs="Arial"/>
          <w:color w:val="595959" w:themeColor="text1" w:themeTint="A6"/>
          <w:sz w:val="23"/>
          <w:szCs w:val="23"/>
        </w:rPr>
        <w:t>The Warsaw-based PSP</w:t>
      </w:r>
      <w:r w:rsidRPr="00156245">
        <w:rPr>
          <w:rFonts w:ascii="Arial" w:hAnsi="Arial" w:cs="Arial"/>
          <w:color w:val="595959" w:themeColor="text1" w:themeTint="A6"/>
          <w:sz w:val="23"/>
          <w:szCs w:val="23"/>
        </w:rPr>
        <w:t xml:space="preserve"> holds PCI DSS Level 1. </w:t>
      </w:r>
      <w:r w:rsidR="00446757" w:rsidRPr="00156245">
        <w:rPr>
          <w:rFonts w:ascii="Arial" w:hAnsi="Arial" w:cs="Arial"/>
          <w:color w:val="595959" w:themeColor="text1" w:themeTint="A6"/>
          <w:sz w:val="23"/>
          <w:szCs w:val="23"/>
        </w:rPr>
        <w:t>C</w:t>
      </w:r>
      <w:r w:rsidRPr="00156245">
        <w:rPr>
          <w:rFonts w:ascii="Arial" w:hAnsi="Arial" w:cs="Arial"/>
          <w:color w:val="595959" w:themeColor="text1" w:themeTint="A6"/>
          <w:sz w:val="23"/>
          <w:szCs w:val="23"/>
        </w:rPr>
        <w:t>ertificate</w:t>
      </w:r>
      <w:r w:rsidR="00446757" w:rsidRPr="00156245">
        <w:rPr>
          <w:rFonts w:ascii="Arial" w:hAnsi="Arial" w:cs="Arial"/>
          <w:color w:val="595959" w:themeColor="text1" w:themeTint="A6"/>
          <w:sz w:val="23"/>
          <w:szCs w:val="23"/>
        </w:rPr>
        <w:t xml:space="preserve"> and is recognized as one of the leading </w:t>
      </w:r>
      <w:r w:rsidR="00307446" w:rsidRPr="00156245">
        <w:rPr>
          <w:rFonts w:ascii="Arial" w:hAnsi="Arial" w:cs="Arial"/>
          <w:color w:val="595959" w:themeColor="text1" w:themeTint="A6"/>
          <w:sz w:val="23"/>
          <w:szCs w:val="23"/>
        </w:rPr>
        <w:t>experts in recurring payments in the CEE region</w:t>
      </w:r>
      <w:r w:rsidRPr="00156245">
        <w:rPr>
          <w:rFonts w:ascii="Arial" w:hAnsi="Arial" w:cs="Arial"/>
          <w:color w:val="595959" w:themeColor="text1" w:themeTint="A6"/>
          <w:sz w:val="23"/>
          <w:szCs w:val="23"/>
        </w:rPr>
        <w:t>. The company plans to</w:t>
      </w:r>
      <w:r w:rsidR="00156245" w:rsidRPr="00156245">
        <w:rPr>
          <w:rFonts w:ascii="Arial" w:hAnsi="Arial" w:cs="Arial"/>
          <w:color w:val="595959" w:themeColor="text1" w:themeTint="A6"/>
          <w:sz w:val="23"/>
          <w:szCs w:val="23"/>
        </w:rPr>
        <w:t> </w:t>
      </w:r>
      <w:r w:rsidRPr="00156245">
        <w:rPr>
          <w:rFonts w:ascii="Arial" w:hAnsi="Arial" w:cs="Arial"/>
          <w:color w:val="595959" w:themeColor="text1" w:themeTint="A6"/>
          <w:sz w:val="23"/>
          <w:szCs w:val="23"/>
        </w:rPr>
        <w:t>soon introduce new products based on open banking APIs and regulations imposed by the PSD2</w:t>
      </w:r>
      <w:r w:rsidR="00720705" w:rsidRPr="00156245">
        <w:rPr>
          <w:rFonts w:ascii="Arial" w:hAnsi="Arial" w:cs="Arial"/>
          <w:color w:val="595959" w:themeColor="text1" w:themeTint="A6"/>
          <w:sz w:val="23"/>
          <w:szCs w:val="23"/>
        </w:rPr>
        <w:t xml:space="preserve">. </w:t>
      </w:r>
      <w:r w:rsidR="00335D6E" w:rsidRPr="00156245">
        <w:rPr>
          <w:rFonts w:ascii="Arial" w:hAnsi="Arial" w:cs="Arial"/>
          <w:color w:val="595959" w:themeColor="text1" w:themeTint="A6"/>
          <w:sz w:val="23"/>
          <w:szCs w:val="23"/>
        </w:rPr>
        <w:t xml:space="preserve">The newly-appointed C-level executives will play </w:t>
      </w:r>
      <w:r w:rsidR="00734464" w:rsidRPr="00156245">
        <w:rPr>
          <w:rFonts w:ascii="Arial" w:hAnsi="Arial" w:cs="Arial"/>
          <w:color w:val="595959" w:themeColor="text1" w:themeTint="A6"/>
          <w:sz w:val="23"/>
          <w:szCs w:val="23"/>
        </w:rPr>
        <w:t>a key</w:t>
      </w:r>
      <w:r w:rsidR="00335D6E" w:rsidRPr="00156245">
        <w:rPr>
          <w:rFonts w:ascii="Arial" w:hAnsi="Arial" w:cs="Arial"/>
          <w:color w:val="595959" w:themeColor="text1" w:themeTint="A6"/>
          <w:sz w:val="23"/>
          <w:szCs w:val="23"/>
        </w:rPr>
        <w:t xml:space="preserve"> role in Straal’s further development. </w:t>
      </w:r>
    </w:p>
    <w:p w14:paraId="6D5AED4A" w14:textId="77777777" w:rsidR="00156245" w:rsidRDefault="00156245">
      <w:pPr>
        <w:rPr>
          <w:rFonts w:ascii="Arial" w:hAnsi="Arial" w:cs="Arial"/>
          <w:color w:val="595959" w:themeColor="text1" w:themeTint="A6"/>
        </w:rPr>
      </w:pPr>
      <w:r>
        <w:rPr>
          <w:rFonts w:ascii="Arial" w:hAnsi="Arial" w:cs="Arial"/>
          <w:color w:val="595959" w:themeColor="text1" w:themeTint="A6"/>
        </w:rPr>
        <w:br w:type="page"/>
      </w:r>
    </w:p>
    <w:p w14:paraId="2201499E" w14:textId="7FA80F2B" w:rsidR="00D06624" w:rsidRPr="00C27E52" w:rsidRDefault="006144B0" w:rsidP="004A2F77">
      <w:pPr>
        <w:spacing w:after="120" w:line="360" w:lineRule="auto"/>
        <w:jc w:val="center"/>
        <w:rPr>
          <w:rFonts w:ascii="Arial" w:hAnsi="Arial" w:cs="Arial"/>
          <w:color w:val="595959" w:themeColor="text1" w:themeTint="A6"/>
        </w:rPr>
      </w:pPr>
      <w:r w:rsidRPr="00C27E52">
        <w:rPr>
          <w:rFonts w:ascii="Arial" w:hAnsi="Arial" w:cs="Arial"/>
          <w:color w:val="595959" w:themeColor="text1" w:themeTint="A6"/>
        </w:rPr>
        <w:lastRenderedPageBreak/>
        <w:t>***</w:t>
      </w:r>
    </w:p>
    <w:p w14:paraId="1771E2DB" w14:textId="3C4D1F4E" w:rsidR="00A26602" w:rsidRPr="00C27E52" w:rsidRDefault="004A2F77" w:rsidP="004A2F77">
      <w:pPr>
        <w:pStyle w:val="NormalnyWeb"/>
        <w:spacing w:before="0" w:beforeAutospacing="0" w:after="120" w:afterAutospacing="0" w:line="276" w:lineRule="auto"/>
        <w:jc w:val="both"/>
        <w:rPr>
          <w:rFonts w:ascii="Arial" w:hAnsi="Arial" w:cs="Arial"/>
          <w:sz w:val="20"/>
          <w:szCs w:val="20"/>
          <w:lang w:val="en-GB"/>
        </w:rPr>
      </w:pPr>
      <w:r w:rsidRPr="00C27E52">
        <w:rPr>
          <w:rFonts w:ascii="Arial" w:eastAsiaTheme="minorHAnsi" w:hAnsi="Arial" w:cs="Arial"/>
          <w:b/>
          <w:bCs/>
          <w:color w:val="595959" w:themeColor="text1" w:themeTint="A6"/>
          <w:sz w:val="20"/>
          <w:szCs w:val="20"/>
          <w:lang w:val="en-GB"/>
        </w:rPr>
        <w:t>Straal</w:t>
      </w:r>
      <w:r w:rsidRPr="00C27E52">
        <w:rPr>
          <w:rFonts w:ascii="Arial" w:eastAsiaTheme="minorHAnsi" w:hAnsi="Arial" w:cs="Arial"/>
          <w:color w:val="595959" w:themeColor="text1" w:themeTint="A6"/>
          <w:sz w:val="20"/>
          <w:szCs w:val="20"/>
          <w:lang w:val="en-GB"/>
        </w:rPr>
        <w:t xml:space="preserve"> is an international provider of payment, optimization and fraud prevention solutions for future-minded businesses. The company offers a comprehensive suite of products that make accepting digital payments easier, as well as more effective and secure. Straal enables accepting one-off and recurring payments carried out by customers with credit and debit cards of all major organizations, initiating SEPA Direct Debit cycles and more. Thanks to Straal, customers can pay in currencies of their choice (over 150 options), using their preferred desktop and mobile platforms, while merchants can effectively maximise their transaction approval rate and mitigate risk. Founded in 2017, the company is headquartered in Warsaw, Poland</w:t>
      </w:r>
      <w:r w:rsidRPr="00C27E52">
        <w:rPr>
          <w:rFonts w:ascii="Arial" w:hAnsi="Arial" w:cs="Arial"/>
          <w:color w:val="595959"/>
          <w:sz w:val="20"/>
          <w:szCs w:val="20"/>
          <w:lang w:val="en-GB"/>
        </w:rPr>
        <w:t xml:space="preserve">. </w:t>
      </w:r>
      <w:hyperlink r:id="rId9" w:history="1">
        <w:r w:rsidRPr="00C27E52">
          <w:rPr>
            <w:rStyle w:val="Hipercze"/>
            <w:rFonts w:ascii="Arial" w:hAnsi="Arial" w:cs="Arial"/>
            <w:sz w:val="20"/>
            <w:szCs w:val="20"/>
            <w:lang w:val="en-GB"/>
          </w:rPr>
          <w:t>www.straal.com</w:t>
        </w:r>
      </w:hyperlink>
    </w:p>
    <w:p w14:paraId="75B6D9FC" w14:textId="77777777" w:rsidR="004A2F77" w:rsidRPr="00C27E52" w:rsidRDefault="004A2F77" w:rsidP="004A2F77">
      <w:pPr>
        <w:pStyle w:val="NormalnyWeb"/>
        <w:spacing w:before="0" w:beforeAutospacing="0" w:after="120" w:afterAutospacing="0" w:line="276" w:lineRule="auto"/>
        <w:jc w:val="both"/>
        <w:rPr>
          <w:rFonts w:ascii="Arial" w:hAnsi="Arial" w:cs="Arial"/>
          <w:lang w:val="en-GB"/>
        </w:rPr>
      </w:pPr>
    </w:p>
    <w:p w14:paraId="73D0B537" w14:textId="4DF505B1" w:rsidR="007F6794" w:rsidRPr="00C27E52" w:rsidRDefault="0059426C" w:rsidP="00D06624">
      <w:pPr>
        <w:spacing w:after="120" w:line="360" w:lineRule="auto"/>
        <w:rPr>
          <w:rFonts w:ascii="Arial" w:hAnsi="Arial" w:cs="Arial"/>
          <w:b/>
          <w:color w:val="595959" w:themeColor="text1" w:themeTint="A6"/>
          <w:sz w:val="20"/>
          <w:szCs w:val="20"/>
        </w:rPr>
      </w:pPr>
      <w:r w:rsidRPr="00C27E52">
        <w:rPr>
          <w:rFonts w:ascii="Arial" w:hAnsi="Arial" w:cs="Arial"/>
          <w:b/>
          <w:color w:val="595959" w:themeColor="text1" w:themeTint="A6"/>
          <w:sz w:val="20"/>
          <w:szCs w:val="20"/>
        </w:rPr>
        <w:t>Contact</w:t>
      </w:r>
    </w:p>
    <w:tbl>
      <w:tblPr>
        <w:tblStyle w:val="Tabela-Siatk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A3D59" w:rsidRPr="00C27E52" w14:paraId="5CBE4599" w14:textId="77777777" w:rsidTr="004300AE">
        <w:tc>
          <w:tcPr>
            <w:tcW w:w="4528" w:type="dxa"/>
          </w:tcPr>
          <w:p w14:paraId="0A80F665" w14:textId="4C0726D1" w:rsidR="006F3044" w:rsidRPr="00C27E52" w:rsidRDefault="006F3044" w:rsidP="004300AE">
            <w:pPr>
              <w:spacing w:after="120"/>
              <w:rPr>
                <w:rFonts w:ascii="Arial" w:hAnsi="Arial" w:cs="Arial"/>
                <w:color w:val="595959" w:themeColor="text1" w:themeTint="A6"/>
                <w:sz w:val="20"/>
                <w:szCs w:val="20"/>
              </w:rPr>
            </w:pPr>
            <w:r w:rsidRPr="00C27E52">
              <w:rPr>
                <w:rFonts w:ascii="Arial" w:hAnsi="Arial" w:cs="Arial"/>
                <w:color w:val="595959" w:themeColor="text1" w:themeTint="A6"/>
                <w:sz w:val="20"/>
                <w:szCs w:val="20"/>
              </w:rPr>
              <w:t xml:space="preserve">Olgierd </w:t>
            </w:r>
            <w:proofErr w:type="spellStart"/>
            <w:r w:rsidRPr="00C27E52">
              <w:rPr>
                <w:rFonts w:ascii="Arial" w:hAnsi="Arial" w:cs="Arial"/>
                <w:color w:val="595959" w:themeColor="text1" w:themeTint="A6"/>
                <w:sz w:val="20"/>
                <w:szCs w:val="20"/>
              </w:rPr>
              <w:t>Borówka</w:t>
            </w:r>
            <w:proofErr w:type="spellEnd"/>
          </w:p>
          <w:p w14:paraId="175FA9F0" w14:textId="77777777" w:rsidR="006F3044" w:rsidRPr="00C27E52" w:rsidRDefault="006F3044" w:rsidP="004300AE">
            <w:pPr>
              <w:spacing w:after="120"/>
              <w:rPr>
                <w:rFonts w:ascii="Arial" w:hAnsi="Arial" w:cs="Arial"/>
                <w:color w:val="595959" w:themeColor="text1" w:themeTint="A6"/>
                <w:sz w:val="20"/>
                <w:szCs w:val="20"/>
              </w:rPr>
            </w:pPr>
            <w:r w:rsidRPr="00C27E52">
              <w:rPr>
                <w:rFonts w:ascii="Arial" w:hAnsi="Arial" w:cs="Arial"/>
                <w:color w:val="595959" w:themeColor="text1" w:themeTint="A6"/>
                <w:sz w:val="20"/>
                <w:szCs w:val="20"/>
              </w:rPr>
              <w:t>Marketing &amp; PR Manager</w:t>
            </w:r>
          </w:p>
          <w:p w14:paraId="6D45A596" w14:textId="3ED05ED9" w:rsidR="006F3044" w:rsidRPr="00C27E52" w:rsidRDefault="00740241" w:rsidP="004300AE">
            <w:pPr>
              <w:spacing w:after="120"/>
              <w:rPr>
                <w:rFonts w:ascii="Arial" w:hAnsi="Arial" w:cs="Arial"/>
                <w:color w:val="595959" w:themeColor="text1" w:themeTint="A6"/>
                <w:sz w:val="20"/>
                <w:szCs w:val="20"/>
              </w:rPr>
            </w:pPr>
            <w:hyperlink r:id="rId10" w:history="1">
              <w:r w:rsidR="006F3044" w:rsidRPr="00C27E52">
                <w:rPr>
                  <w:rFonts w:ascii="Arial" w:hAnsi="Arial" w:cs="Arial"/>
                  <w:color w:val="595959" w:themeColor="text1" w:themeTint="A6"/>
                  <w:sz w:val="20"/>
                  <w:szCs w:val="20"/>
                </w:rPr>
                <w:t>olgierd.borowka@straal.com</w:t>
              </w:r>
            </w:hyperlink>
          </w:p>
          <w:p w14:paraId="024D3509" w14:textId="77777777" w:rsidR="006F3044" w:rsidRPr="00C27E52" w:rsidRDefault="00740241" w:rsidP="004300AE">
            <w:pPr>
              <w:rPr>
                <w:rFonts w:ascii="Arial" w:hAnsi="Arial" w:cs="Arial"/>
                <w:color w:val="595959" w:themeColor="text1" w:themeTint="A6"/>
                <w:sz w:val="20"/>
                <w:szCs w:val="20"/>
              </w:rPr>
            </w:pPr>
            <w:hyperlink r:id="rId11" w:tgtFrame="_blank" w:history="1">
              <w:r w:rsidR="006F3044" w:rsidRPr="00C27E52">
                <w:rPr>
                  <w:rFonts w:ascii="Arial" w:hAnsi="Arial" w:cs="Arial"/>
                  <w:color w:val="595959" w:themeColor="text1" w:themeTint="A6"/>
                  <w:sz w:val="20"/>
                  <w:szCs w:val="20"/>
                </w:rPr>
                <w:t>+48 784 624 480</w:t>
              </w:r>
            </w:hyperlink>
          </w:p>
          <w:p w14:paraId="70D30C60" w14:textId="009B9F94" w:rsidR="006F3044" w:rsidRPr="00C27E52" w:rsidRDefault="006F3044" w:rsidP="004300AE">
            <w:pPr>
              <w:spacing w:after="120"/>
              <w:rPr>
                <w:rFonts w:ascii="Arial" w:hAnsi="Arial" w:cs="Arial"/>
                <w:color w:val="595959" w:themeColor="text1" w:themeTint="A6"/>
                <w:sz w:val="20"/>
                <w:szCs w:val="20"/>
              </w:rPr>
            </w:pPr>
          </w:p>
        </w:tc>
      </w:tr>
    </w:tbl>
    <w:p w14:paraId="701E6C56" w14:textId="330D0AE6" w:rsidR="007F6794" w:rsidRPr="00C27E52" w:rsidRDefault="004300AE" w:rsidP="00D06624">
      <w:pPr>
        <w:spacing w:after="120" w:line="360" w:lineRule="auto"/>
        <w:rPr>
          <w:rFonts w:ascii="Arial" w:hAnsi="Arial" w:cs="Arial"/>
          <w:color w:val="595959" w:themeColor="text1" w:themeTint="A6"/>
          <w:sz w:val="20"/>
          <w:szCs w:val="20"/>
        </w:rPr>
      </w:pPr>
      <w:r w:rsidRPr="00C27E52">
        <w:rPr>
          <w:rFonts w:ascii="Arial" w:hAnsi="Arial" w:cs="Arial"/>
          <w:color w:val="595959" w:themeColor="text1" w:themeTint="A6"/>
          <w:sz w:val="20"/>
          <w:szCs w:val="20"/>
        </w:rPr>
        <w:br w:type="textWrapping" w:clear="all"/>
      </w:r>
    </w:p>
    <w:sectPr w:rsidR="007F6794" w:rsidRPr="00C27E52" w:rsidSect="00605F9A">
      <w:headerReference w:type="even" r:id="rId12"/>
      <w:headerReference w:type="default" r:id="rId13"/>
      <w:head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7DD5" w14:textId="77777777" w:rsidR="00740241" w:rsidRDefault="00740241" w:rsidP="0029582A">
      <w:r>
        <w:separator/>
      </w:r>
    </w:p>
  </w:endnote>
  <w:endnote w:type="continuationSeparator" w:id="0">
    <w:p w14:paraId="7B75D049" w14:textId="77777777" w:rsidR="00740241" w:rsidRDefault="00740241" w:rsidP="002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8A02" w14:textId="77777777" w:rsidR="00740241" w:rsidRDefault="00740241" w:rsidP="0029582A">
      <w:r>
        <w:separator/>
      </w:r>
    </w:p>
  </w:footnote>
  <w:footnote w:type="continuationSeparator" w:id="0">
    <w:p w14:paraId="72234E4B" w14:textId="77777777" w:rsidR="00740241" w:rsidRDefault="00740241" w:rsidP="0029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D203" w14:textId="16FCFBDC" w:rsidR="0029582A" w:rsidRDefault="00740241">
    <w:pPr>
      <w:pStyle w:val="Nagwek"/>
    </w:pPr>
    <w:r>
      <w:rPr>
        <w:noProof/>
        <w:lang w:eastAsia="en-GB"/>
      </w:rPr>
      <w:pict w14:anchorId="0256D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DaftLene/Downloads/reaktualizacjapapierufirmowego/pl.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755E" w14:textId="5BB4DFDE" w:rsidR="0029582A" w:rsidRDefault="00740241">
    <w:pPr>
      <w:pStyle w:val="Nagwek"/>
    </w:pPr>
    <w:r>
      <w:rPr>
        <w:noProof/>
        <w:lang w:eastAsia="en-GB"/>
      </w:rPr>
      <w:pict w14:anchorId="44FD3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Olgierg/Google Drive/Straal | PR/0. Logo, bios, paper etc/papier/23-10-2017/en.pdf" style="position:absolute;margin-left:0;margin-top:0;width:595.3pt;height:841.9pt;z-index:-251654144;mso-wrap-edited:f;mso-width-percent:0;mso-height-percent:0;mso-position-horizontal:center;mso-position-horizontal-relative:margin;mso-position-vertical:center;mso-position-vertical-relative:margin;mso-width-percent:0;mso-height-percent:0" o:allowincell="f">
          <v:imagedata r:id="rId1" o:title="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0C09" w14:textId="5802985D" w:rsidR="0029582A" w:rsidRDefault="00740241">
    <w:pPr>
      <w:pStyle w:val="Nagwek"/>
    </w:pPr>
    <w:r>
      <w:rPr>
        <w:noProof/>
        <w:lang w:eastAsia="en-GB"/>
      </w:rPr>
      <w:pict w14:anchorId="769C1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DaftLene/Downloads/reaktualizacjapapierufirmowego/pl.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o:allowincell="f">
          <v:imagedata r:id="rId1" o:title="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3D0D"/>
    <w:multiLevelType w:val="hybridMultilevel"/>
    <w:tmpl w:val="C0B808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6B206D0C"/>
    <w:multiLevelType w:val="hybridMultilevel"/>
    <w:tmpl w:val="738A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82A"/>
    <w:rsid w:val="0000527F"/>
    <w:rsid w:val="0000625F"/>
    <w:rsid w:val="00006880"/>
    <w:rsid w:val="00010A40"/>
    <w:rsid w:val="00015E1A"/>
    <w:rsid w:val="00017A5D"/>
    <w:rsid w:val="000209C4"/>
    <w:rsid w:val="0002313A"/>
    <w:rsid w:val="00030022"/>
    <w:rsid w:val="00035EEC"/>
    <w:rsid w:val="00044588"/>
    <w:rsid w:val="00057B6B"/>
    <w:rsid w:val="00060959"/>
    <w:rsid w:val="00060AE5"/>
    <w:rsid w:val="000619AE"/>
    <w:rsid w:val="00061BBF"/>
    <w:rsid w:val="000633D4"/>
    <w:rsid w:val="0006587B"/>
    <w:rsid w:val="00081835"/>
    <w:rsid w:val="0008311A"/>
    <w:rsid w:val="00083884"/>
    <w:rsid w:val="00084A0C"/>
    <w:rsid w:val="00095790"/>
    <w:rsid w:val="000A5D17"/>
    <w:rsid w:val="000B1E3C"/>
    <w:rsid w:val="000B4562"/>
    <w:rsid w:val="000C51E0"/>
    <w:rsid w:val="000D72E4"/>
    <w:rsid w:val="000E2E29"/>
    <w:rsid w:val="000F2535"/>
    <w:rsid w:val="001010C3"/>
    <w:rsid w:val="0010551B"/>
    <w:rsid w:val="001129AC"/>
    <w:rsid w:val="0012272E"/>
    <w:rsid w:val="001233BD"/>
    <w:rsid w:val="00133733"/>
    <w:rsid w:val="001362D1"/>
    <w:rsid w:val="00137DD2"/>
    <w:rsid w:val="00143366"/>
    <w:rsid w:val="00146DE3"/>
    <w:rsid w:val="00156245"/>
    <w:rsid w:val="00157727"/>
    <w:rsid w:val="001728FE"/>
    <w:rsid w:val="00187D1F"/>
    <w:rsid w:val="00192E22"/>
    <w:rsid w:val="00193F03"/>
    <w:rsid w:val="001A34ED"/>
    <w:rsid w:val="001B0021"/>
    <w:rsid w:val="001B0D22"/>
    <w:rsid w:val="001B74F7"/>
    <w:rsid w:val="001C47F6"/>
    <w:rsid w:val="001D5CFF"/>
    <w:rsid w:val="001D64E9"/>
    <w:rsid w:val="001E4E66"/>
    <w:rsid w:val="001F1C45"/>
    <w:rsid w:val="001F7D4D"/>
    <w:rsid w:val="00203F02"/>
    <w:rsid w:val="002073CF"/>
    <w:rsid w:val="00211661"/>
    <w:rsid w:val="00211806"/>
    <w:rsid w:val="00211DE5"/>
    <w:rsid w:val="00220520"/>
    <w:rsid w:val="002223FC"/>
    <w:rsid w:val="00223AC2"/>
    <w:rsid w:val="00237F7B"/>
    <w:rsid w:val="00240E28"/>
    <w:rsid w:val="0024201B"/>
    <w:rsid w:val="00260BD1"/>
    <w:rsid w:val="00264E49"/>
    <w:rsid w:val="00265222"/>
    <w:rsid w:val="00265DFA"/>
    <w:rsid w:val="002721EB"/>
    <w:rsid w:val="0027490A"/>
    <w:rsid w:val="00276E21"/>
    <w:rsid w:val="00282310"/>
    <w:rsid w:val="00284249"/>
    <w:rsid w:val="00285761"/>
    <w:rsid w:val="0029582A"/>
    <w:rsid w:val="00296403"/>
    <w:rsid w:val="002A21AF"/>
    <w:rsid w:val="002A43F4"/>
    <w:rsid w:val="002C5F31"/>
    <w:rsid w:val="002C7BAC"/>
    <w:rsid w:val="002C7C1A"/>
    <w:rsid w:val="002F0015"/>
    <w:rsid w:val="002F5514"/>
    <w:rsid w:val="00302476"/>
    <w:rsid w:val="00303EEA"/>
    <w:rsid w:val="00307446"/>
    <w:rsid w:val="0031001F"/>
    <w:rsid w:val="003324DD"/>
    <w:rsid w:val="00335C45"/>
    <w:rsid w:val="00335D6E"/>
    <w:rsid w:val="003404B9"/>
    <w:rsid w:val="00350177"/>
    <w:rsid w:val="003536EA"/>
    <w:rsid w:val="00355D4D"/>
    <w:rsid w:val="00357697"/>
    <w:rsid w:val="003625D3"/>
    <w:rsid w:val="00375188"/>
    <w:rsid w:val="0037534E"/>
    <w:rsid w:val="00386E87"/>
    <w:rsid w:val="00392B45"/>
    <w:rsid w:val="00394297"/>
    <w:rsid w:val="003A5E80"/>
    <w:rsid w:val="003B5D44"/>
    <w:rsid w:val="003B5EF6"/>
    <w:rsid w:val="003C37E1"/>
    <w:rsid w:val="003C6469"/>
    <w:rsid w:val="003D42AB"/>
    <w:rsid w:val="003E1F4E"/>
    <w:rsid w:val="003E347B"/>
    <w:rsid w:val="003F5E9E"/>
    <w:rsid w:val="003F756C"/>
    <w:rsid w:val="00421296"/>
    <w:rsid w:val="00425545"/>
    <w:rsid w:val="00425635"/>
    <w:rsid w:val="004300AE"/>
    <w:rsid w:val="00435074"/>
    <w:rsid w:val="00435C79"/>
    <w:rsid w:val="0044028D"/>
    <w:rsid w:val="00440FF7"/>
    <w:rsid w:val="00445146"/>
    <w:rsid w:val="00446757"/>
    <w:rsid w:val="00453199"/>
    <w:rsid w:val="004676DD"/>
    <w:rsid w:val="004713C1"/>
    <w:rsid w:val="004806B5"/>
    <w:rsid w:val="00485631"/>
    <w:rsid w:val="004858D4"/>
    <w:rsid w:val="00490266"/>
    <w:rsid w:val="0049377B"/>
    <w:rsid w:val="004A03F7"/>
    <w:rsid w:val="004A1D58"/>
    <w:rsid w:val="004A2C17"/>
    <w:rsid w:val="004A2F77"/>
    <w:rsid w:val="004A6ECD"/>
    <w:rsid w:val="004B1646"/>
    <w:rsid w:val="004B785C"/>
    <w:rsid w:val="004C04F5"/>
    <w:rsid w:val="004C5EC4"/>
    <w:rsid w:val="004D5090"/>
    <w:rsid w:val="004E2609"/>
    <w:rsid w:val="004E2E96"/>
    <w:rsid w:val="004E3CA7"/>
    <w:rsid w:val="004F0D13"/>
    <w:rsid w:val="004F1B14"/>
    <w:rsid w:val="00513470"/>
    <w:rsid w:val="0053059E"/>
    <w:rsid w:val="00532083"/>
    <w:rsid w:val="00535544"/>
    <w:rsid w:val="005365CD"/>
    <w:rsid w:val="00545EF3"/>
    <w:rsid w:val="00553DA2"/>
    <w:rsid w:val="00554327"/>
    <w:rsid w:val="00557944"/>
    <w:rsid w:val="00565A05"/>
    <w:rsid w:val="00566071"/>
    <w:rsid w:val="00570700"/>
    <w:rsid w:val="0057565F"/>
    <w:rsid w:val="00584243"/>
    <w:rsid w:val="00590A27"/>
    <w:rsid w:val="0059426C"/>
    <w:rsid w:val="005A0913"/>
    <w:rsid w:val="005A189F"/>
    <w:rsid w:val="005A6371"/>
    <w:rsid w:val="005D0916"/>
    <w:rsid w:val="005D0D54"/>
    <w:rsid w:val="005D55BC"/>
    <w:rsid w:val="005D6233"/>
    <w:rsid w:val="005D7C3A"/>
    <w:rsid w:val="005E1020"/>
    <w:rsid w:val="00605F9A"/>
    <w:rsid w:val="00612862"/>
    <w:rsid w:val="00612FBE"/>
    <w:rsid w:val="00613E2E"/>
    <w:rsid w:val="006144B0"/>
    <w:rsid w:val="00615077"/>
    <w:rsid w:val="00616880"/>
    <w:rsid w:val="006213C8"/>
    <w:rsid w:val="00630AB5"/>
    <w:rsid w:val="00631D5A"/>
    <w:rsid w:val="006332AC"/>
    <w:rsid w:val="00636663"/>
    <w:rsid w:val="00637903"/>
    <w:rsid w:val="0064520B"/>
    <w:rsid w:val="006553B5"/>
    <w:rsid w:val="006566EC"/>
    <w:rsid w:val="00660410"/>
    <w:rsid w:val="0066756F"/>
    <w:rsid w:val="00667E6B"/>
    <w:rsid w:val="0067218F"/>
    <w:rsid w:val="00676F39"/>
    <w:rsid w:val="00677538"/>
    <w:rsid w:val="0069172A"/>
    <w:rsid w:val="0069226E"/>
    <w:rsid w:val="006B7B7D"/>
    <w:rsid w:val="006C4237"/>
    <w:rsid w:val="006E7ECF"/>
    <w:rsid w:val="006F3044"/>
    <w:rsid w:val="006F30B9"/>
    <w:rsid w:val="006F340D"/>
    <w:rsid w:val="007078D9"/>
    <w:rsid w:val="00714235"/>
    <w:rsid w:val="00716256"/>
    <w:rsid w:val="00716674"/>
    <w:rsid w:val="00720705"/>
    <w:rsid w:val="00722B3A"/>
    <w:rsid w:val="00726844"/>
    <w:rsid w:val="00734464"/>
    <w:rsid w:val="00740241"/>
    <w:rsid w:val="00770B3C"/>
    <w:rsid w:val="00777509"/>
    <w:rsid w:val="00790371"/>
    <w:rsid w:val="00793B23"/>
    <w:rsid w:val="007A235E"/>
    <w:rsid w:val="007A4F9F"/>
    <w:rsid w:val="007A79BB"/>
    <w:rsid w:val="007B0A17"/>
    <w:rsid w:val="007B1E9C"/>
    <w:rsid w:val="007B3996"/>
    <w:rsid w:val="007B7D56"/>
    <w:rsid w:val="007C3F28"/>
    <w:rsid w:val="007D0A89"/>
    <w:rsid w:val="007D1AC8"/>
    <w:rsid w:val="007D4254"/>
    <w:rsid w:val="007E1D9F"/>
    <w:rsid w:val="007E28C9"/>
    <w:rsid w:val="007E4C5F"/>
    <w:rsid w:val="007E7BCC"/>
    <w:rsid w:val="007F25E1"/>
    <w:rsid w:val="007F48D7"/>
    <w:rsid w:val="007F6794"/>
    <w:rsid w:val="00813841"/>
    <w:rsid w:val="00815EE2"/>
    <w:rsid w:val="0082215B"/>
    <w:rsid w:val="00823565"/>
    <w:rsid w:val="00834143"/>
    <w:rsid w:val="0084068C"/>
    <w:rsid w:val="00842958"/>
    <w:rsid w:val="0088195C"/>
    <w:rsid w:val="0088514F"/>
    <w:rsid w:val="008875CE"/>
    <w:rsid w:val="00890361"/>
    <w:rsid w:val="008952AC"/>
    <w:rsid w:val="008A3BC4"/>
    <w:rsid w:val="008B0E60"/>
    <w:rsid w:val="008B1386"/>
    <w:rsid w:val="008B37AE"/>
    <w:rsid w:val="008D15F1"/>
    <w:rsid w:val="008D3553"/>
    <w:rsid w:val="008D43B8"/>
    <w:rsid w:val="008E7958"/>
    <w:rsid w:val="008F7F9C"/>
    <w:rsid w:val="00911004"/>
    <w:rsid w:val="00911D55"/>
    <w:rsid w:val="00912B0D"/>
    <w:rsid w:val="0091716E"/>
    <w:rsid w:val="0092047D"/>
    <w:rsid w:val="00921EDE"/>
    <w:rsid w:val="00935EB7"/>
    <w:rsid w:val="00950978"/>
    <w:rsid w:val="00956BD1"/>
    <w:rsid w:val="00957AC4"/>
    <w:rsid w:val="00961A99"/>
    <w:rsid w:val="00972477"/>
    <w:rsid w:val="00974740"/>
    <w:rsid w:val="009871D3"/>
    <w:rsid w:val="009A3D59"/>
    <w:rsid w:val="009B3004"/>
    <w:rsid w:val="009B3CB6"/>
    <w:rsid w:val="009B48D0"/>
    <w:rsid w:val="009C1834"/>
    <w:rsid w:val="009C2157"/>
    <w:rsid w:val="009C74B9"/>
    <w:rsid w:val="009D2460"/>
    <w:rsid w:val="009D464D"/>
    <w:rsid w:val="009E3AC5"/>
    <w:rsid w:val="009E5883"/>
    <w:rsid w:val="009E7AFF"/>
    <w:rsid w:val="00A10827"/>
    <w:rsid w:val="00A20683"/>
    <w:rsid w:val="00A20A59"/>
    <w:rsid w:val="00A26602"/>
    <w:rsid w:val="00A31774"/>
    <w:rsid w:val="00A37E1F"/>
    <w:rsid w:val="00A4418B"/>
    <w:rsid w:val="00A52836"/>
    <w:rsid w:val="00A747E8"/>
    <w:rsid w:val="00A75BF1"/>
    <w:rsid w:val="00A8796C"/>
    <w:rsid w:val="00A922E5"/>
    <w:rsid w:val="00A9547B"/>
    <w:rsid w:val="00AB0188"/>
    <w:rsid w:val="00AB37F3"/>
    <w:rsid w:val="00AB528C"/>
    <w:rsid w:val="00AC7DFB"/>
    <w:rsid w:val="00AE0D1F"/>
    <w:rsid w:val="00AE1434"/>
    <w:rsid w:val="00AE2123"/>
    <w:rsid w:val="00AF1729"/>
    <w:rsid w:val="00B105C9"/>
    <w:rsid w:val="00B25154"/>
    <w:rsid w:val="00B27A09"/>
    <w:rsid w:val="00B552AE"/>
    <w:rsid w:val="00B632FE"/>
    <w:rsid w:val="00B65272"/>
    <w:rsid w:val="00B824B1"/>
    <w:rsid w:val="00B83CEF"/>
    <w:rsid w:val="00B92A8E"/>
    <w:rsid w:val="00B92E04"/>
    <w:rsid w:val="00B952F9"/>
    <w:rsid w:val="00B96EA1"/>
    <w:rsid w:val="00BA128D"/>
    <w:rsid w:val="00BA138C"/>
    <w:rsid w:val="00BA79E0"/>
    <w:rsid w:val="00BB6B47"/>
    <w:rsid w:val="00BC51C4"/>
    <w:rsid w:val="00BC6962"/>
    <w:rsid w:val="00BC6AA2"/>
    <w:rsid w:val="00BD7172"/>
    <w:rsid w:val="00BE0839"/>
    <w:rsid w:val="00BE5864"/>
    <w:rsid w:val="00C0132F"/>
    <w:rsid w:val="00C01548"/>
    <w:rsid w:val="00C021A8"/>
    <w:rsid w:val="00C0378F"/>
    <w:rsid w:val="00C10B03"/>
    <w:rsid w:val="00C22683"/>
    <w:rsid w:val="00C25F9C"/>
    <w:rsid w:val="00C27E52"/>
    <w:rsid w:val="00C33E05"/>
    <w:rsid w:val="00C401D7"/>
    <w:rsid w:val="00C427DE"/>
    <w:rsid w:val="00C51C08"/>
    <w:rsid w:val="00C568A2"/>
    <w:rsid w:val="00C76DEF"/>
    <w:rsid w:val="00C778DF"/>
    <w:rsid w:val="00C92D57"/>
    <w:rsid w:val="00C9517A"/>
    <w:rsid w:val="00CA19DF"/>
    <w:rsid w:val="00CA2652"/>
    <w:rsid w:val="00CA466D"/>
    <w:rsid w:val="00CA7220"/>
    <w:rsid w:val="00CB7B78"/>
    <w:rsid w:val="00CB7B98"/>
    <w:rsid w:val="00CC38B1"/>
    <w:rsid w:val="00CE2889"/>
    <w:rsid w:val="00CE7763"/>
    <w:rsid w:val="00CF2F46"/>
    <w:rsid w:val="00D06624"/>
    <w:rsid w:val="00D10509"/>
    <w:rsid w:val="00D12391"/>
    <w:rsid w:val="00D17C95"/>
    <w:rsid w:val="00D2327D"/>
    <w:rsid w:val="00D23A08"/>
    <w:rsid w:val="00D27D13"/>
    <w:rsid w:val="00D31777"/>
    <w:rsid w:val="00D35F46"/>
    <w:rsid w:val="00D37FF0"/>
    <w:rsid w:val="00D45DC2"/>
    <w:rsid w:val="00D50B01"/>
    <w:rsid w:val="00D715F5"/>
    <w:rsid w:val="00D74D5E"/>
    <w:rsid w:val="00D815B4"/>
    <w:rsid w:val="00D82CDA"/>
    <w:rsid w:val="00D87F94"/>
    <w:rsid w:val="00D928CB"/>
    <w:rsid w:val="00D93762"/>
    <w:rsid w:val="00D975AB"/>
    <w:rsid w:val="00DA011F"/>
    <w:rsid w:val="00DB5247"/>
    <w:rsid w:val="00DB710C"/>
    <w:rsid w:val="00DC2BF2"/>
    <w:rsid w:val="00DC5E55"/>
    <w:rsid w:val="00DD0958"/>
    <w:rsid w:val="00DD1A41"/>
    <w:rsid w:val="00DF1F4B"/>
    <w:rsid w:val="00E15228"/>
    <w:rsid w:val="00E16ED8"/>
    <w:rsid w:val="00E231D2"/>
    <w:rsid w:val="00E24454"/>
    <w:rsid w:val="00E34AEB"/>
    <w:rsid w:val="00E47E0E"/>
    <w:rsid w:val="00E53466"/>
    <w:rsid w:val="00E55FAD"/>
    <w:rsid w:val="00E5706F"/>
    <w:rsid w:val="00E60B40"/>
    <w:rsid w:val="00E636BA"/>
    <w:rsid w:val="00E71B71"/>
    <w:rsid w:val="00E72B33"/>
    <w:rsid w:val="00E73532"/>
    <w:rsid w:val="00E747D8"/>
    <w:rsid w:val="00E774F2"/>
    <w:rsid w:val="00E817F6"/>
    <w:rsid w:val="00E92895"/>
    <w:rsid w:val="00E93A2B"/>
    <w:rsid w:val="00EA0690"/>
    <w:rsid w:val="00EA2D17"/>
    <w:rsid w:val="00EB7047"/>
    <w:rsid w:val="00EC687B"/>
    <w:rsid w:val="00ED3028"/>
    <w:rsid w:val="00ED6A0D"/>
    <w:rsid w:val="00ED6CFF"/>
    <w:rsid w:val="00EE138E"/>
    <w:rsid w:val="00EE6EF8"/>
    <w:rsid w:val="00EE7B75"/>
    <w:rsid w:val="00EF5C1F"/>
    <w:rsid w:val="00F23F45"/>
    <w:rsid w:val="00F26F9D"/>
    <w:rsid w:val="00F319B6"/>
    <w:rsid w:val="00F37474"/>
    <w:rsid w:val="00F3791C"/>
    <w:rsid w:val="00F40E1E"/>
    <w:rsid w:val="00F50906"/>
    <w:rsid w:val="00F518D2"/>
    <w:rsid w:val="00F5242B"/>
    <w:rsid w:val="00F53F46"/>
    <w:rsid w:val="00F54A05"/>
    <w:rsid w:val="00F56106"/>
    <w:rsid w:val="00F6098D"/>
    <w:rsid w:val="00F612B1"/>
    <w:rsid w:val="00F61C59"/>
    <w:rsid w:val="00F63DEB"/>
    <w:rsid w:val="00F65193"/>
    <w:rsid w:val="00F720F2"/>
    <w:rsid w:val="00F74972"/>
    <w:rsid w:val="00F76DBC"/>
    <w:rsid w:val="00F77B35"/>
    <w:rsid w:val="00F82C9A"/>
    <w:rsid w:val="00F8387E"/>
    <w:rsid w:val="00F94DAC"/>
    <w:rsid w:val="00F957E5"/>
    <w:rsid w:val="00FA4785"/>
    <w:rsid w:val="00FD3DF4"/>
    <w:rsid w:val="00FD6B46"/>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2555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2958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82A"/>
    <w:pPr>
      <w:tabs>
        <w:tab w:val="center" w:pos="4536"/>
        <w:tab w:val="right" w:pos="9072"/>
      </w:tabs>
    </w:pPr>
  </w:style>
  <w:style w:type="character" w:customStyle="1" w:styleId="NagwekZnak">
    <w:name w:val="Nagłówek Znak"/>
    <w:basedOn w:val="Domylnaczcionkaakapitu"/>
    <w:link w:val="Nagwek"/>
    <w:uiPriority w:val="99"/>
    <w:rsid w:val="0029582A"/>
  </w:style>
  <w:style w:type="paragraph" w:styleId="Stopka">
    <w:name w:val="footer"/>
    <w:basedOn w:val="Normalny"/>
    <w:link w:val="StopkaZnak"/>
    <w:uiPriority w:val="99"/>
    <w:unhideWhenUsed/>
    <w:rsid w:val="0029582A"/>
    <w:pPr>
      <w:tabs>
        <w:tab w:val="center" w:pos="4536"/>
        <w:tab w:val="right" w:pos="9072"/>
      </w:tabs>
    </w:pPr>
  </w:style>
  <w:style w:type="character" w:customStyle="1" w:styleId="StopkaZnak">
    <w:name w:val="Stopka Znak"/>
    <w:basedOn w:val="Domylnaczcionkaakapitu"/>
    <w:link w:val="Stopka"/>
    <w:uiPriority w:val="99"/>
    <w:rsid w:val="0029582A"/>
  </w:style>
  <w:style w:type="paragraph" w:styleId="Akapitzlist">
    <w:name w:val="List Paragraph"/>
    <w:basedOn w:val="Normalny"/>
    <w:uiPriority w:val="34"/>
    <w:qFormat/>
    <w:rsid w:val="0029582A"/>
    <w:pPr>
      <w:ind w:left="720"/>
      <w:contextualSpacing/>
    </w:pPr>
  </w:style>
  <w:style w:type="table" w:styleId="Tabela-Siatka">
    <w:name w:val="Table Grid"/>
    <w:basedOn w:val="Standardowy"/>
    <w:uiPriority w:val="39"/>
    <w:rsid w:val="007F6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F6794"/>
    <w:rPr>
      <w:color w:val="0563C1" w:themeColor="hyperlink"/>
      <w:u w:val="single"/>
    </w:rPr>
  </w:style>
  <w:style w:type="character" w:styleId="Odwoaniedokomentarza">
    <w:name w:val="annotation reference"/>
    <w:basedOn w:val="Domylnaczcionkaakapitu"/>
    <w:uiPriority w:val="99"/>
    <w:semiHidden/>
    <w:unhideWhenUsed/>
    <w:rsid w:val="009E5883"/>
    <w:rPr>
      <w:sz w:val="16"/>
      <w:szCs w:val="16"/>
    </w:rPr>
  </w:style>
  <w:style w:type="paragraph" w:styleId="Tekstkomentarza">
    <w:name w:val="annotation text"/>
    <w:basedOn w:val="Normalny"/>
    <w:link w:val="TekstkomentarzaZnak"/>
    <w:uiPriority w:val="99"/>
    <w:semiHidden/>
    <w:unhideWhenUsed/>
    <w:rsid w:val="009E5883"/>
    <w:rPr>
      <w:sz w:val="20"/>
      <w:szCs w:val="20"/>
    </w:rPr>
  </w:style>
  <w:style w:type="character" w:customStyle="1" w:styleId="TekstkomentarzaZnak">
    <w:name w:val="Tekst komentarza Znak"/>
    <w:basedOn w:val="Domylnaczcionkaakapitu"/>
    <w:link w:val="Tekstkomentarza"/>
    <w:uiPriority w:val="99"/>
    <w:semiHidden/>
    <w:rsid w:val="009E5883"/>
    <w:rPr>
      <w:sz w:val="20"/>
      <w:szCs w:val="20"/>
    </w:rPr>
  </w:style>
  <w:style w:type="paragraph" w:styleId="Tematkomentarza">
    <w:name w:val="annotation subject"/>
    <w:basedOn w:val="Tekstkomentarza"/>
    <w:next w:val="Tekstkomentarza"/>
    <w:link w:val="TematkomentarzaZnak"/>
    <w:uiPriority w:val="99"/>
    <w:semiHidden/>
    <w:unhideWhenUsed/>
    <w:rsid w:val="009E5883"/>
    <w:rPr>
      <w:b/>
      <w:bCs/>
    </w:rPr>
  </w:style>
  <w:style w:type="character" w:customStyle="1" w:styleId="TematkomentarzaZnak">
    <w:name w:val="Temat komentarza Znak"/>
    <w:basedOn w:val="TekstkomentarzaZnak"/>
    <w:link w:val="Tematkomentarza"/>
    <w:uiPriority w:val="99"/>
    <w:semiHidden/>
    <w:rsid w:val="009E5883"/>
    <w:rPr>
      <w:b/>
      <w:bCs/>
      <w:sz w:val="20"/>
      <w:szCs w:val="20"/>
    </w:rPr>
  </w:style>
  <w:style w:type="paragraph" w:styleId="Tekstdymka">
    <w:name w:val="Balloon Text"/>
    <w:basedOn w:val="Normalny"/>
    <w:link w:val="TekstdymkaZnak"/>
    <w:uiPriority w:val="99"/>
    <w:semiHidden/>
    <w:unhideWhenUsed/>
    <w:rsid w:val="009E588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E5883"/>
    <w:rPr>
      <w:rFonts w:ascii="Times New Roman" w:hAnsi="Times New Roman" w:cs="Times New Roman"/>
      <w:sz w:val="18"/>
      <w:szCs w:val="18"/>
    </w:rPr>
  </w:style>
  <w:style w:type="character" w:styleId="Nierozpoznanawzmianka">
    <w:name w:val="Unresolved Mention"/>
    <w:basedOn w:val="Domylnaczcionkaakapitu"/>
    <w:uiPriority w:val="99"/>
    <w:rsid w:val="00187D1F"/>
    <w:rPr>
      <w:color w:val="605E5C"/>
      <w:shd w:val="clear" w:color="auto" w:fill="E1DFDD"/>
    </w:rPr>
  </w:style>
  <w:style w:type="character" w:styleId="UyteHipercze">
    <w:name w:val="FollowedHyperlink"/>
    <w:basedOn w:val="Domylnaczcionkaakapitu"/>
    <w:uiPriority w:val="99"/>
    <w:semiHidden/>
    <w:unhideWhenUsed/>
    <w:rsid w:val="006332AC"/>
    <w:rPr>
      <w:color w:val="954F72" w:themeColor="followedHyperlink"/>
      <w:u w:val="single"/>
    </w:rPr>
  </w:style>
  <w:style w:type="paragraph" w:styleId="NormalnyWeb">
    <w:name w:val="Normal (Web)"/>
    <w:basedOn w:val="Normalny"/>
    <w:uiPriority w:val="99"/>
    <w:unhideWhenUsed/>
    <w:rsid w:val="004A2F77"/>
    <w:pPr>
      <w:spacing w:before="100" w:beforeAutospacing="1" w:after="100" w:afterAutospacing="1"/>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7346">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376471247">
      <w:bodyDiv w:val="1"/>
      <w:marLeft w:val="0"/>
      <w:marRight w:val="0"/>
      <w:marTop w:val="0"/>
      <w:marBottom w:val="0"/>
      <w:divBdr>
        <w:top w:val="none" w:sz="0" w:space="0" w:color="auto"/>
        <w:left w:val="none" w:sz="0" w:space="0" w:color="auto"/>
        <w:bottom w:val="none" w:sz="0" w:space="0" w:color="auto"/>
        <w:right w:val="none" w:sz="0" w:space="0" w:color="auto"/>
      </w:divBdr>
    </w:div>
    <w:div w:id="95205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87846244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ierd.borowka@straal.com" TargetMode="External"/><Relationship Id="rId4" Type="http://schemas.openxmlformats.org/officeDocument/2006/relationships/settings" Target="settings.xml"/><Relationship Id="rId9" Type="http://schemas.openxmlformats.org/officeDocument/2006/relationships/hyperlink" Target="http://www.straa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E36E-1233-6C42-99A5-0EAA2D05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3252</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Wyrzykowska</dc:creator>
  <cp:keywords/>
  <dc:description/>
  <cp:lastModifiedBy>Olgierd Borowka</cp:lastModifiedBy>
  <cp:revision>2</cp:revision>
  <cp:lastPrinted>2017-06-20T11:27:00Z</cp:lastPrinted>
  <dcterms:created xsi:type="dcterms:W3CDTF">2019-09-06T10:50:00Z</dcterms:created>
  <dcterms:modified xsi:type="dcterms:W3CDTF">2019-09-06T10:50:00Z</dcterms:modified>
</cp:coreProperties>
</file>