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102C" w14:textId="77777777" w:rsidR="00436DAB" w:rsidRPr="00344D8A" w:rsidRDefault="00A13732" w:rsidP="00D96391">
      <w:pPr>
        <w:pBdr>
          <w:bottom w:val="single" w:sz="4" w:space="1" w:color="auto"/>
        </w:pBdr>
        <w:rPr>
          <w:b/>
          <w:bCs/>
        </w:rPr>
      </w:pPr>
      <w:r w:rsidRPr="00344D8A">
        <w:rPr>
          <w:b/>
          <w:bCs/>
        </w:rPr>
        <w:t>Purpose</w:t>
      </w:r>
    </w:p>
    <w:p w14:paraId="4C465E3D" w14:textId="564097EE" w:rsidR="0018740B" w:rsidRPr="00344D8A" w:rsidRDefault="0018740B" w:rsidP="0018740B">
      <w:pPr>
        <w:spacing w:after="0" w:line="240" w:lineRule="auto"/>
      </w:pPr>
      <w:r w:rsidRPr="00344D8A">
        <w:t xml:space="preserve">The purposes of </w:t>
      </w:r>
      <w:r w:rsidR="00270058">
        <w:t xml:space="preserve">the </w:t>
      </w:r>
      <w:r w:rsidRPr="00344D8A">
        <w:t xml:space="preserve">women’s committee </w:t>
      </w:r>
      <w:r w:rsidR="00270058">
        <w:t>is</w:t>
      </w:r>
      <w:r w:rsidRPr="00344D8A">
        <w:t xml:space="preserve"> to: </w:t>
      </w:r>
    </w:p>
    <w:p w14:paraId="429A2846" w14:textId="221F12FA" w:rsidR="0018740B" w:rsidRPr="00344D8A" w:rsidRDefault="0018740B" w:rsidP="0018740B">
      <w:pPr>
        <w:pStyle w:val="ListParagraph"/>
        <w:numPr>
          <w:ilvl w:val="0"/>
          <w:numId w:val="26"/>
        </w:numPr>
        <w:spacing w:after="0" w:line="240" w:lineRule="auto"/>
      </w:pPr>
      <w:r w:rsidRPr="00344D8A">
        <w:t xml:space="preserve">Assist </w:t>
      </w:r>
      <w:r w:rsidR="00270058">
        <w:t>the club</w:t>
      </w:r>
      <w:r w:rsidRPr="00344D8A">
        <w:t xml:space="preserve"> in achieving substantive equality between all men and women</w:t>
      </w:r>
    </w:p>
    <w:p w14:paraId="2F07CCB0" w14:textId="267FE43A" w:rsidR="0018740B" w:rsidRDefault="0018740B" w:rsidP="0018740B">
      <w:pPr>
        <w:pStyle w:val="ListParagraph"/>
        <w:numPr>
          <w:ilvl w:val="0"/>
          <w:numId w:val="26"/>
        </w:numPr>
        <w:spacing w:after="0" w:line="240" w:lineRule="auto"/>
      </w:pPr>
      <w:r w:rsidRPr="00344D8A">
        <w:t xml:space="preserve">Help </w:t>
      </w:r>
      <w:r w:rsidR="00270058">
        <w:t>the club</w:t>
      </w:r>
      <w:r w:rsidRPr="00344D8A">
        <w:t xml:space="preserve"> to promot</w:t>
      </w:r>
      <w:r w:rsidR="00B02001" w:rsidRPr="00344D8A">
        <w:t>e</w:t>
      </w:r>
      <w:r w:rsidRPr="00344D8A">
        <w:t xml:space="preserve"> and support the participation of women and girls at all levels within clubs</w:t>
      </w:r>
    </w:p>
    <w:p w14:paraId="7A9F4F46" w14:textId="5620C560" w:rsidR="005F456F" w:rsidRPr="00344D8A" w:rsidRDefault="00532C5D" w:rsidP="0018740B">
      <w:pPr>
        <w:pStyle w:val="ListParagraph"/>
        <w:numPr>
          <w:ilvl w:val="0"/>
          <w:numId w:val="26"/>
        </w:numPr>
        <w:spacing w:after="0" w:line="240" w:lineRule="auto"/>
      </w:pPr>
      <w:r>
        <w:t xml:space="preserve">To assist </w:t>
      </w:r>
      <w:r w:rsidR="00270058">
        <w:t xml:space="preserve">the club </w:t>
      </w:r>
      <w:r>
        <w:t>in the provision in providing a pathway for future board representation</w:t>
      </w:r>
    </w:p>
    <w:p w14:paraId="79C07391" w14:textId="77777777" w:rsidR="00344D8A" w:rsidRDefault="00344D8A" w:rsidP="0030100A">
      <w:pPr>
        <w:pBdr>
          <w:bottom w:val="single" w:sz="4" w:space="1" w:color="auto"/>
        </w:pBdr>
        <w:spacing w:line="0" w:lineRule="atLeast"/>
        <w:rPr>
          <w:b/>
          <w:bCs/>
        </w:rPr>
      </w:pPr>
    </w:p>
    <w:p w14:paraId="70FA9289" w14:textId="5B00A9F6" w:rsidR="00540053" w:rsidRPr="00344D8A" w:rsidRDefault="00540053" w:rsidP="00540053">
      <w:pPr>
        <w:pBdr>
          <w:bottom w:val="single" w:sz="4" w:space="1" w:color="auto"/>
        </w:pBdr>
        <w:spacing w:after="0" w:line="240" w:lineRule="auto"/>
        <w:rPr>
          <w:b/>
          <w:bCs/>
        </w:rPr>
      </w:pPr>
      <w:r w:rsidRPr="00344D8A">
        <w:rPr>
          <w:b/>
          <w:bCs/>
        </w:rPr>
        <w:t xml:space="preserve">Objectives of </w:t>
      </w:r>
      <w:r w:rsidR="00E83753">
        <w:rPr>
          <w:b/>
          <w:bCs/>
        </w:rPr>
        <w:t xml:space="preserve">the </w:t>
      </w:r>
      <w:r w:rsidRPr="00344D8A">
        <w:rPr>
          <w:b/>
          <w:bCs/>
        </w:rPr>
        <w:t>Women’s Committee</w:t>
      </w:r>
    </w:p>
    <w:p w14:paraId="11B174DA" w14:textId="77777777" w:rsidR="00540053" w:rsidRDefault="00540053" w:rsidP="000B512B">
      <w:pPr>
        <w:spacing w:after="0" w:line="240" w:lineRule="auto"/>
      </w:pPr>
    </w:p>
    <w:p w14:paraId="56C8226D" w14:textId="72F7B85F" w:rsidR="000B512B" w:rsidRPr="00344D8A" w:rsidRDefault="000B512B" w:rsidP="000B512B">
      <w:pPr>
        <w:spacing w:after="0" w:line="240" w:lineRule="auto"/>
      </w:pPr>
      <w:r w:rsidRPr="00344D8A">
        <w:t xml:space="preserve">The </w:t>
      </w:r>
      <w:r w:rsidR="00E83753">
        <w:t>objective</w:t>
      </w:r>
      <w:r w:rsidR="00766668">
        <w:t>s</w:t>
      </w:r>
      <w:r w:rsidRPr="00344D8A">
        <w:t xml:space="preserve"> of women’s committee</w:t>
      </w:r>
      <w:r w:rsidR="00766668">
        <w:t xml:space="preserve"> are sourced from the </w:t>
      </w:r>
      <w:r w:rsidR="008F0FDD">
        <w:t xml:space="preserve">strategic </w:t>
      </w:r>
      <w:r w:rsidR="00C52B4D">
        <w:t xml:space="preserve">plan and </w:t>
      </w:r>
      <w:r w:rsidRPr="00344D8A">
        <w:t>support</w:t>
      </w:r>
      <w:r w:rsidR="000C4572">
        <w:t xml:space="preserve"> the club </w:t>
      </w:r>
      <w:r w:rsidRPr="00344D8A">
        <w:t>to:</w:t>
      </w:r>
    </w:p>
    <w:p w14:paraId="56DDA5FC" w14:textId="77777777" w:rsidR="000B512B" w:rsidRPr="00344D8A" w:rsidRDefault="000B512B" w:rsidP="000B512B">
      <w:pPr>
        <w:pStyle w:val="ListParagraph"/>
        <w:numPr>
          <w:ilvl w:val="0"/>
          <w:numId w:val="26"/>
        </w:numPr>
        <w:spacing w:after="0" w:line="240" w:lineRule="auto"/>
      </w:pPr>
      <w:r w:rsidRPr="00344D8A">
        <w:t>Increase the number of new women and girls participating in golf</w:t>
      </w:r>
    </w:p>
    <w:p w14:paraId="10358E17" w14:textId="77777777" w:rsidR="000B512B" w:rsidRPr="00344D8A" w:rsidRDefault="000B512B" w:rsidP="000B512B">
      <w:pPr>
        <w:pStyle w:val="ListParagraph"/>
        <w:numPr>
          <w:ilvl w:val="0"/>
          <w:numId w:val="26"/>
        </w:numPr>
        <w:spacing w:after="0" w:line="240" w:lineRule="auto"/>
      </w:pPr>
      <w:r w:rsidRPr="00344D8A">
        <w:t xml:space="preserve">Increase the number of new memberships from women and girls </w:t>
      </w:r>
    </w:p>
    <w:p w14:paraId="7198BE27" w14:textId="3C7039EC" w:rsidR="000B512B" w:rsidRPr="00344D8A" w:rsidRDefault="00567294" w:rsidP="000B512B">
      <w:pPr>
        <w:pStyle w:val="ListParagraph"/>
        <w:numPr>
          <w:ilvl w:val="0"/>
          <w:numId w:val="26"/>
        </w:numPr>
        <w:spacing w:after="0" w:line="240" w:lineRule="auto"/>
      </w:pPr>
      <w:r>
        <w:t>Increase the r</w:t>
      </w:r>
      <w:r w:rsidRPr="00344D8A">
        <w:t>ete</w:t>
      </w:r>
      <w:r>
        <w:t>ntio</w:t>
      </w:r>
      <w:r w:rsidRPr="00344D8A">
        <w:t>n</w:t>
      </w:r>
      <w:r w:rsidR="000B512B" w:rsidRPr="00344D8A">
        <w:t xml:space="preserve"> </w:t>
      </w:r>
      <w:r>
        <w:t xml:space="preserve">rate </w:t>
      </w:r>
      <w:r w:rsidR="000B512B" w:rsidRPr="00344D8A">
        <w:t xml:space="preserve">of existing women and girls as participants and members </w:t>
      </w:r>
    </w:p>
    <w:p w14:paraId="0BC3C80C" w14:textId="32BA6027" w:rsidR="000B512B" w:rsidRDefault="00567294" w:rsidP="000B512B">
      <w:pPr>
        <w:pStyle w:val="ListParagraph"/>
        <w:numPr>
          <w:ilvl w:val="0"/>
          <w:numId w:val="26"/>
        </w:numPr>
        <w:spacing w:after="0" w:line="240" w:lineRule="auto"/>
      </w:pPr>
      <w:r>
        <w:t>R</w:t>
      </w:r>
      <w:r w:rsidR="000B512B" w:rsidRPr="00344D8A">
        <w:t>e-engagement of lapsed women and girls as participants and members</w:t>
      </w:r>
    </w:p>
    <w:p w14:paraId="33079887" w14:textId="3F7E862E" w:rsidR="00B75E70" w:rsidRPr="00344D8A" w:rsidRDefault="00B75E70" w:rsidP="000B512B">
      <w:pPr>
        <w:pStyle w:val="ListParagraph"/>
        <w:numPr>
          <w:ilvl w:val="0"/>
          <w:numId w:val="26"/>
        </w:numPr>
        <w:spacing w:after="0" w:line="240" w:lineRule="auto"/>
      </w:pPr>
      <w:r>
        <w:t>Improve the satisfaction levels of females within the club</w:t>
      </w:r>
    </w:p>
    <w:p w14:paraId="07251AAF" w14:textId="4B2B77BC" w:rsidR="00DE4EB6" w:rsidRDefault="000B512B" w:rsidP="004A6B4A">
      <w:pPr>
        <w:pStyle w:val="ListParagraph"/>
        <w:numPr>
          <w:ilvl w:val="0"/>
          <w:numId w:val="26"/>
        </w:numPr>
        <w:spacing w:after="0" w:line="0" w:lineRule="atLeast"/>
      </w:pPr>
      <w:r w:rsidRPr="00344D8A">
        <w:t xml:space="preserve">Increase the leadership of women in capacity, </w:t>
      </w:r>
      <w:r w:rsidR="00A2166A" w:rsidRPr="00344D8A">
        <w:t>number,</w:t>
      </w:r>
      <w:r w:rsidRPr="00344D8A">
        <w:t xml:space="preserve"> and representation in governance</w:t>
      </w:r>
    </w:p>
    <w:p w14:paraId="2C9E896D" w14:textId="77777777" w:rsidR="00784E0E" w:rsidRPr="00344D8A" w:rsidRDefault="00784E0E" w:rsidP="00784E0E">
      <w:pPr>
        <w:pStyle w:val="ListParagraph"/>
        <w:numPr>
          <w:ilvl w:val="0"/>
          <w:numId w:val="26"/>
        </w:numPr>
        <w:spacing w:after="0" w:line="240" w:lineRule="auto"/>
      </w:pPr>
      <w:r w:rsidRPr="00344D8A">
        <w:t>Deliver a suite of entry level and developmentally appropriate participation programs specifically catering to the needs of women and girls</w:t>
      </w:r>
    </w:p>
    <w:p w14:paraId="590AD6D7" w14:textId="7C523B7B" w:rsidR="00784E0E" w:rsidRPr="00344D8A" w:rsidRDefault="00784E0E" w:rsidP="00784E0E">
      <w:pPr>
        <w:pStyle w:val="ListParagraph"/>
        <w:numPr>
          <w:ilvl w:val="0"/>
          <w:numId w:val="26"/>
        </w:numPr>
        <w:spacing w:after="0" w:line="240" w:lineRule="auto"/>
      </w:pPr>
      <w:r w:rsidRPr="00344D8A">
        <w:t>Deliver a suite of programs and initiatives designed to retain</w:t>
      </w:r>
      <w:r w:rsidR="001924AC">
        <w:t xml:space="preserve"> and engage</w:t>
      </w:r>
      <w:r w:rsidRPr="00344D8A">
        <w:t xml:space="preserve"> existing and re-engage lapsed female members through social, on course, </w:t>
      </w:r>
      <w:r w:rsidR="000C4572" w:rsidRPr="00344D8A">
        <w:t>competition,</w:t>
      </w:r>
      <w:r w:rsidR="004F4DEB">
        <w:t xml:space="preserve"> and</w:t>
      </w:r>
      <w:r w:rsidRPr="00344D8A">
        <w:t xml:space="preserve"> </w:t>
      </w:r>
      <w:r w:rsidR="00EF799C" w:rsidRPr="00344D8A">
        <w:t>networking</w:t>
      </w:r>
    </w:p>
    <w:p w14:paraId="0FE0D172" w14:textId="504838CD" w:rsidR="00784E0E" w:rsidRPr="00344D8A" w:rsidRDefault="00784E0E" w:rsidP="00784E0E">
      <w:pPr>
        <w:pStyle w:val="ListParagraph"/>
        <w:numPr>
          <w:ilvl w:val="0"/>
          <w:numId w:val="26"/>
        </w:numPr>
        <w:spacing w:after="0" w:line="240" w:lineRule="auto"/>
      </w:pPr>
      <w:r w:rsidRPr="00344D8A">
        <w:t xml:space="preserve">Provide opportunities for women to develop their leadership skills </w:t>
      </w:r>
      <w:r w:rsidR="006672E8">
        <w:t>across all areas of the club</w:t>
      </w:r>
      <w:r w:rsidRPr="00344D8A">
        <w:t xml:space="preserve"> </w:t>
      </w:r>
    </w:p>
    <w:p w14:paraId="3ECFC600" w14:textId="4F17974B" w:rsidR="00784E0E" w:rsidRDefault="00784E0E" w:rsidP="00784E0E">
      <w:pPr>
        <w:spacing w:after="0" w:line="240" w:lineRule="auto"/>
      </w:pPr>
    </w:p>
    <w:p w14:paraId="6F35D128" w14:textId="426478AC" w:rsidR="00D25D3D" w:rsidRPr="00344D8A" w:rsidRDefault="00BA176E" w:rsidP="00D96391">
      <w:pPr>
        <w:pBdr>
          <w:bottom w:val="single" w:sz="4" w:space="1" w:color="auto"/>
        </w:pBdr>
        <w:spacing w:line="0" w:lineRule="atLeast"/>
        <w:rPr>
          <w:b/>
          <w:bCs/>
        </w:rPr>
      </w:pPr>
      <w:r w:rsidRPr="00344D8A">
        <w:rPr>
          <w:b/>
          <w:bCs/>
        </w:rPr>
        <w:t>Structure of the Committee</w:t>
      </w:r>
    </w:p>
    <w:p w14:paraId="04E48C23" w14:textId="0E5AA57A" w:rsidR="007922EC" w:rsidRPr="00344D8A" w:rsidRDefault="007922EC" w:rsidP="00E34027">
      <w:pPr>
        <w:spacing w:after="0" w:line="240" w:lineRule="auto"/>
      </w:pPr>
      <w:r w:rsidRPr="00344D8A">
        <w:t xml:space="preserve">The Women’s Committee </w:t>
      </w:r>
      <w:r w:rsidR="00127FBA">
        <w:t>is</w:t>
      </w:r>
      <w:r w:rsidRPr="00344D8A">
        <w:t xml:space="preserve"> comprised of the following</w:t>
      </w:r>
      <w:r w:rsidR="00007B7E">
        <w:t xml:space="preserve"> positions and where possible should be reflective of </w:t>
      </w:r>
      <w:r w:rsidR="00B72125">
        <w:t xml:space="preserve">the demographic of </w:t>
      </w:r>
      <w:r w:rsidR="00007B7E">
        <w:t>your local community</w:t>
      </w:r>
      <w:r w:rsidR="006415F3">
        <w:t>:</w:t>
      </w:r>
    </w:p>
    <w:p w14:paraId="52039995" w14:textId="7E72ABD8" w:rsidR="00A2166A" w:rsidRPr="00344D8A" w:rsidRDefault="005210D7" w:rsidP="00E34027">
      <w:pPr>
        <w:pStyle w:val="ListParagraph"/>
        <w:numPr>
          <w:ilvl w:val="0"/>
          <w:numId w:val="26"/>
        </w:numPr>
        <w:spacing w:after="0" w:line="240" w:lineRule="auto"/>
      </w:pPr>
      <w:r>
        <w:t>Chair</w:t>
      </w:r>
    </w:p>
    <w:p w14:paraId="15A6DF3B" w14:textId="631751E2" w:rsidR="00E34027" w:rsidRPr="00344D8A" w:rsidRDefault="00E34027" w:rsidP="00A2166A">
      <w:pPr>
        <w:pStyle w:val="ListParagraph"/>
        <w:numPr>
          <w:ilvl w:val="1"/>
          <w:numId w:val="26"/>
        </w:numPr>
        <w:spacing w:after="0" w:line="240" w:lineRule="auto"/>
      </w:pPr>
      <w:r w:rsidRPr="00344D8A">
        <w:t xml:space="preserve">lead the women’s committee </w:t>
      </w:r>
      <w:r w:rsidR="006415F3">
        <w:t>and chair meetings of the sub committee</w:t>
      </w:r>
    </w:p>
    <w:p w14:paraId="1B2261E4" w14:textId="3D4A71BB" w:rsidR="00A2166A" w:rsidRPr="00344D8A" w:rsidRDefault="00E34027" w:rsidP="00E34027">
      <w:pPr>
        <w:pStyle w:val="ListParagraph"/>
        <w:numPr>
          <w:ilvl w:val="0"/>
          <w:numId w:val="26"/>
        </w:numPr>
        <w:spacing w:after="0" w:line="240" w:lineRule="auto"/>
      </w:pPr>
      <w:r w:rsidRPr="00344D8A">
        <w:t xml:space="preserve">Vice </w:t>
      </w:r>
      <w:r w:rsidR="00974ADB">
        <w:t>Chair</w:t>
      </w:r>
    </w:p>
    <w:p w14:paraId="3DCE9A93" w14:textId="7EFB69FA" w:rsidR="00E34027" w:rsidRPr="00344D8A" w:rsidRDefault="00E34027" w:rsidP="00A2166A">
      <w:pPr>
        <w:pStyle w:val="ListParagraph"/>
        <w:numPr>
          <w:ilvl w:val="1"/>
          <w:numId w:val="26"/>
        </w:numPr>
        <w:spacing w:after="0" w:line="240" w:lineRule="auto"/>
      </w:pPr>
      <w:r w:rsidRPr="00344D8A">
        <w:t xml:space="preserve">support the </w:t>
      </w:r>
      <w:r w:rsidR="00974ADB">
        <w:t>chair</w:t>
      </w:r>
      <w:r w:rsidRPr="00344D8A">
        <w:t xml:space="preserve"> and assu</w:t>
      </w:r>
      <w:r w:rsidR="00974ADB">
        <w:t xml:space="preserve">me chair </w:t>
      </w:r>
      <w:r w:rsidRPr="00344D8A">
        <w:t>duties in their absence</w:t>
      </w:r>
    </w:p>
    <w:p w14:paraId="7F048D20" w14:textId="77777777" w:rsidR="00A2166A" w:rsidRPr="00344D8A" w:rsidRDefault="00E34027" w:rsidP="00E34027">
      <w:pPr>
        <w:pStyle w:val="ListParagraph"/>
        <w:numPr>
          <w:ilvl w:val="0"/>
          <w:numId w:val="26"/>
        </w:numPr>
        <w:spacing w:after="0" w:line="240" w:lineRule="auto"/>
      </w:pPr>
      <w:r w:rsidRPr="00344D8A">
        <w:t>Participation Officer</w:t>
      </w:r>
    </w:p>
    <w:p w14:paraId="3A0CBF76" w14:textId="5D181A48" w:rsidR="00E34027" w:rsidRPr="00344D8A" w:rsidRDefault="00E34027" w:rsidP="00A2166A">
      <w:pPr>
        <w:pStyle w:val="ListParagraph"/>
        <w:numPr>
          <w:ilvl w:val="1"/>
          <w:numId w:val="26"/>
        </w:numPr>
        <w:spacing w:after="0" w:line="240" w:lineRule="auto"/>
      </w:pPr>
      <w:r w:rsidRPr="00344D8A">
        <w:t>coordinate the delivery of female specific golf participation programs</w:t>
      </w:r>
    </w:p>
    <w:p w14:paraId="3E75A52C" w14:textId="77777777" w:rsidR="00A2166A" w:rsidRPr="00344D8A" w:rsidRDefault="00E34027" w:rsidP="00E34027">
      <w:pPr>
        <w:pStyle w:val="ListParagraph"/>
        <w:numPr>
          <w:ilvl w:val="0"/>
          <w:numId w:val="26"/>
        </w:numPr>
        <w:spacing w:after="0" w:line="240" w:lineRule="auto"/>
      </w:pPr>
      <w:r w:rsidRPr="00344D8A">
        <w:t>Leadership Officer</w:t>
      </w:r>
    </w:p>
    <w:p w14:paraId="1619E557" w14:textId="519CF388" w:rsidR="00E34027" w:rsidRPr="00344D8A" w:rsidRDefault="00E34027" w:rsidP="00A2166A">
      <w:pPr>
        <w:pStyle w:val="ListParagraph"/>
        <w:numPr>
          <w:ilvl w:val="1"/>
          <w:numId w:val="26"/>
        </w:numPr>
        <w:spacing w:after="0" w:line="240" w:lineRule="auto"/>
      </w:pPr>
      <w:r w:rsidRPr="00344D8A">
        <w:t>coordinate the engagement of women in leadership development opportunities in governance, teaching and community outreach</w:t>
      </w:r>
    </w:p>
    <w:p w14:paraId="28583C5C" w14:textId="77777777" w:rsidR="00A2166A" w:rsidRPr="00344D8A" w:rsidRDefault="00E34027" w:rsidP="00E34027">
      <w:pPr>
        <w:pStyle w:val="ListParagraph"/>
        <w:numPr>
          <w:ilvl w:val="0"/>
          <w:numId w:val="26"/>
        </w:numPr>
        <w:spacing w:after="0" w:line="240" w:lineRule="auto"/>
      </w:pPr>
      <w:r w:rsidRPr="00344D8A">
        <w:t>Social Engagement Officer</w:t>
      </w:r>
    </w:p>
    <w:p w14:paraId="7A7FFB6A" w14:textId="792B0151" w:rsidR="00E34027" w:rsidRPr="00344D8A" w:rsidRDefault="00E34027" w:rsidP="00A2166A">
      <w:pPr>
        <w:pStyle w:val="ListParagraph"/>
        <w:numPr>
          <w:ilvl w:val="1"/>
          <w:numId w:val="26"/>
        </w:numPr>
        <w:spacing w:after="0" w:line="240" w:lineRule="auto"/>
      </w:pPr>
      <w:r w:rsidRPr="00344D8A">
        <w:t>coordinate needs appropriate social activities to engage current and lapsed women and girls</w:t>
      </w:r>
    </w:p>
    <w:p w14:paraId="4EAEE108" w14:textId="77777777" w:rsidR="00A2166A" w:rsidRPr="00344D8A" w:rsidRDefault="00E34027" w:rsidP="00E34027">
      <w:pPr>
        <w:pStyle w:val="ListParagraph"/>
        <w:numPr>
          <w:ilvl w:val="0"/>
          <w:numId w:val="26"/>
        </w:numPr>
        <w:spacing w:after="0" w:line="240" w:lineRule="auto"/>
      </w:pPr>
      <w:r w:rsidRPr="00344D8A">
        <w:t>Membership Retention Officer</w:t>
      </w:r>
    </w:p>
    <w:p w14:paraId="1ADD1649" w14:textId="496E966E" w:rsidR="00E34027" w:rsidRPr="00344D8A" w:rsidRDefault="00E34027" w:rsidP="00A2166A">
      <w:pPr>
        <w:pStyle w:val="ListParagraph"/>
        <w:numPr>
          <w:ilvl w:val="1"/>
          <w:numId w:val="26"/>
        </w:numPr>
        <w:spacing w:after="0" w:line="240" w:lineRule="auto"/>
      </w:pPr>
      <w:r w:rsidRPr="00344D8A">
        <w:t>coordinate strategy and processes to retain existing female participants and members</w:t>
      </w:r>
    </w:p>
    <w:p w14:paraId="660F13F5" w14:textId="77777777" w:rsidR="00E34027" w:rsidRPr="00344D8A" w:rsidRDefault="00E34027" w:rsidP="00E34027">
      <w:pPr>
        <w:spacing w:after="0" w:line="240" w:lineRule="auto"/>
      </w:pPr>
    </w:p>
    <w:p w14:paraId="15E58375" w14:textId="77777777" w:rsidR="00344D8A" w:rsidRDefault="00344D8A" w:rsidP="00D96391">
      <w:pPr>
        <w:pBdr>
          <w:bottom w:val="single" w:sz="4" w:space="1" w:color="auto"/>
        </w:pBdr>
        <w:spacing w:line="0" w:lineRule="atLeast"/>
        <w:rPr>
          <w:rFonts w:cstheme="minorHAnsi"/>
          <w:b/>
          <w:bCs/>
        </w:rPr>
      </w:pPr>
    </w:p>
    <w:p w14:paraId="5330C977" w14:textId="77777777" w:rsidR="00344D8A" w:rsidRDefault="00344D8A" w:rsidP="00D96391">
      <w:pPr>
        <w:pBdr>
          <w:bottom w:val="single" w:sz="4" w:space="1" w:color="auto"/>
        </w:pBdr>
        <w:spacing w:line="0" w:lineRule="atLeast"/>
        <w:rPr>
          <w:rFonts w:cstheme="minorHAnsi"/>
          <w:b/>
          <w:bCs/>
        </w:rPr>
      </w:pPr>
    </w:p>
    <w:p w14:paraId="36BDC1E9" w14:textId="77777777" w:rsidR="00EE57FA" w:rsidRDefault="00EE57FA" w:rsidP="00D96391">
      <w:pPr>
        <w:pBdr>
          <w:bottom w:val="single" w:sz="4" w:space="1" w:color="auto"/>
        </w:pBdr>
        <w:spacing w:line="0" w:lineRule="atLeast"/>
        <w:rPr>
          <w:rFonts w:cstheme="minorHAnsi"/>
          <w:b/>
          <w:bCs/>
        </w:rPr>
      </w:pPr>
    </w:p>
    <w:p w14:paraId="34E8A435" w14:textId="45D5D0F3" w:rsidR="00EA53D7" w:rsidRPr="00344D8A" w:rsidRDefault="005D6F3B" w:rsidP="00D96391">
      <w:pPr>
        <w:pBdr>
          <w:bottom w:val="single" w:sz="4" w:space="1" w:color="auto"/>
        </w:pBdr>
        <w:spacing w:line="0" w:lineRule="atLeast"/>
        <w:rPr>
          <w:rFonts w:cstheme="minorHAnsi"/>
          <w:b/>
          <w:bCs/>
        </w:rPr>
      </w:pPr>
      <w:r w:rsidRPr="00344D8A">
        <w:rPr>
          <w:rFonts w:cstheme="minorHAnsi"/>
          <w:b/>
          <w:bCs/>
        </w:rPr>
        <w:lastRenderedPageBreak/>
        <w:t xml:space="preserve">Women’s </w:t>
      </w:r>
      <w:r w:rsidR="007373C5" w:rsidRPr="00344D8A">
        <w:rPr>
          <w:rFonts w:cstheme="minorHAnsi"/>
          <w:b/>
          <w:bCs/>
        </w:rPr>
        <w:t>committee responsibilities</w:t>
      </w:r>
    </w:p>
    <w:p w14:paraId="527BDC61" w14:textId="4484084F" w:rsidR="008E640A" w:rsidRPr="00344D8A" w:rsidRDefault="008E640A" w:rsidP="00B44689">
      <w:pPr>
        <w:spacing w:line="0" w:lineRule="atLeast"/>
      </w:pPr>
      <w:r w:rsidRPr="00344D8A">
        <w:t xml:space="preserve">The </w:t>
      </w:r>
      <w:r w:rsidR="005D6F3B" w:rsidRPr="00344D8A">
        <w:t>Women’s</w:t>
      </w:r>
      <w:r w:rsidRPr="00344D8A">
        <w:t xml:space="preserve"> Committee is responsible to</w:t>
      </w:r>
      <w:r w:rsidR="00E848E9">
        <w:t xml:space="preserve"> present initiatives </w:t>
      </w:r>
      <w:r w:rsidR="007F57F3">
        <w:t xml:space="preserve">and request </w:t>
      </w:r>
      <w:r w:rsidR="003640F9">
        <w:t>approval</w:t>
      </w:r>
      <w:r w:rsidR="007F57F3">
        <w:t xml:space="preserve"> </w:t>
      </w:r>
      <w:r w:rsidR="009E79A9">
        <w:t xml:space="preserve">for authorisation by the </w:t>
      </w:r>
      <w:r w:rsidR="00851267">
        <w:t>club’s</w:t>
      </w:r>
      <w:r w:rsidR="009E79A9">
        <w:t xml:space="preserve"> board/executive committee on matters that fit within the purpose and the goals of the committee</w:t>
      </w:r>
      <w:r w:rsidR="00874BDE">
        <w:t>. This includes the following</w:t>
      </w:r>
      <w:r w:rsidR="009E79A9">
        <w:t>:</w:t>
      </w:r>
    </w:p>
    <w:p w14:paraId="38091752" w14:textId="09B1093D" w:rsidR="00B83F88" w:rsidRPr="00344D8A" w:rsidRDefault="006415F3" w:rsidP="00B83F88">
      <w:pPr>
        <w:pStyle w:val="Default"/>
        <w:numPr>
          <w:ilvl w:val="0"/>
          <w:numId w:val="27"/>
        </w:numPr>
        <w:spacing w:after="25"/>
        <w:rPr>
          <w:sz w:val="22"/>
          <w:szCs w:val="22"/>
        </w:rPr>
      </w:pPr>
      <w:r>
        <w:rPr>
          <w:sz w:val="22"/>
          <w:szCs w:val="22"/>
        </w:rPr>
        <w:t>Meeting on a regular or semi-regular schedule</w:t>
      </w:r>
      <w:r w:rsidR="00B83F88" w:rsidRPr="00344D8A">
        <w:rPr>
          <w:sz w:val="22"/>
          <w:szCs w:val="22"/>
        </w:rPr>
        <w:t xml:space="preserve"> </w:t>
      </w:r>
    </w:p>
    <w:p w14:paraId="4FD079D5" w14:textId="4AF149DA" w:rsidR="00B83F88" w:rsidRPr="00344D8A" w:rsidRDefault="00B83F88" w:rsidP="00B83F88">
      <w:pPr>
        <w:pStyle w:val="Default"/>
        <w:numPr>
          <w:ilvl w:val="0"/>
          <w:numId w:val="27"/>
        </w:numPr>
        <w:spacing w:after="25"/>
        <w:rPr>
          <w:sz w:val="22"/>
          <w:szCs w:val="22"/>
        </w:rPr>
      </w:pPr>
      <w:r w:rsidRPr="00344D8A">
        <w:rPr>
          <w:sz w:val="22"/>
          <w:szCs w:val="22"/>
        </w:rPr>
        <w:t xml:space="preserve">To support and encourage Women’s Golf </w:t>
      </w:r>
    </w:p>
    <w:p w14:paraId="0BDEC071" w14:textId="5E0EB300" w:rsidR="00B83F88" w:rsidRPr="00344D8A" w:rsidRDefault="00B83F88" w:rsidP="00B83F88">
      <w:pPr>
        <w:pStyle w:val="Default"/>
        <w:numPr>
          <w:ilvl w:val="0"/>
          <w:numId w:val="27"/>
        </w:numPr>
        <w:spacing w:after="25"/>
        <w:rPr>
          <w:sz w:val="22"/>
          <w:szCs w:val="22"/>
        </w:rPr>
      </w:pPr>
      <w:r w:rsidRPr="00344D8A">
        <w:rPr>
          <w:sz w:val="22"/>
          <w:szCs w:val="22"/>
        </w:rPr>
        <w:t>Distribute</w:t>
      </w:r>
      <w:r w:rsidR="00BF5ECB">
        <w:rPr>
          <w:sz w:val="22"/>
          <w:szCs w:val="22"/>
        </w:rPr>
        <w:t xml:space="preserve"> general</w:t>
      </w:r>
      <w:r w:rsidRPr="00344D8A">
        <w:rPr>
          <w:sz w:val="22"/>
          <w:szCs w:val="22"/>
        </w:rPr>
        <w:t xml:space="preserve"> information </w:t>
      </w:r>
      <w:r w:rsidR="00BF5ECB">
        <w:rPr>
          <w:sz w:val="22"/>
          <w:szCs w:val="22"/>
        </w:rPr>
        <w:t>where required</w:t>
      </w:r>
    </w:p>
    <w:p w14:paraId="12B3048A" w14:textId="04567F41" w:rsidR="00B83F88" w:rsidRPr="00344D8A" w:rsidRDefault="00B83F88" w:rsidP="00B83F88">
      <w:pPr>
        <w:pStyle w:val="Default"/>
        <w:numPr>
          <w:ilvl w:val="0"/>
          <w:numId w:val="27"/>
        </w:numPr>
        <w:spacing w:after="25"/>
        <w:rPr>
          <w:sz w:val="22"/>
          <w:szCs w:val="22"/>
        </w:rPr>
      </w:pPr>
      <w:r w:rsidRPr="00344D8A">
        <w:rPr>
          <w:sz w:val="22"/>
          <w:szCs w:val="22"/>
        </w:rPr>
        <w:t>Provide induction for new members</w:t>
      </w:r>
      <w:r w:rsidR="006415F3">
        <w:rPr>
          <w:sz w:val="22"/>
          <w:szCs w:val="22"/>
        </w:rPr>
        <w:t xml:space="preserve"> both on and off the course</w:t>
      </w:r>
      <w:r w:rsidRPr="00344D8A">
        <w:rPr>
          <w:sz w:val="22"/>
          <w:szCs w:val="22"/>
        </w:rPr>
        <w:t xml:space="preserve">. </w:t>
      </w:r>
    </w:p>
    <w:p w14:paraId="3BA8D9D3" w14:textId="57B94AF1" w:rsidR="00D96391" w:rsidRPr="00344D8A" w:rsidRDefault="00D96391" w:rsidP="00AF6B22">
      <w:pPr>
        <w:pStyle w:val="ListParagraph"/>
        <w:spacing w:line="0" w:lineRule="atLeast"/>
        <w:rPr>
          <w:rFonts w:cstheme="minorHAnsi"/>
          <w:b/>
          <w:bCs/>
        </w:rPr>
      </w:pPr>
    </w:p>
    <w:p w14:paraId="167E26C0" w14:textId="1C6CCCBD" w:rsidR="0013211B" w:rsidRPr="00344D8A" w:rsidRDefault="00C7016D" w:rsidP="00462C15">
      <w:pPr>
        <w:pBdr>
          <w:bottom w:val="single" w:sz="4" w:space="1" w:color="auto"/>
        </w:pBdr>
        <w:rPr>
          <w:rFonts w:cstheme="minorHAnsi"/>
          <w:b/>
          <w:bCs/>
        </w:rPr>
      </w:pPr>
      <w:r w:rsidRPr="00344D8A">
        <w:rPr>
          <w:rFonts w:cstheme="minorHAnsi"/>
          <w:b/>
          <w:bCs/>
        </w:rPr>
        <w:t>Committee member duties</w:t>
      </w:r>
    </w:p>
    <w:p w14:paraId="223E8D81" w14:textId="2AEFBE7D" w:rsidR="00C7016D" w:rsidRPr="00344D8A" w:rsidRDefault="00C7016D" w:rsidP="0013211B">
      <w:r w:rsidRPr="00344D8A">
        <w:t xml:space="preserve">Committee members </w:t>
      </w:r>
      <w:r w:rsidR="00851267">
        <w:t xml:space="preserve">are to </w:t>
      </w:r>
      <w:r w:rsidRPr="00344D8A">
        <w:t xml:space="preserve">carry out their duties in compliance with all applicable rules and regulations pertaining to the administration of golf and the playing of the game of golf. In discharging his/her duties, each committee member </w:t>
      </w:r>
      <w:r w:rsidR="00851267">
        <w:t>should</w:t>
      </w:r>
      <w:r w:rsidRPr="00344D8A">
        <w:t xml:space="preserve">: </w:t>
      </w:r>
    </w:p>
    <w:p w14:paraId="7B5BF5B0" w14:textId="51BFC058" w:rsidR="00C7016D" w:rsidRPr="00344D8A" w:rsidRDefault="00C7016D" w:rsidP="00C7016D">
      <w:pPr>
        <w:pStyle w:val="ListParagraph"/>
        <w:numPr>
          <w:ilvl w:val="0"/>
          <w:numId w:val="21"/>
        </w:numPr>
      </w:pPr>
      <w:r w:rsidRPr="00344D8A">
        <w:t>Exercise care and diligence</w:t>
      </w:r>
    </w:p>
    <w:p w14:paraId="59C8BE6E" w14:textId="4FAF8E1B" w:rsidR="00C7016D" w:rsidRPr="00344D8A" w:rsidRDefault="00C7016D" w:rsidP="00C7016D">
      <w:pPr>
        <w:pStyle w:val="ListParagraph"/>
        <w:numPr>
          <w:ilvl w:val="0"/>
          <w:numId w:val="21"/>
        </w:numPr>
      </w:pPr>
      <w:r w:rsidRPr="00344D8A">
        <w:t>Inform themselves about the subject matter of a decision to the extent they reasonably believe to be appropriate</w:t>
      </w:r>
    </w:p>
    <w:p w14:paraId="4434FA91" w14:textId="11B9B80E" w:rsidR="00C7016D" w:rsidRPr="00344D8A" w:rsidRDefault="00C7016D" w:rsidP="00C7016D">
      <w:pPr>
        <w:pStyle w:val="ListParagraph"/>
        <w:numPr>
          <w:ilvl w:val="0"/>
          <w:numId w:val="21"/>
        </w:numPr>
      </w:pPr>
      <w:r w:rsidRPr="00344D8A">
        <w:t>Act in good faith in the best interests of the club and its members</w:t>
      </w:r>
    </w:p>
    <w:p w14:paraId="49CCBC60" w14:textId="3A9B95D8" w:rsidR="00C7016D" w:rsidRPr="00344D8A" w:rsidRDefault="00C7016D" w:rsidP="00C7016D">
      <w:pPr>
        <w:pStyle w:val="ListParagraph"/>
        <w:numPr>
          <w:ilvl w:val="0"/>
          <w:numId w:val="21"/>
        </w:numPr>
      </w:pPr>
      <w:r w:rsidRPr="00344D8A">
        <w:t>Declare any material personal interest they have in the affairs of the club</w:t>
      </w:r>
    </w:p>
    <w:p w14:paraId="59729DD1" w14:textId="468F5E3B" w:rsidR="00C7016D" w:rsidRPr="00344D8A" w:rsidRDefault="00C7016D" w:rsidP="00C7016D">
      <w:pPr>
        <w:pStyle w:val="ListParagraph"/>
        <w:numPr>
          <w:ilvl w:val="0"/>
          <w:numId w:val="21"/>
        </w:numPr>
      </w:pPr>
      <w:r w:rsidRPr="00344D8A">
        <w:t>Not improperly use his/her position or misuse information of the club</w:t>
      </w:r>
    </w:p>
    <w:p w14:paraId="08358A12" w14:textId="08A327B9" w:rsidR="00C7016D" w:rsidRPr="00344D8A" w:rsidRDefault="00C7016D" w:rsidP="00C7016D">
      <w:pPr>
        <w:pStyle w:val="ListParagraph"/>
        <w:numPr>
          <w:ilvl w:val="0"/>
          <w:numId w:val="21"/>
        </w:numPr>
      </w:pPr>
      <w:r w:rsidRPr="00344D8A">
        <w:t>Communicate necessary information in an open and transparent way</w:t>
      </w:r>
    </w:p>
    <w:p w14:paraId="2A30168C" w14:textId="522CD8AF" w:rsidR="00C7016D" w:rsidRPr="00344D8A" w:rsidRDefault="00C7016D" w:rsidP="00C7016D">
      <w:pPr>
        <w:pStyle w:val="ListParagraph"/>
        <w:numPr>
          <w:ilvl w:val="0"/>
          <w:numId w:val="21"/>
        </w:numPr>
      </w:pPr>
      <w:r w:rsidRPr="00344D8A">
        <w:t xml:space="preserve">Commit the time necessary to discharge effectively his/her role as a </w:t>
      </w:r>
      <w:r w:rsidR="0046669A" w:rsidRPr="00344D8A">
        <w:t>women’s</w:t>
      </w:r>
      <w:r w:rsidRPr="00344D8A">
        <w:t xml:space="preserve"> Committee member</w:t>
      </w:r>
    </w:p>
    <w:p w14:paraId="14F7212A" w14:textId="4B602400" w:rsidR="00C7016D" w:rsidRPr="00344D8A" w:rsidRDefault="00C7016D" w:rsidP="00C7016D">
      <w:pPr>
        <w:pStyle w:val="ListParagraph"/>
        <w:numPr>
          <w:ilvl w:val="0"/>
          <w:numId w:val="21"/>
        </w:numPr>
        <w:rPr>
          <w:rFonts w:cstheme="minorHAnsi"/>
          <w:b/>
          <w:bCs/>
        </w:rPr>
      </w:pPr>
      <w:r w:rsidRPr="00344D8A">
        <w:t>Engage in ongoing skill development in relation to their role as Committee member.</w:t>
      </w:r>
    </w:p>
    <w:p w14:paraId="373D4543" w14:textId="77777777" w:rsidR="00462C15" w:rsidRPr="00344D8A" w:rsidRDefault="00462C15" w:rsidP="00462C15">
      <w:pPr>
        <w:pBdr>
          <w:bottom w:val="single" w:sz="4" w:space="1" w:color="auto"/>
        </w:pBdr>
        <w:spacing w:line="0" w:lineRule="atLeast"/>
        <w:rPr>
          <w:rFonts w:cstheme="minorHAnsi"/>
          <w:b/>
          <w:bCs/>
        </w:rPr>
      </w:pPr>
      <w:r w:rsidRPr="00344D8A">
        <w:rPr>
          <w:rFonts w:cstheme="minorHAnsi"/>
          <w:b/>
          <w:bCs/>
        </w:rPr>
        <w:t>Training offered to the committee members</w:t>
      </w:r>
    </w:p>
    <w:p w14:paraId="6A82E2D6" w14:textId="7A09752B" w:rsidR="00462C15" w:rsidRPr="00344D8A" w:rsidRDefault="00756429" w:rsidP="00462C15">
      <w:pPr>
        <w:pStyle w:val="ListParagraph"/>
        <w:numPr>
          <w:ilvl w:val="0"/>
          <w:numId w:val="24"/>
        </w:numPr>
        <w:rPr>
          <w:rFonts w:cstheme="minorHAnsi"/>
        </w:rPr>
      </w:pPr>
      <w:r>
        <w:rPr>
          <w:rFonts w:cstheme="minorHAnsi"/>
        </w:rPr>
        <w:t>Golf Australia’s Governance training module</w:t>
      </w:r>
    </w:p>
    <w:p w14:paraId="3A4508BB" w14:textId="77777777" w:rsidR="00462C15" w:rsidRPr="00344D8A" w:rsidRDefault="00462C15" w:rsidP="00462C15">
      <w:pPr>
        <w:pStyle w:val="ListParagraph"/>
        <w:numPr>
          <w:ilvl w:val="0"/>
          <w:numId w:val="24"/>
        </w:numPr>
        <w:rPr>
          <w:rFonts w:cstheme="minorHAnsi"/>
        </w:rPr>
      </w:pPr>
      <w:r w:rsidRPr="00344D8A">
        <w:rPr>
          <w:rFonts w:cstheme="minorHAnsi"/>
        </w:rPr>
        <w:t>Other (please explain)</w:t>
      </w:r>
    </w:p>
    <w:p w14:paraId="2E0E9ED1" w14:textId="53CC2B33" w:rsidR="00181C95" w:rsidRPr="00344D8A" w:rsidRDefault="00181C95" w:rsidP="00462C15">
      <w:pPr>
        <w:pBdr>
          <w:bottom w:val="single" w:sz="4" w:space="1" w:color="auto"/>
        </w:pBdr>
        <w:rPr>
          <w:rFonts w:cstheme="minorHAnsi"/>
          <w:b/>
          <w:bCs/>
        </w:rPr>
      </w:pPr>
      <w:r w:rsidRPr="00344D8A">
        <w:rPr>
          <w:rFonts w:cstheme="minorHAnsi"/>
          <w:b/>
          <w:bCs/>
        </w:rPr>
        <w:t xml:space="preserve">Other </w:t>
      </w:r>
      <w:r w:rsidR="008B02CE" w:rsidRPr="00344D8A">
        <w:rPr>
          <w:rFonts w:cstheme="minorHAnsi"/>
          <w:b/>
          <w:bCs/>
        </w:rPr>
        <w:t xml:space="preserve">Best Practice </w:t>
      </w:r>
      <w:r w:rsidRPr="00344D8A">
        <w:rPr>
          <w:rFonts w:cstheme="minorHAnsi"/>
          <w:b/>
          <w:bCs/>
        </w:rPr>
        <w:t>Requirements of the committee members</w:t>
      </w:r>
    </w:p>
    <w:p w14:paraId="01EF766C" w14:textId="77777777" w:rsidR="00181C95" w:rsidRPr="00344D8A" w:rsidRDefault="00181C95" w:rsidP="00D96391">
      <w:pPr>
        <w:pStyle w:val="ListParagraph"/>
        <w:numPr>
          <w:ilvl w:val="0"/>
          <w:numId w:val="23"/>
        </w:numPr>
        <w:spacing w:line="256" w:lineRule="auto"/>
        <w:rPr>
          <w:rFonts w:cstheme="minorHAnsi"/>
        </w:rPr>
      </w:pPr>
      <w:r w:rsidRPr="00344D8A">
        <w:rPr>
          <w:rFonts w:cstheme="minorHAnsi"/>
        </w:rPr>
        <w:t>Induction training</w:t>
      </w:r>
    </w:p>
    <w:p w14:paraId="1462B9AD" w14:textId="11E2F2C8" w:rsidR="00181C95" w:rsidRDefault="00181C95" w:rsidP="00D96391">
      <w:pPr>
        <w:pStyle w:val="ListParagraph"/>
        <w:numPr>
          <w:ilvl w:val="0"/>
          <w:numId w:val="23"/>
        </w:numPr>
        <w:spacing w:line="256" w:lineRule="auto"/>
        <w:rPr>
          <w:rFonts w:cstheme="minorHAnsi"/>
        </w:rPr>
      </w:pPr>
      <w:r w:rsidRPr="00344D8A">
        <w:rPr>
          <w:rFonts w:cstheme="minorHAnsi"/>
        </w:rPr>
        <w:t>State working with children checks</w:t>
      </w:r>
    </w:p>
    <w:p w14:paraId="751126BA" w14:textId="41EA7145" w:rsidR="006415F3" w:rsidRPr="00344D8A" w:rsidRDefault="006415F3" w:rsidP="006415F3">
      <w:pPr>
        <w:pStyle w:val="ListParagraph"/>
        <w:numPr>
          <w:ilvl w:val="0"/>
          <w:numId w:val="23"/>
        </w:numPr>
        <w:spacing w:line="256" w:lineRule="auto"/>
        <w:rPr>
          <w:rFonts w:cstheme="minorHAnsi"/>
        </w:rPr>
      </w:pPr>
      <w:r w:rsidRPr="00344D8A">
        <w:rPr>
          <w:rFonts w:cstheme="minorHAnsi"/>
        </w:rPr>
        <w:t>Police check</w:t>
      </w:r>
      <w:r w:rsidR="001646A5">
        <w:rPr>
          <w:rFonts w:cstheme="minorHAnsi"/>
        </w:rPr>
        <w:t xml:space="preserve"> – where applicable </w:t>
      </w:r>
    </w:p>
    <w:p w14:paraId="2A79F16C" w14:textId="77777777" w:rsidR="00181C95" w:rsidRPr="00344D8A" w:rsidRDefault="00181C95" w:rsidP="00462C15">
      <w:pPr>
        <w:pStyle w:val="ListParagraph"/>
        <w:numPr>
          <w:ilvl w:val="0"/>
          <w:numId w:val="25"/>
        </w:numPr>
        <w:rPr>
          <w:rFonts w:cstheme="minorHAnsi"/>
        </w:rPr>
      </w:pPr>
      <w:r w:rsidRPr="00344D8A">
        <w:rPr>
          <w:rFonts w:cstheme="minorHAnsi"/>
        </w:rPr>
        <w:t>Any other training required (please describe)</w:t>
      </w:r>
    </w:p>
    <w:p w14:paraId="404391F2" w14:textId="243F2F42" w:rsidR="0013211B" w:rsidRPr="00344D8A" w:rsidRDefault="007F2CFF" w:rsidP="007F2CFF">
      <w:pPr>
        <w:pBdr>
          <w:bottom w:val="single" w:sz="4" w:space="1" w:color="auto"/>
        </w:pBdr>
        <w:rPr>
          <w:rFonts w:cstheme="minorHAnsi"/>
          <w:b/>
          <w:bCs/>
        </w:rPr>
      </w:pPr>
      <w:r w:rsidRPr="00344D8A">
        <w:rPr>
          <w:rFonts w:cstheme="minorHAnsi"/>
          <w:b/>
          <w:bCs/>
        </w:rPr>
        <w:t>Review of Charter</w:t>
      </w:r>
    </w:p>
    <w:p w14:paraId="775FF10F" w14:textId="145702DA" w:rsidR="00200B99" w:rsidRDefault="00200B99" w:rsidP="00200B99">
      <w:r>
        <w:t xml:space="preserve">The Women’s Committee will conduct an annual review of this Charter and have any amendments authorised by the board to ensure they remain consistent with the </w:t>
      </w:r>
      <w:r>
        <w:t>board’s</w:t>
      </w:r>
      <w:r>
        <w:t xml:space="preserve"> strategy, objectives and responsibilities.</w:t>
      </w:r>
    </w:p>
    <w:p w14:paraId="7723DC5D" w14:textId="77777777" w:rsidR="006415F3" w:rsidRDefault="006415F3" w:rsidP="0013211B">
      <w:pPr>
        <w:rPr>
          <w:rFonts w:cstheme="minorHAnsi"/>
          <w:b/>
          <w:bCs/>
        </w:rPr>
      </w:pPr>
    </w:p>
    <w:p w14:paraId="0FDC3C48" w14:textId="31AB94B2" w:rsidR="008B438E" w:rsidRDefault="008B438E" w:rsidP="008B438E">
      <w:pPr>
        <w:rPr>
          <w:rFonts w:cstheme="minorHAnsi"/>
          <w:b/>
          <w:bCs/>
        </w:rPr>
      </w:pPr>
    </w:p>
    <w:sectPr w:rsidR="008B438E" w:rsidSect="00E304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4A4F2" w14:textId="77777777" w:rsidR="00BD3826" w:rsidRDefault="00BD3826" w:rsidP="00A13732">
      <w:pPr>
        <w:spacing w:after="0" w:line="240" w:lineRule="auto"/>
      </w:pPr>
      <w:r>
        <w:separator/>
      </w:r>
    </w:p>
  </w:endnote>
  <w:endnote w:type="continuationSeparator" w:id="0">
    <w:p w14:paraId="485AB07E" w14:textId="77777777" w:rsidR="00BD3826" w:rsidRDefault="00BD3826" w:rsidP="00A13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45 Light">
    <w:altName w:val="Arial"/>
    <w:panose1 w:val="020B0404020002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5C1D" w14:textId="77777777" w:rsidR="00EF2E02" w:rsidRDefault="00EF2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D0868" w14:textId="13748D75" w:rsidR="00B832F0" w:rsidRPr="002F1194" w:rsidRDefault="002F1194">
    <w:pPr>
      <w:pStyle w:val="Footer"/>
      <w:rPr>
        <w:color w:val="005AA0"/>
      </w:rPr>
    </w:pPr>
    <w:r w:rsidRPr="002F1194">
      <w:rPr>
        <w:rFonts w:ascii="HelveticaNeue LT 45 Light" w:hAnsi="HelveticaNeue LT 45 Light"/>
        <w:noProof/>
        <w:color w:val="005AA0"/>
      </w:rPr>
      <w:drawing>
        <wp:anchor distT="0" distB="0" distL="114300" distR="114300" simplePos="0" relativeHeight="251662848" behindDoc="1" locked="0" layoutInCell="1" allowOverlap="1" wp14:anchorId="4689AA67" wp14:editId="2FE7F456">
          <wp:simplePos x="0" y="0"/>
          <wp:positionH relativeFrom="margin">
            <wp:posOffset>0</wp:posOffset>
          </wp:positionH>
          <wp:positionV relativeFrom="paragraph">
            <wp:posOffset>165100</wp:posOffset>
          </wp:positionV>
          <wp:extent cx="1876425" cy="358140"/>
          <wp:effectExtent l="0" t="0" r="9525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7F8D02" w14:textId="2FECDEE3" w:rsidR="00FF77C1" w:rsidRPr="002F1194" w:rsidRDefault="00B832F0" w:rsidP="005614D0">
    <w:pPr>
      <w:pStyle w:val="Footer"/>
      <w:jc w:val="right"/>
      <w:rPr>
        <w:rFonts w:ascii="HelveticaNeue LT 45 Light" w:hAnsi="HelveticaNeue LT 45 Light"/>
        <w:color w:val="005AA0"/>
      </w:rPr>
    </w:pPr>
    <w:r w:rsidRPr="002F1194">
      <w:rPr>
        <w:rFonts w:ascii="HelveticaNeue LT 45 Light" w:hAnsi="HelveticaNeue LT 45 Light"/>
        <w:color w:val="005AA0"/>
      </w:rPr>
      <w:t>Golf Australia</w:t>
    </w:r>
    <w:r w:rsidR="005614D0" w:rsidRPr="002F1194">
      <w:rPr>
        <w:rFonts w:ascii="HelveticaNeue LT 45 Light" w:hAnsi="HelveticaNeue LT 45 Light"/>
        <w:color w:val="005AA0"/>
      </w:rPr>
      <w:t xml:space="preserve"> Club Support Portal Resource</w:t>
    </w:r>
  </w:p>
  <w:p w14:paraId="7AB4C835" w14:textId="0957C7E2" w:rsidR="005614D0" w:rsidRPr="002F1194" w:rsidRDefault="005614D0" w:rsidP="005614D0">
    <w:pPr>
      <w:pStyle w:val="Footer"/>
      <w:jc w:val="right"/>
      <w:rPr>
        <w:rFonts w:ascii="HelveticaNeue LT 45 Light" w:hAnsi="HelveticaNeue LT 45 Light"/>
        <w:color w:val="005AA0"/>
      </w:rPr>
    </w:pPr>
    <w:r w:rsidRPr="002F1194">
      <w:rPr>
        <w:rFonts w:ascii="HelveticaNeue LT 45 Light" w:hAnsi="HelveticaNeue LT 45 Light"/>
        <w:color w:val="005AA0"/>
      </w:rPr>
      <w:t xml:space="preserve">Creation Date – </w:t>
    </w:r>
    <w:r w:rsidR="005E0ECC">
      <w:rPr>
        <w:rFonts w:ascii="HelveticaNeue LT 45 Light" w:hAnsi="HelveticaNeue LT 45 Light"/>
        <w:color w:val="005AA0"/>
      </w:rPr>
      <w:t>October</w:t>
    </w:r>
    <w:r w:rsidRPr="002F1194">
      <w:rPr>
        <w:rFonts w:ascii="HelveticaNeue LT 45 Light" w:hAnsi="HelveticaNeue LT 45 Light"/>
        <w:color w:val="005AA0"/>
      </w:rPr>
      <w:t xml:space="preserve">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D3DAB" w14:textId="77777777" w:rsidR="00EF2E02" w:rsidRDefault="00EF2E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25EC" w14:textId="77777777" w:rsidR="00BD3826" w:rsidRDefault="00BD3826" w:rsidP="00A13732">
      <w:pPr>
        <w:spacing w:after="0" w:line="240" w:lineRule="auto"/>
      </w:pPr>
      <w:r>
        <w:separator/>
      </w:r>
    </w:p>
  </w:footnote>
  <w:footnote w:type="continuationSeparator" w:id="0">
    <w:p w14:paraId="5ECBC727" w14:textId="77777777" w:rsidR="00BD3826" w:rsidRDefault="00BD3826" w:rsidP="00A13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76DF9" w14:textId="77777777" w:rsidR="00EF2E02" w:rsidRDefault="00EF2E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A129" w14:textId="3A1046E2" w:rsidR="00A13732" w:rsidRPr="00A13732" w:rsidRDefault="00EF2E02" w:rsidP="00A1373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0D3B6FF4" wp14:editId="1D7C2A24">
              <wp:simplePos x="0" y="0"/>
              <wp:positionH relativeFrom="page">
                <wp:align>left</wp:align>
              </wp:positionH>
              <wp:positionV relativeFrom="paragraph">
                <wp:posOffset>-87630</wp:posOffset>
              </wp:positionV>
              <wp:extent cx="7562850" cy="73342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733425"/>
                      </a:xfrm>
                      <a:prstGeom prst="rect">
                        <a:avLst/>
                      </a:prstGeom>
                      <a:solidFill>
                        <a:srgbClr val="005AA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E7E5E5" id="Rectangle 1" o:spid="_x0000_s1026" style="position:absolute;margin-left:0;margin-top:-6.9pt;width:595.5pt;height:57.75pt;z-index:25165209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" fillcolor="#005aa0" stroked="f" strokeweight="1pt">
              <w10:wrap anchorx="page"/>
            </v:rect>
          </w:pict>
        </mc:Fallback>
      </mc:AlternateContent>
    </w:r>
    <w:r w:rsidR="001A3280">
      <w:rPr>
        <w:noProof/>
      </w:rPr>
      <mc:AlternateContent>
        <mc:Choice Requires="wps">
          <w:drawing>
            <wp:anchor distT="45720" distB="45720" distL="114300" distR="114300" simplePos="0" relativeHeight="251661824" behindDoc="0" locked="0" layoutInCell="1" allowOverlap="1" wp14:anchorId="01DD49F0" wp14:editId="04D4AFA5">
              <wp:simplePos x="0" y="0"/>
              <wp:positionH relativeFrom="margin">
                <wp:posOffset>-638175</wp:posOffset>
              </wp:positionH>
              <wp:positionV relativeFrom="paragraph">
                <wp:posOffset>-78105</wp:posOffset>
              </wp:positionV>
              <wp:extent cx="5829300" cy="72390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29300" cy="7239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BE615F" w14:textId="4E28BE36" w:rsidR="00E06A5D" w:rsidRPr="00B76D10" w:rsidRDefault="00430411" w:rsidP="00E06A5D">
                          <w:pPr>
                            <w:spacing w:after="0"/>
                            <w:rPr>
                              <w:rFonts w:ascii="HelveticaNeue LT 45 Light" w:hAnsi="HelveticaNeue LT 45 Light" w:cs="Helvetica"/>
                              <w:b/>
                              <w:color w:val="E7E6E6" w:themeColor="background2"/>
                              <w:sz w:val="36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76D10">
                            <w:rPr>
                              <w:rFonts w:ascii="HelveticaNeue LT 45 Light" w:hAnsi="HelveticaNeue LT 45 Light" w:cs="Helvetica"/>
                              <w:b/>
                              <w:color w:val="E7E6E6" w:themeColor="background2"/>
                              <w:sz w:val="36"/>
                              <w:szCs w:val="4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Terms of Reference – Women’s Committee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DD49F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25pt;margin-top:-6.15pt;width:459pt;height:57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" filled="f" stroked="f">
              <v:textbox>
                <w:txbxContent>
                  <w:p w14:paraId="4BBE615F" w14:textId="4E28BE36" w:rsidR="00E06A5D" w:rsidRPr="00B76D10" w:rsidRDefault="00430411" w:rsidP="00E06A5D">
                    <w:pPr>
                      <w:spacing w:after="0"/>
                      <w:rPr>
                        <w:rFonts w:ascii="HelveticaNeue LT 45 Light" w:hAnsi="HelveticaNeue LT 45 Light" w:cs="Helvetica"/>
                        <w:b/>
                        <w:color w:val="E7E6E6" w:themeColor="background2"/>
                        <w:sz w:val="36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76D10">
                      <w:rPr>
                        <w:rFonts w:ascii="HelveticaNeue LT 45 Light" w:hAnsi="HelveticaNeue LT 45 Light" w:cs="Helvetica"/>
                        <w:b/>
                        <w:color w:val="E7E6E6" w:themeColor="background2"/>
                        <w:sz w:val="36"/>
                        <w:szCs w:val="4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Terms of Reference – Women’s Committee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26DE5">
      <w:rPr>
        <w:noProof/>
      </w:rPr>
      <w:drawing>
        <wp:anchor distT="0" distB="0" distL="114300" distR="114300" simplePos="0" relativeHeight="251663872" behindDoc="0" locked="0" layoutInCell="1" allowOverlap="1" wp14:anchorId="695000A6" wp14:editId="09C85BF4">
          <wp:simplePos x="0" y="0"/>
          <wp:positionH relativeFrom="column">
            <wp:posOffset>5353050</wp:posOffset>
          </wp:positionH>
          <wp:positionV relativeFrom="paragraph">
            <wp:posOffset>-87630</wp:posOffset>
          </wp:positionV>
          <wp:extent cx="912699" cy="737661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699" cy="737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956F" w14:textId="77777777" w:rsidR="00EF2E02" w:rsidRDefault="00EF2E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D5933"/>
    <w:multiLevelType w:val="hybridMultilevel"/>
    <w:tmpl w:val="77160EA2"/>
    <w:lvl w:ilvl="0" w:tplc="29980924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81457"/>
    <w:multiLevelType w:val="hybridMultilevel"/>
    <w:tmpl w:val="0D189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41226"/>
    <w:multiLevelType w:val="hybridMultilevel"/>
    <w:tmpl w:val="B8D08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DD0196"/>
    <w:multiLevelType w:val="hybridMultilevel"/>
    <w:tmpl w:val="F86627C4"/>
    <w:lvl w:ilvl="0" w:tplc="A5B478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C0B7D"/>
    <w:multiLevelType w:val="hybridMultilevel"/>
    <w:tmpl w:val="DE7CFE4A"/>
    <w:lvl w:ilvl="0" w:tplc="9F96DE0E">
      <w:start w:val="1"/>
      <w:numFmt w:val="bullet"/>
      <w:lvlText w:val="ü"/>
      <w:lvlJc w:val="left"/>
      <w:pPr>
        <w:ind w:left="720" w:hanging="360"/>
      </w:pPr>
      <w:rPr>
        <w:rFonts w:ascii="Wingdings" w:hAnsi="Wingdings" w:cs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4792A"/>
    <w:multiLevelType w:val="hybridMultilevel"/>
    <w:tmpl w:val="2F52D71C"/>
    <w:lvl w:ilvl="0" w:tplc="29980924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E3A"/>
    <w:multiLevelType w:val="hybridMultilevel"/>
    <w:tmpl w:val="A264447A"/>
    <w:lvl w:ilvl="0" w:tplc="9F96DE0E">
      <w:start w:val="1"/>
      <w:numFmt w:val="bullet"/>
      <w:lvlText w:val="ü"/>
      <w:lvlJc w:val="left"/>
      <w:pPr>
        <w:ind w:left="720" w:hanging="360"/>
      </w:pPr>
      <w:rPr>
        <w:rFonts w:ascii="Wingdings" w:hAnsi="Wingdings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846FE"/>
    <w:multiLevelType w:val="hybridMultilevel"/>
    <w:tmpl w:val="8A5A0998"/>
    <w:lvl w:ilvl="0" w:tplc="9F96DE0E">
      <w:start w:val="1"/>
      <w:numFmt w:val="bullet"/>
      <w:lvlText w:val="ü"/>
      <w:lvlJc w:val="left"/>
      <w:pPr>
        <w:ind w:left="720" w:hanging="360"/>
      </w:pPr>
      <w:rPr>
        <w:rFonts w:ascii="Wingdings" w:hAnsi="Wingdings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A10D2"/>
    <w:multiLevelType w:val="hybridMultilevel"/>
    <w:tmpl w:val="0640089C"/>
    <w:lvl w:ilvl="0" w:tplc="9F96DE0E">
      <w:start w:val="1"/>
      <w:numFmt w:val="bullet"/>
      <w:lvlText w:val="ü"/>
      <w:lvlJc w:val="left"/>
      <w:pPr>
        <w:ind w:left="720" w:hanging="360"/>
      </w:pPr>
      <w:rPr>
        <w:rFonts w:ascii="Wingdings" w:hAnsi="Wingdings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053B51"/>
    <w:multiLevelType w:val="hybridMultilevel"/>
    <w:tmpl w:val="BF8030E2"/>
    <w:lvl w:ilvl="0" w:tplc="70586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6CA088A">
      <w:numFmt w:val="bullet"/>
      <w:lvlText w:val="•"/>
      <w:lvlJc w:val="left"/>
      <w:pPr>
        <w:ind w:left="1440" w:hanging="360"/>
      </w:pPr>
      <w:rPr>
        <w:rFonts w:ascii="Arial" w:eastAsia="ヒラギノ角ゴ Pro W3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A1468"/>
    <w:multiLevelType w:val="hybridMultilevel"/>
    <w:tmpl w:val="159C6C54"/>
    <w:lvl w:ilvl="0" w:tplc="9F96DE0E">
      <w:start w:val="1"/>
      <w:numFmt w:val="bullet"/>
      <w:lvlText w:val="ü"/>
      <w:lvlJc w:val="left"/>
      <w:pPr>
        <w:ind w:left="720" w:hanging="360"/>
      </w:pPr>
      <w:rPr>
        <w:rFonts w:ascii="Wingdings" w:hAnsi="Wingdings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A51AE"/>
    <w:multiLevelType w:val="hybridMultilevel"/>
    <w:tmpl w:val="6ED09FF2"/>
    <w:lvl w:ilvl="0" w:tplc="9F96DE0E">
      <w:start w:val="1"/>
      <w:numFmt w:val="bullet"/>
      <w:lvlText w:val="ü"/>
      <w:lvlJc w:val="left"/>
      <w:pPr>
        <w:ind w:left="720" w:hanging="360"/>
      </w:pPr>
      <w:rPr>
        <w:rFonts w:ascii="Wingdings" w:hAnsi="Wingdings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5F76FB"/>
    <w:multiLevelType w:val="hybridMultilevel"/>
    <w:tmpl w:val="8012D75A"/>
    <w:lvl w:ilvl="0" w:tplc="9F96DE0E">
      <w:start w:val="1"/>
      <w:numFmt w:val="bullet"/>
      <w:lvlText w:val="ü"/>
      <w:lvlJc w:val="left"/>
      <w:pPr>
        <w:ind w:left="720" w:hanging="360"/>
      </w:pPr>
      <w:rPr>
        <w:rFonts w:ascii="Wingdings" w:hAnsi="Wingdings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B616DC"/>
    <w:multiLevelType w:val="hybridMultilevel"/>
    <w:tmpl w:val="3F8C67D8"/>
    <w:lvl w:ilvl="0" w:tplc="869C75C4">
      <w:numFmt w:val="bullet"/>
      <w:lvlText w:val="·"/>
      <w:lvlJc w:val="left"/>
      <w:pPr>
        <w:ind w:left="720" w:hanging="360"/>
      </w:pPr>
      <w:rPr>
        <w:rFonts w:ascii="Helvetica" w:eastAsia="ヒラギノ角ゴ Pro W3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82963"/>
    <w:multiLevelType w:val="hybridMultilevel"/>
    <w:tmpl w:val="04429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17074"/>
    <w:multiLevelType w:val="hybridMultilevel"/>
    <w:tmpl w:val="A932807A"/>
    <w:lvl w:ilvl="0" w:tplc="A5B478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245ED2"/>
    <w:multiLevelType w:val="hybridMultilevel"/>
    <w:tmpl w:val="C15C81E6"/>
    <w:lvl w:ilvl="0" w:tplc="A5B478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1458C"/>
    <w:multiLevelType w:val="hybridMultilevel"/>
    <w:tmpl w:val="881E517E"/>
    <w:lvl w:ilvl="0" w:tplc="9F96DE0E">
      <w:start w:val="1"/>
      <w:numFmt w:val="bullet"/>
      <w:lvlText w:val="ü"/>
      <w:lvlJc w:val="left"/>
      <w:pPr>
        <w:ind w:left="820" w:hanging="360"/>
      </w:pPr>
      <w:rPr>
        <w:rFonts w:ascii="Wingdings" w:hAnsi="Wingdings" w:cs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58144C9E"/>
    <w:multiLevelType w:val="hybridMultilevel"/>
    <w:tmpl w:val="44468AA8"/>
    <w:lvl w:ilvl="0" w:tplc="70586E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BC549F"/>
    <w:multiLevelType w:val="hybridMultilevel"/>
    <w:tmpl w:val="414A3E30"/>
    <w:lvl w:ilvl="0" w:tplc="E8B2B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2076ABF"/>
    <w:multiLevelType w:val="hybridMultilevel"/>
    <w:tmpl w:val="E2149CE4"/>
    <w:lvl w:ilvl="0" w:tplc="9F96DE0E">
      <w:start w:val="1"/>
      <w:numFmt w:val="bullet"/>
      <w:lvlText w:val="ü"/>
      <w:lvlJc w:val="left"/>
      <w:pPr>
        <w:ind w:left="720" w:hanging="360"/>
      </w:pPr>
      <w:rPr>
        <w:rFonts w:ascii="Wingdings" w:hAnsi="Wingdings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73799"/>
    <w:multiLevelType w:val="hybridMultilevel"/>
    <w:tmpl w:val="43D0135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2" w15:restartNumberingAfterBreak="0">
    <w:nsid w:val="7A735A77"/>
    <w:multiLevelType w:val="hybridMultilevel"/>
    <w:tmpl w:val="9F646668"/>
    <w:lvl w:ilvl="0" w:tplc="9F96DE0E">
      <w:start w:val="1"/>
      <w:numFmt w:val="bullet"/>
      <w:lvlText w:val="ü"/>
      <w:lvlJc w:val="left"/>
      <w:pPr>
        <w:ind w:left="720" w:hanging="360"/>
      </w:pPr>
      <w:rPr>
        <w:rFonts w:ascii="Wingdings" w:hAnsi="Wingdings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57882"/>
    <w:multiLevelType w:val="hybridMultilevel"/>
    <w:tmpl w:val="E032995A"/>
    <w:lvl w:ilvl="0" w:tplc="9F96DE0E">
      <w:start w:val="1"/>
      <w:numFmt w:val="bullet"/>
      <w:lvlText w:val="ü"/>
      <w:lvlJc w:val="left"/>
      <w:pPr>
        <w:ind w:left="720" w:hanging="360"/>
      </w:pPr>
      <w:rPr>
        <w:rFonts w:ascii="Wingdings" w:hAnsi="Wingdings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9061A9"/>
    <w:multiLevelType w:val="hybridMultilevel"/>
    <w:tmpl w:val="98A8CF84"/>
    <w:lvl w:ilvl="0" w:tplc="29980924">
      <w:start w:val="1"/>
      <w:numFmt w:val="bullet"/>
      <w:lvlText w:val=""/>
      <w:lvlJc w:val="left"/>
      <w:pPr>
        <w:ind w:left="720" w:hanging="360"/>
      </w:pPr>
      <w:rPr>
        <w:rFonts w:ascii="Wingdings" w:hAnsi="Wingdings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0"/>
  </w:num>
  <w:num w:numId="4">
    <w:abstractNumId w:val="22"/>
  </w:num>
  <w:num w:numId="5">
    <w:abstractNumId w:val="18"/>
  </w:num>
  <w:num w:numId="6">
    <w:abstractNumId w:val="7"/>
  </w:num>
  <w:num w:numId="7">
    <w:abstractNumId w:val="23"/>
  </w:num>
  <w:num w:numId="8">
    <w:abstractNumId w:val="24"/>
  </w:num>
  <w:num w:numId="9">
    <w:abstractNumId w:val="10"/>
  </w:num>
  <w:num w:numId="10">
    <w:abstractNumId w:val="6"/>
  </w:num>
  <w:num w:numId="11">
    <w:abstractNumId w:val="21"/>
  </w:num>
  <w:num w:numId="12">
    <w:abstractNumId w:val="12"/>
  </w:num>
  <w:num w:numId="13">
    <w:abstractNumId w:val="13"/>
  </w:num>
  <w:num w:numId="14">
    <w:abstractNumId w:val="4"/>
  </w:num>
  <w:num w:numId="15">
    <w:abstractNumId w:val="17"/>
  </w:num>
  <w:num w:numId="16">
    <w:abstractNumId w:val="11"/>
  </w:num>
  <w:num w:numId="17">
    <w:abstractNumId w:val="22"/>
  </w:num>
  <w:num w:numId="18">
    <w:abstractNumId w:val="14"/>
  </w:num>
  <w:num w:numId="19">
    <w:abstractNumId w:val="2"/>
  </w:num>
  <w:num w:numId="20">
    <w:abstractNumId w:val="16"/>
  </w:num>
  <w:num w:numId="21">
    <w:abstractNumId w:val="15"/>
  </w:num>
  <w:num w:numId="22">
    <w:abstractNumId w:val="3"/>
  </w:num>
  <w:num w:numId="23">
    <w:abstractNumId w:val="24"/>
  </w:num>
  <w:num w:numId="24">
    <w:abstractNumId w:val="0"/>
  </w:num>
  <w:num w:numId="25">
    <w:abstractNumId w:val="5"/>
  </w:num>
  <w:num w:numId="26">
    <w:abstractNumId w:val="19"/>
  </w:num>
  <w:num w:numId="27">
    <w:abstractNumId w:val="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732"/>
    <w:rsid w:val="00007B7E"/>
    <w:rsid w:val="00090F5F"/>
    <w:rsid w:val="000A1634"/>
    <w:rsid w:val="000B512B"/>
    <w:rsid w:val="000C4572"/>
    <w:rsid w:val="000E17E9"/>
    <w:rsid w:val="000E7E9B"/>
    <w:rsid w:val="000F03ED"/>
    <w:rsid w:val="00127FBA"/>
    <w:rsid w:val="0013211B"/>
    <w:rsid w:val="001570C3"/>
    <w:rsid w:val="001646A5"/>
    <w:rsid w:val="00181C95"/>
    <w:rsid w:val="0018740B"/>
    <w:rsid w:val="001906DA"/>
    <w:rsid w:val="001924AC"/>
    <w:rsid w:val="001A3280"/>
    <w:rsid w:val="001F5809"/>
    <w:rsid w:val="00200B99"/>
    <w:rsid w:val="00233B9F"/>
    <w:rsid w:val="0024578E"/>
    <w:rsid w:val="00250CA1"/>
    <w:rsid w:val="002619D6"/>
    <w:rsid w:val="00270058"/>
    <w:rsid w:val="002B1BE1"/>
    <w:rsid w:val="002C505E"/>
    <w:rsid w:val="002D15B6"/>
    <w:rsid w:val="002E0641"/>
    <w:rsid w:val="002F1194"/>
    <w:rsid w:val="002F35D6"/>
    <w:rsid w:val="0030100A"/>
    <w:rsid w:val="0031389B"/>
    <w:rsid w:val="00326DE5"/>
    <w:rsid w:val="003301F7"/>
    <w:rsid w:val="00344D8A"/>
    <w:rsid w:val="003640F9"/>
    <w:rsid w:val="003D1309"/>
    <w:rsid w:val="003D208C"/>
    <w:rsid w:val="0042676B"/>
    <w:rsid w:val="00430411"/>
    <w:rsid w:val="00436DAB"/>
    <w:rsid w:val="004457E7"/>
    <w:rsid w:val="00460708"/>
    <w:rsid w:val="00462C15"/>
    <w:rsid w:val="004645FB"/>
    <w:rsid w:val="0046669A"/>
    <w:rsid w:val="004F4DEB"/>
    <w:rsid w:val="00502E3B"/>
    <w:rsid w:val="005210D7"/>
    <w:rsid w:val="005247E3"/>
    <w:rsid w:val="00532C5D"/>
    <w:rsid w:val="00540053"/>
    <w:rsid w:val="005614D0"/>
    <w:rsid w:val="005667ED"/>
    <w:rsid w:val="00567294"/>
    <w:rsid w:val="00576C7F"/>
    <w:rsid w:val="005D6F3B"/>
    <w:rsid w:val="005E0ECC"/>
    <w:rsid w:val="005F456F"/>
    <w:rsid w:val="00610EF9"/>
    <w:rsid w:val="00620E24"/>
    <w:rsid w:val="006415F3"/>
    <w:rsid w:val="006672E8"/>
    <w:rsid w:val="00692E31"/>
    <w:rsid w:val="006C6DE6"/>
    <w:rsid w:val="006D5941"/>
    <w:rsid w:val="006E0F4A"/>
    <w:rsid w:val="006E536B"/>
    <w:rsid w:val="00701AF9"/>
    <w:rsid w:val="00716630"/>
    <w:rsid w:val="007373C5"/>
    <w:rsid w:val="00747320"/>
    <w:rsid w:val="00756429"/>
    <w:rsid w:val="00766668"/>
    <w:rsid w:val="00784E0E"/>
    <w:rsid w:val="0078739F"/>
    <w:rsid w:val="007922EC"/>
    <w:rsid w:val="00793F17"/>
    <w:rsid w:val="007F2CFF"/>
    <w:rsid w:val="007F57F3"/>
    <w:rsid w:val="008029ED"/>
    <w:rsid w:val="00817A48"/>
    <w:rsid w:val="00851267"/>
    <w:rsid w:val="00866B16"/>
    <w:rsid w:val="00872BFF"/>
    <w:rsid w:val="00874BDE"/>
    <w:rsid w:val="008A6B6D"/>
    <w:rsid w:val="008B02CE"/>
    <w:rsid w:val="008B438E"/>
    <w:rsid w:val="008D5241"/>
    <w:rsid w:val="008E640A"/>
    <w:rsid w:val="008F0FDD"/>
    <w:rsid w:val="0090573A"/>
    <w:rsid w:val="00974ADB"/>
    <w:rsid w:val="009846AE"/>
    <w:rsid w:val="009E10D6"/>
    <w:rsid w:val="009E4981"/>
    <w:rsid w:val="009E7134"/>
    <w:rsid w:val="009E79A9"/>
    <w:rsid w:val="00A13732"/>
    <w:rsid w:val="00A16AF6"/>
    <w:rsid w:val="00A2166A"/>
    <w:rsid w:val="00A31EDB"/>
    <w:rsid w:val="00A358EE"/>
    <w:rsid w:val="00A52B92"/>
    <w:rsid w:val="00AA0C4A"/>
    <w:rsid w:val="00AC13D9"/>
    <w:rsid w:val="00AE47AA"/>
    <w:rsid w:val="00AE53EE"/>
    <w:rsid w:val="00AF0FB1"/>
    <w:rsid w:val="00AF6B22"/>
    <w:rsid w:val="00B0081E"/>
    <w:rsid w:val="00B02001"/>
    <w:rsid w:val="00B44689"/>
    <w:rsid w:val="00B479AB"/>
    <w:rsid w:val="00B72125"/>
    <w:rsid w:val="00B75E70"/>
    <w:rsid w:val="00B76D10"/>
    <w:rsid w:val="00B832F0"/>
    <w:rsid w:val="00B83F88"/>
    <w:rsid w:val="00BA176E"/>
    <w:rsid w:val="00BA34A3"/>
    <w:rsid w:val="00BD3826"/>
    <w:rsid w:val="00BE5745"/>
    <w:rsid w:val="00BF0C73"/>
    <w:rsid w:val="00BF5ECB"/>
    <w:rsid w:val="00C022E0"/>
    <w:rsid w:val="00C03D41"/>
    <w:rsid w:val="00C32A89"/>
    <w:rsid w:val="00C32E7D"/>
    <w:rsid w:val="00C52B4D"/>
    <w:rsid w:val="00C7016D"/>
    <w:rsid w:val="00C763DA"/>
    <w:rsid w:val="00CF7005"/>
    <w:rsid w:val="00D0344C"/>
    <w:rsid w:val="00D11033"/>
    <w:rsid w:val="00D16FD0"/>
    <w:rsid w:val="00D203E7"/>
    <w:rsid w:val="00D25D3D"/>
    <w:rsid w:val="00D42576"/>
    <w:rsid w:val="00D660E6"/>
    <w:rsid w:val="00D670A4"/>
    <w:rsid w:val="00D96391"/>
    <w:rsid w:val="00DA1677"/>
    <w:rsid w:val="00DA1C55"/>
    <w:rsid w:val="00DB099D"/>
    <w:rsid w:val="00DB4B44"/>
    <w:rsid w:val="00DE4EB6"/>
    <w:rsid w:val="00DF35AB"/>
    <w:rsid w:val="00E06A5D"/>
    <w:rsid w:val="00E125B3"/>
    <w:rsid w:val="00E166EC"/>
    <w:rsid w:val="00E3049E"/>
    <w:rsid w:val="00E34027"/>
    <w:rsid w:val="00E42721"/>
    <w:rsid w:val="00E83753"/>
    <w:rsid w:val="00E837CC"/>
    <w:rsid w:val="00E848E9"/>
    <w:rsid w:val="00E84F86"/>
    <w:rsid w:val="00E859E9"/>
    <w:rsid w:val="00EA53D7"/>
    <w:rsid w:val="00ED0C26"/>
    <w:rsid w:val="00EE57FA"/>
    <w:rsid w:val="00EF2E02"/>
    <w:rsid w:val="00EF799C"/>
    <w:rsid w:val="00F33DC9"/>
    <w:rsid w:val="00F446CC"/>
    <w:rsid w:val="00F47C56"/>
    <w:rsid w:val="00F85D59"/>
    <w:rsid w:val="00FA7D30"/>
    <w:rsid w:val="00FE2F41"/>
    <w:rsid w:val="00FF2C6C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30277"/>
  <w15:chartTrackingRefBased/>
  <w15:docId w15:val="{B2A31B0F-2262-4421-B460-570AE430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3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732"/>
  </w:style>
  <w:style w:type="paragraph" w:styleId="Footer">
    <w:name w:val="footer"/>
    <w:basedOn w:val="Normal"/>
    <w:link w:val="FooterChar"/>
    <w:uiPriority w:val="99"/>
    <w:unhideWhenUsed/>
    <w:rsid w:val="00A137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732"/>
  </w:style>
  <w:style w:type="table" w:styleId="TableGrid">
    <w:name w:val="Table Grid"/>
    <w:basedOn w:val="TableNormal"/>
    <w:uiPriority w:val="39"/>
    <w:rsid w:val="00A137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points">
    <w:name w:val="bullet points"/>
    <w:rsid w:val="00BA34A3"/>
    <w:pPr>
      <w:spacing w:after="40" w:line="240" w:lineRule="auto"/>
      <w:ind w:left="284" w:right="284" w:hanging="284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34A3"/>
    <w:pPr>
      <w:ind w:left="720"/>
      <w:contextualSpacing/>
    </w:pPr>
  </w:style>
  <w:style w:type="paragraph" w:customStyle="1" w:styleId="BodyBullet">
    <w:name w:val="Body Bullet"/>
    <w:rsid w:val="002E064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Default">
    <w:name w:val="Default"/>
    <w:rsid w:val="00B83F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D85E19B1B841408CD960C675AD096B" ma:contentTypeVersion="10" ma:contentTypeDescription="Create a new document." ma:contentTypeScope="" ma:versionID="128784ead7bfbae3ba3c857219e1a96a">
  <xsd:schema xmlns:xsd="http://www.w3.org/2001/XMLSchema" xmlns:xs="http://www.w3.org/2001/XMLSchema" xmlns:p="http://schemas.microsoft.com/office/2006/metadata/properties" xmlns:ns3="f89ea113-3624-4288-bd0e-40b5d166627f" targetNamespace="http://schemas.microsoft.com/office/2006/metadata/properties" ma:root="true" ma:fieldsID="e8188deff58fe2b692db7cc1ce6fbaf5" ns3:_="">
    <xsd:import namespace="f89ea113-3624-4288-bd0e-40b5d1666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ea113-3624-4288-bd0e-40b5d1666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E2ACC8-D1D6-492C-A978-F61556318A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E11CF1-97E9-414D-BE50-F582512D66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C9FFB6-BC49-4BF4-B4C1-749026831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ea113-3624-4288-bd0e-40b5d1666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613</Words>
  <Characters>3331</Characters>
  <Application>Microsoft Office Word</Application>
  <DocSecurity>0</DocSecurity>
  <Lines>90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Meaghan Densley</dc:creator>
  <cp:keywords/>
  <dc:description/>
  <cp:lastModifiedBy>Matt Chesterman</cp:lastModifiedBy>
  <cp:revision>2</cp:revision>
  <dcterms:created xsi:type="dcterms:W3CDTF">2021-09-23T07:02:00Z</dcterms:created>
  <dcterms:modified xsi:type="dcterms:W3CDTF">2021-09-23T07:02:00Z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0x010100E2D85E19B1B841408CD960C675AD096B</vt:lpwstr>
  </property>
</Properties>
</file>