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F780" w14:textId="49180A82" w:rsidR="000E6822" w:rsidRDefault="000F1BE2" w:rsidP="000E6822">
      <w:pPr>
        <w:spacing w:after="0"/>
        <w:rPr>
          <w:rFonts w:ascii="Lexend" w:hAnsi="Lexend"/>
          <w:b/>
          <w:bCs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>Meta Title:</w:t>
      </w:r>
      <w:r w:rsidR="003F525E">
        <w:rPr>
          <w:rFonts w:ascii="Lexend" w:hAnsi="Lexend"/>
          <w:b/>
          <w:bCs/>
          <w:sz w:val="22"/>
          <w:szCs w:val="22"/>
        </w:rPr>
        <w:t xml:space="preserve"> </w:t>
      </w:r>
      <w:r w:rsidR="002C6D13" w:rsidRPr="002C6D13">
        <w:rPr>
          <w:rFonts w:ascii="Lexend" w:hAnsi="Lexend"/>
          <w:sz w:val="22"/>
          <w:szCs w:val="22"/>
        </w:rPr>
        <w:t>Immatricolazione auto: costi</w:t>
      </w:r>
      <w:r w:rsidR="003F34CC">
        <w:rPr>
          <w:rFonts w:ascii="Lexend" w:hAnsi="Lexend"/>
          <w:sz w:val="22"/>
          <w:szCs w:val="22"/>
        </w:rPr>
        <w:t>,</w:t>
      </w:r>
      <w:r w:rsidR="002C6D13" w:rsidRPr="002C6D13">
        <w:rPr>
          <w:rFonts w:ascii="Lexend" w:hAnsi="Lexend"/>
          <w:sz w:val="22"/>
          <w:szCs w:val="22"/>
        </w:rPr>
        <w:t xml:space="preserve"> tempi</w:t>
      </w:r>
      <w:r w:rsidR="003F34CC">
        <w:rPr>
          <w:rFonts w:ascii="Lexend" w:hAnsi="Lexend"/>
          <w:sz w:val="22"/>
          <w:szCs w:val="22"/>
        </w:rPr>
        <w:t xml:space="preserve">stiche e novità </w:t>
      </w:r>
      <w:r w:rsidR="002C6D13" w:rsidRPr="002C6D13">
        <w:rPr>
          <w:rFonts w:ascii="Lexend" w:hAnsi="Lexend"/>
          <w:sz w:val="22"/>
          <w:szCs w:val="22"/>
        </w:rPr>
        <w:t>| Telepass</w:t>
      </w:r>
      <w:r>
        <w:rPr>
          <w:rFonts w:ascii="Lexend" w:hAnsi="Lexend"/>
          <w:b/>
          <w:bCs/>
          <w:sz w:val="22"/>
          <w:szCs w:val="22"/>
        </w:rPr>
        <w:br/>
        <w:t xml:space="preserve">Meta </w:t>
      </w:r>
      <w:proofErr w:type="spellStart"/>
      <w:r>
        <w:rPr>
          <w:rFonts w:ascii="Lexend" w:hAnsi="Lexend"/>
          <w:b/>
          <w:bCs/>
          <w:sz w:val="22"/>
          <w:szCs w:val="22"/>
        </w:rPr>
        <w:t>Description</w:t>
      </w:r>
      <w:proofErr w:type="spellEnd"/>
      <w:r>
        <w:rPr>
          <w:rFonts w:ascii="Lexend" w:hAnsi="Lexend"/>
          <w:b/>
          <w:bCs/>
          <w:sz w:val="22"/>
          <w:szCs w:val="22"/>
        </w:rPr>
        <w:t>:</w:t>
      </w:r>
      <w:r w:rsidR="00E67C08">
        <w:rPr>
          <w:rFonts w:ascii="Lexend" w:hAnsi="Lexend"/>
          <w:b/>
          <w:bCs/>
          <w:sz w:val="22"/>
          <w:szCs w:val="22"/>
        </w:rPr>
        <w:t xml:space="preserve"> </w:t>
      </w:r>
      <w:r w:rsidR="00E67C08" w:rsidRPr="00E67C08">
        <w:rPr>
          <w:rFonts w:ascii="Lexend" w:hAnsi="Lexend"/>
          <w:sz w:val="22"/>
          <w:szCs w:val="22"/>
        </w:rPr>
        <w:t>Come funziona l'immatricolazione dell'auto? Nel 2025 è facile: scopri tutto il necessario su costi, documenti, tempi e vantaggi per auto elettriche.</w:t>
      </w:r>
    </w:p>
    <w:p w14:paraId="0D3AE2F7" w14:textId="77777777" w:rsidR="000E6822" w:rsidRDefault="000E6822" w:rsidP="000E6822">
      <w:pPr>
        <w:spacing w:after="0"/>
        <w:rPr>
          <w:rFonts w:ascii="Lexend" w:hAnsi="Lexend"/>
          <w:b/>
          <w:bCs/>
          <w:sz w:val="22"/>
          <w:szCs w:val="22"/>
        </w:rPr>
      </w:pPr>
    </w:p>
    <w:p w14:paraId="4A687676" w14:textId="68C8BEBD" w:rsidR="00836BD6" w:rsidRDefault="00B46DA1" w:rsidP="000E6822">
      <w:pPr>
        <w:spacing w:after="0"/>
        <w:rPr>
          <w:rFonts w:ascii="Lexend" w:eastAsiaTheme="majorEastAsia" w:hAnsi="Lexend" w:cstheme="majorBidi"/>
          <w:b/>
          <w:bCs/>
          <w:color w:val="0F4761" w:themeColor="accent1" w:themeShade="BF"/>
          <w:sz w:val="40"/>
          <w:szCs w:val="40"/>
        </w:rPr>
      </w:pPr>
      <w:r w:rsidRPr="00B46DA1">
        <w:rPr>
          <w:rFonts w:ascii="Lexend" w:eastAsiaTheme="majorEastAsia" w:hAnsi="Lexend" w:cstheme="majorBidi"/>
          <w:b/>
          <w:bCs/>
          <w:color w:val="0F4761" w:themeColor="accent1" w:themeShade="BF"/>
          <w:sz w:val="40"/>
          <w:szCs w:val="40"/>
        </w:rPr>
        <w:t>Immatricolazione auto nuova o estera: le regole da conoscere</w:t>
      </w:r>
    </w:p>
    <w:p w14:paraId="09B7EB68" w14:textId="77777777" w:rsidR="00B46DA1" w:rsidRDefault="00B46DA1" w:rsidP="000E6822">
      <w:pPr>
        <w:spacing w:after="0"/>
        <w:rPr>
          <w:rFonts w:ascii="Lexend" w:hAnsi="Lexend"/>
          <w:sz w:val="22"/>
          <w:szCs w:val="22"/>
        </w:rPr>
      </w:pPr>
    </w:p>
    <w:p w14:paraId="1EC1EBE0" w14:textId="77777777" w:rsidR="00157929" w:rsidRDefault="005A4D46" w:rsidP="005A4D46">
      <w:p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sz w:val="22"/>
          <w:szCs w:val="22"/>
        </w:rPr>
        <w:t xml:space="preserve">Negli ultimi anni le procedure legate alla </w:t>
      </w:r>
      <w:r w:rsidRPr="005A4D46">
        <w:rPr>
          <w:rFonts w:ascii="Lexend" w:hAnsi="Lexend"/>
          <w:b/>
          <w:bCs/>
          <w:sz w:val="22"/>
          <w:szCs w:val="22"/>
        </w:rPr>
        <w:t>messa in strada dei veicoli</w:t>
      </w:r>
      <w:r w:rsidRPr="005A4D46">
        <w:rPr>
          <w:rFonts w:ascii="Lexend" w:hAnsi="Lexend"/>
          <w:sz w:val="22"/>
          <w:szCs w:val="22"/>
        </w:rPr>
        <w:t xml:space="preserve"> sono diventate più rapide e digitalizzate, ma immatricolare un’auto resta un passaggio fondamentale per poter circolare legalmente.</w:t>
      </w:r>
    </w:p>
    <w:p w14:paraId="44758BD6" w14:textId="63F08F9A" w:rsidR="005A4D46" w:rsidRPr="005A4D46" w:rsidRDefault="005A4D46" w:rsidP="005A4D46">
      <w:p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sz w:val="22"/>
          <w:szCs w:val="22"/>
        </w:rPr>
        <w:br/>
        <w:t>L’</w:t>
      </w:r>
      <w:r w:rsidRPr="005A4D46">
        <w:rPr>
          <w:rFonts w:ascii="Lexend" w:hAnsi="Lexend"/>
          <w:b/>
          <w:bCs/>
          <w:sz w:val="22"/>
          <w:szCs w:val="22"/>
        </w:rPr>
        <w:t>immatricolazione auto</w:t>
      </w:r>
      <w:r w:rsidRPr="005A4D46">
        <w:rPr>
          <w:rFonts w:ascii="Lexend" w:hAnsi="Lexend"/>
          <w:sz w:val="22"/>
          <w:szCs w:val="22"/>
        </w:rPr>
        <w:t xml:space="preserve"> è infatti la registrazione ufficiale del veicolo nei registri della Motorizzazione Civile, che consente di ottenere la targa e il </w:t>
      </w:r>
      <w:r w:rsidRPr="005A4D46">
        <w:rPr>
          <w:rFonts w:ascii="Lexend" w:hAnsi="Lexend"/>
          <w:b/>
          <w:bCs/>
          <w:sz w:val="22"/>
          <w:szCs w:val="22"/>
        </w:rPr>
        <w:t>Documento Unico di Circolazione (DU)</w:t>
      </w:r>
      <w:r w:rsidRPr="005A4D46">
        <w:rPr>
          <w:rFonts w:ascii="Lexend" w:hAnsi="Lexend"/>
          <w:sz w:val="22"/>
          <w:szCs w:val="22"/>
        </w:rPr>
        <w:t>. Senza questo documento, nessun mezzo può essere guidato su strada o assicurato.</w:t>
      </w:r>
    </w:p>
    <w:p w14:paraId="12A09B6D" w14:textId="77777777" w:rsidR="00956853" w:rsidRDefault="00956853" w:rsidP="00956853"/>
    <w:p w14:paraId="0BA5DFE1" w14:textId="538E3C00" w:rsidR="005A4D46" w:rsidRPr="00CC291E" w:rsidRDefault="005A4D46" w:rsidP="00CC291E">
      <w:pPr>
        <w:pStyle w:val="Titolo2"/>
        <w:rPr>
          <w:rFonts w:ascii="Lexend" w:hAnsi="Lexend"/>
          <w:b/>
          <w:bCs/>
        </w:rPr>
      </w:pPr>
      <w:r w:rsidRPr="00CC291E">
        <w:rPr>
          <w:rFonts w:ascii="Lexend" w:hAnsi="Lexend"/>
          <w:b/>
          <w:bCs/>
        </w:rPr>
        <w:t>Cos’è l’immatricolazione auto e quando serve</w:t>
      </w:r>
    </w:p>
    <w:p w14:paraId="758A83DE" w14:textId="5C744094" w:rsidR="005A4D46" w:rsidRDefault="005A4D46" w:rsidP="005A4D46">
      <w:p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sz w:val="22"/>
          <w:szCs w:val="22"/>
        </w:rPr>
        <w:t xml:space="preserve">Secondo la definizione del </w:t>
      </w:r>
      <w:hyperlink r:id="rId5" w:history="1">
        <w:r w:rsidRPr="002A57CB">
          <w:rPr>
            <w:rStyle w:val="Collegamentoipertestuale"/>
            <w:rFonts w:ascii="Lexend" w:hAnsi="Lexend"/>
            <w:b/>
            <w:bCs/>
            <w:sz w:val="22"/>
            <w:szCs w:val="22"/>
          </w:rPr>
          <w:t>Ministero delle Infrastrutture e dei Trasporti</w:t>
        </w:r>
      </w:hyperlink>
      <w:r w:rsidRPr="005A4D46">
        <w:rPr>
          <w:rFonts w:ascii="Lexend" w:hAnsi="Lexend"/>
          <w:b/>
          <w:bCs/>
          <w:sz w:val="22"/>
          <w:szCs w:val="22"/>
        </w:rPr>
        <w:t xml:space="preserve"> (MIT)</w:t>
      </w:r>
      <w:r w:rsidRPr="005A4D46">
        <w:rPr>
          <w:rFonts w:ascii="Lexend" w:hAnsi="Lexend"/>
          <w:sz w:val="22"/>
          <w:szCs w:val="22"/>
        </w:rPr>
        <w:t xml:space="preserve">, l’immatricolazione è l’operazione amministrativa con cui un veicolo viene </w:t>
      </w:r>
      <w:r w:rsidRPr="005A4D46">
        <w:rPr>
          <w:rFonts w:ascii="Lexend" w:hAnsi="Lexend"/>
          <w:b/>
          <w:bCs/>
          <w:sz w:val="22"/>
          <w:szCs w:val="22"/>
        </w:rPr>
        <w:t>iscritto per la prima volta nei registri nazionali</w:t>
      </w:r>
      <w:r w:rsidRPr="005A4D46">
        <w:rPr>
          <w:rFonts w:ascii="Lexend" w:hAnsi="Lexend"/>
          <w:sz w:val="22"/>
          <w:szCs w:val="22"/>
        </w:rPr>
        <w:t xml:space="preserve"> della Motorizzazione, ricevendo una targa e un codice identificativo univoco.</w:t>
      </w:r>
    </w:p>
    <w:p w14:paraId="6D7F80F9" w14:textId="77777777" w:rsidR="00E06814" w:rsidRPr="005A4D46" w:rsidRDefault="00E06814" w:rsidP="005A4D46">
      <w:pPr>
        <w:spacing w:after="0"/>
        <w:rPr>
          <w:rFonts w:ascii="Lexend" w:hAnsi="Lexend"/>
          <w:sz w:val="22"/>
          <w:szCs w:val="22"/>
        </w:rPr>
      </w:pPr>
    </w:p>
    <w:p w14:paraId="5DF1C047" w14:textId="77777777" w:rsidR="005A4D46" w:rsidRDefault="005A4D46" w:rsidP="005A4D46">
      <w:p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sz w:val="22"/>
          <w:szCs w:val="22"/>
        </w:rPr>
        <w:t>È obbligatoria in diversi casi:</w:t>
      </w:r>
    </w:p>
    <w:p w14:paraId="0D5C06FE" w14:textId="77777777" w:rsidR="00E06814" w:rsidRPr="005A4D46" w:rsidRDefault="00E06814" w:rsidP="005A4D46">
      <w:pPr>
        <w:spacing w:after="0"/>
        <w:rPr>
          <w:rFonts w:ascii="Lexend" w:hAnsi="Lexend"/>
          <w:sz w:val="22"/>
          <w:szCs w:val="22"/>
        </w:rPr>
      </w:pPr>
    </w:p>
    <w:p w14:paraId="1E6A3B89" w14:textId="1D236CF1" w:rsidR="005A4D46" w:rsidRPr="005A4D46" w:rsidRDefault="005A4D46" w:rsidP="005A4D46">
      <w:pPr>
        <w:numPr>
          <w:ilvl w:val="0"/>
          <w:numId w:val="11"/>
        </w:num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b/>
          <w:bCs/>
          <w:sz w:val="22"/>
          <w:szCs w:val="22"/>
        </w:rPr>
        <w:t>Auto nuove di fabbrica</w:t>
      </w:r>
      <w:r w:rsidRPr="005A4D46">
        <w:rPr>
          <w:rFonts w:ascii="Lexend" w:hAnsi="Lexend"/>
          <w:sz w:val="22"/>
          <w:szCs w:val="22"/>
        </w:rPr>
        <w:t>, nazionali o estere</w:t>
      </w:r>
      <w:r w:rsidR="000F11F1">
        <w:rPr>
          <w:rFonts w:ascii="Lexend" w:hAnsi="Lexend"/>
          <w:sz w:val="22"/>
          <w:szCs w:val="22"/>
        </w:rPr>
        <w:t>.</w:t>
      </w:r>
    </w:p>
    <w:p w14:paraId="6C7AC524" w14:textId="2FE0DF0D" w:rsidR="005A4D46" w:rsidRPr="005A4D46" w:rsidRDefault="005A4D46" w:rsidP="005A4D46">
      <w:pPr>
        <w:numPr>
          <w:ilvl w:val="0"/>
          <w:numId w:val="11"/>
        </w:num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b/>
          <w:bCs/>
          <w:sz w:val="22"/>
          <w:szCs w:val="22"/>
        </w:rPr>
        <w:t>Veicoli d’importazione</w:t>
      </w:r>
      <w:r w:rsidRPr="005A4D46">
        <w:rPr>
          <w:rFonts w:ascii="Lexend" w:hAnsi="Lexend"/>
          <w:sz w:val="22"/>
          <w:szCs w:val="22"/>
        </w:rPr>
        <w:t>, acquistati all’estero e introdotti in Italia</w:t>
      </w:r>
      <w:r w:rsidR="000F11F1">
        <w:rPr>
          <w:rFonts w:ascii="Lexend" w:hAnsi="Lexend"/>
          <w:sz w:val="22"/>
          <w:szCs w:val="22"/>
        </w:rPr>
        <w:t>.</w:t>
      </w:r>
    </w:p>
    <w:p w14:paraId="3CE9F622" w14:textId="77777777" w:rsidR="005A4D46" w:rsidRPr="005A4D46" w:rsidRDefault="005A4D46" w:rsidP="005A4D46">
      <w:pPr>
        <w:numPr>
          <w:ilvl w:val="0"/>
          <w:numId w:val="11"/>
        </w:num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b/>
          <w:bCs/>
          <w:sz w:val="22"/>
          <w:szCs w:val="22"/>
        </w:rPr>
        <w:t xml:space="preserve">Auto trasformate o </w:t>
      </w:r>
      <w:proofErr w:type="spellStart"/>
      <w:r w:rsidRPr="005A4D46">
        <w:rPr>
          <w:rFonts w:ascii="Lexend" w:hAnsi="Lexend"/>
          <w:b/>
          <w:bCs/>
          <w:sz w:val="22"/>
          <w:szCs w:val="22"/>
        </w:rPr>
        <w:t>ri</w:t>
      </w:r>
      <w:proofErr w:type="spellEnd"/>
      <w:r w:rsidRPr="005A4D46">
        <w:rPr>
          <w:rFonts w:ascii="Lexend" w:hAnsi="Lexend"/>
          <w:b/>
          <w:bCs/>
          <w:sz w:val="22"/>
          <w:szCs w:val="22"/>
        </w:rPr>
        <w:t>-omologate</w:t>
      </w:r>
      <w:r w:rsidRPr="005A4D46">
        <w:rPr>
          <w:rFonts w:ascii="Lexend" w:hAnsi="Lexend"/>
          <w:sz w:val="22"/>
          <w:szCs w:val="22"/>
        </w:rPr>
        <w:t>, ad esempio in seguito all’installazione di impianti particolari (come GPL o metano) o modifiche alla carrozzeria.</w:t>
      </w:r>
    </w:p>
    <w:p w14:paraId="6D3284CF" w14:textId="77777777" w:rsidR="00E06814" w:rsidRDefault="00E06814" w:rsidP="005A4D46">
      <w:pPr>
        <w:spacing w:after="0"/>
        <w:rPr>
          <w:rFonts w:ascii="Lexend" w:hAnsi="Lexend"/>
          <w:sz w:val="22"/>
          <w:szCs w:val="22"/>
        </w:rPr>
      </w:pPr>
    </w:p>
    <w:p w14:paraId="76943A29" w14:textId="1E84F187" w:rsidR="005A4D46" w:rsidRDefault="005A4D46" w:rsidP="005A4D46">
      <w:p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sz w:val="22"/>
          <w:szCs w:val="22"/>
        </w:rPr>
        <w:t>Si distingue inoltre tra:</w:t>
      </w:r>
    </w:p>
    <w:p w14:paraId="02FF03E5" w14:textId="77777777" w:rsidR="00E06814" w:rsidRPr="005A4D46" w:rsidRDefault="00E06814" w:rsidP="005A4D46">
      <w:pPr>
        <w:spacing w:after="0"/>
        <w:rPr>
          <w:rFonts w:ascii="Lexend" w:hAnsi="Lexend"/>
          <w:sz w:val="22"/>
          <w:szCs w:val="22"/>
        </w:rPr>
      </w:pPr>
    </w:p>
    <w:p w14:paraId="2F881F7F" w14:textId="54D3413C" w:rsidR="005A4D46" w:rsidRPr="005A4D46" w:rsidRDefault="005A4D46" w:rsidP="005A4D46">
      <w:pPr>
        <w:numPr>
          <w:ilvl w:val="0"/>
          <w:numId w:val="12"/>
        </w:num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b/>
          <w:bCs/>
          <w:sz w:val="22"/>
          <w:szCs w:val="22"/>
        </w:rPr>
        <w:t>Immatricolazione privata</w:t>
      </w:r>
      <w:r w:rsidRPr="005A4D46">
        <w:rPr>
          <w:rFonts w:ascii="Lexend" w:hAnsi="Lexend"/>
          <w:sz w:val="22"/>
          <w:szCs w:val="22"/>
        </w:rPr>
        <w:t>, destinata a cittadini e veicoli a uso personale</w:t>
      </w:r>
      <w:r w:rsidR="000F11F1">
        <w:rPr>
          <w:rFonts w:ascii="Lexend" w:hAnsi="Lexend"/>
          <w:sz w:val="22"/>
          <w:szCs w:val="22"/>
        </w:rPr>
        <w:t>.</w:t>
      </w:r>
    </w:p>
    <w:p w14:paraId="74002A00" w14:textId="34826730" w:rsidR="005A4D46" w:rsidRDefault="005A4D46" w:rsidP="000E6822">
      <w:pPr>
        <w:numPr>
          <w:ilvl w:val="0"/>
          <w:numId w:val="12"/>
        </w:numPr>
        <w:spacing w:after="0"/>
        <w:rPr>
          <w:rFonts w:ascii="Lexend" w:hAnsi="Lexend"/>
          <w:sz w:val="22"/>
          <w:szCs w:val="22"/>
        </w:rPr>
      </w:pPr>
      <w:r w:rsidRPr="005A4D46">
        <w:rPr>
          <w:rFonts w:ascii="Lexend" w:hAnsi="Lexend"/>
          <w:b/>
          <w:bCs/>
          <w:sz w:val="22"/>
          <w:szCs w:val="22"/>
        </w:rPr>
        <w:t>Immatricolazione aziendale</w:t>
      </w:r>
      <w:r w:rsidRPr="005A4D46">
        <w:rPr>
          <w:rFonts w:ascii="Lexend" w:hAnsi="Lexend"/>
          <w:sz w:val="22"/>
          <w:szCs w:val="22"/>
        </w:rPr>
        <w:t>, riservata a flotte e veicoli intestati a imprese o enti, con regole fiscali dedicate.</w:t>
      </w:r>
    </w:p>
    <w:p w14:paraId="41A6738A" w14:textId="77777777" w:rsidR="00183416" w:rsidRPr="00183416" w:rsidRDefault="00183416" w:rsidP="00183416">
      <w:pPr>
        <w:spacing w:after="0"/>
        <w:ind w:left="720"/>
        <w:rPr>
          <w:rFonts w:ascii="Lexend" w:hAnsi="Lexend"/>
          <w:sz w:val="22"/>
          <w:szCs w:val="22"/>
        </w:rPr>
      </w:pPr>
    </w:p>
    <w:p w14:paraId="3508CC61" w14:textId="77777777" w:rsidR="003A2C62" w:rsidRPr="00E06814" w:rsidRDefault="003A2C62" w:rsidP="00E06814">
      <w:pPr>
        <w:pStyle w:val="Titolo2"/>
        <w:rPr>
          <w:rFonts w:ascii="Lexend" w:hAnsi="Lexend"/>
          <w:b/>
          <w:bCs/>
        </w:rPr>
      </w:pPr>
      <w:r w:rsidRPr="00E06814">
        <w:rPr>
          <w:rFonts w:ascii="Lexend" w:hAnsi="Lexend"/>
          <w:b/>
          <w:bCs/>
        </w:rPr>
        <w:t>Documenti necessari per l’immatricolazione</w:t>
      </w:r>
    </w:p>
    <w:p w14:paraId="29DF50B4" w14:textId="70A1A09D" w:rsidR="00183416" w:rsidRDefault="00EB0F3B" w:rsidP="003A2C62">
      <w:p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sz w:val="22"/>
          <w:szCs w:val="22"/>
        </w:rPr>
        <w:t xml:space="preserve">Secondo le indicazioni aggiornate del </w:t>
      </w:r>
      <w:r w:rsidRPr="003A2C62">
        <w:rPr>
          <w:rFonts w:ascii="Lexend" w:hAnsi="Lexend"/>
          <w:b/>
          <w:bCs/>
          <w:sz w:val="22"/>
          <w:szCs w:val="22"/>
        </w:rPr>
        <w:t>Ministero delle Infrastrutture e dei Trasporti (MIT)</w:t>
      </w:r>
      <w:r w:rsidRPr="003A2C62">
        <w:rPr>
          <w:rFonts w:ascii="Lexend" w:hAnsi="Lexend"/>
          <w:sz w:val="22"/>
          <w:szCs w:val="22"/>
        </w:rPr>
        <w:t xml:space="preserve"> e dell’</w:t>
      </w:r>
      <w:r w:rsidRPr="003A2C62">
        <w:rPr>
          <w:rFonts w:ascii="Lexend" w:hAnsi="Lexend"/>
          <w:b/>
          <w:bCs/>
          <w:sz w:val="22"/>
          <w:szCs w:val="22"/>
        </w:rPr>
        <w:t>ACI</w:t>
      </w:r>
      <w:r>
        <w:rPr>
          <w:rFonts w:ascii="Lexend" w:hAnsi="Lexend"/>
          <w:sz w:val="22"/>
          <w:szCs w:val="22"/>
        </w:rPr>
        <w:t>, p</w:t>
      </w:r>
      <w:r w:rsidR="003A2C62" w:rsidRPr="003A2C62">
        <w:rPr>
          <w:rFonts w:ascii="Lexend" w:hAnsi="Lexend"/>
          <w:sz w:val="22"/>
          <w:szCs w:val="22"/>
        </w:rPr>
        <w:t>er completare correttamente l’immatricolazione di un’auto, è necessario presentare una serie di documenti che certificano l’identità del proprietario, la provenienza del veicolo e la conformità alle norme di sicurezza e ambientali</w:t>
      </w:r>
      <w:r>
        <w:rPr>
          <w:rFonts w:ascii="Lexend" w:hAnsi="Lexend"/>
          <w:sz w:val="22"/>
          <w:szCs w:val="22"/>
        </w:rPr>
        <w:t>:</w:t>
      </w:r>
    </w:p>
    <w:p w14:paraId="4CCFC7F0" w14:textId="77777777" w:rsidR="00183416" w:rsidRPr="003A2C62" w:rsidRDefault="00183416" w:rsidP="003A2C62">
      <w:pPr>
        <w:spacing w:after="0"/>
        <w:rPr>
          <w:rFonts w:ascii="Lexend" w:hAnsi="Lexend"/>
          <w:sz w:val="22"/>
          <w:szCs w:val="22"/>
        </w:rPr>
      </w:pPr>
    </w:p>
    <w:p w14:paraId="5B6F917B" w14:textId="7CFEE2A1" w:rsidR="003A2C62" w:rsidRPr="003A2C62" w:rsidRDefault="003A2C62" w:rsidP="003A2C62">
      <w:pPr>
        <w:numPr>
          <w:ilvl w:val="0"/>
          <w:numId w:val="13"/>
        </w:num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b/>
          <w:bCs/>
          <w:sz w:val="22"/>
          <w:szCs w:val="22"/>
        </w:rPr>
        <w:t>Documento d’identità e codice fiscale</w:t>
      </w:r>
      <w:r w:rsidRPr="003A2C62">
        <w:rPr>
          <w:rFonts w:ascii="Lexend" w:hAnsi="Lexend"/>
          <w:sz w:val="22"/>
          <w:szCs w:val="22"/>
        </w:rPr>
        <w:t xml:space="preserve"> dell’intestatario del veicolo</w:t>
      </w:r>
      <w:r w:rsidR="00EA55EF">
        <w:rPr>
          <w:rFonts w:ascii="Lexend" w:hAnsi="Lexend"/>
          <w:sz w:val="22"/>
          <w:szCs w:val="22"/>
        </w:rPr>
        <w:t>.</w:t>
      </w:r>
    </w:p>
    <w:p w14:paraId="622CF37F" w14:textId="663E64ED" w:rsidR="003A2C62" w:rsidRPr="003A2C62" w:rsidRDefault="003A2C62" w:rsidP="003A2C62">
      <w:pPr>
        <w:numPr>
          <w:ilvl w:val="0"/>
          <w:numId w:val="13"/>
        </w:num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b/>
          <w:bCs/>
          <w:sz w:val="22"/>
          <w:szCs w:val="22"/>
        </w:rPr>
        <w:t>Certificato di conformità (COC)</w:t>
      </w:r>
      <w:r w:rsidRPr="003A2C62">
        <w:rPr>
          <w:rFonts w:ascii="Lexend" w:hAnsi="Lexend"/>
          <w:sz w:val="22"/>
          <w:szCs w:val="22"/>
        </w:rPr>
        <w:t xml:space="preserve"> rilasciato dal costruttore, che attesta che l’auto rispetta gli standard europei</w:t>
      </w:r>
      <w:r w:rsidR="00EA55EF">
        <w:rPr>
          <w:rFonts w:ascii="Lexend" w:hAnsi="Lexend"/>
          <w:sz w:val="22"/>
          <w:szCs w:val="22"/>
        </w:rPr>
        <w:t>.</w:t>
      </w:r>
    </w:p>
    <w:p w14:paraId="71864AD7" w14:textId="1FEA8D20" w:rsidR="003A2C62" w:rsidRPr="003A2C62" w:rsidRDefault="003A2C62" w:rsidP="003A2C62">
      <w:pPr>
        <w:numPr>
          <w:ilvl w:val="0"/>
          <w:numId w:val="13"/>
        </w:num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b/>
          <w:bCs/>
          <w:sz w:val="22"/>
          <w:szCs w:val="22"/>
        </w:rPr>
        <w:t>Dichiarazione di vendita o fattura</w:t>
      </w:r>
      <w:r w:rsidRPr="003A2C62">
        <w:rPr>
          <w:rFonts w:ascii="Lexend" w:hAnsi="Lexend"/>
          <w:sz w:val="22"/>
          <w:szCs w:val="22"/>
        </w:rPr>
        <w:t xml:space="preserve"> del concessionario o del precedente proprietario</w:t>
      </w:r>
      <w:r w:rsidR="00EA55EF">
        <w:rPr>
          <w:rFonts w:ascii="Lexend" w:hAnsi="Lexend"/>
          <w:sz w:val="22"/>
          <w:szCs w:val="22"/>
        </w:rPr>
        <w:t>.</w:t>
      </w:r>
    </w:p>
    <w:p w14:paraId="47F21609" w14:textId="125DA9A1" w:rsidR="003A2C62" w:rsidRPr="003A2C62" w:rsidRDefault="003A2C62" w:rsidP="003A2C62">
      <w:pPr>
        <w:numPr>
          <w:ilvl w:val="0"/>
          <w:numId w:val="13"/>
        </w:num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b/>
          <w:bCs/>
          <w:sz w:val="22"/>
          <w:szCs w:val="22"/>
        </w:rPr>
        <w:t>Domanda di rilascio del Documento Unico di Circolazione (DU)</w:t>
      </w:r>
      <w:r w:rsidRPr="003A2C62">
        <w:rPr>
          <w:rFonts w:ascii="Lexend" w:hAnsi="Lexend"/>
          <w:sz w:val="22"/>
          <w:szCs w:val="22"/>
        </w:rPr>
        <w:t xml:space="preserve">, che sostituisce </w:t>
      </w:r>
      <w:hyperlink r:id="rId6" w:history="1">
        <w:r w:rsidRPr="003A2C62">
          <w:rPr>
            <w:rStyle w:val="Collegamentoipertestuale"/>
            <w:rFonts w:ascii="Lexend" w:hAnsi="Lexend"/>
            <w:sz w:val="22"/>
            <w:szCs w:val="22"/>
          </w:rPr>
          <w:t>carta di circolazione</w:t>
        </w:r>
      </w:hyperlink>
      <w:r w:rsidRPr="003A2C62">
        <w:rPr>
          <w:rFonts w:ascii="Lexend" w:hAnsi="Lexend"/>
          <w:sz w:val="22"/>
          <w:szCs w:val="22"/>
        </w:rPr>
        <w:t xml:space="preserve"> e certificato di proprietà</w:t>
      </w:r>
      <w:r w:rsidR="00EA55EF">
        <w:rPr>
          <w:rFonts w:ascii="Lexend" w:hAnsi="Lexend"/>
          <w:sz w:val="22"/>
          <w:szCs w:val="22"/>
        </w:rPr>
        <w:t>.</w:t>
      </w:r>
    </w:p>
    <w:p w14:paraId="2D4441E5" w14:textId="522FC7EE" w:rsidR="003A2C62" w:rsidRPr="003A2C62" w:rsidRDefault="003A2C62" w:rsidP="003A2C62">
      <w:pPr>
        <w:numPr>
          <w:ilvl w:val="0"/>
          <w:numId w:val="13"/>
        </w:num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b/>
          <w:bCs/>
          <w:sz w:val="22"/>
          <w:szCs w:val="22"/>
        </w:rPr>
        <w:t>Prova dell’</w:t>
      </w:r>
      <w:hyperlink r:id="rId7" w:history="1">
        <w:r w:rsidRPr="003A2C62">
          <w:rPr>
            <w:rStyle w:val="Collegamentoipertestuale"/>
            <w:rFonts w:ascii="Lexend" w:hAnsi="Lexend"/>
            <w:b/>
            <w:bCs/>
            <w:sz w:val="22"/>
            <w:szCs w:val="22"/>
          </w:rPr>
          <w:t>assicurazione RCA attiva</w:t>
        </w:r>
      </w:hyperlink>
      <w:r w:rsidRPr="003A2C62">
        <w:rPr>
          <w:rFonts w:ascii="Lexend" w:hAnsi="Lexend"/>
          <w:sz w:val="22"/>
          <w:szCs w:val="22"/>
        </w:rPr>
        <w:t>, necessaria per poter ottenere la targa e circolare su strada.</w:t>
      </w:r>
    </w:p>
    <w:p w14:paraId="6951050A" w14:textId="77777777" w:rsidR="00183416" w:rsidRDefault="00183416" w:rsidP="003A2C62">
      <w:pPr>
        <w:spacing w:after="0"/>
        <w:rPr>
          <w:rFonts w:ascii="Lexend" w:hAnsi="Lexend"/>
          <w:sz w:val="22"/>
          <w:szCs w:val="22"/>
        </w:rPr>
      </w:pPr>
    </w:p>
    <w:p w14:paraId="2EA0B3E0" w14:textId="7BB57F8F" w:rsidR="003A2C62" w:rsidRDefault="003A2C62" w:rsidP="003A2C62">
      <w:p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sz w:val="22"/>
          <w:szCs w:val="22"/>
        </w:rPr>
        <w:t xml:space="preserve">La domanda </w:t>
      </w:r>
      <w:r w:rsidR="005E2EA4">
        <w:rPr>
          <w:rFonts w:ascii="Lexend" w:hAnsi="Lexend"/>
          <w:sz w:val="22"/>
          <w:szCs w:val="22"/>
        </w:rPr>
        <w:t xml:space="preserve">per l’immatricolazione </w:t>
      </w:r>
      <w:r w:rsidRPr="003A2C62">
        <w:rPr>
          <w:rFonts w:ascii="Lexend" w:hAnsi="Lexend"/>
          <w:sz w:val="22"/>
          <w:szCs w:val="22"/>
        </w:rPr>
        <w:t>può essere presentata direttamente presso:</w:t>
      </w:r>
    </w:p>
    <w:p w14:paraId="71F33C0F" w14:textId="77777777" w:rsidR="005E2EA4" w:rsidRPr="003A2C62" w:rsidRDefault="005E2EA4" w:rsidP="003A2C62">
      <w:pPr>
        <w:spacing w:after="0"/>
        <w:rPr>
          <w:rFonts w:ascii="Lexend" w:hAnsi="Lexend"/>
          <w:sz w:val="22"/>
          <w:szCs w:val="22"/>
        </w:rPr>
      </w:pPr>
    </w:p>
    <w:p w14:paraId="66216F5D" w14:textId="3E5E4C66" w:rsidR="003A2C62" w:rsidRPr="003A2C62" w:rsidRDefault="0022426A" w:rsidP="003A2C62">
      <w:pPr>
        <w:numPr>
          <w:ilvl w:val="0"/>
          <w:numId w:val="14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 xml:space="preserve">Gli </w:t>
      </w:r>
      <w:r w:rsidR="003A2C62" w:rsidRPr="003A2C62">
        <w:rPr>
          <w:rFonts w:ascii="Lexend" w:hAnsi="Lexend"/>
          <w:b/>
          <w:bCs/>
          <w:sz w:val="22"/>
          <w:szCs w:val="22"/>
        </w:rPr>
        <w:t>uffici provinciali della Motorizzazione Civile</w:t>
      </w:r>
      <w:r>
        <w:rPr>
          <w:rFonts w:ascii="Lexend" w:hAnsi="Lexend"/>
          <w:sz w:val="22"/>
          <w:szCs w:val="22"/>
        </w:rPr>
        <w:t>.</w:t>
      </w:r>
    </w:p>
    <w:p w14:paraId="2BBA3E91" w14:textId="3AAFEF0D" w:rsidR="003A2C62" w:rsidRPr="003A2C62" w:rsidRDefault="0022426A" w:rsidP="003A2C62">
      <w:pPr>
        <w:numPr>
          <w:ilvl w:val="0"/>
          <w:numId w:val="14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I</w:t>
      </w:r>
      <w:r w:rsidR="003A2C62" w:rsidRPr="003A2C62">
        <w:rPr>
          <w:rFonts w:ascii="Lexend" w:hAnsi="Lexend"/>
          <w:sz w:val="22"/>
          <w:szCs w:val="22"/>
        </w:rPr>
        <w:t xml:space="preserve">l </w:t>
      </w:r>
      <w:r w:rsidR="003A2C62" w:rsidRPr="003A2C62">
        <w:rPr>
          <w:rFonts w:ascii="Lexend" w:hAnsi="Lexend"/>
          <w:b/>
          <w:bCs/>
          <w:sz w:val="22"/>
          <w:szCs w:val="22"/>
        </w:rPr>
        <w:t>Pubblico Registro Automobilistico (PRA)</w:t>
      </w:r>
      <w:r>
        <w:rPr>
          <w:rFonts w:ascii="Lexend" w:hAnsi="Lexend"/>
          <w:sz w:val="22"/>
          <w:szCs w:val="22"/>
        </w:rPr>
        <w:t>.</w:t>
      </w:r>
    </w:p>
    <w:p w14:paraId="22FF1D37" w14:textId="3A9327F5" w:rsidR="003A2C62" w:rsidRPr="0022426A" w:rsidRDefault="0022426A" w:rsidP="0022426A">
      <w:pPr>
        <w:pStyle w:val="Paragrafoelenco"/>
        <w:numPr>
          <w:ilvl w:val="0"/>
          <w:numId w:val="14"/>
        </w:numPr>
        <w:spacing w:after="0"/>
        <w:rPr>
          <w:rFonts w:ascii="Lexend" w:hAnsi="Lexend"/>
          <w:sz w:val="22"/>
          <w:szCs w:val="22"/>
        </w:rPr>
      </w:pPr>
      <w:r w:rsidRPr="0022426A">
        <w:rPr>
          <w:rFonts w:ascii="Lexend" w:hAnsi="Lexend"/>
          <w:sz w:val="22"/>
          <w:szCs w:val="22"/>
        </w:rPr>
        <w:t>O</w:t>
      </w:r>
      <w:r w:rsidR="003A2C62" w:rsidRPr="0022426A">
        <w:rPr>
          <w:rFonts w:ascii="Lexend" w:hAnsi="Lexend"/>
          <w:sz w:val="22"/>
          <w:szCs w:val="22"/>
        </w:rPr>
        <w:t>ppure attraverso un’</w:t>
      </w:r>
      <w:r w:rsidR="003A2C62" w:rsidRPr="0022426A">
        <w:rPr>
          <w:rFonts w:ascii="Lexend" w:hAnsi="Lexend"/>
          <w:b/>
          <w:bCs/>
          <w:sz w:val="22"/>
          <w:szCs w:val="22"/>
        </w:rPr>
        <w:t>agenzia autorizzata STA (Sportello Telematico dell’Automobilista)</w:t>
      </w:r>
      <w:r w:rsidR="003A2C62" w:rsidRPr="0022426A">
        <w:rPr>
          <w:rFonts w:ascii="Lexend" w:hAnsi="Lexend"/>
          <w:sz w:val="22"/>
          <w:szCs w:val="22"/>
        </w:rPr>
        <w:t>, che permette di completare tutte le operazioni in un’unica sede.</w:t>
      </w:r>
    </w:p>
    <w:p w14:paraId="40EBB6C3" w14:textId="77777777" w:rsidR="008E4BD6" w:rsidRPr="003A2C62" w:rsidRDefault="008E4BD6" w:rsidP="008E4BD6">
      <w:pPr>
        <w:spacing w:after="0"/>
        <w:ind w:left="720"/>
        <w:rPr>
          <w:rFonts w:ascii="Lexend" w:hAnsi="Lexend"/>
          <w:sz w:val="22"/>
          <w:szCs w:val="22"/>
        </w:rPr>
      </w:pPr>
    </w:p>
    <w:p w14:paraId="301086F8" w14:textId="689136C8" w:rsidR="003A2C62" w:rsidRPr="003A2C62" w:rsidRDefault="008E4BD6" w:rsidP="003A2C62">
      <w:pPr>
        <w:spacing w:after="0"/>
        <w:rPr>
          <w:rFonts w:ascii="Lexend" w:hAnsi="Lexend"/>
          <w:sz w:val="22"/>
          <w:szCs w:val="22"/>
        </w:rPr>
      </w:pPr>
      <w:r w:rsidRPr="008E4BD6">
        <w:rPr>
          <w:rFonts w:ascii="Lexend" w:hAnsi="Lexend"/>
          <w:sz w:val="22"/>
          <w:szCs w:val="22"/>
        </w:rPr>
        <w:t>Dal</w:t>
      </w:r>
      <w:r w:rsidR="003A2C62" w:rsidRPr="003A2C62">
        <w:rPr>
          <w:rFonts w:ascii="Lexend" w:hAnsi="Lexend"/>
          <w:sz w:val="22"/>
          <w:szCs w:val="22"/>
        </w:rPr>
        <w:t xml:space="preserve"> 2020, PRA e Motorizzazione operano in modo integrato tramite lo </w:t>
      </w:r>
      <w:r w:rsidR="003A2C62" w:rsidRPr="003A2C62">
        <w:rPr>
          <w:rFonts w:ascii="Lexend" w:hAnsi="Lexend"/>
          <w:b/>
          <w:bCs/>
          <w:sz w:val="22"/>
          <w:szCs w:val="22"/>
        </w:rPr>
        <w:t>Sportello Telematico dell’Automobilista (STA)</w:t>
      </w:r>
      <w:r w:rsidR="003A2C62" w:rsidRPr="003A2C62">
        <w:rPr>
          <w:rFonts w:ascii="Lexend" w:hAnsi="Lexend"/>
          <w:sz w:val="22"/>
          <w:szCs w:val="22"/>
        </w:rPr>
        <w:t>. Questo sistema digitale consente di ottenere in pochi giorni targa e Documento Unico, riducendo tempi e burocrazia.</w:t>
      </w:r>
    </w:p>
    <w:p w14:paraId="0516B695" w14:textId="377B5CBC" w:rsidR="003A2C62" w:rsidRPr="003A2C62" w:rsidRDefault="003A2C62" w:rsidP="003A2C62">
      <w:pPr>
        <w:spacing w:after="0"/>
        <w:rPr>
          <w:rFonts w:ascii="Lexend" w:hAnsi="Lexend"/>
          <w:sz w:val="22"/>
          <w:szCs w:val="22"/>
        </w:rPr>
      </w:pPr>
    </w:p>
    <w:p w14:paraId="5367277A" w14:textId="77777777" w:rsidR="003A2C62" w:rsidRPr="00EB036A" w:rsidRDefault="003A2C62" w:rsidP="00EB036A">
      <w:pPr>
        <w:pStyle w:val="Titolo2"/>
        <w:rPr>
          <w:rFonts w:ascii="Lexend" w:hAnsi="Lexend"/>
          <w:b/>
          <w:bCs/>
        </w:rPr>
      </w:pPr>
      <w:r w:rsidRPr="00EB036A">
        <w:rPr>
          <w:rFonts w:ascii="Lexend" w:hAnsi="Lexend"/>
          <w:b/>
          <w:bCs/>
        </w:rPr>
        <w:t>Quanto costa immatricolare un’auto nel 2025</w:t>
      </w:r>
    </w:p>
    <w:p w14:paraId="0DA78D4D" w14:textId="77777777" w:rsidR="000B13F8" w:rsidRDefault="003A2C62" w:rsidP="003A2C62">
      <w:p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sz w:val="22"/>
          <w:szCs w:val="22"/>
        </w:rPr>
        <w:t xml:space="preserve">Il costo per immatricolare un’auto può variare in base al tipo di veicolo e alla modalità scelta (diretta o tramite agenzia), ma nel 2025 le </w:t>
      </w:r>
      <w:r w:rsidRPr="003A2C62">
        <w:rPr>
          <w:rFonts w:ascii="Lexend" w:hAnsi="Lexend"/>
          <w:b/>
          <w:bCs/>
          <w:sz w:val="22"/>
          <w:szCs w:val="22"/>
        </w:rPr>
        <w:t>tariffe ufficiali</w:t>
      </w:r>
      <w:r w:rsidRPr="003A2C62">
        <w:rPr>
          <w:rFonts w:ascii="Lexend" w:hAnsi="Lexend"/>
          <w:sz w:val="22"/>
          <w:szCs w:val="22"/>
        </w:rPr>
        <w:t xml:space="preserve"> stabilite dal MIT restano in una fascia piuttosto stabile.</w:t>
      </w:r>
    </w:p>
    <w:p w14:paraId="376259C0" w14:textId="25FA6389" w:rsidR="003A2C62" w:rsidRDefault="003A2C62" w:rsidP="003A2C62">
      <w:p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sz w:val="22"/>
          <w:szCs w:val="22"/>
        </w:rPr>
        <w:br/>
        <w:t xml:space="preserve">Ecco una </w:t>
      </w:r>
      <w:r w:rsidR="000B13F8">
        <w:rPr>
          <w:rFonts w:ascii="Lexend" w:hAnsi="Lexend"/>
          <w:sz w:val="22"/>
          <w:szCs w:val="22"/>
        </w:rPr>
        <w:t>tabel</w:t>
      </w:r>
      <w:r w:rsidR="00430964">
        <w:rPr>
          <w:rFonts w:ascii="Lexend" w:hAnsi="Lexend"/>
          <w:sz w:val="22"/>
          <w:szCs w:val="22"/>
        </w:rPr>
        <w:t>la</w:t>
      </w:r>
      <w:r w:rsidRPr="003A2C62">
        <w:rPr>
          <w:rFonts w:ascii="Lexend" w:hAnsi="Lexend"/>
          <w:sz w:val="22"/>
          <w:szCs w:val="22"/>
        </w:rPr>
        <w:t xml:space="preserve"> aggiornata delle </w:t>
      </w:r>
      <w:r w:rsidRPr="003A2C62">
        <w:rPr>
          <w:rFonts w:ascii="Lexend" w:hAnsi="Lexend"/>
          <w:b/>
          <w:bCs/>
          <w:sz w:val="22"/>
          <w:szCs w:val="22"/>
        </w:rPr>
        <w:t>spese obbligatorie</w:t>
      </w:r>
      <w:r w:rsidRPr="003A2C62">
        <w:rPr>
          <w:rFonts w:ascii="Lexend" w:hAnsi="Lexend"/>
          <w:sz w:val="22"/>
          <w:szCs w:val="22"/>
        </w:rPr>
        <w:t>:</w:t>
      </w:r>
    </w:p>
    <w:p w14:paraId="6EB90B22" w14:textId="77777777" w:rsidR="00430964" w:rsidRPr="003A2C62" w:rsidRDefault="00430964" w:rsidP="003A2C62">
      <w:pPr>
        <w:spacing w:after="0"/>
        <w:rPr>
          <w:rFonts w:ascii="Lexend" w:hAnsi="Lexend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2395"/>
        <w:gridCol w:w="4671"/>
      </w:tblGrid>
      <w:tr w:rsidR="003A2C62" w:rsidRPr="003A2C62" w14:paraId="4FCE2229" w14:textId="77777777" w:rsidTr="004757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19D9D7" w14:textId="77777777" w:rsidR="003A2C62" w:rsidRPr="003A2C62" w:rsidRDefault="003A2C62" w:rsidP="003A2C62">
            <w:pPr>
              <w:spacing w:after="0"/>
              <w:rPr>
                <w:rFonts w:ascii="Lexend" w:hAnsi="Lexend"/>
                <w:b/>
                <w:bCs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Voce di costo</w:t>
            </w:r>
          </w:p>
        </w:tc>
        <w:tc>
          <w:tcPr>
            <w:tcW w:w="2365" w:type="dxa"/>
            <w:vAlign w:val="center"/>
            <w:hideMark/>
          </w:tcPr>
          <w:p w14:paraId="21C6E4B3" w14:textId="77777777" w:rsidR="003A2C62" w:rsidRPr="003A2C62" w:rsidRDefault="003A2C62" w:rsidP="003A2C62">
            <w:pPr>
              <w:spacing w:after="0"/>
              <w:rPr>
                <w:rFonts w:ascii="Lexend" w:hAnsi="Lexend"/>
                <w:b/>
                <w:bCs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Importo medio 2025</w:t>
            </w:r>
          </w:p>
        </w:tc>
        <w:tc>
          <w:tcPr>
            <w:tcW w:w="4626" w:type="dxa"/>
            <w:vAlign w:val="center"/>
            <w:hideMark/>
          </w:tcPr>
          <w:p w14:paraId="66406777" w14:textId="77777777" w:rsidR="003A2C62" w:rsidRPr="003A2C62" w:rsidRDefault="003A2C62" w:rsidP="003A2C62">
            <w:pPr>
              <w:spacing w:after="0"/>
              <w:rPr>
                <w:rFonts w:ascii="Lexend" w:hAnsi="Lexend"/>
                <w:b/>
                <w:bCs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Note</w:t>
            </w:r>
          </w:p>
        </w:tc>
      </w:tr>
      <w:tr w:rsidR="003A2C62" w:rsidRPr="003A2C62" w14:paraId="7B2FB13E" w14:textId="77777777" w:rsidTr="004757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1683F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Imposta di bollo</w:t>
            </w:r>
          </w:p>
        </w:tc>
        <w:tc>
          <w:tcPr>
            <w:tcW w:w="2365" w:type="dxa"/>
            <w:vAlign w:val="center"/>
            <w:hideMark/>
          </w:tcPr>
          <w:p w14:paraId="7B08FB32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32,00 €</w:t>
            </w:r>
          </w:p>
        </w:tc>
        <w:tc>
          <w:tcPr>
            <w:tcW w:w="4626" w:type="dxa"/>
            <w:vAlign w:val="center"/>
            <w:hideMark/>
          </w:tcPr>
          <w:p w14:paraId="2299A3DA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Necessaria per la registrazione al PRA</w:t>
            </w:r>
          </w:p>
        </w:tc>
      </w:tr>
      <w:tr w:rsidR="003A2C62" w:rsidRPr="003A2C62" w14:paraId="66AAFF8F" w14:textId="77777777" w:rsidTr="004757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F8990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Diritti Motorizzazione</w:t>
            </w:r>
          </w:p>
        </w:tc>
        <w:tc>
          <w:tcPr>
            <w:tcW w:w="2365" w:type="dxa"/>
            <w:vAlign w:val="center"/>
            <w:hideMark/>
          </w:tcPr>
          <w:p w14:paraId="3C3D44D6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10,20 €</w:t>
            </w:r>
          </w:p>
        </w:tc>
        <w:tc>
          <w:tcPr>
            <w:tcW w:w="4626" w:type="dxa"/>
            <w:vAlign w:val="center"/>
            <w:hideMark/>
          </w:tcPr>
          <w:p w14:paraId="15869266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Tariffa fissa per la pratica amministrativa</w:t>
            </w:r>
          </w:p>
        </w:tc>
      </w:tr>
      <w:tr w:rsidR="003A2C62" w:rsidRPr="003A2C62" w14:paraId="2E271E6A" w14:textId="77777777" w:rsidTr="004757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B0D1B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Targhe</w:t>
            </w:r>
          </w:p>
        </w:tc>
        <w:tc>
          <w:tcPr>
            <w:tcW w:w="2365" w:type="dxa"/>
            <w:vAlign w:val="center"/>
            <w:hideMark/>
          </w:tcPr>
          <w:p w14:paraId="2DD29DD3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40 – 60 €</w:t>
            </w:r>
          </w:p>
        </w:tc>
        <w:tc>
          <w:tcPr>
            <w:tcW w:w="4626" w:type="dxa"/>
            <w:vAlign w:val="center"/>
            <w:hideMark/>
          </w:tcPr>
          <w:p w14:paraId="03FD7967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A seconda della tipologia e del formato</w:t>
            </w:r>
          </w:p>
        </w:tc>
      </w:tr>
      <w:tr w:rsidR="003A2C62" w:rsidRPr="003A2C62" w14:paraId="30A524C2" w14:textId="77777777" w:rsidTr="004757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6929D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Contributo PRA</w:t>
            </w:r>
          </w:p>
        </w:tc>
        <w:tc>
          <w:tcPr>
            <w:tcW w:w="2365" w:type="dxa"/>
            <w:vAlign w:val="center"/>
            <w:hideMark/>
          </w:tcPr>
          <w:p w14:paraId="35F35D2A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~27 €</w:t>
            </w:r>
          </w:p>
        </w:tc>
        <w:tc>
          <w:tcPr>
            <w:tcW w:w="4626" w:type="dxa"/>
            <w:vAlign w:val="center"/>
            <w:hideMark/>
          </w:tcPr>
          <w:p w14:paraId="5449DCB6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Registrazione nel Pubblico Registro Automobilistico</w:t>
            </w:r>
          </w:p>
        </w:tc>
      </w:tr>
      <w:tr w:rsidR="003A2C62" w:rsidRPr="003A2C62" w14:paraId="41F91BDB" w14:textId="77777777" w:rsidTr="004757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FFCDE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Eventuali costi d’agenzia</w:t>
            </w:r>
          </w:p>
        </w:tc>
        <w:tc>
          <w:tcPr>
            <w:tcW w:w="2365" w:type="dxa"/>
            <w:vAlign w:val="center"/>
            <w:hideMark/>
          </w:tcPr>
          <w:p w14:paraId="2B14BB0C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b/>
                <w:bCs/>
                <w:sz w:val="22"/>
                <w:szCs w:val="22"/>
              </w:rPr>
              <w:t>30 – 80 €</w:t>
            </w:r>
          </w:p>
        </w:tc>
        <w:tc>
          <w:tcPr>
            <w:tcW w:w="4626" w:type="dxa"/>
            <w:vAlign w:val="center"/>
            <w:hideMark/>
          </w:tcPr>
          <w:p w14:paraId="55589280" w14:textId="77777777" w:rsidR="003A2C62" w:rsidRPr="003A2C62" w:rsidRDefault="003A2C62" w:rsidP="003A2C62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3A2C62">
              <w:rPr>
                <w:rFonts w:ascii="Lexend" w:hAnsi="Lexend"/>
                <w:sz w:val="22"/>
                <w:szCs w:val="22"/>
              </w:rPr>
              <w:t>Facoltativi, se ci si affida a un intermediario</w:t>
            </w:r>
          </w:p>
        </w:tc>
      </w:tr>
    </w:tbl>
    <w:p w14:paraId="75151BB9" w14:textId="77777777" w:rsidR="00E44F0D" w:rsidRDefault="00E44F0D" w:rsidP="003A2C62">
      <w:pPr>
        <w:spacing w:after="0"/>
        <w:rPr>
          <w:rFonts w:ascii="Segoe UI Emoji" w:hAnsi="Segoe UI Emoji" w:cs="Segoe UI Emoji"/>
          <w:sz w:val="22"/>
          <w:szCs w:val="22"/>
        </w:rPr>
      </w:pPr>
    </w:p>
    <w:p w14:paraId="0CAE74DB" w14:textId="57C67F79" w:rsidR="003A2C62" w:rsidRPr="003A2C62" w:rsidRDefault="003A2C62" w:rsidP="003A2C62">
      <w:pPr>
        <w:spacing w:after="0"/>
        <w:rPr>
          <w:rFonts w:ascii="Lexend" w:hAnsi="Lexend"/>
          <w:sz w:val="22"/>
          <w:szCs w:val="22"/>
        </w:rPr>
      </w:pPr>
      <w:r w:rsidRPr="003A2C62">
        <w:rPr>
          <w:rFonts w:ascii="Lexend" w:hAnsi="Lexend"/>
          <w:b/>
          <w:bCs/>
          <w:sz w:val="22"/>
          <w:szCs w:val="22"/>
        </w:rPr>
        <w:t>Costo complessivo medio:</w:t>
      </w:r>
      <w:r w:rsidRPr="003A2C62">
        <w:rPr>
          <w:rFonts w:ascii="Lexend" w:hAnsi="Lexend"/>
          <w:sz w:val="22"/>
          <w:szCs w:val="22"/>
        </w:rPr>
        <w:t xml:space="preserve"> tra </w:t>
      </w:r>
      <w:r w:rsidRPr="003A2C62">
        <w:rPr>
          <w:rFonts w:ascii="Lexend" w:hAnsi="Lexend"/>
          <w:b/>
          <w:bCs/>
          <w:sz w:val="22"/>
          <w:szCs w:val="22"/>
        </w:rPr>
        <w:t>70 e 150 euro</w:t>
      </w:r>
      <w:r w:rsidRPr="003A2C62">
        <w:rPr>
          <w:rFonts w:ascii="Lexend" w:hAnsi="Lexend"/>
          <w:sz w:val="22"/>
          <w:szCs w:val="22"/>
        </w:rPr>
        <w:t xml:space="preserve"> per i veicoli nuovi, a cui si possono aggiungere le spese di gestione dell’agenzia, se utilizzata.</w:t>
      </w:r>
    </w:p>
    <w:p w14:paraId="14B4D8DB" w14:textId="77777777" w:rsidR="003A2C62" w:rsidRDefault="003A2C62" w:rsidP="000E6822">
      <w:pPr>
        <w:spacing w:after="0"/>
        <w:rPr>
          <w:rFonts w:ascii="Lexend" w:hAnsi="Lexend"/>
          <w:sz w:val="22"/>
          <w:szCs w:val="22"/>
        </w:rPr>
      </w:pPr>
    </w:p>
    <w:p w14:paraId="1C496164" w14:textId="77777777" w:rsidR="00CD5DA0" w:rsidRPr="00E44F0D" w:rsidRDefault="00CD5DA0" w:rsidP="00E44F0D">
      <w:pPr>
        <w:pStyle w:val="Titolo2"/>
        <w:rPr>
          <w:rFonts w:ascii="Lexend" w:hAnsi="Lexend"/>
          <w:b/>
          <w:bCs/>
        </w:rPr>
      </w:pPr>
      <w:r w:rsidRPr="00E44F0D">
        <w:rPr>
          <w:rFonts w:ascii="Lexend" w:hAnsi="Lexend"/>
          <w:b/>
          <w:bCs/>
        </w:rPr>
        <w:lastRenderedPageBreak/>
        <w:t>Tempi di immatricolazione auto</w:t>
      </w:r>
    </w:p>
    <w:p w14:paraId="462A01EF" w14:textId="605E4B8D" w:rsidR="00CD5DA0" w:rsidRDefault="00CD5DA0" w:rsidP="00CD5DA0">
      <w:p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 xml:space="preserve">I </w:t>
      </w:r>
      <w:r w:rsidRPr="00CD5DA0">
        <w:rPr>
          <w:rFonts w:ascii="Lexend" w:hAnsi="Lexend"/>
          <w:b/>
          <w:bCs/>
          <w:sz w:val="22"/>
          <w:szCs w:val="22"/>
        </w:rPr>
        <w:t>tempi di immatricolazione auto</w:t>
      </w:r>
      <w:r w:rsidRPr="00CD5DA0">
        <w:rPr>
          <w:rFonts w:ascii="Lexend" w:hAnsi="Lexend"/>
          <w:sz w:val="22"/>
          <w:szCs w:val="22"/>
        </w:rPr>
        <w:t xml:space="preserve"> variano a seconda del tipo di veicolo e della modalità scelta per presentare la domanda.</w:t>
      </w:r>
      <w:r w:rsidR="002D135A">
        <w:rPr>
          <w:rFonts w:ascii="Lexend" w:hAnsi="Lexend"/>
          <w:sz w:val="22"/>
          <w:szCs w:val="22"/>
        </w:rPr>
        <w:t xml:space="preserve"> </w:t>
      </w:r>
      <w:r w:rsidRPr="00CD5DA0">
        <w:rPr>
          <w:rFonts w:ascii="Lexend" w:hAnsi="Lexend"/>
          <w:sz w:val="22"/>
          <w:szCs w:val="22"/>
        </w:rPr>
        <w:t>In media, l’intera procedura richiede:</w:t>
      </w:r>
    </w:p>
    <w:p w14:paraId="409AEC42" w14:textId="77777777" w:rsidR="002D135A" w:rsidRPr="00CD5DA0" w:rsidRDefault="002D135A" w:rsidP="00CD5DA0">
      <w:pPr>
        <w:spacing w:after="0"/>
        <w:rPr>
          <w:rFonts w:ascii="Lexend" w:hAnsi="Lexend"/>
          <w:sz w:val="22"/>
          <w:szCs w:val="22"/>
        </w:rPr>
      </w:pPr>
    </w:p>
    <w:p w14:paraId="54990809" w14:textId="7EB2ABBC" w:rsidR="00CD5DA0" w:rsidRPr="00CD5DA0" w:rsidRDefault="00CD5DA0" w:rsidP="00CD5DA0">
      <w:pPr>
        <w:numPr>
          <w:ilvl w:val="0"/>
          <w:numId w:val="15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b/>
          <w:bCs/>
          <w:sz w:val="22"/>
          <w:szCs w:val="22"/>
        </w:rPr>
        <w:t>3-5 giorni lavorativi</w:t>
      </w:r>
      <w:r w:rsidRPr="00CD5DA0">
        <w:rPr>
          <w:rFonts w:ascii="Lexend" w:hAnsi="Lexend"/>
          <w:sz w:val="22"/>
          <w:szCs w:val="22"/>
        </w:rPr>
        <w:t xml:space="preserve"> per le </w:t>
      </w:r>
      <w:r w:rsidRPr="00CD5DA0">
        <w:rPr>
          <w:rFonts w:ascii="Lexend" w:hAnsi="Lexend"/>
          <w:b/>
          <w:bCs/>
          <w:sz w:val="22"/>
          <w:szCs w:val="22"/>
        </w:rPr>
        <w:t>auto nuove</w:t>
      </w:r>
      <w:r w:rsidRPr="00CD5DA0">
        <w:rPr>
          <w:rFonts w:ascii="Lexend" w:hAnsi="Lexend"/>
          <w:sz w:val="22"/>
          <w:szCs w:val="22"/>
        </w:rPr>
        <w:t xml:space="preserve"> acquistate in Italia</w:t>
      </w:r>
      <w:r w:rsidR="002D135A">
        <w:rPr>
          <w:rFonts w:ascii="Lexend" w:hAnsi="Lexend"/>
          <w:sz w:val="22"/>
          <w:szCs w:val="22"/>
        </w:rPr>
        <w:t>.</w:t>
      </w:r>
    </w:p>
    <w:p w14:paraId="0DD635C9" w14:textId="4776FFEC" w:rsidR="00CD5DA0" w:rsidRPr="00CD5DA0" w:rsidRDefault="00F025F2" w:rsidP="00CD5DA0">
      <w:pPr>
        <w:numPr>
          <w:ilvl w:val="0"/>
          <w:numId w:val="15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>F</w:t>
      </w:r>
      <w:r w:rsidR="00CD5DA0" w:rsidRPr="00CD5DA0">
        <w:rPr>
          <w:rFonts w:ascii="Lexend" w:hAnsi="Lexend"/>
          <w:b/>
          <w:bCs/>
          <w:sz w:val="22"/>
          <w:szCs w:val="22"/>
        </w:rPr>
        <w:t>ino a 15 giorni</w:t>
      </w:r>
      <w:r w:rsidR="00CD5DA0" w:rsidRPr="00CD5DA0">
        <w:rPr>
          <w:rFonts w:ascii="Lexend" w:hAnsi="Lexend"/>
          <w:sz w:val="22"/>
          <w:szCs w:val="22"/>
        </w:rPr>
        <w:t xml:space="preserve"> per i veicoli </w:t>
      </w:r>
      <w:r w:rsidR="00CD5DA0" w:rsidRPr="00CD5DA0">
        <w:rPr>
          <w:rFonts w:ascii="Lexend" w:hAnsi="Lexend"/>
          <w:b/>
          <w:bCs/>
          <w:sz w:val="22"/>
          <w:szCs w:val="22"/>
        </w:rPr>
        <w:t>d’importazione estera</w:t>
      </w:r>
      <w:r w:rsidR="00CD5DA0" w:rsidRPr="00CD5DA0">
        <w:rPr>
          <w:rFonts w:ascii="Lexend" w:hAnsi="Lexend"/>
          <w:sz w:val="22"/>
          <w:szCs w:val="22"/>
        </w:rPr>
        <w:t>, soprattutto se è necessario verificare la documentazione o completare revisioni tecniche.</w:t>
      </w:r>
    </w:p>
    <w:p w14:paraId="0C7D86C0" w14:textId="77777777" w:rsidR="002D135A" w:rsidRDefault="002D135A" w:rsidP="00CD5DA0">
      <w:pPr>
        <w:spacing w:after="0"/>
        <w:rPr>
          <w:rFonts w:ascii="Lexend" w:hAnsi="Lexend"/>
          <w:sz w:val="22"/>
          <w:szCs w:val="22"/>
        </w:rPr>
      </w:pPr>
    </w:p>
    <w:p w14:paraId="6DDA24CD" w14:textId="27734728" w:rsidR="00CD5DA0" w:rsidRDefault="00CD5DA0" w:rsidP="00CD5DA0">
      <w:p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>Le tempistiche possono cambiare anche in base al canale utilizzato:</w:t>
      </w:r>
    </w:p>
    <w:p w14:paraId="04047C75" w14:textId="77777777" w:rsidR="00344E7D" w:rsidRPr="00CD5DA0" w:rsidRDefault="00344E7D" w:rsidP="00CD5DA0">
      <w:pPr>
        <w:spacing w:after="0"/>
        <w:rPr>
          <w:rFonts w:ascii="Lexend" w:hAnsi="Lexend"/>
          <w:sz w:val="22"/>
          <w:szCs w:val="22"/>
        </w:rPr>
      </w:pPr>
    </w:p>
    <w:p w14:paraId="64C2C2EF" w14:textId="77777777" w:rsidR="00CD5DA0" w:rsidRPr="00CD5DA0" w:rsidRDefault="00CD5DA0" w:rsidP="00CD5DA0">
      <w:pPr>
        <w:numPr>
          <w:ilvl w:val="0"/>
          <w:numId w:val="16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b/>
          <w:bCs/>
          <w:sz w:val="22"/>
          <w:szCs w:val="22"/>
        </w:rPr>
        <w:t>Concessionario ufficiale:</w:t>
      </w:r>
      <w:r w:rsidRPr="00CD5DA0">
        <w:rPr>
          <w:rFonts w:ascii="Lexend" w:hAnsi="Lexend"/>
          <w:sz w:val="22"/>
          <w:szCs w:val="22"/>
        </w:rPr>
        <w:t xml:space="preserve"> solitamente gestisce internamente l’immatricolazione tramite lo Sportello Telematico dell’Automobilista (STA), consegnando il veicolo già targato in pochi giorni.</w:t>
      </w:r>
    </w:p>
    <w:p w14:paraId="1EBD2B69" w14:textId="77777777" w:rsidR="00CD5DA0" w:rsidRPr="00CD5DA0" w:rsidRDefault="00CD5DA0" w:rsidP="00CD5DA0">
      <w:pPr>
        <w:numPr>
          <w:ilvl w:val="0"/>
          <w:numId w:val="16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b/>
          <w:bCs/>
          <w:sz w:val="22"/>
          <w:szCs w:val="22"/>
        </w:rPr>
        <w:t>Agenzia di pratiche auto:</w:t>
      </w:r>
      <w:r w:rsidRPr="00CD5DA0">
        <w:rPr>
          <w:rFonts w:ascii="Lexend" w:hAnsi="Lexend"/>
          <w:sz w:val="22"/>
          <w:szCs w:val="22"/>
        </w:rPr>
        <w:t xml:space="preserve"> tempi simili, ma con possibili variazioni a seconda del carico di lavoro locale.</w:t>
      </w:r>
    </w:p>
    <w:p w14:paraId="7F00894C" w14:textId="77777777" w:rsidR="002D135A" w:rsidRDefault="002D135A" w:rsidP="00CD5DA0">
      <w:pPr>
        <w:spacing w:after="0"/>
        <w:rPr>
          <w:rFonts w:ascii="Segoe UI Emoji" w:hAnsi="Segoe UI Emoji" w:cs="Segoe UI Emoji"/>
          <w:sz w:val="22"/>
          <w:szCs w:val="22"/>
        </w:rPr>
      </w:pPr>
    </w:p>
    <w:p w14:paraId="5A3713CA" w14:textId="03780314" w:rsidR="00CD5DA0" w:rsidRDefault="004724C4" w:rsidP="00CD5DA0">
      <w:p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 xml:space="preserve">Eventuali ritardi </w:t>
      </w:r>
      <w:r w:rsidRPr="004724C4">
        <w:rPr>
          <w:rFonts w:ascii="Lexend" w:hAnsi="Lexend"/>
          <w:sz w:val="22"/>
          <w:szCs w:val="22"/>
        </w:rPr>
        <w:t>potrebbero essere dovuti a</w:t>
      </w:r>
      <w:r w:rsidR="00CD5DA0" w:rsidRPr="00CD5DA0">
        <w:rPr>
          <w:rFonts w:ascii="Lexend" w:hAnsi="Lexend"/>
          <w:sz w:val="22"/>
          <w:szCs w:val="22"/>
        </w:rPr>
        <w:t>:</w:t>
      </w:r>
    </w:p>
    <w:p w14:paraId="51AC72DF" w14:textId="77777777" w:rsidR="004724C4" w:rsidRPr="00CD5DA0" w:rsidRDefault="004724C4" w:rsidP="00CD5DA0">
      <w:pPr>
        <w:spacing w:after="0"/>
        <w:rPr>
          <w:rFonts w:ascii="Lexend" w:hAnsi="Lexend"/>
          <w:sz w:val="22"/>
          <w:szCs w:val="22"/>
        </w:rPr>
      </w:pPr>
    </w:p>
    <w:p w14:paraId="0DFF1283" w14:textId="72BCA0E8" w:rsidR="00CD5DA0" w:rsidRPr="00CD5DA0" w:rsidRDefault="004724C4" w:rsidP="00CD5DA0">
      <w:pPr>
        <w:numPr>
          <w:ilvl w:val="0"/>
          <w:numId w:val="17"/>
        </w:numPr>
        <w:spacing w:after="0"/>
        <w:rPr>
          <w:rFonts w:ascii="Lexend" w:hAnsi="Lexend"/>
          <w:sz w:val="22"/>
          <w:szCs w:val="22"/>
        </w:rPr>
      </w:pPr>
      <w:r w:rsidRPr="00240669">
        <w:rPr>
          <w:rFonts w:ascii="Lexend" w:hAnsi="Lexend"/>
          <w:b/>
          <w:bCs/>
          <w:sz w:val="22"/>
          <w:szCs w:val="22"/>
        </w:rPr>
        <w:t>E</w:t>
      </w:r>
      <w:r w:rsidR="00CD5DA0" w:rsidRPr="00CD5DA0">
        <w:rPr>
          <w:rFonts w:ascii="Lexend" w:hAnsi="Lexend"/>
          <w:b/>
          <w:bCs/>
          <w:sz w:val="22"/>
          <w:szCs w:val="22"/>
        </w:rPr>
        <w:t>rrori nei documenti</w:t>
      </w:r>
      <w:r w:rsidR="00CD5DA0" w:rsidRPr="00CD5DA0">
        <w:rPr>
          <w:rFonts w:ascii="Lexend" w:hAnsi="Lexend"/>
          <w:sz w:val="22"/>
          <w:szCs w:val="22"/>
        </w:rPr>
        <w:t xml:space="preserve"> presentati (soprattutto codice fiscale o certificato di conformità)</w:t>
      </w:r>
      <w:r>
        <w:rPr>
          <w:rFonts w:ascii="Lexend" w:hAnsi="Lexend"/>
          <w:sz w:val="22"/>
          <w:szCs w:val="22"/>
        </w:rPr>
        <w:t>.</w:t>
      </w:r>
    </w:p>
    <w:p w14:paraId="0D75F52C" w14:textId="471C6536" w:rsidR="00CD5DA0" w:rsidRPr="00CD5DA0" w:rsidRDefault="004724C4" w:rsidP="00CD5DA0">
      <w:pPr>
        <w:numPr>
          <w:ilvl w:val="0"/>
          <w:numId w:val="17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M</w:t>
      </w:r>
      <w:r w:rsidR="00CD5DA0" w:rsidRPr="00CD5DA0">
        <w:rPr>
          <w:rFonts w:ascii="Lexend" w:hAnsi="Lexend"/>
          <w:sz w:val="22"/>
          <w:szCs w:val="22"/>
        </w:rPr>
        <w:t xml:space="preserve">ancanza di </w:t>
      </w:r>
      <w:r w:rsidR="00CD5DA0" w:rsidRPr="00CD5DA0">
        <w:rPr>
          <w:rFonts w:ascii="Lexend" w:hAnsi="Lexend"/>
          <w:b/>
          <w:bCs/>
          <w:sz w:val="22"/>
          <w:szCs w:val="22"/>
        </w:rPr>
        <w:t>disponibilità di targhe</w:t>
      </w:r>
      <w:r w:rsidR="00CD5DA0" w:rsidRPr="00CD5DA0">
        <w:rPr>
          <w:rFonts w:ascii="Lexend" w:hAnsi="Lexend"/>
          <w:sz w:val="22"/>
          <w:szCs w:val="22"/>
        </w:rPr>
        <w:t xml:space="preserve"> in alcune province</w:t>
      </w:r>
      <w:r>
        <w:rPr>
          <w:rFonts w:ascii="Lexend" w:hAnsi="Lexend"/>
          <w:sz w:val="22"/>
          <w:szCs w:val="22"/>
        </w:rPr>
        <w:t>.</w:t>
      </w:r>
    </w:p>
    <w:p w14:paraId="014B5AB3" w14:textId="30CC2456" w:rsidR="00CD5DA0" w:rsidRPr="00CD5DA0" w:rsidRDefault="00067BE9" w:rsidP="00CD5DA0">
      <w:pPr>
        <w:numPr>
          <w:ilvl w:val="0"/>
          <w:numId w:val="17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R</w:t>
      </w:r>
      <w:r w:rsidR="00CD5DA0" w:rsidRPr="00CD5DA0">
        <w:rPr>
          <w:rFonts w:ascii="Lexend" w:hAnsi="Lexend"/>
          <w:sz w:val="22"/>
          <w:szCs w:val="22"/>
        </w:rPr>
        <w:t>allentamenti negli aggiornamenti del PRA (Pubblico Registro Automobilistico).</w:t>
      </w:r>
    </w:p>
    <w:p w14:paraId="78266633" w14:textId="77777777" w:rsidR="00602F40" w:rsidRDefault="00602F40" w:rsidP="00602F40"/>
    <w:p w14:paraId="30477BE5" w14:textId="413DBA71" w:rsidR="00CD5DA0" w:rsidRPr="006C379F" w:rsidRDefault="00CD5DA0" w:rsidP="006C379F">
      <w:pPr>
        <w:pStyle w:val="Titolo2"/>
        <w:rPr>
          <w:rFonts w:ascii="Lexend" w:hAnsi="Lexend"/>
          <w:b/>
          <w:bCs/>
        </w:rPr>
      </w:pPr>
      <w:r w:rsidRPr="006C379F">
        <w:rPr>
          <w:rFonts w:ascii="Lexend" w:hAnsi="Lexend"/>
          <w:b/>
          <w:bCs/>
        </w:rPr>
        <w:t>Immatricolazione auto estera (nuova o usata)</w:t>
      </w:r>
    </w:p>
    <w:p w14:paraId="08F2D1A7" w14:textId="77777777" w:rsidR="006C379F" w:rsidRDefault="00CD5DA0" w:rsidP="00CD5DA0">
      <w:p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>L’</w:t>
      </w:r>
      <w:r w:rsidRPr="00CD5DA0">
        <w:rPr>
          <w:rFonts w:ascii="Lexend" w:hAnsi="Lexend"/>
          <w:b/>
          <w:bCs/>
          <w:sz w:val="22"/>
          <w:szCs w:val="22"/>
        </w:rPr>
        <w:t>immatricolazione di un’auto estera</w:t>
      </w:r>
      <w:r w:rsidRPr="00CD5DA0">
        <w:rPr>
          <w:rFonts w:ascii="Lexend" w:hAnsi="Lexend"/>
          <w:sz w:val="22"/>
          <w:szCs w:val="22"/>
        </w:rPr>
        <w:t xml:space="preserve"> richiede una procedura più articolata rispetto a quella per i veicoli acquistati in Italia, poiché serve verificare la conformità tecnica, fiscale e doganale del mezzo.</w:t>
      </w:r>
    </w:p>
    <w:p w14:paraId="4168D95B" w14:textId="11F42DC3" w:rsidR="00CD5DA0" w:rsidRDefault="00CD5DA0" w:rsidP="00CD5DA0">
      <w:p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 xml:space="preserve">Le regole variano a seconda che l’auto sia </w:t>
      </w:r>
      <w:r w:rsidRPr="00CD5DA0">
        <w:rPr>
          <w:rFonts w:ascii="Lexend" w:hAnsi="Lexend"/>
          <w:b/>
          <w:bCs/>
          <w:sz w:val="22"/>
          <w:szCs w:val="22"/>
        </w:rPr>
        <w:t>nuova</w:t>
      </w:r>
      <w:r w:rsidRPr="00CD5DA0">
        <w:rPr>
          <w:rFonts w:ascii="Lexend" w:hAnsi="Lexend"/>
          <w:sz w:val="22"/>
          <w:szCs w:val="22"/>
        </w:rPr>
        <w:t xml:space="preserve"> o </w:t>
      </w:r>
      <w:r w:rsidRPr="00CD5DA0">
        <w:rPr>
          <w:rFonts w:ascii="Lexend" w:hAnsi="Lexend"/>
          <w:b/>
          <w:bCs/>
          <w:sz w:val="22"/>
          <w:szCs w:val="22"/>
        </w:rPr>
        <w:t>usata</w:t>
      </w:r>
      <w:r w:rsidRPr="00CD5DA0">
        <w:rPr>
          <w:rFonts w:ascii="Lexend" w:hAnsi="Lexend"/>
          <w:sz w:val="22"/>
          <w:szCs w:val="22"/>
        </w:rPr>
        <w:t xml:space="preserve">, e se provenga da un Paese </w:t>
      </w:r>
      <w:r w:rsidRPr="00CD5DA0">
        <w:rPr>
          <w:rFonts w:ascii="Lexend" w:hAnsi="Lexend"/>
          <w:b/>
          <w:bCs/>
          <w:sz w:val="22"/>
          <w:szCs w:val="22"/>
        </w:rPr>
        <w:t>UE o extra-UE</w:t>
      </w:r>
      <w:r w:rsidRPr="00CD5DA0">
        <w:rPr>
          <w:rFonts w:ascii="Lexend" w:hAnsi="Lexend"/>
          <w:sz w:val="22"/>
          <w:szCs w:val="22"/>
        </w:rPr>
        <w:t>.</w:t>
      </w:r>
    </w:p>
    <w:p w14:paraId="18A0F836" w14:textId="77777777" w:rsidR="004262BF" w:rsidRPr="00CD5DA0" w:rsidRDefault="004262BF" w:rsidP="00CD5DA0">
      <w:pPr>
        <w:spacing w:after="0"/>
        <w:rPr>
          <w:rFonts w:ascii="Lexend" w:hAnsi="Lexend"/>
          <w:sz w:val="22"/>
          <w:szCs w:val="22"/>
        </w:rPr>
      </w:pPr>
    </w:p>
    <w:p w14:paraId="6E6757BD" w14:textId="3E5D3454" w:rsidR="00CD5DA0" w:rsidRPr="00A3089F" w:rsidRDefault="00CD5DA0" w:rsidP="00A3089F">
      <w:pPr>
        <w:pStyle w:val="Titolo3"/>
        <w:rPr>
          <w:rFonts w:ascii="Lexend" w:hAnsi="Lexend"/>
          <w:b/>
          <w:bCs/>
        </w:rPr>
      </w:pPr>
      <w:r w:rsidRPr="00A3089F">
        <w:rPr>
          <w:rFonts w:ascii="Lexend" w:hAnsi="Lexend"/>
          <w:b/>
          <w:bCs/>
        </w:rPr>
        <w:t>Auto estera nuova</w:t>
      </w:r>
    </w:p>
    <w:p w14:paraId="0D9DEC24" w14:textId="77777777" w:rsidR="00CD5DA0" w:rsidRDefault="00CD5DA0" w:rsidP="00CD5DA0">
      <w:p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>Per le auto nuove importate dall’estero è necessario:</w:t>
      </w:r>
    </w:p>
    <w:p w14:paraId="73D313E8" w14:textId="77777777" w:rsidR="00A3089F" w:rsidRPr="00CD5DA0" w:rsidRDefault="00A3089F" w:rsidP="00CD5DA0">
      <w:pPr>
        <w:spacing w:after="0"/>
        <w:rPr>
          <w:rFonts w:ascii="Lexend" w:hAnsi="Lexend"/>
          <w:sz w:val="22"/>
          <w:szCs w:val="22"/>
        </w:rPr>
      </w:pPr>
    </w:p>
    <w:p w14:paraId="7E78EBEE" w14:textId="661F1641" w:rsidR="00CD5DA0" w:rsidRPr="00CD5DA0" w:rsidRDefault="00CD5DA0" w:rsidP="00CD5DA0">
      <w:pPr>
        <w:numPr>
          <w:ilvl w:val="0"/>
          <w:numId w:val="18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 xml:space="preserve">Presentare il </w:t>
      </w:r>
      <w:r w:rsidRPr="00CD5DA0">
        <w:rPr>
          <w:rFonts w:ascii="Lexend" w:hAnsi="Lexend"/>
          <w:b/>
          <w:bCs/>
          <w:sz w:val="22"/>
          <w:szCs w:val="22"/>
        </w:rPr>
        <w:t>certificato di conformità europeo (COC)</w:t>
      </w:r>
      <w:r w:rsidR="00A3089F">
        <w:rPr>
          <w:rFonts w:ascii="Lexend" w:hAnsi="Lexend"/>
          <w:sz w:val="22"/>
          <w:szCs w:val="22"/>
        </w:rPr>
        <w:t>.</w:t>
      </w:r>
    </w:p>
    <w:p w14:paraId="7FFFF4E8" w14:textId="0646DABB" w:rsidR="00CD5DA0" w:rsidRPr="00CD5DA0" w:rsidRDefault="00CD5DA0" w:rsidP="00CD5DA0">
      <w:pPr>
        <w:numPr>
          <w:ilvl w:val="0"/>
          <w:numId w:val="18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>Pagare l’</w:t>
      </w:r>
      <w:r w:rsidRPr="00CD5DA0">
        <w:rPr>
          <w:rFonts w:ascii="Lexend" w:hAnsi="Lexend"/>
          <w:b/>
          <w:bCs/>
          <w:sz w:val="22"/>
          <w:szCs w:val="22"/>
        </w:rPr>
        <w:t>IVA in Italia</w:t>
      </w:r>
      <w:r w:rsidRPr="00CD5DA0">
        <w:rPr>
          <w:rFonts w:ascii="Lexend" w:hAnsi="Lexend"/>
          <w:sz w:val="22"/>
          <w:szCs w:val="22"/>
        </w:rPr>
        <w:t>, se non è stata già versata nel Paese di acquisto</w:t>
      </w:r>
      <w:r w:rsidR="00A3089F">
        <w:rPr>
          <w:rFonts w:ascii="Lexend" w:hAnsi="Lexend"/>
          <w:sz w:val="22"/>
          <w:szCs w:val="22"/>
        </w:rPr>
        <w:t>.</w:t>
      </w:r>
    </w:p>
    <w:p w14:paraId="19635468" w14:textId="77777777" w:rsidR="00CD5DA0" w:rsidRPr="00CD5DA0" w:rsidRDefault="00CD5DA0" w:rsidP="00CD5DA0">
      <w:pPr>
        <w:numPr>
          <w:ilvl w:val="0"/>
          <w:numId w:val="18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 xml:space="preserve">Richiedere l’immatricolazione alla </w:t>
      </w:r>
      <w:r w:rsidRPr="00CD5DA0">
        <w:rPr>
          <w:rFonts w:ascii="Lexend" w:hAnsi="Lexend"/>
          <w:b/>
          <w:bCs/>
          <w:sz w:val="22"/>
          <w:szCs w:val="22"/>
        </w:rPr>
        <w:t>Motorizzazione Civile</w:t>
      </w:r>
      <w:r w:rsidRPr="00CD5DA0">
        <w:rPr>
          <w:rFonts w:ascii="Lexend" w:hAnsi="Lexend"/>
          <w:sz w:val="22"/>
          <w:szCs w:val="22"/>
        </w:rPr>
        <w:t>, allegando i documenti del costruttore e la prova di acquisto.</w:t>
      </w:r>
    </w:p>
    <w:p w14:paraId="12A9D175" w14:textId="18AD59C1" w:rsidR="00CD5DA0" w:rsidRPr="00A3089F" w:rsidRDefault="00CD5DA0" w:rsidP="00A3089F">
      <w:pPr>
        <w:pStyle w:val="Titolo3"/>
        <w:rPr>
          <w:rFonts w:ascii="Lexend" w:hAnsi="Lexend"/>
          <w:b/>
          <w:bCs/>
        </w:rPr>
      </w:pPr>
      <w:r w:rsidRPr="00A3089F">
        <w:rPr>
          <w:rFonts w:ascii="Lexend" w:hAnsi="Lexend"/>
          <w:b/>
          <w:bCs/>
        </w:rPr>
        <w:t>Auto estera usata</w:t>
      </w:r>
    </w:p>
    <w:p w14:paraId="17D52769" w14:textId="77777777" w:rsidR="00CD5DA0" w:rsidRDefault="00CD5DA0" w:rsidP="00CD5DA0">
      <w:p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>Nel caso di auto usate, la procedura prevede:</w:t>
      </w:r>
    </w:p>
    <w:p w14:paraId="480594A2" w14:textId="77777777" w:rsidR="00A3089F" w:rsidRPr="00CD5DA0" w:rsidRDefault="00A3089F" w:rsidP="00CD5DA0">
      <w:pPr>
        <w:spacing w:after="0"/>
        <w:rPr>
          <w:rFonts w:ascii="Lexend" w:hAnsi="Lexend"/>
          <w:sz w:val="22"/>
          <w:szCs w:val="22"/>
        </w:rPr>
      </w:pPr>
    </w:p>
    <w:p w14:paraId="67559992" w14:textId="5D28FDD9" w:rsidR="00CD5DA0" w:rsidRPr="00CD5DA0" w:rsidRDefault="00CD5DA0" w:rsidP="00CD5DA0">
      <w:pPr>
        <w:numPr>
          <w:ilvl w:val="0"/>
          <w:numId w:val="19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lastRenderedPageBreak/>
        <w:t xml:space="preserve">Il </w:t>
      </w:r>
      <w:r w:rsidRPr="00CD5DA0">
        <w:rPr>
          <w:rFonts w:ascii="Lexend" w:hAnsi="Lexend"/>
          <w:b/>
          <w:bCs/>
          <w:sz w:val="22"/>
          <w:szCs w:val="22"/>
        </w:rPr>
        <w:t>controllo dell’autenticità dei documenti</w:t>
      </w:r>
      <w:r w:rsidRPr="00CD5DA0">
        <w:rPr>
          <w:rFonts w:ascii="Lexend" w:hAnsi="Lexend"/>
          <w:sz w:val="22"/>
          <w:szCs w:val="22"/>
        </w:rPr>
        <w:t xml:space="preserve"> originali di proprietà e circolazione</w:t>
      </w:r>
      <w:r w:rsidR="00A3089F">
        <w:rPr>
          <w:rFonts w:ascii="Lexend" w:hAnsi="Lexend"/>
          <w:sz w:val="22"/>
          <w:szCs w:val="22"/>
        </w:rPr>
        <w:t>.</w:t>
      </w:r>
    </w:p>
    <w:p w14:paraId="59F1593E" w14:textId="6378ED0A" w:rsidR="00CD5DA0" w:rsidRPr="00CD5DA0" w:rsidRDefault="00CD5DA0" w:rsidP="00CD5DA0">
      <w:pPr>
        <w:numPr>
          <w:ilvl w:val="0"/>
          <w:numId w:val="19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 xml:space="preserve">L’eventuale </w:t>
      </w:r>
      <w:r w:rsidRPr="00CD5DA0">
        <w:rPr>
          <w:rFonts w:ascii="Lexend" w:hAnsi="Lexend"/>
          <w:b/>
          <w:bCs/>
          <w:sz w:val="22"/>
          <w:szCs w:val="22"/>
        </w:rPr>
        <w:t>revisione del veicolo</w:t>
      </w:r>
      <w:r w:rsidRPr="00CD5DA0">
        <w:rPr>
          <w:rFonts w:ascii="Lexend" w:hAnsi="Lexend"/>
          <w:sz w:val="22"/>
          <w:szCs w:val="22"/>
        </w:rPr>
        <w:t>, se non conforme agli standard italiani</w:t>
      </w:r>
      <w:r w:rsidR="00A3089F">
        <w:rPr>
          <w:rFonts w:ascii="Lexend" w:hAnsi="Lexend"/>
          <w:sz w:val="22"/>
          <w:szCs w:val="22"/>
        </w:rPr>
        <w:t>.</w:t>
      </w:r>
    </w:p>
    <w:p w14:paraId="1AF98C3F" w14:textId="77777777" w:rsidR="00CD5DA0" w:rsidRPr="00CD5DA0" w:rsidRDefault="00CD5DA0" w:rsidP="00CD5DA0">
      <w:pPr>
        <w:numPr>
          <w:ilvl w:val="0"/>
          <w:numId w:val="19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 xml:space="preserve">L’iscrizione al </w:t>
      </w:r>
      <w:r w:rsidRPr="00CD5DA0">
        <w:rPr>
          <w:rFonts w:ascii="Lexend" w:hAnsi="Lexend"/>
          <w:b/>
          <w:bCs/>
          <w:sz w:val="22"/>
          <w:szCs w:val="22"/>
        </w:rPr>
        <w:t>PRA</w:t>
      </w:r>
      <w:r w:rsidRPr="00CD5DA0">
        <w:rPr>
          <w:rFonts w:ascii="Lexend" w:hAnsi="Lexend"/>
          <w:sz w:val="22"/>
          <w:szCs w:val="22"/>
        </w:rPr>
        <w:t xml:space="preserve"> tramite lo </w:t>
      </w:r>
      <w:r w:rsidRPr="00CD5DA0">
        <w:rPr>
          <w:rFonts w:ascii="Lexend" w:hAnsi="Lexend"/>
          <w:b/>
          <w:bCs/>
          <w:sz w:val="22"/>
          <w:szCs w:val="22"/>
        </w:rPr>
        <w:t>Sportello Telematico dell’Automobilista (STA)</w:t>
      </w:r>
      <w:r w:rsidRPr="00CD5DA0">
        <w:rPr>
          <w:rFonts w:ascii="Lexend" w:hAnsi="Lexend"/>
          <w:sz w:val="22"/>
          <w:szCs w:val="22"/>
        </w:rPr>
        <w:t>.</w:t>
      </w:r>
    </w:p>
    <w:p w14:paraId="728615DD" w14:textId="4D58EF6B" w:rsidR="00CD5DA0" w:rsidRPr="00A3089F" w:rsidRDefault="00CD5DA0" w:rsidP="00A3089F">
      <w:pPr>
        <w:pStyle w:val="Titolo3"/>
        <w:rPr>
          <w:rFonts w:ascii="Lexend" w:hAnsi="Lexend"/>
          <w:b/>
          <w:bCs/>
        </w:rPr>
      </w:pPr>
      <w:r w:rsidRPr="00A3089F">
        <w:rPr>
          <w:rFonts w:ascii="Lexend" w:hAnsi="Lexend"/>
          <w:b/>
          <w:bCs/>
        </w:rPr>
        <w:t>Casi specifici</w:t>
      </w:r>
    </w:p>
    <w:p w14:paraId="1D01BC58" w14:textId="77777777" w:rsidR="00CD5DA0" w:rsidRPr="00CD5DA0" w:rsidRDefault="00CD5DA0" w:rsidP="00CD5DA0">
      <w:pPr>
        <w:numPr>
          <w:ilvl w:val="0"/>
          <w:numId w:val="20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b/>
          <w:bCs/>
          <w:sz w:val="22"/>
          <w:szCs w:val="22"/>
        </w:rPr>
        <w:t>Import da Paesi UE:</w:t>
      </w:r>
      <w:r w:rsidRPr="00CD5DA0">
        <w:rPr>
          <w:rFonts w:ascii="Lexend" w:hAnsi="Lexend"/>
          <w:sz w:val="22"/>
          <w:szCs w:val="22"/>
        </w:rPr>
        <w:t xml:space="preserve"> la procedura è semplificata, poiché i documenti tecnici e omologativi sono già riconosciuti a livello europeo.</w:t>
      </w:r>
    </w:p>
    <w:p w14:paraId="66A33596" w14:textId="77777777" w:rsidR="00CD5DA0" w:rsidRPr="00CD5DA0" w:rsidRDefault="00CD5DA0" w:rsidP="00CD5DA0">
      <w:pPr>
        <w:numPr>
          <w:ilvl w:val="0"/>
          <w:numId w:val="20"/>
        </w:num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b/>
          <w:bCs/>
          <w:sz w:val="22"/>
          <w:szCs w:val="22"/>
        </w:rPr>
        <w:t>Import da Paesi extra-UE:</w:t>
      </w:r>
      <w:r w:rsidRPr="00CD5DA0">
        <w:rPr>
          <w:rFonts w:ascii="Lexend" w:hAnsi="Lexend"/>
          <w:sz w:val="22"/>
          <w:szCs w:val="22"/>
        </w:rPr>
        <w:t xml:space="preserve"> serve una </w:t>
      </w:r>
      <w:r w:rsidRPr="00CD5DA0">
        <w:rPr>
          <w:rFonts w:ascii="Lexend" w:hAnsi="Lexend"/>
          <w:b/>
          <w:bCs/>
          <w:sz w:val="22"/>
          <w:szCs w:val="22"/>
        </w:rPr>
        <w:t>bolla doganale</w:t>
      </w:r>
      <w:r w:rsidRPr="00CD5DA0">
        <w:rPr>
          <w:rFonts w:ascii="Lexend" w:hAnsi="Lexend"/>
          <w:sz w:val="22"/>
          <w:szCs w:val="22"/>
        </w:rPr>
        <w:t xml:space="preserve"> che attesti lo sdoganamento del veicolo e il pagamento dei dazi doganali.</w:t>
      </w:r>
    </w:p>
    <w:p w14:paraId="10AA503E" w14:textId="77777777" w:rsidR="00A3089F" w:rsidRDefault="00A3089F" w:rsidP="00CD5DA0">
      <w:pPr>
        <w:spacing w:after="0"/>
        <w:rPr>
          <w:rFonts w:ascii="Lexend" w:hAnsi="Lexend"/>
          <w:sz w:val="22"/>
          <w:szCs w:val="22"/>
        </w:rPr>
      </w:pPr>
    </w:p>
    <w:p w14:paraId="1E4BAF7C" w14:textId="084F9C89" w:rsidR="00CD5DA0" w:rsidRPr="00CD5DA0" w:rsidRDefault="00CD5DA0" w:rsidP="00CD5DA0">
      <w:pPr>
        <w:spacing w:after="0"/>
        <w:rPr>
          <w:rFonts w:ascii="Lexend" w:hAnsi="Lexend"/>
          <w:sz w:val="22"/>
          <w:szCs w:val="22"/>
        </w:rPr>
      </w:pPr>
      <w:r w:rsidRPr="00CD5DA0">
        <w:rPr>
          <w:rFonts w:ascii="Lexend" w:hAnsi="Lexend"/>
          <w:sz w:val="22"/>
          <w:szCs w:val="22"/>
        </w:rPr>
        <w:t>Per la modulistica ufficiale e gli aggiornamenti normativi più recenti, puoi consultare il portale dell’</w:t>
      </w:r>
      <w:r w:rsidRPr="00CD5DA0">
        <w:rPr>
          <w:rFonts w:ascii="Lexend" w:hAnsi="Lexend"/>
          <w:b/>
          <w:bCs/>
          <w:sz w:val="22"/>
          <w:szCs w:val="22"/>
        </w:rPr>
        <w:t xml:space="preserve">ACI </w:t>
      </w:r>
      <w:r w:rsidRPr="00CD5DA0">
        <w:rPr>
          <w:rFonts w:ascii="Lexend" w:hAnsi="Lexend"/>
          <w:sz w:val="22"/>
          <w:szCs w:val="22"/>
        </w:rPr>
        <w:t xml:space="preserve">o quello del </w:t>
      </w:r>
      <w:r w:rsidRPr="002A57CB">
        <w:rPr>
          <w:rFonts w:ascii="Lexend" w:hAnsi="Lexend"/>
          <w:b/>
          <w:bCs/>
          <w:sz w:val="22"/>
          <w:szCs w:val="22"/>
        </w:rPr>
        <w:t>Ministero delle Infrastrutture e dei Trasporti (MIT)</w:t>
      </w:r>
      <w:r w:rsidRPr="00CD5DA0">
        <w:rPr>
          <w:rFonts w:ascii="Lexend" w:hAnsi="Lexend"/>
          <w:sz w:val="22"/>
          <w:szCs w:val="22"/>
        </w:rPr>
        <w:t>.</w:t>
      </w:r>
    </w:p>
    <w:p w14:paraId="559DE0DA" w14:textId="77777777" w:rsidR="00CD5DA0" w:rsidRDefault="00CD5DA0" w:rsidP="000E6822">
      <w:pPr>
        <w:spacing w:after="0"/>
        <w:rPr>
          <w:rFonts w:ascii="Lexend" w:hAnsi="Lexend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3113"/>
        <w:gridCol w:w="3083"/>
        <w:gridCol w:w="2126"/>
      </w:tblGrid>
      <w:tr w:rsidR="008A2C8B" w:rsidRPr="008A2C8B" w14:paraId="30C6808A" w14:textId="77777777" w:rsidTr="008A2C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D3A815" w14:textId="77777777" w:rsidR="008A2C8B" w:rsidRPr="008A2C8B" w:rsidRDefault="008A2C8B" w:rsidP="008A2C8B">
            <w:pPr>
              <w:spacing w:after="0"/>
              <w:rPr>
                <w:rFonts w:ascii="Lexend" w:hAnsi="Lexend"/>
                <w:b/>
                <w:bCs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Tipologia</w:t>
            </w:r>
          </w:p>
        </w:tc>
        <w:tc>
          <w:tcPr>
            <w:tcW w:w="0" w:type="auto"/>
            <w:vAlign w:val="center"/>
            <w:hideMark/>
          </w:tcPr>
          <w:p w14:paraId="63E40751" w14:textId="77777777" w:rsidR="008A2C8B" w:rsidRPr="008A2C8B" w:rsidRDefault="008A2C8B" w:rsidP="008A2C8B">
            <w:pPr>
              <w:spacing w:after="0"/>
              <w:rPr>
                <w:rFonts w:ascii="Lexend" w:hAnsi="Lexend"/>
                <w:b/>
                <w:bCs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Cosa serve</w:t>
            </w:r>
          </w:p>
        </w:tc>
        <w:tc>
          <w:tcPr>
            <w:tcW w:w="0" w:type="auto"/>
            <w:vAlign w:val="center"/>
            <w:hideMark/>
          </w:tcPr>
          <w:p w14:paraId="3DF99886" w14:textId="77777777" w:rsidR="008A2C8B" w:rsidRPr="008A2C8B" w:rsidRDefault="008A2C8B" w:rsidP="008A2C8B">
            <w:pPr>
              <w:spacing w:after="0"/>
              <w:rPr>
                <w:rFonts w:ascii="Lexend" w:hAnsi="Lexend"/>
                <w:b/>
                <w:bCs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Procedura</w:t>
            </w:r>
          </w:p>
        </w:tc>
        <w:tc>
          <w:tcPr>
            <w:tcW w:w="0" w:type="auto"/>
            <w:vAlign w:val="center"/>
            <w:hideMark/>
          </w:tcPr>
          <w:p w14:paraId="2B5D2E50" w14:textId="77777777" w:rsidR="008A2C8B" w:rsidRPr="008A2C8B" w:rsidRDefault="008A2C8B" w:rsidP="008A2C8B">
            <w:pPr>
              <w:spacing w:after="0"/>
              <w:rPr>
                <w:rFonts w:ascii="Lexend" w:hAnsi="Lexend"/>
                <w:b/>
                <w:bCs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Note principali</w:t>
            </w:r>
          </w:p>
        </w:tc>
      </w:tr>
      <w:tr w:rsidR="008A2C8B" w:rsidRPr="008A2C8B" w14:paraId="16BEEB4D" w14:textId="77777777" w:rsidTr="008A2C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E00EE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Auto estera nuova</w:t>
            </w:r>
          </w:p>
        </w:tc>
        <w:tc>
          <w:tcPr>
            <w:tcW w:w="0" w:type="auto"/>
            <w:vAlign w:val="center"/>
            <w:hideMark/>
          </w:tcPr>
          <w:p w14:paraId="47B67949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Certificato di conformità (COC), fattura o prova d’acquisto, documento d’identità e codice fiscale</w:t>
            </w:r>
          </w:p>
        </w:tc>
        <w:tc>
          <w:tcPr>
            <w:tcW w:w="0" w:type="auto"/>
            <w:vAlign w:val="center"/>
            <w:hideMark/>
          </w:tcPr>
          <w:p w14:paraId="3E57C2A8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Pagamento IVA (se non già versata), richiesta targa e Documento Unico alla Motorizzazione</w:t>
            </w:r>
          </w:p>
        </w:tc>
        <w:tc>
          <w:tcPr>
            <w:tcW w:w="0" w:type="auto"/>
            <w:vAlign w:val="center"/>
            <w:hideMark/>
          </w:tcPr>
          <w:p w14:paraId="47D37867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 xml:space="preserve">Serve la </w:t>
            </w: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bolla doganale</w:t>
            </w:r>
            <w:r w:rsidRPr="008A2C8B">
              <w:rPr>
                <w:rFonts w:ascii="Lexend" w:hAnsi="Lexend"/>
                <w:sz w:val="22"/>
                <w:szCs w:val="22"/>
              </w:rPr>
              <w:t xml:space="preserve"> per import extra-UE</w:t>
            </w:r>
          </w:p>
        </w:tc>
      </w:tr>
      <w:tr w:rsidR="008A2C8B" w:rsidRPr="008A2C8B" w14:paraId="5BE1FC91" w14:textId="77777777" w:rsidTr="008A2C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5A152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Auto estera usata</w:t>
            </w:r>
          </w:p>
        </w:tc>
        <w:tc>
          <w:tcPr>
            <w:tcW w:w="0" w:type="auto"/>
            <w:vAlign w:val="center"/>
            <w:hideMark/>
          </w:tcPr>
          <w:p w14:paraId="311A910B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Documenti originali di proprietà, certificato di revisione, dichiarazione di vendita</w:t>
            </w:r>
          </w:p>
        </w:tc>
        <w:tc>
          <w:tcPr>
            <w:tcW w:w="0" w:type="auto"/>
            <w:vAlign w:val="center"/>
            <w:hideMark/>
          </w:tcPr>
          <w:p w14:paraId="633B2D0F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Controllo autenticità e revisione, iscrizione al PRA tramite STA</w:t>
            </w:r>
          </w:p>
        </w:tc>
        <w:tc>
          <w:tcPr>
            <w:tcW w:w="0" w:type="auto"/>
            <w:vAlign w:val="center"/>
            <w:hideMark/>
          </w:tcPr>
          <w:p w14:paraId="703C7F06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Procedura semplificata per veicoli provenienti da Paesi UE</w:t>
            </w:r>
          </w:p>
        </w:tc>
      </w:tr>
      <w:tr w:rsidR="008A2C8B" w:rsidRPr="008A2C8B" w14:paraId="52CFEBBB" w14:textId="77777777" w:rsidTr="008A2C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33C64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Import UE</w:t>
            </w:r>
          </w:p>
        </w:tc>
        <w:tc>
          <w:tcPr>
            <w:tcW w:w="0" w:type="auto"/>
            <w:vAlign w:val="center"/>
            <w:hideMark/>
          </w:tcPr>
          <w:p w14:paraId="1C508985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Documentazione tecnica standard UE e prova d’acquisto</w:t>
            </w:r>
          </w:p>
        </w:tc>
        <w:tc>
          <w:tcPr>
            <w:tcW w:w="0" w:type="auto"/>
            <w:vAlign w:val="center"/>
            <w:hideMark/>
          </w:tcPr>
          <w:p w14:paraId="58B867D7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Richiesta immatricolazione alla Motorizzazione o agenzia STA</w:t>
            </w:r>
          </w:p>
        </w:tc>
        <w:tc>
          <w:tcPr>
            <w:tcW w:w="0" w:type="auto"/>
            <w:vAlign w:val="center"/>
            <w:hideMark/>
          </w:tcPr>
          <w:p w14:paraId="3574899C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Nessuna bolla doganale richiesta</w:t>
            </w:r>
          </w:p>
        </w:tc>
      </w:tr>
      <w:tr w:rsidR="008A2C8B" w:rsidRPr="008A2C8B" w14:paraId="0C24B5FC" w14:textId="77777777" w:rsidTr="008A2C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33868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Import extra-UE</w:t>
            </w:r>
          </w:p>
        </w:tc>
        <w:tc>
          <w:tcPr>
            <w:tcW w:w="0" w:type="auto"/>
            <w:vAlign w:val="center"/>
            <w:hideMark/>
          </w:tcPr>
          <w:p w14:paraId="63E7AE98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Bolla doganale, fattura, certificato tecnico del costruttore</w:t>
            </w:r>
          </w:p>
        </w:tc>
        <w:tc>
          <w:tcPr>
            <w:tcW w:w="0" w:type="auto"/>
            <w:vAlign w:val="center"/>
            <w:hideMark/>
          </w:tcPr>
          <w:p w14:paraId="4A21DBA1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Pagamento dazi, verifica ambientale, iscrizione al PRA</w:t>
            </w:r>
          </w:p>
        </w:tc>
        <w:tc>
          <w:tcPr>
            <w:tcW w:w="0" w:type="auto"/>
            <w:vAlign w:val="center"/>
            <w:hideMark/>
          </w:tcPr>
          <w:p w14:paraId="0FF3843C" w14:textId="77777777" w:rsidR="008A2C8B" w:rsidRPr="008A2C8B" w:rsidRDefault="008A2C8B" w:rsidP="008A2C8B">
            <w:pPr>
              <w:spacing w:after="0"/>
              <w:rPr>
                <w:rFonts w:ascii="Lexend" w:hAnsi="Lexend"/>
                <w:sz w:val="22"/>
                <w:szCs w:val="22"/>
              </w:rPr>
            </w:pPr>
            <w:r w:rsidRPr="008A2C8B">
              <w:rPr>
                <w:rFonts w:ascii="Lexend" w:hAnsi="Lexend"/>
                <w:sz w:val="22"/>
                <w:szCs w:val="22"/>
              </w:rPr>
              <w:t>Tempi medi più lunghi (</w:t>
            </w:r>
            <w:r w:rsidRPr="008A2C8B">
              <w:rPr>
                <w:rFonts w:ascii="Lexend" w:hAnsi="Lexend"/>
                <w:b/>
                <w:bCs/>
                <w:sz w:val="22"/>
                <w:szCs w:val="22"/>
              </w:rPr>
              <w:t>fino a 15 giorni lavorativi</w:t>
            </w:r>
            <w:r w:rsidRPr="008A2C8B">
              <w:rPr>
                <w:rFonts w:ascii="Lexend" w:hAnsi="Lexend"/>
                <w:sz w:val="22"/>
                <w:szCs w:val="22"/>
              </w:rPr>
              <w:t>)</w:t>
            </w:r>
          </w:p>
        </w:tc>
      </w:tr>
    </w:tbl>
    <w:p w14:paraId="466B801D" w14:textId="77777777" w:rsidR="00254938" w:rsidRDefault="00254938" w:rsidP="000E6822">
      <w:pPr>
        <w:spacing w:after="0"/>
        <w:rPr>
          <w:rFonts w:ascii="Lexend" w:hAnsi="Lexend"/>
          <w:sz w:val="22"/>
          <w:szCs w:val="22"/>
        </w:rPr>
      </w:pPr>
    </w:p>
    <w:p w14:paraId="0DD7BB91" w14:textId="62B2FCC1" w:rsidR="00532F27" w:rsidRPr="001664D5" w:rsidRDefault="00532F27" w:rsidP="001664D5">
      <w:pPr>
        <w:pStyle w:val="Titolo2"/>
        <w:rPr>
          <w:rFonts w:ascii="Lexend" w:hAnsi="Lexend"/>
          <w:b/>
          <w:bCs/>
        </w:rPr>
      </w:pPr>
      <w:r w:rsidRPr="001664D5">
        <w:rPr>
          <w:rFonts w:ascii="Lexend" w:hAnsi="Lexend"/>
          <w:b/>
          <w:bCs/>
        </w:rPr>
        <w:t xml:space="preserve">Immatricolazione </w:t>
      </w:r>
      <w:r w:rsidR="001664D5">
        <w:rPr>
          <w:rFonts w:ascii="Lexend" w:hAnsi="Lexend"/>
          <w:b/>
          <w:bCs/>
        </w:rPr>
        <w:t xml:space="preserve">di </w:t>
      </w:r>
      <w:r w:rsidRPr="001664D5">
        <w:rPr>
          <w:rFonts w:ascii="Lexend" w:hAnsi="Lexend"/>
          <w:b/>
          <w:bCs/>
        </w:rPr>
        <w:t>auto elettriche</w:t>
      </w:r>
    </w:p>
    <w:p w14:paraId="2843579C" w14:textId="7633B728" w:rsidR="00532F27" w:rsidRDefault="00532F27" w:rsidP="00532F27">
      <w:p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sz w:val="22"/>
          <w:szCs w:val="22"/>
        </w:rPr>
        <w:t>L’</w:t>
      </w:r>
      <w:r w:rsidRPr="00532F27">
        <w:rPr>
          <w:rFonts w:ascii="Lexend" w:hAnsi="Lexend"/>
          <w:b/>
          <w:bCs/>
          <w:sz w:val="22"/>
          <w:szCs w:val="22"/>
        </w:rPr>
        <w:t xml:space="preserve">immatricolazione delle </w:t>
      </w:r>
      <w:hyperlink r:id="rId8" w:history="1">
        <w:r w:rsidRPr="00532F27">
          <w:rPr>
            <w:rStyle w:val="Collegamentoipertestuale"/>
            <w:rFonts w:ascii="Lexend" w:hAnsi="Lexend"/>
            <w:b/>
            <w:bCs/>
            <w:sz w:val="22"/>
            <w:szCs w:val="22"/>
          </w:rPr>
          <w:t>auto elettriche</w:t>
        </w:r>
      </w:hyperlink>
      <w:r w:rsidRPr="00532F27">
        <w:rPr>
          <w:rFonts w:ascii="Lexend" w:hAnsi="Lexend"/>
          <w:sz w:val="22"/>
          <w:szCs w:val="22"/>
        </w:rPr>
        <w:t xml:space="preserve"> segue le stesse regole generali degli altri veicoli, ma nel 2025 continua a godere di </w:t>
      </w:r>
      <w:r w:rsidRPr="00532F27">
        <w:rPr>
          <w:rFonts w:ascii="Lexend" w:hAnsi="Lexend"/>
          <w:b/>
          <w:bCs/>
          <w:sz w:val="22"/>
          <w:szCs w:val="22"/>
        </w:rPr>
        <w:t>agevolazioni fiscali e incentivi economici</w:t>
      </w:r>
      <w:r w:rsidRPr="00532F27">
        <w:rPr>
          <w:rFonts w:ascii="Lexend" w:hAnsi="Lexend"/>
          <w:sz w:val="22"/>
          <w:szCs w:val="22"/>
        </w:rPr>
        <w:t xml:space="preserve"> previsti per favorire la mobilità sostenibile.</w:t>
      </w:r>
    </w:p>
    <w:p w14:paraId="58379560" w14:textId="77777777" w:rsidR="001664D5" w:rsidRPr="00532F27" w:rsidRDefault="001664D5" w:rsidP="00532F27">
      <w:pPr>
        <w:spacing w:after="0"/>
        <w:rPr>
          <w:rFonts w:ascii="Lexend" w:hAnsi="Lexend"/>
          <w:sz w:val="22"/>
          <w:szCs w:val="22"/>
        </w:rPr>
      </w:pPr>
    </w:p>
    <w:p w14:paraId="3A84BC69" w14:textId="77777777" w:rsidR="00532F27" w:rsidRDefault="00532F27" w:rsidP="00532F27">
      <w:p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sz w:val="22"/>
          <w:szCs w:val="22"/>
        </w:rPr>
        <w:t>Tra i principali vantaggi:</w:t>
      </w:r>
    </w:p>
    <w:p w14:paraId="75D0D034" w14:textId="77777777" w:rsidR="001664D5" w:rsidRPr="00532F27" w:rsidRDefault="001664D5" w:rsidP="00532F27">
      <w:pPr>
        <w:spacing w:after="0"/>
        <w:rPr>
          <w:rFonts w:ascii="Lexend" w:hAnsi="Lexend"/>
          <w:sz w:val="22"/>
          <w:szCs w:val="22"/>
        </w:rPr>
      </w:pPr>
    </w:p>
    <w:p w14:paraId="113CDF97" w14:textId="77777777" w:rsidR="00532F27" w:rsidRPr="00532F27" w:rsidRDefault="00532F27" w:rsidP="00532F27">
      <w:pPr>
        <w:numPr>
          <w:ilvl w:val="0"/>
          <w:numId w:val="21"/>
        </w:num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b/>
          <w:bCs/>
          <w:sz w:val="22"/>
          <w:szCs w:val="22"/>
        </w:rPr>
        <w:t>Esenzione dal pagamento del bollo auto</w:t>
      </w:r>
      <w:r w:rsidRPr="00532F27">
        <w:rPr>
          <w:rFonts w:ascii="Lexend" w:hAnsi="Lexend"/>
          <w:sz w:val="22"/>
          <w:szCs w:val="22"/>
        </w:rPr>
        <w:t xml:space="preserve"> per </w:t>
      </w:r>
      <w:r w:rsidRPr="00532F27">
        <w:rPr>
          <w:rFonts w:ascii="Lexend" w:hAnsi="Lexend"/>
          <w:b/>
          <w:bCs/>
          <w:sz w:val="22"/>
          <w:szCs w:val="22"/>
        </w:rPr>
        <w:t>5 anni</w:t>
      </w:r>
      <w:r w:rsidRPr="00532F27">
        <w:rPr>
          <w:rFonts w:ascii="Lexend" w:hAnsi="Lexend"/>
          <w:sz w:val="22"/>
          <w:szCs w:val="22"/>
        </w:rPr>
        <w:t xml:space="preserve"> dalla data di prima immatricolazione, estendibile fino a </w:t>
      </w:r>
      <w:r w:rsidRPr="00532F27">
        <w:rPr>
          <w:rFonts w:ascii="Lexend" w:hAnsi="Lexend"/>
          <w:b/>
          <w:bCs/>
          <w:sz w:val="22"/>
          <w:szCs w:val="22"/>
        </w:rPr>
        <w:t>10 anni</w:t>
      </w:r>
      <w:r w:rsidRPr="00532F27">
        <w:rPr>
          <w:rFonts w:ascii="Lexend" w:hAnsi="Lexend"/>
          <w:sz w:val="22"/>
          <w:szCs w:val="22"/>
        </w:rPr>
        <w:t xml:space="preserve"> in alcune regioni (come Lombardia, Piemonte e Campania). Dopo il periodo di esenzione, il bollo viene ridotto generalmente al </w:t>
      </w:r>
      <w:r w:rsidRPr="00532F27">
        <w:rPr>
          <w:rFonts w:ascii="Lexend" w:hAnsi="Lexend"/>
          <w:b/>
          <w:bCs/>
          <w:sz w:val="22"/>
          <w:szCs w:val="22"/>
        </w:rPr>
        <w:t>25% dell’importo ordinario</w:t>
      </w:r>
      <w:r w:rsidRPr="00532F27">
        <w:rPr>
          <w:rFonts w:ascii="Lexend" w:hAnsi="Lexend"/>
          <w:sz w:val="22"/>
          <w:szCs w:val="22"/>
        </w:rPr>
        <w:t>.</w:t>
      </w:r>
    </w:p>
    <w:p w14:paraId="675A565B" w14:textId="77777777" w:rsidR="00532F27" w:rsidRPr="00532F27" w:rsidRDefault="00532F27" w:rsidP="00532F27">
      <w:pPr>
        <w:numPr>
          <w:ilvl w:val="0"/>
          <w:numId w:val="21"/>
        </w:num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b/>
          <w:bCs/>
          <w:sz w:val="22"/>
          <w:szCs w:val="22"/>
        </w:rPr>
        <w:t>Riduzioni sull’Imposta Provinciale di Trascrizione (IPT)</w:t>
      </w:r>
      <w:r w:rsidRPr="00532F27">
        <w:rPr>
          <w:rFonts w:ascii="Lexend" w:hAnsi="Lexend"/>
          <w:sz w:val="22"/>
          <w:szCs w:val="22"/>
        </w:rPr>
        <w:t xml:space="preserve">, che in molti casi è </w:t>
      </w:r>
      <w:r w:rsidRPr="00532F27">
        <w:rPr>
          <w:rFonts w:ascii="Lexend" w:hAnsi="Lexend"/>
          <w:b/>
          <w:bCs/>
          <w:sz w:val="22"/>
          <w:szCs w:val="22"/>
        </w:rPr>
        <w:t>azzerata</w:t>
      </w:r>
      <w:r w:rsidRPr="00532F27">
        <w:rPr>
          <w:rFonts w:ascii="Lexend" w:hAnsi="Lexend"/>
          <w:sz w:val="22"/>
          <w:szCs w:val="22"/>
        </w:rPr>
        <w:t xml:space="preserve"> per i veicoli a zero emissioni.</w:t>
      </w:r>
    </w:p>
    <w:p w14:paraId="0FAFCB3C" w14:textId="77777777" w:rsidR="00532F27" w:rsidRPr="00532F27" w:rsidRDefault="00532F27" w:rsidP="00532F27">
      <w:pPr>
        <w:numPr>
          <w:ilvl w:val="0"/>
          <w:numId w:val="21"/>
        </w:num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b/>
          <w:bCs/>
          <w:sz w:val="22"/>
          <w:szCs w:val="22"/>
        </w:rPr>
        <w:lastRenderedPageBreak/>
        <w:t>Accesso ai contributi statali</w:t>
      </w:r>
      <w:r w:rsidRPr="00532F27">
        <w:rPr>
          <w:rFonts w:ascii="Lexend" w:hAnsi="Lexend"/>
          <w:sz w:val="22"/>
          <w:szCs w:val="22"/>
        </w:rPr>
        <w:t xml:space="preserve"> (Ecobonus 2025) e ai bonus regionali, che possono ridurre sensibilmente il costo finale del veicolo al momento dell’acquisto.</w:t>
      </w:r>
    </w:p>
    <w:p w14:paraId="5F6F1A0E" w14:textId="77777777" w:rsidR="001664D5" w:rsidRDefault="001664D5" w:rsidP="00532F27">
      <w:pPr>
        <w:spacing w:after="0"/>
        <w:rPr>
          <w:rFonts w:ascii="Lexend" w:hAnsi="Lexend"/>
          <w:sz w:val="22"/>
          <w:szCs w:val="22"/>
        </w:rPr>
      </w:pPr>
    </w:p>
    <w:p w14:paraId="2D00CA61" w14:textId="77777777" w:rsidR="00532F27" w:rsidRPr="00602F40" w:rsidRDefault="00532F27" w:rsidP="00602F40">
      <w:pPr>
        <w:pStyle w:val="Titolo2"/>
        <w:rPr>
          <w:rFonts w:ascii="Lexend" w:hAnsi="Lexend"/>
          <w:b/>
          <w:bCs/>
        </w:rPr>
      </w:pPr>
      <w:r w:rsidRPr="00602F40">
        <w:rPr>
          <w:rFonts w:ascii="Lexend" w:hAnsi="Lexend"/>
          <w:b/>
          <w:bCs/>
        </w:rPr>
        <w:t>Come verificare data e anno di immatricolazione</w:t>
      </w:r>
    </w:p>
    <w:p w14:paraId="24530F00" w14:textId="587AC32D" w:rsidR="00532F27" w:rsidRDefault="00532F27" w:rsidP="00532F27">
      <w:p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sz w:val="22"/>
          <w:szCs w:val="22"/>
        </w:rPr>
        <w:t xml:space="preserve">La </w:t>
      </w:r>
      <w:r w:rsidRPr="00532F27">
        <w:rPr>
          <w:rFonts w:ascii="Lexend" w:hAnsi="Lexend"/>
          <w:b/>
          <w:bCs/>
          <w:sz w:val="22"/>
          <w:szCs w:val="22"/>
        </w:rPr>
        <w:t>data di immatricolazione</w:t>
      </w:r>
      <w:r w:rsidRPr="00532F27">
        <w:rPr>
          <w:rFonts w:ascii="Lexend" w:hAnsi="Lexend"/>
          <w:sz w:val="22"/>
          <w:szCs w:val="22"/>
        </w:rPr>
        <w:t xml:space="preserve"> è un’informazione chiave per conoscere la “storia amministrativa” di un veicolo.</w:t>
      </w:r>
      <w:r w:rsidR="003E22FD">
        <w:rPr>
          <w:rFonts w:ascii="Lexend" w:hAnsi="Lexend"/>
          <w:sz w:val="22"/>
          <w:szCs w:val="22"/>
        </w:rPr>
        <w:t xml:space="preserve"> </w:t>
      </w:r>
      <w:r w:rsidRPr="00532F27">
        <w:rPr>
          <w:rFonts w:ascii="Lexend" w:hAnsi="Lexend"/>
          <w:sz w:val="22"/>
          <w:szCs w:val="22"/>
        </w:rPr>
        <w:t>Ecco come individuarla facilmente:</w:t>
      </w:r>
    </w:p>
    <w:p w14:paraId="7B574CFD" w14:textId="77777777" w:rsidR="003E22FD" w:rsidRPr="00532F27" w:rsidRDefault="003E22FD" w:rsidP="00532F27">
      <w:pPr>
        <w:spacing w:after="0"/>
        <w:rPr>
          <w:rFonts w:ascii="Lexend" w:hAnsi="Lexend"/>
          <w:sz w:val="22"/>
          <w:szCs w:val="22"/>
        </w:rPr>
      </w:pPr>
    </w:p>
    <w:p w14:paraId="2173469F" w14:textId="77777777" w:rsidR="00532F27" w:rsidRPr="00532F27" w:rsidRDefault="00532F27" w:rsidP="00532F27">
      <w:pPr>
        <w:numPr>
          <w:ilvl w:val="0"/>
          <w:numId w:val="23"/>
        </w:num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b/>
          <w:bCs/>
          <w:sz w:val="22"/>
          <w:szCs w:val="22"/>
        </w:rPr>
        <w:t>Sul Documento Unico di Circolazione (DU):</w:t>
      </w:r>
      <w:r w:rsidRPr="00532F27">
        <w:rPr>
          <w:rFonts w:ascii="Lexend" w:hAnsi="Lexend"/>
          <w:sz w:val="22"/>
          <w:szCs w:val="22"/>
        </w:rPr>
        <w:t xml:space="preserve"> la data di prima immatricolazione è riportata nel </w:t>
      </w:r>
      <w:r w:rsidRPr="00532F27">
        <w:rPr>
          <w:rFonts w:ascii="Lexend" w:hAnsi="Lexend"/>
          <w:b/>
          <w:bCs/>
          <w:sz w:val="22"/>
          <w:szCs w:val="22"/>
        </w:rPr>
        <w:t>campo B</w:t>
      </w:r>
      <w:r w:rsidRPr="00532F27">
        <w:rPr>
          <w:rFonts w:ascii="Lexend" w:hAnsi="Lexend"/>
          <w:sz w:val="22"/>
          <w:szCs w:val="22"/>
        </w:rPr>
        <w:t>, insieme al numero di targa e ai dati identificativi del veicolo.</w:t>
      </w:r>
    </w:p>
    <w:p w14:paraId="5E691083" w14:textId="77777777" w:rsidR="00532F27" w:rsidRPr="00532F27" w:rsidRDefault="00532F27" w:rsidP="00532F27">
      <w:pPr>
        <w:numPr>
          <w:ilvl w:val="0"/>
          <w:numId w:val="23"/>
        </w:num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b/>
          <w:bCs/>
          <w:sz w:val="22"/>
          <w:szCs w:val="22"/>
        </w:rPr>
        <w:t>Dal numero di targa:</w:t>
      </w:r>
      <w:r w:rsidRPr="00532F27">
        <w:rPr>
          <w:rFonts w:ascii="Lexend" w:hAnsi="Lexend"/>
          <w:sz w:val="22"/>
          <w:szCs w:val="22"/>
        </w:rPr>
        <w:t xml:space="preserve"> puoi risalire all’anno di immatricolazione tramite il </w:t>
      </w:r>
      <w:r w:rsidRPr="00532F27">
        <w:rPr>
          <w:rFonts w:ascii="Lexend" w:hAnsi="Lexend"/>
          <w:b/>
          <w:bCs/>
          <w:sz w:val="22"/>
          <w:szCs w:val="22"/>
        </w:rPr>
        <w:t>portale ACI (Automobile Club d’Italia)</w:t>
      </w:r>
      <w:r w:rsidRPr="00532F27">
        <w:rPr>
          <w:rFonts w:ascii="Lexend" w:hAnsi="Lexend"/>
          <w:sz w:val="22"/>
          <w:szCs w:val="22"/>
        </w:rPr>
        <w:t xml:space="preserve"> o l’app ufficiale “ACI Space”, che permette di verificare online i dati essenziali del veicolo.</w:t>
      </w:r>
    </w:p>
    <w:p w14:paraId="7FAB47C1" w14:textId="77777777" w:rsidR="00532F27" w:rsidRPr="00532F27" w:rsidRDefault="00532F27" w:rsidP="00532F27">
      <w:pPr>
        <w:numPr>
          <w:ilvl w:val="0"/>
          <w:numId w:val="23"/>
        </w:numPr>
        <w:spacing w:after="0"/>
        <w:rPr>
          <w:rFonts w:ascii="Lexend" w:hAnsi="Lexend"/>
          <w:sz w:val="22"/>
          <w:szCs w:val="22"/>
        </w:rPr>
      </w:pPr>
      <w:r w:rsidRPr="00532F27">
        <w:rPr>
          <w:rFonts w:ascii="Lexend" w:hAnsi="Lexend"/>
          <w:b/>
          <w:bCs/>
          <w:sz w:val="22"/>
          <w:szCs w:val="22"/>
        </w:rPr>
        <w:t>Nei veicoli importati:</w:t>
      </w:r>
      <w:r w:rsidRPr="00532F27">
        <w:rPr>
          <w:rFonts w:ascii="Lexend" w:hAnsi="Lexend"/>
          <w:sz w:val="22"/>
          <w:szCs w:val="22"/>
        </w:rPr>
        <w:t xml:space="preserve"> è importante distinguere tra la </w:t>
      </w:r>
      <w:r w:rsidRPr="00532F27">
        <w:rPr>
          <w:rFonts w:ascii="Lexend" w:hAnsi="Lexend"/>
          <w:b/>
          <w:bCs/>
          <w:sz w:val="22"/>
          <w:szCs w:val="22"/>
        </w:rPr>
        <w:t>prima immatricolazione all’estero</w:t>
      </w:r>
      <w:r w:rsidRPr="00532F27">
        <w:rPr>
          <w:rFonts w:ascii="Lexend" w:hAnsi="Lexend"/>
          <w:sz w:val="22"/>
          <w:szCs w:val="22"/>
        </w:rPr>
        <w:t xml:space="preserve"> e quella </w:t>
      </w:r>
      <w:r w:rsidRPr="00532F27">
        <w:rPr>
          <w:rFonts w:ascii="Lexend" w:hAnsi="Lexend"/>
          <w:b/>
          <w:bCs/>
          <w:sz w:val="22"/>
          <w:szCs w:val="22"/>
        </w:rPr>
        <w:t>in Italia</w:t>
      </w:r>
      <w:r w:rsidRPr="00532F27">
        <w:rPr>
          <w:rFonts w:ascii="Lexend" w:hAnsi="Lexend"/>
          <w:sz w:val="22"/>
          <w:szCs w:val="22"/>
        </w:rPr>
        <w:t xml:space="preserve">: entrambe sono indicate nel DU, ma ai fini fiscali conta la data di </w:t>
      </w:r>
      <w:r w:rsidRPr="00532F27">
        <w:rPr>
          <w:rFonts w:ascii="Lexend" w:hAnsi="Lexend"/>
          <w:b/>
          <w:bCs/>
          <w:sz w:val="22"/>
          <w:szCs w:val="22"/>
        </w:rPr>
        <w:t>prima immatricolazione italiana</w:t>
      </w:r>
      <w:r w:rsidRPr="00532F27">
        <w:rPr>
          <w:rFonts w:ascii="Lexend" w:hAnsi="Lexend"/>
          <w:sz w:val="22"/>
          <w:szCs w:val="22"/>
        </w:rPr>
        <w:t>.</w:t>
      </w:r>
    </w:p>
    <w:p w14:paraId="06F2C258" w14:textId="77777777" w:rsidR="003E22FD" w:rsidRDefault="003E22FD" w:rsidP="00532F27">
      <w:pPr>
        <w:spacing w:after="0"/>
        <w:rPr>
          <w:rFonts w:ascii="Segoe UI Emoji" w:hAnsi="Segoe UI Emoji" w:cs="Segoe UI Emoji"/>
          <w:sz w:val="22"/>
          <w:szCs w:val="22"/>
        </w:rPr>
      </w:pPr>
    </w:p>
    <w:p w14:paraId="68ECB2F8" w14:textId="33F98868" w:rsidR="00532F27" w:rsidRDefault="00532F27" w:rsidP="00532F27">
      <w:pPr>
        <w:spacing w:after="0"/>
        <w:rPr>
          <w:rFonts w:ascii="Lexend" w:hAnsi="Lexend"/>
          <w:b/>
          <w:bCs/>
          <w:sz w:val="22"/>
          <w:szCs w:val="22"/>
        </w:rPr>
      </w:pPr>
      <w:r w:rsidRPr="00532F27">
        <w:rPr>
          <w:rFonts w:ascii="Lexend" w:hAnsi="Lexend"/>
          <w:b/>
          <w:bCs/>
          <w:sz w:val="22"/>
          <w:szCs w:val="22"/>
        </w:rPr>
        <w:t>A cosa serve conoscere la data di immatricolazione:</w:t>
      </w:r>
    </w:p>
    <w:p w14:paraId="3833C2C4" w14:textId="77777777" w:rsidR="003E22FD" w:rsidRPr="00532F27" w:rsidRDefault="003E22FD" w:rsidP="00532F27">
      <w:pPr>
        <w:spacing w:after="0"/>
        <w:rPr>
          <w:rFonts w:ascii="Lexend" w:hAnsi="Lexend"/>
          <w:sz w:val="22"/>
          <w:szCs w:val="22"/>
        </w:rPr>
      </w:pPr>
    </w:p>
    <w:p w14:paraId="5B9AB7AC" w14:textId="0EEF294D" w:rsidR="00532F27" w:rsidRPr="00532F27" w:rsidRDefault="00753820" w:rsidP="00532F27">
      <w:pPr>
        <w:numPr>
          <w:ilvl w:val="0"/>
          <w:numId w:val="24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P</w:t>
      </w:r>
      <w:r w:rsidR="00532F27" w:rsidRPr="00532F27">
        <w:rPr>
          <w:rFonts w:ascii="Lexend" w:hAnsi="Lexend"/>
          <w:sz w:val="22"/>
          <w:szCs w:val="22"/>
        </w:rPr>
        <w:t xml:space="preserve">er determinare la </w:t>
      </w:r>
      <w:r w:rsidR="00532F27" w:rsidRPr="00532F27">
        <w:rPr>
          <w:rFonts w:ascii="Lexend" w:hAnsi="Lexend"/>
          <w:b/>
          <w:bCs/>
          <w:sz w:val="22"/>
          <w:szCs w:val="22"/>
        </w:rPr>
        <w:t>scadenza del bollo auto</w:t>
      </w:r>
      <w:r w:rsidR="00532F27" w:rsidRPr="00532F27">
        <w:rPr>
          <w:rFonts w:ascii="Lexend" w:hAnsi="Lexend"/>
          <w:sz w:val="22"/>
          <w:szCs w:val="22"/>
        </w:rPr>
        <w:t xml:space="preserve"> e della </w:t>
      </w:r>
      <w:r w:rsidR="00532F27" w:rsidRPr="00532F27">
        <w:rPr>
          <w:rFonts w:ascii="Lexend" w:hAnsi="Lexend"/>
          <w:b/>
          <w:bCs/>
          <w:sz w:val="22"/>
          <w:szCs w:val="22"/>
        </w:rPr>
        <w:t>revisione periodica</w:t>
      </w:r>
      <w:r w:rsidR="00D532A6">
        <w:rPr>
          <w:rFonts w:ascii="Lexend" w:hAnsi="Lexend"/>
          <w:sz w:val="22"/>
          <w:szCs w:val="22"/>
        </w:rPr>
        <w:t>.</w:t>
      </w:r>
    </w:p>
    <w:p w14:paraId="59852AAF" w14:textId="7039CE19" w:rsidR="00532F27" w:rsidRPr="00532F27" w:rsidRDefault="00D532A6" w:rsidP="00532F27">
      <w:pPr>
        <w:numPr>
          <w:ilvl w:val="0"/>
          <w:numId w:val="24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P</w:t>
      </w:r>
      <w:r w:rsidR="00532F27" w:rsidRPr="00532F27">
        <w:rPr>
          <w:rFonts w:ascii="Lexend" w:hAnsi="Lexend"/>
          <w:sz w:val="22"/>
          <w:szCs w:val="22"/>
        </w:rPr>
        <w:t xml:space="preserve">er stimare il </w:t>
      </w:r>
      <w:r w:rsidR="00532F27" w:rsidRPr="00532F27">
        <w:rPr>
          <w:rFonts w:ascii="Lexend" w:hAnsi="Lexend"/>
          <w:b/>
          <w:bCs/>
          <w:sz w:val="22"/>
          <w:szCs w:val="22"/>
        </w:rPr>
        <w:t>valore residuo del veicolo</w:t>
      </w:r>
      <w:r w:rsidR="00532F27" w:rsidRPr="00532F27">
        <w:rPr>
          <w:rFonts w:ascii="Lexend" w:hAnsi="Lexend"/>
          <w:sz w:val="22"/>
          <w:szCs w:val="22"/>
        </w:rPr>
        <w:t xml:space="preserve"> in caso di vendita</w:t>
      </w:r>
      <w:r>
        <w:rPr>
          <w:rFonts w:ascii="Lexend" w:hAnsi="Lexend"/>
          <w:sz w:val="22"/>
          <w:szCs w:val="22"/>
        </w:rPr>
        <w:t>.</w:t>
      </w:r>
    </w:p>
    <w:p w14:paraId="64C3564F" w14:textId="4D3E7429" w:rsidR="00532F27" w:rsidRPr="00532F27" w:rsidRDefault="00D532A6" w:rsidP="00532F27">
      <w:pPr>
        <w:numPr>
          <w:ilvl w:val="0"/>
          <w:numId w:val="24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P</w:t>
      </w:r>
      <w:r w:rsidR="00532F27" w:rsidRPr="00532F27">
        <w:rPr>
          <w:rFonts w:ascii="Lexend" w:hAnsi="Lexend"/>
          <w:sz w:val="22"/>
          <w:szCs w:val="22"/>
        </w:rPr>
        <w:t xml:space="preserve">er la </w:t>
      </w:r>
      <w:r w:rsidR="00532F27" w:rsidRPr="00532F27">
        <w:rPr>
          <w:rFonts w:ascii="Lexend" w:hAnsi="Lexend"/>
          <w:b/>
          <w:bCs/>
          <w:sz w:val="22"/>
          <w:szCs w:val="22"/>
        </w:rPr>
        <w:t>valutazione assicurativa</w:t>
      </w:r>
      <w:r w:rsidR="00532F27" w:rsidRPr="00532F27">
        <w:rPr>
          <w:rFonts w:ascii="Lexend" w:hAnsi="Lexend"/>
          <w:sz w:val="22"/>
          <w:szCs w:val="22"/>
        </w:rPr>
        <w:t>, poiché le compagnie tengono conto dell’anno di prima immatricolazione nel calcolo del premio.</w:t>
      </w:r>
    </w:p>
    <w:p w14:paraId="35BBA76A" w14:textId="77777777" w:rsidR="00532F27" w:rsidRDefault="00532F27" w:rsidP="000E6822">
      <w:pPr>
        <w:spacing w:after="0"/>
        <w:rPr>
          <w:rFonts w:ascii="Lexend" w:hAnsi="Lexend"/>
          <w:sz w:val="22"/>
          <w:szCs w:val="22"/>
        </w:rPr>
      </w:pPr>
    </w:p>
    <w:p w14:paraId="4E450A64" w14:textId="1EA97784" w:rsidR="00696089" w:rsidRPr="00696089" w:rsidRDefault="00696089" w:rsidP="00696089">
      <w:pPr>
        <w:pStyle w:val="Titolo2"/>
        <w:rPr>
          <w:rFonts w:ascii="Lexend" w:hAnsi="Lexend"/>
          <w:b/>
          <w:bCs/>
        </w:rPr>
      </w:pPr>
      <w:r w:rsidRPr="00696089">
        <w:rPr>
          <w:rFonts w:ascii="Lexend" w:hAnsi="Lexend"/>
          <w:b/>
          <w:bCs/>
        </w:rPr>
        <w:t>Domande frequenti</w:t>
      </w:r>
    </w:p>
    <w:p w14:paraId="22899D26" w14:textId="77777777" w:rsidR="00437498" w:rsidRDefault="00696089" w:rsidP="00696089">
      <w:pPr>
        <w:spacing w:after="0"/>
        <w:rPr>
          <w:rFonts w:ascii="Lexend" w:hAnsi="Lexend"/>
          <w:sz w:val="22"/>
          <w:szCs w:val="22"/>
        </w:rPr>
      </w:pPr>
      <w:r w:rsidRPr="00696089">
        <w:rPr>
          <w:rStyle w:val="Titolo3Carattere"/>
          <w:rFonts w:ascii="Lexend" w:hAnsi="Lexend"/>
          <w:b/>
          <w:bCs/>
        </w:rPr>
        <w:t>Quanto costa immatricolare un’auto nel 2025?</w:t>
      </w:r>
      <w:r w:rsidRPr="00696089">
        <w:rPr>
          <w:rFonts w:ascii="Lexend" w:hAnsi="Lexend"/>
          <w:sz w:val="22"/>
          <w:szCs w:val="22"/>
        </w:rPr>
        <w:br/>
        <w:t xml:space="preserve">Il costo medio per l’immatricolazione di un’auto nuova in Italia nel 2025 varia tra </w:t>
      </w:r>
      <w:r w:rsidRPr="00696089">
        <w:rPr>
          <w:rFonts w:ascii="Lexend" w:hAnsi="Lexend"/>
          <w:b/>
          <w:bCs/>
          <w:sz w:val="22"/>
          <w:szCs w:val="22"/>
        </w:rPr>
        <w:t>70 e 150 euro</w:t>
      </w:r>
      <w:r w:rsidRPr="00696089">
        <w:rPr>
          <w:rFonts w:ascii="Lexend" w:hAnsi="Lexend"/>
          <w:sz w:val="22"/>
          <w:szCs w:val="22"/>
        </w:rPr>
        <w:t>, a cui si possono aggiungere i costi d’agenzia (30–80 €).</w:t>
      </w:r>
    </w:p>
    <w:p w14:paraId="49AC8102" w14:textId="273E77E0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  <w:r w:rsidRPr="00696089">
        <w:rPr>
          <w:rFonts w:ascii="Lexend" w:hAnsi="Lexend"/>
          <w:sz w:val="22"/>
          <w:szCs w:val="22"/>
        </w:rPr>
        <w:t>Le principali voci di spesa sono: imposta di bollo (32 €), diritti della Motorizzazione (10,20 €), contributo PRA (~27 €) e costo delle targhe (40–60 €). Il prezzo può aumentare per veicoli importati o aziendali.</w:t>
      </w:r>
    </w:p>
    <w:p w14:paraId="79DE0C07" w14:textId="1AFA275F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</w:p>
    <w:p w14:paraId="568074BC" w14:textId="1D82758F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  <w:r w:rsidRPr="00696089">
        <w:rPr>
          <w:rStyle w:val="Titolo3Carattere"/>
          <w:rFonts w:ascii="Lexend" w:hAnsi="Lexend"/>
          <w:b/>
          <w:bCs/>
        </w:rPr>
        <w:t>Quanto tempo serve per immatricolare un’auto?</w:t>
      </w:r>
      <w:r w:rsidRPr="00696089">
        <w:rPr>
          <w:rFonts w:ascii="Lexend" w:hAnsi="Lexend"/>
          <w:sz w:val="22"/>
          <w:szCs w:val="22"/>
        </w:rPr>
        <w:br/>
        <w:t xml:space="preserve">In media servono </w:t>
      </w:r>
      <w:r w:rsidRPr="00696089">
        <w:rPr>
          <w:rFonts w:ascii="Lexend" w:hAnsi="Lexend"/>
          <w:b/>
          <w:bCs/>
          <w:sz w:val="22"/>
          <w:szCs w:val="22"/>
        </w:rPr>
        <w:t>3–5 giorni lavorativi</w:t>
      </w:r>
      <w:r w:rsidRPr="00696089">
        <w:rPr>
          <w:rFonts w:ascii="Lexend" w:hAnsi="Lexend"/>
          <w:sz w:val="22"/>
          <w:szCs w:val="22"/>
        </w:rPr>
        <w:t xml:space="preserve"> per le auto nuove acquistate in Italia. Per le auto d’importazione o provenienti da Paesi extra-UE, i tempi si allungano fino a </w:t>
      </w:r>
      <w:r w:rsidRPr="00696089">
        <w:rPr>
          <w:rFonts w:ascii="Lexend" w:hAnsi="Lexend"/>
          <w:b/>
          <w:bCs/>
          <w:sz w:val="22"/>
          <w:szCs w:val="22"/>
        </w:rPr>
        <w:t>15 giorni</w:t>
      </w:r>
      <w:r w:rsidRPr="00696089">
        <w:rPr>
          <w:rFonts w:ascii="Lexend" w:hAnsi="Lexend"/>
          <w:sz w:val="22"/>
          <w:szCs w:val="22"/>
        </w:rPr>
        <w:t xml:space="preserve">, a causa dei controlli doganali e tecnici. Rivolgersi a un </w:t>
      </w:r>
      <w:r w:rsidRPr="00696089">
        <w:rPr>
          <w:rFonts w:ascii="Lexend" w:hAnsi="Lexend"/>
          <w:b/>
          <w:bCs/>
          <w:sz w:val="22"/>
          <w:szCs w:val="22"/>
        </w:rPr>
        <w:t>concessionario ufficiale</w:t>
      </w:r>
      <w:r w:rsidRPr="00696089">
        <w:rPr>
          <w:rFonts w:ascii="Lexend" w:hAnsi="Lexend"/>
          <w:sz w:val="22"/>
          <w:szCs w:val="22"/>
        </w:rPr>
        <w:t xml:space="preserve"> o a uno </w:t>
      </w:r>
      <w:r w:rsidRPr="00696089">
        <w:rPr>
          <w:rFonts w:ascii="Lexend" w:hAnsi="Lexend"/>
          <w:b/>
          <w:bCs/>
          <w:sz w:val="22"/>
          <w:szCs w:val="22"/>
        </w:rPr>
        <w:t>Sportello Telematico dell’Automobilista (STA)</w:t>
      </w:r>
      <w:r w:rsidRPr="00696089">
        <w:rPr>
          <w:rFonts w:ascii="Lexend" w:hAnsi="Lexend"/>
          <w:sz w:val="22"/>
          <w:szCs w:val="22"/>
        </w:rPr>
        <w:t xml:space="preserve"> permette di ridurre notevolmente i tempi.</w:t>
      </w:r>
    </w:p>
    <w:p w14:paraId="190B2472" w14:textId="09C53152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</w:p>
    <w:p w14:paraId="5B81DC37" w14:textId="4E890822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  <w:r w:rsidRPr="00696089">
        <w:rPr>
          <w:rStyle w:val="Titolo3Carattere"/>
          <w:rFonts w:ascii="Lexend" w:hAnsi="Lexend"/>
          <w:b/>
          <w:bCs/>
        </w:rPr>
        <w:t>Quali documenti servono per l’immatricolazione auto?</w:t>
      </w:r>
      <w:r w:rsidRPr="00696089">
        <w:rPr>
          <w:rFonts w:ascii="Lexend" w:hAnsi="Lexend"/>
          <w:sz w:val="22"/>
          <w:szCs w:val="22"/>
        </w:rPr>
        <w:br/>
        <w:t>Per immatricolare un’auto nel 2025 occorrono:</w:t>
      </w:r>
    </w:p>
    <w:p w14:paraId="1FEA09AB" w14:textId="2A419AA7" w:rsidR="00696089" w:rsidRPr="00696089" w:rsidRDefault="00271A5D" w:rsidP="00696089">
      <w:pPr>
        <w:numPr>
          <w:ilvl w:val="0"/>
          <w:numId w:val="25"/>
        </w:numPr>
        <w:spacing w:after="0"/>
        <w:rPr>
          <w:rFonts w:ascii="Lexend" w:hAnsi="Lexend"/>
          <w:sz w:val="22"/>
          <w:szCs w:val="22"/>
        </w:rPr>
      </w:pPr>
      <w:r w:rsidRPr="00E44206">
        <w:rPr>
          <w:rFonts w:ascii="Lexend" w:hAnsi="Lexend"/>
          <w:b/>
          <w:bCs/>
          <w:sz w:val="22"/>
          <w:szCs w:val="22"/>
        </w:rPr>
        <w:t>D</w:t>
      </w:r>
      <w:r w:rsidR="00696089" w:rsidRPr="00E44206">
        <w:rPr>
          <w:rFonts w:ascii="Lexend" w:hAnsi="Lexend"/>
          <w:b/>
          <w:bCs/>
          <w:sz w:val="22"/>
          <w:szCs w:val="22"/>
        </w:rPr>
        <w:t>ocumento d’identità</w:t>
      </w:r>
      <w:r w:rsidR="00696089" w:rsidRPr="00696089">
        <w:rPr>
          <w:rFonts w:ascii="Lexend" w:hAnsi="Lexend"/>
          <w:sz w:val="22"/>
          <w:szCs w:val="22"/>
        </w:rPr>
        <w:t xml:space="preserve"> e </w:t>
      </w:r>
      <w:r w:rsidR="00696089" w:rsidRPr="00E44206">
        <w:rPr>
          <w:rFonts w:ascii="Lexend" w:hAnsi="Lexend"/>
          <w:b/>
          <w:bCs/>
          <w:sz w:val="22"/>
          <w:szCs w:val="22"/>
        </w:rPr>
        <w:t>codice fiscale</w:t>
      </w:r>
      <w:r w:rsidR="00696089" w:rsidRPr="00696089">
        <w:rPr>
          <w:rFonts w:ascii="Lexend" w:hAnsi="Lexend"/>
          <w:sz w:val="22"/>
          <w:szCs w:val="22"/>
        </w:rPr>
        <w:t xml:space="preserve"> del proprietario</w:t>
      </w:r>
      <w:r w:rsidR="00437498">
        <w:rPr>
          <w:rFonts w:ascii="Lexend" w:hAnsi="Lexend"/>
          <w:sz w:val="22"/>
          <w:szCs w:val="22"/>
        </w:rPr>
        <w:t>.</w:t>
      </w:r>
    </w:p>
    <w:p w14:paraId="708196DF" w14:textId="18CC9D1C" w:rsidR="00696089" w:rsidRPr="00696089" w:rsidRDefault="00437498" w:rsidP="00696089">
      <w:pPr>
        <w:numPr>
          <w:ilvl w:val="0"/>
          <w:numId w:val="25"/>
        </w:numPr>
        <w:spacing w:after="0"/>
        <w:rPr>
          <w:rFonts w:ascii="Lexend" w:hAnsi="Lexend"/>
          <w:sz w:val="22"/>
          <w:szCs w:val="22"/>
        </w:rPr>
      </w:pPr>
      <w:r w:rsidRPr="00E44206">
        <w:rPr>
          <w:rFonts w:ascii="Lexend" w:hAnsi="Lexend"/>
          <w:b/>
          <w:bCs/>
          <w:sz w:val="22"/>
          <w:szCs w:val="22"/>
        </w:rPr>
        <w:lastRenderedPageBreak/>
        <w:t>C</w:t>
      </w:r>
      <w:r w:rsidR="00696089" w:rsidRPr="00E44206">
        <w:rPr>
          <w:rFonts w:ascii="Lexend" w:hAnsi="Lexend"/>
          <w:b/>
          <w:bCs/>
          <w:sz w:val="22"/>
          <w:szCs w:val="22"/>
        </w:rPr>
        <w:t>ertificato di conformità</w:t>
      </w:r>
      <w:r w:rsidR="00696089" w:rsidRPr="00696089">
        <w:rPr>
          <w:rFonts w:ascii="Lexend" w:hAnsi="Lexend"/>
          <w:sz w:val="22"/>
          <w:szCs w:val="22"/>
        </w:rPr>
        <w:t xml:space="preserve"> (COC) del costruttore</w:t>
      </w:r>
      <w:r>
        <w:rPr>
          <w:rFonts w:ascii="Lexend" w:hAnsi="Lexend"/>
          <w:sz w:val="22"/>
          <w:szCs w:val="22"/>
        </w:rPr>
        <w:t>.</w:t>
      </w:r>
    </w:p>
    <w:p w14:paraId="3685DA3B" w14:textId="1EABDE69" w:rsidR="00696089" w:rsidRPr="00696089" w:rsidRDefault="00437498" w:rsidP="00696089">
      <w:pPr>
        <w:numPr>
          <w:ilvl w:val="0"/>
          <w:numId w:val="25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F</w:t>
      </w:r>
      <w:r w:rsidR="00696089" w:rsidRPr="00696089">
        <w:rPr>
          <w:rFonts w:ascii="Lexend" w:hAnsi="Lexend"/>
          <w:sz w:val="22"/>
          <w:szCs w:val="22"/>
        </w:rPr>
        <w:t xml:space="preserve">attura o </w:t>
      </w:r>
      <w:r w:rsidR="00696089" w:rsidRPr="00E44206">
        <w:rPr>
          <w:rFonts w:ascii="Lexend" w:hAnsi="Lexend"/>
          <w:b/>
          <w:bCs/>
          <w:sz w:val="22"/>
          <w:szCs w:val="22"/>
        </w:rPr>
        <w:t>atto di vendita</w:t>
      </w:r>
      <w:r>
        <w:rPr>
          <w:rFonts w:ascii="Lexend" w:hAnsi="Lexend"/>
          <w:sz w:val="22"/>
          <w:szCs w:val="22"/>
        </w:rPr>
        <w:t>.</w:t>
      </w:r>
    </w:p>
    <w:p w14:paraId="4811CE98" w14:textId="4703C3D9" w:rsidR="00696089" w:rsidRPr="00696089" w:rsidRDefault="00437498" w:rsidP="00696089">
      <w:pPr>
        <w:numPr>
          <w:ilvl w:val="0"/>
          <w:numId w:val="25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sz w:val="22"/>
          <w:szCs w:val="22"/>
        </w:rPr>
        <w:t>D</w:t>
      </w:r>
      <w:r w:rsidR="00696089" w:rsidRPr="00696089">
        <w:rPr>
          <w:rFonts w:ascii="Lexend" w:hAnsi="Lexend"/>
          <w:sz w:val="22"/>
          <w:szCs w:val="22"/>
        </w:rPr>
        <w:t xml:space="preserve">omanda per il </w:t>
      </w:r>
      <w:r w:rsidR="00696089" w:rsidRPr="00E44206">
        <w:rPr>
          <w:rFonts w:ascii="Lexend" w:hAnsi="Lexend"/>
          <w:b/>
          <w:bCs/>
          <w:sz w:val="22"/>
          <w:szCs w:val="22"/>
        </w:rPr>
        <w:t>Documento Unico di Circolazione</w:t>
      </w:r>
      <w:r w:rsidR="00696089" w:rsidRPr="00696089">
        <w:rPr>
          <w:rFonts w:ascii="Lexend" w:hAnsi="Lexend"/>
          <w:sz w:val="22"/>
          <w:szCs w:val="22"/>
        </w:rPr>
        <w:t xml:space="preserve"> (DU)</w:t>
      </w:r>
      <w:r>
        <w:rPr>
          <w:rFonts w:ascii="Lexend" w:hAnsi="Lexend"/>
          <w:sz w:val="22"/>
          <w:szCs w:val="22"/>
        </w:rPr>
        <w:t>.</w:t>
      </w:r>
    </w:p>
    <w:p w14:paraId="2BFA8303" w14:textId="3911177A" w:rsidR="00696089" w:rsidRPr="00696089" w:rsidRDefault="00437498" w:rsidP="004165C7">
      <w:pPr>
        <w:numPr>
          <w:ilvl w:val="0"/>
          <w:numId w:val="25"/>
        </w:numPr>
        <w:spacing w:after="0"/>
        <w:rPr>
          <w:rFonts w:ascii="Lexend" w:hAnsi="Lexend"/>
          <w:sz w:val="22"/>
          <w:szCs w:val="22"/>
        </w:rPr>
      </w:pPr>
      <w:r>
        <w:rPr>
          <w:rFonts w:ascii="Lexend" w:hAnsi="Lexend"/>
          <w:b/>
          <w:bCs/>
          <w:sz w:val="22"/>
          <w:szCs w:val="22"/>
        </w:rPr>
        <w:t>P</w:t>
      </w:r>
      <w:r w:rsidR="00696089" w:rsidRPr="00696089">
        <w:rPr>
          <w:rFonts w:ascii="Lexend" w:hAnsi="Lexend"/>
          <w:b/>
          <w:bCs/>
          <w:sz w:val="22"/>
          <w:szCs w:val="22"/>
        </w:rPr>
        <w:t>rova dell’assicurazione RCA attiva</w:t>
      </w:r>
      <w:r w:rsidR="00696089" w:rsidRPr="00696089">
        <w:rPr>
          <w:rFonts w:ascii="Lexend" w:hAnsi="Lexend"/>
          <w:sz w:val="22"/>
          <w:szCs w:val="22"/>
        </w:rPr>
        <w:t>, necessaria per la targa.</w:t>
      </w:r>
      <w:r w:rsidR="00696089" w:rsidRPr="00696089">
        <w:rPr>
          <w:rFonts w:ascii="Lexend" w:hAnsi="Lexend"/>
          <w:sz w:val="22"/>
          <w:szCs w:val="22"/>
        </w:rPr>
        <w:br/>
      </w:r>
    </w:p>
    <w:p w14:paraId="4480E414" w14:textId="2F895586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  <w:r w:rsidRPr="00696089">
        <w:rPr>
          <w:rStyle w:val="Titolo3Carattere"/>
          <w:rFonts w:ascii="Lexend" w:hAnsi="Lexend"/>
          <w:b/>
          <w:bCs/>
        </w:rPr>
        <w:t>Come funziona l’immatricolazione di un’auto estera?</w:t>
      </w:r>
      <w:r w:rsidRPr="00696089">
        <w:rPr>
          <w:rFonts w:ascii="Lexend" w:hAnsi="Lexend"/>
          <w:sz w:val="22"/>
          <w:szCs w:val="22"/>
        </w:rPr>
        <w:br/>
        <w:t xml:space="preserve">Per le </w:t>
      </w:r>
      <w:r w:rsidRPr="00696089">
        <w:rPr>
          <w:rFonts w:ascii="Lexend" w:hAnsi="Lexend"/>
          <w:b/>
          <w:bCs/>
          <w:sz w:val="22"/>
          <w:szCs w:val="22"/>
        </w:rPr>
        <w:t>auto estere nuove</w:t>
      </w:r>
      <w:r w:rsidRPr="00696089">
        <w:rPr>
          <w:rFonts w:ascii="Lexend" w:hAnsi="Lexend"/>
          <w:sz w:val="22"/>
          <w:szCs w:val="22"/>
        </w:rPr>
        <w:t xml:space="preserve">, serve il </w:t>
      </w:r>
      <w:r w:rsidRPr="00696089">
        <w:rPr>
          <w:rFonts w:ascii="Lexend" w:hAnsi="Lexend"/>
          <w:b/>
          <w:bCs/>
          <w:sz w:val="22"/>
          <w:szCs w:val="22"/>
        </w:rPr>
        <w:t>certificato di conformità europeo (COC)</w:t>
      </w:r>
      <w:r w:rsidRPr="00696089">
        <w:rPr>
          <w:rFonts w:ascii="Lexend" w:hAnsi="Lexend"/>
          <w:sz w:val="22"/>
          <w:szCs w:val="22"/>
        </w:rPr>
        <w:t xml:space="preserve"> e, se acquistate fuori Italia, la prova del pagamento IVA. Per le </w:t>
      </w:r>
      <w:r w:rsidRPr="00696089">
        <w:rPr>
          <w:rFonts w:ascii="Lexend" w:hAnsi="Lexend"/>
          <w:b/>
          <w:bCs/>
          <w:sz w:val="22"/>
          <w:szCs w:val="22"/>
        </w:rPr>
        <w:t>auto estere usate</w:t>
      </w:r>
      <w:r w:rsidRPr="00696089">
        <w:rPr>
          <w:rFonts w:ascii="Lexend" w:hAnsi="Lexend"/>
          <w:sz w:val="22"/>
          <w:szCs w:val="22"/>
        </w:rPr>
        <w:t>, occorre verificare i documenti originali e la revisione prima dell’iscrizione al PRA tramite lo STA.</w:t>
      </w:r>
      <w:r w:rsidRPr="00696089">
        <w:rPr>
          <w:rFonts w:ascii="Lexend" w:hAnsi="Lexend"/>
          <w:sz w:val="22"/>
          <w:szCs w:val="22"/>
        </w:rPr>
        <w:br/>
        <w:t xml:space="preserve">La procedura è </w:t>
      </w:r>
      <w:r w:rsidRPr="00696089">
        <w:rPr>
          <w:rFonts w:ascii="Lexend" w:hAnsi="Lexend"/>
          <w:b/>
          <w:bCs/>
          <w:sz w:val="22"/>
          <w:szCs w:val="22"/>
        </w:rPr>
        <w:t>più rapida per veicoli UE</w:t>
      </w:r>
      <w:r w:rsidRPr="00696089">
        <w:rPr>
          <w:rFonts w:ascii="Lexend" w:hAnsi="Lexend"/>
          <w:sz w:val="22"/>
          <w:szCs w:val="22"/>
        </w:rPr>
        <w:t xml:space="preserve">, mentre per quelli </w:t>
      </w:r>
      <w:r w:rsidRPr="00696089">
        <w:rPr>
          <w:rFonts w:ascii="Lexend" w:hAnsi="Lexend"/>
          <w:b/>
          <w:bCs/>
          <w:sz w:val="22"/>
          <w:szCs w:val="22"/>
        </w:rPr>
        <w:t>extra-UE</w:t>
      </w:r>
      <w:r w:rsidRPr="00696089">
        <w:rPr>
          <w:rFonts w:ascii="Lexend" w:hAnsi="Lexend"/>
          <w:sz w:val="22"/>
          <w:szCs w:val="22"/>
        </w:rPr>
        <w:t xml:space="preserve"> è obbligatoria la </w:t>
      </w:r>
      <w:r w:rsidRPr="00696089">
        <w:rPr>
          <w:rFonts w:ascii="Lexend" w:hAnsi="Lexend"/>
          <w:b/>
          <w:bCs/>
          <w:sz w:val="22"/>
          <w:szCs w:val="22"/>
        </w:rPr>
        <w:t>bolla doganale</w:t>
      </w:r>
      <w:r w:rsidRPr="00696089">
        <w:rPr>
          <w:rFonts w:ascii="Lexend" w:hAnsi="Lexend"/>
          <w:sz w:val="22"/>
          <w:szCs w:val="22"/>
        </w:rPr>
        <w:t>.</w:t>
      </w:r>
    </w:p>
    <w:p w14:paraId="1FBAB2E0" w14:textId="783DC9EF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</w:p>
    <w:p w14:paraId="586D0C85" w14:textId="1A3480C7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  <w:r w:rsidRPr="00696089">
        <w:rPr>
          <w:rStyle w:val="Titolo3Carattere"/>
          <w:rFonts w:ascii="Lexend" w:hAnsi="Lexend"/>
          <w:b/>
          <w:bCs/>
        </w:rPr>
        <w:t>Dove trovo la data di immatricolazione dell’auto?</w:t>
      </w:r>
      <w:r w:rsidRPr="00696089">
        <w:rPr>
          <w:rFonts w:ascii="Lexend" w:hAnsi="Lexend"/>
          <w:sz w:val="22"/>
          <w:szCs w:val="22"/>
        </w:rPr>
        <w:br/>
        <w:t xml:space="preserve">La </w:t>
      </w:r>
      <w:r w:rsidRPr="00696089">
        <w:rPr>
          <w:rFonts w:ascii="Lexend" w:hAnsi="Lexend"/>
          <w:b/>
          <w:bCs/>
          <w:sz w:val="22"/>
          <w:szCs w:val="22"/>
        </w:rPr>
        <w:t>data di immatricolazione</w:t>
      </w:r>
      <w:r w:rsidRPr="00696089">
        <w:rPr>
          <w:rFonts w:ascii="Lexend" w:hAnsi="Lexend"/>
          <w:sz w:val="22"/>
          <w:szCs w:val="22"/>
        </w:rPr>
        <w:t xml:space="preserve"> è riportata nel </w:t>
      </w:r>
      <w:r w:rsidRPr="00696089">
        <w:rPr>
          <w:rFonts w:ascii="Lexend" w:hAnsi="Lexend"/>
          <w:b/>
          <w:bCs/>
          <w:sz w:val="22"/>
          <w:szCs w:val="22"/>
        </w:rPr>
        <w:t>campo B del Documento Unico di Circolazione (DU)</w:t>
      </w:r>
      <w:r w:rsidRPr="00696089">
        <w:rPr>
          <w:rFonts w:ascii="Lexend" w:hAnsi="Lexend"/>
          <w:sz w:val="22"/>
          <w:szCs w:val="22"/>
        </w:rPr>
        <w:t xml:space="preserve">. In alternativa, puoi risalire all’anno dal numero di targa tramite il </w:t>
      </w:r>
      <w:r w:rsidRPr="00696089">
        <w:rPr>
          <w:rFonts w:ascii="Lexend" w:hAnsi="Lexend"/>
          <w:b/>
          <w:bCs/>
          <w:sz w:val="22"/>
          <w:szCs w:val="22"/>
        </w:rPr>
        <w:t>portale ACI</w:t>
      </w:r>
      <w:r w:rsidR="009C0D1A">
        <w:rPr>
          <w:rFonts w:ascii="Lexend" w:hAnsi="Lexend"/>
          <w:sz w:val="22"/>
          <w:szCs w:val="22"/>
        </w:rPr>
        <w:t>.</w:t>
      </w:r>
    </w:p>
    <w:p w14:paraId="6A863FA7" w14:textId="7578C70A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</w:p>
    <w:p w14:paraId="3B44D4BE" w14:textId="07ABE4A4" w:rsidR="00696089" w:rsidRPr="00696089" w:rsidRDefault="00696089" w:rsidP="00696089">
      <w:pPr>
        <w:spacing w:after="0"/>
        <w:rPr>
          <w:rFonts w:ascii="Lexend" w:hAnsi="Lexend"/>
          <w:sz w:val="22"/>
          <w:szCs w:val="22"/>
        </w:rPr>
      </w:pPr>
      <w:r w:rsidRPr="00696089">
        <w:rPr>
          <w:rStyle w:val="Titolo3Carattere"/>
          <w:rFonts w:ascii="Lexend" w:hAnsi="Lexend"/>
          <w:b/>
          <w:bCs/>
        </w:rPr>
        <w:t>Le auto elettriche devono essere immatricolate come le altre?</w:t>
      </w:r>
      <w:r w:rsidRPr="00696089">
        <w:rPr>
          <w:rFonts w:ascii="Lexend" w:hAnsi="Lexend"/>
          <w:sz w:val="22"/>
          <w:szCs w:val="22"/>
        </w:rPr>
        <w:br/>
        <w:t xml:space="preserve">Sì, ma con vantaggi economici. Le </w:t>
      </w:r>
      <w:r w:rsidRPr="00696089">
        <w:rPr>
          <w:rFonts w:ascii="Lexend" w:hAnsi="Lexend"/>
          <w:b/>
          <w:bCs/>
          <w:sz w:val="22"/>
          <w:szCs w:val="22"/>
        </w:rPr>
        <w:t>auto elettriche</w:t>
      </w:r>
      <w:r w:rsidRPr="00696089">
        <w:rPr>
          <w:rFonts w:ascii="Lexend" w:hAnsi="Lexend"/>
          <w:sz w:val="22"/>
          <w:szCs w:val="22"/>
        </w:rPr>
        <w:t xml:space="preserve"> seguono la stessa procedura di immatricolazione, ma godono di </w:t>
      </w:r>
      <w:r w:rsidRPr="00696089">
        <w:rPr>
          <w:rFonts w:ascii="Lexend" w:hAnsi="Lexend"/>
          <w:b/>
          <w:bCs/>
          <w:sz w:val="22"/>
          <w:szCs w:val="22"/>
        </w:rPr>
        <w:t>agevolazioni fiscali</w:t>
      </w:r>
      <w:r w:rsidRPr="00696089">
        <w:rPr>
          <w:rFonts w:ascii="Lexend" w:hAnsi="Lexend"/>
          <w:sz w:val="22"/>
          <w:szCs w:val="22"/>
        </w:rPr>
        <w:t xml:space="preserve">: esenzione dal bollo per 5 anni, riduzioni sull’Imposta Provinciale di Trascrizione (IPT) e accesso agli </w:t>
      </w:r>
      <w:r w:rsidRPr="00696089">
        <w:rPr>
          <w:rFonts w:ascii="Lexend" w:hAnsi="Lexend"/>
          <w:b/>
          <w:bCs/>
          <w:sz w:val="22"/>
          <w:szCs w:val="22"/>
        </w:rPr>
        <w:t>incentivi Ecobonus 2025</w:t>
      </w:r>
      <w:r w:rsidRPr="00696089">
        <w:rPr>
          <w:rFonts w:ascii="Lexend" w:hAnsi="Lexend"/>
          <w:sz w:val="22"/>
          <w:szCs w:val="22"/>
        </w:rPr>
        <w:t>.</w:t>
      </w:r>
      <w:r w:rsidRPr="00696089">
        <w:rPr>
          <w:rFonts w:ascii="Lexend" w:hAnsi="Lexend"/>
          <w:sz w:val="22"/>
          <w:szCs w:val="22"/>
        </w:rPr>
        <w:br/>
      </w:r>
    </w:p>
    <w:p w14:paraId="764C0D20" w14:textId="77777777" w:rsidR="00696089" w:rsidRPr="000E6822" w:rsidRDefault="00696089" w:rsidP="000E6822">
      <w:pPr>
        <w:spacing w:after="0"/>
        <w:rPr>
          <w:rFonts w:ascii="Lexend" w:hAnsi="Lexend"/>
          <w:sz w:val="22"/>
          <w:szCs w:val="22"/>
        </w:rPr>
      </w:pPr>
    </w:p>
    <w:sectPr w:rsidR="00696089" w:rsidRPr="000E6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D54"/>
    <w:multiLevelType w:val="multilevel"/>
    <w:tmpl w:val="A2FC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7037C"/>
    <w:multiLevelType w:val="multilevel"/>
    <w:tmpl w:val="AD60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75205"/>
    <w:multiLevelType w:val="multilevel"/>
    <w:tmpl w:val="BF5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6186B"/>
    <w:multiLevelType w:val="multilevel"/>
    <w:tmpl w:val="0FB2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71933"/>
    <w:multiLevelType w:val="multilevel"/>
    <w:tmpl w:val="004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65466"/>
    <w:multiLevelType w:val="multilevel"/>
    <w:tmpl w:val="09F4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61EA9"/>
    <w:multiLevelType w:val="multilevel"/>
    <w:tmpl w:val="E0E8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01A11"/>
    <w:multiLevelType w:val="multilevel"/>
    <w:tmpl w:val="49DE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D3546"/>
    <w:multiLevelType w:val="multilevel"/>
    <w:tmpl w:val="FFB8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00681"/>
    <w:multiLevelType w:val="multilevel"/>
    <w:tmpl w:val="6684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16C5C"/>
    <w:multiLevelType w:val="multilevel"/>
    <w:tmpl w:val="886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482118"/>
    <w:multiLevelType w:val="multilevel"/>
    <w:tmpl w:val="8874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664B6"/>
    <w:multiLevelType w:val="multilevel"/>
    <w:tmpl w:val="AD82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2E70F5"/>
    <w:multiLevelType w:val="multilevel"/>
    <w:tmpl w:val="529E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5C06E7"/>
    <w:multiLevelType w:val="multilevel"/>
    <w:tmpl w:val="08E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9468B"/>
    <w:multiLevelType w:val="multilevel"/>
    <w:tmpl w:val="49DE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4F1736"/>
    <w:multiLevelType w:val="multilevel"/>
    <w:tmpl w:val="66F4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D43C42"/>
    <w:multiLevelType w:val="multilevel"/>
    <w:tmpl w:val="EEE8C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4841D8"/>
    <w:multiLevelType w:val="multilevel"/>
    <w:tmpl w:val="86C0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05208"/>
    <w:multiLevelType w:val="multilevel"/>
    <w:tmpl w:val="7CCC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6646C"/>
    <w:multiLevelType w:val="multilevel"/>
    <w:tmpl w:val="8D3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D4381F"/>
    <w:multiLevelType w:val="multilevel"/>
    <w:tmpl w:val="76CA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2D70C9"/>
    <w:multiLevelType w:val="multilevel"/>
    <w:tmpl w:val="5C0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606463"/>
    <w:multiLevelType w:val="multilevel"/>
    <w:tmpl w:val="F792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FA2CC3"/>
    <w:multiLevelType w:val="multilevel"/>
    <w:tmpl w:val="05C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642520">
    <w:abstractNumId w:val="13"/>
  </w:num>
  <w:num w:numId="2" w16cid:durableId="1606957072">
    <w:abstractNumId w:val="20"/>
  </w:num>
  <w:num w:numId="3" w16cid:durableId="1793940016">
    <w:abstractNumId w:val="19"/>
  </w:num>
  <w:num w:numId="4" w16cid:durableId="165555609">
    <w:abstractNumId w:val="3"/>
  </w:num>
  <w:num w:numId="5" w16cid:durableId="328752159">
    <w:abstractNumId w:val="22"/>
  </w:num>
  <w:num w:numId="6" w16cid:durableId="1818758575">
    <w:abstractNumId w:val="9"/>
  </w:num>
  <w:num w:numId="7" w16cid:durableId="754060660">
    <w:abstractNumId w:val="6"/>
  </w:num>
  <w:num w:numId="8" w16cid:durableId="1087456799">
    <w:abstractNumId w:val="16"/>
  </w:num>
  <w:num w:numId="9" w16cid:durableId="1738674393">
    <w:abstractNumId w:val="17"/>
  </w:num>
  <w:num w:numId="10" w16cid:durableId="1089931412">
    <w:abstractNumId w:val="4"/>
  </w:num>
  <w:num w:numId="11" w16cid:durableId="364990448">
    <w:abstractNumId w:val="11"/>
  </w:num>
  <w:num w:numId="12" w16cid:durableId="1032683045">
    <w:abstractNumId w:val="0"/>
  </w:num>
  <w:num w:numId="13" w16cid:durableId="1595094827">
    <w:abstractNumId w:val="8"/>
  </w:num>
  <w:num w:numId="14" w16cid:durableId="1788890399">
    <w:abstractNumId w:val="7"/>
  </w:num>
  <w:num w:numId="15" w16cid:durableId="602881718">
    <w:abstractNumId w:val="10"/>
  </w:num>
  <w:num w:numId="16" w16cid:durableId="1877615991">
    <w:abstractNumId w:val="1"/>
  </w:num>
  <w:num w:numId="17" w16cid:durableId="583730998">
    <w:abstractNumId w:val="23"/>
  </w:num>
  <w:num w:numId="18" w16cid:durableId="454250650">
    <w:abstractNumId w:val="14"/>
  </w:num>
  <w:num w:numId="19" w16cid:durableId="960039610">
    <w:abstractNumId w:val="18"/>
  </w:num>
  <w:num w:numId="20" w16cid:durableId="1212841721">
    <w:abstractNumId w:val="5"/>
  </w:num>
  <w:num w:numId="21" w16cid:durableId="1477450417">
    <w:abstractNumId w:val="21"/>
  </w:num>
  <w:num w:numId="22" w16cid:durableId="1946499047">
    <w:abstractNumId w:val="2"/>
  </w:num>
  <w:num w:numId="23" w16cid:durableId="2130780021">
    <w:abstractNumId w:val="12"/>
  </w:num>
  <w:num w:numId="24" w16cid:durableId="1468401137">
    <w:abstractNumId w:val="24"/>
  </w:num>
  <w:num w:numId="25" w16cid:durableId="92362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F5"/>
    <w:rsid w:val="00067BE9"/>
    <w:rsid w:val="000B13F8"/>
    <w:rsid w:val="000C3152"/>
    <w:rsid w:val="000E6822"/>
    <w:rsid w:val="000F11F1"/>
    <w:rsid w:val="000F1BE2"/>
    <w:rsid w:val="00157929"/>
    <w:rsid w:val="001664D5"/>
    <w:rsid w:val="00183416"/>
    <w:rsid w:val="0022426A"/>
    <w:rsid w:val="00240669"/>
    <w:rsid w:val="00254938"/>
    <w:rsid w:val="00271A5D"/>
    <w:rsid w:val="00275A15"/>
    <w:rsid w:val="002A57CB"/>
    <w:rsid w:val="002B2CB6"/>
    <w:rsid w:val="002C6D13"/>
    <w:rsid w:val="002D135A"/>
    <w:rsid w:val="00344E7D"/>
    <w:rsid w:val="00345A1C"/>
    <w:rsid w:val="00366375"/>
    <w:rsid w:val="003A2C62"/>
    <w:rsid w:val="003E22FD"/>
    <w:rsid w:val="003F34CC"/>
    <w:rsid w:val="003F525E"/>
    <w:rsid w:val="004262BF"/>
    <w:rsid w:val="00430964"/>
    <w:rsid w:val="00437498"/>
    <w:rsid w:val="004401FA"/>
    <w:rsid w:val="0045323B"/>
    <w:rsid w:val="004724C4"/>
    <w:rsid w:val="0047577B"/>
    <w:rsid w:val="0049027F"/>
    <w:rsid w:val="004D2743"/>
    <w:rsid w:val="005068E5"/>
    <w:rsid w:val="00532F27"/>
    <w:rsid w:val="005A4D46"/>
    <w:rsid w:val="005E2EA4"/>
    <w:rsid w:val="00602F40"/>
    <w:rsid w:val="00696089"/>
    <w:rsid w:val="006C379F"/>
    <w:rsid w:val="006F7126"/>
    <w:rsid w:val="00753820"/>
    <w:rsid w:val="0080594C"/>
    <w:rsid w:val="00836BD6"/>
    <w:rsid w:val="008A2C8B"/>
    <w:rsid w:val="008D2DBC"/>
    <w:rsid w:val="008E4BD6"/>
    <w:rsid w:val="00956853"/>
    <w:rsid w:val="00982888"/>
    <w:rsid w:val="009B3DC8"/>
    <w:rsid w:val="009C0D1A"/>
    <w:rsid w:val="00A3089F"/>
    <w:rsid w:val="00A625D4"/>
    <w:rsid w:val="00A715F3"/>
    <w:rsid w:val="00A7423A"/>
    <w:rsid w:val="00AA4967"/>
    <w:rsid w:val="00AE19D4"/>
    <w:rsid w:val="00B46DA1"/>
    <w:rsid w:val="00B615CD"/>
    <w:rsid w:val="00C10BF5"/>
    <w:rsid w:val="00C46923"/>
    <w:rsid w:val="00C74A25"/>
    <w:rsid w:val="00CC291E"/>
    <w:rsid w:val="00CD5DA0"/>
    <w:rsid w:val="00CE64C2"/>
    <w:rsid w:val="00D532A6"/>
    <w:rsid w:val="00E06814"/>
    <w:rsid w:val="00E14B5C"/>
    <w:rsid w:val="00E44206"/>
    <w:rsid w:val="00E44F0D"/>
    <w:rsid w:val="00E4559C"/>
    <w:rsid w:val="00E54ED8"/>
    <w:rsid w:val="00E67C08"/>
    <w:rsid w:val="00EA55EF"/>
    <w:rsid w:val="00EB036A"/>
    <w:rsid w:val="00EB0F3B"/>
    <w:rsid w:val="00F0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ED67"/>
  <w15:chartTrackingRefBased/>
  <w15:docId w15:val="{7ED44EB7-5C16-4C67-A141-C85FDD17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0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0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0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0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0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0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0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0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0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0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0B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0B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0B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0B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0B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0B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0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0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0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0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0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0B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0B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0B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0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0B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0BF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0BF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epass.com/it/assicurazioni/assicurazione-auto/auto-elettric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lepass.com/it/assicurazioni/assicurazione-au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lepass.com/it/assicurazioni/assicurazione-auto/carta-di-circolazione" TargetMode="External"/><Relationship Id="rId5" Type="http://schemas.openxmlformats.org/officeDocument/2006/relationships/hyperlink" Target="https://www.mit.gov.i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1736</Words>
  <Characters>9898</Characters>
  <Application>Microsoft Office Word</Application>
  <DocSecurity>0</DocSecurity>
  <Lines>82</Lines>
  <Paragraphs>23</Paragraphs>
  <ScaleCrop>false</ScaleCrop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Guerra</dc:creator>
  <cp:keywords/>
  <dc:description/>
  <cp:lastModifiedBy>Lisa Guerra</cp:lastModifiedBy>
  <cp:revision>73</cp:revision>
  <dcterms:created xsi:type="dcterms:W3CDTF">2025-10-08T15:36:00Z</dcterms:created>
  <dcterms:modified xsi:type="dcterms:W3CDTF">2025-10-09T07:47:00Z</dcterms:modified>
</cp:coreProperties>
</file>