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7D938" w14:textId="33936040" w:rsidR="00153F19" w:rsidRDefault="00C4506D">
      <w:pPr>
        <w:pStyle w:val="Header"/>
        <w:tabs>
          <w:tab w:val="clear" w:pos="8640"/>
          <w:tab w:val="right" w:pos="9360"/>
        </w:tabs>
        <w:rPr>
          <w:b/>
          <w:bCs/>
          <w:sz w:val="40"/>
        </w:rPr>
      </w:pPr>
      <w:r>
        <w:rPr>
          <w:b/>
          <w:bCs/>
          <w:sz w:val="40"/>
        </w:rPr>
        <w:t>Bill</w:t>
      </w:r>
      <w:r w:rsidR="00740670">
        <w:rPr>
          <w:b/>
          <w:bCs/>
          <w:sz w:val="40"/>
        </w:rPr>
        <w:t>.com</w:t>
      </w:r>
    </w:p>
    <w:p w14:paraId="05F505C6" w14:textId="2773C658" w:rsidR="00153F19" w:rsidRDefault="000C3C2F" w:rsidP="001B1D2C">
      <w:pPr>
        <w:pStyle w:val="Header"/>
        <w:pBdr>
          <w:bottom w:val="single" w:sz="4" w:space="1" w:color="auto"/>
        </w:pBdr>
        <w:tabs>
          <w:tab w:val="clear" w:pos="8640"/>
          <w:tab w:val="right" w:pos="9360"/>
        </w:tabs>
        <w:ind w:left="270" w:hanging="270"/>
        <w:rPr>
          <w:color w:val="FF0000"/>
          <w:sz w:val="36"/>
          <w:lang w:eastAsia="ja-JP"/>
        </w:rPr>
      </w:pPr>
      <w:r>
        <w:rPr>
          <w:b/>
          <w:bCs/>
          <w:sz w:val="40"/>
        </w:rPr>
        <w:t xml:space="preserve">Basic </w:t>
      </w:r>
      <w:r w:rsidR="00873A30">
        <w:rPr>
          <w:b/>
          <w:bCs/>
          <w:sz w:val="40"/>
        </w:rPr>
        <w:t>A</w:t>
      </w:r>
      <w:r w:rsidR="00771EE2">
        <w:rPr>
          <w:b/>
          <w:bCs/>
          <w:sz w:val="40"/>
        </w:rPr>
        <w:t xml:space="preserve">ccounts </w:t>
      </w:r>
      <w:r w:rsidR="00873A30">
        <w:rPr>
          <w:b/>
          <w:bCs/>
          <w:sz w:val="40"/>
        </w:rPr>
        <w:t>P</w:t>
      </w:r>
      <w:r w:rsidR="00771EE2">
        <w:rPr>
          <w:b/>
          <w:bCs/>
          <w:sz w:val="40"/>
        </w:rPr>
        <w:t>ayable</w:t>
      </w:r>
      <w:r w:rsidR="00873A30">
        <w:rPr>
          <w:b/>
          <w:bCs/>
          <w:sz w:val="40"/>
        </w:rPr>
        <w:t xml:space="preserve"> </w:t>
      </w:r>
      <w:r w:rsidR="00396AB8">
        <w:rPr>
          <w:b/>
          <w:bCs/>
          <w:sz w:val="40"/>
        </w:rPr>
        <w:t xml:space="preserve">(AP) </w:t>
      </w:r>
      <w:r w:rsidR="000C2859">
        <w:rPr>
          <w:b/>
          <w:bCs/>
          <w:sz w:val="40"/>
        </w:rPr>
        <w:t xml:space="preserve">Automation </w:t>
      </w:r>
      <w:r w:rsidR="00490F6C">
        <w:rPr>
          <w:b/>
          <w:bCs/>
          <w:sz w:val="40"/>
        </w:rPr>
        <w:t>using</w:t>
      </w:r>
      <w:r w:rsidR="00FE7AEC">
        <w:rPr>
          <w:b/>
          <w:bCs/>
          <w:sz w:val="40"/>
        </w:rPr>
        <w:t xml:space="preserve"> </w:t>
      </w:r>
      <w:r w:rsidR="009714A0">
        <w:rPr>
          <w:b/>
          <w:bCs/>
          <w:sz w:val="40"/>
        </w:rPr>
        <w:t>Hubdoc and Quick</w:t>
      </w:r>
      <w:r w:rsidR="004644B9">
        <w:rPr>
          <w:b/>
          <w:bCs/>
          <w:sz w:val="40"/>
        </w:rPr>
        <w:t>B</w:t>
      </w:r>
      <w:r w:rsidR="009714A0">
        <w:rPr>
          <w:b/>
          <w:bCs/>
          <w:sz w:val="40"/>
        </w:rPr>
        <w:t>ooks</w:t>
      </w:r>
      <w:r w:rsidR="00490F6C">
        <w:rPr>
          <w:b/>
          <w:bCs/>
          <w:sz w:val="40"/>
        </w:rPr>
        <w:t xml:space="preserve"> Online</w:t>
      </w:r>
      <w:r w:rsidR="00740670">
        <w:rPr>
          <w:b/>
          <w:bCs/>
          <w:sz w:val="40"/>
        </w:rPr>
        <w:tab/>
      </w:r>
    </w:p>
    <w:p w14:paraId="23EB3AE6" w14:textId="77777777" w:rsidR="00153F19" w:rsidRDefault="00153F19">
      <w:pPr>
        <w:pStyle w:val="Title"/>
        <w:jc w:val="left"/>
        <w:rPr>
          <w:b w:val="0"/>
          <w:bCs/>
          <w:sz w:val="36"/>
          <w:u w:val="none"/>
        </w:rPr>
      </w:pPr>
      <w:r>
        <w:rPr>
          <w:b w:val="0"/>
          <w:bCs/>
          <w:sz w:val="36"/>
          <w:u w:val="none"/>
        </w:rPr>
        <w:t>Process/System Documentation</w:t>
      </w:r>
    </w:p>
    <w:p w14:paraId="123F455A" w14:textId="050E86A1" w:rsidR="00153F19" w:rsidRDefault="0046460A">
      <w:pPr>
        <w:pStyle w:val="Title"/>
        <w:jc w:val="left"/>
        <w:rPr>
          <w:b w:val="0"/>
          <w:bCs/>
          <w:sz w:val="36"/>
          <w:u w:val="none"/>
        </w:rPr>
      </w:pPr>
      <w:r>
        <w:rPr>
          <w:b w:val="0"/>
          <w:bCs/>
          <w:sz w:val="36"/>
          <w:u w:val="none"/>
        </w:rPr>
        <w:t>June 24</w:t>
      </w:r>
      <w:r w:rsidR="00740670">
        <w:rPr>
          <w:b w:val="0"/>
          <w:bCs/>
          <w:sz w:val="36"/>
          <w:u w:val="none"/>
        </w:rPr>
        <w:t>,</w:t>
      </w:r>
      <w:r w:rsidR="00C04EEF">
        <w:rPr>
          <w:b w:val="0"/>
          <w:bCs/>
          <w:sz w:val="36"/>
          <w:u w:val="none"/>
        </w:rPr>
        <w:t xml:space="preserve"> 201</w:t>
      </w:r>
      <w:r w:rsidR="00740670">
        <w:rPr>
          <w:b w:val="0"/>
          <w:bCs/>
          <w:sz w:val="36"/>
          <w:u w:val="none"/>
        </w:rPr>
        <w:t>9</w:t>
      </w:r>
      <w:r w:rsidR="00425B5A">
        <w:rPr>
          <w:b w:val="0"/>
          <w:bCs/>
          <w:sz w:val="36"/>
          <w:u w:val="none"/>
        </w:rPr>
        <w:t>^</w:t>
      </w:r>
    </w:p>
    <w:p w14:paraId="194F712F" w14:textId="17B5CF60" w:rsidR="00425B5A" w:rsidRDefault="00425B5A">
      <w:pPr>
        <w:pStyle w:val="Title"/>
        <w:jc w:val="left"/>
        <w:rPr>
          <w:b w:val="0"/>
          <w:bCs/>
          <w:sz w:val="36"/>
          <w:u w:val="none"/>
        </w:rPr>
      </w:pPr>
    </w:p>
    <w:p w14:paraId="34E14B4D" w14:textId="42129001" w:rsidR="00425B5A" w:rsidRDefault="00425B5A">
      <w:pPr>
        <w:pStyle w:val="Title"/>
        <w:jc w:val="left"/>
        <w:rPr>
          <w:b w:val="0"/>
          <w:bCs/>
          <w:sz w:val="36"/>
          <w:u w:val="none"/>
        </w:rPr>
      </w:pPr>
    </w:p>
    <w:p w14:paraId="5D2B57B2" w14:textId="62D01FA1" w:rsidR="00425B5A" w:rsidRDefault="00425B5A">
      <w:pPr>
        <w:pStyle w:val="Title"/>
        <w:jc w:val="left"/>
        <w:rPr>
          <w:b w:val="0"/>
          <w:bCs/>
          <w:sz w:val="36"/>
          <w:u w:val="none"/>
        </w:rPr>
      </w:pPr>
    </w:p>
    <w:p w14:paraId="655A46C4" w14:textId="5359C0E4" w:rsidR="00425B5A" w:rsidRDefault="00425B5A">
      <w:pPr>
        <w:pStyle w:val="Title"/>
        <w:jc w:val="left"/>
        <w:rPr>
          <w:b w:val="0"/>
          <w:bCs/>
          <w:sz w:val="36"/>
          <w:u w:val="none"/>
        </w:rPr>
      </w:pPr>
    </w:p>
    <w:p w14:paraId="3549D60D" w14:textId="6CA587C9" w:rsidR="00425B5A" w:rsidRDefault="00425B5A">
      <w:pPr>
        <w:pStyle w:val="Title"/>
        <w:jc w:val="left"/>
        <w:rPr>
          <w:b w:val="0"/>
          <w:bCs/>
          <w:sz w:val="36"/>
          <w:u w:val="none"/>
        </w:rPr>
      </w:pPr>
    </w:p>
    <w:p w14:paraId="25572CC5" w14:textId="1C5D5A0F" w:rsidR="00425B5A" w:rsidRDefault="00425B5A">
      <w:pPr>
        <w:pStyle w:val="Title"/>
        <w:jc w:val="left"/>
        <w:rPr>
          <w:b w:val="0"/>
          <w:bCs/>
          <w:sz w:val="36"/>
          <w:u w:val="none"/>
        </w:rPr>
      </w:pPr>
    </w:p>
    <w:p w14:paraId="4454B8C8" w14:textId="0141A781" w:rsidR="00425B5A" w:rsidRDefault="00425B5A">
      <w:pPr>
        <w:pStyle w:val="Title"/>
        <w:jc w:val="left"/>
        <w:rPr>
          <w:b w:val="0"/>
          <w:bCs/>
          <w:sz w:val="36"/>
          <w:u w:val="none"/>
        </w:rPr>
      </w:pPr>
    </w:p>
    <w:p w14:paraId="4EC3A0FB" w14:textId="4203A1F7" w:rsidR="00425B5A" w:rsidRDefault="00425B5A">
      <w:pPr>
        <w:pStyle w:val="Title"/>
        <w:jc w:val="left"/>
        <w:rPr>
          <w:b w:val="0"/>
          <w:bCs/>
          <w:sz w:val="36"/>
          <w:u w:val="none"/>
        </w:rPr>
      </w:pPr>
    </w:p>
    <w:p w14:paraId="20694B70" w14:textId="027FBED7" w:rsidR="00425B5A" w:rsidRDefault="00425B5A">
      <w:pPr>
        <w:pStyle w:val="Title"/>
        <w:jc w:val="left"/>
        <w:rPr>
          <w:b w:val="0"/>
          <w:bCs/>
          <w:sz w:val="36"/>
          <w:u w:val="none"/>
        </w:rPr>
      </w:pPr>
    </w:p>
    <w:p w14:paraId="79C8E597" w14:textId="2B1CC77F" w:rsidR="00425B5A" w:rsidRDefault="00425B5A">
      <w:pPr>
        <w:pStyle w:val="Title"/>
        <w:jc w:val="left"/>
        <w:rPr>
          <w:b w:val="0"/>
          <w:bCs/>
          <w:sz w:val="36"/>
          <w:u w:val="none"/>
        </w:rPr>
      </w:pPr>
    </w:p>
    <w:p w14:paraId="0A1E2470" w14:textId="4168933C" w:rsidR="00425B5A" w:rsidRDefault="00425B5A">
      <w:pPr>
        <w:pStyle w:val="Title"/>
        <w:jc w:val="left"/>
        <w:rPr>
          <w:b w:val="0"/>
          <w:bCs/>
          <w:sz w:val="36"/>
          <w:u w:val="none"/>
        </w:rPr>
      </w:pPr>
    </w:p>
    <w:p w14:paraId="63E547A0" w14:textId="6DF9B55D" w:rsidR="00425B5A" w:rsidRDefault="00425B5A">
      <w:pPr>
        <w:pStyle w:val="Title"/>
        <w:jc w:val="left"/>
        <w:rPr>
          <w:b w:val="0"/>
          <w:bCs/>
          <w:sz w:val="36"/>
          <w:u w:val="none"/>
        </w:rPr>
      </w:pPr>
    </w:p>
    <w:p w14:paraId="1FAFB4BC" w14:textId="32B56531" w:rsidR="00425B5A" w:rsidRDefault="00425B5A">
      <w:pPr>
        <w:pStyle w:val="Title"/>
        <w:jc w:val="left"/>
        <w:rPr>
          <w:b w:val="0"/>
          <w:bCs/>
          <w:sz w:val="36"/>
          <w:u w:val="none"/>
        </w:rPr>
      </w:pPr>
    </w:p>
    <w:p w14:paraId="73F7DAEB" w14:textId="06966C93" w:rsidR="00425B5A" w:rsidRDefault="00425B5A">
      <w:pPr>
        <w:pStyle w:val="Title"/>
        <w:jc w:val="left"/>
        <w:rPr>
          <w:b w:val="0"/>
          <w:bCs/>
          <w:sz w:val="36"/>
          <w:u w:val="none"/>
        </w:rPr>
      </w:pPr>
    </w:p>
    <w:p w14:paraId="53CFF8FA" w14:textId="6C8F63C9" w:rsidR="00425B5A" w:rsidRDefault="00425B5A">
      <w:pPr>
        <w:pStyle w:val="Title"/>
        <w:jc w:val="left"/>
        <w:rPr>
          <w:b w:val="0"/>
          <w:bCs/>
          <w:sz w:val="36"/>
          <w:u w:val="none"/>
        </w:rPr>
      </w:pPr>
    </w:p>
    <w:p w14:paraId="53F41579" w14:textId="55E89BBF" w:rsidR="00425B5A" w:rsidRDefault="00425B5A">
      <w:pPr>
        <w:pStyle w:val="Title"/>
        <w:jc w:val="left"/>
        <w:rPr>
          <w:b w:val="0"/>
          <w:bCs/>
          <w:sz w:val="36"/>
          <w:u w:val="none"/>
        </w:rPr>
      </w:pPr>
    </w:p>
    <w:p w14:paraId="57ABD197" w14:textId="75947A93" w:rsidR="00425B5A" w:rsidRDefault="00425B5A">
      <w:pPr>
        <w:pStyle w:val="Title"/>
        <w:jc w:val="left"/>
        <w:rPr>
          <w:b w:val="0"/>
          <w:bCs/>
          <w:sz w:val="36"/>
          <w:u w:val="none"/>
        </w:rPr>
      </w:pPr>
    </w:p>
    <w:p w14:paraId="5C2F48BF" w14:textId="1D069E3B" w:rsidR="00425B5A" w:rsidRDefault="00425B5A">
      <w:pPr>
        <w:pStyle w:val="Title"/>
        <w:jc w:val="left"/>
        <w:rPr>
          <w:b w:val="0"/>
          <w:bCs/>
          <w:sz w:val="36"/>
          <w:u w:val="none"/>
        </w:rPr>
      </w:pPr>
    </w:p>
    <w:p w14:paraId="21F104EB" w14:textId="365669CA" w:rsidR="00425B5A" w:rsidRDefault="00425B5A">
      <w:pPr>
        <w:pStyle w:val="Title"/>
        <w:jc w:val="left"/>
        <w:rPr>
          <w:b w:val="0"/>
          <w:bCs/>
          <w:sz w:val="36"/>
          <w:u w:val="none"/>
        </w:rPr>
      </w:pPr>
    </w:p>
    <w:p w14:paraId="2C2529A0" w14:textId="28BA9E4B" w:rsidR="00425B5A" w:rsidRDefault="00425B5A">
      <w:pPr>
        <w:pStyle w:val="Title"/>
        <w:jc w:val="left"/>
        <w:rPr>
          <w:b w:val="0"/>
          <w:bCs/>
          <w:sz w:val="36"/>
          <w:u w:val="none"/>
        </w:rPr>
      </w:pPr>
    </w:p>
    <w:p w14:paraId="1A575B72" w14:textId="245BE0BC" w:rsidR="00425B5A" w:rsidRDefault="00425B5A">
      <w:pPr>
        <w:pStyle w:val="Title"/>
        <w:jc w:val="left"/>
        <w:rPr>
          <w:b w:val="0"/>
          <w:bCs/>
          <w:sz w:val="36"/>
          <w:u w:val="none"/>
        </w:rPr>
      </w:pPr>
    </w:p>
    <w:p w14:paraId="73C9483D" w14:textId="7B69E6B3" w:rsidR="00425B5A" w:rsidRDefault="00425B5A">
      <w:pPr>
        <w:pStyle w:val="Title"/>
        <w:jc w:val="left"/>
        <w:rPr>
          <w:b w:val="0"/>
          <w:bCs/>
          <w:sz w:val="36"/>
          <w:u w:val="none"/>
        </w:rPr>
      </w:pPr>
    </w:p>
    <w:p w14:paraId="28C46521" w14:textId="11685F75" w:rsidR="00425B5A" w:rsidRDefault="00425B5A">
      <w:pPr>
        <w:pStyle w:val="Title"/>
        <w:jc w:val="left"/>
        <w:rPr>
          <w:b w:val="0"/>
          <w:bCs/>
          <w:sz w:val="36"/>
          <w:u w:val="none"/>
        </w:rPr>
      </w:pPr>
    </w:p>
    <w:p w14:paraId="6C22D561" w14:textId="77777777" w:rsidR="00425B5A" w:rsidRDefault="00425B5A">
      <w:pPr>
        <w:pStyle w:val="Title"/>
        <w:jc w:val="left"/>
        <w:rPr>
          <w:b w:val="0"/>
          <w:bCs/>
          <w:sz w:val="36"/>
          <w:u w:val="none"/>
        </w:rPr>
      </w:pPr>
    </w:p>
    <w:p w14:paraId="1FD27141" w14:textId="77777777" w:rsidR="00425B5A" w:rsidRPr="00F93C84" w:rsidRDefault="00425B5A" w:rsidP="00425B5A">
      <w:pPr>
        <w:pStyle w:val="Title"/>
        <w:jc w:val="left"/>
        <w:rPr>
          <w:b w:val="0"/>
          <w:u w:val="none"/>
        </w:rPr>
        <w:sectPr w:rsidR="00425B5A" w:rsidRPr="00F93C84">
          <w:headerReference w:type="default" r:id="rId11"/>
          <w:footerReference w:type="default" r:id="rId12"/>
          <w:pgSz w:w="12240" w:h="15840" w:code="1"/>
          <w:pgMar w:top="1440" w:right="1440" w:bottom="1440" w:left="1440" w:header="720" w:footer="720" w:gutter="0"/>
          <w:cols w:space="720"/>
        </w:sectPr>
      </w:pPr>
      <w:r>
        <w:rPr>
          <w:b w:val="0"/>
          <w:u w:val="none"/>
        </w:rPr>
        <w:t>^</w:t>
      </w:r>
      <w:r w:rsidRPr="00F93C84">
        <w:rPr>
          <w:b w:val="0"/>
          <w:u w:val="none"/>
        </w:rPr>
        <w:t>Modified July 29, 2019 by Bill.com</w:t>
      </w:r>
    </w:p>
    <w:p w14:paraId="20543F3A" w14:textId="77777777" w:rsidR="00153F19" w:rsidRDefault="00153F19">
      <w:pPr>
        <w:pStyle w:val="Title"/>
        <w:jc w:val="left"/>
        <w:rPr>
          <w:sz w:val="36"/>
        </w:rPr>
      </w:pPr>
    </w:p>
    <w:p w14:paraId="3C40BC30" w14:textId="77777777" w:rsidR="00153F19" w:rsidRDefault="00153F19">
      <w:pPr>
        <w:pStyle w:val="Title"/>
      </w:pPr>
      <w:r>
        <w:t>Table of Contents</w:t>
      </w:r>
    </w:p>
    <w:p w14:paraId="1A805807" w14:textId="77777777" w:rsidR="00153F19" w:rsidRDefault="00153F19"/>
    <w:p w14:paraId="0097D97B" w14:textId="45CB5371" w:rsidR="00745E46" w:rsidRDefault="00153F19">
      <w:pPr>
        <w:pStyle w:val="TOC1"/>
        <w:rPr>
          <w:rFonts w:asciiTheme="minorHAnsi" w:eastAsiaTheme="minorEastAsia" w:hAnsiTheme="minorHAnsi" w:cstheme="minorBidi"/>
          <w:b w:val="0"/>
          <w:noProof/>
          <w:szCs w:val="24"/>
        </w:rPr>
      </w:pPr>
      <w:r>
        <w:fldChar w:fldCharType="begin"/>
      </w:r>
      <w:r>
        <w:instrText xml:space="preserve"> TOC \o "1-3" \h \z </w:instrText>
      </w:r>
      <w:r>
        <w:fldChar w:fldCharType="separate"/>
      </w:r>
      <w:hyperlink w:anchor="_Toc10480899" w:history="1">
        <w:r w:rsidR="00745E46" w:rsidRPr="0023323B">
          <w:rPr>
            <w:rStyle w:val="Hyperlink"/>
            <w:noProof/>
          </w:rPr>
          <w:t>1</w:t>
        </w:r>
        <w:r w:rsidR="00745E46">
          <w:rPr>
            <w:rFonts w:asciiTheme="minorHAnsi" w:eastAsiaTheme="minorEastAsia" w:hAnsiTheme="minorHAnsi" w:cstheme="minorBidi"/>
            <w:b w:val="0"/>
            <w:noProof/>
            <w:szCs w:val="24"/>
          </w:rPr>
          <w:tab/>
        </w:r>
        <w:r w:rsidR="00745E46" w:rsidRPr="0023323B">
          <w:rPr>
            <w:rStyle w:val="Hyperlink"/>
            <w:noProof/>
          </w:rPr>
          <w:t>Introduction</w:t>
        </w:r>
        <w:r w:rsidR="00745E46">
          <w:rPr>
            <w:noProof/>
            <w:webHidden/>
          </w:rPr>
          <w:tab/>
        </w:r>
        <w:r w:rsidR="00745E46">
          <w:rPr>
            <w:noProof/>
            <w:webHidden/>
          </w:rPr>
          <w:fldChar w:fldCharType="begin"/>
        </w:r>
        <w:r w:rsidR="00745E46">
          <w:rPr>
            <w:noProof/>
            <w:webHidden/>
          </w:rPr>
          <w:instrText xml:space="preserve"> PAGEREF _Toc10480899 \h </w:instrText>
        </w:r>
        <w:r w:rsidR="00745E46">
          <w:rPr>
            <w:noProof/>
            <w:webHidden/>
          </w:rPr>
        </w:r>
        <w:r w:rsidR="00745E46">
          <w:rPr>
            <w:noProof/>
            <w:webHidden/>
          </w:rPr>
          <w:fldChar w:fldCharType="separate"/>
        </w:r>
        <w:r w:rsidR="00745E46">
          <w:rPr>
            <w:noProof/>
            <w:webHidden/>
          </w:rPr>
          <w:t>2</w:t>
        </w:r>
        <w:r w:rsidR="00745E46">
          <w:rPr>
            <w:noProof/>
            <w:webHidden/>
          </w:rPr>
          <w:fldChar w:fldCharType="end"/>
        </w:r>
      </w:hyperlink>
    </w:p>
    <w:p w14:paraId="5C7EE6E6" w14:textId="55B2FC44"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00" w:history="1">
        <w:r w:rsidR="00745E46" w:rsidRPr="0023323B">
          <w:rPr>
            <w:rStyle w:val="Hyperlink"/>
            <w:noProof/>
          </w:rPr>
          <w:t>1.1</w:t>
        </w:r>
        <w:r w:rsidR="00745E46">
          <w:rPr>
            <w:rFonts w:asciiTheme="minorHAnsi" w:eastAsiaTheme="minorEastAsia" w:hAnsiTheme="minorHAnsi" w:cstheme="minorBidi"/>
            <w:noProof/>
            <w:sz w:val="24"/>
            <w:szCs w:val="24"/>
          </w:rPr>
          <w:tab/>
        </w:r>
        <w:r w:rsidR="00745E46" w:rsidRPr="0023323B">
          <w:rPr>
            <w:rStyle w:val="Hyperlink"/>
            <w:noProof/>
          </w:rPr>
          <w:t>Executive Overview</w:t>
        </w:r>
        <w:r w:rsidR="00745E46">
          <w:rPr>
            <w:noProof/>
            <w:webHidden/>
          </w:rPr>
          <w:tab/>
        </w:r>
        <w:r w:rsidR="00745E46">
          <w:rPr>
            <w:noProof/>
            <w:webHidden/>
          </w:rPr>
          <w:fldChar w:fldCharType="begin"/>
        </w:r>
        <w:r w:rsidR="00745E46">
          <w:rPr>
            <w:noProof/>
            <w:webHidden/>
          </w:rPr>
          <w:instrText xml:space="preserve"> PAGEREF _Toc10480900 \h </w:instrText>
        </w:r>
        <w:r w:rsidR="00745E46">
          <w:rPr>
            <w:noProof/>
            <w:webHidden/>
          </w:rPr>
        </w:r>
        <w:r w:rsidR="00745E46">
          <w:rPr>
            <w:noProof/>
            <w:webHidden/>
          </w:rPr>
          <w:fldChar w:fldCharType="separate"/>
        </w:r>
        <w:r w:rsidR="00745E46">
          <w:rPr>
            <w:noProof/>
            <w:webHidden/>
          </w:rPr>
          <w:t>2</w:t>
        </w:r>
        <w:r w:rsidR="00745E46">
          <w:rPr>
            <w:noProof/>
            <w:webHidden/>
          </w:rPr>
          <w:fldChar w:fldCharType="end"/>
        </w:r>
      </w:hyperlink>
    </w:p>
    <w:p w14:paraId="0B6CEDA3" w14:textId="42386CB6"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01" w:history="1">
        <w:r w:rsidR="00745E46" w:rsidRPr="0023323B">
          <w:rPr>
            <w:rStyle w:val="Hyperlink"/>
            <w:noProof/>
          </w:rPr>
          <w:t>1.2</w:t>
        </w:r>
        <w:r w:rsidR="00745E46">
          <w:rPr>
            <w:rFonts w:asciiTheme="minorHAnsi" w:eastAsiaTheme="minorEastAsia" w:hAnsiTheme="minorHAnsi" w:cstheme="minorBidi"/>
            <w:noProof/>
            <w:sz w:val="24"/>
            <w:szCs w:val="24"/>
          </w:rPr>
          <w:tab/>
        </w:r>
        <w:r w:rsidR="00745E46" w:rsidRPr="0023323B">
          <w:rPr>
            <w:rStyle w:val="Hyperlink"/>
            <w:noProof/>
          </w:rPr>
          <w:t>Reference Documents</w:t>
        </w:r>
        <w:r w:rsidR="00745E46">
          <w:rPr>
            <w:noProof/>
            <w:webHidden/>
          </w:rPr>
          <w:tab/>
        </w:r>
        <w:r w:rsidR="00745E46">
          <w:rPr>
            <w:noProof/>
            <w:webHidden/>
          </w:rPr>
          <w:fldChar w:fldCharType="begin"/>
        </w:r>
        <w:r w:rsidR="00745E46">
          <w:rPr>
            <w:noProof/>
            <w:webHidden/>
          </w:rPr>
          <w:instrText xml:space="preserve"> PAGEREF _Toc10480901 \h </w:instrText>
        </w:r>
        <w:r w:rsidR="00745E46">
          <w:rPr>
            <w:noProof/>
            <w:webHidden/>
          </w:rPr>
        </w:r>
        <w:r w:rsidR="00745E46">
          <w:rPr>
            <w:noProof/>
            <w:webHidden/>
          </w:rPr>
          <w:fldChar w:fldCharType="separate"/>
        </w:r>
        <w:r w:rsidR="00745E46">
          <w:rPr>
            <w:noProof/>
            <w:webHidden/>
          </w:rPr>
          <w:t>2</w:t>
        </w:r>
        <w:r w:rsidR="00745E46">
          <w:rPr>
            <w:noProof/>
            <w:webHidden/>
          </w:rPr>
          <w:fldChar w:fldCharType="end"/>
        </w:r>
      </w:hyperlink>
    </w:p>
    <w:p w14:paraId="6CE52A41" w14:textId="6F77719C"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02" w:history="1">
        <w:r w:rsidR="00745E46" w:rsidRPr="0023323B">
          <w:rPr>
            <w:rStyle w:val="Hyperlink"/>
            <w:noProof/>
          </w:rPr>
          <w:t>1.3</w:t>
        </w:r>
        <w:r w:rsidR="00745E46">
          <w:rPr>
            <w:rFonts w:asciiTheme="minorHAnsi" w:eastAsiaTheme="minorEastAsia" w:hAnsiTheme="minorHAnsi" w:cstheme="minorBidi"/>
            <w:noProof/>
            <w:sz w:val="24"/>
            <w:szCs w:val="24"/>
          </w:rPr>
          <w:tab/>
        </w:r>
        <w:r w:rsidR="00745E46" w:rsidRPr="0023323B">
          <w:rPr>
            <w:rStyle w:val="Hyperlink"/>
            <w:noProof/>
          </w:rPr>
          <w:t>Glossary</w:t>
        </w:r>
        <w:r w:rsidR="00745E46">
          <w:rPr>
            <w:noProof/>
            <w:webHidden/>
          </w:rPr>
          <w:tab/>
        </w:r>
        <w:r w:rsidR="00745E46">
          <w:rPr>
            <w:noProof/>
            <w:webHidden/>
          </w:rPr>
          <w:fldChar w:fldCharType="begin"/>
        </w:r>
        <w:r w:rsidR="00745E46">
          <w:rPr>
            <w:noProof/>
            <w:webHidden/>
          </w:rPr>
          <w:instrText xml:space="preserve"> PAGEREF _Toc10480902 \h </w:instrText>
        </w:r>
        <w:r w:rsidR="00745E46">
          <w:rPr>
            <w:noProof/>
            <w:webHidden/>
          </w:rPr>
        </w:r>
        <w:r w:rsidR="00745E46">
          <w:rPr>
            <w:noProof/>
            <w:webHidden/>
          </w:rPr>
          <w:fldChar w:fldCharType="separate"/>
        </w:r>
        <w:r w:rsidR="00745E46">
          <w:rPr>
            <w:noProof/>
            <w:webHidden/>
          </w:rPr>
          <w:t>2</w:t>
        </w:r>
        <w:r w:rsidR="00745E46">
          <w:rPr>
            <w:noProof/>
            <w:webHidden/>
          </w:rPr>
          <w:fldChar w:fldCharType="end"/>
        </w:r>
      </w:hyperlink>
    </w:p>
    <w:p w14:paraId="2E92E79D" w14:textId="1E5DD90B" w:rsidR="00745E46" w:rsidRDefault="00425B5A">
      <w:pPr>
        <w:pStyle w:val="TOC1"/>
        <w:rPr>
          <w:rFonts w:asciiTheme="minorHAnsi" w:eastAsiaTheme="minorEastAsia" w:hAnsiTheme="minorHAnsi" w:cstheme="minorBidi"/>
          <w:b w:val="0"/>
          <w:noProof/>
          <w:szCs w:val="24"/>
        </w:rPr>
      </w:pPr>
      <w:hyperlink w:anchor="_Toc10480903" w:history="1">
        <w:r w:rsidR="00745E46" w:rsidRPr="0023323B">
          <w:rPr>
            <w:rStyle w:val="Hyperlink"/>
            <w:noProof/>
          </w:rPr>
          <w:t>2</w:t>
        </w:r>
        <w:r w:rsidR="00745E46">
          <w:rPr>
            <w:rFonts w:asciiTheme="minorHAnsi" w:eastAsiaTheme="minorEastAsia" w:hAnsiTheme="minorHAnsi" w:cstheme="minorBidi"/>
            <w:b w:val="0"/>
            <w:noProof/>
            <w:szCs w:val="24"/>
          </w:rPr>
          <w:tab/>
        </w:r>
        <w:r w:rsidR="00745E46" w:rsidRPr="0023323B">
          <w:rPr>
            <w:rStyle w:val="Hyperlink"/>
            <w:noProof/>
          </w:rPr>
          <w:t>Process/System Overview</w:t>
        </w:r>
        <w:r w:rsidR="00745E46">
          <w:rPr>
            <w:noProof/>
            <w:webHidden/>
          </w:rPr>
          <w:tab/>
        </w:r>
        <w:r w:rsidR="00745E46">
          <w:rPr>
            <w:noProof/>
            <w:webHidden/>
          </w:rPr>
          <w:fldChar w:fldCharType="begin"/>
        </w:r>
        <w:r w:rsidR="00745E46">
          <w:rPr>
            <w:noProof/>
            <w:webHidden/>
          </w:rPr>
          <w:instrText xml:space="preserve"> PAGEREF _Toc10480903 \h </w:instrText>
        </w:r>
        <w:r w:rsidR="00745E46">
          <w:rPr>
            <w:noProof/>
            <w:webHidden/>
          </w:rPr>
        </w:r>
        <w:r w:rsidR="00745E46">
          <w:rPr>
            <w:noProof/>
            <w:webHidden/>
          </w:rPr>
          <w:fldChar w:fldCharType="separate"/>
        </w:r>
        <w:r w:rsidR="00745E46">
          <w:rPr>
            <w:noProof/>
            <w:webHidden/>
          </w:rPr>
          <w:t>3</w:t>
        </w:r>
        <w:r w:rsidR="00745E46">
          <w:rPr>
            <w:noProof/>
            <w:webHidden/>
          </w:rPr>
          <w:fldChar w:fldCharType="end"/>
        </w:r>
      </w:hyperlink>
    </w:p>
    <w:p w14:paraId="54CC505E" w14:textId="0C46E7FD"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04" w:history="1">
        <w:r w:rsidR="00745E46" w:rsidRPr="0023323B">
          <w:rPr>
            <w:rStyle w:val="Hyperlink"/>
            <w:noProof/>
          </w:rPr>
          <w:t>2.1</w:t>
        </w:r>
        <w:r w:rsidR="00745E46">
          <w:rPr>
            <w:rFonts w:asciiTheme="minorHAnsi" w:eastAsiaTheme="minorEastAsia" w:hAnsiTheme="minorHAnsi" w:cstheme="minorBidi"/>
            <w:noProof/>
            <w:sz w:val="24"/>
            <w:szCs w:val="24"/>
          </w:rPr>
          <w:tab/>
        </w:r>
        <w:r w:rsidR="00745E46" w:rsidRPr="0023323B">
          <w:rPr>
            <w:rStyle w:val="Hyperlink"/>
            <w:noProof/>
          </w:rPr>
          <w:t>Process Overview</w:t>
        </w:r>
        <w:r w:rsidR="00745E46">
          <w:rPr>
            <w:noProof/>
            <w:webHidden/>
          </w:rPr>
          <w:tab/>
        </w:r>
        <w:r w:rsidR="00745E46">
          <w:rPr>
            <w:noProof/>
            <w:webHidden/>
          </w:rPr>
          <w:fldChar w:fldCharType="begin"/>
        </w:r>
        <w:r w:rsidR="00745E46">
          <w:rPr>
            <w:noProof/>
            <w:webHidden/>
          </w:rPr>
          <w:instrText xml:space="preserve"> PAGEREF _Toc10480904 \h </w:instrText>
        </w:r>
        <w:r w:rsidR="00745E46">
          <w:rPr>
            <w:noProof/>
            <w:webHidden/>
          </w:rPr>
        </w:r>
        <w:r w:rsidR="00745E46">
          <w:rPr>
            <w:noProof/>
            <w:webHidden/>
          </w:rPr>
          <w:fldChar w:fldCharType="separate"/>
        </w:r>
        <w:r w:rsidR="00745E46">
          <w:rPr>
            <w:noProof/>
            <w:webHidden/>
          </w:rPr>
          <w:t>3</w:t>
        </w:r>
        <w:r w:rsidR="00745E46">
          <w:rPr>
            <w:noProof/>
            <w:webHidden/>
          </w:rPr>
          <w:fldChar w:fldCharType="end"/>
        </w:r>
      </w:hyperlink>
    </w:p>
    <w:p w14:paraId="3D341A4A" w14:textId="73D82387"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05" w:history="1">
        <w:r w:rsidR="00745E46" w:rsidRPr="0023323B">
          <w:rPr>
            <w:rStyle w:val="Hyperlink"/>
            <w:noProof/>
          </w:rPr>
          <w:t>2.1.1</w:t>
        </w:r>
        <w:r w:rsidR="00745E46">
          <w:rPr>
            <w:rFonts w:asciiTheme="minorHAnsi" w:eastAsiaTheme="minorEastAsia" w:hAnsiTheme="minorHAnsi" w:cstheme="minorBidi"/>
            <w:noProof/>
            <w:sz w:val="24"/>
            <w:szCs w:val="24"/>
          </w:rPr>
          <w:tab/>
        </w:r>
        <w:r w:rsidR="00745E46" w:rsidRPr="0023323B">
          <w:rPr>
            <w:rStyle w:val="Hyperlink"/>
            <w:noProof/>
          </w:rPr>
          <w:t>Process Roles</w:t>
        </w:r>
        <w:r w:rsidR="00745E46">
          <w:rPr>
            <w:noProof/>
            <w:webHidden/>
          </w:rPr>
          <w:tab/>
        </w:r>
        <w:r w:rsidR="00745E46">
          <w:rPr>
            <w:noProof/>
            <w:webHidden/>
          </w:rPr>
          <w:fldChar w:fldCharType="begin"/>
        </w:r>
        <w:r w:rsidR="00745E46">
          <w:rPr>
            <w:noProof/>
            <w:webHidden/>
          </w:rPr>
          <w:instrText xml:space="preserve"> PAGEREF _Toc10480905 \h </w:instrText>
        </w:r>
        <w:r w:rsidR="00745E46">
          <w:rPr>
            <w:noProof/>
            <w:webHidden/>
          </w:rPr>
        </w:r>
        <w:r w:rsidR="00745E46">
          <w:rPr>
            <w:noProof/>
            <w:webHidden/>
          </w:rPr>
          <w:fldChar w:fldCharType="separate"/>
        </w:r>
        <w:r w:rsidR="00745E46">
          <w:rPr>
            <w:noProof/>
            <w:webHidden/>
          </w:rPr>
          <w:t>3</w:t>
        </w:r>
        <w:r w:rsidR="00745E46">
          <w:rPr>
            <w:noProof/>
            <w:webHidden/>
          </w:rPr>
          <w:fldChar w:fldCharType="end"/>
        </w:r>
      </w:hyperlink>
    </w:p>
    <w:p w14:paraId="12E15131" w14:textId="4ADE4A2F"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06" w:history="1">
        <w:r w:rsidR="00745E46" w:rsidRPr="0023323B">
          <w:rPr>
            <w:rStyle w:val="Hyperlink"/>
            <w:noProof/>
          </w:rPr>
          <w:t>2.2</w:t>
        </w:r>
        <w:r w:rsidR="00745E46">
          <w:rPr>
            <w:rFonts w:asciiTheme="minorHAnsi" w:eastAsiaTheme="minorEastAsia" w:hAnsiTheme="minorHAnsi" w:cstheme="minorBidi"/>
            <w:noProof/>
            <w:sz w:val="24"/>
            <w:szCs w:val="24"/>
          </w:rPr>
          <w:tab/>
        </w:r>
        <w:r w:rsidR="00745E46" w:rsidRPr="0023323B">
          <w:rPr>
            <w:rStyle w:val="Hyperlink"/>
            <w:noProof/>
          </w:rPr>
          <w:t>Systems Overview &amp; Descriptions</w:t>
        </w:r>
        <w:r w:rsidR="00745E46">
          <w:rPr>
            <w:noProof/>
            <w:webHidden/>
          </w:rPr>
          <w:tab/>
        </w:r>
        <w:r w:rsidR="00745E46">
          <w:rPr>
            <w:noProof/>
            <w:webHidden/>
          </w:rPr>
          <w:fldChar w:fldCharType="begin"/>
        </w:r>
        <w:r w:rsidR="00745E46">
          <w:rPr>
            <w:noProof/>
            <w:webHidden/>
          </w:rPr>
          <w:instrText xml:space="preserve"> PAGEREF _Toc10480906 \h </w:instrText>
        </w:r>
        <w:r w:rsidR="00745E46">
          <w:rPr>
            <w:noProof/>
            <w:webHidden/>
          </w:rPr>
        </w:r>
        <w:r w:rsidR="00745E46">
          <w:rPr>
            <w:noProof/>
            <w:webHidden/>
          </w:rPr>
          <w:fldChar w:fldCharType="separate"/>
        </w:r>
        <w:r w:rsidR="00745E46">
          <w:rPr>
            <w:noProof/>
            <w:webHidden/>
          </w:rPr>
          <w:t>3</w:t>
        </w:r>
        <w:r w:rsidR="00745E46">
          <w:rPr>
            <w:noProof/>
            <w:webHidden/>
          </w:rPr>
          <w:fldChar w:fldCharType="end"/>
        </w:r>
      </w:hyperlink>
    </w:p>
    <w:p w14:paraId="68F48324" w14:textId="3E770B95" w:rsidR="00745E46" w:rsidRDefault="00425B5A">
      <w:pPr>
        <w:pStyle w:val="TOC1"/>
        <w:rPr>
          <w:rFonts w:asciiTheme="minorHAnsi" w:eastAsiaTheme="minorEastAsia" w:hAnsiTheme="minorHAnsi" w:cstheme="minorBidi"/>
          <w:b w:val="0"/>
          <w:noProof/>
          <w:szCs w:val="24"/>
        </w:rPr>
      </w:pPr>
      <w:hyperlink w:anchor="_Toc10480907" w:history="1">
        <w:r w:rsidR="00745E46" w:rsidRPr="0023323B">
          <w:rPr>
            <w:rStyle w:val="Hyperlink"/>
            <w:noProof/>
          </w:rPr>
          <w:t>3</w:t>
        </w:r>
        <w:r w:rsidR="00745E46">
          <w:rPr>
            <w:rFonts w:asciiTheme="minorHAnsi" w:eastAsiaTheme="minorEastAsia" w:hAnsiTheme="minorHAnsi" w:cstheme="minorBidi"/>
            <w:b w:val="0"/>
            <w:noProof/>
            <w:szCs w:val="24"/>
          </w:rPr>
          <w:tab/>
        </w:r>
        <w:r w:rsidR="00745E46" w:rsidRPr="0023323B">
          <w:rPr>
            <w:rStyle w:val="Hyperlink"/>
            <w:noProof/>
          </w:rPr>
          <w:t>Process Documentation</w:t>
        </w:r>
        <w:r w:rsidR="00745E46">
          <w:rPr>
            <w:noProof/>
            <w:webHidden/>
          </w:rPr>
          <w:tab/>
        </w:r>
        <w:r w:rsidR="00745E46">
          <w:rPr>
            <w:noProof/>
            <w:webHidden/>
          </w:rPr>
          <w:fldChar w:fldCharType="begin"/>
        </w:r>
        <w:r w:rsidR="00745E46">
          <w:rPr>
            <w:noProof/>
            <w:webHidden/>
          </w:rPr>
          <w:instrText xml:space="preserve"> PAGEREF _Toc10480907 \h </w:instrText>
        </w:r>
        <w:r w:rsidR="00745E46">
          <w:rPr>
            <w:noProof/>
            <w:webHidden/>
          </w:rPr>
        </w:r>
        <w:r w:rsidR="00745E46">
          <w:rPr>
            <w:noProof/>
            <w:webHidden/>
          </w:rPr>
          <w:fldChar w:fldCharType="separate"/>
        </w:r>
        <w:r w:rsidR="00745E46">
          <w:rPr>
            <w:noProof/>
            <w:webHidden/>
          </w:rPr>
          <w:t>4</w:t>
        </w:r>
        <w:r w:rsidR="00745E46">
          <w:rPr>
            <w:noProof/>
            <w:webHidden/>
          </w:rPr>
          <w:fldChar w:fldCharType="end"/>
        </w:r>
      </w:hyperlink>
    </w:p>
    <w:p w14:paraId="0757DAB7" w14:textId="07DE834D"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08" w:history="1">
        <w:r w:rsidR="00745E46" w:rsidRPr="0023323B">
          <w:rPr>
            <w:rStyle w:val="Hyperlink"/>
            <w:noProof/>
          </w:rPr>
          <w:t>3.1</w:t>
        </w:r>
        <w:r w:rsidR="00745E46">
          <w:rPr>
            <w:rFonts w:asciiTheme="minorHAnsi" w:eastAsiaTheme="minorEastAsia" w:hAnsiTheme="minorHAnsi" w:cstheme="minorBidi"/>
            <w:noProof/>
            <w:sz w:val="24"/>
            <w:szCs w:val="24"/>
          </w:rPr>
          <w:tab/>
        </w:r>
        <w:r w:rsidR="00745E46" w:rsidRPr="0023323B">
          <w:rPr>
            <w:rStyle w:val="Hyperlink"/>
            <w:noProof/>
          </w:rPr>
          <w:t>Process 1.0 Connecting Hubdoc and Bill.com</w:t>
        </w:r>
        <w:r w:rsidR="00745E46">
          <w:rPr>
            <w:noProof/>
            <w:webHidden/>
          </w:rPr>
          <w:tab/>
        </w:r>
        <w:r w:rsidR="00745E46">
          <w:rPr>
            <w:noProof/>
            <w:webHidden/>
          </w:rPr>
          <w:fldChar w:fldCharType="begin"/>
        </w:r>
        <w:r w:rsidR="00745E46">
          <w:rPr>
            <w:noProof/>
            <w:webHidden/>
          </w:rPr>
          <w:instrText xml:space="preserve"> PAGEREF _Toc10480908 \h </w:instrText>
        </w:r>
        <w:r w:rsidR="00745E46">
          <w:rPr>
            <w:noProof/>
            <w:webHidden/>
          </w:rPr>
        </w:r>
        <w:r w:rsidR="00745E46">
          <w:rPr>
            <w:noProof/>
            <w:webHidden/>
          </w:rPr>
          <w:fldChar w:fldCharType="separate"/>
        </w:r>
        <w:r w:rsidR="00745E46">
          <w:rPr>
            <w:noProof/>
            <w:webHidden/>
          </w:rPr>
          <w:t>4</w:t>
        </w:r>
        <w:r w:rsidR="00745E46">
          <w:rPr>
            <w:noProof/>
            <w:webHidden/>
          </w:rPr>
          <w:fldChar w:fldCharType="end"/>
        </w:r>
      </w:hyperlink>
    </w:p>
    <w:p w14:paraId="506E61C4" w14:textId="03774B3C"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09" w:history="1">
        <w:r w:rsidR="00745E46" w:rsidRPr="0023323B">
          <w:rPr>
            <w:rStyle w:val="Hyperlink"/>
            <w:noProof/>
          </w:rPr>
          <w:t>3.1.1</w:t>
        </w:r>
        <w:r w:rsidR="00745E46">
          <w:rPr>
            <w:rFonts w:asciiTheme="minorHAnsi" w:eastAsiaTheme="minorEastAsia" w:hAnsiTheme="minorHAnsi" w:cstheme="minorBidi"/>
            <w:noProof/>
            <w:sz w:val="24"/>
            <w:szCs w:val="24"/>
          </w:rPr>
          <w:tab/>
        </w:r>
        <w:r w:rsidR="00745E46" w:rsidRPr="0023323B">
          <w:rPr>
            <w:rStyle w:val="Hyperlink"/>
            <w:noProof/>
          </w:rPr>
          <w:t>Process 1.1 Hubdoc Policy Admin configures integration with Bill.com</w:t>
        </w:r>
        <w:r w:rsidR="00745E46">
          <w:rPr>
            <w:noProof/>
            <w:webHidden/>
          </w:rPr>
          <w:tab/>
        </w:r>
        <w:r w:rsidR="00745E46">
          <w:rPr>
            <w:noProof/>
            <w:webHidden/>
          </w:rPr>
          <w:fldChar w:fldCharType="begin"/>
        </w:r>
        <w:r w:rsidR="00745E46">
          <w:rPr>
            <w:noProof/>
            <w:webHidden/>
          </w:rPr>
          <w:instrText xml:space="preserve"> PAGEREF _Toc10480909 \h </w:instrText>
        </w:r>
        <w:r w:rsidR="00745E46">
          <w:rPr>
            <w:noProof/>
            <w:webHidden/>
          </w:rPr>
        </w:r>
        <w:r w:rsidR="00745E46">
          <w:rPr>
            <w:noProof/>
            <w:webHidden/>
          </w:rPr>
          <w:fldChar w:fldCharType="separate"/>
        </w:r>
        <w:r w:rsidR="00745E46">
          <w:rPr>
            <w:noProof/>
            <w:webHidden/>
          </w:rPr>
          <w:t>4</w:t>
        </w:r>
        <w:r w:rsidR="00745E46">
          <w:rPr>
            <w:noProof/>
            <w:webHidden/>
          </w:rPr>
          <w:fldChar w:fldCharType="end"/>
        </w:r>
      </w:hyperlink>
    </w:p>
    <w:p w14:paraId="35A97A64" w14:textId="04BD7D09"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10" w:history="1">
        <w:r w:rsidR="00745E46" w:rsidRPr="0023323B">
          <w:rPr>
            <w:rStyle w:val="Hyperlink"/>
            <w:noProof/>
          </w:rPr>
          <w:t>3.2</w:t>
        </w:r>
        <w:r w:rsidR="00745E46">
          <w:rPr>
            <w:rFonts w:asciiTheme="minorHAnsi" w:eastAsiaTheme="minorEastAsia" w:hAnsiTheme="minorHAnsi" w:cstheme="minorBidi"/>
            <w:noProof/>
            <w:sz w:val="24"/>
            <w:szCs w:val="24"/>
          </w:rPr>
          <w:tab/>
        </w:r>
        <w:r w:rsidR="00745E46" w:rsidRPr="0023323B">
          <w:rPr>
            <w:rStyle w:val="Hyperlink"/>
            <w:noProof/>
          </w:rPr>
          <w:t>Process 2.0: Connecting Hubdoc and QBO</w:t>
        </w:r>
        <w:r w:rsidR="00745E46">
          <w:rPr>
            <w:noProof/>
            <w:webHidden/>
          </w:rPr>
          <w:tab/>
        </w:r>
        <w:r w:rsidR="00745E46">
          <w:rPr>
            <w:noProof/>
            <w:webHidden/>
          </w:rPr>
          <w:fldChar w:fldCharType="begin"/>
        </w:r>
        <w:r w:rsidR="00745E46">
          <w:rPr>
            <w:noProof/>
            <w:webHidden/>
          </w:rPr>
          <w:instrText xml:space="preserve"> PAGEREF _Toc10480910 \h </w:instrText>
        </w:r>
        <w:r w:rsidR="00745E46">
          <w:rPr>
            <w:noProof/>
            <w:webHidden/>
          </w:rPr>
        </w:r>
        <w:r w:rsidR="00745E46">
          <w:rPr>
            <w:noProof/>
            <w:webHidden/>
          </w:rPr>
          <w:fldChar w:fldCharType="separate"/>
        </w:r>
        <w:r w:rsidR="00745E46">
          <w:rPr>
            <w:noProof/>
            <w:webHidden/>
          </w:rPr>
          <w:t>6</w:t>
        </w:r>
        <w:r w:rsidR="00745E46">
          <w:rPr>
            <w:noProof/>
            <w:webHidden/>
          </w:rPr>
          <w:fldChar w:fldCharType="end"/>
        </w:r>
      </w:hyperlink>
    </w:p>
    <w:p w14:paraId="41C90E2B" w14:textId="7FB93124"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1" w:history="1">
        <w:r w:rsidR="00745E46" w:rsidRPr="0023323B">
          <w:rPr>
            <w:rStyle w:val="Hyperlink"/>
            <w:noProof/>
          </w:rPr>
          <w:t>3.2.1</w:t>
        </w:r>
        <w:r w:rsidR="00745E46">
          <w:rPr>
            <w:rFonts w:asciiTheme="minorHAnsi" w:eastAsiaTheme="minorEastAsia" w:hAnsiTheme="minorHAnsi" w:cstheme="minorBidi"/>
            <w:noProof/>
            <w:sz w:val="24"/>
            <w:szCs w:val="24"/>
          </w:rPr>
          <w:tab/>
        </w:r>
        <w:r w:rsidR="00745E46" w:rsidRPr="0023323B">
          <w:rPr>
            <w:rStyle w:val="Hyperlink"/>
            <w:noProof/>
          </w:rPr>
          <w:t>Process 2.1: Hubdoc Policy Admin configures integration with QBO</w:t>
        </w:r>
        <w:r w:rsidR="00745E46">
          <w:rPr>
            <w:noProof/>
            <w:webHidden/>
          </w:rPr>
          <w:tab/>
        </w:r>
        <w:r w:rsidR="00745E46">
          <w:rPr>
            <w:noProof/>
            <w:webHidden/>
          </w:rPr>
          <w:fldChar w:fldCharType="begin"/>
        </w:r>
        <w:r w:rsidR="00745E46">
          <w:rPr>
            <w:noProof/>
            <w:webHidden/>
          </w:rPr>
          <w:instrText xml:space="preserve"> PAGEREF _Toc10480911 \h </w:instrText>
        </w:r>
        <w:r w:rsidR="00745E46">
          <w:rPr>
            <w:noProof/>
            <w:webHidden/>
          </w:rPr>
        </w:r>
        <w:r w:rsidR="00745E46">
          <w:rPr>
            <w:noProof/>
            <w:webHidden/>
          </w:rPr>
          <w:fldChar w:fldCharType="separate"/>
        </w:r>
        <w:r w:rsidR="00745E46">
          <w:rPr>
            <w:noProof/>
            <w:webHidden/>
          </w:rPr>
          <w:t>6</w:t>
        </w:r>
        <w:r w:rsidR="00745E46">
          <w:rPr>
            <w:noProof/>
            <w:webHidden/>
          </w:rPr>
          <w:fldChar w:fldCharType="end"/>
        </w:r>
      </w:hyperlink>
    </w:p>
    <w:p w14:paraId="5931582B" w14:textId="09B155B4"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12" w:history="1">
        <w:r w:rsidR="00745E46" w:rsidRPr="0023323B">
          <w:rPr>
            <w:rStyle w:val="Hyperlink"/>
            <w:noProof/>
          </w:rPr>
          <w:t>3.3</w:t>
        </w:r>
        <w:r w:rsidR="00745E46">
          <w:rPr>
            <w:rFonts w:asciiTheme="minorHAnsi" w:eastAsiaTheme="minorEastAsia" w:hAnsiTheme="minorHAnsi" w:cstheme="minorBidi"/>
            <w:noProof/>
            <w:sz w:val="24"/>
            <w:szCs w:val="24"/>
          </w:rPr>
          <w:tab/>
        </w:r>
        <w:r w:rsidR="00745E46" w:rsidRPr="0023323B">
          <w:rPr>
            <w:rStyle w:val="Hyperlink"/>
            <w:noProof/>
          </w:rPr>
          <w:t>Process 3.0: Connecting Bill.com and QBO</w:t>
        </w:r>
        <w:r w:rsidR="00745E46">
          <w:rPr>
            <w:noProof/>
            <w:webHidden/>
          </w:rPr>
          <w:tab/>
        </w:r>
        <w:r w:rsidR="00745E46">
          <w:rPr>
            <w:noProof/>
            <w:webHidden/>
          </w:rPr>
          <w:fldChar w:fldCharType="begin"/>
        </w:r>
        <w:r w:rsidR="00745E46">
          <w:rPr>
            <w:noProof/>
            <w:webHidden/>
          </w:rPr>
          <w:instrText xml:space="preserve"> PAGEREF _Toc10480912 \h </w:instrText>
        </w:r>
        <w:r w:rsidR="00745E46">
          <w:rPr>
            <w:noProof/>
            <w:webHidden/>
          </w:rPr>
        </w:r>
        <w:r w:rsidR="00745E46">
          <w:rPr>
            <w:noProof/>
            <w:webHidden/>
          </w:rPr>
          <w:fldChar w:fldCharType="separate"/>
        </w:r>
        <w:r w:rsidR="00745E46">
          <w:rPr>
            <w:noProof/>
            <w:webHidden/>
          </w:rPr>
          <w:t>9</w:t>
        </w:r>
        <w:r w:rsidR="00745E46">
          <w:rPr>
            <w:noProof/>
            <w:webHidden/>
          </w:rPr>
          <w:fldChar w:fldCharType="end"/>
        </w:r>
      </w:hyperlink>
    </w:p>
    <w:p w14:paraId="55104D93" w14:textId="6932122B"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3" w:history="1">
        <w:r w:rsidR="00745E46" w:rsidRPr="0023323B">
          <w:rPr>
            <w:rStyle w:val="Hyperlink"/>
            <w:noProof/>
          </w:rPr>
          <w:t>3.3.1</w:t>
        </w:r>
        <w:r w:rsidR="00745E46">
          <w:rPr>
            <w:rFonts w:asciiTheme="minorHAnsi" w:eastAsiaTheme="minorEastAsia" w:hAnsiTheme="minorHAnsi" w:cstheme="minorBidi"/>
            <w:noProof/>
            <w:sz w:val="24"/>
            <w:szCs w:val="24"/>
          </w:rPr>
          <w:tab/>
        </w:r>
        <w:r w:rsidR="00745E46" w:rsidRPr="0023323B">
          <w:rPr>
            <w:rStyle w:val="Hyperlink"/>
            <w:noProof/>
          </w:rPr>
          <w:t>Data and Document Flow Considerations</w:t>
        </w:r>
        <w:r w:rsidR="00745E46">
          <w:rPr>
            <w:noProof/>
            <w:webHidden/>
          </w:rPr>
          <w:tab/>
        </w:r>
        <w:r w:rsidR="00745E46">
          <w:rPr>
            <w:noProof/>
            <w:webHidden/>
          </w:rPr>
          <w:fldChar w:fldCharType="begin"/>
        </w:r>
        <w:r w:rsidR="00745E46">
          <w:rPr>
            <w:noProof/>
            <w:webHidden/>
          </w:rPr>
          <w:instrText xml:space="preserve"> PAGEREF _Toc10480913 \h </w:instrText>
        </w:r>
        <w:r w:rsidR="00745E46">
          <w:rPr>
            <w:noProof/>
            <w:webHidden/>
          </w:rPr>
        </w:r>
        <w:r w:rsidR="00745E46">
          <w:rPr>
            <w:noProof/>
            <w:webHidden/>
          </w:rPr>
          <w:fldChar w:fldCharType="separate"/>
        </w:r>
        <w:r w:rsidR="00745E46">
          <w:rPr>
            <w:noProof/>
            <w:webHidden/>
          </w:rPr>
          <w:t>9</w:t>
        </w:r>
        <w:r w:rsidR="00745E46">
          <w:rPr>
            <w:noProof/>
            <w:webHidden/>
          </w:rPr>
          <w:fldChar w:fldCharType="end"/>
        </w:r>
      </w:hyperlink>
    </w:p>
    <w:p w14:paraId="6D7CE614" w14:textId="6B1FB946"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4" w:history="1">
        <w:r w:rsidR="00745E46" w:rsidRPr="0023323B">
          <w:rPr>
            <w:rStyle w:val="Hyperlink"/>
            <w:noProof/>
          </w:rPr>
          <w:t>3.3.2</w:t>
        </w:r>
        <w:r w:rsidR="00745E46">
          <w:rPr>
            <w:rFonts w:asciiTheme="minorHAnsi" w:eastAsiaTheme="minorEastAsia" w:hAnsiTheme="minorHAnsi" w:cstheme="minorBidi"/>
            <w:noProof/>
            <w:sz w:val="24"/>
            <w:szCs w:val="24"/>
          </w:rPr>
          <w:tab/>
        </w:r>
        <w:r w:rsidR="00745E46" w:rsidRPr="0023323B">
          <w:rPr>
            <w:rStyle w:val="Hyperlink"/>
            <w:noProof/>
          </w:rPr>
          <w:t>Process 3.</w:t>
        </w:r>
        <w:r w:rsidR="00745E46" w:rsidRPr="0023323B">
          <w:rPr>
            <w:rStyle w:val="Hyperlink"/>
            <w:noProof/>
            <w:lang w:eastAsia="ja-JP"/>
          </w:rPr>
          <w:t>1</w:t>
        </w:r>
        <w:r w:rsidR="00745E46" w:rsidRPr="0023323B">
          <w:rPr>
            <w:rStyle w:val="Hyperlink"/>
            <w:noProof/>
          </w:rPr>
          <w:t xml:space="preserve"> Bill.com Policy Admin configures integration with QBO</w:t>
        </w:r>
        <w:r w:rsidR="00745E46">
          <w:rPr>
            <w:noProof/>
            <w:webHidden/>
          </w:rPr>
          <w:tab/>
        </w:r>
        <w:r w:rsidR="00745E46">
          <w:rPr>
            <w:noProof/>
            <w:webHidden/>
          </w:rPr>
          <w:fldChar w:fldCharType="begin"/>
        </w:r>
        <w:r w:rsidR="00745E46">
          <w:rPr>
            <w:noProof/>
            <w:webHidden/>
          </w:rPr>
          <w:instrText xml:space="preserve"> PAGEREF _Toc10480914 \h </w:instrText>
        </w:r>
        <w:r w:rsidR="00745E46">
          <w:rPr>
            <w:noProof/>
            <w:webHidden/>
          </w:rPr>
        </w:r>
        <w:r w:rsidR="00745E46">
          <w:rPr>
            <w:noProof/>
            <w:webHidden/>
          </w:rPr>
          <w:fldChar w:fldCharType="separate"/>
        </w:r>
        <w:r w:rsidR="00745E46">
          <w:rPr>
            <w:noProof/>
            <w:webHidden/>
          </w:rPr>
          <w:t>10</w:t>
        </w:r>
        <w:r w:rsidR="00745E46">
          <w:rPr>
            <w:noProof/>
            <w:webHidden/>
          </w:rPr>
          <w:fldChar w:fldCharType="end"/>
        </w:r>
      </w:hyperlink>
    </w:p>
    <w:p w14:paraId="6B9379C2" w14:textId="6F0C5974" w:rsidR="00745E46" w:rsidRDefault="00425B5A">
      <w:pPr>
        <w:pStyle w:val="TOC2"/>
        <w:tabs>
          <w:tab w:val="left" w:pos="800"/>
          <w:tab w:val="right" w:leader="dot" w:pos="9350"/>
        </w:tabs>
        <w:rPr>
          <w:rFonts w:asciiTheme="minorHAnsi" w:eastAsiaTheme="minorEastAsia" w:hAnsiTheme="minorHAnsi" w:cstheme="minorBidi"/>
          <w:noProof/>
          <w:sz w:val="24"/>
          <w:szCs w:val="24"/>
        </w:rPr>
      </w:pPr>
      <w:hyperlink w:anchor="_Toc10480915" w:history="1">
        <w:r w:rsidR="00745E46" w:rsidRPr="0023323B">
          <w:rPr>
            <w:rStyle w:val="Hyperlink"/>
            <w:noProof/>
          </w:rPr>
          <w:t>3.4</w:t>
        </w:r>
        <w:r w:rsidR="00745E46">
          <w:rPr>
            <w:rFonts w:asciiTheme="minorHAnsi" w:eastAsiaTheme="minorEastAsia" w:hAnsiTheme="minorHAnsi" w:cstheme="minorBidi"/>
            <w:noProof/>
            <w:sz w:val="24"/>
            <w:szCs w:val="24"/>
          </w:rPr>
          <w:tab/>
        </w:r>
        <w:r w:rsidR="00745E46" w:rsidRPr="0023323B">
          <w:rPr>
            <w:rStyle w:val="Hyperlink"/>
            <w:noProof/>
          </w:rPr>
          <w:t>Process 4.0: Basic AP Automation via Bill.com, Hubdoc, and QBO Integration</w:t>
        </w:r>
        <w:r w:rsidR="00745E46">
          <w:rPr>
            <w:noProof/>
            <w:webHidden/>
          </w:rPr>
          <w:tab/>
        </w:r>
        <w:r w:rsidR="00745E46">
          <w:rPr>
            <w:noProof/>
            <w:webHidden/>
          </w:rPr>
          <w:fldChar w:fldCharType="begin"/>
        </w:r>
        <w:r w:rsidR="00745E46">
          <w:rPr>
            <w:noProof/>
            <w:webHidden/>
          </w:rPr>
          <w:instrText xml:space="preserve"> PAGEREF _Toc10480915 \h </w:instrText>
        </w:r>
        <w:r w:rsidR="00745E46">
          <w:rPr>
            <w:noProof/>
            <w:webHidden/>
          </w:rPr>
        </w:r>
        <w:r w:rsidR="00745E46">
          <w:rPr>
            <w:noProof/>
            <w:webHidden/>
          </w:rPr>
          <w:fldChar w:fldCharType="separate"/>
        </w:r>
        <w:r w:rsidR="00745E46">
          <w:rPr>
            <w:noProof/>
            <w:webHidden/>
          </w:rPr>
          <w:t>12</w:t>
        </w:r>
        <w:r w:rsidR="00745E46">
          <w:rPr>
            <w:noProof/>
            <w:webHidden/>
          </w:rPr>
          <w:fldChar w:fldCharType="end"/>
        </w:r>
      </w:hyperlink>
    </w:p>
    <w:p w14:paraId="13B30848" w14:textId="278721DF"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6" w:history="1">
        <w:r w:rsidR="00745E46" w:rsidRPr="0023323B">
          <w:rPr>
            <w:rStyle w:val="Hyperlink"/>
            <w:rFonts w:eastAsia="Times New Roman"/>
            <w:noProof/>
          </w:rPr>
          <w:t>3.4.1</w:t>
        </w:r>
        <w:r w:rsidR="00745E46">
          <w:rPr>
            <w:rFonts w:asciiTheme="minorHAnsi" w:eastAsiaTheme="minorEastAsia" w:hAnsiTheme="minorHAnsi" w:cstheme="minorBidi"/>
            <w:noProof/>
            <w:sz w:val="24"/>
            <w:szCs w:val="24"/>
          </w:rPr>
          <w:tab/>
        </w:r>
        <w:r w:rsidR="00745E46" w:rsidRPr="0023323B">
          <w:rPr>
            <w:rStyle w:val="Hyperlink"/>
            <w:noProof/>
          </w:rPr>
          <w:t xml:space="preserve">Process Map – Process 4.0 </w:t>
        </w:r>
        <w:r w:rsidR="00745E46" w:rsidRPr="0023323B">
          <w:rPr>
            <w:rStyle w:val="Hyperlink"/>
            <w:noProof/>
            <w:lang w:eastAsia="ja-JP"/>
          </w:rPr>
          <w:t xml:space="preserve">Basic AP Automation </w:t>
        </w:r>
        <w:r w:rsidR="00745E46" w:rsidRPr="0023323B">
          <w:rPr>
            <w:rStyle w:val="Hyperlink"/>
            <w:rFonts w:eastAsia="Times New Roman"/>
            <w:noProof/>
          </w:rPr>
          <w:t>via Bill.com, Hubdoc, &amp; QBO Integration</w:t>
        </w:r>
        <w:r w:rsidR="00745E46">
          <w:rPr>
            <w:noProof/>
            <w:webHidden/>
          </w:rPr>
          <w:tab/>
        </w:r>
        <w:r w:rsidR="00745E46">
          <w:rPr>
            <w:noProof/>
            <w:webHidden/>
          </w:rPr>
          <w:fldChar w:fldCharType="begin"/>
        </w:r>
        <w:r w:rsidR="00745E46">
          <w:rPr>
            <w:noProof/>
            <w:webHidden/>
          </w:rPr>
          <w:instrText xml:space="preserve"> PAGEREF _Toc10480916 \h </w:instrText>
        </w:r>
        <w:r w:rsidR="00745E46">
          <w:rPr>
            <w:noProof/>
            <w:webHidden/>
          </w:rPr>
        </w:r>
        <w:r w:rsidR="00745E46">
          <w:rPr>
            <w:noProof/>
            <w:webHidden/>
          </w:rPr>
          <w:fldChar w:fldCharType="separate"/>
        </w:r>
        <w:r w:rsidR="00745E46">
          <w:rPr>
            <w:noProof/>
            <w:webHidden/>
          </w:rPr>
          <w:t>13</w:t>
        </w:r>
        <w:r w:rsidR="00745E46">
          <w:rPr>
            <w:noProof/>
            <w:webHidden/>
          </w:rPr>
          <w:fldChar w:fldCharType="end"/>
        </w:r>
      </w:hyperlink>
    </w:p>
    <w:p w14:paraId="56516EEC" w14:textId="3634AB03"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7" w:history="1">
        <w:r w:rsidR="00745E46" w:rsidRPr="0023323B">
          <w:rPr>
            <w:rStyle w:val="Hyperlink"/>
            <w:noProof/>
            <w:lang w:eastAsia="ja-JP"/>
          </w:rPr>
          <w:t>3.4.2</w:t>
        </w:r>
        <w:r w:rsidR="00745E46">
          <w:rPr>
            <w:rFonts w:asciiTheme="minorHAnsi" w:eastAsiaTheme="minorEastAsia" w:hAnsiTheme="minorHAnsi" w:cstheme="minorBidi"/>
            <w:noProof/>
            <w:sz w:val="24"/>
            <w:szCs w:val="24"/>
          </w:rPr>
          <w:tab/>
        </w:r>
        <w:r w:rsidR="00745E46" w:rsidRPr="0023323B">
          <w:rPr>
            <w:rStyle w:val="Hyperlink"/>
            <w:noProof/>
            <w:lang w:eastAsia="ja-JP"/>
          </w:rPr>
          <w:t xml:space="preserve">Process Considerations – Basic AP Automation </w:t>
        </w:r>
        <w:r w:rsidR="00745E46" w:rsidRPr="0023323B">
          <w:rPr>
            <w:rStyle w:val="Hyperlink"/>
            <w:rFonts w:eastAsia="Times New Roman"/>
            <w:noProof/>
          </w:rPr>
          <w:t>via Bill.com, Hubdoc &amp; QBO Integration</w:t>
        </w:r>
        <w:r w:rsidR="00745E46">
          <w:rPr>
            <w:noProof/>
            <w:webHidden/>
          </w:rPr>
          <w:tab/>
        </w:r>
        <w:r w:rsidR="00745E46">
          <w:rPr>
            <w:noProof/>
            <w:webHidden/>
          </w:rPr>
          <w:fldChar w:fldCharType="begin"/>
        </w:r>
        <w:r w:rsidR="00745E46">
          <w:rPr>
            <w:noProof/>
            <w:webHidden/>
          </w:rPr>
          <w:instrText xml:space="preserve"> PAGEREF _Toc10480917 \h </w:instrText>
        </w:r>
        <w:r w:rsidR="00745E46">
          <w:rPr>
            <w:noProof/>
            <w:webHidden/>
          </w:rPr>
        </w:r>
        <w:r w:rsidR="00745E46">
          <w:rPr>
            <w:noProof/>
            <w:webHidden/>
          </w:rPr>
          <w:fldChar w:fldCharType="separate"/>
        </w:r>
        <w:r w:rsidR="00745E46">
          <w:rPr>
            <w:noProof/>
            <w:webHidden/>
          </w:rPr>
          <w:t>13</w:t>
        </w:r>
        <w:r w:rsidR="00745E46">
          <w:rPr>
            <w:noProof/>
            <w:webHidden/>
          </w:rPr>
          <w:fldChar w:fldCharType="end"/>
        </w:r>
      </w:hyperlink>
    </w:p>
    <w:p w14:paraId="0D19397E" w14:textId="4A20317F"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8" w:history="1">
        <w:r w:rsidR="00745E46" w:rsidRPr="0023323B">
          <w:rPr>
            <w:rStyle w:val="Hyperlink"/>
            <w:noProof/>
          </w:rPr>
          <w:t>3.4.3</w:t>
        </w:r>
        <w:r w:rsidR="00745E46">
          <w:rPr>
            <w:rFonts w:asciiTheme="minorHAnsi" w:eastAsiaTheme="minorEastAsia" w:hAnsiTheme="minorHAnsi" w:cstheme="minorBidi"/>
            <w:noProof/>
            <w:sz w:val="24"/>
            <w:szCs w:val="24"/>
          </w:rPr>
          <w:tab/>
        </w:r>
        <w:r w:rsidR="00745E46" w:rsidRPr="0023323B">
          <w:rPr>
            <w:rStyle w:val="Hyperlink"/>
            <w:noProof/>
          </w:rPr>
          <w:t xml:space="preserve">Internal Control Considerations – </w:t>
        </w:r>
        <w:r w:rsidR="00745E46" w:rsidRPr="0023323B">
          <w:rPr>
            <w:rStyle w:val="Hyperlink"/>
            <w:noProof/>
            <w:lang w:eastAsia="ja-JP"/>
          </w:rPr>
          <w:t xml:space="preserve">Basic AP Automation </w:t>
        </w:r>
        <w:r w:rsidR="00745E46" w:rsidRPr="0023323B">
          <w:rPr>
            <w:rStyle w:val="Hyperlink"/>
            <w:rFonts w:eastAsia="Times New Roman"/>
            <w:noProof/>
          </w:rPr>
          <w:t>via Bill.com, Hubdoc &amp; QBO Integration</w:t>
        </w:r>
        <w:r w:rsidR="00745E46">
          <w:rPr>
            <w:noProof/>
            <w:webHidden/>
          </w:rPr>
          <w:tab/>
        </w:r>
        <w:r w:rsidR="00745E46">
          <w:rPr>
            <w:noProof/>
            <w:webHidden/>
          </w:rPr>
          <w:fldChar w:fldCharType="begin"/>
        </w:r>
        <w:r w:rsidR="00745E46">
          <w:rPr>
            <w:noProof/>
            <w:webHidden/>
          </w:rPr>
          <w:instrText xml:space="preserve"> PAGEREF _Toc10480918 \h </w:instrText>
        </w:r>
        <w:r w:rsidR="00745E46">
          <w:rPr>
            <w:noProof/>
            <w:webHidden/>
          </w:rPr>
        </w:r>
        <w:r w:rsidR="00745E46">
          <w:rPr>
            <w:noProof/>
            <w:webHidden/>
          </w:rPr>
          <w:fldChar w:fldCharType="separate"/>
        </w:r>
        <w:r w:rsidR="00745E46">
          <w:rPr>
            <w:noProof/>
            <w:webHidden/>
          </w:rPr>
          <w:t>14</w:t>
        </w:r>
        <w:r w:rsidR="00745E46">
          <w:rPr>
            <w:noProof/>
            <w:webHidden/>
          </w:rPr>
          <w:fldChar w:fldCharType="end"/>
        </w:r>
      </w:hyperlink>
    </w:p>
    <w:p w14:paraId="1BBF3D84" w14:textId="3A7086F4"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19" w:history="1">
        <w:r w:rsidR="00745E46" w:rsidRPr="0023323B">
          <w:rPr>
            <w:rStyle w:val="Hyperlink"/>
            <w:noProof/>
          </w:rPr>
          <w:t>3.4.4</w:t>
        </w:r>
        <w:r w:rsidR="00745E46">
          <w:rPr>
            <w:rFonts w:asciiTheme="minorHAnsi" w:eastAsiaTheme="minorEastAsia" w:hAnsiTheme="minorHAnsi" w:cstheme="minorBidi"/>
            <w:noProof/>
            <w:sz w:val="24"/>
            <w:szCs w:val="24"/>
          </w:rPr>
          <w:tab/>
        </w:r>
        <w:r w:rsidR="00745E46" w:rsidRPr="0023323B">
          <w:rPr>
            <w:rStyle w:val="Hyperlink"/>
            <w:noProof/>
          </w:rPr>
          <w:t xml:space="preserve">Data &amp; Document Flows – Basic AP Automation via </w:t>
        </w:r>
        <w:r w:rsidR="00745E46" w:rsidRPr="0023323B">
          <w:rPr>
            <w:rStyle w:val="Hyperlink"/>
            <w:noProof/>
            <w:lang w:eastAsia="ja-JP"/>
          </w:rPr>
          <w:t xml:space="preserve">Basic AP Automation </w:t>
        </w:r>
        <w:r w:rsidR="00745E46" w:rsidRPr="0023323B">
          <w:rPr>
            <w:rStyle w:val="Hyperlink"/>
            <w:rFonts w:eastAsia="Times New Roman"/>
            <w:noProof/>
          </w:rPr>
          <w:t>via Bill.com, Hubdoc &amp; QBO Integration</w:t>
        </w:r>
        <w:r w:rsidR="00745E46">
          <w:rPr>
            <w:noProof/>
            <w:webHidden/>
          </w:rPr>
          <w:tab/>
        </w:r>
        <w:r w:rsidR="00745E46">
          <w:rPr>
            <w:noProof/>
            <w:webHidden/>
          </w:rPr>
          <w:fldChar w:fldCharType="begin"/>
        </w:r>
        <w:r w:rsidR="00745E46">
          <w:rPr>
            <w:noProof/>
            <w:webHidden/>
          </w:rPr>
          <w:instrText xml:space="preserve"> PAGEREF _Toc10480919 \h </w:instrText>
        </w:r>
        <w:r w:rsidR="00745E46">
          <w:rPr>
            <w:noProof/>
            <w:webHidden/>
          </w:rPr>
        </w:r>
        <w:r w:rsidR="00745E46">
          <w:rPr>
            <w:noProof/>
            <w:webHidden/>
          </w:rPr>
          <w:fldChar w:fldCharType="separate"/>
        </w:r>
        <w:r w:rsidR="00745E46">
          <w:rPr>
            <w:noProof/>
            <w:webHidden/>
          </w:rPr>
          <w:t>14</w:t>
        </w:r>
        <w:r w:rsidR="00745E46">
          <w:rPr>
            <w:noProof/>
            <w:webHidden/>
          </w:rPr>
          <w:fldChar w:fldCharType="end"/>
        </w:r>
      </w:hyperlink>
    </w:p>
    <w:p w14:paraId="12A7A0E9" w14:textId="0633AB36"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0" w:history="1">
        <w:r w:rsidR="00745E46" w:rsidRPr="0023323B">
          <w:rPr>
            <w:rStyle w:val="Hyperlink"/>
            <w:noProof/>
          </w:rPr>
          <w:t>3.4.5</w:t>
        </w:r>
        <w:r w:rsidR="00745E46">
          <w:rPr>
            <w:rFonts w:asciiTheme="minorHAnsi" w:eastAsiaTheme="minorEastAsia" w:hAnsiTheme="minorHAnsi" w:cstheme="minorBidi"/>
            <w:noProof/>
            <w:sz w:val="24"/>
            <w:szCs w:val="24"/>
          </w:rPr>
          <w:tab/>
        </w:r>
        <w:r w:rsidR="00745E46" w:rsidRPr="0023323B">
          <w:rPr>
            <w:rStyle w:val="Hyperlink"/>
            <w:noProof/>
          </w:rPr>
          <w:t>Process 4.1 Client Submits Bill</w:t>
        </w:r>
        <w:r w:rsidR="00745E46">
          <w:rPr>
            <w:noProof/>
            <w:webHidden/>
          </w:rPr>
          <w:tab/>
        </w:r>
        <w:r w:rsidR="00745E46">
          <w:rPr>
            <w:noProof/>
            <w:webHidden/>
          </w:rPr>
          <w:fldChar w:fldCharType="begin"/>
        </w:r>
        <w:r w:rsidR="00745E46">
          <w:rPr>
            <w:noProof/>
            <w:webHidden/>
          </w:rPr>
          <w:instrText xml:space="preserve"> PAGEREF _Toc10480920 \h </w:instrText>
        </w:r>
        <w:r w:rsidR="00745E46">
          <w:rPr>
            <w:noProof/>
            <w:webHidden/>
          </w:rPr>
        </w:r>
        <w:r w:rsidR="00745E46">
          <w:rPr>
            <w:noProof/>
            <w:webHidden/>
          </w:rPr>
          <w:fldChar w:fldCharType="separate"/>
        </w:r>
        <w:r w:rsidR="00745E46">
          <w:rPr>
            <w:noProof/>
            <w:webHidden/>
          </w:rPr>
          <w:t>15</w:t>
        </w:r>
        <w:r w:rsidR="00745E46">
          <w:rPr>
            <w:noProof/>
            <w:webHidden/>
          </w:rPr>
          <w:fldChar w:fldCharType="end"/>
        </w:r>
      </w:hyperlink>
    </w:p>
    <w:p w14:paraId="43D4C7B6" w14:textId="4B2E4429"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1" w:history="1">
        <w:r w:rsidR="00745E46" w:rsidRPr="0023323B">
          <w:rPr>
            <w:rStyle w:val="Hyperlink"/>
            <w:noProof/>
          </w:rPr>
          <w:t>3.4.6</w:t>
        </w:r>
        <w:r w:rsidR="00745E46">
          <w:rPr>
            <w:rFonts w:asciiTheme="minorHAnsi" w:eastAsiaTheme="minorEastAsia" w:hAnsiTheme="minorHAnsi" w:cstheme="minorBidi"/>
            <w:noProof/>
            <w:sz w:val="24"/>
            <w:szCs w:val="24"/>
          </w:rPr>
          <w:tab/>
        </w:r>
        <w:r w:rsidR="00745E46" w:rsidRPr="0023323B">
          <w:rPr>
            <w:rStyle w:val="Hyperlink"/>
            <w:noProof/>
          </w:rPr>
          <w:t>Process 4.2 AP Clerk Checks DOCS Queue</w:t>
        </w:r>
        <w:r w:rsidR="00745E46">
          <w:rPr>
            <w:noProof/>
            <w:webHidden/>
          </w:rPr>
          <w:tab/>
        </w:r>
        <w:r w:rsidR="00745E46">
          <w:rPr>
            <w:noProof/>
            <w:webHidden/>
          </w:rPr>
          <w:fldChar w:fldCharType="begin"/>
        </w:r>
        <w:r w:rsidR="00745E46">
          <w:rPr>
            <w:noProof/>
            <w:webHidden/>
          </w:rPr>
          <w:instrText xml:space="preserve"> PAGEREF _Toc10480921 \h </w:instrText>
        </w:r>
        <w:r w:rsidR="00745E46">
          <w:rPr>
            <w:noProof/>
            <w:webHidden/>
          </w:rPr>
        </w:r>
        <w:r w:rsidR="00745E46">
          <w:rPr>
            <w:noProof/>
            <w:webHidden/>
          </w:rPr>
          <w:fldChar w:fldCharType="separate"/>
        </w:r>
        <w:r w:rsidR="00745E46">
          <w:rPr>
            <w:noProof/>
            <w:webHidden/>
          </w:rPr>
          <w:t>15</w:t>
        </w:r>
        <w:r w:rsidR="00745E46">
          <w:rPr>
            <w:noProof/>
            <w:webHidden/>
          </w:rPr>
          <w:fldChar w:fldCharType="end"/>
        </w:r>
      </w:hyperlink>
    </w:p>
    <w:p w14:paraId="54FE6C61" w14:textId="59449D5E"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2" w:history="1">
        <w:r w:rsidR="00745E46" w:rsidRPr="0023323B">
          <w:rPr>
            <w:rStyle w:val="Hyperlink"/>
            <w:noProof/>
            <w:lang w:eastAsia="ja-JP"/>
          </w:rPr>
          <w:t>3.4.7</w:t>
        </w:r>
        <w:r w:rsidR="00745E46">
          <w:rPr>
            <w:rFonts w:asciiTheme="minorHAnsi" w:eastAsiaTheme="minorEastAsia" w:hAnsiTheme="minorHAnsi" w:cstheme="minorBidi"/>
            <w:noProof/>
            <w:sz w:val="24"/>
            <w:szCs w:val="24"/>
          </w:rPr>
          <w:tab/>
        </w:r>
        <w:r w:rsidR="00745E46" w:rsidRPr="0023323B">
          <w:rPr>
            <w:rStyle w:val="Hyperlink"/>
            <w:noProof/>
            <w:lang w:eastAsia="ja-JP"/>
          </w:rPr>
          <w:t>Process 4.3 AP Clerk Codes Bill(s)</w:t>
        </w:r>
        <w:r w:rsidR="00745E46">
          <w:rPr>
            <w:noProof/>
            <w:webHidden/>
          </w:rPr>
          <w:tab/>
        </w:r>
        <w:r w:rsidR="00745E46">
          <w:rPr>
            <w:noProof/>
            <w:webHidden/>
          </w:rPr>
          <w:fldChar w:fldCharType="begin"/>
        </w:r>
        <w:r w:rsidR="00745E46">
          <w:rPr>
            <w:noProof/>
            <w:webHidden/>
          </w:rPr>
          <w:instrText xml:space="preserve"> PAGEREF _Toc10480922 \h </w:instrText>
        </w:r>
        <w:r w:rsidR="00745E46">
          <w:rPr>
            <w:noProof/>
            <w:webHidden/>
          </w:rPr>
        </w:r>
        <w:r w:rsidR="00745E46">
          <w:rPr>
            <w:noProof/>
            <w:webHidden/>
          </w:rPr>
          <w:fldChar w:fldCharType="separate"/>
        </w:r>
        <w:r w:rsidR="00745E46">
          <w:rPr>
            <w:noProof/>
            <w:webHidden/>
          </w:rPr>
          <w:t>16</w:t>
        </w:r>
        <w:r w:rsidR="00745E46">
          <w:rPr>
            <w:noProof/>
            <w:webHidden/>
          </w:rPr>
          <w:fldChar w:fldCharType="end"/>
        </w:r>
      </w:hyperlink>
    </w:p>
    <w:p w14:paraId="3F90A838" w14:textId="71E3C331"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3" w:history="1">
        <w:r w:rsidR="00745E46" w:rsidRPr="0023323B">
          <w:rPr>
            <w:rStyle w:val="Hyperlink"/>
            <w:noProof/>
            <w:lang w:eastAsia="ja-JP"/>
          </w:rPr>
          <w:t>3.4.8</w:t>
        </w:r>
        <w:r w:rsidR="00745E46">
          <w:rPr>
            <w:rFonts w:asciiTheme="minorHAnsi" w:eastAsiaTheme="minorEastAsia" w:hAnsiTheme="minorHAnsi" w:cstheme="minorBidi"/>
            <w:noProof/>
            <w:sz w:val="24"/>
            <w:szCs w:val="24"/>
          </w:rPr>
          <w:tab/>
        </w:r>
        <w:r w:rsidR="00745E46" w:rsidRPr="0023323B">
          <w:rPr>
            <w:rStyle w:val="Hyperlink"/>
            <w:noProof/>
            <w:lang w:eastAsia="ja-JP"/>
          </w:rPr>
          <w:t>Process 4.4 AP Clerk Publishes Bill</w:t>
        </w:r>
        <w:r w:rsidR="00745E46">
          <w:rPr>
            <w:noProof/>
            <w:webHidden/>
          </w:rPr>
          <w:tab/>
        </w:r>
        <w:r w:rsidR="00745E46">
          <w:rPr>
            <w:noProof/>
            <w:webHidden/>
          </w:rPr>
          <w:fldChar w:fldCharType="begin"/>
        </w:r>
        <w:r w:rsidR="00745E46">
          <w:rPr>
            <w:noProof/>
            <w:webHidden/>
          </w:rPr>
          <w:instrText xml:space="preserve"> PAGEREF _Toc10480923 \h </w:instrText>
        </w:r>
        <w:r w:rsidR="00745E46">
          <w:rPr>
            <w:noProof/>
            <w:webHidden/>
          </w:rPr>
        </w:r>
        <w:r w:rsidR="00745E46">
          <w:rPr>
            <w:noProof/>
            <w:webHidden/>
          </w:rPr>
          <w:fldChar w:fldCharType="separate"/>
        </w:r>
        <w:r w:rsidR="00745E46">
          <w:rPr>
            <w:noProof/>
            <w:webHidden/>
          </w:rPr>
          <w:t>18</w:t>
        </w:r>
        <w:r w:rsidR="00745E46">
          <w:rPr>
            <w:noProof/>
            <w:webHidden/>
          </w:rPr>
          <w:fldChar w:fldCharType="end"/>
        </w:r>
      </w:hyperlink>
    </w:p>
    <w:p w14:paraId="2B924429" w14:textId="5D856110"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4" w:history="1">
        <w:r w:rsidR="00745E46" w:rsidRPr="0023323B">
          <w:rPr>
            <w:rStyle w:val="Hyperlink"/>
            <w:noProof/>
            <w:lang w:eastAsia="ja-JP"/>
          </w:rPr>
          <w:t>3.4.9</w:t>
        </w:r>
        <w:r w:rsidR="00745E46">
          <w:rPr>
            <w:rFonts w:asciiTheme="minorHAnsi" w:eastAsiaTheme="minorEastAsia" w:hAnsiTheme="minorHAnsi" w:cstheme="minorBidi"/>
            <w:noProof/>
            <w:sz w:val="24"/>
            <w:szCs w:val="24"/>
          </w:rPr>
          <w:tab/>
        </w:r>
        <w:r w:rsidR="00745E46" w:rsidRPr="0023323B">
          <w:rPr>
            <w:rStyle w:val="Hyperlink"/>
            <w:noProof/>
            <w:lang w:eastAsia="ja-JP"/>
          </w:rPr>
          <w:t>Process 4.5 Bill.com Routes Bill for Approval</w:t>
        </w:r>
        <w:r w:rsidR="00745E46">
          <w:rPr>
            <w:noProof/>
            <w:webHidden/>
          </w:rPr>
          <w:tab/>
        </w:r>
        <w:r w:rsidR="00745E46">
          <w:rPr>
            <w:noProof/>
            <w:webHidden/>
          </w:rPr>
          <w:fldChar w:fldCharType="begin"/>
        </w:r>
        <w:r w:rsidR="00745E46">
          <w:rPr>
            <w:noProof/>
            <w:webHidden/>
          </w:rPr>
          <w:instrText xml:space="preserve"> PAGEREF _Toc10480924 \h </w:instrText>
        </w:r>
        <w:r w:rsidR="00745E46">
          <w:rPr>
            <w:noProof/>
            <w:webHidden/>
          </w:rPr>
        </w:r>
        <w:r w:rsidR="00745E46">
          <w:rPr>
            <w:noProof/>
            <w:webHidden/>
          </w:rPr>
          <w:fldChar w:fldCharType="separate"/>
        </w:r>
        <w:r w:rsidR="00745E46">
          <w:rPr>
            <w:noProof/>
            <w:webHidden/>
          </w:rPr>
          <w:t>19</w:t>
        </w:r>
        <w:r w:rsidR="00745E46">
          <w:rPr>
            <w:noProof/>
            <w:webHidden/>
          </w:rPr>
          <w:fldChar w:fldCharType="end"/>
        </w:r>
      </w:hyperlink>
    </w:p>
    <w:p w14:paraId="254DAE3D" w14:textId="3E6A400D"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5" w:history="1">
        <w:r w:rsidR="00745E46" w:rsidRPr="0023323B">
          <w:rPr>
            <w:rStyle w:val="Hyperlink"/>
            <w:noProof/>
          </w:rPr>
          <w:t>3.4.10</w:t>
        </w:r>
        <w:r w:rsidR="00745E46">
          <w:rPr>
            <w:rFonts w:asciiTheme="minorHAnsi" w:eastAsiaTheme="minorEastAsia" w:hAnsiTheme="minorHAnsi" w:cstheme="minorBidi"/>
            <w:noProof/>
            <w:sz w:val="24"/>
            <w:szCs w:val="24"/>
          </w:rPr>
          <w:tab/>
        </w:r>
        <w:r w:rsidR="00745E46" w:rsidRPr="0023323B">
          <w:rPr>
            <w:rStyle w:val="Hyperlink"/>
            <w:noProof/>
          </w:rPr>
          <w:t>Process 4.6 Client Approves Bill</w:t>
        </w:r>
        <w:r w:rsidR="00745E46">
          <w:rPr>
            <w:noProof/>
            <w:webHidden/>
          </w:rPr>
          <w:tab/>
        </w:r>
        <w:r w:rsidR="00745E46">
          <w:rPr>
            <w:noProof/>
            <w:webHidden/>
          </w:rPr>
          <w:fldChar w:fldCharType="begin"/>
        </w:r>
        <w:r w:rsidR="00745E46">
          <w:rPr>
            <w:noProof/>
            <w:webHidden/>
          </w:rPr>
          <w:instrText xml:space="preserve"> PAGEREF _Toc10480925 \h </w:instrText>
        </w:r>
        <w:r w:rsidR="00745E46">
          <w:rPr>
            <w:noProof/>
            <w:webHidden/>
          </w:rPr>
        </w:r>
        <w:r w:rsidR="00745E46">
          <w:rPr>
            <w:noProof/>
            <w:webHidden/>
          </w:rPr>
          <w:fldChar w:fldCharType="separate"/>
        </w:r>
        <w:r w:rsidR="00745E46">
          <w:rPr>
            <w:noProof/>
            <w:webHidden/>
          </w:rPr>
          <w:t>21</w:t>
        </w:r>
        <w:r w:rsidR="00745E46">
          <w:rPr>
            <w:noProof/>
            <w:webHidden/>
          </w:rPr>
          <w:fldChar w:fldCharType="end"/>
        </w:r>
      </w:hyperlink>
    </w:p>
    <w:p w14:paraId="30222FBB" w14:textId="602235FD"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6" w:history="1">
        <w:r w:rsidR="00745E46" w:rsidRPr="0023323B">
          <w:rPr>
            <w:rStyle w:val="Hyperlink"/>
            <w:noProof/>
          </w:rPr>
          <w:t>3.4.11</w:t>
        </w:r>
        <w:r w:rsidR="00745E46">
          <w:rPr>
            <w:rFonts w:asciiTheme="minorHAnsi" w:eastAsiaTheme="minorEastAsia" w:hAnsiTheme="minorHAnsi" w:cstheme="minorBidi"/>
            <w:noProof/>
            <w:sz w:val="24"/>
            <w:szCs w:val="24"/>
          </w:rPr>
          <w:tab/>
        </w:r>
        <w:r w:rsidR="00745E46" w:rsidRPr="0023323B">
          <w:rPr>
            <w:rStyle w:val="Hyperlink"/>
            <w:noProof/>
          </w:rPr>
          <w:t>Process 4.7 CD Clerk Schedules Bill for Payment</w:t>
        </w:r>
        <w:r w:rsidR="00745E46">
          <w:rPr>
            <w:noProof/>
            <w:webHidden/>
          </w:rPr>
          <w:tab/>
        </w:r>
        <w:r w:rsidR="00745E46">
          <w:rPr>
            <w:noProof/>
            <w:webHidden/>
          </w:rPr>
          <w:fldChar w:fldCharType="begin"/>
        </w:r>
        <w:r w:rsidR="00745E46">
          <w:rPr>
            <w:noProof/>
            <w:webHidden/>
          </w:rPr>
          <w:instrText xml:space="preserve"> PAGEREF _Toc10480926 \h </w:instrText>
        </w:r>
        <w:r w:rsidR="00745E46">
          <w:rPr>
            <w:noProof/>
            <w:webHidden/>
          </w:rPr>
        </w:r>
        <w:r w:rsidR="00745E46">
          <w:rPr>
            <w:noProof/>
            <w:webHidden/>
          </w:rPr>
          <w:fldChar w:fldCharType="separate"/>
        </w:r>
        <w:r w:rsidR="00745E46">
          <w:rPr>
            <w:noProof/>
            <w:webHidden/>
          </w:rPr>
          <w:t>23</w:t>
        </w:r>
        <w:r w:rsidR="00745E46">
          <w:rPr>
            <w:noProof/>
            <w:webHidden/>
          </w:rPr>
          <w:fldChar w:fldCharType="end"/>
        </w:r>
      </w:hyperlink>
    </w:p>
    <w:p w14:paraId="2A8DDD0C" w14:textId="110BEE13" w:rsidR="00745E46" w:rsidRDefault="00425B5A">
      <w:pPr>
        <w:pStyle w:val="TOC3"/>
        <w:tabs>
          <w:tab w:val="left" w:pos="1200"/>
          <w:tab w:val="right" w:leader="dot" w:pos="9350"/>
        </w:tabs>
        <w:rPr>
          <w:rFonts w:asciiTheme="minorHAnsi" w:eastAsiaTheme="minorEastAsia" w:hAnsiTheme="minorHAnsi" w:cstheme="minorBidi"/>
          <w:noProof/>
          <w:sz w:val="24"/>
          <w:szCs w:val="24"/>
        </w:rPr>
      </w:pPr>
      <w:hyperlink w:anchor="_Toc10480927" w:history="1">
        <w:r w:rsidR="00745E46" w:rsidRPr="0023323B">
          <w:rPr>
            <w:rStyle w:val="Hyperlink"/>
            <w:noProof/>
          </w:rPr>
          <w:t>3.4.12</w:t>
        </w:r>
        <w:r w:rsidR="00745E46">
          <w:rPr>
            <w:rFonts w:asciiTheme="minorHAnsi" w:eastAsiaTheme="minorEastAsia" w:hAnsiTheme="minorHAnsi" w:cstheme="minorBidi"/>
            <w:noProof/>
            <w:sz w:val="24"/>
            <w:szCs w:val="24"/>
          </w:rPr>
          <w:tab/>
        </w:r>
        <w:r w:rsidR="00745E46" w:rsidRPr="0023323B">
          <w:rPr>
            <w:rStyle w:val="Hyperlink"/>
            <w:noProof/>
          </w:rPr>
          <w:t>Process 4.8 CD Clerk Syncs with QBO</w:t>
        </w:r>
        <w:r w:rsidR="00745E46">
          <w:rPr>
            <w:noProof/>
            <w:webHidden/>
          </w:rPr>
          <w:tab/>
        </w:r>
        <w:r w:rsidR="00745E46">
          <w:rPr>
            <w:noProof/>
            <w:webHidden/>
          </w:rPr>
          <w:fldChar w:fldCharType="begin"/>
        </w:r>
        <w:r w:rsidR="00745E46">
          <w:rPr>
            <w:noProof/>
            <w:webHidden/>
          </w:rPr>
          <w:instrText xml:space="preserve"> PAGEREF _Toc10480927 \h </w:instrText>
        </w:r>
        <w:r w:rsidR="00745E46">
          <w:rPr>
            <w:noProof/>
            <w:webHidden/>
          </w:rPr>
        </w:r>
        <w:r w:rsidR="00745E46">
          <w:rPr>
            <w:noProof/>
            <w:webHidden/>
          </w:rPr>
          <w:fldChar w:fldCharType="separate"/>
        </w:r>
        <w:r w:rsidR="00745E46">
          <w:rPr>
            <w:noProof/>
            <w:webHidden/>
          </w:rPr>
          <w:t>24</w:t>
        </w:r>
        <w:r w:rsidR="00745E46">
          <w:rPr>
            <w:noProof/>
            <w:webHidden/>
          </w:rPr>
          <w:fldChar w:fldCharType="end"/>
        </w:r>
      </w:hyperlink>
    </w:p>
    <w:p w14:paraId="43BD54AD" w14:textId="6A2632BA" w:rsidR="00153F19" w:rsidRDefault="00153F19">
      <w:pPr>
        <w:sectPr w:rsidR="00153F19">
          <w:headerReference w:type="default" r:id="rId13"/>
          <w:footerReference w:type="default" r:id="rId14"/>
          <w:pgSz w:w="12240" w:h="15840" w:code="1"/>
          <w:pgMar w:top="1440" w:right="1440" w:bottom="1440" w:left="1440" w:header="720" w:footer="720" w:gutter="0"/>
          <w:pgNumType w:start="1"/>
          <w:cols w:space="720"/>
        </w:sectPr>
      </w:pPr>
      <w:r>
        <w:fldChar w:fldCharType="end"/>
      </w:r>
    </w:p>
    <w:p w14:paraId="51664F08" w14:textId="77777777" w:rsidR="00153F19" w:rsidRDefault="00153F19">
      <w:pPr>
        <w:pStyle w:val="Heading1"/>
      </w:pPr>
      <w:bookmarkStart w:id="0" w:name="_Toc10480899"/>
      <w:r>
        <w:lastRenderedPageBreak/>
        <w:t>Introduction</w:t>
      </w:r>
      <w:bookmarkEnd w:id="0"/>
    </w:p>
    <w:p w14:paraId="5CF2CC1B" w14:textId="77777777" w:rsidR="00153F19" w:rsidRPr="00425B5A" w:rsidRDefault="00153F19" w:rsidP="005436C8">
      <w:pPr>
        <w:rPr>
          <w:sz w:val="24"/>
          <w:szCs w:val="24"/>
        </w:rPr>
      </w:pPr>
      <w:r w:rsidRPr="00425B5A">
        <w:rPr>
          <w:sz w:val="24"/>
          <w:szCs w:val="24"/>
        </w:rPr>
        <w:t>This document is designed to provide a detailed understanding of the sub-processes and systems involved in performance of a given process.</w:t>
      </w:r>
    </w:p>
    <w:p w14:paraId="1DC1FDFB" w14:textId="3449DD2A" w:rsidR="00471D41" w:rsidRDefault="00153F19" w:rsidP="001D4D6F">
      <w:pPr>
        <w:pStyle w:val="Heading2"/>
      </w:pPr>
      <w:bookmarkStart w:id="1" w:name="_Toc10480900"/>
      <w:r>
        <w:t>Executive Overvie</w:t>
      </w:r>
      <w:r w:rsidR="00B4614F">
        <w:t>w</w:t>
      </w:r>
      <w:bookmarkEnd w:id="1"/>
    </w:p>
    <w:p w14:paraId="10B67418" w14:textId="672E40A8" w:rsidR="001D4D6F" w:rsidRPr="00425B5A" w:rsidRDefault="00BF446C" w:rsidP="001D4D6F">
      <w:pPr>
        <w:rPr>
          <w:sz w:val="24"/>
          <w:szCs w:val="24"/>
        </w:rPr>
      </w:pPr>
      <w:r w:rsidRPr="00425B5A">
        <w:rPr>
          <w:sz w:val="24"/>
          <w:szCs w:val="24"/>
        </w:rPr>
        <w:t xml:space="preserve">This document summarizes the Accounts Payable Automation Process utilizing </w:t>
      </w:r>
      <w:r w:rsidR="008A6F7B" w:rsidRPr="00425B5A">
        <w:rPr>
          <w:sz w:val="24"/>
          <w:szCs w:val="24"/>
        </w:rPr>
        <w:t xml:space="preserve">the </w:t>
      </w:r>
      <w:r w:rsidRPr="00425B5A">
        <w:rPr>
          <w:sz w:val="24"/>
          <w:szCs w:val="24"/>
        </w:rPr>
        <w:t>integration</w:t>
      </w:r>
      <w:r w:rsidR="008A6F7B" w:rsidRPr="00425B5A">
        <w:rPr>
          <w:sz w:val="24"/>
          <w:szCs w:val="24"/>
        </w:rPr>
        <w:t>s</w:t>
      </w:r>
      <w:r w:rsidRPr="00425B5A">
        <w:rPr>
          <w:sz w:val="24"/>
          <w:szCs w:val="24"/>
        </w:rPr>
        <w:t xml:space="preserve"> </w:t>
      </w:r>
      <w:r w:rsidR="00626AA0" w:rsidRPr="00425B5A">
        <w:rPr>
          <w:sz w:val="24"/>
          <w:szCs w:val="24"/>
        </w:rPr>
        <w:t xml:space="preserve">among </w:t>
      </w:r>
      <w:r w:rsidRPr="00425B5A">
        <w:rPr>
          <w:sz w:val="24"/>
          <w:szCs w:val="24"/>
        </w:rPr>
        <w:t>the Bill.com</w:t>
      </w:r>
      <w:r w:rsidR="00626AA0" w:rsidRPr="00425B5A">
        <w:rPr>
          <w:sz w:val="24"/>
          <w:szCs w:val="24"/>
        </w:rPr>
        <w:t>, Hub</w:t>
      </w:r>
      <w:r w:rsidR="008E5A29" w:rsidRPr="00425B5A">
        <w:rPr>
          <w:sz w:val="24"/>
          <w:szCs w:val="24"/>
        </w:rPr>
        <w:t>d</w:t>
      </w:r>
      <w:r w:rsidR="00626AA0" w:rsidRPr="00425B5A">
        <w:rPr>
          <w:sz w:val="24"/>
          <w:szCs w:val="24"/>
        </w:rPr>
        <w:t>oc,</w:t>
      </w:r>
      <w:r w:rsidRPr="00425B5A">
        <w:rPr>
          <w:sz w:val="24"/>
          <w:szCs w:val="24"/>
        </w:rPr>
        <w:t xml:space="preserve"> and </w:t>
      </w:r>
      <w:r w:rsidR="004644B9" w:rsidRPr="00425B5A">
        <w:rPr>
          <w:sz w:val="24"/>
          <w:szCs w:val="24"/>
        </w:rPr>
        <w:t>QuickBooks</w:t>
      </w:r>
      <w:r w:rsidRPr="00425B5A">
        <w:rPr>
          <w:sz w:val="24"/>
          <w:szCs w:val="24"/>
        </w:rPr>
        <w:t xml:space="preserve"> Online applications.</w:t>
      </w:r>
    </w:p>
    <w:p w14:paraId="2BA2DC65" w14:textId="49060B34" w:rsidR="00153F19" w:rsidRDefault="00153F19" w:rsidP="00E41FA7">
      <w:pPr>
        <w:pStyle w:val="Heading2"/>
      </w:pPr>
      <w:bookmarkStart w:id="2" w:name="_Toc10480901"/>
      <w:r w:rsidRPr="00F23BCB">
        <w:t>Reference Documents</w:t>
      </w:r>
      <w:bookmarkEnd w:id="2"/>
    </w:p>
    <w:p w14:paraId="6DCF9D50" w14:textId="77777777" w:rsidR="00E41FA7" w:rsidRPr="00425B5A" w:rsidRDefault="00E41FA7" w:rsidP="008808A8">
      <w:pPr>
        <w:rPr>
          <w:sz w:val="24"/>
          <w:szCs w:val="24"/>
        </w:rPr>
      </w:pPr>
    </w:p>
    <w:p w14:paraId="21EDCB63" w14:textId="243058E9" w:rsidR="008808A8" w:rsidRPr="00425B5A" w:rsidRDefault="008808A8" w:rsidP="008808A8">
      <w:pPr>
        <w:rPr>
          <w:sz w:val="24"/>
          <w:szCs w:val="24"/>
        </w:rPr>
      </w:pPr>
      <w:r w:rsidRPr="00425B5A">
        <w:rPr>
          <w:sz w:val="24"/>
          <w:szCs w:val="24"/>
        </w:rPr>
        <w:t>The following documents were used as a reference in generating this document: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2430"/>
      </w:tblGrid>
      <w:tr w:rsidR="00153F19" w:rsidRPr="00425B5A" w14:paraId="629F2761" w14:textId="77777777" w:rsidTr="009553BB">
        <w:tc>
          <w:tcPr>
            <w:tcW w:w="7218" w:type="dxa"/>
            <w:shd w:val="clear" w:color="auto" w:fill="C0C0C0"/>
          </w:tcPr>
          <w:p w14:paraId="3AA04D63" w14:textId="77777777" w:rsidR="00153F19" w:rsidRPr="00425B5A" w:rsidRDefault="00153F19">
            <w:pPr>
              <w:rPr>
                <w:b/>
                <w:bCs/>
                <w:sz w:val="24"/>
                <w:szCs w:val="24"/>
              </w:rPr>
            </w:pPr>
            <w:r w:rsidRPr="00425B5A">
              <w:rPr>
                <w:b/>
                <w:bCs/>
                <w:sz w:val="24"/>
                <w:szCs w:val="24"/>
              </w:rPr>
              <w:t>Document</w:t>
            </w:r>
          </w:p>
        </w:tc>
        <w:tc>
          <w:tcPr>
            <w:tcW w:w="2430" w:type="dxa"/>
            <w:shd w:val="clear" w:color="auto" w:fill="C0C0C0"/>
          </w:tcPr>
          <w:p w14:paraId="32C5A030" w14:textId="77777777" w:rsidR="00153F19" w:rsidRPr="00425B5A" w:rsidRDefault="00153F19" w:rsidP="00187908">
            <w:pPr>
              <w:ind w:left="-18"/>
              <w:rPr>
                <w:b/>
                <w:bCs/>
                <w:sz w:val="24"/>
                <w:szCs w:val="24"/>
                <w:lang w:eastAsia="ja-JP"/>
              </w:rPr>
            </w:pPr>
            <w:r w:rsidRPr="00425B5A">
              <w:rPr>
                <w:b/>
                <w:bCs/>
                <w:sz w:val="24"/>
                <w:szCs w:val="24"/>
              </w:rPr>
              <w:t>Author/</w:t>
            </w:r>
            <w:r w:rsidR="007F66C7" w:rsidRPr="00425B5A">
              <w:rPr>
                <w:rFonts w:hint="eastAsia"/>
                <w:b/>
                <w:bCs/>
                <w:sz w:val="24"/>
                <w:szCs w:val="24"/>
                <w:lang w:eastAsia="ja-JP"/>
              </w:rPr>
              <w:t>File Name</w:t>
            </w:r>
          </w:p>
        </w:tc>
      </w:tr>
      <w:tr w:rsidR="007B12C9" w:rsidRPr="00425B5A" w14:paraId="3C7AE9BD" w14:textId="77777777" w:rsidTr="009553BB">
        <w:tc>
          <w:tcPr>
            <w:tcW w:w="7218" w:type="dxa"/>
          </w:tcPr>
          <w:p w14:paraId="0EE8BC48" w14:textId="6D2B4707" w:rsidR="007B12C9" w:rsidRPr="00425B5A" w:rsidRDefault="002D57A4">
            <w:pPr>
              <w:rPr>
                <w:sz w:val="24"/>
                <w:szCs w:val="24"/>
              </w:rPr>
            </w:pPr>
            <w:r w:rsidRPr="00425B5A">
              <w:rPr>
                <w:sz w:val="24"/>
                <w:szCs w:val="24"/>
              </w:rPr>
              <w:t xml:space="preserve">Bill.com Support – </w:t>
            </w:r>
            <w:hyperlink r:id="rId15" w:history="1">
              <w:r w:rsidR="004644B9" w:rsidRPr="00425B5A">
                <w:rPr>
                  <w:rStyle w:val="Hyperlink"/>
                  <w:sz w:val="24"/>
                  <w:szCs w:val="24"/>
                </w:rPr>
                <w:t>QuickBooks</w:t>
              </w:r>
              <w:r w:rsidRPr="00425B5A">
                <w:rPr>
                  <w:rStyle w:val="Hyperlink"/>
                  <w:sz w:val="24"/>
                  <w:szCs w:val="24"/>
                </w:rPr>
                <w:t xml:space="preserve"> Online Sync Setup Guide</w:t>
              </w:r>
            </w:hyperlink>
          </w:p>
        </w:tc>
        <w:tc>
          <w:tcPr>
            <w:tcW w:w="2430" w:type="dxa"/>
          </w:tcPr>
          <w:p w14:paraId="118BD519" w14:textId="53AD02F0" w:rsidR="007B12C9" w:rsidRPr="00425B5A" w:rsidRDefault="00F00B66" w:rsidP="007F66C7">
            <w:pPr>
              <w:ind w:left="-18"/>
              <w:rPr>
                <w:sz w:val="24"/>
                <w:szCs w:val="24"/>
              </w:rPr>
            </w:pPr>
            <w:r w:rsidRPr="00425B5A">
              <w:rPr>
                <w:sz w:val="24"/>
                <w:szCs w:val="24"/>
              </w:rPr>
              <w:t xml:space="preserve">N/A </w:t>
            </w:r>
          </w:p>
        </w:tc>
      </w:tr>
    </w:tbl>
    <w:p w14:paraId="758EEEA0" w14:textId="77777777" w:rsidR="00153F19" w:rsidRDefault="00153F19">
      <w:pPr>
        <w:pStyle w:val="Heading2"/>
      </w:pPr>
      <w:bookmarkStart w:id="3" w:name="_Toc10480902"/>
      <w:r>
        <w:t>Glossary</w:t>
      </w:r>
      <w:bookmarkEnd w:id="3"/>
    </w:p>
    <w:p w14:paraId="076568B0" w14:textId="77777777" w:rsidR="008808A8" w:rsidRPr="00425B5A" w:rsidRDefault="008808A8" w:rsidP="008808A8">
      <w:pPr>
        <w:rPr>
          <w:sz w:val="24"/>
          <w:szCs w:val="24"/>
        </w:rPr>
      </w:pPr>
      <w:r w:rsidRPr="00425B5A">
        <w:rPr>
          <w:sz w:val="24"/>
          <w:szCs w:val="24"/>
        </w:rPr>
        <w:t xml:space="preserve">The glossary lists all acronyms, abbreviations, terminology, and industry jargon used in this </w:t>
      </w:r>
      <w:r w:rsidR="007F66C7" w:rsidRPr="00425B5A">
        <w:rPr>
          <w:rFonts w:hint="eastAsia"/>
          <w:sz w:val="24"/>
          <w:szCs w:val="24"/>
          <w:lang w:eastAsia="ja-JP"/>
        </w:rPr>
        <w:t>document</w:t>
      </w:r>
      <w:r w:rsidRPr="00425B5A">
        <w:rPr>
          <w:sz w:val="24"/>
          <w:szCs w:val="24"/>
        </w:rPr>
        <w:t>.</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7200"/>
      </w:tblGrid>
      <w:tr w:rsidR="00153F19" w:rsidRPr="00425B5A" w14:paraId="5E048273" w14:textId="77777777" w:rsidTr="001377D3">
        <w:tc>
          <w:tcPr>
            <w:tcW w:w="2520" w:type="dxa"/>
            <w:shd w:val="clear" w:color="auto" w:fill="C0C0C0"/>
          </w:tcPr>
          <w:p w14:paraId="586DE574" w14:textId="6F916C5F" w:rsidR="00153F19" w:rsidRPr="00425B5A" w:rsidRDefault="001377D3">
            <w:pPr>
              <w:rPr>
                <w:b/>
                <w:bCs/>
                <w:sz w:val="24"/>
                <w:szCs w:val="24"/>
              </w:rPr>
            </w:pPr>
            <w:r w:rsidRPr="00425B5A">
              <w:rPr>
                <w:b/>
                <w:bCs/>
                <w:sz w:val="24"/>
                <w:szCs w:val="24"/>
              </w:rPr>
              <w:t>Acronym</w:t>
            </w:r>
          </w:p>
        </w:tc>
        <w:tc>
          <w:tcPr>
            <w:tcW w:w="7200" w:type="dxa"/>
            <w:shd w:val="clear" w:color="auto" w:fill="C0C0C0"/>
          </w:tcPr>
          <w:p w14:paraId="0B0871DB" w14:textId="77777777" w:rsidR="00153F19" w:rsidRPr="00425B5A" w:rsidRDefault="00153F19">
            <w:pPr>
              <w:rPr>
                <w:b/>
                <w:bCs/>
                <w:sz w:val="24"/>
                <w:szCs w:val="24"/>
              </w:rPr>
            </w:pPr>
            <w:r w:rsidRPr="00425B5A">
              <w:rPr>
                <w:b/>
                <w:bCs/>
                <w:sz w:val="24"/>
                <w:szCs w:val="24"/>
              </w:rPr>
              <w:t>Definition</w:t>
            </w:r>
          </w:p>
        </w:tc>
      </w:tr>
      <w:tr w:rsidR="00693286" w:rsidRPr="00425B5A" w14:paraId="59C4F3AD" w14:textId="77777777" w:rsidTr="001377D3">
        <w:tc>
          <w:tcPr>
            <w:tcW w:w="2520" w:type="dxa"/>
          </w:tcPr>
          <w:p w14:paraId="6E0D4FD7" w14:textId="6954A158" w:rsidR="00693286" w:rsidRPr="00425B5A" w:rsidRDefault="001377D3" w:rsidP="00995A4F">
            <w:pPr>
              <w:pStyle w:val="Header"/>
              <w:tabs>
                <w:tab w:val="clear" w:pos="4320"/>
                <w:tab w:val="clear" w:pos="8640"/>
              </w:tabs>
              <w:rPr>
                <w:sz w:val="24"/>
                <w:szCs w:val="24"/>
              </w:rPr>
            </w:pPr>
            <w:r w:rsidRPr="00425B5A">
              <w:rPr>
                <w:sz w:val="24"/>
                <w:szCs w:val="24"/>
              </w:rPr>
              <w:t>QBO</w:t>
            </w:r>
          </w:p>
        </w:tc>
        <w:tc>
          <w:tcPr>
            <w:tcW w:w="7200" w:type="dxa"/>
          </w:tcPr>
          <w:p w14:paraId="0FBCD1B0" w14:textId="27241B23" w:rsidR="00693286" w:rsidRPr="00425B5A" w:rsidRDefault="004644B9" w:rsidP="00995A4F">
            <w:pPr>
              <w:rPr>
                <w:sz w:val="24"/>
                <w:szCs w:val="24"/>
              </w:rPr>
            </w:pPr>
            <w:r w:rsidRPr="00425B5A">
              <w:rPr>
                <w:sz w:val="24"/>
                <w:szCs w:val="24"/>
              </w:rPr>
              <w:t>QuickBooks</w:t>
            </w:r>
            <w:r w:rsidR="001377D3" w:rsidRPr="00425B5A">
              <w:rPr>
                <w:sz w:val="24"/>
                <w:szCs w:val="24"/>
              </w:rPr>
              <w:t xml:space="preserve"> Online</w:t>
            </w:r>
          </w:p>
        </w:tc>
      </w:tr>
    </w:tbl>
    <w:p w14:paraId="08A7F262" w14:textId="77777777" w:rsidR="00153F19" w:rsidRDefault="00153F19">
      <w:pPr>
        <w:sectPr w:rsidR="00153F19">
          <w:pgSz w:w="12240" w:h="15840" w:code="1"/>
          <w:pgMar w:top="1440" w:right="1440" w:bottom="1440" w:left="1440" w:header="720" w:footer="720" w:gutter="0"/>
          <w:cols w:space="720"/>
        </w:sectPr>
      </w:pPr>
    </w:p>
    <w:p w14:paraId="2E0A5805" w14:textId="77777777" w:rsidR="00153F19" w:rsidRDefault="00153F19">
      <w:pPr>
        <w:pStyle w:val="Heading1"/>
      </w:pPr>
      <w:bookmarkStart w:id="4" w:name="_Toc10480903"/>
      <w:r>
        <w:lastRenderedPageBreak/>
        <w:t>Process/System Overview</w:t>
      </w:r>
      <w:bookmarkEnd w:id="4"/>
    </w:p>
    <w:p w14:paraId="5DDF770E" w14:textId="77777777" w:rsidR="00153F19" w:rsidRPr="00425B5A" w:rsidRDefault="00153F19">
      <w:pPr>
        <w:rPr>
          <w:sz w:val="24"/>
          <w:szCs w:val="24"/>
        </w:rPr>
      </w:pPr>
      <w:r w:rsidRPr="00425B5A">
        <w:rPr>
          <w:sz w:val="24"/>
          <w:szCs w:val="24"/>
        </w:rPr>
        <w:t>This section provides an overview of the process including:</w:t>
      </w:r>
    </w:p>
    <w:p w14:paraId="479C6D32" w14:textId="66C2C78E" w:rsidR="005105A3" w:rsidRPr="00425B5A" w:rsidRDefault="00153F19" w:rsidP="00611559">
      <w:pPr>
        <w:numPr>
          <w:ilvl w:val="0"/>
          <w:numId w:val="2"/>
        </w:numPr>
        <w:rPr>
          <w:sz w:val="24"/>
          <w:szCs w:val="24"/>
        </w:rPr>
      </w:pPr>
      <w:r w:rsidRPr="00425B5A">
        <w:rPr>
          <w:sz w:val="24"/>
          <w:szCs w:val="24"/>
        </w:rPr>
        <w:t>A description of the process</w:t>
      </w:r>
      <w:r w:rsidR="005105A3" w:rsidRPr="00425B5A">
        <w:rPr>
          <w:sz w:val="24"/>
          <w:szCs w:val="24"/>
        </w:rPr>
        <w:t>es involved;</w:t>
      </w:r>
    </w:p>
    <w:p w14:paraId="219A1A99" w14:textId="57307221" w:rsidR="00153F19" w:rsidRPr="00425B5A" w:rsidRDefault="005105A3" w:rsidP="00611559">
      <w:pPr>
        <w:numPr>
          <w:ilvl w:val="0"/>
          <w:numId w:val="2"/>
        </w:numPr>
        <w:rPr>
          <w:sz w:val="24"/>
          <w:szCs w:val="24"/>
        </w:rPr>
      </w:pPr>
      <w:r w:rsidRPr="00425B5A">
        <w:rPr>
          <w:sz w:val="24"/>
          <w:szCs w:val="24"/>
        </w:rPr>
        <w:t>A description of</w:t>
      </w:r>
      <w:r w:rsidR="00980E3B" w:rsidRPr="00425B5A">
        <w:rPr>
          <w:sz w:val="24"/>
          <w:szCs w:val="24"/>
        </w:rPr>
        <w:t xml:space="preserve"> the </w:t>
      </w:r>
      <w:r w:rsidR="00423E89" w:rsidRPr="00425B5A">
        <w:rPr>
          <w:sz w:val="24"/>
          <w:szCs w:val="24"/>
        </w:rPr>
        <w:t>roles instrumental in the</w:t>
      </w:r>
      <w:r w:rsidR="00153F19" w:rsidRPr="00425B5A">
        <w:rPr>
          <w:sz w:val="24"/>
          <w:szCs w:val="24"/>
        </w:rPr>
        <w:t xml:space="preserve"> process; and</w:t>
      </w:r>
    </w:p>
    <w:p w14:paraId="2FFB1BE7" w14:textId="1103F06B" w:rsidR="00153F19" w:rsidRPr="00425B5A" w:rsidRDefault="005105A3" w:rsidP="00611559">
      <w:pPr>
        <w:numPr>
          <w:ilvl w:val="0"/>
          <w:numId w:val="2"/>
        </w:numPr>
        <w:rPr>
          <w:sz w:val="24"/>
          <w:szCs w:val="24"/>
        </w:rPr>
      </w:pPr>
      <w:r w:rsidRPr="00425B5A">
        <w:rPr>
          <w:sz w:val="24"/>
          <w:szCs w:val="24"/>
        </w:rPr>
        <w:t>A d</w:t>
      </w:r>
      <w:r w:rsidR="00153F19" w:rsidRPr="00425B5A">
        <w:rPr>
          <w:sz w:val="24"/>
          <w:szCs w:val="24"/>
        </w:rPr>
        <w:t xml:space="preserve">escription of </w:t>
      </w:r>
      <w:r w:rsidR="00423E89" w:rsidRPr="00425B5A">
        <w:rPr>
          <w:sz w:val="24"/>
          <w:szCs w:val="24"/>
        </w:rPr>
        <w:t xml:space="preserve">the </w:t>
      </w:r>
      <w:r w:rsidR="00153F19" w:rsidRPr="00425B5A">
        <w:rPr>
          <w:sz w:val="24"/>
          <w:szCs w:val="24"/>
        </w:rPr>
        <w:t>systems involved.</w:t>
      </w:r>
    </w:p>
    <w:p w14:paraId="4F6A28DC" w14:textId="77777777" w:rsidR="00153F19" w:rsidRDefault="00153F19">
      <w:pPr>
        <w:pStyle w:val="Heading2"/>
      </w:pPr>
      <w:bookmarkStart w:id="5" w:name="_Toc10480904"/>
      <w:r>
        <w:t>Process Overview</w:t>
      </w:r>
      <w:bookmarkEnd w:id="5"/>
    </w:p>
    <w:p w14:paraId="61C969C8" w14:textId="1DC1CC9C" w:rsidR="00585BD8" w:rsidRPr="00425B5A" w:rsidRDefault="00DD2349">
      <w:pPr>
        <w:rPr>
          <w:sz w:val="24"/>
          <w:szCs w:val="24"/>
          <w:highlight w:val="yellow"/>
          <w:lang w:eastAsia="ja-JP"/>
        </w:rPr>
      </w:pPr>
      <w:r w:rsidRPr="00425B5A">
        <w:rPr>
          <w:sz w:val="24"/>
          <w:szCs w:val="24"/>
        </w:rPr>
        <w:t xml:space="preserve">The </w:t>
      </w:r>
      <w:r w:rsidR="00BB45ED" w:rsidRPr="00425B5A">
        <w:rPr>
          <w:sz w:val="24"/>
          <w:szCs w:val="24"/>
        </w:rPr>
        <w:t xml:space="preserve">Basic AP Automation Process utilizing </w:t>
      </w:r>
      <w:r w:rsidR="006B1989" w:rsidRPr="00425B5A">
        <w:rPr>
          <w:sz w:val="24"/>
          <w:szCs w:val="24"/>
        </w:rPr>
        <w:t>the</w:t>
      </w:r>
      <w:r w:rsidR="00BB45ED" w:rsidRPr="00425B5A">
        <w:rPr>
          <w:sz w:val="24"/>
          <w:szCs w:val="24"/>
        </w:rPr>
        <w:t xml:space="preserve"> integration</w:t>
      </w:r>
      <w:r w:rsidR="006B1989" w:rsidRPr="00425B5A">
        <w:rPr>
          <w:sz w:val="24"/>
          <w:szCs w:val="24"/>
        </w:rPr>
        <w:t>s</w:t>
      </w:r>
      <w:r w:rsidR="00BB45ED" w:rsidRPr="00425B5A">
        <w:rPr>
          <w:sz w:val="24"/>
          <w:szCs w:val="24"/>
        </w:rPr>
        <w:t xml:space="preserve"> </w:t>
      </w:r>
      <w:r w:rsidR="006B1989" w:rsidRPr="00425B5A">
        <w:rPr>
          <w:sz w:val="24"/>
          <w:szCs w:val="24"/>
        </w:rPr>
        <w:t xml:space="preserve">among </w:t>
      </w:r>
      <w:r w:rsidR="00BB45ED" w:rsidRPr="00425B5A">
        <w:rPr>
          <w:sz w:val="24"/>
          <w:szCs w:val="24"/>
        </w:rPr>
        <w:t>Bill.com</w:t>
      </w:r>
      <w:r w:rsidR="006B1989" w:rsidRPr="00425B5A">
        <w:rPr>
          <w:sz w:val="24"/>
          <w:szCs w:val="24"/>
        </w:rPr>
        <w:t>, Hub</w:t>
      </w:r>
      <w:r w:rsidR="008E5A29" w:rsidRPr="00425B5A">
        <w:rPr>
          <w:sz w:val="24"/>
          <w:szCs w:val="24"/>
        </w:rPr>
        <w:t>d</w:t>
      </w:r>
      <w:r w:rsidR="006B1989" w:rsidRPr="00425B5A">
        <w:rPr>
          <w:sz w:val="24"/>
          <w:szCs w:val="24"/>
        </w:rPr>
        <w:t>oc,</w:t>
      </w:r>
      <w:r w:rsidR="00BB45ED" w:rsidRPr="00425B5A">
        <w:rPr>
          <w:b/>
          <w:bCs/>
          <w:sz w:val="24"/>
          <w:szCs w:val="24"/>
        </w:rPr>
        <w:t xml:space="preserve"> </w:t>
      </w:r>
      <w:r w:rsidR="00BB45ED" w:rsidRPr="00425B5A">
        <w:rPr>
          <w:sz w:val="24"/>
          <w:szCs w:val="24"/>
        </w:rPr>
        <w:t xml:space="preserve">and </w:t>
      </w:r>
      <w:r w:rsidR="004644B9" w:rsidRPr="00425B5A">
        <w:rPr>
          <w:sz w:val="24"/>
          <w:szCs w:val="24"/>
        </w:rPr>
        <w:t>QuickBooks</w:t>
      </w:r>
      <w:r w:rsidR="00BB45ED" w:rsidRPr="00425B5A">
        <w:rPr>
          <w:sz w:val="24"/>
          <w:szCs w:val="24"/>
        </w:rPr>
        <w:t xml:space="preserve"> Online </w:t>
      </w:r>
      <w:r w:rsidR="00354BA0" w:rsidRPr="00425B5A">
        <w:rPr>
          <w:sz w:val="24"/>
          <w:szCs w:val="24"/>
        </w:rPr>
        <w:t xml:space="preserve">(QBO) </w:t>
      </w:r>
      <w:r w:rsidR="00F56C38" w:rsidRPr="00425B5A">
        <w:rPr>
          <w:sz w:val="24"/>
          <w:szCs w:val="24"/>
          <w:lang w:eastAsia="ja-JP"/>
        </w:rPr>
        <w:t xml:space="preserve">involves </w:t>
      </w:r>
      <w:r w:rsidR="00585BD8" w:rsidRPr="00425B5A">
        <w:rPr>
          <w:sz w:val="24"/>
          <w:szCs w:val="24"/>
          <w:lang w:eastAsia="ja-JP"/>
        </w:rPr>
        <w:t xml:space="preserve">the following processes: </w:t>
      </w:r>
    </w:p>
    <w:p w14:paraId="6DFB12B6" w14:textId="2ED33385" w:rsidR="00B251A5" w:rsidRPr="00425B5A" w:rsidRDefault="00B251A5" w:rsidP="00611559">
      <w:pPr>
        <w:numPr>
          <w:ilvl w:val="0"/>
          <w:numId w:val="10"/>
        </w:numPr>
        <w:rPr>
          <w:sz w:val="24"/>
          <w:szCs w:val="24"/>
        </w:rPr>
      </w:pPr>
      <w:r w:rsidRPr="00425B5A">
        <w:rPr>
          <w:sz w:val="24"/>
          <w:szCs w:val="24"/>
        </w:rPr>
        <w:t xml:space="preserve">Connecting Hubdoc with </w:t>
      </w:r>
      <w:r w:rsidR="005F486C" w:rsidRPr="00425B5A">
        <w:rPr>
          <w:sz w:val="24"/>
          <w:szCs w:val="24"/>
        </w:rPr>
        <w:t xml:space="preserve">Bill.com </w:t>
      </w:r>
      <w:r w:rsidR="00927670" w:rsidRPr="00425B5A">
        <w:rPr>
          <w:sz w:val="24"/>
          <w:szCs w:val="24"/>
        </w:rPr>
        <w:t xml:space="preserve">to enable </w:t>
      </w:r>
      <w:r w:rsidR="006B1989" w:rsidRPr="00425B5A">
        <w:rPr>
          <w:sz w:val="24"/>
          <w:szCs w:val="24"/>
        </w:rPr>
        <w:t>Hubdoc to pass</w:t>
      </w:r>
      <w:r w:rsidR="008E5A29" w:rsidRPr="00425B5A">
        <w:rPr>
          <w:sz w:val="24"/>
          <w:szCs w:val="24"/>
        </w:rPr>
        <w:t xml:space="preserve"> data and documents to Bill.com</w:t>
      </w:r>
    </w:p>
    <w:p w14:paraId="16983667" w14:textId="114E34FE" w:rsidR="00B251A5" w:rsidRPr="00425B5A" w:rsidRDefault="00927670" w:rsidP="00611559">
      <w:pPr>
        <w:numPr>
          <w:ilvl w:val="0"/>
          <w:numId w:val="10"/>
        </w:numPr>
        <w:rPr>
          <w:sz w:val="24"/>
          <w:szCs w:val="24"/>
        </w:rPr>
      </w:pPr>
      <w:r w:rsidRPr="00425B5A">
        <w:rPr>
          <w:sz w:val="24"/>
          <w:szCs w:val="24"/>
        </w:rPr>
        <w:t xml:space="preserve">Connecting Hubdoc with QBO to enable the applications to synchronize </w:t>
      </w:r>
    </w:p>
    <w:p w14:paraId="34941624" w14:textId="5409CA06" w:rsidR="00C10CA2" w:rsidRPr="00425B5A" w:rsidRDefault="00596006" w:rsidP="00611559">
      <w:pPr>
        <w:numPr>
          <w:ilvl w:val="0"/>
          <w:numId w:val="10"/>
        </w:numPr>
        <w:rPr>
          <w:sz w:val="24"/>
          <w:szCs w:val="24"/>
        </w:rPr>
      </w:pPr>
      <w:r w:rsidRPr="00425B5A">
        <w:rPr>
          <w:sz w:val="24"/>
          <w:szCs w:val="24"/>
        </w:rPr>
        <w:t xml:space="preserve">Connecting Bill.com with QBO </w:t>
      </w:r>
      <w:r w:rsidR="001F1E8B" w:rsidRPr="00425B5A">
        <w:rPr>
          <w:sz w:val="24"/>
          <w:szCs w:val="24"/>
        </w:rPr>
        <w:t xml:space="preserve">to enable the </w:t>
      </w:r>
      <w:r w:rsidR="005421E9" w:rsidRPr="00425B5A">
        <w:rPr>
          <w:sz w:val="24"/>
          <w:szCs w:val="24"/>
        </w:rPr>
        <w:t xml:space="preserve">applications </w:t>
      </w:r>
      <w:r w:rsidR="001F1E8B" w:rsidRPr="00425B5A">
        <w:rPr>
          <w:sz w:val="24"/>
          <w:szCs w:val="24"/>
        </w:rPr>
        <w:t>to synchronize</w:t>
      </w:r>
    </w:p>
    <w:p w14:paraId="58AD9F37" w14:textId="4C2CE786" w:rsidR="006901C8" w:rsidRPr="00425B5A" w:rsidRDefault="00243434" w:rsidP="006901C8">
      <w:pPr>
        <w:numPr>
          <w:ilvl w:val="0"/>
          <w:numId w:val="10"/>
        </w:numPr>
        <w:rPr>
          <w:sz w:val="24"/>
          <w:szCs w:val="24"/>
        </w:rPr>
      </w:pPr>
      <w:r w:rsidRPr="00425B5A">
        <w:rPr>
          <w:sz w:val="24"/>
          <w:szCs w:val="24"/>
        </w:rPr>
        <w:t xml:space="preserve">The </w:t>
      </w:r>
      <w:r w:rsidR="003821C7" w:rsidRPr="00425B5A">
        <w:rPr>
          <w:sz w:val="24"/>
          <w:szCs w:val="24"/>
        </w:rPr>
        <w:t xml:space="preserve">submission </w:t>
      </w:r>
      <w:r w:rsidR="00206233" w:rsidRPr="00425B5A">
        <w:rPr>
          <w:sz w:val="24"/>
          <w:szCs w:val="24"/>
        </w:rPr>
        <w:t>and</w:t>
      </w:r>
      <w:r w:rsidR="00DA622E" w:rsidRPr="00425B5A">
        <w:rPr>
          <w:sz w:val="24"/>
          <w:szCs w:val="24"/>
        </w:rPr>
        <w:t xml:space="preserve"> processing </w:t>
      </w:r>
      <w:r w:rsidR="003821C7" w:rsidRPr="00425B5A">
        <w:rPr>
          <w:sz w:val="24"/>
          <w:szCs w:val="24"/>
        </w:rPr>
        <w:t xml:space="preserve">of </w:t>
      </w:r>
      <w:r w:rsidR="00DB6F39" w:rsidRPr="00425B5A">
        <w:rPr>
          <w:sz w:val="24"/>
          <w:szCs w:val="24"/>
        </w:rPr>
        <w:t>bill payments</w:t>
      </w:r>
      <w:r w:rsidR="003821C7" w:rsidRPr="00425B5A">
        <w:rPr>
          <w:sz w:val="24"/>
          <w:szCs w:val="24"/>
        </w:rPr>
        <w:t xml:space="preserve"> via</w:t>
      </w:r>
      <w:r w:rsidR="00C40BC6" w:rsidRPr="00425B5A">
        <w:rPr>
          <w:sz w:val="24"/>
          <w:szCs w:val="24"/>
        </w:rPr>
        <w:t xml:space="preserve"> </w:t>
      </w:r>
      <w:r w:rsidR="00167FF8" w:rsidRPr="00425B5A">
        <w:rPr>
          <w:sz w:val="24"/>
          <w:szCs w:val="24"/>
        </w:rPr>
        <w:t xml:space="preserve">the </w:t>
      </w:r>
      <w:r w:rsidR="00DA622E" w:rsidRPr="00425B5A">
        <w:rPr>
          <w:sz w:val="24"/>
          <w:szCs w:val="24"/>
        </w:rPr>
        <w:t xml:space="preserve">integration </w:t>
      </w:r>
      <w:r w:rsidR="00D7527B" w:rsidRPr="00425B5A">
        <w:rPr>
          <w:sz w:val="24"/>
          <w:szCs w:val="24"/>
        </w:rPr>
        <w:t xml:space="preserve">between Bill.com, </w:t>
      </w:r>
      <w:r w:rsidR="00C40BC6" w:rsidRPr="00425B5A">
        <w:rPr>
          <w:sz w:val="24"/>
          <w:szCs w:val="24"/>
        </w:rPr>
        <w:t>Hubdoc</w:t>
      </w:r>
      <w:r w:rsidR="00D7527B" w:rsidRPr="00425B5A">
        <w:rPr>
          <w:sz w:val="24"/>
          <w:szCs w:val="24"/>
        </w:rPr>
        <w:t>,</w:t>
      </w:r>
      <w:r w:rsidR="003821C7" w:rsidRPr="00425B5A">
        <w:rPr>
          <w:sz w:val="24"/>
          <w:szCs w:val="24"/>
        </w:rPr>
        <w:t xml:space="preserve"> </w:t>
      </w:r>
      <w:r w:rsidR="00D7527B" w:rsidRPr="00425B5A">
        <w:rPr>
          <w:sz w:val="24"/>
          <w:szCs w:val="24"/>
        </w:rPr>
        <w:t>and QBO</w:t>
      </w:r>
      <w:r w:rsidRPr="00425B5A">
        <w:rPr>
          <w:sz w:val="24"/>
          <w:szCs w:val="24"/>
        </w:rPr>
        <w:t xml:space="preserve"> </w:t>
      </w:r>
    </w:p>
    <w:p w14:paraId="0011053B" w14:textId="28025DEF" w:rsidR="009D751D" w:rsidRPr="00425B5A" w:rsidRDefault="009D751D" w:rsidP="009D751D">
      <w:pPr>
        <w:rPr>
          <w:sz w:val="24"/>
          <w:szCs w:val="24"/>
        </w:rPr>
      </w:pPr>
    </w:p>
    <w:p w14:paraId="7DDA67D3" w14:textId="7AD536FD" w:rsidR="009D751D" w:rsidRPr="00425B5A" w:rsidRDefault="009D751D" w:rsidP="009D751D">
      <w:pPr>
        <w:rPr>
          <w:sz w:val="24"/>
          <w:szCs w:val="24"/>
        </w:rPr>
      </w:pPr>
      <w:r w:rsidRPr="00425B5A">
        <w:rPr>
          <w:sz w:val="24"/>
          <w:szCs w:val="24"/>
        </w:rPr>
        <w:t>A diagram showing the potential flow of the processes is provided below.</w:t>
      </w:r>
    </w:p>
    <w:p w14:paraId="60AB869D" w14:textId="33B83FBD" w:rsidR="009D751D" w:rsidRDefault="00EE6FBB" w:rsidP="009D751D">
      <w:r>
        <w:rPr>
          <w:noProof/>
        </w:rPr>
        <w:drawing>
          <wp:inline distT="0" distB="0" distL="0" distR="0" wp14:anchorId="3E720409" wp14:editId="398EBEBE">
            <wp:extent cx="5943600" cy="1087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28 at 9.55.51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087120"/>
                    </a:xfrm>
                    <a:prstGeom prst="rect">
                      <a:avLst/>
                    </a:prstGeom>
                  </pic:spPr>
                </pic:pic>
              </a:graphicData>
            </a:graphic>
          </wp:inline>
        </w:drawing>
      </w:r>
    </w:p>
    <w:p w14:paraId="626A1872" w14:textId="1B38AF46" w:rsidR="007836FB" w:rsidRDefault="007836FB" w:rsidP="009D751D"/>
    <w:p w14:paraId="61256EB3" w14:textId="3C06A527" w:rsidR="009D751D" w:rsidRPr="00D027CF" w:rsidRDefault="007836FB" w:rsidP="009D751D">
      <w:pPr>
        <w:rPr>
          <w:sz w:val="24"/>
          <w:szCs w:val="24"/>
        </w:rPr>
      </w:pPr>
      <w:r w:rsidRPr="00D027CF">
        <w:rPr>
          <w:sz w:val="24"/>
          <w:szCs w:val="24"/>
        </w:rPr>
        <w:t xml:space="preserve">NOTE: The connections established between each application (i.e., Hubdoc &amp; Bill.com, Hubdoc &amp; QBO, </w:t>
      </w:r>
      <w:r w:rsidR="00167FF8" w:rsidRPr="00D027CF">
        <w:rPr>
          <w:sz w:val="24"/>
          <w:szCs w:val="24"/>
        </w:rPr>
        <w:t xml:space="preserve">and </w:t>
      </w:r>
      <w:r w:rsidRPr="00D027CF">
        <w:rPr>
          <w:sz w:val="24"/>
          <w:szCs w:val="24"/>
        </w:rPr>
        <w:t>Bill.com and QBO) are not required to be performed in sequential order as illustrated above and can be performed as parallel processes.</w:t>
      </w:r>
    </w:p>
    <w:p w14:paraId="712FA6EF" w14:textId="4038095B" w:rsidR="00153F19" w:rsidRPr="00D027CF" w:rsidRDefault="00153F19">
      <w:pPr>
        <w:pStyle w:val="Heading3"/>
        <w:rPr>
          <w:sz w:val="24"/>
          <w:szCs w:val="24"/>
        </w:rPr>
      </w:pPr>
      <w:bookmarkStart w:id="6" w:name="_Toc10480905"/>
      <w:r w:rsidRPr="00D027CF">
        <w:rPr>
          <w:sz w:val="24"/>
          <w:szCs w:val="24"/>
        </w:rPr>
        <w:t xml:space="preserve">Process </w:t>
      </w:r>
      <w:r w:rsidR="00A10612" w:rsidRPr="00D027CF">
        <w:rPr>
          <w:sz w:val="24"/>
          <w:szCs w:val="24"/>
        </w:rPr>
        <w:t>Roles</w:t>
      </w:r>
      <w:bookmarkEnd w:id="6"/>
    </w:p>
    <w:p w14:paraId="3D638A3B" w14:textId="7E1B9BFD" w:rsidR="00F65EAE" w:rsidRPr="00D027CF" w:rsidRDefault="002244BA" w:rsidP="00F65EAE">
      <w:pPr>
        <w:rPr>
          <w:sz w:val="24"/>
          <w:szCs w:val="24"/>
        </w:rPr>
      </w:pPr>
      <w:r w:rsidRPr="00D027CF">
        <w:rPr>
          <w:sz w:val="24"/>
          <w:szCs w:val="24"/>
        </w:rPr>
        <w:t xml:space="preserve">The following is an overview of </w:t>
      </w:r>
      <w:r w:rsidR="00F63EDA" w:rsidRPr="00D027CF">
        <w:rPr>
          <w:sz w:val="24"/>
          <w:szCs w:val="24"/>
        </w:rPr>
        <w:t xml:space="preserve">key </w:t>
      </w:r>
      <w:r w:rsidRPr="00D027CF">
        <w:rPr>
          <w:sz w:val="24"/>
          <w:szCs w:val="24"/>
        </w:rPr>
        <w:t>role</w:t>
      </w:r>
      <w:r w:rsidR="00EE426E" w:rsidRPr="00D027CF">
        <w:rPr>
          <w:sz w:val="24"/>
          <w:szCs w:val="24"/>
        </w:rPr>
        <w:t>s</w:t>
      </w:r>
      <w:r w:rsidR="002C6063" w:rsidRPr="00D027CF">
        <w:rPr>
          <w:sz w:val="24"/>
          <w:szCs w:val="24"/>
        </w:rPr>
        <w:t xml:space="preserve"> </w:t>
      </w:r>
      <w:r w:rsidR="00EE426E" w:rsidRPr="00D027CF">
        <w:rPr>
          <w:sz w:val="24"/>
          <w:szCs w:val="24"/>
        </w:rPr>
        <w:t>in this process</w:t>
      </w:r>
      <w:r w:rsidR="00345542" w:rsidRPr="00D027CF">
        <w:rPr>
          <w:sz w:val="24"/>
          <w:szCs w:val="24"/>
        </w:rPr>
        <w:t xml:space="preserve">. </w:t>
      </w:r>
      <w:r w:rsidR="00DB0764" w:rsidRPr="00D027CF">
        <w:rPr>
          <w:sz w:val="24"/>
          <w:szCs w:val="24"/>
        </w:rPr>
        <w:t xml:space="preserve"> </w:t>
      </w:r>
    </w:p>
    <w:p w14:paraId="6CF8E36B" w14:textId="77777777" w:rsidR="00DB0764" w:rsidRPr="00D027CF" w:rsidRDefault="00DB0764" w:rsidP="00F65EAE">
      <w:pPr>
        <w:rPr>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5562"/>
        <w:gridCol w:w="1563"/>
      </w:tblGrid>
      <w:tr w:rsidR="00727C48" w:rsidRPr="00D027CF" w14:paraId="6830A758" w14:textId="31824B34" w:rsidTr="00727C48">
        <w:trPr>
          <w:cantSplit/>
          <w:trHeight w:val="177"/>
        </w:trPr>
        <w:tc>
          <w:tcPr>
            <w:tcW w:w="2340" w:type="dxa"/>
            <w:shd w:val="clear" w:color="auto" w:fill="C0C0C0"/>
          </w:tcPr>
          <w:p w14:paraId="2EBAC7F6" w14:textId="6329588F" w:rsidR="00727C48" w:rsidRPr="00D027CF" w:rsidRDefault="00727C48" w:rsidP="00727C48">
            <w:pPr>
              <w:rPr>
                <w:b/>
                <w:bCs/>
                <w:sz w:val="24"/>
                <w:szCs w:val="24"/>
              </w:rPr>
            </w:pPr>
            <w:r w:rsidRPr="00D027CF">
              <w:rPr>
                <w:b/>
                <w:bCs/>
                <w:sz w:val="24"/>
                <w:szCs w:val="24"/>
              </w:rPr>
              <w:t>Role</w:t>
            </w:r>
            <w:r w:rsidR="00D027CF">
              <w:rPr>
                <w:b/>
                <w:bCs/>
                <w:sz w:val="24"/>
                <w:szCs w:val="24"/>
              </w:rPr>
              <w:t xml:space="preserve"> and </w:t>
            </w:r>
            <w:r w:rsidRPr="00D027CF">
              <w:rPr>
                <w:b/>
                <w:bCs/>
                <w:sz w:val="24"/>
                <w:szCs w:val="24"/>
              </w:rPr>
              <w:t>Organization</w:t>
            </w:r>
          </w:p>
        </w:tc>
        <w:tc>
          <w:tcPr>
            <w:tcW w:w="5670" w:type="dxa"/>
            <w:shd w:val="clear" w:color="auto" w:fill="C0C0C0"/>
          </w:tcPr>
          <w:p w14:paraId="4E95E9A1" w14:textId="77777777" w:rsidR="00727C48" w:rsidRPr="00D027CF" w:rsidRDefault="00727C48" w:rsidP="00727C48">
            <w:pPr>
              <w:rPr>
                <w:b/>
                <w:bCs/>
                <w:sz w:val="24"/>
                <w:szCs w:val="24"/>
              </w:rPr>
            </w:pPr>
            <w:r w:rsidRPr="00D027CF">
              <w:rPr>
                <w:b/>
                <w:bCs/>
                <w:sz w:val="24"/>
                <w:szCs w:val="24"/>
              </w:rPr>
              <w:t>Responsibilities</w:t>
            </w:r>
          </w:p>
        </w:tc>
        <w:tc>
          <w:tcPr>
            <w:tcW w:w="1435" w:type="dxa"/>
            <w:shd w:val="clear" w:color="auto" w:fill="C0C0C0"/>
          </w:tcPr>
          <w:p w14:paraId="6E8BC4A2" w14:textId="3F3245BC" w:rsidR="00727C48" w:rsidRPr="00D027CF" w:rsidRDefault="00727C48" w:rsidP="00727C48">
            <w:pPr>
              <w:rPr>
                <w:b/>
                <w:bCs/>
                <w:sz w:val="24"/>
                <w:szCs w:val="24"/>
              </w:rPr>
            </w:pPr>
            <w:r w:rsidRPr="00D027CF">
              <w:rPr>
                <w:b/>
                <w:bCs/>
                <w:sz w:val="24"/>
                <w:szCs w:val="24"/>
              </w:rPr>
              <w:t>Bill.com Role</w:t>
            </w:r>
          </w:p>
        </w:tc>
      </w:tr>
      <w:tr w:rsidR="00727C48" w:rsidRPr="00D027CF" w14:paraId="21536A59" w14:textId="6740A1FA" w:rsidTr="00727C48">
        <w:trPr>
          <w:cantSplit/>
          <w:trHeight w:val="354"/>
        </w:trPr>
        <w:tc>
          <w:tcPr>
            <w:tcW w:w="2340" w:type="dxa"/>
          </w:tcPr>
          <w:p w14:paraId="0E1549BC" w14:textId="77777777" w:rsidR="00727C48" w:rsidRPr="00D027CF" w:rsidRDefault="00727C48" w:rsidP="00727C48">
            <w:pPr>
              <w:rPr>
                <w:sz w:val="24"/>
                <w:szCs w:val="24"/>
                <w:lang w:eastAsia="ja-JP"/>
              </w:rPr>
            </w:pPr>
            <w:r w:rsidRPr="00D027CF">
              <w:rPr>
                <w:sz w:val="24"/>
                <w:szCs w:val="24"/>
                <w:lang w:eastAsia="ja-JP"/>
              </w:rPr>
              <w:t>Hubdoc Admin</w:t>
            </w:r>
          </w:p>
          <w:p w14:paraId="59FADD87" w14:textId="0C951258" w:rsidR="007E05D3" w:rsidRPr="00D027CF" w:rsidRDefault="007E05D3" w:rsidP="00727C48">
            <w:pPr>
              <w:rPr>
                <w:sz w:val="24"/>
                <w:szCs w:val="24"/>
                <w:lang w:eastAsia="ja-JP"/>
              </w:rPr>
            </w:pPr>
            <w:r w:rsidRPr="00D027CF">
              <w:rPr>
                <w:sz w:val="24"/>
                <w:szCs w:val="24"/>
                <w:lang w:eastAsia="ja-JP"/>
              </w:rPr>
              <w:t>(either)</w:t>
            </w:r>
          </w:p>
        </w:tc>
        <w:tc>
          <w:tcPr>
            <w:tcW w:w="5670" w:type="dxa"/>
          </w:tcPr>
          <w:p w14:paraId="081178C9" w14:textId="4F2529C3" w:rsidR="00727C48" w:rsidRPr="00D027CF" w:rsidRDefault="00727C48" w:rsidP="00727C48">
            <w:pPr>
              <w:rPr>
                <w:sz w:val="24"/>
                <w:szCs w:val="24"/>
              </w:rPr>
            </w:pPr>
            <w:r w:rsidRPr="00D027CF">
              <w:rPr>
                <w:sz w:val="24"/>
                <w:szCs w:val="24"/>
              </w:rPr>
              <w:t>Responsible for establishing connections between Hubdoc and the other applications</w:t>
            </w:r>
          </w:p>
        </w:tc>
        <w:tc>
          <w:tcPr>
            <w:tcW w:w="1435" w:type="dxa"/>
          </w:tcPr>
          <w:p w14:paraId="3592D621" w14:textId="06AA21EE" w:rsidR="00727C48" w:rsidRPr="00D027CF" w:rsidRDefault="00727C48" w:rsidP="00727C48">
            <w:pPr>
              <w:rPr>
                <w:sz w:val="24"/>
                <w:szCs w:val="24"/>
              </w:rPr>
            </w:pPr>
            <w:r w:rsidRPr="00D027CF">
              <w:rPr>
                <w:sz w:val="24"/>
                <w:szCs w:val="24"/>
                <w:lang w:eastAsia="ja-JP"/>
              </w:rPr>
              <w:t>N/A</w:t>
            </w:r>
          </w:p>
        </w:tc>
      </w:tr>
      <w:tr w:rsidR="00727C48" w:rsidRPr="00D027CF" w14:paraId="09B63E63" w14:textId="75B1AED0" w:rsidTr="00727C48">
        <w:trPr>
          <w:cantSplit/>
          <w:trHeight w:val="354"/>
        </w:trPr>
        <w:tc>
          <w:tcPr>
            <w:tcW w:w="2340" w:type="dxa"/>
          </w:tcPr>
          <w:p w14:paraId="6A728728" w14:textId="77777777" w:rsidR="00727C48" w:rsidRPr="00D027CF" w:rsidRDefault="00727C48" w:rsidP="00727C48">
            <w:pPr>
              <w:rPr>
                <w:sz w:val="24"/>
                <w:szCs w:val="24"/>
                <w:lang w:eastAsia="ja-JP"/>
              </w:rPr>
            </w:pPr>
            <w:r w:rsidRPr="00D027CF">
              <w:rPr>
                <w:sz w:val="24"/>
                <w:szCs w:val="24"/>
                <w:lang w:eastAsia="ja-JP"/>
              </w:rPr>
              <w:t>Bill.com Admin</w:t>
            </w:r>
          </w:p>
          <w:p w14:paraId="0E3CCF62" w14:textId="46B7F547" w:rsidR="007E05D3" w:rsidRPr="00D027CF" w:rsidRDefault="007E05D3" w:rsidP="00727C48">
            <w:pPr>
              <w:rPr>
                <w:sz w:val="24"/>
                <w:szCs w:val="24"/>
                <w:lang w:eastAsia="ja-JP"/>
              </w:rPr>
            </w:pPr>
            <w:r w:rsidRPr="00D027CF">
              <w:rPr>
                <w:sz w:val="24"/>
                <w:szCs w:val="24"/>
                <w:lang w:eastAsia="ja-JP"/>
              </w:rPr>
              <w:t>(either)</w:t>
            </w:r>
          </w:p>
        </w:tc>
        <w:tc>
          <w:tcPr>
            <w:tcW w:w="5670" w:type="dxa"/>
          </w:tcPr>
          <w:p w14:paraId="4DEC9FAB" w14:textId="53058AE5" w:rsidR="00727C48" w:rsidRPr="00D027CF" w:rsidRDefault="00727C48" w:rsidP="00727C48">
            <w:pPr>
              <w:rPr>
                <w:sz w:val="24"/>
                <w:szCs w:val="24"/>
              </w:rPr>
            </w:pPr>
            <w:r w:rsidRPr="00D027CF">
              <w:rPr>
                <w:sz w:val="24"/>
                <w:szCs w:val="24"/>
              </w:rPr>
              <w:t xml:space="preserve">Responsible for establishing connections between Bill.com and QBO. Person must have the </w:t>
            </w:r>
            <w:r w:rsidRPr="00D027CF">
              <w:rPr>
                <w:b/>
                <w:sz w:val="24"/>
                <w:szCs w:val="24"/>
              </w:rPr>
              <w:t>Sync with Accounting System</w:t>
            </w:r>
            <w:r w:rsidRPr="00D027CF">
              <w:rPr>
                <w:sz w:val="24"/>
                <w:szCs w:val="24"/>
              </w:rPr>
              <w:t xml:space="preserve"> permission in Bill.com.</w:t>
            </w:r>
          </w:p>
        </w:tc>
        <w:tc>
          <w:tcPr>
            <w:tcW w:w="1435" w:type="dxa"/>
          </w:tcPr>
          <w:p w14:paraId="3C8C455E" w14:textId="47E458C3" w:rsidR="00727C48" w:rsidRPr="00D027CF" w:rsidRDefault="00727C48" w:rsidP="00727C48">
            <w:pPr>
              <w:rPr>
                <w:sz w:val="24"/>
                <w:szCs w:val="24"/>
              </w:rPr>
            </w:pPr>
            <w:r w:rsidRPr="00D027CF">
              <w:rPr>
                <w:sz w:val="24"/>
                <w:szCs w:val="24"/>
                <w:lang w:eastAsia="ja-JP"/>
              </w:rPr>
              <w:t>Administrator</w:t>
            </w:r>
          </w:p>
        </w:tc>
      </w:tr>
      <w:tr w:rsidR="00727C48" w:rsidRPr="00D027CF" w14:paraId="2EF4EEEC" w14:textId="13DD87BC" w:rsidTr="00727C48">
        <w:trPr>
          <w:cantSplit/>
          <w:trHeight w:val="354"/>
        </w:trPr>
        <w:tc>
          <w:tcPr>
            <w:tcW w:w="2340" w:type="dxa"/>
          </w:tcPr>
          <w:p w14:paraId="49C8A415" w14:textId="771DE13B" w:rsidR="00727C48" w:rsidRPr="00D027CF" w:rsidRDefault="00727C48" w:rsidP="00727C48">
            <w:pPr>
              <w:rPr>
                <w:sz w:val="24"/>
                <w:szCs w:val="24"/>
                <w:lang w:eastAsia="ja-JP"/>
              </w:rPr>
            </w:pPr>
            <w:r w:rsidRPr="00D027CF">
              <w:rPr>
                <w:sz w:val="24"/>
                <w:szCs w:val="24"/>
                <w:lang w:eastAsia="ja-JP"/>
              </w:rPr>
              <w:t xml:space="preserve">Bill Submitter </w:t>
            </w:r>
          </w:p>
          <w:p w14:paraId="025CE7CC" w14:textId="794E3EB5" w:rsidR="00727C48" w:rsidRPr="00D027CF" w:rsidRDefault="00727C48" w:rsidP="00727C48">
            <w:pPr>
              <w:rPr>
                <w:sz w:val="24"/>
                <w:szCs w:val="24"/>
              </w:rPr>
            </w:pPr>
            <w:r w:rsidRPr="00D027CF">
              <w:rPr>
                <w:sz w:val="24"/>
                <w:szCs w:val="24"/>
                <w:lang w:eastAsia="ja-JP"/>
              </w:rPr>
              <w:t>Client</w:t>
            </w:r>
          </w:p>
        </w:tc>
        <w:tc>
          <w:tcPr>
            <w:tcW w:w="5670" w:type="dxa"/>
          </w:tcPr>
          <w:p w14:paraId="413525B9" w14:textId="1B24E1CA" w:rsidR="00727C48" w:rsidRPr="00D027CF" w:rsidRDefault="00727C48" w:rsidP="00727C48">
            <w:pPr>
              <w:rPr>
                <w:sz w:val="24"/>
                <w:szCs w:val="24"/>
              </w:rPr>
            </w:pPr>
            <w:r w:rsidRPr="00D027CF">
              <w:rPr>
                <w:sz w:val="24"/>
                <w:szCs w:val="24"/>
              </w:rPr>
              <w:t>Responsible for submitting the bill to HubDoc. If the submitter is emailing in bills, they don’t need a user account. If a submitter is uploading bills, then they need a Hubdoc user account.</w:t>
            </w:r>
          </w:p>
        </w:tc>
        <w:tc>
          <w:tcPr>
            <w:tcW w:w="1435" w:type="dxa"/>
          </w:tcPr>
          <w:p w14:paraId="34ACE29B" w14:textId="31D39E67" w:rsidR="00727C48" w:rsidRPr="00D027CF" w:rsidRDefault="003966C1" w:rsidP="00727C48">
            <w:pPr>
              <w:rPr>
                <w:sz w:val="24"/>
                <w:szCs w:val="24"/>
              </w:rPr>
            </w:pPr>
            <w:r w:rsidRPr="00D027CF">
              <w:rPr>
                <w:sz w:val="24"/>
                <w:szCs w:val="24"/>
                <w:lang w:eastAsia="ja-JP"/>
              </w:rPr>
              <w:t xml:space="preserve">N/A or </w:t>
            </w:r>
            <w:r w:rsidR="00727C48" w:rsidRPr="00D027CF">
              <w:rPr>
                <w:sz w:val="24"/>
                <w:szCs w:val="24"/>
                <w:lang w:eastAsia="ja-JP"/>
              </w:rPr>
              <w:t>Custom</w:t>
            </w:r>
            <w:r w:rsidR="007E05D3" w:rsidRPr="00D027CF">
              <w:rPr>
                <w:sz w:val="24"/>
                <w:szCs w:val="24"/>
                <w:lang w:eastAsia="ja-JP"/>
              </w:rPr>
              <w:t xml:space="preserve"> Role</w:t>
            </w:r>
          </w:p>
        </w:tc>
      </w:tr>
      <w:tr w:rsidR="00727C48" w:rsidRPr="00D027CF" w14:paraId="468CBF49" w14:textId="56AC5B5D" w:rsidTr="00727C48">
        <w:trPr>
          <w:cantSplit/>
          <w:trHeight w:val="354"/>
        </w:trPr>
        <w:tc>
          <w:tcPr>
            <w:tcW w:w="2340" w:type="dxa"/>
          </w:tcPr>
          <w:p w14:paraId="663DE0D8" w14:textId="136BA3DE" w:rsidR="00727C48" w:rsidRPr="00D027CF" w:rsidRDefault="00727C48" w:rsidP="00727C48">
            <w:pPr>
              <w:rPr>
                <w:sz w:val="24"/>
                <w:szCs w:val="24"/>
                <w:lang w:eastAsia="ja-JP"/>
              </w:rPr>
            </w:pPr>
            <w:r w:rsidRPr="00D027CF">
              <w:rPr>
                <w:sz w:val="24"/>
                <w:szCs w:val="24"/>
                <w:lang w:eastAsia="ja-JP"/>
              </w:rPr>
              <w:lastRenderedPageBreak/>
              <w:t xml:space="preserve">Bill Approver </w:t>
            </w:r>
          </w:p>
          <w:p w14:paraId="4815C671" w14:textId="1046D83D" w:rsidR="00727C48" w:rsidRPr="00D027CF" w:rsidRDefault="00727C48" w:rsidP="00727C48">
            <w:pPr>
              <w:rPr>
                <w:sz w:val="24"/>
                <w:szCs w:val="24"/>
                <w:lang w:eastAsia="ja-JP"/>
              </w:rPr>
            </w:pPr>
            <w:r w:rsidRPr="00D027CF">
              <w:rPr>
                <w:sz w:val="24"/>
                <w:szCs w:val="24"/>
                <w:lang w:eastAsia="ja-JP"/>
              </w:rPr>
              <w:t>Client</w:t>
            </w:r>
          </w:p>
        </w:tc>
        <w:tc>
          <w:tcPr>
            <w:tcW w:w="5670" w:type="dxa"/>
          </w:tcPr>
          <w:p w14:paraId="066AB41F" w14:textId="474B6363" w:rsidR="00727C48" w:rsidRPr="00D027CF" w:rsidRDefault="00727C48" w:rsidP="00727C48">
            <w:pPr>
              <w:rPr>
                <w:sz w:val="24"/>
                <w:szCs w:val="24"/>
              </w:rPr>
            </w:pPr>
            <w:r w:rsidRPr="00D027CF">
              <w:rPr>
                <w:sz w:val="24"/>
                <w:szCs w:val="24"/>
              </w:rPr>
              <w:t xml:space="preserve">Responsible for approving the bill in Bill.com. Person must have the </w:t>
            </w:r>
            <w:r w:rsidRPr="00D027CF">
              <w:rPr>
                <w:b/>
                <w:sz w:val="24"/>
                <w:szCs w:val="24"/>
              </w:rPr>
              <w:t>Approve Bills/Vendor Credits</w:t>
            </w:r>
            <w:r w:rsidRPr="00D027CF">
              <w:rPr>
                <w:sz w:val="24"/>
                <w:szCs w:val="24"/>
              </w:rPr>
              <w:t xml:space="preserve"> permission in Bill.com.</w:t>
            </w:r>
          </w:p>
        </w:tc>
        <w:tc>
          <w:tcPr>
            <w:tcW w:w="1435" w:type="dxa"/>
          </w:tcPr>
          <w:p w14:paraId="2D39F134" w14:textId="6A59247B" w:rsidR="00727C48" w:rsidRPr="00D027CF" w:rsidRDefault="00727C48" w:rsidP="00727C48">
            <w:pPr>
              <w:rPr>
                <w:sz w:val="24"/>
                <w:szCs w:val="24"/>
              </w:rPr>
            </w:pPr>
            <w:r w:rsidRPr="00D027CF">
              <w:rPr>
                <w:sz w:val="24"/>
                <w:szCs w:val="24"/>
                <w:lang w:eastAsia="ja-JP"/>
              </w:rPr>
              <w:t>Approver or Custom Role</w:t>
            </w:r>
          </w:p>
        </w:tc>
      </w:tr>
      <w:tr w:rsidR="00727C48" w:rsidRPr="00D027CF" w14:paraId="3B2FAC60" w14:textId="2F32393C" w:rsidTr="00727C48">
        <w:trPr>
          <w:cantSplit/>
          <w:trHeight w:val="354"/>
        </w:trPr>
        <w:tc>
          <w:tcPr>
            <w:tcW w:w="2340" w:type="dxa"/>
          </w:tcPr>
          <w:p w14:paraId="3D0CBE23" w14:textId="643EB83D" w:rsidR="00727C48" w:rsidRPr="00D027CF" w:rsidRDefault="00727C48" w:rsidP="00727C48">
            <w:pPr>
              <w:rPr>
                <w:sz w:val="24"/>
                <w:szCs w:val="24"/>
              </w:rPr>
            </w:pPr>
            <w:r w:rsidRPr="00D027CF">
              <w:rPr>
                <w:sz w:val="24"/>
                <w:szCs w:val="24"/>
              </w:rPr>
              <w:t>Accounts Payable (AP) Clerk</w:t>
            </w:r>
            <w:r w:rsidRPr="00D027CF" w:rsidDel="00D432F0">
              <w:rPr>
                <w:sz w:val="24"/>
                <w:szCs w:val="24"/>
              </w:rPr>
              <w:t xml:space="preserve"> </w:t>
            </w:r>
            <w:r w:rsidRPr="00D027CF">
              <w:rPr>
                <w:sz w:val="24"/>
                <w:szCs w:val="24"/>
              </w:rPr>
              <w:t>Accounting Firm</w:t>
            </w:r>
          </w:p>
        </w:tc>
        <w:tc>
          <w:tcPr>
            <w:tcW w:w="5670" w:type="dxa"/>
          </w:tcPr>
          <w:p w14:paraId="2CE7297F" w14:textId="7B26AD86" w:rsidR="00727C48" w:rsidRPr="00D027CF" w:rsidRDefault="00727C48" w:rsidP="00727C48">
            <w:pPr>
              <w:rPr>
                <w:sz w:val="24"/>
                <w:szCs w:val="24"/>
              </w:rPr>
            </w:pPr>
            <w:r w:rsidRPr="00D027CF">
              <w:rPr>
                <w:sz w:val="24"/>
                <w:szCs w:val="24"/>
              </w:rPr>
              <w:t xml:space="preserve">Responsible for processing the bill in Bill.com and routing it for approval.  Person must have the </w:t>
            </w:r>
            <w:r w:rsidRPr="00D027CF">
              <w:rPr>
                <w:b/>
                <w:sz w:val="24"/>
                <w:szCs w:val="24"/>
              </w:rPr>
              <w:t>Manage Bills/Vendor Credits</w:t>
            </w:r>
            <w:r w:rsidRPr="00D027CF">
              <w:rPr>
                <w:sz w:val="24"/>
                <w:szCs w:val="24"/>
              </w:rPr>
              <w:t xml:space="preserve"> permission in Bill.com</w:t>
            </w:r>
          </w:p>
        </w:tc>
        <w:tc>
          <w:tcPr>
            <w:tcW w:w="1435" w:type="dxa"/>
          </w:tcPr>
          <w:p w14:paraId="34CA7A5B" w14:textId="78D96C67" w:rsidR="00727C48" w:rsidRPr="00D027CF" w:rsidRDefault="00727C48" w:rsidP="00727C48">
            <w:pPr>
              <w:rPr>
                <w:sz w:val="24"/>
                <w:szCs w:val="24"/>
              </w:rPr>
            </w:pPr>
            <w:r w:rsidRPr="00D027CF">
              <w:rPr>
                <w:sz w:val="24"/>
                <w:szCs w:val="24"/>
              </w:rPr>
              <w:t>Clerk</w:t>
            </w:r>
          </w:p>
        </w:tc>
      </w:tr>
      <w:tr w:rsidR="00727C48" w:rsidRPr="00D027CF" w14:paraId="4699AEE1" w14:textId="059DE150" w:rsidTr="00727C48">
        <w:trPr>
          <w:cantSplit/>
          <w:trHeight w:val="343"/>
        </w:trPr>
        <w:tc>
          <w:tcPr>
            <w:tcW w:w="2340" w:type="dxa"/>
          </w:tcPr>
          <w:p w14:paraId="7F1F81F9" w14:textId="1ECF4BA7" w:rsidR="00727C48" w:rsidRPr="00D027CF" w:rsidRDefault="00727C48" w:rsidP="00727C48">
            <w:pPr>
              <w:rPr>
                <w:sz w:val="24"/>
                <w:szCs w:val="24"/>
              </w:rPr>
            </w:pPr>
            <w:r w:rsidRPr="00D027CF">
              <w:rPr>
                <w:sz w:val="24"/>
                <w:szCs w:val="24"/>
                <w:lang w:eastAsia="ja-JP"/>
              </w:rPr>
              <w:t>Cash Disbursements (CD) Clerk</w:t>
            </w:r>
            <w:r w:rsidRPr="00D027CF" w:rsidDel="00D432F0">
              <w:rPr>
                <w:sz w:val="24"/>
                <w:szCs w:val="24"/>
                <w:lang w:eastAsia="ja-JP"/>
              </w:rPr>
              <w:t xml:space="preserve"> </w:t>
            </w:r>
            <w:r w:rsidRPr="00D027CF">
              <w:rPr>
                <w:sz w:val="24"/>
                <w:szCs w:val="24"/>
                <w:lang w:eastAsia="ja-JP"/>
              </w:rPr>
              <w:t>Accounting Firm</w:t>
            </w:r>
          </w:p>
        </w:tc>
        <w:tc>
          <w:tcPr>
            <w:tcW w:w="5670" w:type="dxa"/>
          </w:tcPr>
          <w:p w14:paraId="76CA367F" w14:textId="37208C12" w:rsidR="00727C48" w:rsidRPr="00D027CF" w:rsidRDefault="00727C48" w:rsidP="00727C48">
            <w:pPr>
              <w:rPr>
                <w:sz w:val="24"/>
                <w:szCs w:val="24"/>
              </w:rPr>
            </w:pPr>
            <w:r w:rsidRPr="00D027CF">
              <w:rPr>
                <w:sz w:val="24"/>
                <w:szCs w:val="24"/>
              </w:rPr>
              <w:t xml:space="preserve">Responsible for processing the payment of the vendor bill.  Person must have the </w:t>
            </w:r>
            <w:r w:rsidRPr="00D027CF">
              <w:rPr>
                <w:b/>
                <w:sz w:val="24"/>
                <w:szCs w:val="24"/>
              </w:rPr>
              <w:t>Pay approved bills via Bill.com</w:t>
            </w:r>
            <w:r w:rsidRPr="00D027CF">
              <w:rPr>
                <w:sz w:val="24"/>
                <w:szCs w:val="24"/>
              </w:rPr>
              <w:t xml:space="preserve"> permission in Bill.com</w:t>
            </w:r>
          </w:p>
        </w:tc>
        <w:tc>
          <w:tcPr>
            <w:tcW w:w="1435" w:type="dxa"/>
          </w:tcPr>
          <w:p w14:paraId="14D96EBD" w14:textId="4820B6EF" w:rsidR="00727C48" w:rsidRPr="00D027CF" w:rsidRDefault="00727C48" w:rsidP="00727C48">
            <w:pPr>
              <w:rPr>
                <w:sz w:val="24"/>
                <w:szCs w:val="24"/>
              </w:rPr>
            </w:pPr>
            <w:r w:rsidRPr="00D027CF">
              <w:rPr>
                <w:sz w:val="24"/>
                <w:szCs w:val="24"/>
                <w:lang w:eastAsia="ja-JP"/>
              </w:rPr>
              <w:t>Payer</w:t>
            </w:r>
          </w:p>
        </w:tc>
      </w:tr>
    </w:tbl>
    <w:p w14:paraId="1CC320F2" w14:textId="2848AECD" w:rsidR="00153F19" w:rsidRDefault="00153F19">
      <w:pPr>
        <w:pStyle w:val="Heading2"/>
      </w:pPr>
      <w:bookmarkStart w:id="7" w:name="_Toc10480906"/>
      <w:r>
        <w:t>Systems Overview</w:t>
      </w:r>
      <w:r w:rsidR="00433848">
        <w:t xml:space="preserve"> &amp; Descriptions</w:t>
      </w:r>
      <w:bookmarkEnd w:id="7"/>
    </w:p>
    <w:p w14:paraId="04D39931" w14:textId="25BAA67E" w:rsidR="00153F19" w:rsidRPr="00D027CF" w:rsidRDefault="00583A0D" w:rsidP="003966C1">
      <w:pPr>
        <w:keepNext/>
        <w:rPr>
          <w:sz w:val="24"/>
          <w:szCs w:val="24"/>
        </w:rPr>
      </w:pPr>
      <w:r w:rsidRPr="00D027CF">
        <w:rPr>
          <w:sz w:val="24"/>
          <w:szCs w:val="24"/>
        </w:rPr>
        <w:t xml:space="preserve">The following </w:t>
      </w:r>
      <w:r w:rsidR="007645CB" w:rsidRPr="00D027CF">
        <w:rPr>
          <w:sz w:val="24"/>
          <w:szCs w:val="24"/>
        </w:rPr>
        <w:t xml:space="preserve">applications </w:t>
      </w:r>
      <w:r w:rsidRPr="00D027CF">
        <w:rPr>
          <w:sz w:val="24"/>
          <w:szCs w:val="24"/>
        </w:rPr>
        <w:t xml:space="preserve">are used in </w:t>
      </w:r>
      <w:r w:rsidR="0021075B" w:rsidRPr="00D027CF">
        <w:rPr>
          <w:sz w:val="24"/>
          <w:szCs w:val="24"/>
        </w:rPr>
        <w:t>this process</w:t>
      </w:r>
      <w:r w:rsidR="00197A0F" w:rsidRPr="00D027CF">
        <w:rPr>
          <w:sz w:val="24"/>
          <w:szCs w:val="24"/>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7110"/>
      </w:tblGrid>
      <w:tr w:rsidR="00153F19" w:rsidRPr="00D027CF" w14:paraId="0328D56C" w14:textId="77777777" w:rsidTr="00D027CF">
        <w:tc>
          <w:tcPr>
            <w:tcW w:w="2335" w:type="dxa"/>
            <w:shd w:val="clear" w:color="auto" w:fill="C0C0C0"/>
          </w:tcPr>
          <w:p w14:paraId="44A8A5E5" w14:textId="08194C7A" w:rsidR="00153F19" w:rsidRPr="00D027CF" w:rsidRDefault="00153F19">
            <w:pPr>
              <w:rPr>
                <w:b/>
                <w:bCs/>
                <w:sz w:val="24"/>
                <w:szCs w:val="24"/>
              </w:rPr>
            </w:pPr>
            <w:r w:rsidRPr="00D027CF">
              <w:rPr>
                <w:b/>
                <w:bCs/>
                <w:sz w:val="24"/>
                <w:szCs w:val="24"/>
              </w:rPr>
              <w:t>System</w:t>
            </w:r>
            <w:r w:rsidR="008E51E4" w:rsidRPr="00D027CF">
              <w:rPr>
                <w:b/>
                <w:bCs/>
                <w:sz w:val="24"/>
                <w:szCs w:val="24"/>
              </w:rPr>
              <w:t>/Application</w:t>
            </w:r>
          </w:p>
        </w:tc>
        <w:tc>
          <w:tcPr>
            <w:tcW w:w="7110" w:type="dxa"/>
            <w:shd w:val="clear" w:color="auto" w:fill="C0C0C0"/>
          </w:tcPr>
          <w:p w14:paraId="14F12BC5" w14:textId="31D4DA09" w:rsidR="00153F19" w:rsidRPr="00D027CF" w:rsidRDefault="00433848">
            <w:pPr>
              <w:rPr>
                <w:b/>
                <w:bCs/>
                <w:sz w:val="24"/>
                <w:szCs w:val="24"/>
              </w:rPr>
            </w:pPr>
            <w:r w:rsidRPr="00D027CF">
              <w:rPr>
                <w:b/>
                <w:bCs/>
                <w:sz w:val="24"/>
                <w:szCs w:val="24"/>
              </w:rPr>
              <w:t>Description</w:t>
            </w:r>
          </w:p>
        </w:tc>
      </w:tr>
      <w:tr w:rsidR="00DE6D28" w:rsidRPr="00D027CF" w14:paraId="70642BB8" w14:textId="77777777" w:rsidTr="00D027CF">
        <w:tc>
          <w:tcPr>
            <w:tcW w:w="2335" w:type="dxa"/>
          </w:tcPr>
          <w:p w14:paraId="50905432" w14:textId="6E6DC406" w:rsidR="00DE6D28" w:rsidRPr="00D027CF" w:rsidRDefault="00971427">
            <w:pPr>
              <w:rPr>
                <w:sz w:val="24"/>
                <w:szCs w:val="24"/>
              </w:rPr>
            </w:pPr>
            <w:r w:rsidRPr="00D027CF">
              <w:rPr>
                <w:sz w:val="24"/>
                <w:szCs w:val="24"/>
              </w:rPr>
              <w:t>Bill.com</w:t>
            </w:r>
          </w:p>
        </w:tc>
        <w:tc>
          <w:tcPr>
            <w:tcW w:w="7110" w:type="dxa"/>
          </w:tcPr>
          <w:p w14:paraId="4BFAD257" w14:textId="70984E10" w:rsidR="00DE6D28" w:rsidRPr="00D027CF" w:rsidRDefault="00070311" w:rsidP="0068503D">
            <w:pPr>
              <w:rPr>
                <w:sz w:val="24"/>
                <w:szCs w:val="24"/>
              </w:rPr>
            </w:pPr>
            <w:r w:rsidRPr="00D027CF">
              <w:rPr>
                <w:sz w:val="24"/>
                <w:szCs w:val="24"/>
              </w:rPr>
              <w:t>Bill.com is a</w:t>
            </w:r>
            <w:r w:rsidR="004B7D1E" w:rsidRPr="00D027CF">
              <w:rPr>
                <w:sz w:val="24"/>
                <w:szCs w:val="24"/>
              </w:rPr>
              <w:t xml:space="preserve"> cloud-based</w:t>
            </w:r>
            <w:r w:rsidR="00431359" w:rsidRPr="00D027CF">
              <w:rPr>
                <w:sz w:val="24"/>
                <w:szCs w:val="24"/>
              </w:rPr>
              <w:t xml:space="preserve"> business payment</w:t>
            </w:r>
            <w:r w:rsidR="004044CC" w:rsidRPr="00D027CF">
              <w:rPr>
                <w:sz w:val="24"/>
                <w:szCs w:val="24"/>
              </w:rPr>
              <w:t>s</w:t>
            </w:r>
            <w:r w:rsidR="00431359" w:rsidRPr="00D027CF">
              <w:rPr>
                <w:sz w:val="24"/>
                <w:szCs w:val="24"/>
              </w:rPr>
              <w:t xml:space="preserve"> </w:t>
            </w:r>
            <w:r w:rsidR="004044CC" w:rsidRPr="00D027CF">
              <w:rPr>
                <w:sz w:val="24"/>
                <w:szCs w:val="24"/>
              </w:rPr>
              <w:t xml:space="preserve">software </w:t>
            </w:r>
            <w:r w:rsidR="00431359" w:rsidRPr="00D027CF">
              <w:rPr>
                <w:sz w:val="24"/>
                <w:szCs w:val="24"/>
              </w:rPr>
              <w:t xml:space="preserve">platform that </w:t>
            </w:r>
            <w:r w:rsidRPr="00D027CF">
              <w:rPr>
                <w:sz w:val="24"/>
                <w:szCs w:val="24"/>
              </w:rPr>
              <w:t xml:space="preserve">helps </w:t>
            </w:r>
            <w:r w:rsidR="00D147E9" w:rsidRPr="00D027CF">
              <w:rPr>
                <w:sz w:val="24"/>
                <w:szCs w:val="24"/>
              </w:rPr>
              <w:t xml:space="preserve">automate </w:t>
            </w:r>
            <w:r w:rsidR="00847661" w:rsidRPr="00D027CF">
              <w:rPr>
                <w:sz w:val="24"/>
                <w:szCs w:val="24"/>
              </w:rPr>
              <w:t xml:space="preserve">the approval and </w:t>
            </w:r>
            <w:r w:rsidR="00FC0EB6" w:rsidRPr="00D027CF">
              <w:rPr>
                <w:sz w:val="24"/>
                <w:szCs w:val="24"/>
              </w:rPr>
              <w:t xml:space="preserve">payment </w:t>
            </w:r>
            <w:r w:rsidR="0026767F" w:rsidRPr="00D027CF">
              <w:rPr>
                <w:sz w:val="24"/>
                <w:szCs w:val="24"/>
              </w:rPr>
              <w:t>processing</w:t>
            </w:r>
            <w:r w:rsidR="00847661" w:rsidRPr="00D027CF">
              <w:rPr>
                <w:sz w:val="24"/>
                <w:szCs w:val="24"/>
              </w:rPr>
              <w:t xml:space="preserve"> for bills (vendor invoices)</w:t>
            </w:r>
            <w:r w:rsidR="0026767F" w:rsidRPr="00D027CF">
              <w:rPr>
                <w:sz w:val="24"/>
                <w:szCs w:val="24"/>
              </w:rPr>
              <w:t xml:space="preserve">.  </w:t>
            </w:r>
          </w:p>
        </w:tc>
      </w:tr>
      <w:tr w:rsidR="00347275" w:rsidRPr="00D027CF" w14:paraId="5B2D86B2" w14:textId="77777777" w:rsidTr="00D027CF">
        <w:tc>
          <w:tcPr>
            <w:tcW w:w="2335" w:type="dxa"/>
          </w:tcPr>
          <w:p w14:paraId="798420BA" w14:textId="6ABA0225" w:rsidR="00347275" w:rsidRPr="00D027CF" w:rsidRDefault="006A5C09">
            <w:pPr>
              <w:rPr>
                <w:sz w:val="24"/>
                <w:szCs w:val="24"/>
              </w:rPr>
            </w:pPr>
            <w:r w:rsidRPr="00D027CF">
              <w:rPr>
                <w:sz w:val="24"/>
                <w:szCs w:val="24"/>
              </w:rPr>
              <w:t>Hubdoc</w:t>
            </w:r>
          </w:p>
        </w:tc>
        <w:tc>
          <w:tcPr>
            <w:tcW w:w="7110" w:type="dxa"/>
          </w:tcPr>
          <w:p w14:paraId="5CE869BE" w14:textId="773CD2CC" w:rsidR="00347275" w:rsidRPr="00D027CF" w:rsidRDefault="006A5C09" w:rsidP="0068503D">
            <w:pPr>
              <w:rPr>
                <w:sz w:val="24"/>
                <w:szCs w:val="24"/>
              </w:rPr>
            </w:pPr>
            <w:r w:rsidRPr="00D027CF">
              <w:rPr>
                <w:sz w:val="24"/>
                <w:szCs w:val="24"/>
              </w:rPr>
              <w:t>Hubdoc is a clou</w:t>
            </w:r>
            <w:r w:rsidR="006529C9" w:rsidRPr="00D027CF">
              <w:rPr>
                <w:sz w:val="24"/>
                <w:szCs w:val="24"/>
              </w:rPr>
              <w:t>d</w:t>
            </w:r>
            <w:r w:rsidRPr="00D027CF">
              <w:rPr>
                <w:sz w:val="24"/>
                <w:szCs w:val="24"/>
              </w:rPr>
              <w:t xml:space="preserve">-based </w:t>
            </w:r>
            <w:r w:rsidR="001B1BE9" w:rsidRPr="00D027CF">
              <w:rPr>
                <w:sz w:val="24"/>
                <w:szCs w:val="24"/>
              </w:rPr>
              <w:t xml:space="preserve">document automation tool that collects key business documents </w:t>
            </w:r>
            <w:r w:rsidR="00697642" w:rsidRPr="00D027CF">
              <w:rPr>
                <w:sz w:val="24"/>
                <w:szCs w:val="24"/>
              </w:rPr>
              <w:t>(either from 3</w:t>
            </w:r>
            <w:r w:rsidR="00697642" w:rsidRPr="00D027CF">
              <w:rPr>
                <w:sz w:val="24"/>
                <w:szCs w:val="24"/>
                <w:vertAlign w:val="superscript"/>
              </w:rPr>
              <w:t>rd</w:t>
            </w:r>
            <w:r w:rsidR="00697642" w:rsidRPr="00D027CF">
              <w:rPr>
                <w:sz w:val="24"/>
                <w:szCs w:val="24"/>
              </w:rPr>
              <w:t xml:space="preserve"> party websites or </w:t>
            </w:r>
            <w:r w:rsidR="00D20207" w:rsidRPr="00D027CF">
              <w:rPr>
                <w:sz w:val="24"/>
                <w:szCs w:val="24"/>
              </w:rPr>
              <w:t xml:space="preserve">manually uploaded </w:t>
            </w:r>
            <w:r w:rsidR="00487265" w:rsidRPr="00D027CF">
              <w:rPr>
                <w:sz w:val="24"/>
                <w:szCs w:val="24"/>
              </w:rPr>
              <w:t>by users), organizes &amp; securely stores the documents</w:t>
            </w:r>
            <w:r w:rsidR="00437F9D" w:rsidRPr="00D027CF">
              <w:rPr>
                <w:sz w:val="24"/>
                <w:szCs w:val="24"/>
              </w:rPr>
              <w:t xml:space="preserve">, extracts data, and publishes </w:t>
            </w:r>
            <w:r w:rsidR="00E2552D" w:rsidRPr="00D027CF">
              <w:rPr>
                <w:sz w:val="24"/>
                <w:szCs w:val="24"/>
              </w:rPr>
              <w:t>the documents and associated data to third party accounting and cloud storage platforms.</w:t>
            </w:r>
          </w:p>
        </w:tc>
      </w:tr>
      <w:tr w:rsidR="00583A0D" w:rsidRPr="00D027CF" w14:paraId="7685AC31" w14:textId="77777777" w:rsidTr="00D027CF">
        <w:tc>
          <w:tcPr>
            <w:tcW w:w="2335" w:type="dxa"/>
          </w:tcPr>
          <w:p w14:paraId="1D79572D" w14:textId="51C07B0D" w:rsidR="00583A0D" w:rsidRPr="00D027CF" w:rsidRDefault="004644B9">
            <w:pPr>
              <w:rPr>
                <w:sz w:val="24"/>
                <w:szCs w:val="24"/>
              </w:rPr>
            </w:pPr>
            <w:r w:rsidRPr="00D027CF">
              <w:rPr>
                <w:sz w:val="24"/>
                <w:szCs w:val="24"/>
              </w:rPr>
              <w:t>QuickBooks</w:t>
            </w:r>
            <w:r w:rsidR="00971427" w:rsidRPr="00D027CF">
              <w:rPr>
                <w:sz w:val="24"/>
                <w:szCs w:val="24"/>
              </w:rPr>
              <w:t xml:space="preserve"> Online (QBO)</w:t>
            </w:r>
          </w:p>
        </w:tc>
        <w:tc>
          <w:tcPr>
            <w:tcW w:w="7110" w:type="dxa"/>
          </w:tcPr>
          <w:p w14:paraId="53120CE6" w14:textId="31A03626" w:rsidR="00583A0D" w:rsidRPr="00D027CF" w:rsidRDefault="004644B9" w:rsidP="00EE1D5D">
            <w:pPr>
              <w:rPr>
                <w:sz w:val="24"/>
                <w:szCs w:val="24"/>
              </w:rPr>
            </w:pPr>
            <w:r w:rsidRPr="00D027CF">
              <w:rPr>
                <w:sz w:val="24"/>
                <w:szCs w:val="24"/>
              </w:rPr>
              <w:t>QuickBooks</w:t>
            </w:r>
            <w:r w:rsidR="00FD706B" w:rsidRPr="00D027CF">
              <w:rPr>
                <w:sz w:val="24"/>
                <w:szCs w:val="24"/>
              </w:rPr>
              <w:t xml:space="preserve"> Online is a </w:t>
            </w:r>
            <w:r w:rsidR="00816919" w:rsidRPr="00D027CF">
              <w:rPr>
                <w:sz w:val="24"/>
                <w:szCs w:val="24"/>
              </w:rPr>
              <w:t xml:space="preserve">cloud-based </w:t>
            </w:r>
            <w:r w:rsidR="00FD706B" w:rsidRPr="00D027CF">
              <w:rPr>
                <w:sz w:val="24"/>
                <w:szCs w:val="24"/>
              </w:rPr>
              <w:t xml:space="preserve">small business accounting software </w:t>
            </w:r>
            <w:r w:rsidR="00116C13" w:rsidRPr="00D027CF">
              <w:rPr>
                <w:sz w:val="24"/>
                <w:szCs w:val="24"/>
              </w:rPr>
              <w:t xml:space="preserve">platform </w:t>
            </w:r>
            <w:r w:rsidR="00FD706B" w:rsidRPr="00D027CF">
              <w:rPr>
                <w:sz w:val="24"/>
                <w:szCs w:val="24"/>
              </w:rPr>
              <w:t xml:space="preserve">used by </w:t>
            </w:r>
            <w:r w:rsidR="00116C13" w:rsidRPr="00D027CF">
              <w:rPr>
                <w:sz w:val="24"/>
                <w:szCs w:val="24"/>
              </w:rPr>
              <w:t xml:space="preserve">record accounting </w:t>
            </w:r>
            <w:r w:rsidR="00FD706B" w:rsidRPr="00D027CF">
              <w:rPr>
                <w:sz w:val="24"/>
                <w:szCs w:val="24"/>
              </w:rPr>
              <w:t xml:space="preserve">transactions. </w:t>
            </w:r>
          </w:p>
        </w:tc>
      </w:tr>
    </w:tbl>
    <w:p w14:paraId="6006E70C" w14:textId="3697AFC8" w:rsidR="00153F19" w:rsidRDefault="00153F19" w:rsidP="00253041">
      <w:pPr>
        <w:jc w:val="center"/>
      </w:pPr>
    </w:p>
    <w:p w14:paraId="73BBFACA" w14:textId="77777777" w:rsidR="00153F19" w:rsidRDefault="00153F19">
      <w:pPr>
        <w:pStyle w:val="Heading1"/>
      </w:pPr>
      <w:bookmarkStart w:id="8" w:name="_Toc10480907"/>
      <w:r>
        <w:t>Process Documentation</w:t>
      </w:r>
      <w:bookmarkEnd w:id="8"/>
    </w:p>
    <w:p w14:paraId="2EC32FF8" w14:textId="267CE17F" w:rsidR="006E6C8D" w:rsidRPr="00D027CF" w:rsidRDefault="00153F19" w:rsidP="00AA44F5">
      <w:pPr>
        <w:rPr>
          <w:sz w:val="24"/>
          <w:szCs w:val="24"/>
        </w:rPr>
      </w:pPr>
      <w:r w:rsidRPr="00D027CF">
        <w:rPr>
          <w:sz w:val="24"/>
          <w:szCs w:val="24"/>
        </w:rPr>
        <w:t>The section documents the details of the process including lower level process maps.</w:t>
      </w:r>
    </w:p>
    <w:p w14:paraId="20F1F936" w14:textId="4BB84C99" w:rsidR="00823811" w:rsidRDefault="005556AC" w:rsidP="00E36F2E">
      <w:pPr>
        <w:pStyle w:val="Heading2"/>
      </w:pPr>
      <w:bookmarkStart w:id="9" w:name="_Toc10480908"/>
      <w:r>
        <w:t>Process 1.0 Connecting Hubdoc and Bill.com</w:t>
      </w:r>
      <w:bookmarkEnd w:id="9"/>
    </w:p>
    <w:p w14:paraId="4872F804" w14:textId="1E12202B" w:rsidR="008C211B" w:rsidRPr="00D027CF" w:rsidRDefault="00385CFB" w:rsidP="005556AC">
      <w:pPr>
        <w:rPr>
          <w:sz w:val="24"/>
          <w:szCs w:val="24"/>
        </w:rPr>
      </w:pPr>
      <w:r w:rsidRPr="00D027CF">
        <w:rPr>
          <w:sz w:val="24"/>
          <w:szCs w:val="24"/>
        </w:rPr>
        <w:t>For bill</w:t>
      </w:r>
      <w:r w:rsidR="00F81CE4" w:rsidRPr="00D027CF">
        <w:rPr>
          <w:sz w:val="24"/>
          <w:szCs w:val="24"/>
        </w:rPr>
        <w:t>s</w:t>
      </w:r>
      <w:r w:rsidRPr="00D027CF">
        <w:rPr>
          <w:sz w:val="24"/>
          <w:szCs w:val="24"/>
        </w:rPr>
        <w:t xml:space="preserve"> to be submitted from Hubdoc to Bill.com, </w:t>
      </w:r>
      <w:r w:rsidR="002059B8" w:rsidRPr="00D027CF">
        <w:rPr>
          <w:sz w:val="24"/>
          <w:szCs w:val="24"/>
        </w:rPr>
        <w:t xml:space="preserve">a </w:t>
      </w:r>
      <w:r w:rsidR="005556AC" w:rsidRPr="00D027CF">
        <w:rPr>
          <w:sz w:val="24"/>
          <w:szCs w:val="24"/>
        </w:rPr>
        <w:t xml:space="preserve">connection must </w:t>
      </w:r>
      <w:r w:rsidRPr="00D027CF">
        <w:rPr>
          <w:sz w:val="24"/>
          <w:szCs w:val="24"/>
        </w:rPr>
        <w:t xml:space="preserve">first </w:t>
      </w:r>
      <w:r w:rsidR="005556AC" w:rsidRPr="00D027CF">
        <w:rPr>
          <w:sz w:val="24"/>
          <w:szCs w:val="24"/>
        </w:rPr>
        <w:t>be established between Hubdoc and Bill.com</w:t>
      </w:r>
      <w:r w:rsidRPr="00D027CF">
        <w:rPr>
          <w:sz w:val="24"/>
          <w:szCs w:val="24"/>
        </w:rPr>
        <w:t xml:space="preserve">.  </w:t>
      </w:r>
    </w:p>
    <w:p w14:paraId="391631AB" w14:textId="7DC1BA61" w:rsidR="008C211B" w:rsidRPr="00D027CF" w:rsidRDefault="00560E50" w:rsidP="00560E50">
      <w:pPr>
        <w:pStyle w:val="Heading3"/>
        <w:rPr>
          <w:sz w:val="24"/>
          <w:szCs w:val="24"/>
        </w:rPr>
      </w:pPr>
      <w:bookmarkStart w:id="10" w:name="_Toc10480909"/>
      <w:r w:rsidRPr="00D027CF">
        <w:rPr>
          <w:sz w:val="24"/>
          <w:szCs w:val="24"/>
        </w:rPr>
        <w:t xml:space="preserve">Process 1.1 </w:t>
      </w:r>
      <w:r w:rsidR="00580B1D" w:rsidRPr="00D027CF">
        <w:rPr>
          <w:sz w:val="24"/>
          <w:szCs w:val="24"/>
        </w:rPr>
        <w:t>Hubdoc Admin configures integration with Bill.com</w:t>
      </w:r>
      <w:bookmarkEnd w:id="10"/>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AB6282" w:rsidRPr="00D550E0" w14:paraId="29CD04F2" w14:textId="77777777" w:rsidTr="00754F02">
        <w:tc>
          <w:tcPr>
            <w:tcW w:w="1668" w:type="dxa"/>
            <w:shd w:val="clear" w:color="auto" w:fill="C0C0C0"/>
          </w:tcPr>
          <w:p w14:paraId="31122402" w14:textId="77777777" w:rsidR="00A34C67" w:rsidRPr="00D550E0" w:rsidRDefault="00A34C67" w:rsidP="00754F02">
            <w:r w:rsidRPr="00D550E0">
              <w:t>Use Case:</w:t>
            </w:r>
          </w:p>
        </w:tc>
        <w:tc>
          <w:tcPr>
            <w:tcW w:w="7920" w:type="dxa"/>
          </w:tcPr>
          <w:p w14:paraId="1FFC36BF" w14:textId="0D2A86A8" w:rsidR="00A34C67" w:rsidRPr="00D550E0" w:rsidRDefault="00A34C67" w:rsidP="00754F02">
            <w:r w:rsidRPr="00D550E0">
              <w:t xml:space="preserve">1.1: </w:t>
            </w:r>
            <w:r w:rsidR="00C57195">
              <w:t>Hubdoc</w:t>
            </w:r>
            <w:r>
              <w:t xml:space="preserve"> Admin configures integration with Bill.com. </w:t>
            </w:r>
          </w:p>
        </w:tc>
      </w:tr>
      <w:tr w:rsidR="00AB6282" w:rsidRPr="00D550E0" w14:paraId="19658E43" w14:textId="77777777" w:rsidTr="00754F02">
        <w:tc>
          <w:tcPr>
            <w:tcW w:w="1668" w:type="dxa"/>
            <w:shd w:val="clear" w:color="auto" w:fill="C0C0C0"/>
          </w:tcPr>
          <w:p w14:paraId="39437D4C" w14:textId="77777777" w:rsidR="00A34C67" w:rsidRPr="00D550E0" w:rsidRDefault="00A34C67" w:rsidP="00754F02">
            <w:r w:rsidRPr="00D550E0">
              <w:t>Summary:</w:t>
            </w:r>
          </w:p>
        </w:tc>
        <w:tc>
          <w:tcPr>
            <w:tcW w:w="7920" w:type="dxa"/>
          </w:tcPr>
          <w:p w14:paraId="6D2AAE17" w14:textId="337C9447" w:rsidR="00A34C67" w:rsidRPr="00D550E0" w:rsidRDefault="00A34C67" w:rsidP="00754F02">
            <w:r>
              <w:t xml:space="preserve">The </w:t>
            </w:r>
            <w:r w:rsidR="00C57195">
              <w:t>Hubdoc</w:t>
            </w:r>
            <w:r>
              <w:t xml:space="preserve"> Admin configures the integration between </w:t>
            </w:r>
            <w:r w:rsidR="00425E79">
              <w:t>Hubdoc</w:t>
            </w:r>
            <w:r>
              <w:t xml:space="preserve"> and Bill.com</w:t>
            </w:r>
            <w:r w:rsidRPr="00D550E0">
              <w:t>.</w:t>
            </w:r>
          </w:p>
        </w:tc>
      </w:tr>
      <w:tr w:rsidR="00AB6282" w:rsidRPr="00D550E0" w14:paraId="5D144738" w14:textId="77777777" w:rsidTr="00754F02">
        <w:tc>
          <w:tcPr>
            <w:tcW w:w="1668" w:type="dxa"/>
            <w:shd w:val="clear" w:color="auto" w:fill="C0C0C0"/>
          </w:tcPr>
          <w:p w14:paraId="680F5503" w14:textId="77777777" w:rsidR="00A34C67" w:rsidRPr="00D550E0" w:rsidRDefault="00A34C67" w:rsidP="00754F02">
            <w:r>
              <w:t>Reference:</w:t>
            </w:r>
          </w:p>
        </w:tc>
        <w:tc>
          <w:tcPr>
            <w:tcW w:w="7920" w:type="dxa"/>
          </w:tcPr>
          <w:p w14:paraId="2F3D4888" w14:textId="51F2AC3E" w:rsidR="00A34C67" w:rsidRDefault="00C57195" w:rsidP="00754F02">
            <w:r>
              <w:t>N/A</w:t>
            </w:r>
          </w:p>
        </w:tc>
      </w:tr>
      <w:tr w:rsidR="00AB6282" w:rsidRPr="00D550E0" w14:paraId="048C3813" w14:textId="77777777" w:rsidTr="00754F02">
        <w:tc>
          <w:tcPr>
            <w:tcW w:w="1668" w:type="dxa"/>
            <w:shd w:val="clear" w:color="auto" w:fill="C0C0C0"/>
          </w:tcPr>
          <w:p w14:paraId="6DFD29ED" w14:textId="3C7E37CF" w:rsidR="00A34C67" w:rsidRPr="00D550E0" w:rsidRDefault="00A34C67" w:rsidP="00754F02">
            <w:r>
              <w:rPr>
                <w:rFonts w:hint="eastAsia"/>
                <w:lang w:eastAsia="ja-JP"/>
              </w:rPr>
              <w:t>Role</w:t>
            </w:r>
            <w:r w:rsidR="00161857">
              <w:rPr>
                <w:lang w:eastAsia="ja-JP"/>
              </w:rPr>
              <w:t>(s)</w:t>
            </w:r>
            <w:r w:rsidRPr="00D550E0">
              <w:t>:</w:t>
            </w:r>
          </w:p>
        </w:tc>
        <w:tc>
          <w:tcPr>
            <w:tcW w:w="7920" w:type="dxa"/>
          </w:tcPr>
          <w:p w14:paraId="243E493C" w14:textId="317C6B04" w:rsidR="00161857" w:rsidRPr="00D550E0" w:rsidRDefault="00C57195">
            <w:pPr>
              <w:pStyle w:val="ListParagraph"/>
              <w:numPr>
                <w:ilvl w:val="0"/>
                <w:numId w:val="44"/>
              </w:numPr>
            </w:pPr>
            <w:r>
              <w:t>Hubdoc</w:t>
            </w:r>
            <w:r w:rsidR="00A34C67">
              <w:t xml:space="preserve"> Admin</w:t>
            </w:r>
          </w:p>
        </w:tc>
      </w:tr>
      <w:tr w:rsidR="00AB6282" w:rsidRPr="00D550E0" w14:paraId="4A2A7FD5" w14:textId="77777777" w:rsidTr="00754F02">
        <w:tc>
          <w:tcPr>
            <w:tcW w:w="1668" w:type="dxa"/>
            <w:shd w:val="clear" w:color="auto" w:fill="C0C0C0"/>
          </w:tcPr>
          <w:p w14:paraId="124FEA00" w14:textId="77777777" w:rsidR="00A34C67" w:rsidRPr="00D550E0" w:rsidRDefault="00A34C67" w:rsidP="00754F02">
            <w:r w:rsidRPr="00D550E0">
              <w:t>System</w:t>
            </w:r>
            <w:r>
              <w:rPr>
                <w:rFonts w:hint="eastAsia"/>
                <w:lang w:eastAsia="ja-JP"/>
              </w:rPr>
              <w:t>/Interface</w:t>
            </w:r>
            <w:r w:rsidRPr="00D550E0">
              <w:t>:</w:t>
            </w:r>
          </w:p>
        </w:tc>
        <w:tc>
          <w:tcPr>
            <w:tcW w:w="7920" w:type="dxa"/>
          </w:tcPr>
          <w:p w14:paraId="1ED0C537" w14:textId="0D224987" w:rsidR="00A34C67" w:rsidRPr="00D550E0" w:rsidRDefault="00C57195" w:rsidP="00754F02">
            <w:r>
              <w:t>Hubdoc</w:t>
            </w:r>
          </w:p>
        </w:tc>
      </w:tr>
      <w:tr w:rsidR="00AB6282" w:rsidRPr="00D550E0" w14:paraId="0DED38CB" w14:textId="77777777" w:rsidTr="00754F02">
        <w:tc>
          <w:tcPr>
            <w:tcW w:w="1668" w:type="dxa"/>
            <w:shd w:val="clear" w:color="auto" w:fill="C0C0C0"/>
          </w:tcPr>
          <w:p w14:paraId="5B76F8B3" w14:textId="77777777" w:rsidR="00A34C67" w:rsidRPr="00D550E0" w:rsidRDefault="00A34C67" w:rsidP="00754F02">
            <w:r w:rsidRPr="00D550E0">
              <w:t>Pre-condition:</w:t>
            </w:r>
          </w:p>
        </w:tc>
        <w:tc>
          <w:tcPr>
            <w:tcW w:w="7920" w:type="dxa"/>
          </w:tcPr>
          <w:p w14:paraId="7E2FE18F" w14:textId="776B880C" w:rsidR="00A34C67" w:rsidRPr="00D550E0" w:rsidRDefault="00A34C67" w:rsidP="00754F02">
            <w:r>
              <w:t xml:space="preserve">User has logged into </w:t>
            </w:r>
            <w:r w:rsidR="00C57195">
              <w:t>Hubdoc</w:t>
            </w:r>
            <w:r>
              <w:t xml:space="preserve"> </w:t>
            </w:r>
          </w:p>
        </w:tc>
      </w:tr>
      <w:tr w:rsidR="00AB6282" w:rsidRPr="00D550E0" w14:paraId="3565166D" w14:textId="77777777" w:rsidTr="00754F02">
        <w:tc>
          <w:tcPr>
            <w:tcW w:w="1668" w:type="dxa"/>
            <w:shd w:val="clear" w:color="auto" w:fill="C0C0C0"/>
          </w:tcPr>
          <w:p w14:paraId="60A87160" w14:textId="77777777" w:rsidR="00A34C67" w:rsidRPr="00D550E0" w:rsidRDefault="00A34C67" w:rsidP="00754F02">
            <w:r w:rsidRPr="00D550E0">
              <w:t>Description:</w:t>
            </w:r>
          </w:p>
        </w:tc>
        <w:tc>
          <w:tcPr>
            <w:tcW w:w="7920" w:type="dxa"/>
          </w:tcPr>
          <w:p w14:paraId="7DDB253F" w14:textId="734F238D" w:rsidR="008C6CEA" w:rsidRDefault="00264EBE" w:rsidP="00754F02">
            <w:pPr>
              <w:pStyle w:val="ListParagraph"/>
              <w:numPr>
                <w:ilvl w:val="0"/>
                <w:numId w:val="3"/>
              </w:numPr>
            </w:pPr>
            <w:r>
              <w:rPr>
                <w:lang w:eastAsia="ja-JP"/>
              </w:rPr>
              <w:t>After</w:t>
            </w:r>
            <w:r w:rsidR="003D518E">
              <w:rPr>
                <w:lang w:eastAsia="ja-JP"/>
              </w:rPr>
              <w:t xml:space="preserve"> logging into Hubdoc, </w:t>
            </w:r>
            <w:r w:rsidR="00C91819">
              <w:rPr>
                <w:lang w:eastAsia="ja-JP"/>
              </w:rPr>
              <w:t>a screen will be shown with th</w:t>
            </w:r>
            <w:r w:rsidR="00956D0C">
              <w:rPr>
                <w:lang w:eastAsia="ja-JP"/>
              </w:rPr>
              <w:t>e</w:t>
            </w:r>
            <w:r w:rsidR="003D518E">
              <w:rPr>
                <w:lang w:eastAsia="ja-JP"/>
              </w:rPr>
              <w:t xml:space="preserve"> </w:t>
            </w:r>
            <w:r w:rsidR="00D24E23" w:rsidRPr="00D24E23">
              <w:rPr>
                <w:b/>
                <w:bCs/>
                <w:lang w:eastAsia="ja-JP"/>
              </w:rPr>
              <w:t>Name</w:t>
            </w:r>
            <w:r w:rsidR="00D24E23">
              <w:rPr>
                <w:lang w:eastAsia="ja-JP"/>
              </w:rPr>
              <w:t xml:space="preserve"> of the</w:t>
            </w:r>
            <w:r w:rsidR="003D518E">
              <w:rPr>
                <w:lang w:eastAsia="ja-JP"/>
              </w:rPr>
              <w:t xml:space="preserve"> organization</w:t>
            </w:r>
            <w:r w:rsidR="00383B0D">
              <w:rPr>
                <w:lang w:eastAsia="ja-JP"/>
              </w:rPr>
              <w:t xml:space="preserve"> the Hubdoc Admin is able</w:t>
            </w:r>
            <w:r w:rsidR="00EE01A0">
              <w:rPr>
                <w:lang w:eastAsia="ja-JP"/>
              </w:rPr>
              <w:t xml:space="preserve"> to</w:t>
            </w:r>
            <w:r w:rsidR="00383B0D">
              <w:rPr>
                <w:lang w:eastAsia="ja-JP"/>
              </w:rPr>
              <w:t xml:space="preserve"> access.  </w:t>
            </w:r>
            <w:r w:rsidR="00783866">
              <w:rPr>
                <w:lang w:eastAsia="ja-JP"/>
              </w:rPr>
              <w:t>Click on the Name of the organization</w:t>
            </w:r>
            <w:r w:rsidR="003D518E">
              <w:rPr>
                <w:lang w:eastAsia="ja-JP"/>
              </w:rPr>
              <w:t xml:space="preserve"> </w:t>
            </w:r>
            <w:r w:rsidR="00A34C67">
              <w:rPr>
                <w:lang w:eastAsia="ja-JP"/>
              </w:rPr>
              <w:t>to</w:t>
            </w:r>
            <w:r w:rsidR="008C6CEA">
              <w:rPr>
                <w:lang w:eastAsia="ja-JP"/>
              </w:rPr>
              <w:t xml:space="preserve"> configure the connection between Hubdoc and Bill.com.  </w:t>
            </w:r>
          </w:p>
          <w:p w14:paraId="7FBD5A72" w14:textId="77777777" w:rsidR="00212182" w:rsidRDefault="00212182" w:rsidP="00212182">
            <w:pPr>
              <w:pStyle w:val="ListParagraph"/>
              <w:ind w:left="360"/>
            </w:pPr>
          </w:p>
          <w:p w14:paraId="4725822E" w14:textId="5FF58386" w:rsidR="00736660" w:rsidRDefault="00BB5112" w:rsidP="00BB5112">
            <w:pPr>
              <w:ind w:left="360"/>
            </w:pPr>
            <w:r>
              <w:rPr>
                <w:noProof/>
              </w:rPr>
              <w:lastRenderedPageBreak/>
              <w:drawing>
                <wp:inline distT="0" distB="0" distL="0" distR="0" wp14:anchorId="6806FB9D" wp14:editId="3A99CC02">
                  <wp:extent cx="3513667" cy="109389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5-28 at 10.30.52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1980" cy="1099593"/>
                          </a:xfrm>
                          <a:prstGeom prst="rect">
                            <a:avLst/>
                          </a:prstGeom>
                        </pic:spPr>
                      </pic:pic>
                    </a:graphicData>
                  </a:graphic>
                </wp:inline>
              </w:drawing>
            </w:r>
          </w:p>
          <w:p w14:paraId="68C39028" w14:textId="77777777" w:rsidR="00BB5112" w:rsidRDefault="00BB5112" w:rsidP="00BB5112">
            <w:pPr>
              <w:ind w:left="360"/>
            </w:pPr>
          </w:p>
          <w:p w14:paraId="1771D9F5" w14:textId="3B4E9E9E" w:rsidR="00E80015" w:rsidRDefault="00BB5112" w:rsidP="00754F02">
            <w:pPr>
              <w:pStyle w:val="ListParagraph"/>
              <w:numPr>
                <w:ilvl w:val="0"/>
                <w:numId w:val="3"/>
              </w:numPr>
            </w:pPr>
            <w:r>
              <w:rPr>
                <w:lang w:eastAsia="ja-JP"/>
              </w:rPr>
              <w:t xml:space="preserve">Once the organization has been selected, </w:t>
            </w:r>
            <w:r w:rsidR="00E80015">
              <w:rPr>
                <w:lang w:eastAsia="ja-JP"/>
              </w:rPr>
              <w:t xml:space="preserve">the </w:t>
            </w:r>
            <w:r w:rsidR="007F0D03">
              <w:rPr>
                <w:lang w:eastAsia="ja-JP"/>
              </w:rPr>
              <w:t xml:space="preserve">main Hubdoc screen will be shown. </w:t>
            </w:r>
            <w:r w:rsidR="00EF79F7">
              <w:rPr>
                <w:lang w:eastAsia="ja-JP"/>
              </w:rPr>
              <w:t xml:space="preserve">On the right side of the screen you will see a </w:t>
            </w:r>
            <w:r w:rsidR="00E80015" w:rsidRPr="00E113C3">
              <w:rPr>
                <w:b/>
                <w:bCs/>
                <w:lang w:eastAsia="ja-JP"/>
              </w:rPr>
              <w:t>Sync + Share</w:t>
            </w:r>
            <w:r w:rsidR="00E80015">
              <w:rPr>
                <w:lang w:eastAsia="ja-JP"/>
              </w:rPr>
              <w:t xml:space="preserve"> </w:t>
            </w:r>
            <w:r w:rsidR="00EF79F7">
              <w:rPr>
                <w:lang w:eastAsia="ja-JP"/>
              </w:rPr>
              <w:t xml:space="preserve">section showing </w:t>
            </w:r>
            <w:r w:rsidR="00E80015">
              <w:rPr>
                <w:lang w:eastAsia="ja-JP"/>
              </w:rPr>
              <w:t xml:space="preserve">the </w:t>
            </w:r>
            <w:r w:rsidR="005B538C">
              <w:rPr>
                <w:lang w:eastAsia="ja-JP"/>
              </w:rPr>
              <w:t xml:space="preserve">application that </w:t>
            </w:r>
            <w:r w:rsidR="00E80015">
              <w:rPr>
                <w:lang w:eastAsia="ja-JP"/>
              </w:rPr>
              <w:t xml:space="preserve">can be </w:t>
            </w:r>
            <w:r w:rsidR="005B538C">
              <w:rPr>
                <w:lang w:eastAsia="ja-JP"/>
              </w:rPr>
              <w:t xml:space="preserve">integrated </w:t>
            </w:r>
            <w:r w:rsidR="00E80015">
              <w:rPr>
                <w:lang w:eastAsia="ja-JP"/>
              </w:rPr>
              <w:t>with Hubdoc.</w:t>
            </w:r>
          </w:p>
          <w:p w14:paraId="2C5DAC3C" w14:textId="77777777" w:rsidR="00212182" w:rsidRDefault="00212182" w:rsidP="00212182">
            <w:pPr>
              <w:pStyle w:val="ListParagraph"/>
              <w:ind w:left="360"/>
            </w:pPr>
          </w:p>
          <w:p w14:paraId="3160E116" w14:textId="587D6465" w:rsidR="00E80015" w:rsidRPr="00E80015" w:rsidRDefault="00E113C3" w:rsidP="00E80015">
            <w:pPr>
              <w:ind w:left="360"/>
            </w:pPr>
            <w:r>
              <w:rPr>
                <w:noProof/>
              </w:rPr>
              <w:drawing>
                <wp:inline distT="0" distB="0" distL="0" distR="0" wp14:anchorId="5D8151CD" wp14:editId="2DC05419">
                  <wp:extent cx="3598334" cy="158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4 at 3.23.35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1435" cy="1590181"/>
                          </a:xfrm>
                          <a:prstGeom prst="rect">
                            <a:avLst/>
                          </a:prstGeom>
                        </pic:spPr>
                      </pic:pic>
                    </a:graphicData>
                  </a:graphic>
                </wp:inline>
              </w:drawing>
            </w:r>
          </w:p>
          <w:p w14:paraId="7CF596BB" w14:textId="4AAD448F" w:rsidR="00E80015" w:rsidRDefault="007D6FD3" w:rsidP="00754F02">
            <w:pPr>
              <w:pStyle w:val="ListParagraph"/>
              <w:numPr>
                <w:ilvl w:val="0"/>
                <w:numId w:val="3"/>
              </w:numPr>
            </w:pPr>
            <w:r>
              <w:t xml:space="preserve">NOTE: </w:t>
            </w:r>
            <w:r w:rsidR="00E113C3">
              <w:t>If th</w:t>
            </w:r>
            <w:r>
              <w:t xml:space="preserve">e </w:t>
            </w:r>
            <w:r w:rsidRPr="007D6FD3">
              <w:rPr>
                <w:b/>
                <w:bCs/>
              </w:rPr>
              <w:t>Sync + Share</w:t>
            </w:r>
            <w:r w:rsidR="00E113C3">
              <w:t xml:space="preserve"> </w:t>
            </w:r>
            <w:r w:rsidR="00860FA9">
              <w:t xml:space="preserve">section </w:t>
            </w:r>
            <w:r w:rsidR="00E113C3">
              <w:t>does not appear</w:t>
            </w:r>
            <w:r>
              <w:t xml:space="preserve"> after</w:t>
            </w:r>
            <w:r w:rsidR="00E113C3">
              <w:t xml:space="preserve"> log</w:t>
            </w:r>
            <w:r>
              <w:t>g</w:t>
            </w:r>
            <w:r w:rsidR="00E113C3">
              <w:t>in</w:t>
            </w:r>
            <w:r>
              <w:t>g in</w:t>
            </w:r>
            <w:r w:rsidR="00E113C3">
              <w:t xml:space="preserve">, you </w:t>
            </w:r>
            <w:r w:rsidR="002F3144">
              <w:t xml:space="preserve">can </w:t>
            </w:r>
            <w:r w:rsidR="00E113C3">
              <w:t xml:space="preserve">also </w:t>
            </w:r>
            <w:r w:rsidR="0007327F">
              <w:t>click on the name of the organiz</w:t>
            </w:r>
            <w:r w:rsidR="00D324B2">
              <w:t>ation in the upper right corner of the screen</w:t>
            </w:r>
            <w:r w:rsidR="00257CC6">
              <w:t>,</w:t>
            </w:r>
            <w:r w:rsidR="00CD0FE1">
              <w:t xml:space="preserve"> </w:t>
            </w:r>
            <w:r>
              <w:t>click on</w:t>
            </w:r>
            <w:r w:rsidR="00852596">
              <w:t xml:space="preserve"> the </w:t>
            </w:r>
            <w:r w:rsidR="00852596" w:rsidRPr="00CD0FE1">
              <w:rPr>
                <w:b/>
                <w:bCs/>
              </w:rPr>
              <w:t>Settings</w:t>
            </w:r>
            <w:r w:rsidR="00852596">
              <w:t xml:space="preserve"> option from the dropdown menu</w:t>
            </w:r>
            <w:r>
              <w:t>,</w:t>
            </w:r>
            <w:r w:rsidR="00852596">
              <w:t xml:space="preserve"> and then </w:t>
            </w:r>
            <w:r>
              <w:t>click</w:t>
            </w:r>
            <w:r w:rsidR="00852596">
              <w:t xml:space="preserve"> the </w:t>
            </w:r>
            <w:r w:rsidR="00852596" w:rsidRPr="00257E22">
              <w:rPr>
                <w:b/>
                <w:bCs/>
              </w:rPr>
              <w:t>Destinations</w:t>
            </w:r>
            <w:r w:rsidR="00852596">
              <w:t xml:space="preserve"> tab</w:t>
            </w:r>
            <w:r w:rsidR="00CD0FE1">
              <w:t xml:space="preserve">.  </w:t>
            </w:r>
            <w:r w:rsidR="00D324B2">
              <w:t xml:space="preserve">  </w:t>
            </w:r>
          </w:p>
          <w:p w14:paraId="29BB99E2" w14:textId="77777777" w:rsidR="00CD0FE1" w:rsidRDefault="00CD0FE1" w:rsidP="00CD0FE1">
            <w:pPr>
              <w:pStyle w:val="ListParagraph"/>
              <w:ind w:left="360"/>
            </w:pPr>
          </w:p>
          <w:p w14:paraId="13115E97" w14:textId="3C7298CC" w:rsidR="0007327F" w:rsidRDefault="00376EED" w:rsidP="0007327F">
            <w:pPr>
              <w:pStyle w:val="ListParagraph"/>
              <w:ind w:left="360"/>
            </w:pPr>
            <w:r>
              <w:rPr>
                <w:noProof/>
              </w:rPr>
              <mc:AlternateContent>
                <mc:Choice Requires="wps">
                  <w:drawing>
                    <wp:anchor distT="0" distB="0" distL="114300" distR="114300" simplePos="0" relativeHeight="251720704" behindDoc="0" locked="0" layoutInCell="1" allowOverlap="1" wp14:anchorId="135C91F8" wp14:editId="5B0678C5">
                      <wp:simplePos x="0" y="0"/>
                      <wp:positionH relativeFrom="column">
                        <wp:posOffset>2354649</wp:posOffset>
                      </wp:positionH>
                      <wp:positionV relativeFrom="paragraph">
                        <wp:posOffset>99047</wp:posOffset>
                      </wp:positionV>
                      <wp:extent cx="2082297" cy="1276539"/>
                      <wp:effectExtent l="12700" t="12700" r="13335" b="19050"/>
                      <wp:wrapNone/>
                      <wp:docPr id="26" name="Rectangle 26"/>
                      <wp:cNvGraphicFramePr/>
                      <a:graphic xmlns:a="http://schemas.openxmlformats.org/drawingml/2006/main">
                        <a:graphicData uri="http://schemas.microsoft.com/office/word/2010/wordprocessingShape">
                          <wps:wsp>
                            <wps:cNvSpPr/>
                            <wps:spPr>
                              <a:xfrm>
                                <a:off x="0" y="0"/>
                                <a:ext cx="2082297" cy="1276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D9520" id="Rectangle 26" o:spid="_x0000_s1026" style="position:absolute;margin-left:185.4pt;margin-top:7.8pt;width:163.95pt;height:10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" filled="f" strokecolor="red" strokeweight="1.5pt"/>
                  </w:pict>
                </mc:Fallback>
              </mc:AlternateContent>
            </w:r>
            <w:r w:rsidR="00CA3FDB">
              <w:rPr>
                <w:noProof/>
              </w:rPr>
              <w:drawing>
                <wp:inline distT="0" distB="0" distL="0" distR="0" wp14:anchorId="5C2C27F1" wp14:editId="1947D8E9">
                  <wp:extent cx="4055533" cy="152299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5-28 at 10.46.38 AM.png"/>
                          <pic:cNvPicPr/>
                        </pic:nvPicPr>
                        <pic:blipFill>
                          <a:blip r:embed="rId19">
                            <a:extLst>
                              <a:ext uri="{28A0092B-C50C-407E-A947-70E740481C1C}">
                                <a14:useLocalDpi xmlns:a14="http://schemas.microsoft.com/office/drawing/2010/main" val="0"/>
                              </a:ext>
                            </a:extLst>
                          </a:blip>
                          <a:stretch>
                            <a:fillRect/>
                          </a:stretch>
                        </pic:blipFill>
                        <pic:spPr>
                          <a:xfrm>
                            <a:off x="0" y="0"/>
                            <a:ext cx="4067859" cy="1527620"/>
                          </a:xfrm>
                          <a:prstGeom prst="rect">
                            <a:avLst/>
                          </a:prstGeom>
                        </pic:spPr>
                      </pic:pic>
                    </a:graphicData>
                  </a:graphic>
                </wp:inline>
              </w:drawing>
            </w:r>
          </w:p>
          <w:p w14:paraId="4771B390" w14:textId="234109A4" w:rsidR="00852596" w:rsidRDefault="00852596" w:rsidP="0007327F">
            <w:pPr>
              <w:pStyle w:val="ListParagraph"/>
              <w:ind w:left="360"/>
            </w:pPr>
          </w:p>
          <w:p w14:paraId="299A27BD" w14:textId="111B9EB7" w:rsidR="00852596" w:rsidRDefault="00D027CF" w:rsidP="0007327F">
            <w:pPr>
              <w:pStyle w:val="ListParagraph"/>
              <w:ind w:left="360"/>
            </w:pPr>
            <w:r>
              <w:rPr>
                <w:noProof/>
              </w:rPr>
              <w:lastRenderedPageBreak/>
              <mc:AlternateContent>
                <mc:Choice Requires="wps">
                  <w:drawing>
                    <wp:anchor distT="0" distB="0" distL="114300" distR="114300" simplePos="0" relativeHeight="251721728" behindDoc="0" locked="0" layoutInCell="1" allowOverlap="1" wp14:anchorId="23082254" wp14:editId="19EE0E57">
                      <wp:simplePos x="0" y="0"/>
                      <wp:positionH relativeFrom="column">
                        <wp:posOffset>2455032</wp:posOffset>
                      </wp:positionH>
                      <wp:positionV relativeFrom="paragraph">
                        <wp:posOffset>-109260</wp:posOffset>
                      </wp:positionV>
                      <wp:extent cx="756844" cy="443620"/>
                      <wp:effectExtent l="12700" t="12700" r="18415" b="13970"/>
                      <wp:wrapNone/>
                      <wp:docPr id="31" name="Rectangle 31"/>
                      <wp:cNvGraphicFramePr/>
                      <a:graphic xmlns:a="http://schemas.openxmlformats.org/drawingml/2006/main">
                        <a:graphicData uri="http://schemas.microsoft.com/office/word/2010/wordprocessingShape">
                          <wps:wsp>
                            <wps:cNvSpPr/>
                            <wps:spPr>
                              <a:xfrm>
                                <a:off x="0" y="0"/>
                                <a:ext cx="756844" cy="4436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036C8" id="Rectangle 31" o:spid="_x0000_s1026" style="position:absolute;margin-left:193.3pt;margin-top:-8.6pt;width:59.6pt;height:34.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" filled="f" strokecolor="red" strokeweight="1.5pt"/>
                  </w:pict>
                </mc:Fallback>
              </mc:AlternateContent>
            </w:r>
            <w:r w:rsidR="009D681D">
              <w:rPr>
                <w:noProof/>
              </w:rPr>
              <w:drawing>
                <wp:inline distT="0" distB="0" distL="0" distR="0" wp14:anchorId="6161977C" wp14:editId="34AD463E">
                  <wp:extent cx="4065747" cy="26396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25 at 11.25.10 AM.png"/>
                          <pic:cNvPicPr/>
                        </pic:nvPicPr>
                        <pic:blipFill>
                          <a:blip r:embed="rId20">
                            <a:extLst>
                              <a:ext uri="{28A0092B-C50C-407E-A947-70E740481C1C}">
                                <a14:useLocalDpi xmlns:a14="http://schemas.microsoft.com/office/drawing/2010/main" val="0"/>
                              </a:ext>
                            </a:extLst>
                          </a:blip>
                          <a:stretch>
                            <a:fillRect/>
                          </a:stretch>
                        </pic:blipFill>
                        <pic:spPr>
                          <a:xfrm>
                            <a:off x="0" y="0"/>
                            <a:ext cx="4073248" cy="2644565"/>
                          </a:xfrm>
                          <a:prstGeom prst="rect">
                            <a:avLst/>
                          </a:prstGeom>
                        </pic:spPr>
                      </pic:pic>
                    </a:graphicData>
                  </a:graphic>
                </wp:inline>
              </w:drawing>
            </w:r>
          </w:p>
          <w:p w14:paraId="6B62C9B1" w14:textId="77777777" w:rsidR="0007327F" w:rsidRPr="00E80015" w:rsidRDefault="0007327F" w:rsidP="00212182"/>
          <w:p w14:paraId="4556A7E6" w14:textId="10E77FB3" w:rsidR="00A34C67" w:rsidRDefault="007B53A1" w:rsidP="00754F02">
            <w:pPr>
              <w:pStyle w:val="ListParagraph"/>
              <w:numPr>
                <w:ilvl w:val="0"/>
                <w:numId w:val="3"/>
              </w:numPr>
            </w:pPr>
            <w:r>
              <w:rPr>
                <w:lang w:eastAsia="ja-JP"/>
              </w:rPr>
              <w:t>Press</w:t>
            </w:r>
            <w:r w:rsidR="00A34C67">
              <w:rPr>
                <w:lang w:eastAsia="ja-JP"/>
              </w:rPr>
              <w:t xml:space="preserve"> the </w:t>
            </w:r>
            <w:r w:rsidR="00A34C67" w:rsidRPr="00E95D7F">
              <w:rPr>
                <w:b/>
                <w:lang w:eastAsia="ja-JP"/>
              </w:rPr>
              <w:t>Connect to Bill.com</w:t>
            </w:r>
            <w:r w:rsidR="00A34C67">
              <w:rPr>
                <w:lang w:eastAsia="ja-JP"/>
              </w:rPr>
              <w:t xml:space="preserve"> button </w:t>
            </w:r>
            <w:r w:rsidR="00FE1684">
              <w:rPr>
                <w:lang w:eastAsia="ja-JP"/>
              </w:rPr>
              <w:t>option</w:t>
            </w:r>
            <w:r w:rsidR="00D97279">
              <w:rPr>
                <w:lang w:eastAsia="ja-JP"/>
              </w:rPr>
              <w:t>.</w:t>
            </w:r>
            <w:r w:rsidR="00A27F6C">
              <w:rPr>
                <w:lang w:eastAsia="ja-JP"/>
              </w:rPr>
              <w:t xml:space="preserve">  </w:t>
            </w:r>
            <w:r w:rsidR="00A34C67">
              <w:rPr>
                <w:rFonts w:hint="eastAsia"/>
                <w:lang w:eastAsia="ja-JP"/>
              </w:rPr>
              <w:t xml:space="preserve"> </w:t>
            </w:r>
          </w:p>
          <w:p w14:paraId="5EE935D9" w14:textId="77777777" w:rsidR="00FE1684" w:rsidRDefault="00FE1684" w:rsidP="00FE1684">
            <w:pPr>
              <w:pStyle w:val="ListParagraph"/>
              <w:ind w:left="360"/>
            </w:pPr>
          </w:p>
          <w:p w14:paraId="0C72C7F2" w14:textId="626192DD" w:rsidR="00AB6282" w:rsidRDefault="00824414" w:rsidP="00AB6282">
            <w:pPr>
              <w:pStyle w:val="ListParagraph"/>
              <w:ind w:left="360"/>
            </w:pPr>
            <w:r>
              <w:rPr>
                <w:noProof/>
              </w:rPr>
              <w:drawing>
                <wp:inline distT="0" distB="0" distL="0" distR="0" wp14:anchorId="544C1C20" wp14:editId="12D1EA79">
                  <wp:extent cx="872066" cy="110635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28 at 10.54.05 AM.png"/>
                          <pic:cNvPicPr/>
                        </pic:nvPicPr>
                        <pic:blipFill>
                          <a:blip r:embed="rId21">
                            <a:extLst>
                              <a:ext uri="{28A0092B-C50C-407E-A947-70E740481C1C}">
                                <a14:useLocalDpi xmlns:a14="http://schemas.microsoft.com/office/drawing/2010/main" val="0"/>
                              </a:ext>
                            </a:extLst>
                          </a:blip>
                          <a:stretch>
                            <a:fillRect/>
                          </a:stretch>
                        </pic:blipFill>
                        <pic:spPr>
                          <a:xfrm>
                            <a:off x="0" y="0"/>
                            <a:ext cx="879137" cy="1115322"/>
                          </a:xfrm>
                          <a:prstGeom prst="rect">
                            <a:avLst/>
                          </a:prstGeom>
                        </pic:spPr>
                      </pic:pic>
                    </a:graphicData>
                  </a:graphic>
                </wp:inline>
              </w:drawing>
            </w:r>
          </w:p>
          <w:p w14:paraId="654B5EE2" w14:textId="4B7AED67" w:rsidR="00B76D97" w:rsidRDefault="00D97279" w:rsidP="00D97279">
            <w:pPr>
              <w:pStyle w:val="ListParagraph"/>
              <w:numPr>
                <w:ilvl w:val="0"/>
                <w:numId w:val="3"/>
              </w:numPr>
            </w:pPr>
            <w:r>
              <w:rPr>
                <w:lang w:eastAsia="ja-JP"/>
              </w:rPr>
              <w:t>Follow the steps provided in the pop-up window to establish the connection between Hubdoc and Bill.com</w:t>
            </w:r>
          </w:p>
          <w:p w14:paraId="1BC87877" w14:textId="5377D461" w:rsidR="00B76D97" w:rsidRPr="00E0531B" w:rsidRDefault="00E0531B" w:rsidP="00AB6282">
            <w:pPr>
              <w:pStyle w:val="ListParagraph"/>
              <w:ind w:left="360"/>
              <w:rPr>
                <w:b/>
                <w:bCs/>
              </w:rPr>
            </w:pPr>
            <w:r w:rsidRPr="00E0531B">
              <w:rPr>
                <w:b/>
                <w:bCs/>
              </w:rPr>
              <w:t>Pop-Up Window</w:t>
            </w:r>
            <w:r w:rsidR="00B76D97" w:rsidRPr="00E0531B">
              <w:rPr>
                <w:b/>
                <w:bCs/>
              </w:rPr>
              <w:t>:</w:t>
            </w:r>
          </w:p>
          <w:p w14:paraId="28AACBFD" w14:textId="3E3D15DC" w:rsidR="00737301" w:rsidRDefault="00AB6282" w:rsidP="00A43807">
            <w:pPr>
              <w:pStyle w:val="ListParagraph"/>
              <w:ind w:left="360"/>
            </w:pPr>
            <w:r>
              <w:rPr>
                <w:noProof/>
              </w:rPr>
              <w:drawing>
                <wp:inline distT="0" distB="0" distL="0" distR="0" wp14:anchorId="60721D7C" wp14:editId="18E88D0C">
                  <wp:extent cx="3268134" cy="159668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24 at 3.26.26 PM.png"/>
                          <pic:cNvPicPr/>
                        </pic:nvPicPr>
                        <pic:blipFill>
                          <a:blip r:embed="rId22">
                            <a:extLst>
                              <a:ext uri="{28A0092B-C50C-407E-A947-70E740481C1C}">
                                <a14:useLocalDpi xmlns:a14="http://schemas.microsoft.com/office/drawing/2010/main" val="0"/>
                              </a:ext>
                            </a:extLst>
                          </a:blip>
                          <a:stretch>
                            <a:fillRect/>
                          </a:stretch>
                        </pic:blipFill>
                        <pic:spPr>
                          <a:xfrm>
                            <a:off x="0" y="0"/>
                            <a:ext cx="3286319" cy="1605568"/>
                          </a:xfrm>
                          <a:prstGeom prst="rect">
                            <a:avLst/>
                          </a:prstGeom>
                        </pic:spPr>
                      </pic:pic>
                    </a:graphicData>
                  </a:graphic>
                </wp:inline>
              </w:drawing>
            </w:r>
          </w:p>
          <w:p w14:paraId="6F9B117B" w14:textId="45F25C0A" w:rsidR="00FE414A" w:rsidRDefault="00CA74B8" w:rsidP="00D16C1D">
            <w:pPr>
              <w:pStyle w:val="ListParagraph"/>
              <w:numPr>
                <w:ilvl w:val="0"/>
                <w:numId w:val="3"/>
              </w:numPr>
            </w:pPr>
            <w:r>
              <w:t xml:space="preserve">After </w:t>
            </w:r>
            <w:r w:rsidR="00212182">
              <w:t xml:space="preserve">the </w:t>
            </w:r>
            <w:r w:rsidR="00E14F4F">
              <w:t xml:space="preserve">Bill.com </w:t>
            </w:r>
            <w:r w:rsidR="00212182">
              <w:t xml:space="preserve">Admin </w:t>
            </w:r>
            <w:r w:rsidR="00A34C67">
              <w:t>sign</w:t>
            </w:r>
            <w:r w:rsidR="00212182">
              <w:t>s</w:t>
            </w:r>
            <w:r w:rsidR="00A34C67">
              <w:t xml:space="preserve"> in</w:t>
            </w:r>
            <w:r w:rsidR="00D16C1D">
              <w:t>to Bill.com</w:t>
            </w:r>
            <w:r w:rsidR="00A34C67">
              <w:t xml:space="preserve">, </w:t>
            </w:r>
            <w:r w:rsidR="00C71481">
              <w:t xml:space="preserve">navigate to the </w:t>
            </w:r>
            <w:r w:rsidR="00C71481" w:rsidRPr="00246E41">
              <w:rPr>
                <w:b/>
                <w:bCs/>
              </w:rPr>
              <w:t>App Center</w:t>
            </w:r>
            <w:r w:rsidR="00C71481">
              <w:t xml:space="preserve"> by following </w:t>
            </w:r>
            <w:r w:rsidR="00C71481" w:rsidRPr="00C71481">
              <w:rPr>
                <w:b/>
                <w:bCs/>
              </w:rPr>
              <w:t xml:space="preserve">Settings </w:t>
            </w:r>
            <w:r w:rsidR="00C71481" w:rsidRPr="00C71481">
              <w:rPr>
                <w:b/>
                <w:bCs/>
              </w:rPr>
              <w:sym w:font="Wingdings" w:char="F0E0"/>
            </w:r>
            <w:r w:rsidR="00C71481" w:rsidRPr="00C71481">
              <w:rPr>
                <w:b/>
                <w:bCs/>
              </w:rPr>
              <w:t xml:space="preserve"> Apps </w:t>
            </w:r>
            <w:r w:rsidR="00C71481" w:rsidRPr="00C71481">
              <w:rPr>
                <w:b/>
                <w:bCs/>
              </w:rPr>
              <w:sym w:font="Wingdings" w:char="F0E0"/>
            </w:r>
            <w:r w:rsidR="00C71481" w:rsidRPr="00C71481">
              <w:rPr>
                <w:b/>
                <w:bCs/>
              </w:rPr>
              <w:t xml:space="preserve"> View All</w:t>
            </w:r>
            <w:r w:rsidR="00C71481">
              <w:t xml:space="preserve">.  </w:t>
            </w:r>
          </w:p>
          <w:p w14:paraId="2345DC15" w14:textId="3DA44493" w:rsidR="00A34C67" w:rsidRPr="007B4390" w:rsidRDefault="00FE414A" w:rsidP="00D16C1D">
            <w:pPr>
              <w:pStyle w:val="ListParagraph"/>
              <w:numPr>
                <w:ilvl w:val="0"/>
                <w:numId w:val="3"/>
              </w:numPr>
            </w:pPr>
            <w:r>
              <w:t xml:space="preserve">Click on the </w:t>
            </w:r>
            <w:r w:rsidRPr="004176EA">
              <w:rPr>
                <w:b/>
                <w:bCs/>
              </w:rPr>
              <w:t>Hubdoc</w:t>
            </w:r>
            <w:r>
              <w:rPr>
                <w:b/>
                <w:bCs/>
              </w:rPr>
              <w:t xml:space="preserve"> </w:t>
            </w:r>
            <w:r w:rsidR="008928C3">
              <w:rPr>
                <w:b/>
                <w:bCs/>
              </w:rPr>
              <w:t xml:space="preserve">DOCUMENT WORKFLOW </w:t>
            </w:r>
            <w:r w:rsidRPr="00FE414A">
              <w:t>option</w:t>
            </w:r>
            <w:r>
              <w:rPr>
                <w:b/>
                <w:bCs/>
              </w:rPr>
              <w:t>.</w:t>
            </w:r>
          </w:p>
          <w:p w14:paraId="61E79743" w14:textId="19510A8F" w:rsidR="007B4390" w:rsidRDefault="00D86B96" w:rsidP="007B4390">
            <w:pPr>
              <w:pStyle w:val="ListParagraph"/>
              <w:ind w:left="360"/>
            </w:pPr>
            <w:r>
              <w:rPr>
                <w:noProof/>
              </w:rPr>
              <w:drawing>
                <wp:inline distT="0" distB="0" distL="0" distR="0" wp14:anchorId="550EBE8E" wp14:editId="446C5C13">
                  <wp:extent cx="1274324" cy="111655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6-03 at 9.13.41 AM.png"/>
                          <pic:cNvPicPr/>
                        </pic:nvPicPr>
                        <pic:blipFill>
                          <a:blip r:embed="rId23">
                            <a:extLst>
                              <a:ext uri="{28A0092B-C50C-407E-A947-70E740481C1C}">
                                <a14:useLocalDpi xmlns:a14="http://schemas.microsoft.com/office/drawing/2010/main" val="0"/>
                              </a:ext>
                            </a:extLst>
                          </a:blip>
                          <a:stretch>
                            <a:fillRect/>
                          </a:stretch>
                        </pic:blipFill>
                        <pic:spPr>
                          <a:xfrm>
                            <a:off x="0" y="0"/>
                            <a:ext cx="1291209" cy="1131346"/>
                          </a:xfrm>
                          <a:prstGeom prst="rect">
                            <a:avLst/>
                          </a:prstGeom>
                        </pic:spPr>
                      </pic:pic>
                    </a:graphicData>
                  </a:graphic>
                </wp:inline>
              </w:drawing>
            </w:r>
          </w:p>
          <w:p w14:paraId="26A70195" w14:textId="4A815B7E" w:rsidR="00C71481" w:rsidRDefault="004723EA" w:rsidP="00D16C1D">
            <w:pPr>
              <w:pStyle w:val="ListParagraph"/>
              <w:numPr>
                <w:ilvl w:val="0"/>
                <w:numId w:val="3"/>
              </w:numPr>
            </w:pPr>
            <w:r>
              <w:lastRenderedPageBreak/>
              <w:t xml:space="preserve">After </w:t>
            </w:r>
            <w:r w:rsidR="000C3AE2">
              <w:t xml:space="preserve">selecting the Hubdoc DOCUMENT WORKFLOW option, </w:t>
            </w:r>
            <w:r w:rsidR="00C71481">
              <w:t xml:space="preserve">the </w:t>
            </w:r>
            <w:r w:rsidR="000C3AE2" w:rsidRPr="00C71481">
              <w:rPr>
                <w:b/>
                <w:bCs/>
              </w:rPr>
              <w:t>Connect with Hubdoc</w:t>
            </w:r>
            <w:r w:rsidR="000C3AE2">
              <w:t xml:space="preserve"> screen </w:t>
            </w:r>
            <w:r w:rsidR="00C71481">
              <w:t xml:space="preserve">will appear.  </w:t>
            </w:r>
            <w:r w:rsidR="000C3AE2">
              <w:t>P</w:t>
            </w:r>
            <w:r w:rsidR="00BF0A20">
              <w:t>ress</w:t>
            </w:r>
            <w:r w:rsidR="00C71481">
              <w:t xml:space="preserve"> the </w:t>
            </w:r>
            <w:r w:rsidR="00C71481" w:rsidRPr="00C71481">
              <w:rPr>
                <w:b/>
                <w:bCs/>
              </w:rPr>
              <w:t>CONNECT</w:t>
            </w:r>
            <w:r w:rsidR="00C71481">
              <w:t xml:space="preserve"> button</w:t>
            </w:r>
            <w:r w:rsidR="000C3AE2">
              <w:t xml:space="preserve"> to be</w:t>
            </w:r>
            <w:r w:rsidR="000906AE">
              <w:t>gin the connection between</w:t>
            </w:r>
            <w:r w:rsidR="00C30D24">
              <w:t xml:space="preserve"> Hubdoc and Bill.com. </w:t>
            </w:r>
          </w:p>
          <w:p w14:paraId="393D241F" w14:textId="05571836" w:rsidR="00C71481" w:rsidRDefault="00BF0A20" w:rsidP="00C71481">
            <w:pPr>
              <w:pStyle w:val="ListParagraph"/>
              <w:ind w:left="360"/>
            </w:pPr>
            <w:r>
              <w:rPr>
                <w:noProof/>
              </w:rPr>
              <mc:AlternateContent>
                <mc:Choice Requires="wps">
                  <w:drawing>
                    <wp:anchor distT="0" distB="0" distL="114300" distR="114300" simplePos="0" relativeHeight="251719680" behindDoc="0" locked="0" layoutInCell="1" allowOverlap="1" wp14:anchorId="79488916" wp14:editId="30ED60F6">
                      <wp:simplePos x="0" y="0"/>
                      <wp:positionH relativeFrom="column">
                        <wp:posOffset>1069057</wp:posOffset>
                      </wp:positionH>
                      <wp:positionV relativeFrom="paragraph">
                        <wp:posOffset>1216899</wp:posOffset>
                      </wp:positionV>
                      <wp:extent cx="416459" cy="23539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416459" cy="235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DBA52" id="Rectangle 2" o:spid="_x0000_s1026" style="position:absolute;margin-left:84.2pt;margin-top:95.8pt;width:32.8pt;height:18.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" filled="f" strokecolor="red" strokeweight="1pt"/>
                  </w:pict>
                </mc:Fallback>
              </mc:AlternateContent>
            </w:r>
            <w:r w:rsidR="00DD522C">
              <w:rPr>
                <w:noProof/>
              </w:rPr>
              <w:drawing>
                <wp:inline distT="0" distB="0" distL="0" distR="0" wp14:anchorId="21333DA4" wp14:editId="65978F08">
                  <wp:extent cx="3392805" cy="16681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24 at 3.31.40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9652" cy="1681328"/>
                          </a:xfrm>
                          <a:prstGeom prst="rect">
                            <a:avLst/>
                          </a:prstGeom>
                        </pic:spPr>
                      </pic:pic>
                    </a:graphicData>
                  </a:graphic>
                </wp:inline>
              </w:drawing>
            </w:r>
          </w:p>
          <w:p w14:paraId="4A18D30B" w14:textId="385BB052" w:rsidR="0092223A" w:rsidRPr="00D550E0" w:rsidRDefault="0092223A" w:rsidP="0092223A">
            <w:pPr>
              <w:pStyle w:val="ListParagraph"/>
              <w:keepNext/>
              <w:ind w:left="360"/>
            </w:pPr>
          </w:p>
        </w:tc>
      </w:tr>
      <w:tr w:rsidR="00AB6282" w:rsidRPr="00D550E0" w14:paraId="1F979161" w14:textId="77777777" w:rsidTr="00754F02">
        <w:tc>
          <w:tcPr>
            <w:tcW w:w="1668" w:type="dxa"/>
            <w:shd w:val="clear" w:color="auto" w:fill="C0C0C0"/>
          </w:tcPr>
          <w:p w14:paraId="021A2DBE" w14:textId="223E478F" w:rsidR="00A34C67" w:rsidRPr="00D550E0" w:rsidRDefault="00A34C67" w:rsidP="00754F02">
            <w:r w:rsidRPr="00D550E0">
              <w:lastRenderedPageBreak/>
              <w:t>Alternatives:</w:t>
            </w:r>
          </w:p>
        </w:tc>
        <w:tc>
          <w:tcPr>
            <w:tcW w:w="7920" w:type="dxa"/>
          </w:tcPr>
          <w:p w14:paraId="415972D8" w14:textId="108B6337" w:rsidR="00A34C67" w:rsidRPr="00D550E0" w:rsidRDefault="001557D8" w:rsidP="00754F02">
            <w:pPr>
              <w:rPr>
                <w:lang w:eastAsia="ja-JP"/>
              </w:rPr>
            </w:pPr>
            <w:r>
              <w:rPr>
                <w:lang w:eastAsia="ja-JP"/>
              </w:rPr>
              <w:t>N/A</w:t>
            </w:r>
          </w:p>
        </w:tc>
      </w:tr>
      <w:tr w:rsidR="00AB6282" w:rsidRPr="00D550E0" w14:paraId="3B204DC1" w14:textId="77777777" w:rsidTr="00754F02">
        <w:tc>
          <w:tcPr>
            <w:tcW w:w="1668" w:type="dxa"/>
            <w:shd w:val="clear" w:color="auto" w:fill="C0C0C0"/>
          </w:tcPr>
          <w:p w14:paraId="14B0F69B" w14:textId="77777777" w:rsidR="00A34C67" w:rsidRPr="00D550E0" w:rsidRDefault="00A34C67" w:rsidP="00754F02">
            <w:r w:rsidRPr="00D550E0">
              <w:t>Post-condition:</w:t>
            </w:r>
          </w:p>
        </w:tc>
        <w:tc>
          <w:tcPr>
            <w:tcW w:w="7920" w:type="dxa"/>
          </w:tcPr>
          <w:p w14:paraId="63F14CE8" w14:textId="20BD2362" w:rsidR="00A34C67" w:rsidRPr="00D550E0" w:rsidRDefault="00A21092" w:rsidP="00754F02">
            <w:pPr>
              <w:rPr>
                <w:lang w:eastAsia="ja-JP"/>
              </w:rPr>
            </w:pPr>
            <w:r>
              <w:rPr>
                <w:lang w:eastAsia="ja-JP"/>
              </w:rPr>
              <w:t>Hubdoc</w:t>
            </w:r>
            <w:r w:rsidR="00A34C67">
              <w:rPr>
                <w:lang w:eastAsia="ja-JP"/>
              </w:rPr>
              <w:t xml:space="preserve"> </w:t>
            </w:r>
            <w:r w:rsidR="008E27BB">
              <w:rPr>
                <w:lang w:eastAsia="ja-JP"/>
              </w:rPr>
              <w:t xml:space="preserve">account is </w:t>
            </w:r>
            <w:r w:rsidR="00A34C67">
              <w:rPr>
                <w:lang w:eastAsia="ja-JP"/>
              </w:rPr>
              <w:t>connected with the selected organization in Bill.com</w:t>
            </w:r>
            <w:r w:rsidR="00A34C67">
              <w:rPr>
                <w:rFonts w:hint="eastAsia"/>
                <w:lang w:eastAsia="ja-JP"/>
              </w:rPr>
              <w:t>.</w:t>
            </w:r>
          </w:p>
        </w:tc>
      </w:tr>
      <w:tr w:rsidR="00AB6282" w:rsidRPr="00D550E0" w14:paraId="66DDAB54" w14:textId="77777777" w:rsidTr="00754F02">
        <w:tc>
          <w:tcPr>
            <w:tcW w:w="1668" w:type="dxa"/>
            <w:shd w:val="clear" w:color="auto" w:fill="C0C0C0"/>
          </w:tcPr>
          <w:p w14:paraId="6153A70C" w14:textId="77777777" w:rsidR="00A34C67" w:rsidRPr="00D550E0" w:rsidRDefault="00A34C67" w:rsidP="00754F02"/>
        </w:tc>
        <w:tc>
          <w:tcPr>
            <w:tcW w:w="7920" w:type="dxa"/>
          </w:tcPr>
          <w:p w14:paraId="613C7191" w14:textId="77777777" w:rsidR="00A34C67" w:rsidRDefault="00A34C67" w:rsidP="00754F02">
            <w:pPr>
              <w:rPr>
                <w:lang w:eastAsia="ja-JP"/>
              </w:rPr>
            </w:pPr>
          </w:p>
        </w:tc>
      </w:tr>
    </w:tbl>
    <w:p w14:paraId="69C308FC" w14:textId="77777777" w:rsidR="00580B1D" w:rsidRPr="00580B1D" w:rsidRDefault="00580B1D" w:rsidP="00580B1D"/>
    <w:p w14:paraId="532A1F7B" w14:textId="491E49E1" w:rsidR="00A43807" w:rsidRDefault="00A43807" w:rsidP="00E36F2E">
      <w:pPr>
        <w:pStyle w:val="Heading2"/>
      </w:pPr>
      <w:bookmarkStart w:id="11" w:name="_Toc10480910"/>
      <w:r>
        <w:t>Process 2.</w:t>
      </w:r>
      <w:r w:rsidR="00666B09">
        <w:t>0</w:t>
      </w:r>
      <w:r>
        <w:t xml:space="preserve">: </w:t>
      </w:r>
      <w:r w:rsidR="00D46FB8">
        <w:t>Connecting Hubdoc and QBO</w:t>
      </w:r>
      <w:bookmarkEnd w:id="11"/>
    </w:p>
    <w:p w14:paraId="15146269" w14:textId="199A0882" w:rsidR="004352B7" w:rsidRPr="00D027CF" w:rsidRDefault="004352B7" w:rsidP="004352B7">
      <w:pPr>
        <w:pStyle w:val="Heading3"/>
        <w:rPr>
          <w:sz w:val="24"/>
          <w:szCs w:val="24"/>
        </w:rPr>
      </w:pPr>
      <w:bookmarkStart w:id="12" w:name="_Toc10480911"/>
      <w:r w:rsidRPr="00D027CF">
        <w:rPr>
          <w:sz w:val="24"/>
          <w:szCs w:val="24"/>
        </w:rPr>
        <w:t xml:space="preserve">Process 2.1: </w:t>
      </w:r>
      <w:r w:rsidR="00D46FB8" w:rsidRPr="00D027CF">
        <w:rPr>
          <w:sz w:val="24"/>
          <w:szCs w:val="24"/>
        </w:rPr>
        <w:t xml:space="preserve">Hubdoc Admin configures integration with </w:t>
      </w:r>
      <w:r w:rsidR="004644B9" w:rsidRPr="00D027CF">
        <w:rPr>
          <w:sz w:val="24"/>
          <w:szCs w:val="24"/>
        </w:rPr>
        <w:t>QB</w:t>
      </w:r>
      <w:r w:rsidR="00D46FB8" w:rsidRPr="00D027CF">
        <w:rPr>
          <w:sz w:val="24"/>
          <w:szCs w:val="24"/>
        </w:rPr>
        <w:t>O</w:t>
      </w:r>
      <w:bookmarkEnd w:id="12"/>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6F18D9" w:rsidRPr="00D550E0" w14:paraId="50A65514" w14:textId="77777777" w:rsidTr="00754F02">
        <w:tc>
          <w:tcPr>
            <w:tcW w:w="1668" w:type="dxa"/>
            <w:shd w:val="clear" w:color="auto" w:fill="C0C0C0"/>
          </w:tcPr>
          <w:p w14:paraId="79C547A6" w14:textId="77777777" w:rsidR="00CC30F1" w:rsidRPr="00D550E0" w:rsidRDefault="00CC30F1" w:rsidP="00754F02">
            <w:r w:rsidRPr="00D550E0">
              <w:t>Use Case:</w:t>
            </w:r>
          </w:p>
        </w:tc>
        <w:tc>
          <w:tcPr>
            <w:tcW w:w="7920" w:type="dxa"/>
          </w:tcPr>
          <w:p w14:paraId="205AA630" w14:textId="4F086BF9" w:rsidR="00CC30F1" w:rsidRPr="00D550E0" w:rsidRDefault="00CC30F1" w:rsidP="00754F02">
            <w:r w:rsidRPr="00D550E0">
              <w:t xml:space="preserve">1.1: </w:t>
            </w:r>
            <w:r>
              <w:t xml:space="preserve">Hubdoc Admin configures integration with </w:t>
            </w:r>
            <w:r w:rsidR="00DF33EA">
              <w:t>QBO</w:t>
            </w:r>
            <w:r>
              <w:t xml:space="preserve">. </w:t>
            </w:r>
          </w:p>
        </w:tc>
      </w:tr>
      <w:tr w:rsidR="006F18D9" w:rsidRPr="00D550E0" w14:paraId="0FFFE6A3" w14:textId="77777777" w:rsidTr="00754F02">
        <w:tc>
          <w:tcPr>
            <w:tcW w:w="1668" w:type="dxa"/>
            <w:shd w:val="clear" w:color="auto" w:fill="C0C0C0"/>
          </w:tcPr>
          <w:p w14:paraId="181AD1B6" w14:textId="77777777" w:rsidR="00CC30F1" w:rsidRPr="00D550E0" w:rsidRDefault="00CC30F1" w:rsidP="00754F02">
            <w:r w:rsidRPr="00D550E0">
              <w:t>Summary:</w:t>
            </w:r>
          </w:p>
        </w:tc>
        <w:tc>
          <w:tcPr>
            <w:tcW w:w="7920" w:type="dxa"/>
          </w:tcPr>
          <w:p w14:paraId="57EBE6BE" w14:textId="119B4DE1" w:rsidR="00CC30F1" w:rsidRPr="00D550E0" w:rsidRDefault="00CC30F1" w:rsidP="00754F02">
            <w:r>
              <w:t xml:space="preserve">The Hubdoc Admin configures the integration between </w:t>
            </w:r>
            <w:r w:rsidR="005650BE">
              <w:t>Hubdoc</w:t>
            </w:r>
            <w:r>
              <w:t xml:space="preserve"> and </w:t>
            </w:r>
            <w:r w:rsidR="004644B9">
              <w:t>QuickBooks</w:t>
            </w:r>
            <w:r w:rsidR="004176EA">
              <w:t xml:space="preserve"> Online</w:t>
            </w:r>
            <w:r w:rsidR="00666B09">
              <w:t>.</w:t>
            </w:r>
          </w:p>
        </w:tc>
      </w:tr>
      <w:tr w:rsidR="006F18D9" w:rsidRPr="00D550E0" w14:paraId="3DF46788" w14:textId="77777777" w:rsidTr="00754F02">
        <w:tc>
          <w:tcPr>
            <w:tcW w:w="1668" w:type="dxa"/>
            <w:shd w:val="clear" w:color="auto" w:fill="C0C0C0"/>
          </w:tcPr>
          <w:p w14:paraId="673FA5FF" w14:textId="77777777" w:rsidR="00CC30F1" w:rsidRPr="00D550E0" w:rsidRDefault="00CC30F1" w:rsidP="00754F02">
            <w:r>
              <w:t>Reference:</w:t>
            </w:r>
          </w:p>
        </w:tc>
        <w:tc>
          <w:tcPr>
            <w:tcW w:w="7920" w:type="dxa"/>
          </w:tcPr>
          <w:p w14:paraId="0FD01CFA" w14:textId="77777777" w:rsidR="00CC30F1" w:rsidRDefault="00CC30F1" w:rsidP="00754F02">
            <w:r>
              <w:t>N/A</w:t>
            </w:r>
          </w:p>
        </w:tc>
      </w:tr>
      <w:tr w:rsidR="006F18D9" w:rsidRPr="00D550E0" w14:paraId="169259B9" w14:textId="77777777" w:rsidTr="00754F02">
        <w:tc>
          <w:tcPr>
            <w:tcW w:w="1668" w:type="dxa"/>
            <w:shd w:val="clear" w:color="auto" w:fill="C0C0C0"/>
          </w:tcPr>
          <w:p w14:paraId="64349589" w14:textId="77777777" w:rsidR="00CC30F1" w:rsidRPr="00D550E0" w:rsidRDefault="00CC30F1" w:rsidP="00754F02">
            <w:r>
              <w:rPr>
                <w:rFonts w:hint="eastAsia"/>
                <w:lang w:eastAsia="ja-JP"/>
              </w:rPr>
              <w:t>Role</w:t>
            </w:r>
            <w:r w:rsidRPr="00D550E0">
              <w:t>:</w:t>
            </w:r>
          </w:p>
        </w:tc>
        <w:tc>
          <w:tcPr>
            <w:tcW w:w="7920" w:type="dxa"/>
          </w:tcPr>
          <w:p w14:paraId="50598D66" w14:textId="0E07736E" w:rsidR="00CC30F1" w:rsidRPr="00D550E0" w:rsidRDefault="00CC30F1" w:rsidP="00754F02">
            <w:r>
              <w:t>Hubdoc Admin</w:t>
            </w:r>
          </w:p>
        </w:tc>
      </w:tr>
      <w:tr w:rsidR="006F18D9" w:rsidRPr="00D550E0" w14:paraId="38EDD931" w14:textId="77777777" w:rsidTr="00754F02">
        <w:tc>
          <w:tcPr>
            <w:tcW w:w="1668" w:type="dxa"/>
            <w:shd w:val="clear" w:color="auto" w:fill="C0C0C0"/>
          </w:tcPr>
          <w:p w14:paraId="0788D59E" w14:textId="77777777" w:rsidR="00CC30F1" w:rsidRPr="00D550E0" w:rsidRDefault="00CC30F1" w:rsidP="00754F02">
            <w:r w:rsidRPr="00D550E0">
              <w:t>System</w:t>
            </w:r>
            <w:r>
              <w:rPr>
                <w:rFonts w:hint="eastAsia"/>
                <w:lang w:eastAsia="ja-JP"/>
              </w:rPr>
              <w:t>/Interface</w:t>
            </w:r>
            <w:r w:rsidRPr="00D550E0">
              <w:t>:</w:t>
            </w:r>
          </w:p>
        </w:tc>
        <w:tc>
          <w:tcPr>
            <w:tcW w:w="7920" w:type="dxa"/>
          </w:tcPr>
          <w:p w14:paraId="2777C5D9" w14:textId="0A2F87F4" w:rsidR="00CC30F1" w:rsidRPr="00D550E0" w:rsidRDefault="00CC30F1" w:rsidP="00754F02">
            <w:r>
              <w:t>Hubdoc</w:t>
            </w:r>
          </w:p>
        </w:tc>
      </w:tr>
      <w:tr w:rsidR="006F18D9" w:rsidRPr="00D550E0" w14:paraId="13674D22" w14:textId="77777777" w:rsidTr="00754F02">
        <w:tc>
          <w:tcPr>
            <w:tcW w:w="1668" w:type="dxa"/>
            <w:shd w:val="clear" w:color="auto" w:fill="C0C0C0"/>
          </w:tcPr>
          <w:p w14:paraId="17B211F5" w14:textId="77777777" w:rsidR="00CC30F1" w:rsidRPr="00D550E0" w:rsidRDefault="00CC30F1" w:rsidP="00754F02">
            <w:r w:rsidRPr="00D550E0">
              <w:t>Pre-condition:</w:t>
            </w:r>
          </w:p>
        </w:tc>
        <w:tc>
          <w:tcPr>
            <w:tcW w:w="7920" w:type="dxa"/>
          </w:tcPr>
          <w:p w14:paraId="25679FB9" w14:textId="2D75C1D6" w:rsidR="00273BE2" w:rsidRPr="00D550E0" w:rsidRDefault="00E415E6" w:rsidP="00754F02">
            <w:r>
              <w:t xml:space="preserve">User </w:t>
            </w:r>
            <w:r w:rsidR="00CC30F1">
              <w:t>has logged into Hubdoc.</w:t>
            </w:r>
          </w:p>
        </w:tc>
      </w:tr>
      <w:tr w:rsidR="006F18D9" w:rsidRPr="00D550E0" w14:paraId="025FAE9C" w14:textId="77777777" w:rsidTr="00754F02">
        <w:tc>
          <w:tcPr>
            <w:tcW w:w="1668" w:type="dxa"/>
            <w:shd w:val="clear" w:color="auto" w:fill="C0C0C0"/>
          </w:tcPr>
          <w:p w14:paraId="7D06CB6B" w14:textId="77777777" w:rsidR="00CC30F1" w:rsidRPr="00D550E0" w:rsidRDefault="00CC30F1" w:rsidP="00754F02">
            <w:r w:rsidRPr="00D550E0">
              <w:t>Description:</w:t>
            </w:r>
          </w:p>
        </w:tc>
        <w:tc>
          <w:tcPr>
            <w:tcW w:w="7920" w:type="dxa"/>
          </w:tcPr>
          <w:p w14:paraId="08B6BF4F" w14:textId="4118F726" w:rsidR="00CC30F1" w:rsidRDefault="00C008AD" w:rsidP="00D46FB8">
            <w:pPr>
              <w:pStyle w:val="ListParagraph"/>
              <w:numPr>
                <w:ilvl w:val="0"/>
                <w:numId w:val="37"/>
              </w:numPr>
            </w:pPr>
            <w:r>
              <w:rPr>
                <w:lang w:eastAsia="ja-JP"/>
              </w:rPr>
              <w:t>After</w:t>
            </w:r>
            <w:r w:rsidR="00CC30F1">
              <w:rPr>
                <w:lang w:eastAsia="ja-JP"/>
              </w:rPr>
              <w:t xml:space="preserve"> logging into Hubdoc, </w:t>
            </w:r>
            <w:r w:rsidR="008B375B">
              <w:rPr>
                <w:lang w:eastAsia="ja-JP"/>
              </w:rPr>
              <w:t xml:space="preserve">a screen will be shown with the </w:t>
            </w:r>
            <w:r w:rsidR="008B375B" w:rsidRPr="00D24E23">
              <w:rPr>
                <w:b/>
                <w:bCs/>
                <w:lang w:eastAsia="ja-JP"/>
              </w:rPr>
              <w:t>Name</w:t>
            </w:r>
            <w:r w:rsidR="008B375B">
              <w:rPr>
                <w:lang w:eastAsia="ja-JP"/>
              </w:rPr>
              <w:t xml:space="preserve"> of the organization</w:t>
            </w:r>
            <w:r w:rsidR="007374BB">
              <w:rPr>
                <w:lang w:eastAsia="ja-JP"/>
              </w:rPr>
              <w:t>s</w:t>
            </w:r>
            <w:r w:rsidR="008B375B">
              <w:rPr>
                <w:lang w:eastAsia="ja-JP"/>
              </w:rPr>
              <w:t xml:space="preserve"> the Hubdoc Admin is able to access.  Click on the </w:t>
            </w:r>
            <w:r w:rsidR="007374BB">
              <w:rPr>
                <w:lang w:eastAsia="ja-JP"/>
              </w:rPr>
              <w:t>n</w:t>
            </w:r>
            <w:r w:rsidR="008B375B">
              <w:rPr>
                <w:lang w:eastAsia="ja-JP"/>
              </w:rPr>
              <w:t>ame of the organization</w:t>
            </w:r>
            <w:r w:rsidR="007374BB">
              <w:rPr>
                <w:lang w:eastAsia="ja-JP"/>
              </w:rPr>
              <w:t xml:space="preserve"> in the list that you want</w:t>
            </w:r>
            <w:r w:rsidR="008B375B">
              <w:rPr>
                <w:lang w:eastAsia="ja-JP"/>
              </w:rPr>
              <w:t xml:space="preserve"> to configure the connection between Hubdoc and </w:t>
            </w:r>
            <w:r w:rsidR="00D46FB8">
              <w:rPr>
                <w:lang w:eastAsia="ja-JP"/>
              </w:rPr>
              <w:t>QBO</w:t>
            </w:r>
            <w:r w:rsidR="00CC30F1">
              <w:rPr>
                <w:lang w:eastAsia="ja-JP"/>
              </w:rPr>
              <w:t xml:space="preserve">.  </w:t>
            </w:r>
          </w:p>
          <w:p w14:paraId="65D601DA" w14:textId="77777777" w:rsidR="00CC30F1" w:rsidRDefault="00CC30F1" w:rsidP="00754F02">
            <w:pPr>
              <w:ind w:left="360"/>
            </w:pPr>
            <w:r>
              <w:rPr>
                <w:noProof/>
              </w:rPr>
              <w:drawing>
                <wp:inline distT="0" distB="0" distL="0" distR="0" wp14:anchorId="0433D5F3" wp14:editId="53A37F20">
                  <wp:extent cx="3513667" cy="109389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5-28 at 10.30.52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1980" cy="1099593"/>
                          </a:xfrm>
                          <a:prstGeom prst="rect">
                            <a:avLst/>
                          </a:prstGeom>
                        </pic:spPr>
                      </pic:pic>
                    </a:graphicData>
                  </a:graphic>
                </wp:inline>
              </w:drawing>
            </w:r>
          </w:p>
          <w:p w14:paraId="5E120553" w14:textId="77777777" w:rsidR="00CC30F1" w:rsidRDefault="00CC30F1" w:rsidP="00754F02">
            <w:pPr>
              <w:ind w:left="360"/>
            </w:pPr>
          </w:p>
          <w:p w14:paraId="74632807" w14:textId="566956F4" w:rsidR="00CC30F1" w:rsidRDefault="002C0D42" w:rsidP="002C0D42">
            <w:pPr>
              <w:pStyle w:val="ListParagraph"/>
              <w:numPr>
                <w:ilvl w:val="0"/>
                <w:numId w:val="37"/>
              </w:numPr>
            </w:pPr>
            <w:r>
              <w:rPr>
                <w:lang w:eastAsia="ja-JP"/>
              </w:rPr>
              <w:t>Once the organization has been selected, the</w:t>
            </w:r>
            <w:r w:rsidR="007374BB">
              <w:rPr>
                <w:lang w:eastAsia="ja-JP"/>
              </w:rPr>
              <w:t xml:space="preserve"> main Hubdoc screen will be shown. On the right side of the screen you will see a</w:t>
            </w:r>
            <w:r>
              <w:rPr>
                <w:lang w:eastAsia="ja-JP"/>
              </w:rPr>
              <w:t xml:space="preserve"> </w:t>
            </w:r>
            <w:r w:rsidRPr="002C0D42">
              <w:rPr>
                <w:b/>
                <w:bCs/>
                <w:lang w:eastAsia="ja-JP"/>
              </w:rPr>
              <w:t>Sync + Share</w:t>
            </w:r>
            <w:r>
              <w:rPr>
                <w:lang w:eastAsia="ja-JP"/>
              </w:rPr>
              <w:t xml:space="preserve"> </w:t>
            </w:r>
            <w:r w:rsidR="007374BB">
              <w:rPr>
                <w:lang w:eastAsia="ja-JP"/>
              </w:rPr>
              <w:t xml:space="preserve">section </w:t>
            </w:r>
            <w:r w:rsidR="00A03A80">
              <w:rPr>
                <w:lang w:eastAsia="ja-JP"/>
              </w:rPr>
              <w:t xml:space="preserve">showing </w:t>
            </w:r>
            <w:r>
              <w:rPr>
                <w:lang w:eastAsia="ja-JP"/>
              </w:rPr>
              <w:t xml:space="preserve">the </w:t>
            </w:r>
            <w:r w:rsidR="00572E69">
              <w:rPr>
                <w:lang w:eastAsia="ja-JP"/>
              </w:rPr>
              <w:t>application that</w:t>
            </w:r>
            <w:r w:rsidR="00A03A80">
              <w:rPr>
                <w:lang w:eastAsia="ja-JP"/>
              </w:rPr>
              <w:t xml:space="preserve"> </w:t>
            </w:r>
            <w:r>
              <w:rPr>
                <w:lang w:eastAsia="ja-JP"/>
              </w:rPr>
              <w:t xml:space="preserve">can be </w:t>
            </w:r>
            <w:r w:rsidR="00A03A80">
              <w:rPr>
                <w:lang w:eastAsia="ja-JP"/>
              </w:rPr>
              <w:t xml:space="preserve">integrated </w:t>
            </w:r>
            <w:r>
              <w:rPr>
                <w:lang w:eastAsia="ja-JP"/>
              </w:rPr>
              <w:t xml:space="preserve">with Hubdoc.  </w:t>
            </w:r>
          </w:p>
          <w:p w14:paraId="1B037D72" w14:textId="31C96FD3" w:rsidR="00CC30F1" w:rsidRDefault="00CC30F1" w:rsidP="00754F02">
            <w:pPr>
              <w:ind w:left="360"/>
            </w:pPr>
            <w:r>
              <w:rPr>
                <w:noProof/>
              </w:rPr>
              <w:lastRenderedPageBreak/>
              <w:drawing>
                <wp:inline distT="0" distB="0" distL="0" distR="0" wp14:anchorId="4250E324" wp14:editId="3426A0DD">
                  <wp:extent cx="3598334" cy="15800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4 at 3.23.35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1435" cy="1590181"/>
                          </a:xfrm>
                          <a:prstGeom prst="rect">
                            <a:avLst/>
                          </a:prstGeom>
                        </pic:spPr>
                      </pic:pic>
                    </a:graphicData>
                  </a:graphic>
                </wp:inline>
              </w:drawing>
            </w:r>
          </w:p>
          <w:p w14:paraId="17D3BCCF" w14:textId="77777777" w:rsidR="002C0D42" w:rsidRPr="00E80015" w:rsidRDefault="002C0D42" w:rsidP="002C0D42"/>
          <w:p w14:paraId="098C382E" w14:textId="2B917BF1" w:rsidR="00B328F5" w:rsidRDefault="00B328F5" w:rsidP="00B328F5">
            <w:pPr>
              <w:pStyle w:val="ListParagraph"/>
              <w:numPr>
                <w:ilvl w:val="0"/>
                <w:numId w:val="3"/>
              </w:numPr>
            </w:pPr>
            <w:r>
              <w:t xml:space="preserve">NOTE: If the </w:t>
            </w:r>
            <w:r w:rsidRPr="007D6FD3">
              <w:rPr>
                <w:b/>
                <w:bCs/>
              </w:rPr>
              <w:t>Sync + Share</w:t>
            </w:r>
            <w:r>
              <w:t xml:space="preserve"> section does not appear after logging in, you can also click on the name of the organization in the upper right corner of the screen, click on the </w:t>
            </w:r>
            <w:r w:rsidRPr="00CD0FE1">
              <w:rPr>
                <w:b/>
                <w:bCs/>
              </w:rPr>
              <w:t>Settings</w:t>
            </w:r>
            <w:r>
              <w:t xml:space="preserve"> option from the dropdown menu, and then click the </w:t>
            </w:r>
            <w:r w:rsidRPr="00257E22">
              <w:rPr>
                <w:b/>
                <w:bCs/>
              </w:rPr>
              <w:t>Destinations</w:t>
            </w:r>
            <w:r>
              <w:t xml:space="preserve"> tab.    </w:t>
            </w:r>
          </w:p>
          <w:p w14:paraId="352BEC6C" w14:textId="4374463C" w:rsidR="00CC30F1" w:rsidRDefault="002C0D42" w:rsidP="00754F02">
            <w:pPr>
              <w:pStyle w:val="ListParagraph"/>
              <w:ind w:left="360"/>
            </w:pPr>
            <w:r>
              <w:rPr>
                <w:noProof/>
              </w:rPr>
              <mc:AlternateContent>
                <mc:Choice Requires="wps">
                  <w:drawing>
                    <wp:anchor distT="0" distB="0" distL="114300" distR="114300" simplePos="0" relativeHeight="251722752" behindDoc="0" locked="0" layoutInCell="1" allowOverlap="1" wp14:anchorId="5EB73D51" wp14:editId="0478341F">
                      <wp:simplePos x="0" y="0"/>
                      <wp:positionH relativeFrom="column">
                        <wp:posOffset>2345596</wp:posOffset>
                      </wp:positionH>
                      <wp:positionV relativeFrom="paragraph">
                        <wp:posOffset>119543</wp:posOffset>
                      </wp:positionV>
                      <wp:extent cx="1936599" cy="1240325"/>
                      <wp:effectExtent l="12700" t="12700" r="6985" b="17145"/>
                      <wp:wrapNone/>
                      <wp:docPr id="33" name="Rectangle 33"/>
                      <wp:cNvGraphicFramePr/>
                      <a:graphic xmlns:a="http://schemas.openxmlformats.org/drawingml/2006/main">
                        <a:graphicData uri="http://schemas.microsoft.com/office/word/2010/wordprocessingShape">
                          <wps:wsp>
                            <wps:cNvSpPr/>
                            <wps:spPr>
                              <a:xfrm>
                                <a:off x="0" y="0"/>
                                <a:ext cx="1936599" cy="1240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78187" id="Rectangle 33" o:spid="_x0000_s1026" style="position:absolute;margin-left:184.7pt;margin-top:9.4pt;width:152.5pt;height:97.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" filled="f" strokecolor="red" strokeweight="1.5pt"/>
                  </w:pict>
                </mc:Fallback>
              </mc:AlternateContent>
            </w:r>
            <w:r w:rsidR="00CC30F1">
              <w:rPr>
                <w:noProof/>
              </w:rPr>
              <w:drawing>
                <wp:inline distT="0" distB="0" distL="0" distR="0" wp14:anchorId="48F60E62" wp14:editId="2292A61C">
                  <wp:extent cx="4055533" cy="1522991"/>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5-28 at 10.46.38 AM.png"/>
                          <pic:cNvPicPr/>
                        </pic:nvPicPr>
                        <pic:blipFill>
                          <a:blip r:embed="rId19">
                            <a:extLst>
                              <a:ext uri="{28A0092B-C50C-407E-A947-70E740481C1C}">
                                <a14:useLocalDpi xmlns:a14="http://schemas.microsoft.com/office/drawing/2010/main" val="0"/>
                              </a:ext>
                            </a:extLst>
                          </a:blip>
                          <a:stretch>
                            <a:fillRect/>
                          </a:stretch>
                        </pic:blipFill>
                        <pic:spPr>
                          <a:xfrm>
                            <a:off x="0" y="0"/>
                            <a:ext cx="4067859" cy="1527620"/>
                          </a:xfrm>
                          <a:prstGeom prst="rect">
                            <a:avLst/>
                          </a:prstGeom>
                        </pic:spPr>
                      </pic:pic>
                    </a:graphicData>
                  </a:graphic>
                </wp:inline>
              </w:drawing>
            </w:r>
          </w:p>
          <w:p w14:paraId="2A9721FE" w14:textId="02FFD7E8" w:rsidR="00257E22" w:rsidRDefault="00257E22" w:rsidP="00754F02">
            <w:pPr>
              <w:pStyle w:val="ListParagraph"/>
              <w:ind w:left="360"/>
            </w:pPr>
          </w:p>
          <w:p w14:paraId="2C0A8F76" w14:textId="12059C6B" w:rsidR="00257E22" w:rsidRDefault="002C0D42" w:rsidP="00754F02">
            <w:pPr>
              <w:pStyle w:val="ListParagraph"/>
              <w:ind w:left="360"/>
            </w:pPr>
            <w:r>
              <w:rPr>
                <w:noProof/>
              </w:rPr>
              <mc:AlternateContent>
                <mc:Choice Requires="wps">
                  <w:drawing>
                    <wp:anchor distT="0" distB="0" distL="114300" distR="114300" simplePos="0" relativeHeight="251723776" behindDoc="0" locked="0" layoutInCell="1" allowOverlap="1" wp14:anchorId="7C4E796D" wp14:editId="7A3CA69C">
                      <wp:simplePos x="0" y="0"/>
                      <wp:positionH relativeFrom="column">
                        <wp:posOffset>2508558</wp:posOffset>
                      </wp:positionH>
                      <wp:positionV relativeFrom="paragraph">
                        <wp:posOffset>-541</wp:posOffset>
                      </wp:positionV>
                      <wp:extent cx="543208" cy="298765"/>
                      <wp:effectExtent l="12700" t="12700" r="15875" b="19050"/>
                      <wp:wrapNone/>
                      <wp:docPr id="34" name="Rectangle 34"/>
                      <wp:cNvGraphicFramePr/>
                      <a:graphic xmlns:a="http://schemas.openxmlformats.org/drawingml/2006/main">
                        <a:graphicData uri="http://schemas.microsoft.com/office/word/2010/wordprocessingShape">
                          <wps:wsp>
                            <wps:cNvSpPr/>
                            <wps:spPr>
                              <a:xfrm>
                                <a:off x="0" y="0"/>
                                <a:ext cx="543208" cy="2987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3CB4C" id="Rectangle 34" o:spid="_x0000_s1026" style="position:absolute;margin-left:197.5pt;margin-top:-.05pt;width:42.75pt;height:2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" filled="f" strokecolor="red" strokeweight="1.5pt"/>
                  </w:pict>
                </mc:Fallback>
              </mc:AlternateContent>
            </w:r>
            <w:r w:rsidR="004920C5">
              <w:rPr>
                <w:noProof/>
              </w:rPr>
              <w:drawing>
                <wp:inline distT="0" distB="0" distL="0" distR="0" wp14:anchorId="770C71F2" wp14:editId="64535E1E">
                  <wp:extent cx="4055110" cy="28001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25 at 11.25.10 AM.png"/>
                          <pic:cNvPicPr/>
                        </pic:nvPicPr>
                        <pic:blipFill>
                          <a:blip r:embed="rId20">
                            <a:extLst>
                              <a:ext uri="{28A0092B-C50C-407E-A947-70E740481C1C}">
                                <a14:useLocalDpi xmlns:a14="http://schemas.microsoft.com/office/drawing/2010/main" val="0"/>
                              </a:ext>
                            </a:extLst>
                          </a:blip>
                          <a:stretch>
                            <a:fillRect/>
                          </a:stretch>
                        </pic:blipFill>
                        <pic:spPr>
                          <a:xfrm>
                            <a:off x="0" y="0"/>
                            <a:ext cx="4075401" cy="2814183"/>
                          </a:xfrm>
                          <a:prstGeom prst="rect">
                            <a:avLst/>
                          </a:prstGeom>
                        </pic:spPr>
                      </pic:pic>
                    </a:graphicData>
                  </a:graphic>
                </wp:inline>
              </w:drawing>
            </w:r>
          </w:p>
          <w:p w14:paraId="7119B3B0" w14:textId="77777777" w:rsidR="00CC30F1" w:rsidRDefault="00CC30F1" w:rsidP="00754F02">
            <w:pPr>
              <w:pStyle w:val="ListParagraph"/>
              <w:ind w:left="360"/>
            </w:pPr>
          </w:p>
          <w:p w14:paraId="020F5995" w14:textId="77777777" w:rsidR="00CC30F1" w:rsidRPr="00E80015" w:rsidRDefault="00CC30F1" w:rsidP="00B20FF0"/>
          <w:p w14:paraId="21EC594F" w14:textId="23A077C7" w:rsidR="00CC30F1" w:rsidRDefault="00D8602E" w:rsidP="00D46FB8">
            <w:pPr>
              <w:pStyle w:val="ListParagraph"/>
              <w:numPr>
                <w:ilvl w:val="0"/>
                <w:numId w:val="37"/>
              </w:numPr>
            </w:pPr>
            <w:r>
              <w:rPr>
                <w:lang w:eastAsia="ja-JP"/>
              </w:rPr>
              <w:t>Press</w:t>
            </w:r>
            <w:r w:rsidR="00CC30F1">
              <w:rPr>
                <w:lang w:eastAsia="ja-JP"/>
              </w:rPr>
              <w:t xml:space="preserve"> the </w:t>
            </w:r>
            <w:r w:rsidR="00CC30F1" w:rsidRPr="00E95D7F">
              <w:rPr>
                <w:b/>
                <w:lang w:eastAsia="ja-JP"/>
              </w:rPr>
              <w:t xml:space="preserve">Connect to </w:t>
            </w:r>
            <w:r w:rsidR="00851933">
              <w:rPr>
                <w:b/>
                <w:lang w:eastAsia="ja-JP"/>
              </w:rPr>
              <w:t>QBO</w:t>
            </w:r>
            <w:r w:rsidR="00CC30F1">
              <w:rPr>
                <w:lang w:eastAsia="ja-JP"/>
              </w:rPr>
              <w:t xml:space="preserve"> button option </w:t>
            </w:r>
            <w:r w:rsidR="00A773EA">
              <w:rPr>
                <w:lang w:eastAsia="ja-JP"/>
              </w:rPr>
              <w:t xml:space="preserve">(or </w:t>
            </w:r>
            <w:r w:rsidR="00A773EA" w:rsidRPr="00A773EA">
              <w:rPr>
                <w:b/>
                <w:bCs/>
                <w:lang w:eastAsia="ja-JP"/>
              </w:rPr>
              <w:t xml:space="preserve">Connect to </w:t>
            </w:r>
            <w:r w:rsidR="004644B9">
              <w:rPr>
                <w:b/>
                <w:bCs/>
                <w:lang w:eastAsia="ja-JP"/>
              </w:rPr>
              <w:t>QuickBooks</w:t>
            </w:r>
            <w:r w:rsidR="00A773EA">
              <w:rPr>
                <w:lang w:eastAsia="ja-JP"/>
              </w:rPr>
              <w:t xml:space="preserve"> button from the </w:t>
            </w:r>
            <w:r w:rsidR="00A773EA" w:rsidRPr="00A773EA">
              <w:rPr>
                <w:b/>
                <w:bCs/>
                <w:lang w:eastAsia="ja-JP"/>
              </w:rPr>
              <w:t>Destinations</w:t>
            </w:r>
            <w:r w:rsidR="00A773EA">
              <w:rPr>
                <w:lang w:eastAsia="ja-JP"/>
              </w:rPr>
              <w:t xml:space="preserve"> screen) </w:t>
            </w:r>
            <w:r w:rsidR="00CC30F1">
              <w:rPr>
                <w:lang w:eastAsia="ja-JP"/>
              </w:rPr>
              <w:t xml:space="preserve">and follow the steps provided on screen in order to establish the connection between Hubdoc and </w:t>
            </w:r>
            <w:r w:rsidR="004644B9">
              <w:rPr>
                <w:lang w:eastAsia="ja-JP"/>
              </w:rPr>
              <w:t>QuickBooks</w:t>
            </w:r>
            <w:r w:rsidR="00125DF8">
              <w:rPr>
                <w:lang w:eastAsia="ja-JP"/>
              </w:rPr>
              <w:t xml:space="preserve"> Online</w:t>
            </w:r>
            <w:r w:rsidR="00CC30F1">
              <w:rPr>
                <w:lang w:eastAsia="ja-JP"/>
              </w:rPr>
              <w:t xml:space="preserve">.  </w:t>
            </w:r>
            <w:r w:rsidR="00CC30F1">
              <w:rPr>
                <w:rFonts w:hint="eastAsia"/>
                <w:lang w:eastAsia="ja-JP"/>
              </w:rPr>
              <w:t xml:space="preserve"> </w:t>
            </w:r>
          </w:p>
          <w:p w14:paraId="235C9167" w14:textId="77777777" w:rsidR="00125DF8" w:rsidRDefault="00125DF8" w:rsidP="00125DF8">
            <w:pPr>
              <w:pStyle w:val="ListParagraph"/>
              <w:ind w:left="360"/>
            </w:pPr>
          </w:p>
          <w:p w14:paraId="3239D202" w14:textId="75F974A5" w:rsidR="00CC30F1" w:rsidRDefault="00851933" w:rsidP="00852596">
            <w:pPr>
              <w:pStyle w:val="ListParagraph"/>
              <w:ind w:left="360"/>
            </w:pPr>
            <w:r>
              <w:rPr>
                <w:noProof/>
              </w:rPr>
              <w:lastRenderedPageBreak/>
              <w:drawing>
                <wp:inline distT="0" distB="0" distL="0" distR="0" wp14:anchorId="6785EDBD" wp14:editId="13A552FE">
                  <wp:extent cx="1168400" cy="14776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5-28 at 11.58.10 AM.png"/>
                          <pic:cNvPicPr/>
                        </pic:nvPicPr>
                        <pic:blipFill>
                          <a:blip r:embed="rId25">
                            <a:extLst>
                              <a:ext uri="{28A0092B-C50C-407E-A947-70E740481C1C}">
                                <a14:useLocalDpi xmlns:a14="http://schemas.microsoft.com/office/drawing/2010/main" val="0"/>
                              </a:ext>
                            </a:extLst>
                          </a:blip>
                          <a:stretch>
                            <a:fillRect/>
                          </a:stretch>
                        </pic:blipFill>
                        <pic:spPr>
                          <a:xfrm>
                            <a:off x="0" y="0"/>
                            <a:ext cx="1173283" cy="1483857"/>
                          </a:xfrm>
                          <a:prstGeom prst="rect">
                            <a:avLst/>
                          </a:prstGeom>
                        </pic:spPr>
                      </pic:pic>
                    </a:graphicData>
                  </a:graphic>
                </wp:inline>
              </w:drawing>
            </w:r>
          </w:p>
          <w:p w14:paraId="2BECAB2A" w14:textId="2787AD1D" w:rsidR="00CC30F1" w:rsidRDefault="00CC30F1" w:rsidP="00754F02">
            <w:pPr>
              <w:pStyle w:val="ListParagraph"/>
              <w:ind w:left="360"/>
            </w:pPr>
          </w:p>
          <w:p w14:paraId="316F3F4D" w14:textId="4977B978" w:rsidR="00CC30F1" w:rsidRDefault="00075EE9" w:rsidP="00B865B2">
            <w:pPr>
              <w:pStyle w:val="ListParagraph"/>
              <w:numPr>
                <w:ilvl w:val="0"/>
                <w:numId w:val="37"/>
              </w:numPr>
            </w:pPr>
            <w:r>
              <w:t xml:space="preserve">After </w:t>
            </w:r>
            <w:r w:rsidR="00F6579F">
              <w:t>pressing</w:t>
            </w:r>
            <w:r w:rsidR="00A1034E">
              <w:t xml:space="preserve"> the button,</w:t>
            </w:r>
            <w:r w:rsidR="00CC30F1">
              <w:t xml:space="preserve"> </w:t>
            </w:r>
            <w:r w:rsidR="00B865B2">
              <w:t xml:space="preserve">enter the QBO </w:t>
            </w:r>
            <w:r w:rsidR="00B865B2" w:rsidRPr="006B0477">
              <w:rPr>
                <w:b/>
                <w:bCs/>
              </w:rPr>
              <w:t>User ID</w:t>
            </w:r>
            <w:r w:rsidR="00B865B2">
              <w:t xml:space="preserve"> and </w:t>
            </w:r>
            <w:r w:rsidR="00B865B2" w:rsidRPr="006B0477">
              <w:rPr>
                <w:b/>
                <w:bCs/>
              </w:rPr>
              <w:t>Password</w:t>
            </w:r>
            <w:r w:rsidR="00B865B2">
              <w:rPr>
                <w:bCs/>
              </w:rPr>
              <w:t xml:space="preserve"> for the QBO account that you want to sync with Hubdoc</w:t>
            </w:r>
            <w:r w:rsidR="00B865B2">
              <w:t>.</w:t>
            </w:r>
          </w:p>
          <w:p w14:paraId="5201626C" w14:textId="77777777" w:rsidR="00A74EC0" w:rsidRDefault="00A74EC0" w:rsidP="00A74EC0">
            <w:pPr>
              <w:pStyle w:val="ListParagraph"/>
              <w:ind w:left="360"/>
            </w:pPr>
          </w:p>
          <w:p w14:paraId="35683040" w14:textId="2D851228" w:rsidR="00F766EA" w:rsidRDefault="00A74EC0" w:rsidP="00F766EA">
            <w:pPr>
              <w:pStyle w:val="ListParagraph"/>
              <w:ind w:left="360"/>
            </w:pPr>
            <w:r>
              <w:rPr>
                <w:noProof/>
              </w:rPr>
              <w:drawing>
                <wp:inline distT="0" distB="0" distL="0" distR="0" wp14:anchorId="65165D33" wp14:editId="21CB0474">
                  <wp:extent cx="2922071" cy="177448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5-25 at 11.26.22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7779" cy="1796165"/>
                          </a:xfrm>
                          <a:prstGeom prst="rect">
                            <a:avLst/>
                          </a:prstGeom>
                        </pic:spPr>
                      </pic:pic>
                    </a:graphicData>
                  </a:graphic>
                </wp:inline>
              </w:drawing>
            </w:r>
          </w:p>
          <w:p w14:paraId="71435D04" w14:textId="111308DD" w:rsidR="00F75168" w:rsidRDefault="00997312" w:rsidP="00E47E4D">
            <w:pPr>
              <w:pStyle w:val="ListParagraph"/>
              <w:numPr>
                <w:ilvl w:val="0"/>
                <w:numId w:val="37"/>
              </w:numPr>
            </w:pPr>
            <w:r>
              <w:t xml:space="preserve">A screen will be shown with the company/firm(s) that the user is able to access. From the dropdown menu, select the </w:t>
            </w:r>
            <w:r w:rsidRPr="006E7907">
              <w:rPr>
                <w:b/>
                <w:bCs/>
              </w:rPr>
              <w:t>Company/Firm</w:t>
            </w:r>
            <w:r>
              <w:t xml:space="preserve"> </w:t>
            </w:r>
            <w:r w:rsidR="003933AD">
              <w:t xml:space="preserve">that contains the client that </w:t>
            </w:r>
            <w:r w:rsidR="0049093B">
              <w:t xml:space="preserve">Hubdoc </w:t>
            </w:r>
            <w:r>
              <w:t xml:space="preserve">will be connected </w:t>
            </w:r>
            <w:r w:rsidR="003933AD">
              <w:t xml:space="preserve">then select the </w:t>
            </w:r>
            <w:r>
              <w:t xml:space="preserve">client from the </w:t>
            </w:r>
            <w:r w:rsidRPr="006E7907">
              <w:rPr>
                <w:b/>
                <w:bCs/>
              </w:rPr>
              <w:t>Client List</w:t>
            </w:r>
            <w:r>
              <w:t xml:space="preserve">.  </w:t>
            </w:r>
          </w:p>
          <w:p w14:paraId="3549BCE9" w14:textId="15B481A9" w:rsidR="001311B2" w:rsidRDefault="001311B2" w:rsidP="00754F02">
            <w:pPr>
              <w:pStyle w:val="ListParagraph"/>
              <w:numPr>
                <w:ilvl w:val="0"/>
                <w:numId w:val="37"/>
              </w:numPr>
            </w:pPr>
            <w:r>
              <w:t xml:space="preserve">Once these selections have been made, </w:t>
            </w:r>
            <w:r w:rsidR="00FF2CA9">
              <w:t>press</w:t>
            </w:r>
            <w:r>
              <w:t xml:space="preserve"> the </w:t>
            </w:r>
            <w:r w:rsidRPr="00E47E4D">
              <w:rPr>
                <w:b/>
                <w:bCs/>
              </w:rPr>
              <w:t>Confirm</w:t>
            </w:r>
            <w:r>
              <w:t xml:space="preserve"> button.  A screen will be </w:t>
            </w:r>
            <w:r w:rsidR="00E47E4D">
              <w:t>shown confirming the action to be taken.</w:t>
            </w:r>
          </w:p>
          <w:p w14:paraId="5354BC30" w14:textId="01E1D952" w:rsidR="00E47E4D" w:rsidRDefault="00E47E4D" w:rsidP="00E47E4D">
            <w:pPr>
              <w:pStyle w:val="ListParagraph"/>
              <w:ind w:left="360"/>
            </w:pPr>
            <w:r>
              <w:rPr>
                <w:noProof/>
              </w:rPr>
              <mc:AlternateContent>
                <mc:Choice Requires="wps">
                  <w:drawing>
                    <wp:anchor distT="0" distB="0" distL="114300" distR="114300" simplePos="0" relativeHeight="251703296" behindDoc="0" locked="0" layoutInCell="1" allowOverlap="1" wp14:anchorId="7A49DC5D" wp14:editId="349157CB">
                      <wp:simplePos x="0" y="0"/>
                      <wp:positionH relativeFrom="column">
                        <wp:posOffset>2806065</wp:posOffset>
                      </wp:positionH>
                      <wp:positionV relativeFrom="paragraph">
                        <wp:posOffset>2272967</wp:posOffset>
                      </wp:positionV>
                      <wp:extent cx="609388" cy="304800"/>
                      <wp:effectExtent l="0" t="0" r="13335" b="12700"/>
                      <wp:wrapNone/>
                      <wp:docPr id="41" name="Rectangle 41"/>
                      <wp:cNvGraphicFramePr/>
                      <a:graphic xmlns:a="http://schemas.openxmlformats.org/drawingml/2006/main">
                        <a:graphicData uri="http://schemas.microsoft.com/office/word/2010/wordprocessingShape">
                          <wps:wsp>
                            <wps:cNvSpPr/>
                            <wps:spPr>
                              <a:xfrm>
                                <a:off x="0" y="0"/>
                                <a:ext cx="609388"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5A3C9" id="Rectangle 41" o:spid="_x0000_s1026" style="position:absolute;margin-left:220.95pt;margin-top:178.95pt;width:48pt;height: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vmlwIAAIY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" filled="f" strokecolor="red" strokeweight="1pt"/>
                  </w:pict>
                </mc:Fallback>
              </mc:AlternateContent>
            </w:r>
            <w:bookmarkStart w:id="13" w:name="_GoBack"/>
            <w:r>
              <w:rPr>
                <w:noProof/>
              </w:rPr>
              <w:drawing>
                <wp:inline distT="0" distB="0" distL="0" distR="0" wp14:anchorId="60BA6F1F" wp14:editId="6B45DE16">
                  <wp:extent cx="3183466" cy="262908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5-25 at 11.29.17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7311" cy="2640514"/>
                          </a:xfrm>
                          <a:prstGeom prst="rect">
                            <a:avLst/>
                          </a:prstGeom>
                        </pic:spPr>
                      </pic:pic>
                    </a:graphicData>
                  </a:graphic>
                </wp:inline>
              </w:drawing>
            </w:r>
            <w:bookmarkEnd w:id="13"/>
          </w:p>
          <w:p w14:paraId="7FFB1E7D" w14:textId="2E90AAED" w:rsidR="00CC30F1" w:rsidRPr="00933291" w:rsidRDefault="00FF2CA9" w:rsidP="00754F02">
            <w:pPr>
              <w:pStyle w:val="ListParagraph"/>
              <w:numPr>
                <w:ilvl w:val="0"/>
                <w:numId w:val="37"/>
              </w:numPr>
            </w:pPr>
            <w:r>
              <w:t xml:space="preserve">Press </w:t>
            </w:r>
            <w:r w:rsidR="00CC30F1">
              <w:t xml:space="preserve">the </w:t>
            </w:r>
            <w:r w:rsidR="00CC30F1" w:rsidRPr="00684E90">
              <w:rPr>
                <w:b/>
                <w:bCs/>
              </w:rPr>
              <w:t>CONNECT</w:t>
            </w:r>
            <w:r w:rsidR="00CC30F1">
              <w:t xml:space="preserve"> button</w:t>
            </w:r>
            <w:r>
              <w:t xml:space="preserve"> to complete the integration.</w:t>
            </w:r>
          </w:p>
          <w:p w14:paraId="5FCDA223" w14:textId="0CC71DA1" w:rsidR="00CC30F1" w:rsidRDefault="006F18D9" w:rsidP="00754F02">
            <w:pPr>
              <w:pStyle w:val="ListParagraph"/>
              <w:keepNext/>
              <w:ind w:left="360"/>
            </w:pPr>
            <w:r>
              <w:rPr>
                <w:noProof/>
              </w:rPr>
              <w:lastRenderedPageBreak/>
              <mc:AlternateContent>
                <mc:Choice Requires="wps">
                  <w:drawing>
                    <wp:anchor distT="0" distB="0" distL="114300" distR="114300" simplePos="0" relativeHeight="251705344" behindDoc="0" locked="0" layoutInCell="1" allowOverlap="1" wp14:anchorId="3F2C00CC" wp14:editId="20AA3386">
                      <wp:simplePos x="0" y="0"/>
                      <wp:positionH relativeFrom="column">
                        <wp:posOffset>3288665</wp:posOffset>
                      </wp:positionH>
                      <wp:positionV relativeFrom="paragraph">
                        <wp:posOffset>1503257</wp:posOffset>
                      </wp:positionV>
                      <wp:extent cx="435398" cy="237066"/>
                      <wp:effectExtent l="0" t="0" r="9525" b="17145"/>
                      <wp:wrapNone/>
                      <wp:docPr id="42" name="Rectangle 42"/>
                      <wp:cNvGraphicFramePr/>
                      <a:graphic xmlns:a="http://schemas.openxmlformats.org/drawingml/2006/main">
                        <a:graphicData uri="http://schemas.microsoft.com/office/word/2010/wordprocessingShape">
                          <wps:wsp>
                            <wps:cNvSpPr/>
                            <wps:spPr>
                              <a:xfrm>
                                <a:off x="0" y="0"/>
                                <a:ext cx="435398" cy="2370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AC2B5" id="Rectangle 42" o:spid="_x0000_s1026" style="position:absolute;margin-left:258.95pt;margin-top:118.35pt;width:34.3pt;height:1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" filled="f" strokecolor="red" strokeweight="1pt"/>
                  </w:pict>
                </mc:Fallback>
              </mc:AlternateContent>
            </w:r>
            <w:r>
              <w:rPr>
                <w:noProof/>
              </w:rPr>
              <w:drawing>
                <wp:inline distT="0" distB="0" distL="0" distR="0" wp14:anchorId="411E5CAA" wp14:editId="7CC1232C">
                  <wp:extent cx="3492480" cy="1735667"/>
                  <wp:effectExtent l="0" t="0" r="63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5-25 at 11.32.46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4923" cy="1751790"/>
                          </a:xfrm>
                          <a:prstGeom prst="rect">
                            <a:avLst/>
                          </a:prstGeom>
                        </pic:spPr>
                      </pic:pic>
                    </a:graphicData>
                  </a:graphic>
                </wp:inline>
              </w:drawing>
            </w:r>
          </w:p>
          <w:p w14:paraId="07AEFF20" w14:textId="01FDBC29" w:rsidR="00CC30F1" w:rsidRDefault="00CC30F1" w:rsidP="00754F02">
            <w:pPr>
              <w:pStyle w:val="ListParagraph"/>
              <w:keepNext/>
              <w:ind w:left="360"/>
            </w:pPr>
          </w:p>
          <w:p w14:paraId="7E28269D" w14:textId="680CA5D3" w:rsidR="006037CD" w:rsidRDefault="006037CD" w:rsidP="00754F02">
            <w:pPr>
              <w:pStyle w:val="ListParagraph"/>
              <w:keepNext/>
              <w:ind w:left="360"/>
            </w:pPr>
          </w:p>
          <w:p w14:paraId="5F7E1104" w14:textId="6AE7B0DC" w:rsidR="00CC30F1" w:rsidRPr="00D550E0" w:rsidRDefault="00CC30F1" w:rsidP="00754F02">
            <w:pPr>
              <w:pStyle w:val="ListParagraph"/>
              <w:keepNext/>
              <w:ind w:left="360"/>
            </w:pPr>
          </w:p>
        </w:tc>
      </w:tr>
      <w:tr w:rsidR="006F18D9" w:rsidRPr="00D550E0" w14:paraId="2F06E2CC" w14:textId="77777777" w:rsidTr="00754F02">
        <w:tc>
          <w:tcPr>
            <w:tcW w:w="1668" w:type="dxa"/>
            <w:shd w:val="clear" w:color="auto" w:fill="C0C0C0"/>
          </w:tcPr>
          <w:p w14:paraId="2BBA3638" w14:textId="77777777" w:rsidR="00CC30F1" w:rsidRPr="00D550E0" w:rsidRDefault="00CC30F1" w:rsidP="00754F02">
            <w:r w:rsidRPr="00D550E0">
              <w:lastRenderedPageBreak/>
              <w:t>Alternatives:</w:t>
            </w:r>
          </w:p>
        </w:tc>
        <w:tc>
          <w:tcPr>
            <w:tcW w:w="7920" w:type="dxa"/>
          </w:tcPr>
          <w:p w14:paraId="21BEC7E2" w14:textId="2FA95F93" w:rsidR="00CC30F1" w:rsidRPr="00D550E0" w:rsidRDefault="002A6AE4" w:rsidP="00754F02">
            <w:pPr>
              <w:rPr>
                <w:lang w:eastAsia="ja-JP"/>
              </w:rPr>
            </w:pPr>
            <w:r>
              <w:rPr>
                <w:lang w:eastAsia="ja-JP"/>
              </w:rPr>
              <w:t>N/A</w:t>
            </w:r>
          </w:p>
        </w:tc>
      </w:tr>
      <w:tr w:rsidR="006F18D9" w:rsidRPr="00D550E0" w14:paraId="6D5D2B51" w14:textId="77777777" w:rsidTr="00754F02">
        <w:tc>
          <w:tcPr>
            <w:tcW w:w="1668" w:type="dxa"/>
            <w:shd w:val="clear" w:color="auto" w:fill="C0C0C0"/>
          </w:tcPr>
          <w:p w14:paraId="363780B4" w14:textId="77777777" w:rsidR="00CC30F1" w:rsidRPr="00D550E0" w:rsidRDefault="00CC30F1" w:rsidP="00754F02">
            <w:r w:rsidRPr="00D550E0">
              <w:t>Post-condition:</w:t>
            </w:r>
          </w:p>
        </w:tc>
        <w:tc>
          <w:tcPr>
            <w:tcW w:w="7920" w:type="dxa"/>
          </w:tcPr>
          <w:p w14:paraId="0A515601" w14:textId="34860153" w:rsidR="00CC30F1" w:rsidRPr="00D550E0" w:rsidRDefault="00CC30F1" w:rsidP="00754F02">
            <w:pPr>
              <w:rPr>
                <w:lang w:eastAsia="ja-JP"/>
              </w:rPr>
            </w:pPr>
            <w:r>
              <w:rPr>
                <w:lang w:eastAsia="ja-JP"/>
              </w:rPr>
              <w:t xml:space="preserve">Hubdoc is connected with the selected organization in </w:t>
            </w:r>
            <w:r w:rsidR="004644B9">
              <w:rPr>
                <w:lang w:eastAsia="ja-JP"/>
              </w:rPr>
              <w:t>QB</w:t>
            </w:r>
            <w:r w:rsidR="006037CD">
              <w:rPr>
                <w:lang w:eastAsia="ja-JP"/>
              </w:rPr>
              <w:t>O</w:t>
            </w:r>
            <w:r>
              <w:rPr>
                <w:rFonts w:hint="eastAsia"/>
                <w:lang w:eastAsia="ja-JP"/>
              </w:rPr>
              <w:t>.</w:t>
            </w:r>
          </w:p>
        </w:tc>
      </w:tr>
      <w:tr w:rsidR="006F18D9" w:rsidRPr="00D550E0" w14:paraId="475ADF43" w14:textId="77777777" w:rsidTr="00754F02">
        <w:tc>
          <w:tcPr>
            <w:tcW w:w="1668" w:type="dxa"/>
            <w:shd w:val="clear" w:color="auto" w:fill="C0C0C0"/>
          </w:tcPr>
          <w:p w14:paraId="2A53C327" w14:textId="77777777" w:rsidR="00CC30F1" w:rsidRPr="00D550E0" w:rsidRDefault="00CC30F1" w:rsidP="00754F02"/>
        </w:tc>
        <w:tc>
          <w:tcPr>
            <w:tcW w:w="7920" w:type="dxa"/>
          </w:tcPr>
          <w:p w14:paraId="6A728B67" w14:textId="77777777" w:rsidR="00CC30F1" w:rsidRDefault="00CC30F1" w:rsidP="00754F02">
            <w:pPr>
              <w:rPr>
                <w:lang w:eastAsia="ja-JP"/>
              </w:rPr>
            </w:pPr>
          </w:p>
        </w:tc>
      </w:tr>
    </w:tbl>
    <w:p w14:paraId="03731EA3" w14:textId="77777777" w:rsidR="00A43807" w:rsidRPr="00A43807" w:rsidRDefault="00A43807" w:rsidP="00A43807"/>
    <w:p w14:paraId="1C571E27" w14:textId="25EEBF35" w:rsidR="00E36F2E" w:rsidRDefault="00E36F2E" w:rsidP="00E36F2E">
      <w:pPr>
        <w:pStyle w:val="Heading2"/>
      </w:pPr>
      <w:bookmarkStart w:id="14" w:name="_Toc10480912"/>
      <w:r>
        <w:t xml:space="preserve">Process </w:t>
      </w:r>
      <w:r w:rsidR="005556AC">
        <w:t>3</w:t>
      </w:r>
      <w:r>
        <w:t xml:space="preserve">.0: </w:t>
      </w:r>
      <w:r w:rsidR="00971427">
        <w:t>Connecting Bill.com and QBO</w:t>
      </w:r>
      <w:bookmarkEnd w:id="14"/>
    </w:p>
    <w:p w14:paraId="086459C9" w14:textId="5F2B18DA" w:rsidR="00B85DFA" w:rsidRPr="00D027CF" w:rsidRDefault="00C760BA" w:rsidP="003633D4">
      <w:pPr>
        <w:rPr>
          <w:sz w:val="24"/>
          <w:szCs w:val="24"/>
        </w:rPr>
      </w:pPr>
      <w:r w:rsidRPr="00D027CF">
        <w:rPr>
          <w:sz w:val="24"/>
          <w:szCs w:val="24"/>
        </w:rPr>
        <w:t>A</w:t>
      </w:r>
      <w:r w:rsidR="00703E4C" w:rsidRPr="00D027CF">
        <w:rPr>
          <w:sz w:val="24"/>
          <w:szCs w:val="24"/>
        </w:rPr>
        <w:t xml:space="preserve"> connection </w:t>
      </w:r>
      <w:r w:rsidRPr="00D027CF">
        <w:rPr>
          <w:sz w:val="24"/>
          <w:szCs w:val="24"/>
        </w:rPr>
        <w:t xml:space="preserve">must </w:t>
      </w:r>
      <w:r w:rsidR="00703E4C" w:rsidRPr="00D027CF">
        <w:rPr>
          <w:sz w:val="24"/>
          <w:szCs w:val="24"/>
        </w:rPr>
        <w:t>be established between Bill.com and QBO</w:t>
      </w:r>
      <w:r w:rsidRPr="00D027CF">
        <w:rPr>
          <w:sz w:val="24"/>
          <w:szCs w:val="24"/>
        </w:rPr>
        <w:t xml:space="preserve"> in order to utilize the Basic AP Automation Process </w:t>
      </w:r>
      <w:r w:rsidR="00D5417E" w:rsidRPr="00D027CF">
        <w:rPr>
          <w:sz w:val="24"/>
          <w:szCs w:val="24"/>
        </w:rPr>
        <w:t>configuration</w:t>
      </w:r>
      <w:r w:rsidR="00703E4C" w:rsidRPr="00D027CF">
        <w:rPr>
          <w:sz w:val="24"/>
          <w:szCs w:val="24"/>
        </w:rPr>
        <w:t xml:space="preserve">. This connection will enable </w:t>
      </w:r>
      <w:r w:rsidR="00BC580E" w:rsidRPr="00D027CF">
        <w:rPr>
          <w:sz w:val="24"/>
          <w:szCs w:val="24"/>
        </w:rPr>
        <w:t>the Bill.com account</w:t>
      </w:r>
      <w:r w:rsidR="00707380" w:rsidRPr="00D027CF">
        <w:rPr>
          <w:sz w:val="24"/>
          <w:szCs w:val="24"/>
        </w:rPr>
        <w:t xml:space="preserve"> being maintained by the </w:t>
      </w:r>
      <w:r w:rsidR="005A3A01" w:rsidRPr="00D027CF">
        <w:rPr>
          <w:sz w:val="24"/>
          <w:szCs w:val="24"/>
        </w:rPr>
        <w:t>A</w:t>
      </w:r>
      <w:r w:rsidR="00707380" w:rsidRPr="00D027CF">
        <w:rPr>
          <w:sz w:val="24"/>
          <w:szCs w:val="24"/>
        </w:rPr>
        <w:t xml:space="preserve">ccounting </w:t>
      </w:r>
      <w:r w:rsidR="005A3A01" w:rsidRPr="00D027CF">
        <w:rPr>
          <w:sz w:val="24"/>
          <w:szCs w:val="24"/>
        </w:rPr>
        <w:t>F</w:t>
      </w:r>
      <w:r w:rsidR="00707380" w:rsidRPr="00D027CF">
        <w:rPr>
          <w:sz w:val="24"/>
          <w:szCs w:val="24"/>
        </w:rPr>
        <w:t xml:space="preserve">irm </w:t>
      </w:r>
      <w:r w:rsidR="002C6A21" w:rsidRPr="00D027CF">
        <w:rPr>
          <w:sz w:val="24"/>
          <w:szCs w:val="24"/>
        </w:rPr>
        <w:t xml:space="preserve">to </w:t>
      </w:r>
      <w:r w:rsidR="005A3A01" w:rsidRPr="00D027CF">
        <w:rPr>
          <w:sz w:val="24"/>
          <w:szCs w:val="24"/>
        </w:rPr>
        <w:t>sync data between the two applications</w:t>
      </w:r>
      <w:r w:rsidR="00F3749E" w:rsidRPr="00D027CF">
        <w:rPr>
          <w:sz w:val="24"/>
          <w:szCs w:val="24"/>
        </w:rPr>
        <w:t xml:space="preserve">. </w:t>
      </w:r>
    </w:p>
    <w:p w14:paraId="6A4A5CCF" w14:textId="2FAC3730" w:rsidR="00B85DFA" w:rsidRPr="00D027CF" w:rsidRDefault="00172353" w:rsidP="00172353">
      <w:pPr>
        <w:pStyle w:val="Heading3"/>
        <w:rPr>
          <w:sz w:val="24"/>
          <w:szCs w:val="24"/>
        </w:rPr>
      </w:pPr>
      <w:bookmarkStart w:id="15" w:name="_Toc10480913"/>
      <w:r w:rsidRPr="00D027CF">
        <w:rPr>
          <w:sz w:val="24"/>
          <w:szCs w:val="24"/>
        </w:rPr>
        <w:t>Data and Document Flow Considerations</w:t>
      </w:r>
      <w:bookmarkEnd w:id="15"/>
    </w:p>
    <w:p w14:paraId="6C3A3F7A" w14:textId="4B467592" w:rsidR="00B216E7" w:rsidRPr="00D027CF" w:rsidRDefault="00B216E7" w:rsidP="00B216E7">
      <w:pPr>
        <w:rPr>
          <w:rFonts w:eastAsia="Times New Roman"/>
          <w:color w:val="000000" w:themeColor="text1"/>
          <w:sz w:val="24"/>
          <w:szCs w:val="24"/>
        </w:rPr>
      </w:pPr>
      <w:r w:rsidRPr="00D027CF">
        <w:rPr>
          <w:rFonts w:eastAsia="Times New Roman"/>
          <w:color w:val="000000" w:themeColor="text1"/>
          <w:sz w:val="24"/>
          <w:szCs w:val="24"/>
        </w:rPr>
        <w:t xml:space="preserve">Consider the following when setting up the sync between Bill.com and QBO: </w:t>
      </w:r>
    </w:p>
    <w:p w14:paraId="50E2465C" w14:textId="52C860E6" w:rsidR="005B494A" w:rsidRPr="00D027CF" w:rsidRDefault="005B494A" w:rsidP="00611559">
      <w:pPr>
        <w:numPr>
          <w:ilvl w:val="0"/>
          <w:numId w:val="14"/>
        </w:numPr>
        <w:rPr>
          <w:rFonts w:eastAsia="Times New Roman"/>
          <w:color w:val="000000" w:themeColor="text1"/>
          <w:sz w:val="24"/>
          <w:szCs w:val="24"/>
        </w:rPr>
      </w:pPr>
      <w:r w:rsidRPr="00D027CF">
        <w:rPr>
          <w:rFonts w:eastAsia="Times New Roman"/>
          <w:b/>
          <w:bCs/>
          <w:color w:val="000000" w:themeColor="text1"/>
          <w:sz w:val="24"/>
          <w:szCs w:val="24"/>
        </w:rPr>
        <w:t xml:space="preserve">Master data: </w:t>
      </w:r>
      <w:hyperlink r:id="rId29" w:history="1">
        <w:r w:rsidRPr="00D027CF">
          <w:rPr>
            <w:rFonts w:eastAsia="Times New Roman"/>
            <w:b/>
            <w:bCs/>
            <w:color w:val="000000" w:themeColor="text1"/>
            <w:sz w:val="24"/>
            <w:szCs w:val="24"/>
          </w:rPr>
          <w:t>Bill.com</w:t>
        </w:r>
      </w:hyperlink>
      <w:r w:rsidRPr="00D027CF">
        <w:rPr>
          <w:rFonts w:eastAsia="Times New Roman"/>
          <w:b/>
          <w:bCs/>
          <w:color w:val="000000" w:themeColor="text1"/>
          <w:sz w:val="24"/>
          <w:szCs w:val="24"/>
        </w:rPr>
        <w:t xml:space="preserve"> &amp; QBO. </w:t>
      </w:r>
      <w:r w:rsidRPr="00D027CF">
        <w:rPr>
          <w:rFonts w:eastAsia="Times New Roman"/>
          <w:color w:val="000000" w:themeColor="text1"/>
          <w:sz w:val="24"/>
          <w:szCs w:val="24"/>
        </w:rPr>
        <w:t xml:space="preserve">The following master lists are synchronized between </w:t>
      </w:r>
      <w:hyperlink r:id="rId30"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and QBO. In the </w:t>
      </w:r>
      <w:hyperlink r:id="rId31"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Sync Preferences for each company you can choose whether QBO or </w:t>
      </w:r>
      <w:hyperlink r:id="rId32"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“wins” in the event of a conflicting change.</w:t>
      </w:r>
      <w:r w:rsidR="00586F7B" w:rsidRPr="00D027CF">
        <w:rPr>
          <w:rFonts w:eastAsia="Times New Roman"/>
          <w:color w:val="000000" w:themeColor="text1"/>
          <w:sz w:val="24"/>
          <w:szCs w:val="24"/>
        </w:rPr>
        <w:t xml:space="preserve">  Hubdoc syncs separately with Bill.com and QBO, the only master data that can be added from Hubdoc is a Vendor</w:t>
      </w:r>
      <w:r w:rsidR="00BF26F3" w:rsidRPr="00D027CF">
        <w:rPr>
          <w:rFonts w:eastAsia="Times New Roman"/>
          <w:color w:val="000000" w:themeColor="text1"/>
          <w:sz w:val="24"/>
          <w:szCs w:val="24"/>
        </w:rPr>
        <w:t>.</w:t>
      </w:r>
    </w:p>
    <w:p w14:paraId="13B223FF" w14:textId="5452AE46" w:rsidR="005B494A" w:rsidRPr="00D027CF" w:rsidRDefault="005B494A" w:rsidP="00611559">
      <w:pPr>
        <w:numPr>
          <w:ilvl w:val="1"/>
          <w:numId w:val="14"/>
        </w:numPr>
        <w:rPr>
          <w:rFonts w:eastAsia="Times New Roman"/>
          <w:color w:val="000000" w:themeColor="text1"/>
          <w:sz w:val="24"/>
          <w:szCs w:val="24"/>
        </w:rPr>
      </w:pPr>
      <w:r w:rsidRPr="00D027CF">
        <w:rPr>
          <w:rFonts w:eastAsia="Times New Roman"/>
          <w:b/>
          <w:bCs/>
          <w:color w:val="000000" w:themeColor="text1"/>
          <w:sz w:val="24"/>
          <w:szCs w:val="24"/>
        </w:rPr>
        <w:t>Chart of Accounts</w:t>
      </w:r>
      <w:r w:rsidRPr="00D027CF">
        <w:rPr>
          <w:rFonts w:eastAsia="Times New Roman"/>
          <w:color w:val="000000" w:themeColor="text1"/>
          <w:sz w:val="24"/>
          <w:szCs w:val="24"/>
        </w:rPr>
        <w:t xml:space="preserve"> - Since this will have a potential impact on financial reporting and should not be changed without strong consideration, we recommend QBO be the master for this data.</w:t>
      </w:r>
    </w:p>
    <w:p w14:paraId="341BA8AE" w14:textId="68C09831" w:rsidR="005B494A" w:rsidRPr="00D027CF" w:rsidRDefault="005B494A" w:rsidP="00611559">
      <w:pPr>
        <w:numPr>
          <w:ilvl w:val="1"/>
          <w:numId w:val="14"/>
        </w:numPr>
        <w:rPr>
          <w:rFonts w:eastAsia="Times New Roman"/>
          <w:color w:val="000000" w:themeColor="text1"/>
          <w:sz w:val="24"/>
          <w:szCs w:val="24"/>
        </w:rPr>
      </w:pPr>
      <w:r w:rsidRPr="00D027CF">
        <w:rPr>
          <w:rFonts w:eastAsia="Times New Roman"/>
          <w:b/>
          <w:bCs/>
          <w:color w:val="000000" w:themeColor="text1"/>
          <w:sz w:val="24"/>
          <w:szCs w:val="24"/>
        </w:rPr>
        <w:t xml:space="preserve">Vendor List </w:t>
      </w:r>
      <w:r w:rsidRPr="00D027CF">
        <w:rPr>
          <w:rFonts w:eastAsia="Times New Roman"/>
          <w:color w:val="000000" w:themeColor="text1"/>
          <w:sz w:val="24"/>
          <w:szCs w:val="24"/>
        </w:rPr>
        <w:t xml:space="preserve">- Since new vendors will often be first seen first via an incoming Bill. It may make sense to have </w:t>
      </w:r>
      <w:hyperlink r:id="rId33"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be the master for this data. However, this depends on whether the firm has a policy for obtaining W-9s before processing payment to vendors (to avoid the rush after the end of the year).</w:t>
      </w:r>
    </w:p>
    <w:p w14:paraId="3F9B848A" w14:textId="6D3CE483" w:rsidR="00F14C1E" w:rsidRPr="00D027CF" w:rsidRDefault="00001C4E" w:rsidP="00001C4E">
      <w:pPr>
        <w:numPr>
          <w:ilvl w:val="2"/>
          <w:numId w:val="14"/>
        </w:numPr>
        <w:rPr>
          <w:rFonts w:eastAsia="Times New Roman"/>
          <w:color w:val="000000" w:themeColor="text1"/>
          <w:sz w:val="24"/>
          <w:szCs w:val="24"/>
        </w:rPr>
      </w:pPr>
      <w:r w:rsidRPr="00D027CF">
        <w:rPr>
          <w:rFonts w:eastAsia="Times New Roman"/>
          <w:color w:val="000000" w:themeColor="text1"/>
          <w:sz w:val="24"/>
          <w:szCs w:val="24"/>
        </w:rPr>
        <w:t>When a new vendor is added from Hubdoc, Hubdoc only prompts for the vendor name. The rest of the information (e.g. address, contact info, terms, etc.) must be setup in Bill.com or QBO.</w:t>
      </w:r>
    </w:p>
    <w:p w14:paraId="2422FA26" w14:textId="479C3009" w:rsidR="005B494A" w:rsidRPr="00D027CF" w:rsidRDefault="005B494A" w:rsidP="00611559">
      <w:pPr>
        <w:numPr>
          <w:ilvl w:val="1"/>
          <w:numId w:val="14"/>
        </w:numPr>
        <w:rPr>
          <w:rFonts w:eastAsia="Times New Roman"/>
          <w:color w:val="000000" w:themeColor="text1"/>
          <w:sz w:val="24"/>
          <w:szCs w:val="24"/>
        </w:rPr>
      </w:pPr>
      <w:r w:rsidRPr="00D027CF">
        <w:rPr>
          <w:rFonts w:eastAsia="Times New Roman"/>
          <w:b/>
          <w:bCs/>
          <w:color w:val="000000" w:themeColor="text1"/>
          <w:sz w:val="24"/>
          <w:szCs w:val="24"/>
        </w:rPr>
        <w:t xml:space="preserve">Locations </w:t>
      </w:r>
      <w:r w:rsidRPr="00D027CF">
        <w:rPr>
          <w:rFonts w:eastAsia="Times New Roman"/>
          <w:color w:val="000000" w:themeColor="text1"/>
          <w:sz w:val="24"/>
          <w:szCs w:val="24"/>
        </w:rPr>
        <w:t>- Since this will have a potential impact on financial and management reporting and should not be changed without strong consideration</w:t>
      </w:r>
      <w:r w:rsidR="00B5495A" w:rsidRPr="00D027CF">
        <w:rPr>
          <w:rFonts w:eastAsia="Times New Roman"/>
          <w:color w:val="000000" w:themeColor="text1"/>
          <w:sz w:val="24"/>
          <w:szCs w:val="24"/>
        </w:rPr>
        <w:t>,</w:t>
      </w:r>
      <w:r w:rsidRPr="00D027CF">
        <w:rPr>
          <w:rFonts w:eastAsia="Times New Roman"/>
          <w:color w:val="000000" w:themeColor="text1"/>
          <w:sz w:val="24"/>
          <w:szCs w:val="24"/>
        </w:rPr>
        <w:t xml:space="preserve"> we recommend QBO be the master for this data.</w:t>
      </w:r>
    </w:p>
    <w:p w14:paraId="15F457B0" w14:textId="3BA95D62" w:rsidR="00CA728F" w:rsidRPr="00D027CF" w:rsidRDefault="005B494A" w:rsidP="00611559">
      <w:pPr>
        <w:numPr>
          <w:ilvl w:val="1"/>
          <w:numId w:val="14"/>
        </w:numPr>
        <w:rPr>
          <w:rFonts w:eastAsia="Times New Roman"/>
          <w:color w:val="000000" w:themeColor="text1"/>
          <w:sz w:val="24"/>
          <w:szCs w:val="24"/>
        </w:rPr>
      </w:pPr>
      <w:r w:rsidRPr="00D027CF">
        <w:rPr>
          <w:rFonts w:eastAsia="Times New Roman"/>
          <w:b/>
          <w:bCs/>
          <w:color w:val="000000" w:themeColor="text1"/>
          <w:sz w:val="24"/>
          <w:szCs w:val="24"/>
        </w:rPr>
        <w:t xml:space="preserve">Classes </w:t>
      </w:r>
      <w:r w:rsidRPr="00D027CF">
        <w:rPr>
          <w:rFonts w:eastAsia="Times New Roman"/>
          <w:color w:val="000000" w:themeColor="text1"/>
          <w:sz w:val="24"/>
          <w:szCs w:val="24"/>
        </w:rPr>
        <w:t>- Since this will have a potential impact on management reporting and should not be changed without strong consideration</w:t>
      </w:r>
      <w:r w:rsidR="00B5495A" w:rsidRPr="00D027CF">
        <w:rPr>
          <w:rFonts w:eastAsia="Times New Roman"/>
          <w:color w:val="000000" w:themeColor="text1"/>
          <w:sz w:val="24"/>
          <w:szCs w:val="24"/>
        </w:rPr>
        <w:t>,</w:t>
      </w:r>
      <w:r w:rsidRPr="00D027CF">
        <w:rPr>
          <w:rFonts w:eastAsia="Times New Roman"/>
          <w:color w:val="000000" w:themeColor="text1"/>
          <w:sz w:val="24"/>
          <w:szCs w:val="24"/>
        </w:rPr>
        <w:t xml:space="preserve"> we recommend QBO be the master for this data.</w:t>
      </w:r>
    </w:p>
    <w:p w14:paraId="310D8C71" w14:textId="32F902FC" w:rsidR="00E809CA" w:rsidRPr="00D027CF" w:rsidRDefault="00E809CA" w:rsidP="00611559">
      <w:pPr>
        <w:pStyle w:val="ListParagraph"/>
        <w:numPr>
          <w:ilvl w:val="0"/>
          <w:numId w:val="17"/>
        </w:numPr>
        <w:rPr>
          <w:rFonts w:eastAsia="Times New Roman"/>
          <w:color w:val="000000" w:themeColor="text1"/>
          <w:sz w:val="24"/>
          <w:szCs w:val="24"/>
        </w:rPr>
      </w:pPr>
      <w:r w:rsidRPr="00D027CF">
        <w:rPr>
          <w:rFonts w:eastAsia="Times New Roman"/>
          <w:b/>
          <w:bCs/>
          <w:color w:val="000000" w:themeColor="text1"/>
          <w:sz w:val="24"/>
          <w:szCs w:val="24"/>
        </w:rPr>
        <w:lastRenderedPageBreak/>
        <w:t xml:space="preserve">Transaction data: </w:t>
      </w:r>
      <w:hyperlink r:id="rId34" w:history="1">
        <w:r w:rsidRPr="00D027CF">
          <w:rPr>
            <w:rFonts w:eastAsia="Times New Roman"/>
            <w:b/>
            <w:bCs/>
            <w:color w:val="000000" w:themeColor="text1"/>
            <w:sz w:val="24"/>
            <w:szCs w:val="24"/>
          </w:rPr>
          <w:t>Bill.com</w:t>
        </w:r>
      </w:hyperlink>
      <w:r w:rsidRPr="00D027CF">
        <w:rPr>
          <w:rFonts w:eastAsia="Times New Roman"/>
          <w:b/>
          <w:bCs/>
          <w:color w:val="000000" w:themeColor="text1"/>
          <w:sz w:val="24"/>
          <w:szCs w:val="24"/>
        </w:rPr>
        <w:t xml:space="preserve"> &amp; QBO. </w:t>
      </w:r>
      <w:r w:rsidRPr="00D027CF">
        <w:rPr>
          <w:rFonts w:eastAsia="Times New Roman"/>
          <w:color w:val="000000" w:themeColor="text1"/>
          <w:sz w:val="24"/>
          <w:szCs w:val="24"/>
        </w:rPr>
        <w:t xml:space="preserve">The following transaction data sets are synchronized between </w:t>
      </w:r>
      <w:hyperlink r:id="rId35"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and QBO. In the </w:t>
      </w:r>
      <w:hyperlink r:id="rId36"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Sync Preferences for each company you can choose whether QBO or </w:t>
      </w:r>
      <w:hyperlink r:id="rId37"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“wins” in the event of a conflicting change.</w:t>
      </w:r>
    </w:p>
    <w:p w14:paraId="6FD1A5C9" w14:textId="77777777" w:rsidR="00E809CA" w:rsidRPr="00D027CF" w:rsidRDefault="00E809CA" w:rsidP="00611559">
      <w:pPr>
        <w:pStyle w:val="ListParagraph"/>
        <w:numPr>
          <w:ilvl w:val="0"/>
          <w:numId w:val="18"/>
        </w:numPr>
        <w:rPr>
          <w:rFonts w:eastAsia="Times New Roman"/>
          <w:color w:val="000000" w:themeColor="text1"/>
          <w:sz w:val="24"/>
          <w:szCs w:val="24"/>
        </w:rPr>
      </w:pPr>
      <w:r w:rsidRPr="00D027CF">
        <w:rPr>
          <w:rFonts w:eastAsia="Times New Roman"/>
          <w:b/>
          <w:bCs/>
          <w:color w:val="000000" w:themeColor="text1"/>
          <w:sz w:val="24"/>
          <w:szCs w:val="24"/>
        </w:rPr>
        <w:t xml:space="preserve">Bills </w:t>
      </w:r>
      <w:r w:rsidRPr="00D027CF">
        <w:rPr>
          <w:rFonts w:eastAsia="Times New Roman"/>
          <w:color w:val="000000" w:themeColor="text1"/>
          <w:sz w:val="24"/>
          <w:szCs w:val="24"/>
        </w:rPr>
        <w:t xml:space="preserve">- Bills in </w:t>
      </w:r>
      <w:hyperlink r:id="rId38"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are synced to QBO as Bills in the QBO Expenses module. Bills entered into QBO also sync to </w:t>
      </w:r>
      <w:hyperlink r:id="rId39"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w:t>
      </w:r>
    </w:p>
    <w:p w14:paraId="58D20EF2" w14:textId="69360FA4" w:rsidR="00E809CA" w:rsidRPr="00D027CF" w:rsidRDefault="00E809CA" w:rsidP="00611559">
      <w:pPr>
        <w:numPr>
          <w:ilvl w:val="2"/>
          <w:numId w:val="14"/>
        </w:numPr>
        <w:rPr>
          <w:rFonts w:eastAsia="Times New Roman"/>
          <w:color w:val="000000" w:themeColor="text1"/>
          <w:sz w:val="24"/>
          <w:szCs w:val="24"/>
        </w:rPr>
      </w:pPr>
      <w:r w:rsidRPr="00D027CF">
        <w:rPr>
          <w:rFonts w:eastAsia="Times New Roman"/>
          <w:color w:val="000000" w:themeColor="text1"/>
          <w:sz w:val="24"/>
          <w:szCs w:val="24"/>
        </w:rPr>
        <w:t xml:space="preserve">Note: There is an option for only sync Approved Bills to QBO. Once you turn this on in </w:t>
      </w:r>
      <w:hyperlink r:id="rId40"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you can’t turn it off. </w:t>
      </w:r>
      <w:hyperlink r:id="rId41"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says that your setting should ONLY be enabled if ALL bills will go through the </w:t>
      </w:r>
      <w:hyperlink r:id="rId42"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approval workflow. This setting might be helpful with a cash basis taxpayer if you can keep the time between the approval of the Bill and payment of the Bill small, as it would keep the amount shown in QBO’s Accounts Payable low while providing visibility into full potential liability in </w:t>
      </w:r>
      <w:hyperlink r:id="rId43"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w:t>
      </w:r>
    </w:p>
    <w:p w14:paraId="7CCDF065" w14:textId="026098A6" w:rsidR="00172353" w:rsidRPr="00D027CF" w:rsidRDefault="00E809CA" w:rsidP="00611559">
      <w:pPr>
        <w:pStyle w:val="ListParagraph"/>
        <w:numPr>
          <w:ilvl w:val="0"/>
          <w:numId w:val="18"/>
        </w:numPr>
        <w:rPr>
          <w:rFonts w:eastAsia="Times New Roman"/>
          <w:color w:val="000000" w:themeColor="text1"/>
          <w:sz w:val="24"/>
          <w:szCs w:val="24"/>
        </w:rPr>
      </w:pPr>
      <w:r w:rsidRPr="00D027CF">
        <w:rPr>
          <w:rFonts w:eastAsia="Times New Roman"/>
          <w:b/>
          <w:bCs/>
          <w:color w:val="000000" w:themeColor="text1"/>
          <w:sz w:val="24"/>
          <w:szCs w:val="24"/>
        </w:rPr>
        <w:t>Vendor Credits</w:t>
      </w:r>
      <w:r w:rsidRPr="00D027CF">
        <w:rPr>
          <w:rFonts w:eastAsia="Times New Roman"/>
          <w:color w:val="000000" w:themeColor="text1"/>
          <w:sz w:val="24"/>
          <w:szCs w:val="24"/>
        </w:rPr>
        <w:t xml:space="preserve"> - Vendor Credits in </w:t>
      </w:r>
      <w:hyperlink r:id="rId44"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 xml:space="preserve"> are synced to QBO as Vendor Credits in the QBO Expenses module. Vendor Credits entered into QBO also sync to </w:t>
      </w:r>
      <w:hyperlink r:id="rId45" w:history="1">
        <w:r w:rsidRPr="00D027CF">
          <w:rPr>
            <w:rFonts w:eastAsia="Times New Roman"/>
            <w:color w:val="000000" w:themeColor="text1"/>
            <w:sz w:val="24"/>
            <w:szCs w:val="24"/>
          </w:rPr>
          <w:t>Bill.com</w:t>
        </w:r>
      </w:hyperlink>
      <w:r w:rsidRPr="00D027CF">
        <w:rPr>
          <w:rFonts w:eastAsia="Times New Roman"/>
          <w:color w:val="000000" w:themeColor="text1"/>
          <w:sz w:val="24"/>
          <w:szCs w:val="24"/>
        </w:rPr>
        <w:t>.</w:t>
      </w:r>
    </w:p>
    <w:p w14:paraId="5B2EAE4A" w14:textId="1EF1593D" w:rsidR="00E36F2E" w:rsidRDefault="00E36F2E" w:rsidP="00EB422C">
      <w:pPr>
        <w:pStyle w:val="Heading3"/>
        <w:ind w:left="840"/>
      </w:pPr>
      <w:bookmarkStart w:id="16" w:name="_Toc10480914"/>
      <w:r w:rsidRPr="00D027CF">
        <w:rPr>
          <w:sz w:val="24"/>
          <w:szCs w:val="24"/>
        </w:rPr>
        <w:t xml:space="preserve">Process </w:t>
      </w:r>
      <w:r w:rsidR="00187756" w:rsidRPr="00D027CF">
        <w:rPr>
          <w:sz w:val="24"/>
          <w:szCs w:val="24"/>
        </w:rPr>
        <w:t>3</w:t>
      </w:r>
      <w:r w:rsidR="009A60AF" w:rsidRPr="00D027CF">
        <w:rPr>
          <w:sz w:val="24"/>
          <w:szCs w:val="24"/>
        </w:rPr>
        <w:t>.</w:t>
      </w:r>
      <w:r w:rsidR="000E7035" w:rsidRPr="00D027CF">
        <w:rPr>
          <w:sz w:val="24"/>
          <w:szCs w:val="24"/>
          <w:lang w:eastAsia="ja-JP"/>
        </w:rPr>
        <w:t>1</w:t>
      </w:r>
      <w:r w:rsidR="00B35E0C" w:rsidRPr="00D027CF">
        <w:rPr>
          <w:sz w:val="24"/>
          <w:szCs w:val="24"/>
        </w:rPr>
        <w:t xml:space="preserve"> Bill.com Policy Admin configures integration with QBO</w:t>
      </w:r>
      <w:bookmarkEnd w:id="16"/>
      <w:r w:rsidR="00B35E0C">
        <w:rPr>
          <w:lang w:eastAsia="ja-JP"/>
        </w:rPr>
        <w:t xml:space="preserve"> </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7"/>
        <w:gridCol w:w="8230"/>
      </w:tblGrid>
      <w:tr w:rsidR="00B549C7" w:rsidRPr="00D550E0" w14:paraId="4DD8EAC5" w14:textId="77777777" w:rsidTr="009020DA">
        <w:tc>
          <w:tcPr>
            <w:tcW w:w="1668" w:type="dxa"/>
            <w:shd w:val="clear" w:color="auto" w:fill="C0C0C0"/>
          </w:tcPr>
          <w:p w14:paraId="28E1467E" w14:textId="77777777" w:rsidR="00730417" w:rsidRPr="00D550E0" w:rsidRDefault="00730417" w:rsidP="009020DA">
            <w:r w:rsidRPr="00D550E0">
              <w:t>Use Case:</w:t>
            </w:r>
          </w:p>
        </w:tc>
        <w:tc>
          <w:tcPr>
            <w:tcW w:w="7920" w:type="dxa"/>
          </w:tcPr>
          <w:p w14:paraId="655A220B" w14:textId="7B72064B" w:rsidR="00730417" w:rsidRPr="00D550E0" w:rsidRDefault="00730417" w:rsidP="009020DA">
            <w:pPr>
              <w:rPr>
                <w:lang w:eastAsia="ja-JP"/>
              </w:rPr>
            </w:pPr>
            <w:r w:rsidRPr="00D550E0">
              <w:t xml:space="preserve">3.1: </w:t>
            </w:r>
            <w:r w:rsidR="00F01178">
              <w:t xml:space="preserve">Bill.com Policy Admin </w:t>
            </w:r>
            <w:r w:rsidR="00DA0421">
              <w:t>configures integrat</w:t>
            </w:r>
            <w:r w:rsidR="008A1DEC">
              <w:t>ion</w:t>
            </w:r>
            <w:r w:rsidR="00DA0421">
              <w:t xml:space="preserve"> with QBO. </w:t>
            </w:r>
            <w:r w:rsidR="00DA0421" w:rsidRPr="00D550E0">
              <w:t xml:space="preserve"> </w:t>
            </w:r>
          </w:p>
        </w:tc>
      </w:tr>
      <w:tr w:rsidR="00B549C7" w:rsidRPr="00D550E0" w14:paraId="42597A9B" w14:textId="77777777" w:rsidTr="009020DA">
        <w:tc>
          <w:tcPr>
            <w:tcW w:w="1668" w:type="dxa"/>
            <w:shd w:val="clear" w:color="auto" w:fill="C0C0C0"/>
          </w:tcPr>
          <w:p w14:paraId="15B35B30" w14:textId="77777777" w:rsidR="00730417" w:rsidRPr="00D550E0" w:rsidRDefault="00730417" w:rsidP="009020DA">
            <w:r w:rsidRPr="00D550E0">
              <w:t>Summary:</w:t>
            </w:r>
          </w:p>
        </w:tc>
        <w:tc>
          <w:tcPr>
            <w:tcW w:w="7920" w:type="dxa"/>
          </w:tcPr>
          <w:p w14:paraId="1CBE0F31" w14:textId="3A29AB65" w:rsidR="00730417" w:rsidRPr="00D550E0" w:rsidRDefault="008A1DEC" w:rsidP="009020DA">
            <w:pPr>
              <w:rPr>
                <w:lang w:eastAsia="ja-JP"/>
              </w:rPr>
            </w:pPr>
            <w:r>
              <w:t xml:space="preserve">The Bill.com Policy Admin configures the integration between </w:t>
            </w:r>
            <w:r w:rsidR="002B1B05">
              <w:t>Bill.com and Q</w:t>
            </w:r>
            <w:r w:rsidR="00501790">
              <w:t>uick</w:t>
            </w:r>
            <w:r w:rsidR="002B1B05">
              <w:t>B</w:t>
            </w:r>
            <w:r w:rsidR="00501790">
              <w:t xml:space="preserve">ooks </w:t>
            </w:r>
            <w:r w:rsidR="002B1B05">
              <w:t>O</w:t>
            </w:r>
            <w:r w:rsidR="00501790">
              <w:t>nline</w:t>
            </w:r>
            <w:r w:rsidR="002B1B05">
              <w:t>.</w:t>
            </w:r>
          </w:p>
        </w:tc>
      </w:tr>
      <w:tr w:rsidR="00537E58" w:rsidRPr="00D550E0" w14:paraId="77DDA88F" w14:textId="77777777" w:rsidTr="009020DA">
        <w:tc>
          <w:tcPr>
            <w:tcW w:w="1668" w:type="dxa"/>
            <w:shd w:val="clear" w:color="auto" w:fill="C0C0C0"/>
          </w:tcPr>
          <w:p w14:paraId="1017ACE8" w14:textId="4BF9B8A1" w:rsidR="00537E58" w:rsidRPr="00D550E0" w:rsidRDefault="00537E58" w:rsidP="009020DA">
            <w:r>
              <w:t>Reference:</w:t>
            </w:r>
          </w:p>
        </w:tc>
        <w:tc>
          <w:tcPr>
            <w:tcW w:w="7920" w:type="dxa"/>
          </w:tcPr>
          <w:p w14:paraId="7750F541" w14:textId="00A03A09" w:rsidR="00537E58" w:rsidRDefault="00071781" w:rsidP="009020DA">
            <w:r>
              <w:t xml:space="preserve">Bill.com </w:t>
            </w:r>
            <w:r w:rsidR="002B1B05">
              <w:t>Docs</w:t>
            </w:r>
            <w:r>
              <w:t xml:space="preserve"> – </w:t>
            </w:r>
            <w:hyperlink r:id="rId46" w:history="1">
              <w:r w:rsidR="004644B9">
                <w:rPr>
                  <w:rStyle w:val="Hyperlink"/>
                </w:rPr>
                <w:t>QuickBooks</w:t>
              </w:r>
              <w:r w:rsidRPr="00EB1900">
                <w:rPr>
                  <w:rStyle w:val="Hyperlink"/>
                </w:rPr>
                <w:t xml:space="preserve"> Online Sync Setup Guide</w:t>
              </w:r>
            </w:hyperlink>
          </w:p>
        </w:tc>
      </w:tr>
      <w:tr w:rsidR="00B549C7" w:rsidRPr="00D550E0" w14:paraId="537DD10D" w14:textId="77777777" w:rsidTr="009020DA">
        <w:tc>
          <w:tcPr>
            <w:tcW w:w="1668" w:type="dxa"/>
            <w:shd w:val="clear" w:color="auto" w:fill="C0C0C0"/>
          </w:tcPr>
          <w:p w14:paraId="7DC161CC" w14:textId="77777777" w:rsidR="00730417" w:rsidRPr="00D550E0" w:rsidRDefault="00CE6E91" w:rsidP="009020DA">
            <w:r>
              <w:rPr>
                <w:rFonts w:hint="eastAsia"/>
                <w:lang w:eastAsia="ja-JP"/>
              </w:rPr>
              <w:t>Role</w:t>
            </w:r>
            <w:r w:rsidR="00730417" w:rsidRPr="00D550E0">
              <w:t>:</w:t>
            </w:r>
          </w:p>
        </w:tc>
        <w:tc>
          <w:tcPr>
            <w:tcW w:w="7920" w:type="dxa"/>
          </w:tcPr>
          <w:p w14:paraId="7ED1D8F9" w14:textId="11605122" w:rsidR="00730417" w:rsidRPr="00D550E0" w:rsidRDefault="008B488A" w:rsidP="009020DA">
            <w:r>
              <w:t>Bill.com Policy Admin</w:t>
            </w:r>
          </w:p>
        </w:tc>
      </w:tr>
      <w:tr w:rsidR="00B549C7" w:rsidRPr="00D550E0" w14:paraId="6B5AAF80" w14:textId="77777777" w:rsidTr="009020DA">
        <w:tc>
          <w:tcPr>
            <w:tcW w:w="1668" w:type="dxa"/>
            <w:shd w:val="clear" w:color="auto" w:fill="C0C0C0"/>
          </w:tcPr>
          <w:p w14:paraId="1CC9BEA9" w14:textId="77777777" w:rsidR="00730417" w:rsidRPr="00D550E0" w:rsidRDefault="00730417" w:rsidP="009020DA">
            <w:r w:rsidRPr="00D550E0">
              <w:t>System</w:t>
            </w:r>
            <w:r w:rsidR="00CE6E91">
              <w:rPr>
                <w:rFonts w:hint="eastAsia"/>
                <w:lang w:eastAsia="ja-JP"/>
              </w:rPr>
              <w:t>/Interface</w:t>
            </w:r>
            <w:r w:rsidRPr="00D550E0">
              <w:t>:</w:t>
            </w:r>
          </w:p>
        </w:tc>
        <w:tc>
          <w:tcPr>
            <w:tcW w:w="7920" w:type="dxa"/>
          </w:tcPr>
          <w:p w14:paraId="02A41232" w14:textId="0BABE593" w:rsidR="00730417" w:rsidRPr="00D550E0" w:rsidRDefault="00173255" w:rsidP="009020DA">
            <w:pPr>
              <w:rPr>
                <w:lang w:eastAsia="ja-JP"/>
              </w:rPr>
            </w:pPr>
            <w:r>
              <w:rPr>
                <w:lang w:eastAsia="ja-JP"/>
              </w:rPr>
              <w:t xml:space="preserve">Bill.com </w:t>
            </w:r>
          </w:p>
        </w:tc>
      </w:tr>
      <w:tr w:rsidR="00B549C7" w:rsidRPr="00D550E0" w14:paraId="16E19D20" w14:textId="77777777" w:rsidTr="009020DA">
        <w:tc>
          <w:tcPr>
            <w:tcW w:w="1668" w:type="dxa"/>
            <w:shd w:val="clear" w:color="auto" w:fill="C0C0C0"/>
          </w:tcPr>
          <w:p w14:paraId="110BA935" w14:textId="77777777" w:rsidR="00730417" w:rsidRPr="00D550E0" w:rsidRDefault="00730417" w:rsidP="009020DA">
            <w:r w:rsidRPr="00D550E0">
              <w:t>Pre-condition:</w:t>
            </w:r>
          </w:p>
        </w:tc>
        <w:tc>
          <w:tcPr>
            <w:tcW w:w="7920" w:type="dxa"/>
          </w:tcPr>
          <w:p w14:paraId="0767096F" w14:textId="6D73CEB5" w:rsidR="00730417" w:rsidRPr="009A5A67" w:rsidRDefault="008B488A" w:rsidP="009020DA">
            <w:pPr>
              <w:rPr>
                <w:lang w:eastAsia="ja-JP"/>
              </w:rPr>
            </w:pPr>
            <w:r>
              <w:rPr>
                <w:lang w:eastAsia="ja-JP"/>
              </w:rPr>
              <w:t>User has logged into Bill.com and has Policy Admin rights.</w:t>
            </w:r>
          </w:p>
        </w:tc>
      </w:tr>
      <w:tr w:rsidR="00B549C7" w:rsidRPr="00D550E0" w14:paraId="0B5D6584" w14:textId="77777777" w:rsidTr="009020DA">
        <w:tc>
          <w:tcPr>
            <w:tcW w:w="1668" w:type="dxa"/>
            <w:shd w:val="clear" w:color="auto" w:fill="C0C0C0"/>
          </w:tcPr>
          <w:p w14:paraId="68559822" w14:textId="77777777" w:rsidR="00730417" w:rsidRPr="00D550E0" w:rsidRDefault="00730417" w:rsidP="009020DA">
            <w:r w:rsidRPr="00D550E0">
              <w:t>Description:</w:t>
            </w:r>
          </w:p>
        </w:tc>
        <w:tc>
          <w:tcPr>
            <w:tcW w:w="7920" w:type="dxa"/>
          </w:tcPr>
          <w:p w14:paraId="6D960653" w14:textId="77777777" w:rsidR="00DD20F6" w:rsidRDefault="00DD20F6" w:rsidP="00B865B2">
            <w:pPr>
              <w:pStyle w:val="ListParagraph"/>
              <w:numPr>
                <w:ilvl w:val="0"/>
                <w:numId w:val="37"/>
              </w:numPr>
            </w:pPr>
            <w:r>
              <w:rPr>
                <w:lang w:eastAsia="ja-JP"/>
              </w:rPr>
              <w:t xml:space="preserve">Establish the connection between Bill.com and QBO by clicking on the </w:t>
            </w:r>
            <w:r w:rsidRPr="00E95D7F">
              <w:rPr>
                <w:b/>
                <w:lang w:eastAsia="ja-JP"/>
              </w:rPr>
              <w:t>Sync</w:t>
            </w:r>
            <w:r>
              <w:rPr>
                <w:lang w:eastAsia="ja-JP"/>
              </w:rPr>
              <w:t xml:space="preserve"> image and then pressing</w:t>
            </w:r>
            <w:r w:rsidRPr="00392224">
              <w:rPr>
                <w:lang w:eastAsia="ja-JP"/>
              </w:rPr>
              <w:t xml:space="preserve"> the </w:t>
            </w:r>
            <w:r w:rsidRPr="00E95D7F">
              <w:rPr>
                <w:b/>
                <w:lang w:eastAsia="ja-JP"/>
              </w:rPr>
              <w:t>Setup</w:t>
            </w:r>
            <w:r w:rsidRPr="00392224">
              <w:rPr>
                <w:lang w:eastAsia="ja-JP"/>
              </w:rPr>
              <w:t xml:space="preserve"> button.</w:t>
            </w:r>
            <w:r>
              <w:rPr>
                <w:lang w:eastAsia="ja-JP"/>
              </w:rPr>
              <w:t xml:space="preserve"> </w:t>
            </w:r>
          </w:p>
          <w:p w14:paraId="196E3DB2" w14:textId="77777777" w:rsidR="00B52D5B" w:rsidRDefault="00B52D5B" w:rsidP="00B52D5B">
            <w:pPr>
              <w:pStyle w:val="ListParagraph"/>
              <w:ind w:left="360"/>
            </w:pPr>
          </w:p>
          <w:p w14:paraId="7ACF8646" w14:textId="68BA39C1" w:rsidR="00712D6E" w:rsidRDefault="00651653" w:rsidP="00B52D5B">
            <w:pPr>
              <w:pStyle w:val="ListParagraph"/>
              <w:keepNext/>
              <w:ind w:left="360"/>
            </w:pPr>
            <w:r>
              <w:rPr>
                <w:rFonts w:ascii="Calibri" w:hAnsi="Calibri"/>
                <w:noProof/>
                <w:sz w:val="22"/>
                <w:szCs w:val="22"/>
              </w:rPr>
              <w:drawing>
                <wp:inline distT="0" distB="0" distL="0" distR="0" wp14:anchorId="7B616FC4" wp14:editId="62181C30">
                  <wp:extent cx="1693545" cy="1820545"/>
                  <wp:effectExtent l="0" t="0" r="0" b="0"/>
                  <wp:docPr id="6" name="Picture 6" descr="NETWORK &#10;&#10;TO DO &#10;&#10;SYNC &#10;&#10;SETTINGS &#10;&#10;Not Connected to &#10;&#10;QuickBooks Online &#10;&#10;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WORK &#10;&#10;TO DO &#10;&#10;SYNC &#10;&#10;SETTINGS &#10;&#10;Not Connected to &#10;&#10;QuickBooks Online &#10;&#10;Setup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3545" cy="1820545"/>
                          </a:xfrm>
                          <a:prstGeom prst="rect">
                            <a:avLst/>
                          </a:prstGeom>
                          <a:noFill/>
                          <a:ln>
                            <a:noFill/>
                          </a:ln>
                        </pic:spPr>
                      </pic:pic>
                    </a:graphicData>
                  </a:graphic>
                </wp:inline>
              </w:drawing>
            </w:r>
          </w:p>
          <w:p w14:paraId="4B46904E" w14:textId="77777777" w:rsidR="00712D6E" w:rsidRDefault="00712D6E" w:rsidP="004679F5">
            <w:pPr>
              <w:pStyle w:val="ListParagraph"/>
              <w:keepNext/>
              <w:ind w:left="0"/>
            </w:pPr>
          </w:p>
          <w:p w14:paraId="3370C2E0" w14:textId="14634EC9" w:rsidR="006D1880" w:rsidRDefault="00841668" w:rsidP="00B865B2">
            <w:pPr>
              <w:pStyle w:val="ListParagraph"/>
              <w:numPr>
                <w:ilvl w:val="0"/>
                <w:numId w:val="37"/>
              </w:numPr>
            </w:pPr>
            <w:r>
              <w:t>U</w:t>
            </w:r>
            <w:r w:rsidR="005D219B">
              <w:t xml:space="preserve">pon </w:t>
            </w:r>
            <w:r w:rsidR="006B1856">
              <w:t>press</w:t>
            </w:r>
            <w:r w:rsidR="005D219B">
              <w:t xml:space="preserve">ing on </w:t>
            </w:r>
            <w:r>
              <w:t>th</w:t>
            </w:r>
            <w:r w:rsidR="005D219B">
              <w:t>e</w:t>
            </w:r>
            <w:r>
              <w:t xml:space="preserve"> </w:t>
            </w:r>
            <w:r w:rsidRPr="003C2314">
              <w:rPr>
                <w:b/>
              </w:rPr>
              <w:t>Setup</w:t>
            </w:r>
            <w:r>
              <w:t xml:space="preserve"> button, you will be directed to the Sync with QBO page.  Once on this page, </w:t>
            </w:r>
            <w:r w:rsidR="006B1856">
              <w:t>press</w:t>
            </w:r>
            <w:r>
              <w:t xml:space="preserve"> on the </w:t>
            </w:r>
            <w:r w:rsidRPr="003C2314">
              <w:rPr>
                <w:b/>
              </w:rPr>
              <w:t xml:space="preserve">Connect to </w:t>
            </w:r>
            <w:r w:rsidR="004644B9">
              <w:rPr>
                <w:b/>
              </w:rPr>
              <w:t>QuickBooks</w:t>
            </w:r>
            <w:r>
              <w:t xml:space="preserve"> button.  </w:t>
            </w:r>
          </w:p>
          <w:p w14:paraId="4ADD0E3C" w14:textId="4FC02EE8" w:rsidR="00092C96" w:rsidRDefault="00E301A7" w:rsidP="00014049">
            <w:pPr>
              <w:pStyle w:val="ListParagraph"/>
              <w:keepNext/>
              <w:ind w:left="360"/>
            </w:pPr>
            <w:r>
              <w:rPr>
                <w:noProof/>
              </w:rPr>
              <w:lastRenderedPageBreak/>
              <mc:AlternateContent>
                <mc:Choice Requires="wps">
                  <w:drawing>
                    <wp:anchor distT="0" distB="0" distL="114300" distR="114300" simplePos="0" relativeHeight="251661312" behindDoc="0" locked="0" layoutInCell="1" allowOverlap="1" wp14:anchorId="4F5BAEFA" wp14:editId="107DF442">
                      <wp:simplePos x="0" y="0"/>
                      <wp:positionH relativeFrom="column">
                        <wp:posOffset>1365029</wp:posOffset>
                      </wp:positionH>
                      <wp:positionV relativeFrom="paragraph">
                        <wp:posOffset>1212215</wp:posOffset>
                      </wp:positionV>
                      <wp:extent cx="766689" cy="431653"/>
                      <wp:effectExtent l="0" t="0" r="8255" b="13335"/>
                      <wp:wrapNone/>
                      <wp:docPr id="20" name="Rectangle 20"/>
                      <wp:cNvGraphicFramePr/>
                      <a:graphic xmlns:a="http://schemas.openxmlformats.org/drawingml/2006/main">
                        <a:graphicData uri="http://schemas.microsoft.com/office/word/2010/wordprocessingShape">
                          <wps:wsp>
                            <wps:cNvSpPr/>
                            <wps:spPr>
                              <a:xfrm>
                                <a:off x="0" y="0"/>
                                <a:ext cx="766689" cy="43165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04A59" id="Rectangle 20" o:spid="_x0000_s1026" style="position:absolute;margin-left:107.5pt;margin-top:95.45pt;width:60.35pt;height: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" filled="f" strokecolor="red" strokeweight="1pt"/>
                  </w:pict>
                </mc:Fallback>
              </mc:AlternateContent>
            </w:r>
            <w:r w:rsidR="00874B58">
              <w:rPr>
                <w:noProof/>
              </w:rPr>
              <w:drawing>
                <wp:inline distT="0" distB="0" distL="0" distR="0" wp14:anchorId="5947E82D" wp14:editId="15B02ED0">
                  <wp:extent cx="4860388" cy="1641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5-06 at 3.56.39 PM.png"/>
                          <pic:cNvPicPr/>
                        </pic:nvPicPr>
                        <pic:blipFill>
                          <a:blip r:embed="rId48">
                            <a:extLst>
                              <a:ext uri="{28A0092B-C50C-407E-A947-70E740481C1C}">
                                <a14:useLocalDpi xmlns:a14="http://schemas.microsoft.com/office/drawing/2010/main" val="0"/>
                              </a:ext>
                            </a:extLst>
                          </a:blip>
                          <a:stretch>
                            <a:fillRect/>
                          </a:stretch>
                        </pic:blipFill>
                        <pic:spPr>
                          <a:xfrm>
                            <a:off x="0" y="0"/>
                            <a:ext cx="4889084" cy="1651166"/>
                          </a:xfrm>
                          <a:prstGeom prst="rect">
                            <a:avLst/>
                          </a:prstGeom>
                        </pic:spPr>
                      </pic:pic>
                    </a:graphicData>
                  </a:graphic>
                </wp:inline>
              </w:drawing>
            </w:r>
          </w:p>
          <w:p w14:paraId="1AD45985" w14:textId="77777777" w:rsidR="008E424E" w:rsidRDefault="008E424E" w:rsidP="00092C96">
            <w:pPr>
              <w:pStyle w:val="ListParagraph"/>
              <w:keepNext/>
              <w:ind w:left="0"/>
            </w:pPr>
          </w:p>
          <w:p w14:paraId="792BAF4E" w14:textId="441522EA" w:rsidR="007E2E06" w:rsidRDefault="007E2E06" w:rsidP="00B865B2">
            <w:pPr>
              <w:pStyle w:val="ListParagraph"/>
              <w:numPr>
                <w:ilvl w:val="0"/>
                <w:numId w:val="37"/>
              </w:numPr>
            </w:pPr>
            <w:r>
              <w:t xml:space="preserve">Enter the QBO </w:t>
            </w:r>
            <w:r w:rsidRPr="006B0477">
              <w:rPr>
                <w:b/>
                <w:bCs/>
              </w:rPr>
              <w:t>User ID</w:t>
            </w:r>
            <w:r>
              <w:t xml:space="preserve"> and </w:t>
            </w:r>
            <w:r w:rsidRPr="006B0477">
              <w:rPr>
                <w:b/>
                <w:bCs/>
              </w:rPr>
              <w:t>Password</w:t>
            </w:r>
            <w:r w:rsidR="00E906B8">
              <w:rPr>
                <w:b/>
                <w:bCs/>
              </w:rPr>
              <w:t xml:space="preserve"> </w:t>
            </w:r>
            <w:r w:rsidR="00E906B8">
              <w:rPr>
                <w:bCs/>
              </w:rPr>
              <w:t>for the QBO account that you want to sync with Bill.com</w:t>
            </w:r>
            <w:r>
              <w:t>.</w:t>
            </w:r>
          </w:p>
          <w:p w14:paraId="7B20E1B0" w14:textId="77777777" w:rsidR="00B30BC5" w:rsidRDefault="0057667D" w:rsidP="00014049">
            <w:pPr>
              <w:pStyle w:val="ListParagraph"/>
              <w:keepNext/>
              <w:ind w:left="360"/>
            </w:pPr>
            <w:r>
              <w:rPr>
                <w:noProof/>
              </w:rPr>
              <w:drawing>
                <wp:inline distT="0" distB="0" distL="0" distR="0" wp14:anchorId="39562987" wp14:editId="072A9306">
                  <wp:extent cx="2419643" cy="2995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5-06 at 4.00.04 PM.png"/>
                          <pic:cNvPicPr/>
                        </pic:nvPicPr>
                        <pic:blipFill>
                          <a:blip r:embed="rId49">
                            <a:extLst>
                              <a:ext uri="{28A0092B-C50C-407E-A947-70E740481C1C}">
                                <a14:useLocalDpi xmlns:a14="http://schemas.microsoft.com/office/drawing/2010/main" val="0"/>
                              </a:ext>
                            </a:extLst>
                          </a:blip>
                          <a:stretch>
                            <a:fillRect/>
                          </a:stretch>
                        </pic:blipFill>
                        <pic:spPr>
                          <a:xfrm>
                            <a:off x="0" y="0"/>
                            <a:ext cx="2447177" cy="3030022"/>
                          </a:xfrm>
                          <a:prstGeom prst="rect">
                            <a:avLst/>
                          </a:prstGeom>
                        </pic:spPr>
                      </pic:pic>
                    </a:graphicData>
                  </a:graphic>
                </wp:inline>
              </w:drawing>
            </w:r>
          </w:p>
          <w:p w14:paraId="4E220793" w14:textId="77777777" w:rsidR="008E424E" w:rsidRDefault="008E424E" w:rsidP="008E424E">
            <w:pPr>
              <w:pStyle w:val="ListParagraph"/>
              <w:ind w:left="360"/>
            </w:pPr>
          </w:p>
          <w:p w14:paraId="481955EE" w14:textId="77777777" w:rsidR="008A100E" w:rsidRDefault="005E4CC3" w:rsidP="00B865B2">
            <w:pPr>
              <w:pStyle w:val="ListParagraph"/>
              <w:numPr>
                <w:ilvl w:val="0"/>
                <w:numId w:val="37"/>
              </w:numPr>
            </w:pPr>
            <w:r>
              <w:t xml:space="preserve">A screen will be shown with the company/firm(s) that the user is able to access.  </w:t>
            </w:r>
            <w:r w:rsidR="00104250">
              <w:t>From the dropdown menu, s</w:t>
            </w:r>
            <w:r w:rsidR="00877DA3">
              <w:t xml:space="preserve">elect the </w:t>
            </w:r>
            <w:r w:rsidR="00104250">
              <w:t>Company/F</w:t>
            </w:r>
            <w:r w:rsidR="00F643BF">
              <w:t>irm</w:t>
            </w:r>
            <w:r w:rsidR="00877DA3">
              <w:t xml:space="preserve"> </w:t>
            </w:r>
            <w:r w:rsidR="00D369DB">
              <w:t>Bill.com will be</w:t>
            </w:r>
            <w:r w:rsidR="00C601BC">
              <w:t xml:space="preserve"> connect</w:t>
            </w:r>
            <w:r w:rsidR="00D369DB">
              <w:t>ed to</w:t>
            </w:r>
            <w:r w:rsidR="00C601BC">
              <w:t xml:space="preserve"> </w:t>
            </w:r>
            <w:r w:rsidR="00F643BF">
              <w:t>as well associated client</w:t>
            </w:r>
            <w:r w:rsidR="00AD48AA">
              <w:t xml:space="preserve"> from the Client List</w:t>
            </w:r>
            <w:r w:rsidR="00F643BF">
              <w:t xml:space="preserve">.  </w:t>
            </w:r>
          </w:p>
          <w:p w14:paraId="44248E3D" w14:textId="64237454" w:rsidR="006D1880" w:rsidRDefault="00F643BF" w:rsidP="00B865B2">
            <w:pPr>
              <w:pStyle w:val="ListParagraph"/>
              <w:numPr>
                <w:ilvl w:val="0"/>
                <w:numId w:val="37"/>
              </w:numPr>
            </w:pPr>
            <w:r>
              <w:t>Once th</w:t>
            </w:r>
            <w:r w:rsidR="00AD48AA">
              <w:t>ese selections have been made</w:t>
            </w:r>
            <w:r>
              <w:t xml:space="preserve">, </w:t>
            </w:r>
            <w:r w:rsidR="00BF4EB2">
              <w:t>press</w:t>
            </w:r>
            <w:r>
              <w:t xml:space="preserve"> </w:t>
            </w:r>
            <w:r w:rsidR="00AD48AA">
              <w:t xml:space="preserve">the </w:t>
            </w:r>
            <w:r w:rsidRPr="003C2314">
              <w:rPr>
                <w:b/>
              </w:rPr>
              <w:t>Confirm</w:t>
            </w:r>
            <w:r w:rsidR="00AD48AA">
              <w:rPr>
                <w:b/>
              </w:rPr>
              <w:t xml:space="preserve"> </w:t>
            </w:r>
            <w:r w:rsidR="00AD48AA" w:rsidRPr="00AD48AA">
              <w:rPr>
                <w:bCs/>
              </w:rPr>
              <w:t>button</w:t>
            </w:r>
            <w:r>
              <w:t xml:space="preserve">. </w:t>
            </w:r>
            <w:r w:rsidR="00E21CB8">
              <w:t>A screen will be shown confirming the action to be taken.</w:t>
            </w:r>
          </w:p>
          <w:p w14:paraId="6CAE96EF" w14:textId="77777777" w:rsidR="005837D8" w:rsidRDefault="005837D8" w:rsidP="005837D8">
            <w:pPr>
              <w:pStyle w:val="ListParagraph"/>
              <w:ind w:left="360"/>
            </w:pPr>
          </w:p>
          <w:p w14:paraId="163CA7B0" w14:textId="404D5C55" w:rsidR="00AA2EC2" w:rsidRDefault="00014049" w:rsidP="00014049">
            <w:pPr>
              <w:pStyle w:val="ListParagraph"/>
              <w:keepNext/>
              <w:ind w:left="360"/>
            </w:pPr>
            <w:r>
              <w:rPr>
                <w:noProof/>
              </w:rPr>
              <w:lastRenderedPageBreak/>
              <mc:AlternateContent>
                <mc:Choice Requires="wps">
                  <w:drawing>
                    <wp:anchor distT="0" distB="0" distL="114300" distR="114300" simplePos="0" relativeHeight="251693056" behindDoc="0" locked="0" layoutInCell="1" allowOverlap="1" wp14:anchorId="540E9427" wp14:editId="7B91E861">
                      <wp:simplePos x="0" y="0"/>
                      <wp:positionH relativeFrom="column">
                        <wp:posOffset>3292171</wp:posOffset>
                      </wp:positionH>
                      <wp:positionV relativeFrom="paragraph">
                        <wp:posOffset>3165889</wp:posOffset>
                      </wp:positionV>
                      <wp:extent cx="516835" cy="335528"/>
                      <wp:effectExtent l="0" t="0" r="17145" b="7620"/>
                      <wp:wrapNone/>
                      <wp:docPr id="21" name="Rectangle 21"/>
                      <wp:cNvGraphicFramePr/>
                      <a:graphic xmlns:a="http://schemas.openxmlformats.org/drawingml/2006/main">
                        <a:graphicData uri="http://schemas.microsoft.com/office/word/2010/wordprocessingShape">
                          <wps:wsp>
                            <wps:cNvSpPr/>
                            <wps:spPr>
                              <a:xfrm>
                                <a:off x="0" y="0"/>
                                <a:ext cx="516835" cy="33552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90945" id="Rectangle 21" o:spid="_x0000_s1026" style="position:absolute;margin-left:259.25pt;margin-top:249.3pt;width:40.7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" filled="f" strokecolor="red" strokeweight="1pt"/>
                  </w:pict>
                </mc:Fallback>
              </mc:AlternateContent>
            </w:r>
            <w:r w:rsidR="007042D6">
              <w:rPr>
                <w:noProof/>
              </w:rPr>
              <w:drawing>
                <wp:inline distT="0" distB="0" distL="0" distR="0" wp14:anchorId="0ADCF9D6" wp14:editId="2DA5EF84">
                  <wp:extent cx="3699803" cy="3597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5-06 at 4.39.54 PM.png"/>
                          <pic:cNvPicPr/>
                        </pic:nvPicPr>
                        <pic:blipFill>
                          <a:blip r:embed="rId50">
                            <a:extLst>
                              <a:ext uri="{28A0092B-C50C-407E-A947-70E740481C1C}">
                                <a14:useLocalDpi xmlns:a14="http://schemas.microsoft.com/office/drawing/2010/main" val="0"/>
                              </a:ext>
                            </a:extLst>
                          </a:blip>
                          <a:stretch>
                            <a:fillRect/>
                          </a:stretch>
                        </pic:blipFill>
                        <pic:spPr>
                          <a:xfrm>
                            <a:off x="0" y="0"/>
                            <a:ext cx="3712696" cy="3610448"/>
                          </a:xfrm>
                          <a:prstGeom prst="rect">
                            <a:avLst/>
                          </a:prstGeom>
                        </pic:spPr>
                      </pic:pic>
                    </a:graphicData>
                  </a:graphic>
                </wp:inline>
              </w:drawing>
            </w:r>
          </w:p>
          <w:p w14:paraId="7226B3F4" w14:textId="77777777" w:rsidR="008E424E" w:rsidRDefault="008E424E" w:rsidP="008E424E">
            <w:pPr>
              <w:pStyle w:val="ListParagraph"/>
              <w:ind w:left="360"/>
            </w:pPr>
          </w:p>
          <w:p w14:paraId="65789C9A" w14:textId="1916A380" w:rsidR="008275AB" w:rsidRDefault="00E21CB8" w:rsidP="00B865B2">
            <w:pPr>
              <w:pStyle w:val="ListParagraph"/>
              <w:numPr>
                <w:ilvl w:val="0"/>
                <w:numId w:val="37"/>
              </w:numPr>
            </w:pPr>
            <w:r>
              <w:t>P</w:t>
            </w:r>
            <w:r w:rsidR="003514F7">
              <w:t>ress</w:t>
            </w:r>
            <w:r w:rsidR="008275AB">
              <w:t xml:space="preserve"> the </w:t>
            </w:r>
            <w:r w:rsidR="008275AB" w:rsidRPr="003C2314">
              <w:rPr>
                <w:b/>
              </w:rPr>
              <w:t>Connect</w:t>
            </w:r>
            <w:r w:rsidR="008275AB">
              <w:t xml:space="preserve"> button</w:t>
            </w:r>
            <w:r>
              <w:t xml:space="preserve"> to complete the integration</w:t>
            </w:r>
            <w:r w:rsidR="008275AB">
              <w:t xml:space="preserve">.  </w:t>
            </w:r>
          </w:p>
          <w:p w14:paraId="51C1C591" w14:textId="77777777" w:rsidR="008E424E" w:rsidRDefault="008E424E" w:rsidP="008E424E">
            <w:pPr>
              <w:pStyle w:val="ListParagraph"/>
              <w:ind w:left="360"/>
            </w:pPr>
          </w:p>
          <w:p w14:paraId="77E809AA" w14:textId="61340048" w:rsidR="0051475A" w:rsidRDefault="00014049" w:rsidP="00014049">
            <w:pPr>
              <w:pStyle w:val="ListParagraph"/>
              <w:keepNext/>
              <w:ind w:left="360"/>
            </w:pPr>
            <w:r>
              <w:rPr>
                <w:noProof/>
              </w:rPr>
              <mc:AlternateContent>
                <mc:Choice Requires="wps">
                  <w:drawing>
                    <wp:anchor distT="0" distB="0" distL="114300" distR="114300" simplePos="0" relativeHeight="251695104" behindDoc="0" locked="0" layoutInCell="1" allowOverlap="1" wp14:anchorId="7BAC9FEB" wp14:editId="5662A2F4">
                      <wp:simplePos x="0" y="0"/>
                      <wp:positionH relativeFrom="column">
                        <wp:posOffset>3705225</wp:posOffset>
                      </wp:positionH>
                      <wp:positionV relativeFrom="paragraph">
                        <wp:posOffset>1484464</wp:posOffset>
                      </wp:positionV>
                      <wp:extent cx="381663" cy="279621"/>
                      <wp:effectExtent l="0" t="0" r="12065" b="12700"/>
                      <wp:wrapNone/>
                      <wp:docPr id="23" name="Rectangle 23"/>
                      <wp:cNvGraphicFramePr/>
                      <a:graphic xmlns:a="http://schemas.openxmlformats.org/drawingml/2006/main">
                        <a:graphicData uri="http://schemas.microsoft.com/office/word/2010/wordprocessingShape">
                          <wps:wsp>
                            <wps:cNvSpPr/>
                            <wps:spPr>
                              <a:xfrm>
                                <a:off x="0" y="0"/>
                                <a:ext cx="381663" cy="27962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F54E" id="Rectangle 23" o:spid="_x0000_s1026" style="position:absolute;margin-left:291.75pt;margin-top:116.9pt;width:30.05pt;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" filled="f" strokecolor="red" strokeweight="1pt"/>
                  </w:pict>
                </mc:Fallback>
              </mc:AlternateContent>
            </w:r>
            <w:r w:rsidR="00651653">
              <w:rPr>
                <w:rFonts w:ascii="Calibri" w:hAnsi="Calibri"/>
                <w:noProof/>
                <w:sz w:val="22"/>
                <w:szCs w:val="22"/>
              </w:rPr>
              <w:drawing>
                <wp:inline distT="0" distB="0" distL="0" distR="0" wp14:anchorId="07A4E6DF" wp14:editId="2DE83C47">
                  <wp:extent cx="4063365" cy="1812925"/>
                  <wp:effectExtent l="0" t="0" r="0" b="0"/>
                  <wp:docPr id="7" name="Picture 7" descr="Iniu•i &#10;&#10;quickbooks &#10;&#10;Authorize Intuit to securely share your data with Bill.com &#10;&#10;qulckbooks &#10;&#10;ITK QBO for Testing &#10;&#10;When you select Connect we will grant Bill.com access to your QuickBooks Online data. This includes: &#10;&#10;• data about your company, &#10;&#10;• data about your customers, suppliers, and/or employees, &#10;&#10;• enabling processing payments, and &#10;&#10;any updates you may make to your QuickBooks Online data after you connect. &#10;&#10;You can find a list of data here. &#10;&#10;com &#10;&#10;Bill.com &#10;&#10;Intuit and Bill.com may share the information in my Intuit and Bill.com accounts. Your relationship to Bill.com and ns use of your information are subject to Bill-com's Terms of Service and Privacy Policy. To learn more about how Intuit uses your data, see our Privacy Statement. &#10;&#10;Disconnect Bill.com anytime from your My Apps page. &#10;&#10;No, thanks &#10;&#10;'2019 Intuit. Inc. All rights reserved &#10;&#10;Welcome, Morris (Notyg_u?) &#10;&#10;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iu•i &#10;&#10;quickbooks &#10;&#10;Authorize Intuit to securely share your data with Bill.com &#10;&#10;qulckbooks &#10;&#10;ITK QBO for Testing &#10;&#10;When you select Connect we will grant Bill.com access to your QuickBooks Online data. This includes: &#10;&#10;• data about your company, &#10;&#10;• data about your customers, suppliers, and/or employees, &#10;&#10;• enabling processing payments, and &#10;&#10;any updates you may make to your QuickBooks Online data after you connect. &#10;&#10;You can find a list of data here. &#10;&#10;com &#10;&#10;Bill.com &#10;&#10;Intuit and Bill.com may share the information in my Intuit and Bill.com accounts. Your relationship to Bill.com and ns use of your information are subject to Bill-com's Terms of Service and Privacy Policy. To learn more about how Intuit uses your data, see our Privacy Statement. &#10;&#10;Disconnect Bill.com anytime from your My Apps page. &#10;&#10;No, thanks &#10;&#10;'2019 Intuit. Inc. All rights reserved &#10;&#10;Welcome, Morris (Notyg_u?) &#10;&#10;Connec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63365" cy="1812925"/>
                          </a:xfrm>
                          <a:prstGeom prst="rect">
                            <a:avLst/>
                          </a:prstGeom>
                          <a:noFill/>
                          <a:ln>
                            <a:noFill/>
                          </a:ln>
                        </pic:spPr>
                      </pic:pic>
                    </a:graphicData>
                  </a:graphic>
                </wp:inline>
              </w:drawing>
            </w:r>
          </w:p>
          <w:p w14:paraId="12174AE8" w14:textId="77777777" w:rsidR="008E424E" w:rsidRDefault="008E424E" w:rsidP="008E424E">
            <w:pPr>
              <w:pStyle w:val="ListParagraph"/>
              <w:ind w:left="360"/>
            </w:pPr>
          </w:p>
          <w:p w14:paraId="0FC7CEA9" w14:textId="02193F4E" w:rsidR="00096E51" w:rsidRDefault="00201951" w:rsidP="00B865B2">
            <w:pPr>
              <w:pStyle w:val="ListParagraph"/>
              <w:numPr>
                <w:ilvl w:val="0"/>
                <w:numId w:val="37"/>
              </w:numPr>
            </w:pPr>
            <w:r>
              <w:t xml:space="preserve">After </w:t>
            </w:r>
            <w:r w:rsidR="003514F7">
              <w:t>press</w:t>
            </w:r>
            <w:r>
              <w:t xml:space="preserve">ing the </w:t>
            </w:r>
            <w:r w:rsidRPr="003C2314">
              <w:rPr>
                <w:b/>
              </w:rPr>
              <w:t>Connect</w:t>
            </w:r>
            <w:r>
              <w:t xml:space="preserve"> button to link Bill.com with QBO, </w:t>
            </w:r>
            <w:r w:rsidR="001458EA">
              <w:t>the synchronization will begin.  O</w:t>
            </w:r>
            <w:r w:rsidR="00E579BA">
              <w:t xml:space="preserve">nce </w:t>
            </w:r>
            <w:r>
              <w:t xml:space="preserve">completed, the connection between Bill.com and QBO will be established </w:t>
            </w:r>
            <w:r w:rsidR="00EF7E80">
              <w:t xml:space="preserve">and </w:t>
            </w:r>
            <w:r w:rsidR="007A263E">
              <w:t xml:space="preserve">the </w:t>
            </w:r>
            <w:r w:rsidR="0049685D">
              <w:t>confirmation</w:t>
            </w:r>
            <w:r w:rsidR="00096E51">
              <w:t xml:space="preserve"> screen will </w:t>
            </w:r>
            <w:r w:rsidR="0050355E">
              <w:t>appear</w:t>
            </w:r>
            <w:r w:rsidR="00EF7E80">
              <w:t xml:space="preserve">. </w:t>
            </w:r>
          </w:p>
          <w:p w14:paraId="7B281753" w14:textId="3A8A0739" w:rsidR="00D31E46" w:rsidRDefault="00B549C7" w:rsidP="0049685D">
            <w:pPr>
              <w:pStyle w:val="ListParagraph"/>
              <w:ind w:left="0"/>
            </w:pPr>
            <w:r>
              <w:rPr>
                <w:noProof/>
              </w:rPr>
              <w:drawing>
                <wp:inline distT="0" distB="0" distL="0" distR="0" wp14:anchorId="75D7BF3A" wp14:editId="11269BD7">
                  <wp:extent cx="4171071" cy="861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5-06 at 4.54.37 PM.png"/>
                          <pic:cNvPicPr/>
                        </pic:nvPicPr>
                        <pic:blipFill>
                          <a:blip r:embed="rId52">
                            <a:extLst>
                              <a:ext uri="{28A0092B-C50C-407E-A947-70E740481C1C}">
                                <a14:useLocalDpi xmlns:a14="http://schemas.microsoft.com/office/drawing/2010/main" val="0"/>
                              </a:ext>
                            </a:extLst>
                          </a:blip>
                          <a:stretch>
                            <a:fillRect/>
                          </a:stretch>
                        </pic:blipFill>
                        <pic:spPr>
                          <a:xfrm>
                            <a:off x="0" y="0"/>
                            <a:ext cx="4194290" cy="865853"/>
                          </a:xfrm>
                          <a:prstGeom prst="rect">
                            <a:avLst/>
                          </a:prstGeom>
                        </pic:spPr>
                      </pic:pic>
                    </a:graphicData>
                  </a:graphic>
                </wp:inline>
              </w:drawing>
            </w:r>
          </w:p>
          <w:p w14:paraId="440EEB15" w14:textId="7855D731" w:rsidR="00856E56" w:rsidRPr="00D550E0" w:rsidRDefault="001069A9" w:rsidP="00B865B2">
            <w:pPr>
              <w:numPr>
                <w:ilvl w:val="0"/>
                <w:numId w:val="37"/>
              </w:numPr>
            </w:pPr>
            <w:r>
              <w:t xml:space="preserve">Upon </w:t>
            </w:r>
            <w:r w:rsidR="00981E95">
              <w:t>establishing</w:t>
            </w:r>
            <w:r>
              <w:t xml:space="preserve"> the sync connection, </w:t>
            </w:r>
            <w:r w:rsidR="0057729C">
              <w:t>t</w:t>
            </w:r>
            <w:r w:rsidR="00981E95">
              <w:t xml:space="preserve">he option </w:t>
            </w:r>
            <w:r w:rsidR="0057729C">
              <w:t xml:space="preserve">is provided to identify the sync preferences to be established.  </w:t>
            </w:r>
            <w:r w:rsidR="00061080">
              <w:t xml:space="preserve">Learn more about the Sync Preferences by reading the </w:t>
            </w:r>
            <w:hyperlink r:id="rId53" w:history="1">
              <w:r w:rsidR="00061080">
                <w:rPr>
                  <w:rStyle w:val="Hyperlink"/>
                </w:rPr>
                <w:t>Bill.com QuickBooks Online Sync Setup Guide</w:t>
              </w:r>
            </w:hyperlink>
            <w:r w:rsidR="00061080">
              <w:rPr>
                <w:rStyle w:val="Hyperlink"/>
              </w:rPr>
              <w:t xml:space="preserve"> </w:t>
            </w:r>
            <w:r w:rsidR="00061080" w:rsidRPr="00E13319">
              <w:rPr>
                <w:rStyle w:val="Hyperlink"/>
                <w:color w:val="auto"/>
              </w:rPr>
              <w:t>and the section above on Data and Document Flow Considerations</w:t>
            </w:r>
            <w:r w:rsidR="00061080">
              <w:t xml:space="preserve">. </w:t>
            </w:r>
          </w:p>
        </w:tc>
      </w:tr>
      <w:tr w:rsidR="00B549C7" w:rsidRPr="00D550E0" w14:paraId="33BB4701" w14:textId="77777777" w:rsidTr="009020DA">
        <w:tc>
          <w:tcPr>
            <w:tcW w:w="1668" w:type="dxa"/>
            <w:shd w:val="clear" w:color="auto" w:fill="C0C0C0"/>
          </w:tcPr>
          <w:p w14:paraId="190C271D" w14:textId="77777777" w:rsidR="00730417" w:rsidRPr="00D550E0" w:rsidRDefault="00730417" w:rsidP="009020DA">
            <w:r w:rsidRPr="00D550E0">
              <w:lastRenderedPageBreak/>
              <w:t>Alternatives:</w:t>
            </w:r>
          </w:p>
        </w:tc>
        <w:tc>
          <w:tcPr>
            <w:tcW w:w="7920" w:type="dxa"/>
          </w:tcPr>
          <w:p w14:paraId="024532D2" w14:textId="77777777" w:rsidR="00730417" w:rsidRPr="00D550E0" w:rsidRDefault="00730417" w:rsidP="009020DA">
            <w:r w:rsidRPr="00D550E0">
              <w:t>N/A</w:t>
            </w:r>
          </w:p>
        </w:tc>
      </w:tr>
      <w:tr w:rsidR="00B549C7" w:rsidRPr="00D550E0" w14:paraId="0E1BC8C9" w14:textId="77777777" w:rsidTr="009020DA">
        <w:tc>
          <w:tcPr>
            <w:tcW w:w="1668" w:type="dxa"/>
            <w:shd w:val="clear" w:color="auto" w:fill="C0C0C0"/>
          </w:tcPr>
          <w:p w14:paraId="329FCB5B" w14:textId="77777777" w:rsidR="00730417" w:rsidRPr="00D550E0" w:rsidRDefault="00730417" w:rsidP="009020DA">
            <w:r w:rsidRPr="00D550E0">
              <w:t>Post-condition:</w:t>
            </w:r>
          </w:p>
        </w:tc>
        <w:tc>
          <w:tcPr>
            <w:tcW w:w="7920" w:type="dxa"/>
          </w:tcPr>
          <w:p w14:paraId="5044AE9C" w14:textId="77777777" w:rsidR="00F94B3F" w:rsidRDefault="00F94B3F" w:rsidP="00F94B3F">
            <w:pPr>
              <w:pStyle w:val="ListParagraph"/>
              <w:numPr>
                <w:ilvl w:val="0"/>
                <w:numId w:val="17"/>
              </w:numPr>
              <w:rPr>
                <w:lang w:eastAsia="ja-JP"/>
              </w:rPr>
            </w:pPr>
            <w:r>
              <w:rPr>
                <w:lang w:eastAsia="ja-JP"/>
              </w:rPr>
              <w:t>Bill.com account is connected with the selected organization in QBO</w:t>
            </w:r>
            <w:r>
              <w:rPr>
                <w:rFonts w:hint="eastAsia"/>
                <w:lang w:eastAsia="ja-JP"/>
              </w:rPr>
              <w:t>.</w:t>
            </w:r>
            <w:r>
              <w:rPr>
                <w:lang w:eastAsia="ja-JP"/>
              </w:rPr>
              <w:t xml:space="preserve"> </w:t>
            </w:r>
          </w:p>
          <w:p w14:paraId="79E67CE3" w14:textId="77777777" w:rsidR="00F94B3F" w:rsidRDefault="00F94B3F" w:rsidP="00F94B3F">
            <w:pPr>
              <w:pStyle w:val="ListParagraph"/>
              <w:numPr>
                <w:ilvl w:val="0"/>
                <w:numId w:val="13"/>
              </w:numPr>
              <w:rPr>
                <w:lang w:eastAsia="ja-JP"/>
              </w:rPr>
            </w:pPr>
            <w:r>
              <w:rPr>
                <w:lang w:eastAsia="ja-JP"/>
              </w:rPr>
              <w:lastRenderedPageBreak/>
              <w:t xml:space="preserve">QBO Master Data (e.g. Chart of Accounts, Vendors, Locations, Classes, etc.) is imported into Bill.com. </w:t>
            </w:r>
          </w:p>
          <w:p w14:paraId="3749324F" w14:textId="28525729" w:rsidR="00730417" w:rsidRPr="00D550E0" w:rsidRDefault="00F94B3F" w:rsidP="00F94B3F">
            <w:pPr>
              <w:pStyle w:val="ListParagraph"/>
              <w:numPr>
                <w:ilvl w:val="0"/>
                <w:numId w:val="13"/>
              </w:numPr>
              <w:rPr>
                <w:lang w:eastAsia="ja-JP"/>
              </w:rPr>
            </w:pPr>
            <w:r>
              <w:rPr>
                <w:lang w:eastAsia="ja-JP"/>
              </w:rPr>
              <w:t>On-going master data and transactional data synchronization is enabled between Bill.com and QBO</w:t>
            </w:r>
            <w:r>
              <w:rPr>
                <w:rFonts w:hint="eastAsia"/>
                <w:lang w:eastAsia="ja-JP"/>
              </w:rPr>
              <w:t>.</w:t>
            </w:r>
          </w:p>
        </w:tc>
      </w:tr>
    </w:tbl>
    <w:p w14:paraId="2CEAB2CF" w14:textId="77777777" w:rsidR="00C9283E" w:rsidRDefault="00C9283E" w:rsidP="0095660F">
      <w:pPr>
        <w:rPr>
          <w:lang w:eastAsia="ja-JP"/>
        </w:rPr>
      </w:pPr>
    </w:p>
    <w:p w14:paraId="1B38E536" w14:textId="162301FC" w:rsidR="002F4EE0" w:rsidRDefault="002F4EE0" w:rsidP="00B7179E">
      <w:pPr>
        <w:pStyle w:val="Heading2"/>
      </w:pPr>
      <w:bookmarkStart w:id="17" w:name="_Toc10480915"/>
      <w:r>
        <w:t xml:space="preserve">Process </w:t>
      </w:r>
      <w:r w:rsidR="00187756">
        <w:t>4</w:t>
      </w:r>
      <w:r>
        <w:t xml:space="preserve">.0: </w:t>
      </w:r>
      <w:r w:rsidR="008301C2">
        <w:t xml:space="preserve">Basic AP Automation </w:t>
      </w:r>
      <w:r w:rsidR="005E662B">
        <w:t xml:space="preserve">via </w:t>
      </w:r>
      <w:r w:rsidR="008301C2">
        <w:t>Bill.com</w:t>
      </w:r>
      <w:r w:rsidR="00601142">
        <w:t>, Hubdoc,</w:t>
      </w:r>
      <w:r w:rsidR="008301C2">
        <w:t xml:space="preserve"> and QBO Integration</w:t>
      </w:r>
      <w:bookmarkEnd w:id="17"/>
    </w:p>
    <w:p w14:paraId="5C98D122" w14:textId="6BA4868E" w:rsidR="000D7055" w:rsidRPr="00D027CF" w:rsidRDefault="00633360" w:rsidP="00E27137">
      <w:pPr>
        <w:rPr>
          <w:sz w:val="24"/>
          <w:szCs w:val="24"/>
          <w:lang w:eastAsia="ja-JP"/>
        </w:rPr>
      </w:pPr>
      <w:r w:rsidRPr="00D027CF">
        <w:rPr>
          <w:sz w:val="24"/>
          <w:szCs w:val="24"/>
          <w:lang w:eastAsia="ja-JP"/>
        </w:rPr>
        <w:t xml:space="preserve">The </w:t>
      </w:r>
      <w:r w:rsidR="0079247E" w:rsidRPr="00D027CF">
        <w:rPr>
          <w:sz w:val="24"/>
          <w:szCs w:val="24"/>
          <w:lang w:eastAsia="ja-JP"/>
        </w:rPr>
        <w:t xml:space="preserve">basic </w:t>
      </w:r>
      <w:r w:rsidR="008301C2" w:rsidRPr="00D027CF">
        <w:rPr>
          <w:sz w:val="24"/>
          <w:szCs w:val="24"/>
          <w:lang w:eastAsia="ja-JP"/>
        </w:rPr>
        <w:t xml:space="preserve">AP automation </w:t>
      </w:r>
      <w:r w:rsidRPr="00D027CF">
        <w:rPr>
          <w:sz w:val="24"/>
          <w:szCs w:val="24"/>
          <w:lang w:eastAsia="ja-JP"/>
        </w:rPr>
        <w:t xml:space="preserve">process </w:t>
      </w:r>
      <w:r w:rsidR="0079247E" w:rsidRPr="00D027CF">
        <w:rPr>
          <w:sz w:val="24"/>
          <w:szCs w:val="24"/>
          <w:lang w:eastAsia="ja-JP"/>
        </w:rPr>
        <w:t>utilizing the integration between Bill.com</w:t>
      </w:r>
      <w:r w:rsidR="00096641" w:rsidRPr="00D027CF">
        <w:rPr>
          <w:sz w:val="24"/>
          <w:szCs w:val="24"/>
          <w:lang w:eastAsia="ja-JP"/>
        </w:rPr>
        <w:t>, Hubdoc,</w:t>
      </w:r>
      <w:r w:rsidR="0079247E" w:rsidRPr="00D027CF">
        <w:rPr>
          <w:sz w:val="24"/>
          <w:szCs w:val="24"/>
          <w:lang w:eastAsia="ja-JP"/>
        </w:rPr>
        <w:t xml:space="preserve"> and QBO </w:t>
      </w:r>
      <w:r w:rsidR="00754F02" w:rsidRPr="00D027CF">
        <w:rPr>
          <w:sz w:val="24"/>
          <w:szCs w:val="24"/>
          <w:lang w:eastAsia="ja-JP"/>
        </w:rPr>
        <w:t>begins with the Bill Submitter preparing</w:t>
      </w:r>
      <w:r w:rsidR="008301C2" w:rsidRPr="00D027CF">
        <w:rPr>
          <w:sz w:val="24"/>
          <w:szCs w:val="24"/>
          <w:lang w:eastAsia="ja-JP"/>
        </w:rPr>
        <w:t xml:space="preserve"> </w:t>
      </w:r>
      <w:r w:rsidR="0025502F" w:rsidRPr="00D027CF">
        <w:rPr>
          <w:sz w:val="24"/>
          <w:szCs w:val="24"/>
          <w:lang w:eastAsia="ja-JP"/>
        </w:rPr>
        <w:t>and</w:t>
      </w:r>
      <w:r w:rsidR="008301C2" w:rsidRPr="00D027CF">
        <w:rPr>
          <w:sz w:val="24"/>
          <w:szCs w:val="24"/>
          <w:lang w:eastAsia="ja-JP"/>
        </w:rPr>
        <w:t xml:space="preserve"> submitting</w:t>
      </w:r>
      <w:r w:rsidRPr="00D027CF">
        <w:rPr>
          <w:sz w:val="24"/>
          <w:szCs w:val="24"/>
          <w:lang w:eastAsia="ja-JP"/>
        </w:rPr>
        <w:t xml:space="preserve"> </w:t>
      </w:r>
      <w:r w:rsidR="0095314D" w:rsidRPr="00D027CF">
        <w:rPr>
          <w:sz w:val="24"/>
          <w:szCs w:val="24"/>
          <w:lang w:eastAsia="ja-JP"/>
        </w:rPr>
        <w:t xml:space="preserve">a </w:t>
      </w:r>
      <w:r w:rsidR="008301C2" w:rsidRPr="00D027CF">
        <w:rPr>
          <w:sz w:val="24"/>
          <w:szCs w:val="24"/>
          <w:lang w:eastAsia="ja-JP"/>
        </w:rPr>
        <w:t xml:space="preserve">bill </w:t>
      </w:r>
      <w:r w:rsidR="001F1A10" w:rsidRPr="00D027CF">
        <w:rPr>
          <w:sz w:val="24"/>
          <w:szCs w:val="24"/>
          <w:lang w:eastAsia="ja-JP"/>
        </w:rPr>
        <w:t>to Hubdoc</w:t>
      </w:r>
      <w:r w:rsidRPr="00D027CF">
        <w:rPr>
          <w:sz w:val="24"/>
          <w:szCs w:val="24"/>
          <w:lang w:eastAsia="ja-JP"/>
        </w:rPr>
        <w:t xml:space="preserve">. The </w:t>
      </w:r>
      <w:r w:rsidR="00754F02" w:rsidRPr="00D027CF">
        <w:rPr>
          <w:sz w:val="24"/>
          <w:szCs w:val="24"/>
          <w:lang w:eastAsia="ja-JP"/>
        </w:rPr>
        <w:t xml:space="preserve">Bill </w:t>
      </w:r>
      <w:r w:rsidR="00ED68F9" w:rsidRPr="00D027CF">
        <w:rPr>
          <w:sz w:val="24"/>
          <w:szCs w:val="24"/>
          <w:lang w:eastAsia="ja-JP"/>
        </w:rPr>
        <w:t>Submitter</w:t>
      </w:r>
      <w:r w:rsidRPr="00D027CF">
        <w:rPr>
          <w:sz w:val="24"/>
          <w:szCs w:val="24"/>
          <w:lang w:eastAsia="ja-JP"/>
        </w:rPr>
        <w:t xml:space="preserve"> </w:t>
      </w:r>
      <w:r w:rsidR="00103B13" w:rsidRPr="00D027CF">
        <w:rPr>
          <w:sz w:val="24"/>
          <w:szCs w:val="24"/>
          <w:lang w:eastAsia="ja-JP"/>
        </w:rPr>
        <w:t xml:space="preserve">can email or upload the bill and any associated supporting documentation </w:t>
      </w:r>
      <w:r w:rsidR="00674141" w:rsidRPr="00D027CF">
        <w:rPr>
          <w:sz w:val="24"/>
          <w:szCs w:val="24"/>
          <w:lang w:eastAsia="ja-JP"/>
        </w:rPr>
        <w:t xml:space="preserve">(e.g., packing slip) </w:t>
      </w:r>
      <w:r w:rsidR="008D68B2" w:rsidRPr="00D027CF">
        <w:rPr>
          <w:sz w:val="24"/>
          <w:szCs w:val="24"/>
          <w:lang w:eastAsia="ja-JP"/>
        </w:rPr>
        <w:t xml:space="preserve">to the Hubdoc DOCS Queue.  </w:t>
      </w:r>
    </w:p>
    <w:p w14:paraId="1437D9A7" w14:textId="7F547819" w:rsidR="000D7055" w:rsidRPr="00D027CF" w:rsidRDefault="000D7055" w:rsidP="00E27137">
      <w:pPr>
        <w:rPr>
          <w:sz w:val="24"/>
          <w:szCs w:val="24"/>
          <w:lang w:eastAsia="ja-JP"/>
        </w:rPr>
      </w:pPr>
    </w:p>
    <w:p w14:paraId="3A40976F" w14:textId="09719CDF" w:rsidR="006F44C4" w:rsidRPr="00D027CF" w:rsidRDefault="0078530D" w:rsidP="0007740E">
      <w:pPr>
        <w:rPr>
          <w:sz w:val="24"/>
          <w:szCs w:val="24"/>
          <w:lang w:eastAsia="ja-JP"/>
        </w:rPr>
      </w:pPr>
      <w:r w:rsidRPr="00D027CF">
        <w:rPr>
          <w:sz w:val="24"/>
          <w:szCs w:val="24"/>
          <w:lang w:eastAsia="ja-JP"/>
        </w:rPr>
        <w:t>Once there are documents in the Hubdoc DOCS Queue, the AP Clerk review</w:t>
      </w:r>
      <w:r w:rsidR="005A016C" w:rsidRPr="00D027CF">
        <w:rPr>
          <w:sz w:val="24"/>
          <w:szCs w:val="24"/>
          <w:lang w:eastAsia="ja-JP"/>
        </w:rPr>
        <w:t>s and codes the bill.</w:t>
      </w:r>
      <w:r w:rsidR="00D027CF">
        <w:rPr>
          <w:sz w:val="24"/>
          <w:szCs w:val="24"/>
          <w:lang w:eastAsia="ja-JP"/>
        </w:rPr>
        <w:t xml:space="preserve"> </w:t>
      </w:r>
      <w:r w:rsidR="005A016C" w:rsidRPr="00D027CF">
        <w:rPr>
          <w:sz w:val="24"/>
          <w:szCs w:val="24"/>
          <w:lang w:eastAsia="ja-JP"/>
        </w:rPr>
        <w:t xml:space="preserve">The AP Clerk then publishes </w:t>
      </w:r>
      <w:r w:rsidR="00E721C5" w:rsidRPr="00D027CF">
        <w:rPr>
          <w:sz w:val="24"/>
          <w:szCs w:val="24"/>
          <w:lang w:eastAsia="ja-JP"/>
        </w:rPr>
        <w:t xml:space="preserve">the bill to the integrated software applications </w:t>
      </w:r>
      <w:r w:rsidR="005D1808" w:rsidRPr="00D027CF">
        <w:rPr>
          <w:sz w:val="24"/>
          <w:szCs w:val="24"/>
          <w:lang w:eastAsia="ja-JP"/>
        </w:rPr>
        <w:t>(Bill.com and QBO).</w:t>
      </w:r>
      <w:r w:rsidR="00D027CF">
        <w:rPr>
          <w:sz w:val="24"/>
          <w:szCs w:val="24"/>
          <w:lang w:eastAsia="ja-JP"/>
        </w:rPr>
        <w:t xml:space="preserve"> </w:t>
      </w:r>
      <w:r w:rsidR="00754F02" w:rsidRPr="00D027CF">
        <w:rPr>
          <w:sz w:val="24"/>
          <w:szCs w:val="24"/>
          <w:lang w:eastAsia="ja-JP"/>
        </w:rPr>
        <w:t>After the bill is published</w:t>
      </w:r>
      <w:r w:rsidR="00AE5217" w:rsidRPr="00D027CF">
        <w:rPr>
          <w:sz w:val="24"/>
          <w:szCs w:val="24"/>
          <w:lang w:eastAsia="ja-JP"/>
        </w:rPr>
        <w:t xml:space="preserve">, it will show up in QBO and </w:t>
      </w:r>
      <w:r w:rsidR="00754F02" w:rsidRPr="00D027CF">
        <w:rPr>
          <w:sz w:val="24"/>
          <w:szCs w:val="24"/>
          <w:lang w:eastAsia="ja-JP"/>
        </w:rPr>
        <w:t xml:space="preserve">Bill.com.  </w:t>
      </w:r>
      <w:r w:rsidR="00904DA0" w:rsidRPr="00D027CF">
        <w:rPr>
          <w:sz w:val="24"/>
          <w:szCs w:val="24"/>
          <w:lang w:eastAsia="ja-JP"/>
        </w:rPr>
        <w:t>T</w:t>
      </w:r>
      <w:r w:rsidR="006821E4" w:rsidRPr="00D027CF">
        <w:rPr>
          <w:sz w:val="24"/>
          <w:szCs w:val="24"/>
          <w:lang w:eastAsia="ja-JP"/>
        </w:rPr>
        <w:t xml:space="preserve">he AP Clerk routes the bill to a person(s) at the client with bill payment approval authority (“Bill Approver”). Bill.com sends a notification via email to the Bill Approver that the bill is awaiting approval (Note: frequency of notification depends on the user’s notification settings).  </w:t>
      </w:r>
      <w:r w:rsidR="000D7055" w:rsidRPr="00D027CF">
        <w:rPr>
          <w:sz w:val="24"/>
          <w:szCs w:val="24"/>
          <w:lang w:eastAsia="ja-JP"/>
        </w:rPr>
        <w:t xml:space="preserve"> </w:t>
      </w:r>
      <w:r w:rsidR="00C84A9B" w:rsidRPr="00D027CF">
        <w:rPr>
          <w:sz w:val="24"/>
          <w:szCs w:val="24"/>
          <w:lang w:eastAsia="ja-JP"/>
        </w:rPr>
        <w:t xml:space="preserve">  </w:t>
      </w:r>
    </w:p>
    <w:p w14:paraId="669443C5" w14:textId="16484501" w:rsidR="006F44C4" w:rsidRPr="00D027CF" w:rsidRDefault="006F44C4" w:rsidP="0007740E">
      <w:pPr>
        <w:rPr>
          <w:sz w:val="24"/>
          <w:szCs w:val="24"/>
          <w:lang w:eastAsia="ja-JP"/>
        </w:rPr>
      </w:pPr>
    </w:p>
    <w:p w14:paraId="6D8BF8C6" w14:textId="0185DA06" w:rsidR="006821E4" w:rsidRPr="00D027CF" w:rsidRDefault="006821E4" w:rsidP="0007740E">
      <w:pPr>
        <w:rPr>
          <w:sz w:val="24"/>
          <w:szCs w:val="24"/>
          <w:lang w:eastAsia="ja-JP"/>
        </w:rPr>
      </w:pPr>
      <w:r w:rsidRPr="00D027CF">
        <w:rPr>
          <w:rStyle w:val="normaltextrun"/>
          <w:color w:val="000000"/>
          <w:sz w:val="24"/>
          <w:szCs w:val="24"/>
          <w:shd w:val="clear" w:color="auto" w:fill="FFFFFF"/>
        </w:rPr>
        <w:t>Once a bill is approved, the CD Clerk is notified, and can schedule the bill for payment (Note: frequency of notification depends on the user’s notification settings). The client receives notification of the scheduled bill payment (Note: frequency of notification depends on the user’s notification settings). The CD Clerk can then perform a sync of Bill.com with QBO to record the payment in QBO. </w:t>
      </w:r>
      <w:r w:rsidR="00475C3F" w:rsidRPr="00D027CF">
        <w:rPr>
          <w:sz w:val="24"/>
          <w:szCs w:val="24"/>
          <w:lang w:eastAsia="ja-JP"/>
        </w:rPr>
        <w:t>After the sync is performed, the resulting journal entry in QBO will be a debit to Accounts Payable and a credit to designated clearing account</w:t>
      </w:r>
      <w:r w:rsidR="0020328E" w:rsidRPr="00D027CF">
        <w:rPr>
          <w:sz w:val="24"/>
          <w:szCs w:val="24"/>
          <w:lang w:eastAsia="ja-JP"/>
        </w:rPr>
        <w:t>.</w:t>
      </w:r>
      <w:r w:rsidR="004E48B5" w:rsidRPr="00D027CF">
        <w:rPr>
          <w:sz w:val="24"/>
          <w:szCs w:val="24"/>
          <w:lang w:eastAsia="ja-JP"/>
        </w:rPr>
        <w:t xml:space="preserve"> </w:t>
      </w:r>
      <w:r w:rsidRPr="00D027CF">
        <w:rPr>
          <w:rStyle w:val="normaltextrun"/>
          <w:color w:val="000000"/>
          <w:sz w:val="24"/>
          <w:szCs w:val="24"/>
          <w:shd w:val="clear" w:color="auto" w:fill="FFFFFF"/>
        </w:rPr>
        <w:t>At the specified pay date, Bill.com withdraws the funds from the client’s bank account and places it in a clearing bank account controlled by Bill.com. Bill.com then sends the payment to the vendor from the clearing bank account based on the proscribed payment method (e.g. check, ACH, wire).</w:t>
      </w:r>
      <w:r w:rsidR="001E4102" w:rsidRPr="00D027CF">
        <w:rPr>
          <w:rStyle w:val="normaltextrun"/>
          <w:color w:val="000000"/>
          <w:sz w:val="24"/>
          <w:szCs w:val="24"/>
          <w:shd w:val="clear" w:color="auto" w:fill="FFFFFF"/>
        </w:rPr>
        <w:t xml:space="preserve"> </w:t>
      </w:r>
      <w:r w:rsidR="001E4102" w:rsidRPr="00D027CF">
        <w:rPr>
          <w:sz w:val="24"/>
          <w:szCs w:val="24"/>
          <w:lang w:eastAsia="ja-JP"/>
        </w:rPr>
        <w:t xml:space="preserve">Once the payment is made, there is a resulting Funds Transfer journal entry in Bill.com that debits the clearing account and credits the bank General Ledger.  </w:t>
      </w:r>
    </w:p>
    <w:p w14:paraId="754B9608" w14:textId="10857859" w:rsidR="00FF5ECC" w:rsidRPr="00D027CF" w:rsidRDefault="009D495A" w:rsidP="00754F02">
      <w:pPr>
        <w:pStyle w:val="Heading3"/>
        <w:rPr>
          <w:rFonts w:eastAsia="Times New Roman"/>
          <w:sz w:val="24"/>
          <w:szCs w:val="24"/>
        </w:rPr>
      </w:pPr>
      <w:bookmarkStart w:id="18" w:name="_Toc10480916"/>
      <w:r w:rsidRPr="00D027CF">
        <w:rPr>
          <w:sz w:val="24"/>
          <w:szCs w:val="24"/>
        </w:rPr>
        <w:lastRenderedPageBreak/>
        <w:t>Process Map</w:t>
      </w:r>
      <w:r w:rsidR="005A5701" w:rsidRPr="00D027CF">
        <w:rPr>
          <w:sz w:val="24"/>
          <w:szCs w:val="24"/>
        </w:rPr>
        <w:t xml:space="preserve"> </w:t>
      </w:r>
      <w:r w:rsidR="00BB2684" w:rsidRPr="00D027CF">
        <w:rPr>
          <w:sz w:val="24"/>
          <w:szCs w:val="24"/>
        </w:rPr>
        <w:t>–</w:t>
      </w:r>
      <w:r w:rsidR="005A5701" w:rsidRPr="00D027CF">
        <w:rPr>
          <w:sz w:val="24"/>
          <w:szCs w:val="24"/>
        </w:rPr>
        <w:t xml:space="preserve"> </w:t>
      </w:r>
      <w:r w:rsidR="00BB2684" w:rsidRPr="00D027CF">
        <w:rPr>
          <w:sz w:val="24"/>
          <w:szCs w:val="24"/>
        </w:rPr>
        <w:t xml:space="preserve">Process </w:t>
      </w:r>
      <w:r w:rsidR="002F69AB" w:rsidRPr="00D027CF">
        <w:rPr>
          <w:sz w:val="24"/>
          <w:szCs w:val="24"/>
        </w:rPr>
        <w:t>4</w:t>
      </w:r>
      <w:r w:rsidR="00BB2684" w:rsidRPr="00D027CF">
        <w:rPr>
          <w:sz w:val="24"/>
          <w:szCs w:val="24"/>
        </w:rPr>
        <w:t xml:space="preserve">.0 </w:t>
      </w:r>
      <w:r w:rsidR="00D12FA6" w:rsidRPr="00D027CF">
        <w:rPr>
          <w:sz w:val="24"/>
          <w:szCs w:val="24"/>
          <w:lang w:eastAsia="ja-JP"/>
        </w:rPr>
        <w:t xml:space="preserve">Basic AP Automation </w:t>
      </w:r>
      <w:r w:rsidR="00D12FA6" w:rsidRPr="00D027CF">
        <w:rPr>
          <w:rFonts w:eastAsia="Times New Roman"/>
          <w:sz w:val="24"/>
          <w:szCs w:val="24"/>
        </w:rPr>
        <w:t>via</w:t>
      </w:r>
      <w:r w:rsidR="009A4D1D" w:rsidRPr="00D027CF">
        <w:rPr>
          <w:rFonts w:eastAsia="Times New Roman"/>
          <w:sz w:val="24"/>
          <w:szCs w:val="24"/>
        </w:rPr>
        <w:t xml:space="preserve"> </w:t>
      </w:r>
      <w:hyperlink r:id="rId54" w:history="1">
        <w:r w:rsidR="00D12FA6" w:rsidRPr="00D027CF">
          <w:rPr>
            <w:rFonts w:eastAsia="Times New Roman"/>
            <w:sz w:val="24"/>
            <w:szCs w:val="24"/>
          </w:rPr>
          <w:t>Bill.com</w:t>
        </w:r>
      </w:hyperlink>
      <w:r w:rsidR="009A4D1D" w:rsidRPr="00D027CF">
        <w:rPr>
          <w:rFonts w:eastAsia="Times New Roman"/>
          <w:sz w:val="24"/>
          <w:szCs w:val="24"/>
        </w:rPr>
        <w:t>,</w:t>
      </w:r>
      <w:r w:rsidR="00D12FA6" w:rsidRPr="00D027CF">
        <w:rPr>
          <w:rFonts w:eastAsia="Times New Roman"/>
          <w:sz w:val="24"/>
          <w:szCs w:val="24"/>
        </w:rPr>
        <w:t xml:space="preserve"> </w:t>
      </w:r>
      <w:r w:rsidR="009A4D1D" w:rsidRPr="00D027CF">
        <w:rPr>
          <w:rFonts w:eastAsia="Times New Roman"/>
          <w:sz w:val="24"/>
          <w:szCs w:val="24"/>
        </w:rPr>
        <w:t xml:space="preserve">Hubdoc, </w:t>
      </w:r>
      <w:r w:rsidR="00D12FA6" w:rsidRPr="00D027CF">
        <w:rPr>
          <w:rFonts w:eastAsia="Times New Roman"/>
          <w:sz w:val="24"/>
          <w:szCs w:val="24"/>
        </w:rPr>
        <w:t>&amp; QBO Integration</w:t>
      </w:r>
      <w:bookmarkEnd w:id="18"/>
    </w:p>
    <w:p w14:paraId="33C49BE9" w14:textId="536A82CE" w:rsidR="00E23603" w:rsidRDefault="005839C0" w:rsidP="00E23603">
      <w:pPr>
        <w:keepNext/>
      </w:pPr>
      <w:r>
        <w:rPr>
          <w:noProof/>
        </w:rPr>
        <w:drawing>
          <wp:inline distT="0" distB="0" distL="0" distR="0" wp14:anchorId="38290BB4" wp14:editId="5AB8C4B4">
            <wp:extent cx="5943600" cy="23279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5-28 at 1.17.12 PM.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327910"/>
                    </a:xfrm>
                    <a:prstGeom prst="rect">
                      <a:avLst/>
                    </a:prstGeom>
                  </pic:spPr>
                </pic:pic>
              </a:graphicData>
            </a:graphic>
          </wp:inline>
        </w:drawing>
      </w:r>
    </w:p>
    <w:p w14:paraId="3B401DF0" w14:textId="748A5B2B" w:rsidR="00D12FA6" w:rsidRPr="00D12FA6" w:rsidRDefault="00E23603" w:rsidP="00E23603">
      <w:pPr>
        <w:pStyle w:val="Caption"/>
        <w:jc w:val="center"/>
      </w:pPr>
      <w:r>
        <w:t xml:space="preserve">Figure </w:t>
      </w:r>
      <w:fldSimple w:instr=" SEQ Figure \* ARABIC ">
        <w:r>
          <w:rPr>
            <w:noProof/>
          </w:rPr>
          <w:t>1</w:t>
        </w:r>
      </w:fldSimple>
      <w:r w:rsidR="00E43F59">
        <w:rPr>
          <w:noProof/>
        </w:rPr>
        <w:t xml:space="preserve"> - </w:t>
      </w:r>
      <w:r w:rsidR="00E43F59">
        <w:rPr>
          <w:lang w:eastAsia="ja-JP"/>
        </w:rPr>
        <w:t xml:space="preserve">Basic AP Automation </w:t>
      </w:r>
      <w:r w:rsidR="00E43F59">
        <w:rPr>
          <w:rFonts w:eastAsia="Times New Roman"/>
        </w:rPr>
        <w:t xml:space="preserve">via </w:t>
      </w:r>
      <w:hyperlink r:id="rId56" w:history="1">
        <w:r w:rsidR="00E43F59" w:rsidRPr="00991B94">
          <w:rPr>
            <w:rFonts w:eastAsia="Times New Roman"/>
          </w:rPr>
          <w:t>Bill.com</w:t>
        </w:r>
      </w:hyperlink>
      <w:r w:rsidR="00E43F59">
        <w:rPr>
          <w:rFonts w:eastAsia="Times New Roman"/>
        </w:rPr>
        <w:t>,</w:t>
      </w:r>
      <w:r w:rsidR="00E43F59" w:rsidRPr="00991B94">
        <w:rPr>
          <w:rFonts w:eastAsia="Times New Roman"/>
        </w:rPr>
        <w:t xml:space="preserve"> </w:t>
      </w:r>
      <w:r w:rsidR="00E43F59">
        <w:rPr>
          <w:rFonts w:eastAsia="Times New Roman"/>
        </w:rPr>
        <w:t xml:space="preserve">Hubdoc, </w:t>
      </w:r>
      <w:r w:rsidR="00EF5849">
        <w:rPr>
          <w:rFonts w:eastAsia="Times New Roman"/>
        </w:rPr>
        <w:t>and</w:t>
      </w:r>
      <w:r w:rsidR="00E43F59" w:rsidRPr="00991B94">
        <w:rPr>
          <w:rFonts w:eastAsia="Times New Roman"/>
        </w:rPr>
        <w:t xml:space="preserve"> QBO</w:t>
      </w:r>
      <w:r w:rsidR="00E43F59">
        <w:rPr>
          <w:rFonts w:eastAsia="Times New Roman"/>
        </w:rPr>
        <w:t xml:space="preserve"> Integration</w:t>
      </w:r>
    </w:p>
    <w:p w14:paraId="7AD09506" w14:textId="79B60803" w:rsidR="00D403A8" w:rsidRPr="002366CF" w:rsidRDefault="00D403A8" w:rsidP="005E662B">
      <w:pPr>
        <w:pStyle w:val="Heading3"/>
        <w:rPr>
          <w:sz w:val="24"/>
          <w:szCs w:val="24"/>
          <w:lang w:eastAsia="ja-JP"/>
        </w:rPr>
      </w:pPr>
      <w:bookmarkStart w:id="19" w:name="_Toc10480917"/>
      <w:r w:rsidRPr="002366CF">
        <w:rPr>
          <w:sz w:val="24"/>
          <w:szCs w:val="24"/>
          <w:lang w:eastAsia="ja-JP"/>
        </w:rPr>
        <w:t xml:space="preserve">Process Considerations </w:t>
      </w:r>
      <w:bookmarkEnd w:id="19"/>
    </w:p>
    <w:p w14:paraId="6969E294" w14:textId="787E7DB4" w:rsidR="00354832" w:rsidRPr="002366CF" w:rsidRDefault="00354832" w:rsidP="00354832">
      <w:pPr>
        <w:rPr>
          <w:sz w:val="24"/>
          <w:szCs w:val="24"/>
        </w:rPr>
      </w:pPr>
      <w:r w:rsidRPr="002366CF">
        <w:rPr>
          <w:sz w:val="24"/>
          <w:szCs w:val="24"/>
        </w:rPr>
        <w:t>Consider the following when developing your policies and procedures:</w:t>
      </w:r>
    </w:p>
    <w:p w14:paraId="2E5E2AA7" w14:textId="6B8F096F" w:rsidR="00C1326B" w:rsidRPr="002366CF" w:rsidRDefault="00A35785" w:rsidP="00A35785">
      <w:pPr>
        <w:numPr>
          <w:ilvl w:val="0"/>
          <w:numId w:val="39"/>
        </w:numPr>
        <w:rPr>
          <w:sz w:val="24"/>
          <w:szCs w:val="24"/>
        </w:rPr>
      </w:pPr>
      <w:r w:rsidRPr="002366CF">
        <w:rPr>
          <w:sz w:val="24"/>
          <w:szCs w:val="24"/>
        </w:rPr>
        <w:t>Hubdoc is able to retrieve bills and statements from a variety of vendors. Check their list of banks and vendors here.</w:t>
      </w:r>
    </w:p>
    <w:p w14:paraId="62E12B1B" w14:textId="77777777" w:rsidR="00942591" w:rsidRPr="002366CF" w:rsidRDefault="00942591" w:rsidP="00942591">
      <w:pPr>
        <w:numPr>
          <w:ilvl w:val="1"/>
          <w:numId w:val="39"/>
        </w:numPr>
        <w:rPr>
          <w:sz w:val="24"/>
          <w:szCs w:val="24"/>
        </w:rPr>
      </w:pPr>
      <w:r w:rsidRPr="002366CF">
        <w:rPr>
          <w:sz w:val="24"/>
          <w:szCs w:val="24"/>
        </w:rPr>
        <w:t>Include as part of your on-boarding of clients a step where you check whether their bills can be retrieved via Hubdoc instead of them having to send/upload the bills.</w:t>
      </w:r>
    </w:p>
    <w:p w14:paraId="733F86BE" w14:textId="77777777" w:rsidR="00942591" w:rsidRPr="002366CF" w:rsidRDefault="00942591" w:rsidP="00942591">
      <w:pPr>
        <w:numPr>
          <w:ilvl w:val="1"/>
          <w:numId w:val="39"/>
        </w:numPr>
        <w:rPr>
          <w:sz w:val="24"/>
          <w:szCs w:val="24"/>
        </w:rPr>
      </w:pPr>
      <w:r w:rsidRPr="002366CF">
        <w:rPr>
          <w:sz w:val="24"/>
          <w:szCs w:val="24"/>
        </w:rPr>
        <w:t>Many of the vendors that Hubdoc retrieves bills for have auto-payment by credit card.</w:t>
      </w:r>
    </w:p>
    <w:p w14:paraId="6721225A" w14:textId="18DDB173" w:rsidR="00942591" w:rsidRPr="002366CF" w:rsidRDefault="00942591" w:rsidP="00942591">
      <w:pPr>
        <w:numPr>
          <w:ilvl w:val="2"/>
          <w:numId w:val="39"/>
        </w:numPr>
        <w:rPr>
          <w:sz w:val="24"/>
          <w:szCs w:val="24"/>
        </w:rPr>
      </w:pPr>
      <w:r w:rsidRPr="002366CF">
        <w:rPr>
          <w:sz w:val="24"/>
          <w:szCs w:val="24"/>
        </w:rPr>
        <w:t>These generally should not be published to Bill.com since they do not require a payment. However, if Bill.com is being used as a way to validate coding of expenses, then these bills should be flowed through Bill.com and just marked as paid outside of Bill.com. This causes additional work</w:t>
      </w:r>
      <w:r w:rsidR="00527EBE" w:rsidRPr="002366CF">
        <w:rPr>
          <w:sz w:val="24"/>
          <w:szCs w:val="24"/>
        </w:rPr>
        <w:t xml:space="preserve"> </w:t>
      </w:r>
      <w:r w:rsidRPr="002366CF">
        <w:rPr>
          <w:sz w:val="24"/>
          <w:szCs w:val="24"/>
        </w:rPr>
        <w:t>but maintains the coding validation process.</w:t>
      </w:r>
    </w:p>
    <w:p w14:paraId="7D2FD64B" w14:textId="77777777" w:rsidR="00942591" w:rsidRPr="002366CF" w:rsidRDefault="00942591" w:rsidP="00942591">
      <w:pPr>
        <w:numPr>
          <w:ilvl w:val="2"/>
          <w:numId w:val="39"/>
        </w:numPr>
        <w:rPr>
          <w:sz w:val="24"/>
          <w:szCs w:val="24"/>
        </w:rPr>
      </w:pPr>
      <w:r w:rsidRPr="002366CF">
        <w:rPr>
          <w:sz w:val="24"/>
          <w:szCs w:val="24"/>
        </w:rPr>
        <w:t>Since they are paid by credit card, some of these transactions may also be entering QBO via an expense report (employee reimbursement or corporate card). If coding is done in the expense report process and there is an integration from that app to QBO, then it is probably not necessary to code in Hubdoc and you would not publish the document from Hubdoc to Bill.com or QBO.</w:t>
      </w:r>
    </w:p>
    <w:p w14:paraId="2F3D0843" w14:textId="77777777" w:rsidR="00942591" w:rsidRPr="002366CF" w:rsidRDefault="00942591" w:rsidP="00942591">
      <w:pPr>
        <w:numPr>
          <w:ilvl w:val="1"/>
          <w:numId w:val="39"/>
        </w:numPr>
        <w:rPr>
          <w:sz w:val="24"/>
          <w:szCs w:val="24"/>
        </w:rPr>
      </w:pPr>
      <w:r w:rsidRPr="002366CF">
        <w:rPr>
          <w:sz w:val="24"/>
          <w:szCs w:val="24"/>
        </w:rPr>
        <w:t>Hubdoc has an automatic publishing capability where recognized documents can be set to automatically publish to Bill.com and/or QBO. This is very useful for recurring transactions or those vendors where the coding of the bill is the same every time.</w:t>
      </w:r>
    </w:p>
    <w:p w14:paraId="0E31C765" w14:textId="77777777" w:rsidR="00527EBE" w:rsidRPr="002366CF" w:rsidRDefault="00527EBE" w:rsidP="00527EBE">
      <w:pPr>
        <w:numPr>
          <w:ilvl w:val="0"/>
          <w:numId w:val="39"/>
        </w:numPr>
        <w:rPr>
          <w:sz w:val="24"/>
          <w:szCs w:val="24"/>
        </w:rPr>
      </w:pPr>
      <w:r w:rsidRPr="002366CF">
        <w:rPr>
          <w:sz w:val="24"/>
          <w:szCs w:val="24"/>
        </w:rPr>
        <w:t>The Accounting Firm is dependent upon the Client submitting bills that they receive physically or via email (i.e. not retrieved by Hubdoc).</w:t>
      </w:r>
    </w:p>
    <w:p w14:paraId="26BB1DCC" w14:textId="77777777" w:rsidR="00527EBE" w:rsidRPr="002366CF" w:rsidRDefault="00527EBE" w:rsidP="00527EBE">
      <w:pPr>
        <w:numPr>
          <w:ilvl w:val="1"/>
          <w:numId w:val="39"/>
        </w:numPr>
        <w:rPr>
          <w:sz w:val="24"/>
          <w:szCs w:val="24"/>
        </w:rPr>
      </w:pPr>
      <w:r w:rsidRPr="002366CF">
        <w:rPr>
          <w:sz w:val="24"/>
          <w:szCs w:val="24"/>
        </w:rPr>
        <w:lastRenderedPageBreak/>
        <w:t>Note that since many vendors email copies of their bills directly to their customers, that clients may receive a copy of their bill via email that they then submit to Hubdoc. Care should be taken to determine whether bills received from clients are a duplication of a bill retrieved by Hubdoc--and that both documents are not processed resulting in duplication of the transaction.</w:t>
      </w:r>
    </w:p>
    <w:p w14:paraId="7372E61C" w14:textId="77777777" w:rsidR="00527EBE" w:rsidRPr="002366CF" w:rsidRDefault="00527EBE" w:rsidP="00527EBE">
      <w:pPr>
        <w:numPr>
          <w:ilvl w:val="2"/>
          <w:numId w:val="39"/>
        </w:numPr>
        <w:rPr>
          <w:sz w:val="24"/>
          <w:szCs w:val="24"/>
        </w:rPr>
      </w:pPr>
      <w:r w:rsidRPr="002366CF">
        <w:rPr>
          <w:sz w:val="24"/>
          <w:szCs w:val="24"/>
        </w:rPr>
        <w:t>FYI, Hubdoc’s duplicate detection feature uses the invoice number and vendor name to detect duplicates, so as long as these are captured correctly Hubdoc should detect the duplicates.</w:t>
      </w:r>
    </w:p>
    <w:p w14:paraId="19F2B98F" w14:textId="77777777" w:rsidR="00527EBE" w:rsidRPr="002366CF" w:rsidRDefault="00527EBE" w:rsidP="00527EBE">
      <w:pPr>
        <w:numPr>
          <w:ilvl w:val="0"/>
          <w:numId w:val="39"/>
        </w:numPr>
        <w:rPr>
          <w:sz w:val="24"/>
          <w:szCs w:val="24"/>
        </w:rPr>
      </w:pPr>
      <w:r w:rsidRPr="002366CF">
        <w:rPr>
          <w:sz w:val="24"/>
          <w:szCs w:val="24"/>
        </w:rPr>
        <w:t>Submission of Bill by Client equates to approval of recording of liability</w:t>
      </w:r>
    </w:p>
    <w:p w14:paraId="0FC56052" w14:textId="77777777" w:rsidR="00527EBE" w:rsidRPr="002366CF" w:rsidRDefault="00527EBE" w:rsidP="00527EBE">
      <w:pPr>
        <w:numPr>
          <w:ilvl w:val="1"/>
          <w:numId w:val="39"/>
        </w:numPr>
        <w:rPr>
          <w:sz w:val="24"/>
          <w:szCs w:val="24"/>
        </w:rPr>
      </w:pPr>
      <w:r w:rsidRPr="002366CF">
        <w:rPr>
          <w:sz w:val="24"/>
          <w:szCs w:val="24"/>
        </w:rPr>
        <w:t>Tip: Train Clients to indicate GL dimension coding (E.g. dept, class, location, etc.) on submitted document or in email</w:t>
      </w:r>
    </w:p>
    <w:p w14:paraId="220CD433" w14:textId="77777777" w:rsidR="00527EBE" w:rsidRPr="002366CF" w:rsidRDefault="00527EBE" w:rsidP="00527EBE">
      <w:pPr>
        <w:numPr>
          <w:ilvl w:val="1"/>
          <w:numId w:val="39"/>
        </w:numPr>
        <w:rPr>
          <w:sz w:val="24"/>
          <w:szCs w:val="24"/>
        </w:rPr>
      </w:pPr>
      <w:r w:rsidRPr="002366CF">
        <w:rPr>
          <w:sz w:val="24"/>
          <w:szCs w:val="24"/>
        </w:rPr>
        <w:t>Note that when Hubdoc automatically retrieves the Bill that this explicit approval is no longer present. Care should be taken to ensure that client approval is still obtained as part of a transaction validation process either specifically for automatically retrieved bills or as part of the cash disbursements process.</w:t>
      </w:r>
    </w:p>
    <w:p w14:paraId="61357B06" w14:textId="77777777" w:rsidR="00527EBE" w:rsidRPr="002366CF" w:rsidRDefault="00527EBE" w:rsidP="00527EBE">
      <w:pPr>
        <w:numPr>
          <w:ilvl w:val="0"/>
          <w:numId w:val="39"/>
        </w:numPr>
        <w:rPr>
          <w:sz w:val="24"/>
          <w:szCs w:val="24"/>
        </w:rPr>
      </w:pPr>
      <w:r w:rsidRPr="002366CF">
        <w:rPr>
          <w:sz w:val="24"/>
          <w:szCs w:val="24"/>
        </w:rPr>
        <w:t xml:space="preserve">Hubdoc only remembers coding for single line transactions. </w:t>
      </w:r>
    </w:p>
    <w:p w14:paraId="5BBD6E7E" w14:textId="77777777" w:rsidR="00527EBE" w:rsidRPr="002366CF" w:rsidRDefault="00527EBE" w:rsidP="00527EBE">
      <w:pPr>
        <w:numPr>
          <w:ilvl w:val="1"/>
          <w:numId w:val="39"/>
        </w:numPr>
        <w:rPr>
          <w:sz w:val="24"/>
          <w:szCs w:val="24"/>
        </w:rPr>
      </w:pPr>
      <w:r w:rsidRPr="002366CF">
        <w:rPr>
          <w:sz w:val="24"/>
          <w:szCs w:val="24"/>
        </w:rPr>
        <w:t>If a document has multiple transaction lines, it may be better to just publish the document to Bill.com and use Bill.com’s memory of the transaction since Bill.com does remember multi-line transaction coding.</w:t>
      </w:r>
    </w:p>
    <w:p w14:paraId="0D44C566" w14:textId="77777777" w:rsidR="00527EBE" w:rsidRPr="002366CF" w:rsidRDefault="00527EBE" w:rsidP="00527EBE">
      <w:pPr>
        <w:numPr>
          <w:ilvl w:val="0"/>
          <w:numId w:val="39"/>
        </w:numPr>
        <w:rPr>
          <w:sz w:val="24"/>
          <w:szCs w:val="24"/>
        </w:rPr>
      </w:pPr>
      <w:r w:rsidRPr="002366CF">
        <w:rPr>
          <w:sz w:val="24"/>
          <w:szCs w:val="24"/>
        </w:rPr>
        <w:t>Hubdoc does not enforce consistency of coding between what is published to Bill.com and QBO. If there are differences between what is published to each app, these will result in sync errors when Bill.com and QBO performs the transaction level sync. If you’ve set a “winner” for Bill conflicts, Bill.com will follow that instruction (see Data Considerations sections below).</w:t>
      </w:r>
    </w:p>
    <w:p w14:paraId="22558391" w14:textId="77777777" w:rsidR="00527EBE" w:rsidRPr="002366CF" w:rsidRDefault="00527EBE" w:rsidP="00527EBE">
      <w:pPr>
        <w:numPr>
          <w:ilvl w:val="0"/>
          <w:numId w:val="39"/>
        </w:numPr>
        <w:rPr>
          <w:sz w:val="24"/>
          <w:szCs w:val="24"/>
        </w:rPr>
      </w:pPr>
      <w:r w:rsidRPr="002366CF">
        <w:rPr>
          <w:sz w:val="24"/>
          <w:szCs w:val="24"/>
        </w:rPr>
        <w:t>When a bill is published from Hubdoc to Bill.com the last approval flow used for the vendor is automatically triggered.</w:t>
      </w:r>
    </w:p>
    <w:p w14:paraId="45A51D47" w14:textId="77777777" w:rsidR="00527EBE" w:rsidRPr="002366CF" w:rsidRDefault="00527EBE" w:rsidP="00527EBE">
      <w:pPr>
        <w:numPr>
          <w:ilvl w:val="0"/>
          <w:numId w:val="39"/>
        </w:numPr>
        <w:rPr>
          <w:sz w:val="24"/>
          <w:szCs w:val="24"/>
        </w:rPr>
      </w:pPr>
      <w:r w:rsidRPr="002366CF">
        <w:rPr>
          <w:sz w:val="24"/>
          <w:szCs w:val="24"/>
        </w:rPr>
        <w:t>Client approval of Bill in Bill.com is approval to pay</w:t>
      </w:r>
    </w:p>
    <w:p w14:paraId="6A611132" w14:textId="77777777" w:rsidR="00527EBE" w:rsidRPr="002366CF" w:rsidRDefault="00527EBE" w:rsidP="00527EBE">
      <w:pPr>
        <w:numPr>
          <w:ilvl w:val="1"/>
          <w:numId w:val="39"/>
        </w:numPr>
        <w:rPr>
          <w:sz w:val="24"/>
          <w:szCs w:val="24"/>
        </w:rPr>
      </w:pPr>
      <w:r w:rsidRPr="002366CF">
        <w:rPr>
          <w:sz w:val="24"/>
          <w:szCs w:val="24"/>
        </w:rPr>
        <w:t>Tip: Develop cash disbursements policies / protocols with clients</w:t>
      </w:r>
    </w:p>
    <w:p w14:paraId="28DD944A" w14:textId="77777777" w:rsidR="00527EBE" w:rsidRPr="002366CF" w:rsidRDefault="00527EBE" w:rsidP="00527EBE">
      <w:pPr>
        <w:numPr>
          <w:ilvl w:val="0"/>
          <w:numId w:val="39"/>
        </w:numPr>
        <w:rPr>
          <w:sz w:val="24"/>
          <w:szCs w:val="24"/>
        </w:rPr>
      </w:pPr>
      <w:r w:rsidRPr="002366CF">
        <w:rPr>
          <w:sz w:val="24"/>
          <w:szCs w:val="24"/>
        </w:rPr>
        <w:t>The process above shows single level of approval, but multiple levels of approvals can be captured serially via Bill.com on a bill by bill basis.</w:t>
      </w:r>
    </w:p>
    <w:p w14:paraId="32AD262A" w14:textId="7C61600C" w:rsidR="00A35785" w:rsidRPr="002366CF" w:rsidRDefault="00527EBE" w:rsidP="00527EBE">
      <w:pPr>
        <w:numPr>
          <w:ilvl w:val="0"/>
          <w:numId w:val="39"/>
        </w:numPr>
        <w:rPr>
          <w:sz w:val="24"/>
          <w:szCs w:val="24"/>
        </w:rPr>
      </w:pPr>
      <w:r w:rsidRPr="002366CF">
        <w:rPr>
          <w:sz w:val="24"/>
          <w:szCs w:val="24"/>
        </w:rPr>
        <w:t>N</w:t>
      </w:r>
      <w:r w:rsidR="0036405F" w:rsidRPr="002366CF">
        <w:rPr>
          <w:sz w:val="24"/>
          <w:szCs w:val="24"/>
        </w:rPr>
        <w:t>OTE</w:t>
      </w:r>
      <w:r w:rsidRPr="002366CF">
        <w:rPr>
          <w:sz w:val="24"/>
          <w:szCs w:val="24"/>
        </w:rPr>
        <w:t>: Bill.com automatically syncs once a day with QBO so manual sync step may not be needed unless you need QBO to be immediately updated after actions are taken (probably more important for cash disbursements since it impacts bank account balance).</w:t>
      </w:r>
    </w:p>
    <w:p w14:paraId="4C4C1282" w14:textId="0538E29E" w:rsidR="00CA68A1" w:rsidRPr="002366CF" w:rsidRDefault="00CA68A1" w:rsidP="00CA68A1">
      <w:pPr>
        <w:pStyle w:val="Heading3"/>
        <w:rPr>
          <w:sz w:val="24"/>
          <w:szCs w:val="24"/>
        </w:rPr>
      </w:pPr>
      <w:bookmarkStart w:id="20" w:name="_Toc10480918"/>
      <w:r w:rsidRPr="002366CF">
        <w:rPr>
          <w:sz w:val="24"/>
          <w:szCs w:val="24"/>
        </w:rPr>
        <w:t xml:space="preserve">Internal Control Considerations </w:t>
      </w:r>
      <w:bookmarkEnd w:id="20"/>
    </w:p>
    <w:p w14:paraId="286630E6" w14:textId="7343B795" w:rsidR="00354832" w:rsidRPr="002366CF" w:rsidRDefault="00354832" w:rsidP="00354832">
      <w:pPr>
        <w:rPr>
          <w:rFonts w:eastAsia="Times New Roman"/>
          <w:color w:val="000000" w:themeColor="text1"/>
          <w:sz w:val="24"/>
          <w:szCs w:val="24"/>
        </w:rPr>
      </w:pPr>
      <w:r w:rsidRPr="002366CF">
        <w:rPr>
          <w:rFonts w:eastAsia="Times New Roman"/>
          <w:color w:val="000000" w:themeColor="text1"/>
          <w:sz w:val="24"/>
          <w:szCs w:val="24"/>
        </w:rPr>
        <w:t>Consider the following related to internal controls when developing your policies and procedures:</w:t>
      </w:r>
    </w:p>
    <w:p w14:paraId="150237A9" w14:textId="27A963CB" w:rsidR="00D12FA6" w:rsidRPr="002366CF" w:rsidRDefault="00D12FA6" w:rsidP="00D12FA6">
      <w:pPr>
        <w:numPr>
          <w:ilvl w:val="0"/>
          <w:numId w:val="28"/>
        </w:numPr>
        <w:rPr>
          <w:rFonts w:eastAsia="Times New Roman"/>
          <w:color w:val="000000" w:themeColor="text1"/>
          <w:sz w:val="24"/>
          <w:szCs w:val="24"/>
        </w:rPr>
      </w:pPr>
      <w:r w:rsidRPr="002366CF">
        <w:rPr>
          <w:rFonts w:eastAsia="Times New Roman"/>
          <w:color w:val="000000" w:themeColor="text1"/>
          <w:sz w:val="24"/>
          <w:szCs w:val="24"/>
        </w:rPr>
        <w:t>Remember to consider separation of duties related to:</w:t>
      </w:r>
    </w:p>
    <w:p w14:paraId="111E0279" w14:textId="77777777" w:rsidR="00D12FA6" w:rsidRPr="002366CF" w:rsidRDefault="00D12FA6" w:rsidP="00D12FA6">
      <w:pPr>
        <w:numPr>
          <w:ilvl w:val="1"/>
          <w:numId w:val="28"/>
        </w:numPr>
        <w:rPr>
          <w:rFonts w:eastAsia="Times New Roman"/>
          <w:color w:val="000000" w:themeColor="text1"/>
          <w:sz w:val="24"/>
          <w:szCs w:val="24"/>
        </w:rPr>
      </w:pPr>
      <w:r w:rsidRPr="002366CF">
        <w:rPr>
          <w:rFonts w:eastAsia="Times New Roman"/>
          <w:color w:val="000000" w:themeColor="text1"/>
          <w:sz w:val="24"/>
          <w:szCs w:val="24"/>
        </w:rPr>
        <w:t>Approval of bills versus coding of bills and scheduling of payments. Especially when the same staff person is coding bills and scheduling payments, be sure that the same staff does not have the ability to approve bills. Otherwise that staff person could move a factitious bill through to payment without anyone else having touched the transaction.</w:t>
      </w:r>
    </w:p>
    <w:p w14:paraId="475198A6" w14:textId="77777777" w:rsidR="00D12FA6" w:rsidRPr="002366CF" w:rsidRDefault="00D12FA6" w:rsidP="00D12FA6">
      <w:pPr>
        <w:numPr>
          <w:ilvl w:val="1"/>
          <w:numId w:val="28"/>
        </w:numPr>
        <w:rPr>
          <w:rFonts w:eastAsia="Times New Roman"/>
          <w:color w:val="000000" w:themeColor="text1"/>
          <w:sz w:val="24"/>
          <w:szCs w:val="24"/>
        </w:rPr>
      </w:pPr>
      <w:r w:rsidRPr="002366CF">
        <w:rPr>
          <w:rFonts w:eastAsia="Times New Roman"/>
          <w:color w:val="000000" w:themeColor="text1"/>
          <w:sz w:val="24"/>
          <w:szCs w:val="24"/>
        </w:rPr>
        <w:t xml:space="preserve">Creation of new vendors or changes to vendor information (especially payment address and/or bank routing numbers) versus input of bills and scheduling of </w:t>
      </w:r>
      <w:r w:rsidRPr="002366CF">
        <w:rPr>
          <w:rFonts w:eastAsia="Times New Roman"/>
          <w:color w:val="000000" w:themeColor="text1"/>
          <w:sz w:val="24"/>
          <w:szCs w:val="24"/>
        </w:rPr>
        <w:lastRenderedPageBreak/>
        <w:t xml:space="preserve">payments. This is to ensure that a single person on your staff cannot create a factitious vendor, assign real bills to that vendor and have payments directed to themselves. </w:t>
      </w:r>
    </w:p>
    <w:p w14:paraId="2059F717" w14:textId="77777777" w:rsidR="00D12FA6" w:rsidRPr="002366CF" w:rsidRDefault="00D12FA6" w:rsidP="00D12FA6">
      <w:pPr>
        <w:numPr>
          <w:ilvl w:val="1"/>
          <w:numId w:val="28"/>
        </w:numPr>
        <w:rPr>
          <w:rFonts w:eastAsia="Times New Roman"/>
          <w:color w:val="000000" w:themeColor="text1"/>
          <w:sz w:val="24"/>
          <w:szCs w:val="24"/>
        </w:rPr>
      </w:pPr>
      <w:r w:rsidRPr="002366CF">
        <w:rPr>
          <w:rFonts w:eastAsia="Times New Roman"/>
          <w:color w:val="000000" w:themeColor="text1"/>
          <w:sz w:val="24"/>
          <w:szCs w:val="24"/>
        </w:rPr>
        <w:t>Changes to vendor information (especially payment address and/or bank routing numbers) and access to vendor statements. This is to prevent a staff member from changing payment information for a real vendor and then intercepting statements where a vendor may be showing things as past due when they should have been paid.</w:t>
      </w:r>
    </w:p>
    <w:p w14:paraId="7E1A2926" w14:textId="37E7CB97" w:rsidR="00E96788" w:rsidRPr="002366CF" w:rsidRDefault="00D12FA6" w:rsidP="00E96788">
      <w:pPr>
        <w:numPr>
          <w:ilvl w:val="1"/>
          <w:numId w:val="28"/>
        </w:numPr>
        <w:rPr>
          <w:rFonts w:eastAsia="Times New Roman"/>
          <w:color w:val="000000" w:themeColor="text1"/>
          <w:sz w:val="24"/>
          <w:szCs w:val="24"/>
        </w:rPr>
      </w:pPr>
      <w:r w:rsidRPr="002366CF">
        <w:rPr>
          <w:rFonts w:eastAsia="Times New Roman"/>
          <w:color w:val="000000" w:themeColor="text1"/>
          <w:sz w:val="24"/>
          <w:szCs w:val="24"/>
        </w:rPr>
        <w:t>Scheduling of payments versus performing bank reconciliations. This is a standard internal control protocol.</w:t>
      </w:r>
    </w:p>
    <w:p w14:paraId="527A2EE7" w14:textId="471CC708" w:rsidR="00361F38" w:rsidRPr="002366CF" w:rsidRDefault="00B51CE8" w:rsidP="00B51CE8">
      <w:pPr>
        <w:numPr>
          <w:ilvl w:val="0"/>
          <w:numId w:val="28"/>
        </w:numPr>
        <w:rPr>
          <w:sz w:val="24"/>
          <w:szCs w:val="24"/>
        </w:rPr>
      </w:pPr>
      <w:r w:rsidRPr="002366CF">
        <w:rPr>
          <w:sz w:val="24"/>
          <w:szCs w:val="24"/>
        </w:rPr>
        <w:t>When Hubdoc is used to retrieve bank statements, the separation of duties risk is even higher because staff that have access to Hubdoc will have access to both bills and bank statements. Hubdoc does not provide granular control over who has access to which folders and all users are able to perform all actions in Hubdoc.</w:t>
      </w:r>
    </w:p>
    <w:p w14:paraId="200D652B" w14:textId="1818EBF9" w:rsidR="00E96788" w:rsidRPr="002366CF" w:rsidRDefault="00E96788" w:rsidP="00E96788">
      <w:pPr>
        <w:pStyle w:val="Heading3"/>
        <w:rPr>
          <w:sz w:val="24"/>
          <w:szCs w:val="24"/>
        </w:rPr>
      </w:pPr>
      <w:bookmarkStart w:id="21" w:name="_Toc10480919"/>
      <w:r w:rsidRPr="002366CF">
        <w:rPr>
          <w:sz w:val="24"/>
          <w:szCs w:val="24"/>
        </w:rPr>
        <w:t>Data &amp; Document Flows</w:t>
      </w:r>
      <w:r w:rsidR="009C215A" w:rsidRPr="002366CF">
        <w:rPr>
          <w:sz w:val="24"/>
          <w:szCs w:val="24"/>
        </w:rPr>
        <w:t xml:space="preserve"> </w:t>
      </w:r>
      <w:bookmarkEnd w:id="21"/>
    </w:p>
    <w:p w14:paraId="3D78D885" w14:textId="68398282" w:rsidR="00354832" w:rsidRPr="002366CF" w:rsidRDefault="00354832" w:rsidP="00354832">
      <w:pPr>
        <w:rPr>
          <w:sz w:val="24"/>
          <w:szCs w:val="24"/>
        </w:rPr>
      </w:pPr>
      <w:r w:rsidRPr="002366CF">
        <w:rPr>
          <w:sz w:val="24"/>
          <w:szCs w:val="24"/>
        </w:rPr>
        <w:t>Consider the following when setting up the sync between Bill.com and QBO:</w:t>
      </w:r>
    </w:p>
    <w:p w14:paraId="793BC088" w14:textId="07E6D4A8" w:rsidR="00BD25CF" w:rsidRPr="002366CF" w:rsidRDefault="00DC2123" w:rsidP="00BD25CF">
      <w:pPr>
        <w:numPr>
          <w:ilvl w:val="0"/>
          <w:numId w:val="38"/>
        </w:numPr>
        <w:rPr>
          <w:sz w:val="24"/>
          <w:szCs w:val="24"/>
        </w:rPr>
      </w:pPr>
      <w:r w:rsidRPr="002366CF">
        <w:rPr>
          <w:rFonts w:eastAsia="Times New Roman"/>
          <w:b/>
          <w:bCs/>
          <w:color w:val="000000" w:themeColor="text1"/>
          <w:sz w:val="24"/>
          <w:szCs w:val="24"/>
        </w:rPr>
        <w:t>Documents (images)</w:t>
      </w:r>
      <w:r w:rsidRPr="002366CF">
        <w:rPr>
          <w:rFonts w:eastAsia="Times New Roman"/>
          <w:color w:val="000000" w:themeColor="text1"/>
          <w:sz w:val="24"/>
          <w:szCs w:val="24"/>
        </w:rPr>
        <w:t xml:space="preserve">. </w:t>
      </w:r>
      <w:r w:rsidR="00BD25CF" w:rsidRPr="002366CF">
        <w:rPr>
          <w:sz w:val="24"/>
          <w:szCs w:val="24"/>
        </w:rPr>
        <w:t>When using the Basic AP Automation with Bill.com and Hubdoc workflow, we recommend that all documents be flowed through Hubdoc and that Hubdoc completely replaces the legacy paper “vendor files”. Copies of agreements or contracts with Vendors can be stored in Hubdoc folders, separate from the actual bills. Note that documents published from Hubdoc to Bill.com or QBO are also pushed to the respective app as well, so documents will exist in both places. If you don’t want the document in QBO you can publish just to Bill.com and then sync Bill.com to QBO to move the transaction data to QBO.</w:t>
      </w:r>
    </w:p>
    <w:p w14:paraId="6D25AF58" w14:textId="25C4A465" w:rsidR="00A35577" w:rsidRPr="002366CF" w:rsidRDefault="00BD25CF" w:rsidP="00BD25CF">
      <w:pPr>
        <w:numPr>
          <w:ilvl w:val="1"/>
          <w:numId w:val="38"/>
        </w:numPr>
        <w:rPr>
          <w:sz w:val="24"/>
          <w:szCs w:val="24"/>
        </w:rPr>
      </w:pPr>
      <w:r w:rsidRPr="002366CF">
        <w:rPr>
          <w:b/>
          <w:bCs/>
          <w:sz w:val="24"/>
          <w:szCs w:val="24"/>
        </w:rPr>
        <w:t xml:space="preserve">Client File Repository. </w:t>
      </w:r>
      <w:r w:rsidRPr="002366CF">
        <w:rPr>
          <w:sz w:val="24"/>
          <w:szCs w:val="24"/>
        </w:rPr>
        <w:t>Since there are no user</w:t>
      </w:r>
      <w:r w:rsidR="002366CF">
        <w:rPr>
          <w:sz w:val="24"/>
          <w:szCs w:val="24"/>
        </w:rPr>
        <w:t>-</w:t>
      </w:r>
      <w:r w:rsidRPr="002366CF">
        <w:rPr>
          <w:sz w:val="24"/>
          <w:szCs w:val="24"/>
        </w:rPr>
        <w:t xml:space="preserve">level controls around access to folders in Hubdoc, consider using Hubdoc’s ability to publish documents to file storage apps (e.g. Box.com, </w:t>
      </w:r>
      <w:proofErr w:type="spellStart"/>
      <w:r w:rsidRPr="002366CF">
        <w:rPr>
          <w:sz w:val="24"/>
          <w:szCs w:val="24"/>
        </w:rPr>
        <w:t>DropBox</w:t>
      </w:r>
      <w:proofErr w:type="spellEnd"/>
      <w:r w:rsidRPr="002366CF">
        <w:rPr>
          <w:sz w:val="24"/>
          <w:szCs w:val="24"/>
        </w:rPr>
        <w:t xml:space="preserve">, </w:t>
      </w:r>
      <w:r w:rsidR="00572E69" w:rsidRPr="002366CF">
        <w:rPr>
          <w:sz w:val="24"/>
          <w:szCs w:val="24"/>
        </w:rPr>
        <w:t>Google Drive</w:t>
      </w:r>
      <w:r w:rsidRPr="002366CF">
        <w:rPr>
          <w:sz w:val="24"/>
          <w:szCs w:val="24"/>
        </w:rPr>
        <w:t>, Sharefile, and SmartVault) for client access. You can select which documents are published to which storage location on a document by document basis as they are processed.</w:t>
      </w:r>
    </w:p>
    <w:p w14:paraId="1684B6D8" w14:textId="377ECF03" w:rsidR="00825208" w:rsidRPr="002366CF" w:rsidRDefault="00825208" w:rsidP="00825208">
      <w:pPr>
        <w:pStyle w:val="Heading3"/>
        <w:rPr>
          <w:sz w:val="24"/>
          <w:szCs w:val="24"/>
        </w:rPr>
      </w:pPr>
      <w:bookmarkStart w:id="22" w:name="_Toc10480920"/>
      <w:r w:rsidRPr="002366CF">
        <w:rPr>
          <w:sz w:val="24"/>
          <w:szCs w:val="24"/>
        </w:rPr>
        <w:t xml:space="preserve">Process </w:t>
      </w:r>
      <w:r w:rsidR="00E05CC4" w:rsidRPr="002366CF">
        <w:rPr>
          <w:sz w:val="24"/>
          <w:szCs w:val="24"/>
        </w:rPr>
        <w:t>4</w:t>
      </w:r>
      <w:r w:rsidRPr="002366CF">
        <w:rPr>
          <w:sz w:val="24"/>
          <w:szCs w:val="24"/>
        </w:rPr>
        <w:t xml:space="preserve">.1 Client </w:t>
      </w:r>
      <w:r w:rsidR="00FE4929" w:rsidRPr="002366CF">
        <w:rPr>
          <w:sz w:val="24"/>
          <w:szCs w:val="24"/>
        </w:rPr>
        <w:t>S</w:t>
      </w:r>
      <w:r w:rsidRPr="002366CF">
        <w:rPr>
          <w:sz w:val="24"/>
          <w:szCs w:val="24"/>
        </w:rPr>
        <w:t xml:space="preserve">ubmits </w:t>
      </w:r>
      <w:r w:rsidR="00FE4929" w:rsidRPr="002366CF">
        <w:rPr>
          <w:sz w:val="24"/>
          <w:szCs w:val="24"/>
        </w:rPr>
        <w:t>B</w:t>
      </w:r>
      <w:r w:rsidRPr="002366CF">
        <w:rPr>
          <w:sz w:val="24"/>
          <w:szCs w:val="24"/>
        </w:rPr>
        <w:t>ill</w:t>
      </w:r>
      <w:bookmarkEnd w:id="22"/>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5C6382" w:rsidRPr="00D550E0" w14:paraId="3D4B1293" w14:textId="77777777" w:rsidTr="00754F02">
        <w:tc>
          <w:tcPr>
            <w:tcW w:w="1668" w:type="dxa"/>
            <w:shd w:val="clear" w:color="auto" w:fill="C0C0C0"/>
          </w:tcPr>
          <w:p w14:paraId="08F3DCA5" w14:textId="77777777" w:rsidR="005C6382" w:rsidRPr="00D550E0" w:rsidRDefault="005C6382" w:rsidP="00754F02">
            <w:r w:rsidRPr="00D550E0">
              <w:t>Use Case:</w:t>
            </w:r>
          </w:p>
        </w:tc>
        <w:tc>
          <w:tcPr>
            <w:tcW w:w="7920" w:type="dxa"/>
          </w:tcPr>
          <w:p w14:paraId="0E646A34" w14:textId="12630C9E" w:rsidR="005C6382" w:rsidRPr="00D550E0" w:rsidRDefault="00E05CC4" w:rsidP="00754F02">
            <w:pPr>
              <w:rPr>
                <w:lang w:eastAsia="ja-JP"/>
              </w:rPr>
            </w:pPr>
            <w:r>
              <w:rPr>
                <w:lang w:eastAsia="ja-JP"/>
              </w:rPr>
              <w:t>4</w:t>
            </w:r>
            <w:r w:rsidR="005C6382">
              <w:rPr>
                <w:lang w:eastAsia="ja-JP"/>
              </w:rPr>
              <w:t>.</w:t>
            </w:r>
            <w:r w:rsidR="00963125">
              <w:rPr>
                <w:lang w:eastAsia="ja-JP"/>
              </w:rPr>
              <w:t>1</w:t>
            </w:r>
            <w:r w:rsidR="005C6382">
              <w:rPr>
                <w:rFonts w:hint="eastAsia"/>
                <w:lang w:eastAsia="ja-JP"/>
              </w:rPr>
              <w:t xml:space="preserve">: </w:t>
            </w:r>
            <w:r w:rsidR="00277349">
              <w:rPr>
                <w:lang w:eastAsia="ja-JP"/>
              </w:rPr>
              <w:t>Client Submits Bill</w:t>
            </w:r>
          </w:p>
        </w:tc>
      </w:tr>
      <w:tr w:rsidR="005C6382" w:rsidRPr="00D550E0" w14:paraId="77D7CEB5" w14:textId="77777777" w:rsidTr="00754F02">
        <w:tc>
          <w:tcPr>
            <w:tcW w:w="1668" w:type="dxa"/>
            <w:shd w:val="clear" w:color="auto" w:fill="C0C0C0"/>
          </w:tcPr>
          <w:p w14:paraId="04146866" w14:textId="77777777" w:rsidR="005C6382" w:rsidRPr="00D550E0" w:rsidRDefault="005C6382" w:rsidP="00754F02">
            <w:r w:rsidRPr="00D550E0">
              <w:t>Summary:</w:t>
            </w:r>
          </w:p>
        </w:tc>
        <w:tc>
          <w:tcPr>
            <w:tcW w:w="7920" w:type="dxa"/>
          </w:tcPr>
          <w:p w14:paraId="1DF5C01D" w14:textId="491F7CC9" w:rsidR="005C6382" w:rsidRPr="005059FF" w:rsidRDefault="00277349" w:rsidP="00754F02">
            <w:pPr>
              <w:rPr>
                <w:lang w:eastAsia="ja-JP"/>
              </w:rPr>
            </w:pPr>
            <w:r>
              <w:rPr>
                <w:lang w:eastAsia="ja-JP"/>
              </w:rPr>
              <w:t xml:space="preserve">Client prepares &amp; submits bill to AP Clerk </w:t>
            </w:r>
          </w:p>
        </w:tc>
      </w:tr>
      <w:tr w:rsidR="00F86593" w:rsidRPr="00D550E0" w14:paraId="2E79721E" w14:textId="77777777" w:rsidTr="00754F02">
        <w:tc>
          <w:tcPr>
            <w:tcW w:w="1668" w:type="dxa"/>
            <w:shd w:val="clear" w:color="auto" w:fill="C0C0C0"/>
          </w:tcPr>
          <w:p w14:paraId="591F13E9" w14:textId="46FA8DDD" w:rsidR="00F86593" w:rsidRPr="00D550E0" w:rsidRDefault="00F86593" w:rsidP="00754F02">
            <w:r>
              <w:t>Reference:</w:t>
            </w:r>
          </w:p>
        </w:tc>
        <w:tc>
          <w:tcPr>
            <w:tcW w:w="7920" w:type="dxa"/>
          </w:tcPr>
          <w:p w14:paraId="184BC962" w14:textId="550832BD" w:rsidR="00F86593" w:rsidRDefault="00425B5A" w:rsidP="00754F02">
            <w:pPr>
              <w:rPr>
                <w:lang w:eastAsia="ja-JP"/>
              </w:rPr>
            </w:pPr>
            <w:hyperlink r:id="rId57" w:history="1">
              <w:r w:rsidR="00F86593" w:rsidRPr="000265F2">
                <w:rPr>
                  <w:rStyle w:val="Hyperlink"/>
                  <w:lang w:eastAsia="ja-JP"/>
                </w:rPr>
                <w:t>Hubdoc Quick Start Guide</w:t>
              </w:r>
            </w:hyperlink>
            <w:r w:rsidR="00337175">
              <w:rPr>
                <w:lang w:eastAsia="ja-JP"/>
              </w:rPr>
              <w:t xml:space="preserve"> (download)</w:t>
            </w:r>
          </w:p>
        </w:tc>
      </w:tr>
      <w:tr w:rsidR="005C6382" w:rsidRPr="00D550E0" w14:paraId="060096B4" w14:textId="77777777" w:rsidTr="00754F02">
        <w:tc>
          <w:tcPr>
            <w:tcW w:w="1668" w:type="dxa"/>
            <w:shd w:val="clear" w:color="auto" w:fill="C0C0C0"/>
          </w:tcPr>
          <w:p w14:paraId="2D21DC1C" w14:textId="77777777" w:rsidR="005C6382" w:rsidRPr="00D550E0" w:rsidRDefault="005C6382" w:rsidP="00754F02">
            <w:r>
              <w:rPr>
                <w:rFonts w:hint="eastAsia"/>
                <w:lang w:eastAsia="ja-JP"/>
              </w:rPr>
              <w:t>Role</w:t>
            </w:r>
            <w:r w:rsidRPr="00D550E0">
              <w:t>:</w:t>
            </w:r>
          </w:p>
        </w:tc>
        <w:tc>
          <w:tcPr>
            <w:tcW w:w="7920" w:type="dxa"/>
          </w:tcPr>
          <w:p w14:paraId="0705D672" w14:textId="0609EF88" w:rsidR="005C6382" w:rsidRPr="00D550E0" w:rsidRDefault="00277349" w:rsidP="00754F02">
            <w:pPr>
              <w:rPr>
                <w:lang w:eastAsia="ja-JP"/>
              </w:rPr>
            </w:pPr>
            <w:r>
              <w:rPr>
                <w:lang w:eastAsia="ja-JP"/>
              </w:rPr>
              <w:t>Bill Submitter</w:t>
            </w:r>
          </w:p>
        </w:tc>
      </w:tr>
      <w:tr w:rsidR="005C6382" w:rsidRPr="00D550E0" w14:paraId="736418D6" w14:textId="77777777" w:rsidTr="00754F02">
        <w:tc>
          <w:tcPr>
            <w:tcW w:w="1668" w:type="dxa"/>
            <w:shd w:val="clear" w:color="auto" w:fill="C0C0C0"/>
          </w:tcPr>
          <w:p w14:paraId="5FA22F36" w14:textId="77777777" w:rsidR="005C6382" w:rsidRPr="00D550E0" w:rsidRDefault="005C6382" w:rsidP="00754F02">
            <w:r w:rsidRPr="00D550E0">
              <w:t>System</w:t>
            </w:r>
            <w:r>
              <w:rPr>
                <w:rFonts w:hint="eastAsia"/>
                <w:lang w:eastAsia="ja-JP"/>
              </w:rPr>
              <w:t>/Interface</w:t>
            </w:r>
            <w:r w:rsidRPr="00D550E0">
              <w:t>:</w:t>
            </w:r>
          </w:p>
        </w:tc>
        <w:tc>
          <w:tcPr>
            <w:tcW w:w="7920" w:type="dxa"/>
          </w:tcPr>
          <w:p w14:paraId="6BFA10D1" w14:textId="0E2BF905" w:rsidR="005C6382" w:rsidRPr="00D550E0" w:rsidRDefault="004A4092" w:rsidP="00754F02">
            <w:pPr>
              <w:rPr>
                <w:lang w:eastAsia="ja-JP"/>
              </w:rPr>
            </w:pPr>
            <w:r>
              <w:rPr>
                <w:lang w:eastAsia="ja-JP"/>
              </w:rPr>
              <w:t xml:space="preserve">Email </w:t>
            </w:r>
          </w:p>
        </w:tc>
      </w:tr>
      <w:tr w:rsidR="005C6382" w:rsidRPr="00D550E0" w14:paraId="54511EDD" w14:textId="77777777" w:rsidTr="00754F02">
        <w:tc>
          <w:tcPr>
            <w:tcW w:w="1668" w:type="dxa"/>
            <w:shd w:val="clear" w:color="auto" w:fill="C0C0C0"/>
          </w:tcPr>
          <w:p w14:paraId="6219ADC5" w14:textId="77777777" w:rsidR="005C6382" w:rsidRPr="00D550E0" w:rsidRDefault="005C6382" w:rsidP="00754F02">
            <w:r w:rsidRPr="00D550E0">
              <w:t>Pre-condition:</w:t>
            </w:r>
          </w:p>
        </w:tc>
        <w:tc>
          <w:tcPr>
            <w:tcW w:w="7920" w:type="dxa"/>
          </w:tcPr>
          <w:p w14:paraId="12C7F791" w14:textId="77777777" w:rsidR="00D508DA" w:rsidRDefault="005B23D0" w:rsidP="00754F02">
            <w:pPr>
              <w:pStyle w:val="ListParagraph"/>
              <w:numPr>
                <w:ilvl w:val="0"/>
                <w:numId w:val="17"/>
              </w:numPr>
              <w:rPr>
                <w:lang w:eastAsia="ja-JP"/>
              </w:rPr>
            </w:pPr>
            <w:r>
              <w:rPr>
                <w:lang w:eastAsia="ja-JP"/>
              </w:rPr>
              <w:t xml:space="preserve">Client receives bill from vendor </w:t>
            </w:r>
            <w:r w:rsidR="004C16C7">
              <w:rPr>
                <w:lang w:eastAsia="ja-JP"/>
              </w:rPr>
              <w:t xml:space="preserve">requesting payment for services rendered or product provided.  </w:t>
            </w:r>
          </w:p>
          <w:p w14:paraId="0E2C4B4A" w14:textId="47FCE080" w:rsidR="005C6382" w:rsidRPr="00D550E0" w:rsidRDefault="005B1C24" w:rsidP="00754F02">
            <w:pPr>
              <w:pStyle w:val="ListParagraph"/>
              <w:numPr>
                <w:ilvl w:val="0"/>
                <w:numId w:val="17"/>
              </w:numPr>
              <w:rPr>
                <w:lang w:eastAsia="ja-JP"/>
              </w:rPr>
            </w:pPr>
            <w:r>
              <w:rPr>
                <w:lang w:eastAsia="ja-JP"/>
              </w:rPr>
              <w:t xml:space="preserve">Client has the </w:t>
            </w:r>
            <w:r w:rsidR="004F49B6">
              <w:rPr>
                <w:lang w:eastAsia="ja-JP"/>
              </w:rPr>
              <w:t xml:space="preserve">client organization specific </w:t>
            </w:r>
            <w:r w:rsidR="000B53AF">
              <w:rPr>
                <w:lang w:eastAsia="ja-JP"/>
              </w:rPr>
              <w:t xml:space="preserve">Hubdoc email address </w:t>
            </w:r>
          </w:p>
        </w:tc>
      </w:tr>
      <w:tr w:rsidR="005C6382" w:rsidRPr="00D550E0" w14:paraId="59E2E446" w14:textId="77777777" w:rsidTr="00754F02">
        <w:tc>
          <w:tcPr>
            <w:tcW w:w="1668" w:type="dxa"/>
            <w:shd w:val="clear" w:color="auto" w:fill="C0C0C0"/>
          </w:tcPr>
          <w:p w14:paraId="4719DAFA" w14:textId="77777777" w:rsidR="005C6382" w:rsidRPr="00D550E0" w:rsidRDefault="005C6382" w:rsidP="00754F02">
            <w:r w:rsidRPr="00D550E0">
              <w:t>Description:</w:t>
            </w:r>
          </w:p>
        </w:tc>
        <w:tc>
          <w:tcPr>
            <w:tcW w:w="7920" w:type="dxa"/>
          </w:tcPr>
          <w:p w14:paraId="474AABFC" w14:textId="29A85729" w:rsidR="00A166E7" w:rsidRDefault="00A166E7" w:rsidP="00754F02">
            <w:pPr>
              <w:pStyle w:val="ListParagraph"/>
              <w:numPr>
                <w:ilvl w:val="0"/>
                <w:numId w:val="9"/>
              </w:numPr>
              <w:rPr>
                <w:lang w:eastAsia="ja-JP"/>
              </w:rPr>
            </w:pPr>
            <w:r>
              <w:rPr>
                <w:lang w:eastAsia="ja-JP"/>
              </w:rPr>
              <w:t xml:space="preserve">If the bill or supporting documents are in hardcopy, </w:t>
            </w:r>
            <w:r w:rsidR="0017494E">
              <w:rPr>
                <w:lang w:eastAsia="ja-JP"/>
              </w:rPr>
              <w:t>Bill Submitter scans or takes photo of the bill/documents.</w:t>
            </w:r>
          </w:p>
          <w:p w14:paraId="398C63F1" w14:textId="7668C7F9" w:rsidR="005C6382" w:rsidRPr="00D550E0" w:rsidRDefault="0008039A" w:rsidP="00754F02">
            <w:pPr>
              <w:pStyle w:val="ListParagraph"/>
              <w:numPr>
                <w:ilvl w:val="0"/>
                <w:numId w:val="9"/>
              </w:numPr>
              <w:rPr>
                <w:lang w:eastAsia="ja-JP"/>
              </w:rPr>
            </w:pPr>
            <w:r>
              <w:rPr>
                <w:lang w:eastAsia="ja-JP"/>
              </w:rPr>
              <w:t xml:space="preserve">Client </w:t>
            </w:r>
            <w:r w:rsidR="001C0E04">
              <w:rPr>
                <w:lang w:eastAsia="ja-JP"/>
              </w:rPr>
              <w:t xml:space="preserve">emails </w:t>
            </w:r>
            <w:r>
              <w:rPr>
                <w:lang w:eastAsia="ja-JP"/>
              </w:rPr>
              <w:t>the bill</w:t>
            </w:r>
            <w:r w:rsidR="0056181B">
              <w:rPr>
                <w:lang w:eastAsia="ja-JP"/>
              </w:rPr>
              <w:t>/documents</w:t>
            </w:r>
            <w:r>
              <w:rPr>
                <w:lang w:eastAsia="ja-JP"/>
              </w:rPr>
              <w:t xml:space="preserve"> </w:t>
            </w:r>
            <w:r w:rsidR="0056181B">
              <w:rPr>
                <w:lang w:eastAsia="ja-JP"/>
              </w:rPr>
              <w:t>to the</w:t>
            </w:r>
            <w:r w:rsidR="00B30AE0">
              <w:rPr>
                <w:lang w:eastAsia="ja-JP"/>
              </w:rPr>
              <w:t xml:space="preserve"> </w:t>
            </w:r>
            <w:r w:rsidR="004F49B6">
              <w:rPr>
                <w:lang w:eastAsia="ja-JP"/>
              </w:rPr>
              <w:t xml:space="preserve">client organization specific </w:t>
            </w:r>
            <w:r w:rsidR="00B30AE0">
              <w:rPr>
                <w:lang w:eastAsia="ja-JP"/>
              </w:rPr>
              <w:t xml:space="preserve">Hubdoc </w:t>
            </w:r>
            <w:r w:rsidR="004F49B6">
              <w:rPr>
                <w:lang w:eastAsia="ja-JP"/>
              </w:rPr>
              <w:t>email address</w:t>
            </w:r>
            <w:r w:rsidR="00B30AE0">
              <w:rPr>
                <w:lang w:eastAsia="ja-JP"/>
              </w:rPr>
              <w:t xml:space="preserve">.  </w:t>
            </w:r>
            <w:r w:rsidR="0065005B">
              <w:rPr>
                <w:lang w:eastAsia="ja-JP"/>
              </w:rPr>
              <w:t xml:space="preserve"> </w:t>
            </w:r>
            <w:r w:rsidR="00F516B4">
              <w:rPr>
                <w:lang w:eastAsia="ja-JP"/>
              </w:rPr>
              <w:t xml:space="preserve"> </w:t>
            </w:r>
            <w:r w:rsidR="00C86D67">
              <w:rPr>
                <w:lang w:eastAsia="ja-JP"/>
              </w:rPr>
              <w:t xml:space="preserve"> </w:t>
            </w:r>
          </w:p>
        </w:tc>
      </w:tr>
      <w:tr w:rsidR="005C6382" w:rsidRPr="00D550E0" w14:paraId="5107B854" w14:textId="77777777" w:rsidTr="00754F02">
        <w:tc>
          <w:tcPr>
            <w:tcW w:w="1668" w:type="dxa"/>
            <w:shd w:val="clear" w:color="auto" w:fill="C0C0C0"/>
          </w:tcPr>
          <w:p w14:paraId="705C3575" w14:textId="77777777" w:rsidR="005C6382" w:rsidRPr="00D550E0" w:rsidRDefault="005C6382" w:rsidP="00754F02">
            <w:r w:rsidRPr="00D550E0">
              <w:t>Alternatives:</w:t>
            </w:r>
          </w:p>
        </w:tc>
        <w:tc>
          <w:tcPr>
            <w:tcW w:w="7920" w:type="dxa"/>
          </w:tcPr>
          <w:p w14:paraId="33E21150" w14:textId="77777777" w:rsidR="00BB0ED3" w:rsidRDefault="009F539D" w:rsidP="009F539D">
            <w:pPr>
              <w:pStyle w:val="ListParagraph"/>
              <w:numPr>
                <w:ilvl w:val="0"/>
                <w:numId w:val="45"/>
              </w:numPr>
              <w:rPr>
                <w:lang w:eastAsia="ja-JP"/>
              </w:rPr>
            </w:pPr>
            <w:r>
              <w:rPr>
                <w:lang w:eastAsia="ja-JP"/>
              </w:rPr>
              <w:t xml:space="preserve">Instead of emailing the bill/document, the Bill Submitter can </w:t>
            </w:r>
            <w:r w:rsidR="004F49B6">
              <w:rPr>
                <w:lang w:eastAsia="ja-JP"/>
              </w:rPr>
              <w:t>use the Hubdoc app to</w:t>
            </w:r>
            <w:r w:rsidR="00985B50">
              <w:rPr>
                <w:lang w:eastAsia="ja-JP"/>
              </w:rPr>
              <w:t xml:space="preserve"> capt</w:t>
            </w:r>
            <w:r w:rsidR="00017281">
              <w:rPr>
                <w:lang w:eastAsia="ja-JP"/>
              </w:rPr>
              <w:t>ure a photo of</w:t>
            </w:r>
            <w:r w:rsidR="00BB0ED3">
              <w:rPr>
                <w:lang w:eastAsia="ja-JP"/>
              </w:rPr>
              <w:t xml:space="preserve"> the bill/document.</w:t>
            </w:r>
          </w:p>
          <w:p w14:paraId="1C7BB627" w14:textId="4184E83E" w:rsidR="005C6382" w:rsidRPr="00D550E0" w:rsidRDefault="00BB0ED3" w:rsidP="009F539D">
            <w:pPr>
              <w:pStyle w:val="ListParagraph"/>
              <w:numPr>
                <w:ilvl w:val="0"/>
                <w:numId w:val="45"/>
              </w:numPr>
              <w:rPr>
                <w:lang w:eastAsia="ja-JP"/>
              </w:rPr>
            </w:pPr>
            <w:r>
              <w:rPr>
                <w:lang w:eastAsia="ja-JP"/>
              </w:rPr>
              <w:t>If the Bill Submitter also has</w:t>
            </w:r>
            <w:r w:rsidR="00DE328C">
              <w:rPr>
                <w:lang w:eastAsia="ja-JP"/>
              </w:rPr>
              <w:t xml:space="preserve"> a Hubdoc login, they can login to the web application </w:t>
            </w:r>
            <w:r w:rsidR="009F539D">
              <w:rPr>
                <w:lang w:eastAsia="ja-JP"/>
              </w:rPr>
              <w:t xml:space="preserve">and upload the </w:t>
            </w:r>
            <w:r w:rsidR="00DE328C">
              <w:rPr>
                <w:lang w:eastAsia="ja-JP"/>
              </w:rPr>
              <w:t xml:space="preserve">scanned </w:t>
            </w:r>
            <w:r w:rsidR="009F539D">
              <w:rPr>
                <w:lang w:eastAsia="ja-JP"/>
              </w:rPr>
              <w:t>files.</w:t>
            </w:r>
          </w:p>
        </w:tc>
      </w:tr>
      <w:tr w:rsidR="005C6382" w:rsidRPr="00D550E0" w14:paraId="7D48DB90" w14:textId="77777777" w:rsidTr="00754F02">
        <w:tc>
          <w:tcPr>
            <w:tcW w:w="1668" w:type="dxa"/>
            <w:shd w:val="clear" w:color="auto" w:fill="C0C0C0"/>
          </w:tcPr>
          <w:p w14:paraId="30375744" w14:textId="77777777" w:rsidR="005C6382" w:rsidRPr="00D550E0" w:rsidRDefault="005C6382" w:rsidP="00754F02">
            <w:r w:rsidRPr="00D550E0">
              <w:lastRenderedPageBreak/>
              <w:t>Post-condition:</w:t>
            </w:r>
          </w:p>
        </w:tc>
        <w:tc>
          <w:tcPr>
            <w:tcW w:w="7920" w:type="dxa"/>
          </w:tcPr>
          <w:p w14:paraId="561BA2FE" w14:textId="7B2A7462" w:rsidR="005C6382" w:rsidRPr="00D550E0" w:rsidRDefault="00C86D67" w:rsidP="00754F02">
            <w:pPr>
              <w:rPr>
                <w:lang w:eastAsia="ja-JP"/>
              </w:rPr>
            </w:pPr>
            <w:r>
              <w:rPr>
                <w:lang w:eastAsia="ja-JP"/>
              </w:rPr>
              <w:t>Bill</w:t>
            </w:r>
            <w:r w:rsidR="009F539D">
              <w:rPr>
                <w:lang w:eastAsia="ja-JP"/>
              </w:rPr>
              <w:t>/</w:t>
            </w:r>
            <w:r w:rsidR="00A91A3E">
              <w:rPr>
                <w:lang w:eastAsia="ja-JP"/>
              </w:rPr>
              <w:t xml:space="preserve">document is in the Hubdoc </w:t>
            </w:r>
            <w:r w:rsidR="002F5317">
              <w:rPr>
                <w:lang w:eastAsia="ja-JP"/>
              </w:rPr>
              <w:t>DOCS Queue</w:t>
            </w:r>
            <w:r w:rsidR="00A91A3E">
              <w:rPr>
                <w:lang w:eastAsia="ja-JP"/>
              </w:rPr>
              <w:t xml:space="preserve">.  </w:t>
            </w:r>
            <w:r>
              <w:rPr>
                <w:lang w:eastAsia="ja-JP"/>
              </w:rPr>
              <w:t xml:space="preserve"> </w:t>
            </w:r>
          </w:p>
        </w:tc>
      </w:tr>
    </w:tbl>
    <w:p w14:paraId="074E3792" w14:textId="5DFAFE9A" w:rsidR="00825208" w:rsidRDefault="00825208" w:rsidP="00825208">
      <w:pPr>
        <w:rPr>
          <w:rFonts w:eastAsia="Times New Roman"/>
        </w:rPr>
      </w:pPr>
    </w:p>
    <w:p w14:paraId="47E9FEC9" w14:textId="29D104B4" w:rsidR="007E732B" w:rsidRPr="002366CF" w:rsidRDefault="005C726D" w:rsidP="00E36F2E">
      <w:pPr>
        <w:pStyle w:val="Heading3"/>
        <w:rPr>
          <w:sz w:val="24"/>
          <w:szCs w:val="24"/>
        </w:rPr>
      </w:pPr>
      <w:bookmarkStart w:id="23" w:name="_Toc10480921"/>
      <w:r w:rsidRPr="002366CF">
        <w:rPr>
          <w:sz w:val="24"/>
          <w:szCs w:val="24"/>
        </w:rPr>
        <w:t xml:space="preserve">Process </w:t>
      </w:r>
      <w:r w:rsidR="009534E1" w:rsidRPr="002366CF">
        <w:rPr>
          <w:sz w:val="24"/>
          <w:szCs w:val="24"/>
        </w:rPr>
        <w:t>4</w:t>
      </w:r>
      <w:r w:rsidRPr="002366CF">
        <w:rPr>
          <w:sz w:val="24"/>
          <w:szCs w:val="24"/>
        </w:rPr>
        <w:t>.2</w:t>
      </w:r>
      <w:r w:rsidR="008D6955" w:rsidRPr="002366CF">
        <w:rPr>
          <w:sz w:val="24"/>
          <w:szCs w:val="24"/>
        </w:rPr>
        <w:t xml:space="preserve"> </w:t>
      </w:r>
      <w:r w:rsidR="00114374" w:rsidRPr="002366CF">
        <w:rPr>
          <w:sz w:val="24"/>
          <w:szCs w:val="24"/>
        </w:rPr>
        <w:t xml:space="preserve">AP Clerk Checks </w:t>
      </w:r>
      <w:r w:rsidR="002F5317" w:rsidRPr="002366CF">
        <w:rPr>
          <w:sz w:val="24"/>
          <w:szCs w:val="24"/>
        </w:rPr>
        <w:t>DOCS Queue</w:t>
      </w:r>
      <w:bookmarkEnd w:id="23"/>
      <w:r w:rsidR="009534E1" w:rsidRPr="002366CF">
        <w:rPr>
          <w:sz w:val="24"/>
          <w:szCs w:val="24"/>
        </w:rPr>
        <w:t xml:space="preserve"> </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226684" w:rsidRPr="00D550E0" w14:paraId="77EDD931" w14:textId="77777777" w:rsidTr="00B7179E">
        <w:tc>
          <w:tcPr>
            <w:tcW w:w="1668" w:type="dxa"/>
            <w:shd w:val="clear" w:color="auto" w:fill="C0C0C0"/>
          </w:tcPr>
          <w:p w14:paraId="27A3DD76" w14:textId="77777777" w:rsidR="00226684" w:rsidRPr="00D550E0" w:rsidRDefault="00226684" w:rsidP="00B7179E">
            <w:r w:rsidRPr="00D550E0">
              <w:t>Use Case:</w:t>
            </w:r>
          </w:p>
        </w:tc>
        <w:tc>
          <w:tcPr>
            <w:tcW w:w="7920" w:type="dxa"/>
          </w:tcPr>
          <w:p w14:paraId="5473C232" w14:textId="7FFB761D" w:rsidR="00226684" w:rsidRPr="00D550E0" w:rsidRDefault="007722C0" w:rsidP="00B7179E">
            <w:pPr>
              <w:rPr>
                <w:lang w:eastAsia="ja-JP"/>
              </w:rPr>
            </w:pPr>
            <w:r>
              <w:rPr>
                <w:lang w:eastAsia="ja-JP"/>
              </w:rPr>
              <w:t>4</w:t>
            </w:r>
            <w:r w:rsidR="008631A2">
              <w:rPr>
                <w:lang w:eastAsia="ja-JP"/>
              </w:rPr>
              <w:t>.2</w:t>
            </w:r>
            <w:r w:rsidR="00226684">
              <w:rPr>
                <w:rFonts w:hint="eastAsia"/>
                <w:lang w:eastAsia="ja-JP"/>
              </w:rPr>
              <w:t xml:space="preserve">: </w:t>
            </w:r>
            <w:r w:rsidR="00FB23F5">
              <w:rPr>
                <w:lang w:eastAsia="ja-JP"/>
              </w:rPr>
              <w:t xml:space="preserve">AP Clerk </w:t>
            </w:r>
            <w:r w:rsidR="00DB28BC">
              <w:rPr>
                <w:lang w:eastAsia="ja-JP"/>
              </w:rPr>
              <w:t>C</w:t>
            </w:r>
            <w:r w:rsidR="00D81F0A">
              <w:rPr>
                <w:lang w:eastAsia="ja-JP"/>
              </w:rPr>
              <w:t>hecks</w:t>
            </w:r>
            <w:r w:rsidR="00FB23F5">
              <w:rPr>
                <w:lang w:eastAsia="ja-JP"/>
              </w:rPr>
              <w:t xml:space="preserve"> </w:t>
            </w:r>
            <w:r w:rsidR="002F5317">
              <w:rPr>
                <w:lang w:eastAsia="ja-JP"/>
              </w:rPr>
              <w:t>DOCS Queue</w:t>
            </w:r>
            <w:r w:rsidR="00ED46FC">
              <w:rPr>
                <w:lang w:eastAsia="ja-JP"/>
              </w:rPr>
              <w:t xml:space="preserve"> </w:t>
            </w:r>
          </w:p>
        </w:tc>
      </w:tr>
      <w:tr w:rsidR="00226684" w:rsidRPr="00D550E0" w14:paraId="5959F0E6" w14:textId="77777777" w:rsidTr="00B7179E">
        <w:tc>
          <w:tcPr>
            <w:tcW w:w="1668" w:type="dxa"/>
            <w:shd w:val="clear" w:color="auto" w:fill="C0C0C0"/>
          </w:tcPr>
          <w:p w14:paraId="7AB2359E" w14:textId="77777777" w:rsidR="00226684" w:rsidRPr="00D550E0" w:rsidRDefault="00226684" w:rsidP="00B7179E">
            <w:r w:rsidRPr="00D550E0">
              <w:t>Summary:</w:t>
            </w:r>
          </w:p>
        </w:tc>
        <w:tc>
          <w:tcPr>
            <w:tcW w:w="7920" w:type="dxa"/>
          </w:tcPr>
          <w:p w14:paraId="21BFE251" w14:textId="437F82B6" w:rsidR="00226684" w:rsidRPr="005059FF" w:rsidRDefault="00FB23F5" w:rsidP="0072769F">
            <w:pPr>
              <w:rPr>
                <w:lang w:eastAsia="ja-JP"/>
              </w:rPr>
            </w:pPr>
            <w:r w:rsidRPr="005059FF">
              <w:rPr>
                <w:lang w:eastAsia="ja-JP"/>
              </w:rPr>
              <w:t xml:space="preserve">AP Clerk </w:t>
            </w:r>
            <w:r w:rsidR="00D81F0A">
              <w:rPr>
                <w:lang w:eastAsia="ja-JP"/>
              </w:rPr>
              <w:t>check</w:t>
            </w:r>
            <w:r w:rsidR="00D075F2">
              <w:rPr>
                <w:lang w:eastAsia="ja-JP"/>
              </w:rPr>
              <w:t>s</w:t>
            </w:r>
            <w:r w:rsidR="00D81F0A">
              <w:rPr>
                <w:lang w:eastAsia="ja-JP"/>
              </w:rPr>
              <w:t xml:space="preserve"> </w:t>
            </w:r>
            <w:r w:rsidR="006A72FF">
              <w:rPr>
                <w:lang w:eastAsia="ja-JP"/>
              </w:rPr>
              <w:t xml:space="preserve">the </w:t>
            </w:r>
            <w:r w:rsidR="00DB28BC">
              <w:rPr>
                <w:lang w:eastAsia="ja-JP"/>
              </w:rPr>
              <w:t xml:space="preserve">Hubdoc </w:t>
            </w:r>
            <w:r w:rsidR="002F5317">
              <w:rPr>
                <w:lang w:eastAsia="ja-JP"/>
              </w:rPr>
              <w:t>D</w:t>
            </w:r>
            <w:r w:rsidR="001B6884">
              <w:rPr>
                <w:lang w:eastAsia="ja-JP"/>
              </w:rPr>
              <w:t xml:space="preserve">ocuments Folder </w:t>
            </w:r>
            <w:r w:rsidR="006C127E">
              <w:rPr>
                <w:lang w:eastAsia="ja-JP"/>
              </w:rPr>
              <w:t xml:space="preserve">to see what </w:t>
            </w:r>
            <w:r w:rsidR="00DB28BC">
              <w:rPr>
                <w:lang w:eastAsia="ja-JP"/>
              </w:rPr>
              <w:t xml:space="preserve">bill(s) </w:t>
            </w:r>
            <w:r w:rsidR="006C127E">
              <w:rPr>
                <w:lang w:eastAsia="ja-JP"/>
              </w:rPr>
              <w:t>need</w:t>
            </w:r>
            <w:r w:rsidR="005F2B24">
              <w:rPr>
                <w:lang w:eastAsia="ja-JP"/>
              </w:rPr>
              <w:t>s</w:t>
            </w:r>
            <w:r w:rsidR="006C127E">
              <w:rPr>
                <w:lang w:eastAsia="ja-JP"/>
              </w:rPr>
              <w:t xml:space="preserve"> to be processed</w:t>
            </w:r>
            <w:r w:rsidR="00D81F0A">
              <w:rPr>
                <w:lang w:eastAsia="ja-JP"/>
              </w:rPr>
              <w:t xml:space="preserve">  </w:t>
            </w:r>
          </w:p>
        </w:tc>
      </w:tr>
      <w:tr w:rsidR="00226684" w:rsidRPr="00D550E0" w14:paraId="3B88681D" w14:textId="77777777" w:rsidTr="00B7179E">
        <w:tc>
          <w:tcPr>
            <w:tcW w:w="1668" w:type="dxa"/>
            <w:shd w:val="clear" w:color="auto" w:fill="C0C0C0"/>
          </w:tcPr>
          <w:p w14:paraId="6A7B9F96" w14:textId="77777777" w:rsidR="00226684" w:rsidRPr="00D550E0" w:rsidRDefault="00226684" w:rsidP="00B7179E">
            <w:r>
              <w:rPr>
                <w:rFonts w:hint="eastAsia"/>
                <w:lang w:eastAsia="ja-JP"/>
              </w:rPr>
              <w:t>Role</w:t>
            </w:r>
            <w:r w:rsidRPr="00D550E0">
              <w:t>:</w:t>
            </w:r>
          </w:p>
        </w:tc>
        <w:tc>
          <w:tcPr>
            <w:tcW w:w="7920" w:type="dxa"/>
          </w:tcPr>
          <w:p w14:paraId="23A63D3F" w14:textId="2DCCE159" w:rsidR="00226684" w:rsidRPr="00D550E0" w:rsidRDefault="005059FF" w:rsidP="00B7179E">
            <w:pPr>
              <w:rPr>
                <w:lang w:eastAsia="ja-JP"/>
              </w:rPr>
            </w:pPr>
            <w:r>
              <w:rPr>
                <w:lang w:eastAsia="ja-JP"/>
              </w:rPr>
              <w:t>AP Clerk</w:t>
            </w:r>
          </w:p>
        </w:tc>
      </w:tr>
      <w:tr w:rsidR="00226684" w:rsidRPr="00D550E0" w14:paraId="355A3EF4" w14:textId="77777777" w:rsidTr="00B7179E">
        <w:tc>
          <w:tcPr>
            <w:tcW w:w="1668" w:type="dxa"/>
            <w:shd w:val="clear" w:color="auto" w:fill="C0C0C0"/>
          </w:tcPr>
          <w:p w14:paraId="7B0EEC49" w14:textId="77777777" w:rsidR="00226684" w:rsidRPr="00D550E0" w:rsidRDefault="00226684" w:rsidP="00B7179E">
            <w:r w:rsidRPr="00D550E0">
              <w:t>System</w:t>
            </w:r>
            <w:r>
              <w:rPr>
                <w:rFonts w:hint="eastAsia"/>
                <w:lang w:eastAsia="ja-JP"/>
              </w:rPr>
              <w:t>/Interface</w:t>
            </w:r>
            <w:r w:rsidRPr="00D550E0">
              <w:t>:</w:t>
            </w:r>
          </w:p>
        </w:tc>
        <w:tc>
          <w:tcPr>
            <w:tcW w:w="7920" w:type="dxa"/>
          </w:tcPr>
          <w:p w14:paraId="068B9EDD" w14:textId="2333CA8B" w:rsidR="00226684" w:rsidRPr="00D550E0" w:rsidRDefault="00DB28BC" w:rsidP="00B7179E">
            <w:pPr>
              <w:rPr>
                <w:lang w:eastAsia="ja-JP"/>
              </w:rPr>
            </w:pPr>
            <w:r>
              <w:rPr>
                <w:lang w:eastAsia="ja-JP"/>
              </w:rPr>
              <w:t>Hubdoc</w:t>
            </w:r>
          </w:p>
        </w:tc>
      </w:tr>
      <w:tr w:rsidR="00226684" w:rsidRPr="00D550E0" w14:paraId="32D7BDE0" w14:textId="77777777" w:rsidTr="00B7179E">
        <w:tc>
          <w:tcPr>
            <w:tcW w:w="1668" w:type="dxa"/>
            <w:shd w:val="clear" w:color="auto" w:fill="C0C0C0"/>
          </w:tcPr>
          <w:p w14:paraId="622DF918" w14:textId="1F62E0AF" w:rsidR="00226684" w:rsidRPr="00D550E0" w:rsidRDefault="00226684" w:rsidP="00B7179E">
            <w:r w:rsidRPr="00D550E0">
              <w:t>Pre-condition</w:t>
            </w:r>
            <w:r w:rsidR="00DD691C">
              <w:t>(s)</w:t>
            </w:r>
            <w:r w:rsidRPr="00D550E0">
              <w:t>:</w:t>
            </w:r>
          </w:p>
        </w:tc>
        <w:tc>
          <w:tcPr>
            <w:tcW w:w="7920" w:type="dxa"/>
          </w:tcPr>
          <w:p w14:paraId="6E75A8DB" w14:textId="65C68A72" w:rsidR="00482B4E" w:rsidRDefault="006A72FF" w:rsidP="00482B4E">
            <w:pPr>
              <w:pStyle w:val="ListParagraph"/>
              <w:numPr>
                <w:ilvl w:val="0"/>
                <w:numId w:val="17"/>
              </w:numPr>
              <w:rPr>
                <w:lang w:eastAsia="ja-JP"/>
              </w:rPr>
            </w:pPr>
            <w:r>
              <w:rPr>
                <w:lang w:eastAsia="ja-JP"/>
              </w:rPr>
              <w:t xml:space="preserve">Bill Submitters </w:t>
            </w:r>
            <w:r w:rsidR="001C1658">
              <w:rPr>
                <w:lang w:eastAsia="ja-JP"/>
              </w:rPr>
              <w:t>ha</w:t>
            </w:r>
            <w:r>
              <w:rPr>
                <w:lang w:eastAsia="ja-JP"/>
              </w:rPr>
              <w:t>ve</w:t>
            </w:r>
            <w:r w:rsidR="001C1658">
              <w:rPr>
                <w:lang w:eastAsia="ja-JP"/>
              </w:rPr>
              <w:t xml:space="preserve"> </w:t>
            </w:r>
            <w:r w:rsidR="0008056D">
              <w:rPr>
                <w:lang w:eastAsia="ja-JP"/>
              </w:rPr>
              <w:t>submi</w:t>
            </w:r>
            <w:r w:rsidR="001C1658">
              <w:rPr>
                <w:lang w:eastAsia="ja-JP"/>
              </w:rPr>
              <w:t>tted</w:t>
            </w:r>
            <w:r w:rsidR="00D17428">
              <w:rPr>
                <w:lang w:eastAsia="ja-JP"/>
              </w:rPr>
              <w:t xml:space="preserve"> bill</w:t>
            </w:r>
            <w:r w:rsidR="0029275C">
              <w:rPr>
                <w:lang w:eastAsia="ja-JP"/>
              </w:rPr>
              <w:t>(s)/document(s)</w:t>
            </w:r>
            <w:r w:rsidR="005059FF">
              <w:rPr>
                <w:lang w:eastAsia="ja-JP"/>
              </w:rPr>
              <w:t xml:space="preserve"> for processing.</w:t>
            </w:r>
            <w:r w:rsidR="006B1C07">
              <w:rPr>
                <w:lang w:eastAsia="ja-JP"/>
              </w:rPr>
              <w:t xml:space="preserve">  </w:t>
            </w:r>
          </w:p>
          <w:p w14:paraId="18BA017C" w14:textId="2AFB7264" w:rsidR="00226684" w:rsidRPr="00D550E0" w:rsidRDefault="008509EE" w:rsidP="006821E4">
            <w:pPr>
              <w:pStyle w:val="ListParagraph"/>
              <w:numPr>
                <w:ilvl w:val="0"/>
                <w:numId w:val="17"/>
              </w:numPr>
              <w:rPr>
                <w:lang w:eastAsia="ja-JP"/>
              </w:rPr>
            </w:pPr>
            <w:r>
              <w:rPr>
                <w:lang w:eastAsia="ja-JP"/>
              </w:rPr>
              <w:t>AP Clerk</w:t>
            </w:r>
            <w:r w:rsidR="006B1C07">
              <w:rPr>
                <w:lang w:eastAsia="ja-JP"/>
              </w:rPr>
              <w:t xml:space="preserve"> </w:t>
            </w:r>
            <w:r w:rsidR="0029275C">
              <w:rPr>
                <w:lang w:eastAsia="ja-JP"/>
              </w:rPr>
              <w:t xml:space="preserve">has </w:t>
            </w:r>
            <w:r w:rsidR="006B1C07">
              <w:rPr>
                <w:lang w:eastAsia="ja-JP"/>
              </w:rPr>
              <w:t>log</w:t>
            </w:r>
            <w:r w:rsidR="0029275C">
              <w:rPr>
                <w:lang w:eastAsia="ja-JP"/>
              </w:rPr>
              <w:t>ged</w:t>
            </w:r>
            <w:r w:rsidR="006B1C07">
              <w:rPr>
                <w:lang w:eastAsia="ja-JP"/>
              </w:rPr>
              <w:t xml:space="preserve"> into </w:t>
            </w:r>
            <w:r w:rsidR="00CC5EAF">
              <w:rPr>
                <w:lang w:eastAsia="ja-JP"/>
              </w:rPr>
              <w:t>Hubdoc</w:t>
            </w:r>
            <w:r w:rsidR="006B1C07">
              <w:rPr>
                <w:lang w:eastAsia="ja-JP"/>
              </w:rPr>
              <w:t>.com</w:t>
            </w:r>
            <w:r>
              <w:rPr>
                <w:lang w:eastAsia="ja-JP"/>
              </w:rPr>
              <w:t>.</w:t>
            </w:r>
            <w:r w:rsidR="006B1C07">
              <w:rPr>
                <w:lang w:eastAsia="ja-JP"/>
              </w:rPr>
              <w:t xml:space="preserve">  </w:t>
            </w:r>
            <w:r w:rsidR="005059FF">
              <w:rPr>
                <w:lang w:eastAsia="ja-JP"/>
              </w:rPr>
              <w:t xml:space="preserve"> </w:t>
            </w:r>
          </w:p>
        </w:tc>
      </w:tr>
      <w:tr w:rsidR="00226684" w:rsidRPr="00D550E0" w14:paraId="53ECC605" w14:textId="77777777" w:rsidTr="00B7179E">
        <w:tc>
          <w:tcPr>
            <w:tcW w:w="1668" w:type="dxa"/>
            <w:shd w:val="clear" w:color="auto" w:fill="C0C0C0"/>
          </w:tcPr>
          <w:p w14:paraId="199C0D53" w14:textId="77777777" w:rsidR="00226684" w:rsidRPr="00D550E0" w:rsidRDefault="00226684" w:rsidP="00B7179E">
            <w:r w:rsidRPr="00D550E0">
              <w:t>Description:</w:t>
            </w:r>
          </w:p>
        </w:tc>
        <w:tc>
          <w:tcPr>
            <w:tcW w:w="7920" w:type="dxa"/>
          </w:tcPr>
          <w:p w14:paraId="1E02F6F0" w14:textId="2F5B7ED6" w:rsidR="00172F2C" w:rsidRDefault="002F5317" w:rsidP="006C7705">
            <w:pPr>
              <w:pStyle w:val="ListParagraph"/>
              <w:numPr>
                <w:ilvl w:val="0"/>
                <w:numId w:val="31"/>
              </w:numPr>
              <w:rPr>
                <w:lang w:eastAsia="ja-JP"/>
              </w:rPr>
            </w:pPr>
            <w:r>
              <w:rPr>
                <w:lang w:eastAsia="ja-JP"/>
              </w:rPr>
              <w:t xml:space="preserve">Click on the </w:t>
            </w:r>
            <w:r w:rsidR="00416390" w:rsidRPr="00E046D5">
              <w:rPr>
                <w:b/>
                <w:bCs/>
                <w:lang w:eastAsia="ja-JP"/>
              </w:rPr>
              <w:t>All Documents</w:t>
            </w:r>
            <w:r>
              <w:rPr>
                <w:lang w:eastAsia="ja-JP"/>
              </w:rPr>
              <w:t xml:space="preserve"> </w:t>
            </w:r>
            <w:r w:rsidR="00E046D5">
              <w:rPr>
                <w:lang w:eastAsia="ja-JP"/>
              </w:rPr>
              <w:t>folder</w:t>
            </w:r>
            <w:r w:rsidR="003618E9">
              <w:rPr>
                <w:lang w:eastAsia="ja-JP"/>
              </w:rPr>
              <w:t xml:space="preserve"> on the left navigation to see the list of items sitting in the </w:t>
            </w:r>
            <w:r w:rsidR="00172F2C">
              <w:rPr>
                <w:lang w:eastAsia="ja-JP"/>
              </w:rPr>
              <w:t xml:space="preserve">DOCS Queue.  </w:t>
            </w:r>
            <w:r w:rsidR="00DE2774">
              <w:rPr>
                <w:lang w:eastAsia="ja-JP"/>
              </w:rPr>
              <w:t xml:space="preserve">By default, the first item will be selected in the list and its associated pages will be displayed to the right.  </w:t>
            </w:r>
          </w:p>
          <w:p w14:paraId="641DA238" w14:textId="6F264EBE" w:rsidR="006963C9" w:rsidRDefault="006963C9" w:rsidP="006963C9">
            <w:pPr>
              <w:pStyle w:val="ListParagraph"/>
              <w:rPr>
                <w:lang w:eastAsia="ja-JP"/>
              </w:rPr>
            </w:pPr>
            <w:r>
              <w:rPr>
                <w:noProof/>
              </w:rPr>
              <w:drawing>
                <wp:inline distT="0" distB="0" distL="0" distR="0" wp14:anchorId="69A813FF" wp14:editId="0A941CEC">
                  <wp:extent cx="2589290" cy="1294645"/>
                  <wp:effectExtent l="0" t="0" r="190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6-03 at 4.42.33 PM.png"/>
                          <pic:cNvPicPr/>
                        </pic:nvPicPr>
                        <pic:blipFill>
                          <a:blip r:embed="rId58">
                            <a:extLst>
                              <a:ext uri="{28A0092B-C50C-407E-A947-70E740481C1C}">
                                <a14:useLocalDpi xmlns:a14="http://schemas.microsoft.com/office/drawing/2010/main" val="0"/>
                              </a:ext>
                            </a:extLst>
                          </a:blip>
                          <a:stretch>
                            <a:fillRect/>
                          </a:stretch>
                        </pic:blipFill>
                        <pic:spPr>
                          <a:xfrm>
                            <a:off x="0" y="0"/>
                            <a:ext cx="2614810" cy="1307405"/>
                          </a:xfrm>
                          <a:prstGeom prst="rect">
                            <a:avLst/>
                          </a:prstGeom>
                        </pic:spPr>
                      </pic:pic>
                    </a:graphicData>
                  </a:graphic>
                </wp:inline>
              </w:drawing>
            </w:r>
          </w:p>
          <w:p w14:paraId="2BA7B407" w14:textId="77777777" w:rsidR="00BA44D8" w:rsidRDefault="00BA44D8" w:rsidP="006963C9">
            <w:pPr>
              <w:pStyle w:val="ListParagraph"/>
              <w:rPr>
                <w:lang w:eastAsia="ja-JP"/>
              </w:rPr>
            </w:pPr>
          </w:p>
          <w:p w14:paraId="77D46F96" w14:textId="0CBA18D3" w:rsidR="009B2724" w:rsidRDefault="009B2724" w:rsidP="006C7705">
            <w:pPr>
              <w:pStyle w:val="ListParagraph"/>
              <w:numPr>
                <w:ilvl w:val="0"/>
                <w:numId w:val="31"/>
              </w:numPr>
              <w:rPr>
                <w:lang w:eastAsia="ja-JP"/>
              </w:rPr>
            </w:pPr>
            <w:r>
              <w:rPr>
                <w:lang w:eastAsia="ja-JP"/>
              </w:rPr>
              <w:t>Select the item you want to process by clicking on the item</w:t>
            </w:r>
            <w:r w:rsidR="008730E9">
              <w:rPr>
                <w:lang w:eastAsia="ja-JP"/>
              </w:rPr>
              <w:t xml:space="preserve"> in the DOCS Queue</w:t>
            </w:r>
            <w:r w:rsidR="005C581F">
              <w:rPr>
                <w:lang w:eastAsia="ja-JP"/>
              </w:rPr>
              <w:t xml:space="preserve"> list</w:t>
            </w:r>
            <w:r w:rsidR="008730E9">
              <w:rPr>
                <w:lang w:eastAsia="ja-JP"/>
              </w:rPr>
              <w:t>.</w:t>
            </w:r>
          </w:p>
          <w:p w14:paraId="5C5D2676" w14:textId="29CCC2D7" w:rsidR="00840708" w:rsidRDefault="001F63DC" w:rsidP="00A372C5">
            <w:pPr>
              <w:pStyle w:val="ListParagraph"/>
              <w:rPr>
                <w:lang w:eastAsia="ja-JP"/>
              </w:rPr>
            </w:pPr>
            <w:r>
              <w:rPr>
                <w:noProof/>
              </w:rPr>
              <w:drawing>
                <wp:inline distT="0" distB="0" distL="0" distR="0" wp14:anchorId="43493929" wp14:editId="64CCAD56">
                  <wp:extent cx="3038083" cy="17705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5-28 at 2.18.41 PM.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47775" cy="1776241"/>
                          </a:xfrm>
                          <a:prstGeom prst="rect">
                            <a:avLst/>
                          </a:prstGeom>
                        </pic:spPr>
                      </pic:pic>
                    </a:graphicData>
                  </a:graphic>
                </wp:inline>
              </w:drawing>
            </w:r>
          </w:p>
          <w:p w14:paraId="3307F91E" w14:textId="15CD9B10" w:rsidR="00395484" w:rsidRPr="00D550E0" w:rsidRDefault="00395484" w:rsidP="000B3B48">
            <w:pPr>
              <w:ind w:left="720"/>
              <w:rPr>
                <w:lang w:eastAsia="ja-JP"/>
              </w:rPr>
            </w:pPr>
          </w:p>
        </w:tc>
      </w:tr>
      <w:tr w:rsidR="00226684" w:rsidRPr="00D550E0" w14:paraId="159BA369" w14:textId="77777777" w:rsidTr="00B7179E">
        <w:tc>
          <w:tcPr>
            <w:tcW w:w="1668" w:type="dxa"/>
            <w:shd w:val="clear" w:color="auto" w:fill="C0C0C0"/>
          </w:tcPr>
          <w:p w14:paraId="3D758AA7" w14:textId="77777777" w:rsidR="00226684" w:rsidRPr="00D550E0" w:rsidRDefault="00226684" w:rsidP="00B7179E">
            <w:r w:rsidRPr="00D550E0">
              <w:t>Alternatives:</w:t>
            </w:r>
          </w:p>
        </w:tc>
        <w:tc>
          <w:tcPr>
            <w:tcW w:w="7920" w:type="dxa"/>
          </w:tcPr>
          <w:p w14:paraId="61550487" w14:textId="062700B4" w:rsidR="00226684" w:rsidRPr="00D550E0" w:rsidRDefault="0072769F" w:rsidP="00B7179E">
            <w:pPr>
              <w:rPr>
                <w:lang w:eastAsia="ja-JP"/>
              </w:rPr>
            </w:pPr>
            <w:r>
              <w:rPr>
                <w:rFonts w:hint="eastAsia"/>
                <w:lang w:eastAsia="ja-JP"/>
              </w:rPr>
              <w:t>N/A</w:t>
            </w:r>
          </w:p>
        </w:tc>
      </w:tr>
      <w:tr w:rsidR="00226684" w:rsidRPr="00D550E0" w14:paraId="3EF45FCB" w14:textId="77777777" w:rsidTr="00B7179E">
        <w:tc>
          <w:tcPr>
            <w:tcW w:w="1668" w:type="dxa"/>
            <w:shd w:val="clear" w:color="auto" w:fill="C0C0C0"/>
          </w:tcPr>
          <w:p w14:paraId="0ED8A9FF" w14:textId="77777777" w:rsidR="00226684" w:rsidRPr="00D550E0" w:rsidRDefault="00226684" w:rsidP="00B7179E">
            <w:r w:rsidRPr="00D550E0">
              <w:t>Post-condition:</w:t>
            </w:r>
          </w:p>
        </w:tc>
        <w:tc>
          <w:tcPr>
            <w:tcW w:w="7920" w:type="dxa"/>
          </w:tcPr>
          <w:p w14:paraId="28FE4D9E" w14:textId="7829720E" w:rsidR="00226684" w:rsidRPr="00D550E0" w:rsidRDefault="006963C9" w:rsidP="00B7179E">
            <w:pPr>
              <w:rPr>
                <w:lang w:eastAsia="ja-JP"/>
              </w:rPr>
            </w:pPr>
            <w:r>
              <w:rPr>
                <w:lang w:eastAsia="ja-JP"/>
              </w:rPr>
              <w:t>Bill open</w:t>
            </w:r>
            <w:r w:rsidR="00225BED">
              <w:rPr>
                <w:lang w:eastAsia="ja-JP"/>
              </w:rPr>
              <w:t xml:space="preserve">ed in the </w:t>
            </w:r>
            <w:r w:rsidR="00E80E1F">
              <w:rPr>
                <w:lang w:eastAsia="ja-JP"/>
              </w:rPr>
              <w:t>content frame</w:t>
            </w:r>
            <w:r w:rsidR="00225BED">
              <w:rPr>
                <w:lang w:eastAsia="ja-JP"/>
              </w:rPr>
              <w:t>.</w:t>
            </w:r>
          </w:p>
        </w:tc>
      </w:tr>
    </w:tbl>
    <w:p w14:paraId="20F0B36B" w14:textId="2F2F0996" w:rsidR="00D7712E" w:rsidRDefault="00D7712E" w:rsidP="00E36F2E">
      <w:pPr>
        <w:rPr>
          <w:lang w:eastAsia="ja-JP"/>
        </w:rPr>
      </w:pPr>
    </w:p>
    <w:p w14:paraId="7D3FA138" w14:textId="69098ADB" w:rsidR="00B345C9" w:rsidRPr="002366CF" w:rsidRDefault="005242A6" w:rsidP="00E36F2E">
      <w:pPr>
        <w:pStyle w:val="Heading3"/>
        <w:rPr>
          <w:sz w:val="24"/>
          <w:szCs w:val="24"/>
          <w:lang w:eastAsia="ja-JP"/>
        </w:rPr>
      </w:pPr>
      <w:bookmarkStart w:id="24" w:name="_Toc10480922"/>
      <w:r w:rsidRPr="002366CF">
        <w:rPr>
          <w:sz w:val="24"/>
          <w:szCs w:val="24"/>
          <w:lang w:eastAsia="ja-JP"/>
        </w:rPr>
        <w:t xml:space="preserve">Process </w:t>
      </w:r>
      <w:r w:rsidR="001F63DC" w:rsidRPr="002366CF">
        <w:rPr>
          <w:sz w:val="24"/>
          <w:szCs w:val="24"/>
          <w:lang w:eastAsia="ja-JP"/>
        </w:rPr>
        <w:t>4</w:t>
      </w:r>
      <w:r w:rsidRPr="002366CF">
        <w:rPr>
          <w:sz w:val="24"/>
          <w:szCs w:val="24"/>
          <w:lang w:eastAsia="ja-JP"/>
        </w:rPr>
        <w:t xml:space="preserve">.3 AP Clerk Codes </w:t>
      </w:r>
      <w:r w:rsidR="008D01B2" w:rsidRPr="002366CF">
        <w:rPr>
          <w:sz w:val="24"/>
          <w:szCs w:val="24"/>
          <w:lang w:eastAsia="ja-JP"/>
        </w:rPr>
        <w:t xml:space="preserve">and Publishes </w:t>
      </w:r>
      <w:r w:rsidRPr="002366CF">
        <w:rPr>
          <w:sz w:val="24"/>
          <w:szCs w:val="24"/>
          <w:lang w:eastAsia="ja-JP"/>
        </w:rPr>
        <w:t>Bill</w:t>
      </w:r>
      <w:bookmarkEnd w:id="24"/>
      <w:r w:rsidR="00A36361" w:rsidRPr="002366CF">
        <w:rPr>
          <w:sz w:val="24"/>
          <w:szCs w:val="24"/>
          <w:lang w:eastAsia="ja-JP"/>
        </w:rPr>
        <w:t xml:space="preserve"> to QBO</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B345C9" w:rsidRPr="00D550E0" w14:paraId="72B39B8F" w14:textId="77777777" w:rsidTr="00754F02">
        <w:tc>
          <w:tcPr>
            <w:tcW w:w="1668" w:type="dxa"/>
            <w:shd w:val="clear" w:color="auto" w:fill="C0C0C0"/>
          </w:tcPr>
          <w:p w14:paraId="7DF694A6" w14:textId="77777777" w:rsidR="00B345C9" w:rsidRPr="00D550E0" w:rsidRDefault="00B345C9" w:rsidP="00754F02">
            <w:r w:rsidRPr="00D550E0">
              <w:t>Use Case:</w:t>
            </w:r>
          </w:p>
        </w:tc>
        <w:tc>
          <w:tcPr>
            <w:tcW w:w="7920" w:type="dxa"/>
          </w:tcPr>
          <w:p w14:paraId="77B19525" w14:textId="57FC3ACC" w:rsidR="00B345C9" w:rsidRPr="00D550E0" w:rsidRDefault="00B959BF" w:rsidP="00754F02">
            <w:pPr>
              <w:rPr>
                <w:lang w:eastAsia="ja-JP"/>
              </w:rPr>
            </w:pPr>
            <w:r>
              <w:rPr>
                <w:lang w:eastAsia="ja-JP"/>
              </w:rPr>
              <w:t>4</w:t>
            </w:r>
            <w:r w:rsidR="00B345C9">
              <w:rPr>
                <w:lang w:eastAsia="ja-JP"/>
              </w:rPr>
              <w:t>.</w:t>
            </w:r>
            <w:r w:rsidR="00686E35">
              <w:rPr>
                <w:lang w:eastAsia="ja-JP"/>
              </w:rPr>
              <w:t>3</w:t>
            </w:r>
            <w:r w:rsidR="00B345C9">
              <w:rPr>
                <w:rFonts w:hint="eastAsia"/>
                <w:lang w:eastAsia="ja-JP"/>
              </w:rPr>
              <w:t xml:space="preserve">: </w:t>
            </w:r>
            <w:r w:rsidR="00DB28BC">
              <w:rPr>
                <w:lang w:eastAsia="ja-JP"/>
              </w:rPr>
              <w:t>AP Clerk Codes Bill(s)</w:t>
            </w:r>
            <w:r w:rsidR="00D96C25">
              <w:rPr>
                <w:lang w:eastAsia="ja-JP"/>
              </w:rPr>
              <w:t xml:space="preserve"> and Publishes Bill</w:t>
            </w:r>
            <w:r w:rsidR="00965780">
              <w:rPr>
                <w:lang w:eastAsia="ja-JP"/>
              </w:rPr>
              <w:t xml:space="preserve"> to QBO</w:t>
            </w:r>
          </w:p>
        </w:tc>
      </w:tr>
      <w:tr w:rsidR="00B345C9" w:rsidRPr="00D550E0" w14:paraId="78E15E6D" w14:textId="77777777" w:rsidTr="00754F02">
        <w:tc>
          <w:tcPr>
            <w:tcW w:w="1668" w:type="dxa"/>
            <w:shd w:val="clear" w:color="auto" w:fill="C0C0C0"/>
          </w:tcPr>
          <w:p w14:paraId="6F63A52C" w14:textId="77777777" w:rsidR="00B345C9" w:rsidRPr="00D550E0" w:rsidRDefault="00B345C9" w:rsidP="00754F02">
            <w:r w:rsidRPr="00D550E0">
              <w:t>Summary:</w:t>
            </w:r>
          </w:p>
        </w:tc>
        <w:tc>
          <w:tcPr>
            <w:tcW w:w="7920" w:type="dxa"/>
          </w:tcPr>
          <w:p w14:paraId="5CC47C4C" w14:textId="2E393E10" w:rsidR="00B345C9" w:rsidRPr="005059FF" w:rsidRDefault="00DB28BC" w:rsidP="004A7EC2">
            <w:pPr>
              <w:rPr>
                <w:lang w:eastAsia="ja-JP"/>
              </w:rPr>
            </w:pPr>
            <w:r>
              <w:rPr>
                <w:lang w:eastAsia="ja-JP"/>
              </w:rPr>
              <w:t xml:space="preserve">AP Clerk </w:t>
            </w:r>
            <w:r w:rsidR="004A7EC2">
              <w:rPr>
                <w:lang w:eastAsia="ja-JP"/>
              </w:rPr>
              <w:t>codes the bill by specifying</w:t>
            </w:r>
            <w:r w:rsidR="006A0CBE">
              <w:rPr>
                <w:lang w:eastAsia="ja-JP"/>
              </w:rPr>
              <w:t xml:space="preserve"> the </w:t>
            </w:r>
            <w:r w:rsidR="004A7EC2">
              <w:rPr>
                <w:lang w:eastAsia="ja-JP"/>
              </w:rPr>
              <w:t xml:space="preserve">payment details and amount </w:t>
            </w:r>
            <w:r w:rsidR="00E80E1F">
              <w:rPr>
                <w:lang w:eastAsia="ja-JP"/>
              </w:rPr>
              <w:t xml:space="preserve">of </w:t>
            </w:r>
            <w:r w:rsidR="004A7EC2">
              <w:rPr>
                <w:lang w:eastAsia="ja-JP"/>
              </w:rPr>
              <w:t>the bill</w:t>
            </w:r>
            <w:r w:rsidR="00EB3B0A">
              <w:rPr>
                <w:lang w:eastAsia="ja-JP"/>
              </w:rPr>
              <w:t xml:space="preserve"> to be published to </w:t>
            </w:r>
            <w:r w:rsidR="008F674B">
              <w:rPr>
                <w:lang w:eastAsia="ja-JP"/>
              </w:rPr>
              <w:t>QBO</w:t>
            </w:r>
            <w:r w:rsidR="004A7EC2">
              <w:rPr>
                <w:lang w:eastAsia="ja-JP"/>
              </w:rPr>
              <w:t xml:space="preserve">. </w:t>
            </w:r>
            <w:r w:rsidR="006A0CBE">
              <w:rPr>
                <w:lang w:eastAsia="ja-JP"/>
              </w:rPr>
              <w:t xml:space="preserve"> </w:t>
            </w:r>
          </w:p>
        </w:tc>
      </w:tr>
      <w:tr w:rsidR="00B345C9" w:rsidRPr="00D550E0" w14:paraId="3D3BFB70" w14:textId="77777777" w:rsidTr="00754F02">
        <w:tc>
          <w:tcPr>
            <w:tcW w:w="1668" w:type="dxa"/>
            <w:shd w:val="clear" w:color="auto" w:fill="C0C0C0"/>
          </w:tcPr>
          <w:p w14:paraId="78F06E3C" w14:textId="77777777" w:rsidR="00B345C9" w:rsidRPr="00D550E0" w:rsidRDefault="00B345C9" w:rsidP="00754F02">
            <w:r>
              <w:rPr>
                <w:rFonts w:hint="eastAsia"/>
                <w:lang w:eastAsia="ja-JP"/>
              </w:rPr>
              <w:t>Role</w:t>
            </w:r>
            <w:r w:rsidRPr="00D550E0">
              <w:t>:</w:t>
            </w:r>
          </w:p>
        </w:tc>
        <w:tc>
          <w:tcPr>
            <w:tcW w:w="7920" w:type="dxa"/>
          </w:tcPr>
          <w:p w14:paraId="3AC1F0B4" w14:textId="75DE14CD" w:rsidR="00B345C9" w:rsidRPr="00D550E0" w:rsidRDefault="00B345C9" w:rsidP="00754F02">
            <w:pPr>
              <w:rPr>
                <w:lang w:eastAsia="ja-JP"/>
              </w:rPr>
            </w:pPr>
            <w:r>
              <w:rPr>
                <w:lang w:eastAsia="ja-JP"/>
              </w:rPr>
              <w:t>AP Clerk</w:t>
            </w:r>
          </w:p>
        </w:tc>
      </w:tr>
      <w:tr w:rsidR="00B345C9" w:rsidRPr="00D550E0" w14:paraId="017FCEAB" w14:textId="77777777" w:rsidTr="00754F02">
        <w:tc>
          <w:tcPr>
            <w:tcW w:w="1668" w:type="dxa"/>
            <w:shd w:val="clear" w:color="auto" w:fill="C0C0C0"/>
          </w:tcPr>
          <w:p w14:paraId="4129CD8E" w14:textId="77777777" w:rsidR="00B345C9" w:rsidRPr="00D550E0" w:rsidRDefault="00B345C9" w:rsidP="00754F02">
            <w:r w:rsidRPr="00D550E0">
              <w:t>System</w:t>
            </w:r>
            <w:r>
              <w:rPr>
                <w:rFonts w:hint="eastAsia"/>
                <w:lang w:eastAsia="ja-JP"/>
              </w:rPr>
              <w:t>/Interface</w:t>
            </w:r>
            <w:r w:rsidRPr="00D550E0">
              <w:t>:</w:t>
            </w:r>
          </w:p>
        </w:tc>
        <w:tc>
          <w:tcPr>
            <w:tcW w:w="7920" w:type="dxa"/>
          </w:tcPr>
          <w:p w14:paraId="7BBFA091" w14:textId="65D3162F" w:rsidR="00B345C9" w:rsidRPr="00D550E0" w:rsidRDefault="00444D5E" w:rsidP="00754F02">
            <w:pPr>
              <w:rPr>
                <w:lang w:eastAsia="ja-JP"/>
              </w:rPr>
            </w:pPr>
            <w:r>
              <w:rPr>
                <w:lang w:eastAsia="ja-JP"/>
              </w:rPr>
              <w:t>Hubdoc</w:t>
            </w:r>
          </w:p>
        </w:tc>
      </w:tr>
      <w:tr w:rsidR="00B345C9" w:rsidRPr="00D550E0" w14:paraId="1A884473" w14:textId="77777777" w:rsidTr="00754F02">
        <w:tc>
          <w:tcPr>
            <w:tcW w:w="1668" w:type="dxa"/>
            <w:shd w:val="clear" w:color="auto" w:fill="C0C0C0"/>
          </w:tcPr>
          <w:p w14:paraId="1F28307E" w14:textId="094197AF" w:rsidR="00B345C9" w:rsidRPr="00D550E0" w:rsidRDefault="00B345C9" w:rsidP="00754F02">
            <w:r w:rsidRPr="00D550E0">
              <w:t>Pre-condition:</w:t>
            </w:r>
          </w:p>
        </w:tc>
        <w:tc>
          <w:tcPr>
            <w:tcW w:w="7920" w:type="dxa"/>
          </w:tcPr>
          <w:p w14:paraId="63D9185B" w14:textId="4A5B7FCF" w:rsidR="00B345C9" w:rsidRPr="00D550E0" w:rsidRDefault="00E973B6" w:rsidP="004A7EC2">
            <w:pPr>
              <w:rPr>
                <w:lang w:eastAsia="ja-JP"/>
              </w:rPr>
            </w:pPr>
            <w:r>
              <w:rPr>
                <w:lang w:eastAsia="ja-JP"/>
              </w:rPr>
              <w:t>N/A</w:t>
            </w:r>
          </w:p>
        </w:tc>
      </w:tr>
      <w:tr w:rsidR="00B345C9" w:rsidRPr="00D550E0" w14:paraId="14071CDC" w14:textId="77777777" w:rsidTr="00754F02">
        <w:tc>
          <w:tcPr>
            <w:tcW w:w="1668" w:type="dxa"/>
            <w:shd w:val="clear" w:color="auto" w:fill="C0C0C0"/>
          </w:tcPr>
          <w:p w14:paraId="78B6A26D" w14:textId="77777777" w:rsidR="00B345C9" w:rsidRPr="00D550E0" w:rsidRDefault="00B345C9" w:rsidP="00754F02">
            <w:r w:rsidRPr="00D550E0">
              <w:lastRenderedPageBreak/>
              <w:t>Description:</w:t>
            </w:r>
          </w:p>
        </w:tc>
        <w:tc>
          <w:tcPr>
            <w:tcW w:w="7920" w:type="dxa"/>
          </w:tcPr>
          <w:p w14:paraId="5B9021E3" w14:textId="2C674EAB" w:rsidR="00444D5E" w:rsidRDefault="00444D5E" w:rsidP="00CE6941">
            <w:pPr>
              <w:pStyle w:val="ListParagraph"/>
              <w:keepNext/>
              <w:numPr>
                <w:ilvl w:val="3"/>
                <w:numId w:val="14"/>
              </w:numPr>
              <w:ind w:left="743"/>
            </w:pPr>
            <w:r>
              <w:t>With the</w:t>
            </w:r>
            <w:r w:rsidR="008D5FF7">
              <w:t xml:space="preserve"> </w:t>
            </w:r>
            <w:r>
              <w:t>bill</w:t>
            </w:r>
            <w:r w:rsidR="008D5FF7">
              <w:t xml:space="preserve"> open on the screen, c</w:t>
            </w:r>
            <w:r>
              <w:t xml:space="preserve">lick on the Pencil </w:t>
            </w:r>
            <w:r w:rsidR="008D5FF7">
              <w:t>I</w:t>
            </w:r>
            <w:r>
              <w:t xml:space="preserve">con </w:t>
            </w:r>
            <w:r w:rsidR="008D5FF7">
              <w:t xml:space="preserve">to </w:t>
            </w:r>
            <w:r w:rsidR="004A7EC2">
              <w:t xml:space="preserve">enter the </w:t>
            </w:r>
            <w:r w:rsidR="006549DC">
              <w:rPr>
                <w:b/>
              </w:rPr>
              <w:t>Publish &amp;</w:t>
            </w:r>
            <w:r w:rsidR="004A7EC2" w:rsidRPr="004A7EC2">
              <w:rPr>
                <w:b/>
              </w:rPr>
              <w:t xml:space="preserve"> Proceed</w:t>
            </w:r>
            <w:r w:rsidR="004A7EC2">
              <w:t xml:space="preserve"> portion of the screen to </w:t>
            </w:r>
            <w:r w:rsidR="008D5FF7">
              <w:t xml:space="preserve">begin </w:t>
            </w:r>
            <w:r w:rsidR="00B44E76">
              <w:t xml:space="preserve">coding </w:t>
            </w:r>
            <w:r w:rsidR="008D5FF7">
              <w:t xml:space="preserve">the bill. </w:t>
            </w:r>
          </w:p>
          <w:p w14:paraId="6B19A2ED" w14:textId="77777777" w:rsidR="003C7A53" w:rsidRDefault="003C7A53" w:rsidP="003C7A53">
            <w:pPr>
              <w:pStyle w:val="ListParagraph"/>
              <w:keepNext/>
              <w:ind w:left="743"/>
            </w:pPr>
          </w:p>
          <w:p w14:paraId="25B79AE6" w14:textId="518FBCD4" w:rsidR="00DE6104" w:rsidRDefault="00200502" w:rsidP="00DE6104">
            <w:pPr>
              <w:pStyle w:val="ListParagraph"/>
              <w:keepNext/>
              <w:ind w:left="743"/>
            </w:pPr>
            <w:r>
              <w:rPr>
                <w:noProof/>
              </w:rPr>
              <mc:AlternateContent>
                <mc:Choice Requires="wps">
                  <w:drawing>
                    <wp:anchor distT="0" distB="0" distL="114300" distR="114300" simplePos="0" relativeHeight="251706368" behindDoc="0" locked="0" layoutInCell="1" allowOverlap="1" wp14:anchorId="124BE025" wp14:editId="6B3E9F68">
                      <wp:simplePos x="0" y="0"/>
                      <wp:positionH relativeFrom="column">
                        <wp:posOffset>3524038</wp:posOffset>
                      </wp:positionH>
                      <wp:positionV relativeFrom="paragraph">
                        <wp:posOffset>1119505</wp:posOffset>
                      </wp:positionV>
                      <wp:extent cx="348827" cy="812800"/>
                      <wp:effectExtent l="0" t="0" r="6985" b="12700"/>
                      <wp:wrapNone/>
                      <wp:docPr id="50" name="Rectangle 50"/>
                      <wp:cNvGraphicFramePr/>
                      <a:graphic xmlns:a="http://schemas.openxmlformats.org/drawingml/2006/main">
                        <a:graphicData uri="http://schemas.microsoft.com/office/word/2010/wordprocessingShape">
                          <wps:wsp>
                            <wps:cNvSpPr/>
                            <wps:spPr>
                              <a:xfrm>
                                <a:off x="0" y="0"/>
                                <a:ext cx="348827" cy="81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EB040" id="Rectangle 50" o:spid="_x0000_s1026" style="position:absolute;margin-left:277.5pt;margin-top:88.15pt;width:27.45pt;height:6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" filled="f" strokecolor="red" strokeweight="1pt"/>
                  </w:pict>
                </mc:Fallback>
              </mc:AlternateContent>
            </w:r>
            <w:r w:rsidR="00DE6104">
              <w:rPr>
                <w:noProof/>
              </w:rPr>
              <w:drawing>
                <wp:inline distT="0" distB="0" distL="0" distR="0" wp14:anchorId="1E05605B" wp14:editId="0E04D4D8">
                  <wp:extent cx="3310467" cy="2330059"/>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5-28 at 2.24.51 PM.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3142" cy="2338980"/>
                          </a:xfrm>
                          <a:prstGeom prst="rect">
                            <a:avLst/>
                          </a:prstGeom>
                        </pic:spPr>
                      </pic:pic>
                    </a:graphicData>
                  </a:graphic>
                </wp:inline>
              </w:drawing>
            </w:r>
          </w:p>
          <w:p w14:paraId="0F16583A" w14:textId="77777777" w:rsidR="003C7A53" w:rsidRDefault="003C7A53" w:rsidP="00DE6104">
            <w:pPr>
              <w:pStyle w:val="ListParagraph"/>
              <w:keepNext/>
              <w:ind w:left="743"/>
            </w:pPr>
          </w:p>
          <w:p w14:paraId="63EF0656" w14:textId="4CCD7879" w:rsidR="00EA6AD7" w:rsidRDefault="004A7EC2" w:rsidP="00CE6941">
            <w:pPr>
              <w:pStyle w:val="ListParagraph"/>
              <w:keepNext/>
              <w:numPr>
                <w:ilvl w:val="3"/>
                <w:numId w:val="14"/>
              </w:numPr>
              <w:ind w:left="743"/>
            </w:pPr>
            <w:r>
              <w:t>Enter the bill information into the</w:t>
            </w:r>
            <w:r w:rsidR="00A774D6">
              <w:t xml:space="preserve"> </w:t>
            </w:r>
            <w:r w:rsidR="00A774D6" w:rsidRPr="003030BA">
              <w:rPr>
                <w:b/>
              </w:rPr>
              <w:t>DETAILS</w:t>
            </w:r>
            <w:r w:rsidR="00A774D6">
              <w:t xml:space="preserve"> </w:t>
            </w:r>
            <w:r w:rsidR="00C5544F">
              <w:t xml:space="preserve">and </w:t>
            </w:r>
            <w:r w:rsidR="00C5544F" w:rsidRPr="003030BA">
              <w:rPr>
                <w:b/>
              </w:rPr>
              <w:t>AMOUNT</w:t>
            </w:r>
            <w:r w:rsidR="00C5544F">
              <w:t xml:space="preserve"> </w:t>
            </w:r>
            <w:r w:rsidR="00A774D6">
              <w:t>section</w:t>
            </w:r>
            <w:r w:rsidR="00C5544F">
              <w:t>s</w:t>
            </w:r>
            <w:r w:rsidR="00A774D6">
              <w:t xml:space="preserve"> of the</w:t>
            </w:r>
            <w:r>
              <w:t xml:space="preserve"> </w:t>
            </w:r>
            <w:r w:rsidRPr="006549DC">
              <w:rPr>
                <w:b/>
              </w:rPr>
              <w:t>Publish &amp; Proceed</w:t>
            </w:r>
            <w:r>
              <w:t xml:space="preserve"> </w:t>
            </w:r>
            <w:r w:rsidR="006549DC">
              <w:t xml:space="preserve">area.  Ensure the required fields (indicated by an asterisk) are completed.  NOTE: If the </w:t>
            </w:r>
            <w:r w:rsidR="003A056C">
              <w:t xml:space="preserve">vendor </w:t>
            </w:r>
            <w:r w:rsidR="006549DC">
              <w:t xml:space="preserve">already exists in Hubdoc, it will appear in the </w:t>
            </w:r>
            <w:r w:rsidR="006549DC" w:rsidRPr="003030BA">
              <w:rPr>
                <w:b/>
              </w:rPr>
              <w:t>Supplier</w:t>
            </w:r>
            <w:r w:rsidR="006549DC">
              <w:t xml:space="preserve"> listing.   If not, then the supplier will need to be added by clicking on the dropdown menu and </w:t>
            </w:r>
            <w:r w:rsidR="006549DC">
              <w:lastRenderedPageBreak/>
              <w:t xml:space="preserve">then selecting </w:t>
            </w:r>
            <w:r w:rsidR="006549DC" w:rsidRPr="006549DC">
              <w:rPr>
                <w:b/>
              </w:rPr>
              <w:t>+New Supplier</w:t>
            </w:r>
            <w:r w:rsidR="006549DC">
              <w:t xml:space="preserve"> (</w:t>
            </w:r>
            <w:r w:rsidR="003A056C">
              <w:t xml:space="preserve">shown </w:t>
            </w:r>
            <w:r w:rsidR="006549DC">
              <w:t xml:space="preserve">below).  Once the new supplier name has been provided, press the </w:t>
            </w:r>
            <w:r w:rsidR="006549DC" w:rsidRPr="006549DC">
              <w:rPr>
                <w:b/>
              </w:rPr>
              <w:t>Create</w:t>
            </w:r>
            <w:r w:rsidR="006549DC">
              <w:t xml:space="preserve"> button. </w:t>
            </w:r>
          </w:p>
          <w:p w14:paraId="0E25EACF" w14:textId="0193A569" w:rsidR="007042E1" w:rsidRDefault="007042E1" w:rsidP="00EA6AD7">
            <w:pPr>
              <w:pStyle w:val="ListParagraph"/>
              <w:keepNext/>
              <w:ind w:left="743"/>
            </w:pPr>
          </w:p>
          <w:p w14:paraId="38A36379" w14:textId="13F781DA" w:rsidR="00B24F81" w:rsidRPr="00B71907" w:rsidRDefault="00883C05" w:rsidP="00EA6AD7">
            <w:pPr>
              <w:pStyle w:val="ListParagraph"/>
              <w:keepNext/>
              <w:ind w:left="743"/>
              <w:rPr>
                <w:b/>
              </w:rPr>
            </w:pPr>
            <w:r w:rsidRPr="00B71907">
              <w:rPr>
                <w:b/>
              </w:rPr>
              <w:t xml:space="preserve">Publish &amp; Proceed </w:t>
            </w:r>
            <w:r w:rsidR="00EC0425">
              <w:rPr>
                <w:b/>
              </w:rPr>
              <w:t xml:space="preserve">DETAILS and AMOUNT </w:t>
            </w:r>
            <w:r w:rsidRPr="00B71907">
              <w:rPr>
                <w:b/>
              </w:rPr>
              <w:t>Fields:</w:t>
            </w:r>
          </w:p>
          <w:p w14:paraId="627C6E7B" w14:textId="1582954B" w:rsidR="00A94EFF" w:rsidRDefault="00D91B01" w:rsidP="00A94EFF">
            <w:pPr>
              <w:pStyle w:val="ListParagraph"/>
              <w:keepNext/>
              <w:ind w:left="743"/>
            </w:pPr>
            <w:r>
              <w:rPr>
                <w:noProof/>
              </w:rPr>
              <w:drawing>
                <wp:inline distT="0" distB="0" distL="0" distR="0" wp14:anchorId="60468287" wp14:editId="23260C96">
                  <wp:extent cx="3310255" cy="4000002"/>
                  <wp:effectExtent l="0" t="0" r="444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05-28 at 2.29.45 PM.png"/>
                          <pic:cNvPicPr/>
                        </pic:nvPicPr>
                        <pic:blipFill>
                          <a:blip r:embed="rId61">
                            <a:extLst>
                              <a:ext uri="{28A0092B-C50C-407E-A947-70E740481C1C}">
                                <a14:useLocalDpi xmlns:a14="http://schemas.microsoft.com/office/drawing/2010/main" val="0"/>
                              </a:ext>
                            </a:extLst>
                          </a:blip>
                          <a:stretch>
                            <a:fillRect/>
                          </a:stretch>
                        </pic:blipFill>
                        <pic:spPr>
                          <a:xfrm>
                            <a:off x="0" y="0"/>
                            <a:ext cx="3322229" cy="4014471"/>
                          </a:xfrm>
                          <a:prstGeom prst="rect">
                            <a:avLst/>
                          </a:prstGeom>
                        </pic:spPr>
                      </pic:pic>
                    </a:graphicData>
                  </a:graphic>
                </wp:inline>
              </w:drawing>
            </w:r>
          </w:p>
          <w:p w14:paraId="4DA60FC6" w14:textId="5970CA83" w:rsidR="00EF557D" w:rsidRPr="00B71907" w:rsidRDefault="00883C05" w:rsidP="00A94EFF">
            <w:pPr>
              <w:pStyle w:val="ListParagraph"/>
              <w:keepNext/>
              <w:ind w:left="743"/>
              <w:rPr>
                <w:b/>
              </w:rPr>
            </w:pPr>
            <w:r>
              <w:rPr>
                <w:b/>
              </w:rPr>
              <w:t>+</w:t>
            </w:r>
            <w:r w:rsidR="00B24F81">
              <w:rPr>
                <w:b/>
              </w:rPr>
              <w:t>New Supplier</w:t>
            </w:r>
            <w:r>
              <w:rPr>
                <w:b/>
              </w:rPr>
              <w:t xml:space="preserve"> </w:t>
            </w:r>
            <w:r w:rsidR="00277D4D">
              <w:rPr>
                <w:b/>
              </w:rPr>
              <w:t xml:space="preserve">option </w:t>
            </w:r>
            <w:r>
              <w:rPr>
                <w:b/>
              </w:rPr>
              <w:t>in the Supplier Field</w:t>
            </w:r>
            <w:r w:rsidR="00277D4D">
              <w:rPr>
                <w:b/>
              </w:rPr>
              <w:t>:</w:t>
            </w:r>
          </w:p>
          <w:p w14:paraId="7E0694FF" w14:textId="14036CCF" w:rsidR="00EF557D" w:rsidRDefault="00EF557D" w:rsidP="00A94EFF">
            <w:pPr>
              <w:pStyle w:val="ListParagraph"/>
              <w:keepNext/>
              <w:ind w:left="743"/>
            </w:pPr>
            <w:r>
              <w:rPr>
                <w:noProof/>
              </w:rPr>
              <w:drawing>
                <wp:inline distT="0" distB="0" distL="0" distR="0" wp14:anchorId="6271F0C7" wp14:editId="482EE93F">
                  <wp:extent cx="2836333" cy="683678"/>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05-28 at 2.43.10 PM.png"/>
                          <pic:cNvPicPr/>
                        </pic:nvPicPr>
                        <pic:blipFill>
                          <a:blip r:embed="rId62">
                            <a:extLst>
                              <a:ext uri="{28A0092B-C50C-407E-A947-70E740481C1C}">
                                <a14:useLocalDpi xmlns:a14="http://schemas.microsoft.com/office/drawing/2010/main" val="0"/>
                              </a:ext>
                            </a:extLst>
                          </a:blip>
                          <a:stretch>
                            <a:fillRect/>
                          </a:stretch>
                        </pic:blipFill>
                        <pic:spPr>
                          <a:xfrm>
                            <a:off x="0" y="0"/>
                            <a:ext cx="2903727" cy="699923"/>
                          </a:xfrm>
                          <a:prstGeom prst="rect">
                            <a:avLst/>
                          </a:prstGeom>
                        </pic:spPr>
                      </pic:pic>
                    </a:graphicData>
                  </a:graphic>
                </wp:inline>
              </w:drawing>
            </w:r>
          </w:p>
          <w:p w14:paraId="72B1C97B" w14:textId="77777777" w:rsidR="007042E1" w:rsidRDefault="007042E1" w:rsidP="00EA6AD7">
            <w:pPr>
              <w:keepNext/>
            </w:pPr>
          </w:p>
          <w:p w14:paraId="6B57E861" w14:textId="19CA69D5" w:rsidR="00063C09" w:rsidRDefault="0016027D" w:rsidP="004D48A9">
            <w:pPr>
              <w:pStyle w:val="ListParagraph"/>
              <w:numPr>
                <w:ilvl w:val="3"/>
                <w:numId w:val="14"/>
              </w:numPr>
              <w:ind w:left="743"/>
              <w:rPr>
                <w:lang w:eastAsia="ja-JP"/>
              </w:rPr>
            </w:pPr>
            <w:r>
              <w:t xml:space="preserve">In the </w:t>
            </w:r>
            <w:r w:rsidRPr="00B71907">
              <w:rPr>
                <w:b/>
              </w:rPr>
              <w:t>DESINATIONS</w:t>
            </w:r>
            <w:r>
              <w:t xml:space="preserve"> </w:t>
            </w:r>
            <w:r w:rsidR="001B0F73">
              <w:t>s</w:t>
            </w:r>
            <w:r>
              <w:t>ection</w:t>
            </w:r>
            <w:r w:rsidR="0060283F">
              <w:t xml:space="preserve"> below the </w:t>
            </w:r>
            <w:r w:rsidR="0060283F" w:rsidRPr="00B71907">
              <w:rPr>
                <w:b/>
              </w:rPr>
              <w:t>AMOUNT</w:t>
            </w:r>
            <w:r w:rsidR="0060283F">
              <w:t xml:space="preserve"> section</w:t>
            </w:r>
            <w:r w:rsidR="00C07BC9">
              <w:t>,</w:t>
            </w:r>
            <w:r>
              <w:t xml:space="preserve"> </w:t>
            </w:r>
            <w:r w:rsidR="00C07BC9">
              <w:t>i</w:t>
            </w:r>
            <w:r w:rsidR="0080075D">
              <w:t xml:space="preserve">f the </w:t>
            </w:r>
            <w:r w:rsidR="00EF557D">
              <w:t xml:space="preserve">QBO Publishing configuration </w:t>
            </w:r>
            <w:r w:rsidR="00C456C4">
              <w:t>ha</w:t>
            </w:r>
            <w:r w:rsidR="00C07BC9">
              <w:t>s</w:t>
            </w:r>
            <w:r w:rsidR="0080075D">
              <w:t xml:space="preserve"> not been </w:t>
            </w:r>
            <w:r w:rsidR="00EF557D">
              <w:t>established</w:t>
            </w:r>
            <w:r w:rsidR="00865CAA">
              <w:t xml:space="preserve"> for the</w:t>
            </w:r>
            <w:r w:rsidR="004662F3">
              <w:t xml:space="preserve"> Supplie</w:t>
            </w:r>
            <w:r w:rsidR="00865CAA">
              <w:t>r</w:t>
            </w:r>
            <w:r w:rsidR="008B5F51">
              <w:t xml:space="preserve">, </w:t>
            </w:r>
            <w:r w:rsidR="00687DAC">
              <w:t xml:space="preserve">the </w:t>
            </w:r>
            <w:r w:rsidR="00865CAA">
              <w:t xml:space="preserve">[Configuration] </w:t>
            </w:r>
            <w:r w:rsidR="00687DAC">
              <w:t xml:space="preserve">State </w:t>
            </w:r>
            <w:r w:rsidR="00865CAA">
              <w:t>will indicate</w:t>
            </w:r>
            <w:r w:rsidR="00A4650C">
              <w:t xml:space="preserve"> </w:t>
            </w:r>
            <w:r w:rsidR="00A4650C" w:rsidRPr="00B71907">
              <w:rPr>
                <w:i/>
              </w:rPr>
              <w:t>Not Configured</w:t>
            </w:r>
            <w:r w:rsidR="00A4650C">
              <w:t>.  C</w:t>
            </w:r>
            <w:r w:rsidR="008B5F51">
              <w:t xml:space="preserve">lick on the </w:t>
            </w:r>
            <w:r w:rsidR="008B5F51" w:rsidRPr="008B5F51">
              <w:rPr>
                <w:b/>
                <w:bCs/>
              </w:rPr>
              <w:t>Configure</w:t>
            </w:r>
            <w:r w:rsidR="008B5F51">
              <w:t xml:space="preserve"> link</w:t>
            </w:r>
            <w:r w:rsidR="00C456C4">
              <w:t xml:space="preserve"> for</w:t>
            </w:r>
            <w:r w:rsidR="00442E70">
              <w:t xml:space="preserve"> QBO</w:t>
            </w:r>
            <w:r w:rsidR="00C456C4">
              <w:t xml:space="preserve">. </w:t>
            </w:r>
          </w:p>
          <w:p w14:paraId="5711A9CD" w14:textId="68D3A3E4" w:rsidR="00063C09" w:rsidRDefault="00686B9E" w:rsidP="002D45B6">
            <w:pPr>
              <w:pStyle w:val="ListParagraph"/>
              <w:ind w:left="743"/>
              <w:rPr>
                <w:lang w:eastAsia="ja-JP"/>
              </w:rPr>
            </w:pPr>
            <w:r>
              <w:rPr>
                <w:noProof/>
                <w:lang w:eastAsia="ja-JP"/>
              </w:rPr>
              <mc:AlternateContent>
                <mc:Choice Requires="wps">
                  <w:drawing>
                    <wp:anchor distT="0" distB="0" distL="114300" distR="114300" simplePos="0" relativeHeight="251728896" behindDoc="0" locked="0" layoutInCell="1" allowOverlap="1" wp14:anchorId="1A43402A" wp14:editId="2A95B2EC">
                      <wp:simplePos x="0" y="0"/>
                      <wp:positionH relativeFrom="column">
                        <wp:posOffset>513715</wp:posOffset>
                      </wp:positionH>
                      <wp:positionV relativeFrom="paragraph">
                        <wp:posOffset>377190</wp:posOffset>
                      </wp:positionV>
                      <wp:extent cx="1974850" cy="603250"/>
                      <wp:effectExtent l="0" t="0" r="25400" b="25400"/>
                      <wp:wrapNone/>
                      <wp:docPr id="60" name="Rectangle 60"/>
                      <wp:cNvGraphicFramePr/>
                      <a:graphic xmlns:a="http://schemas.openxmlformats.org/drawingml/2006/main">
                        <a:graphicData uri="http://schemas.microsoft.com/office/word/2010/wordprocessingShape">
                          <wps:wsp>
                            <wps:cNvSpPr/>
                            <wps:spPr>
                              <a:xfrm>
                                <a:off x="0" y="0"/>
                                <a:ext cx="1974850" cy="603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BB3A7" id="Rectangle 60" o:spid="_x0000_s1026" style="position:absolute;margin-left:40.45pt;margin-top:29.7pt;width:155.5pt;height:4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" filled="f" strokecolor="red" strokeweight="1pt"/>
                  </w:pict>
                </mc:Fallback>
              </mc:AlternateContent>
            </w:r>
            <w:r w:rsidR="003745A9">
              <w:rPr>
                <w:noProof/>
                <w:lang w:eastAsia="ja-JP"/>
              </w:rPr>
              <w:drawing>
                <wp:inline distT="0" distB="0" distL="0" distR="0" wp14:anchorId="0086035A" wp14:editId="44E73393">
                  <wp:extent cx="2895600" cy="100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1009650"/>
                          </a:xfrm>
                          <a:prstGeom prst="rect">
                            <a:avLst/>
                          </a:prstGeom>
                          <a:noFill/>
                          <a:ln>
                            <a:noFill/>
                          </a:ln>
                        </pic:spPr>
                      </pic:pic>
                    </a:graphicData>
                  </a:graphic>
                </wp:inline>
              </w:drawing>
            </w:r>
          </w:p>
          <w:p w14:paraId="1303AA07" w14:textId="12CE6D13" w:rsidR="004D48A9" w:rsidRDefault="0057285E" w:rsidP="000B11D9">
            <w:pPr>
              <w:pStyle w:val="ListParagraph"/>
              <w:numPr>
                <w:ilvl w:val="3"/>
                <w:numId w:val="14"/>
              </w:numPr>
              <w:ind w:left="743"/>
              <w:rPr>
                <w:lang w:eastAsia="ja-JP"/>
              </w:rPr>
            </w:pPr>
            <w:r>
              <w:t xml:space="preserve">After clicking on the </w:t>
            </w:r>
            <w:r w:rsidRPr="002D45B6">
              <w:rPr>
                <w:b/>
              </w:rPr>
              <w:t>Configure</w:t>
            </w:r>
            <w:r>
              <w:t xml:space="preserve"> link, </w:t>
            </w:r>
            <w:r w:rsidR="00FC1CB2">
              <w:t>c</w:t>
            </w:r>
            <w:r w:rsidR="00BE0FCE">
              <w:t>omplete</w:t>
            </w:r>
            <w:r w:rsidR="007D522A">
              <w:t xml:space="preserve"> the </w:t>
            </w:r>
            <w:r w:rsidR="007D522A">
              <w:rPr>
                <w:lang w:eastAsia="ja-JP"/>
              </w:rPr>
              <w:t xml:space="preserve">account coding details for each respective field </w:t>
            </w:r>
            <w:r w:rsidR="0036120D">
              <w:rPr>
                <w:lang w:eastAsia="ja-JP"/>
              </w:rPr>
              <w:t>for</w:t>
            </w:r>
            <w:r w:rsidR="00EB430A">
              <w:rPr>
                <w:lang w:eastAsia="ja-JP"/>
              </w:rPr>
              <w:t xml:space="preserve"> </w:t>
            </w:r>
            <w:r w:rsidR="007D522A">
              <w:t>the</w:t>
            </w:r>
            <w:r w:rsidR="0097148B">
              <w:t xml:space="preserve"> </w:t>
            </w:r>
            <w:r w:rsidR="0097148B" w:rsidRPr="000B11D9">
              <w:rPr>
                <w:b/>
                <w:lang w:eastAsia="ja-JP"/>
              </w:rPr>
              <w:t xml:space="preserve">QBO </w:t>
            </w:r>
            <w:r w:rsidR="0097148B" w:rsidRPr="00E43121">
              <w:rPr>
                <w:lang w:eastAsia="ja-JP"/>
              </w:rPr>
              <w:t>sectio</w:t>
            </w:r>
            <w:r w:rsidR="00EB430A">
              <w:rPr>
                <w:lang w:eastAsia="ja-JP"/>
              </w:rPr>
              <w:t>n</w:t>
            </w:r>
            <w:r w:rsidR="00BE0FCE">
              <w:t xml:space="preserve"> </w:t>
            </w:r>
            <w:r w:rsidR="004D48A9">
              <w:rPr>
                <w:lang w:eastAsia="ja-JP"/>
              </w:rPr>
              <w:t xml:space="preserve">(e.g., Publish As, Supplier, Term, Location, Account, etc.).  </w:t>
            </w:r>
            <w:r w:rsidR="004D48A9" w:rsidRPr="00614F0D">
              <w:rPr>
                <w:lang w:eastAsia="ja-JP"/>
              </w:rPr>
              <w:t>Ensure the required fields</w:t>
            </w:r>
            <w:r w:rsidR="004D48A9">
              <w:rPr>
                <w:lang w:eastAsia="ja-JP"/>
              </w:rPr>
              <w:t xml:space="preserve"> </w:t>
            </w:r>
            <w:r w:rsidR="004D48A9" w:rsidRPr="00614F0D">
              <w:rPr>
                <w:lang w:eastAsia="ja-JP"/>
              </w:rPr>
              <w:t>(indicated by an asterisk)</w:t>
            </w:r>
            <w:r w:rsidR="004D48A9">
              <w:rPr>
                <w:lang w:eastAsia="ja-JP"/>
              </w:rPr>
              <w:t xml:space="preserve"> are</w:t>
            </w:r>
            <w:r w:rsidR="004D48A9" w:rsidRPr="00614F0D">
              <w:rPr>
                <w:lang w:eastAsia="ja-JP"/>
              </w:rPr>
              <w:t xml:space="preserve"> completed</w:t>
            </w:r>
            <w:r w:rsidR="004D48A9">
              <w:rPr>
                <w:lang w:eastAsia="ja-JP"/>
              </w:rPr>
              <w:t>.</w:t>
            </w:r>
            <w:r w:rsidR="00A573CB">
              <w:rPr>
                <w:lang w:eastAsia="ja-JP"/>
              </w:rPr>
              <w:t xml:space="preserve">  </w:t>
            </w:r>
            <w:r w:rsidR="00C82C0B" w:rsidRPr="001A3747">
              <w:t xml:space="preserve">NOTE: If the vendor already exists in </w:t>
            </w:r>
            <w:r w:rsidR="00C82C0B">
              <w:t>QBO</w:t>
            </w:r>
            <w:r w:rsidR="00C82C0B" w:rsidRPr="001A3747">
              <w:t xml:space="preserve">, it will appear in the </w:t>
            </w:r>
            <w:r w:rsidR="00C82C0B" w:rsidRPr="001A3747">
              <w:rPr>
                <w:b/>
              </w:rPr>
              <w:t>Supplier</w:t>
            </w:r>
            <w:r w:rsidR="00C82C0B" w:rsidRPr="001A3747">
              <w:t xml:space="preserve"> listing.   If not, then the supplier will need to be added by clicking on the dropdown menu and then selecting </w:t>
            </w:r>
            <w:r w:rsidR="00C82C0B" w:rsidRPr="001A3747">
              <w:rPr>
                <w:b/>
              </w:rPr>
              <w:t>+New Supplier</w:t>
            </w:r>
            <w:r w:rsidR="00C82C0B" w:rsidRPr="001A3747">
              <w:t xml:space="preserve"> (shown below).  Once the new supplier name has been provided, press the </w:t>
            </w:r>
            <w:r w:rsidR="00C82C0B" w:rsidRPr="001A3747">
              <w:rPr>
                <w:b/>
              </w:rPr>
              <w:t>Create</w:t>
            </w:r>
            <w:r w:rsidR="00C82C0B" w:rsidRPr="001A3747">
              <w:t xml:space="preserve"> button.</w:t>
            </w:r>
            <w:r w:rsidR="004D48A9">
              <w:rPr>
                <w:lang w:eastAsia="ja-JP"/>
              </w:rPr>
              <w:t xml:space="preserve"> </w:t>
            </w:r>
          </w:p>
          <w:p w14:paraId="3E168667" w14:textId="087F0586" w:rsidR="00895D4A" w:rsidRDefault="00895D4A" w:rsidP="00A47319">
            <w:pPr>
              <w:pStyle w:val="ListParagraph"/>
              <w:keepNext/>
              <w:ind w:left="743"/>
            </w:pPr>
          </w:p>
          <w:p w14:paraId="0309C28E" w14:textId="2A4BC44F" w:rsidR="00895D4A" w:rsidRPr="002D45B6" w:rsidRDefault="00763C16" w:rsidP="00A47319">
            <w:pPr>
              <w:pStyle w:val="ListParagraph"/>
              <w:keepNext/>
              <w:ind w:left="743"/>
              <w:rPr>
                <w:b/>
                <w:u w:val="single"/>
              </w:rPr>
            </w:pPr>
            <w:r w:rsidRPr="002D45B6">
              <w:rPr>
                <w:b/>
                <w:u w:val="single"/>
              </w:rPr>
              <w:t>QBO Configure screen:</w:t>
            </w:r>
          </w:p>
          <w:p w14:paraId="7C0958BE" w14:textId="012EFF6E" w:rsidR="00A47319" w:rsidRDefault="005B048B" w:rsidP="00A47319">
            <w:pPr>
              <w:pStyle w:val="ListParagraph"/>
              <w:keepNext/>
              <w:ind w:left="743"/>
            </w:pPr>
            <w:r>
              <w:rPr>
                <w:noProof/>
              </w:rPr>
              <w:drawing>
                <wp:inline distT="0" distB="0" distL="0" distR="0" wp14:anchorId="1178A935" wp14:editId="138B75B2">
                  <wp:extent cx="2882900" cy="44132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2900" cy="4413250"/>
                          </a:xfrm>
                          <a:prstGeom prst="rect">
                            <a:avLst/>
                          </a:prstGeom>
                          <a:noFill/>
                          <a:ln>
                            <a:noFill/>
                          </a:ln>
                        </pic:spPr>
                      </pic:pic>
                    </a:graphicData>
                  </a:graphic>
                </wp:inline>
              </w:drawing>
            </w:r>
          </w:p>
          <w:p w14:paraId="6885D9AF" w14:textId="01A9F084" w:rsidR="00895D4A" w:rsidRDefault="00895D4A" w:rsidP="00A47319">
            <w:pPr>
              <w:pStyle w:val="ListParagraph"/>
              <w:keepNext/>
              <w:ind w:left="743"/>
            </w:pPr>
          </w:p>
          <w:p w14:paraId="6F7CB8D7" w14:textId="77777777" w:rsidR="00895D4A" w:rsidRDefault="00895D4A" w:rsidP="00A47319">
            <w:pPr>
              <w:pStyle w:val="ListParagraph"/>
              <w:keepNext/>
              <w:ind w:left="743"/>
            </w:pPr>
          </w:p>
          <w:p w14:paraId="65774BFC" w14:textId="2078F306" w:rsidR="00DA0478" w:rsidRPr="002D45B6" w:rsidRDefault="00895D4A" w:rsidP="00A47319">
            <w:pPr>
              <w:pStyle w:val="ListParagraph"/>
              <w:keepNext/>
              <w:ind w:left="743"/>
              <w:rPr>
                <w:b/>
                <w:u w:val="single"/>
              </w:rPr>
            </w:pPr>
            <w:r w:rsidRPr="002D45B6">
              <w:rPr>
                <w:b/>
                <w:u w:val="single"/>
              </w:rPr>
              <w:t xml:space="preserve">+ New </w:t>
            </w:r>
            <w:r w:rsidR="00BC582B">
              <w:rPr>
                <w:b/>
                <w:u w:val="single"/>
              </w:rPr>
              <w:t xml:space="preserve">QBO </w:t>
            </w:r>
            <w:r w:rsidRPr="002D45B6">
              <w:rPr>
                <w:b/>
                <w:u w:val="single"/>
              </w:rPr>
              <w:t xml:space="preserve">Supplier </w:t>
            </w:r>
            <w:r w:rsidR="00BC582B">
              <w:rPr>
                <w:b/>
                <w:u w:val="single"/>
              </w:rPr>
              <w:t>screen:</w:t>
            </w:r>
          </w:p>
          <w:p w14:paraId="34E37076" w14:textId="2DE5DBD0" w:rsidR="00DA0478" w:rsidRDefault="00C036B1" w:rsidP="00A47319">
            <w:pPr>
              <w:pStyle w:val="ListParagraph"/>
              <w:keepNext/>
              <w:ind w:left="743"/>
            </w:pPr>
            <w:r>
              <w:rPr>
                <w:noProof/>
              </w:rPr>
              <w:drawing>
                <wp:inline distT="0" distB="0" distL="0" distR="0" wp14:anchorId="662E8005" wp14:editId="20F22845">
                  <wp:extent cx="2138463" cy="178230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4016" t="38130" b="8552"/>
                          <a:stretch/>
                        </pic:blipFill>
                        <pic:spPr bwMode="auto">
                          <a:xfrm>
                            <a:off x="0" y="0"/>
                            <a:ext cx="2138766" cy="1782557"/>
                          </a:xfrm>
                          <a:prstGeom prst="rect">
                            <a:avLst/>
                          </a:prstGeom>
                          <a:ln>
                            <a:noFill/>
                          </a:ln>
                          <a:extLst>
                            <a:ext uri="{53640926-AAD7-44D8-BBD7-CCE9431645EC}">
                              <a14:shadowObscured xmlns:a14="http://schemas.microsoft.com/office/drawing/2010/main"/>
                            </a:ext>
                          </a:extLst>
                        </pic:spPr>
                      </pic:pic>
                    </a:graphicData>
                  </a:graphic>
                </wp:inline>
              </w:drawing>
            </w:r>
          </w:p>
          <w:p w14:paraId="126EA51E" w14:textId="164FA7A5" w:rsidR="006549DC" w:rsidRDefault="006549DC" w:rsidP="002D45B6">
            <w:pPr>
              <w:keepNext/>
            </w:pPr>
          </w:p>
          <w:p w14:paraId="216080D1" w14:textId="4432CA72" w:rsidR="00DF2EA6" w:rsidRDefault="00DF2EA6" w:rsidP="00DF2EA6">
            <w:pPr>
              <w:pStyle w:val="ListParagraph"/>
              <w:keepNext/>
              <w:numPr>
                <w:ilvl w:val="3"/>
                <w:numId w:val="14"/>
              </w:numPr>
              <w:ind w:left="743"/>
            </w:pPr>
            <w:r>
              <w:rPr>
                <w:lang w:eastAsia="ja-JP"/>
              </w:rPr>
              <w:t xml:space="preserve">After </w:t>
            </w:r>
            <w:r w:rsidR="00AB2CD6">
              <w:rPr>
                <w:lang w:eastAsia="ja-JP"/>
              </w:rPr>
              <w:t>completing</w:t>
            </w:r>
            <w:r>
              <w:rPr>
                <w:lang w:eastAsia="ja-JP"/>
              </w:rPr>
              <w:t xml:space="preserve"> the required fields, press the </w:t>
            </w:r>
            <w:r w:rsidRPr="002D45B6">
              <w:rPr>
                <w:b/>
                <w:lang w:eastAsia="ja-JP"/>
              </w:rPr>
              <w:t>Publish</w:t>
            </w:r>
            <w:r>
              <w:rPr>
                <w:lang w:eastAsia="ja-JP"/>
              </w:rPr>
              <w:t xml:space="preserve"> button.</w:t>
            </w:r>
          </w:p>
          <w:p w14:paraId="6B8D5CB7" w14:textId="36DC7E26" w:rsidR="00BC582B" w:rsidRDefault="00D52368" w:rsidP="002D45B6">
            <w:pPr>
              <w:pStyle w:val="ListParagraph"/>
              <w:keepNext/>
              <w:ind w:left="743"/>
            </w:pPr>
            <w:r>
              <w:rPr>
                <w:noProof/>
              </w:rPr>
              <w:drawing>
                <wp:inline distT="0" distB="0" distL="0" distR="0" wp14:anchorId="64F6E05E" wp14:editId="6E0A5F58">
                  <wp:extent cx="2032000" cy="6011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05-28 at 2.49.18 PM.png"/>
                          <pic:cNvPicPr/>
                        </pic:nvPicPr>
                        <pic:blipFill>
                          <a:blip r:embed="rId66">
                            <a:extLst>
                              <a:ext uri="{28A0092B-C50C-407E-A947-70E740481C1C}">
                                <a14:useLocalDpi xmlns:a14="http://schemas.microsoft.com/office/drawing/2010/main" val="0"/>
                              </a:ext>
                            </a:extLst>
                          </a:blip>
                          <a:stretch>
                            <a:fillRect/>
                          </a:stretch>
                        </pic:blipFill>
                        <pic:spPr>
                          <a:xfrm>
                            <a:off x="0" y="0"/>
                            <a:ext cx="2048572" cy="606035"/>
                          </a:xfrm>
                          <a:prstGeom prst="rect">
                            <a:avLst/>
                          </a:prstGeom>
                        </pic:spPr>
                      </pic:pic>
                    </a:graphicData>
                  </a:graphic>
                </wp:inline>
              </w:drawing>
            </w:r>
          </w:p>
          <w:p w14:paraId="0F4CFCC1" w14:textId="6517DD92" w:rsidR="00F9573E" w:rsidRDefault="00F9573E" w:rsidP="00F9573E">
            <w:pPr>
              <w:ind w:left="738"/>
              <w:rPr>
                <w:lang w:eastAsia="ja-JP"/>
              </w:rPr>
            </w:pPr>
            <w:r>
              <w:rPr>
                <w:lang w:eastAsia="ja-JP"/>
              </w:rPr>
              <w:t>Confirmation that bill has been published will appear.</w:t>
            </w:r>
          </w:p>
          <w:p w14:paraId="17893BED" w14:textId="77777777" w:rsidR="00F9573E" w:rsidRDefault="00F9573E" w:rsidP="00F9573E">
            <w:pPr>
              <w:pStyle w:val="ListParagraph"/>
              <w:rPr>
                <w:lang w:eastAsia="ja-JP"/>
              </w:rPr>
            </w:pPr>
            <w:r>
              <w:rPr>
                <w:noProof/>
              </w:rPr>
              <w:lastRenderedPageBreak/>
              <w:drawing>
                <wp:inline distT="0" distB="0" distL="0" distR="0" wp14:anchorId="06CCB557" wp14:editId="76556D98">
                  <wp:extent cx="2292350" cy="1155344"/>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04651" cy="1161543"/>
                          </a:xfrm>
                          <a:prstGeom prst="rect">
                            <a:avLst/>
                          </a:prstGeom>
                        </pic:spPr>
                      </pic:pic>
                    </a:graphicData>
                  </a:graphic>
                </wp:inline>
              </w:drawing>
            </w:r>
          </w:p>
          <w:p w14:paraId="43E04F3F" w14:textId="77777777" w:rsidR="00F9573E" w:rsidRDefault="00F9573E" w:rsidP="002D45B6">
            <w:pPr>
              <w:pStyle w:val="ListParagraph"/>
              <w:keepNext/>
              <w:ind w:left="743"/>
            </w:pPr>
          </w:p>
          <w:p w14:paraId="38223990" w14:textId="5D03CA6B" w:rsidR="006C4A51" w:rsidRPr="00D550E0" w:rsidRDefault="006C4A51" w:rsidP="002D45B6">
            <w:pPr>
              <w:pStyle w:val="ListParagraph"/>
              <w:ind w:left="743"/>
              <w:rPr>
                <w:lang w:eastAsia="ja-JP"/>
              </w:rPr>
            </w:pPr>
          </w:p>
        </w:tc>
      </w:tr>
      <w:tr w:rsidR="00B345C9" w:rsidRPr="00D550E0" w14:paraId="05E21269" w14:textId="77777777" w:rsidTr="00754F02">
        <w:tc>
          <w:tcPr>
            <w:tcW w:w="1668" w:type="dxa"/>
            <w:shd w:val="clear" w:color="auto" w:fill="C0C0C0"/>
          </w:tcPr>
          <w:p w14:paraId="6FEAEBB3" w14:textId="77777777" w:rsidR="00B345C9" w:rsidRPr="00D550E0" w:rsidRDefault="00B345C9" w:rsidP="00754F02">
            <w:r w:rsidRPr="00D550E0">
              <w:lastRenderedPageBreak/>
              <w:t>Alternatives:</w:t>
            </w:r>
          </w:p>
        </w:tc>
        <w:tc>
          <w:tcPr>
            <w:tcW w:w="7920" w:type="dxa"/>
          </w:tcPr>
          <w:p w14:paraId="194333F4" w14:textId="5C42061C" w:rsidR="001C64EA" w:rsidRDefault="001C64EA" w:rsidP="001C64EA">
            <w:pPr>
              <w:pStyle w:val="ListParagraph"/>
              <w:numPr>
                <w:ilvl w:val="0"/>
                <w:numId w:val="46"/>
              </w:numPr>
            </w:pPr>
            <w:r>
              <w:t xml:space="preserve">Users also have the option to click on the </w:t>
            </w:r>
            <w:r w:rsidRPr="00DE542A">
              <w:rPr>
                <w:b/>
              </w:rPr>
              <w:t>Publish All</w:t>
            </w:r>
            <w:r>
              <w:t xml:space="preserve"> button </w:t>
            </w:r>
            <w:r w:rsidR="00FF1EB0">
              <w:t>(located at the top</w:t>
            </w:r>
            <w:r w:rsidR="00237578">
              <w:t xml:space="preserve"> right of the </w:t>
            </w:r>
            <w:r w:rsidR="00237578" w:rsidRPr="002D45B6">
              <w:rPr>
                <w:b/>
              </w:rPr>
              <w:t>DESTINATIONS</w:t>
            </w:r>
            <w:r w:rsidR="00237578">
              <w:t xml:space="preserve"> section) </w:t>
            </w:r>
            <w:r>
              <w:t>instead of performing the Publish operation for each individual application.</w:t>
            </w:r>
          </w:p>
          <w:p w14:paraId="226132AE" w14:textId="75794BC0" w:rsidR="00B345C9" w:rsidRPr="00D550E0" w:rsidRDefault="001C64EA" w:rsidP="002D45B6">
            <w:pPr>
              <w:pStyle w:val="ListParagraph"/>
              <w:numPr>
                <w:ilvl w:val="0"/>
                <w:numId w:val="46"/>
              </w:numPr>
            </w:pPr>
            <w:r w:rsidRPr="008C655C">
              <w:t>Hubdoc has an automatic publishing capability where recognized documents can be set to automatically publish to QBO.</w:t>
            </w:r>
          </w:p>
        </w:tc>
      </w:tr>
      <w:tr w:rsidR="00B345C9" w:rsidRPr="00D550E0" w14:paraId="64D56A48" w14:textId="77777777" w:rsidTr="00754F02">
        <w:tc>
          <w:tcPr>
            <w:tcW w:w="1668" w:type="dxa"/>
            <w:shd w:val="clear" w:color="auto" w:fill="C0C0C0"/>
          </w:tcPr>
          <w:p w14:paraId="4CE8E76A" w14:textId="77777777" w:rsidR="00B345C9" w:rsidRPr="00D550E0" w:rsidRDefault="00B345C9" w:rsidP="00754F02">
            <w:r w:rsidRPr="00D550E0">
              <w:t>Post-condition:</w:t>
            </w:r>
          </w:p>
        </w:tc>
        <w:tc>
          <w:tcPr>
            <w:tcW w:w="7920" w:type="dxa"/>
          </w:tcPr>
          <w:p w14:paraId="18B7CC35" w14:textId="3F413637" w:rsidR="00304FD5" w:rsidRDefault="00C456C4" w:rsidP="002D45B6">
            <w:pPr>
              <w:pStyle w:val="ListParagraph"/>
              <w:numPr>
                <w:ilvl w:val="0"/>
                <w:numId w:val="14"/>
              </w:numPr>
              <w:rPr>
                <w:lang w:eastAsia="ja-JP"/>
              </w:rPr>
            </w:pPr>
            <w:r>
              <w:rPr>
                <w:lang w:eastAsia="ja-JP"/>
              </w:rPr>
              <w:t xml:space="preserve">Bill has </w:t>
            </w:r>
            <w:r w:rsidR="00237EBF">
              <w:rPr>
                <w:lang w:eastAsia="ja-JP"/>
              </w:rPr>
              <w:t xml:space="preserve">been </w:t>
            </w:r>
            <w:r w:rsidR="00B77E23">
              <w:rPr>
                <w:lang w:eastAsia="ja-JP"/>
              </w:rPr>
              <w:t>coded</w:t>
            </w:r>
            <w:r>
              <w:rPr>
                <w:lang w:eastAsia="ja-JP"/>
              </w:rPr>
              <w:t xml:space="preserve"> and </w:t>
            </w:r>
            <w:r w:rsidR="00585DFA">
              <w:rPr>
                <w:lang w:eastAsia="ja-JP"/>
              </w:rPr>
              <w:t>has been</w:t>
            </w:r>
            <w:r>
              <w:rPr>
                <w:lang w:eastAsia="ja-JP"/>
              </w:rPr>
              <w:t xml:space="preserve"> published</w:t>
            </w:r>
            <w:r w:rsidR="00925CB5">
              <w:rPr>
                <w:lang w:eastAsia="ja-JP"/>
              </w:rPr>
              <w:t xml:space="preserve"> to </w:t>
            </w:r>
            <w:r w:rsidR="00AB2CD6">
              <w:rPr>
                <w:lang w:eastAsia="ja-JP"/>
              </w:rPr>
              <w:t>QBO.</w:t>
            </w:r>
          </w:p>
          <w:p w14:paraId="1E0299DD" w14:textId="12493F74" w:rsidR="0007612D" w:rsidRPr="00D550E0" w:rsidRDefault="0007612D" w:rsidP="00F9573E">
            <w:pPr>
              <w:pStyle w:val="ListParagraph"/>
              <w:rPr>
                <w:lang w:eastAsia="ja-JP"/>
              </w:rPr>
            </w:pPr>
          </w:p>
        </w:tc>
      </w:tr>
    </w:tbl>
    <w:p w14:paraId="58D72D82" w14:textId="75552768" w:rsidR="001155BF" w:rsidRDefault="001155BF" w:rsidP="00E36F2E">
      <w:pPr>
        <w:rPr>
          <w:lang w:eastAsia="ja-JP"/>
        </w:rPr>
      </w:pPr>
    </w:p>
    <w:p w14:paraId="020B037F" w14:textId="49FEC92F" w:rsidR="00CE2C9B" w:rsidRPr="002366CF" w:rsidRDefault="00CE2C9B" w:rsidP="00CE2C9B">
      <w:pPr>
        <w:pStyle w:val="Heading3"/>
        <w:rPr>
          <w:sz w:val="24"/>
          <w:szCs w:val="24"/>
          <w:lang w:eastAsia="ja-JP"/>
        </w:rPr>
      </w:pPr>
      <w:r w:rsidRPr="002366CF">
        <w:rPr>
          <w:sz w:val="24"/>
          <w:szCs w:val="24"/>
          <w:lang w:eastAsia="ja-JP"/>
        </w:rPr>
        <w:t>Process 4.3 AP Clerk Codes and Publishes Bill to Bill.com</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CE2C9B" w:rsidRPr="00D550E0" w14:paraId="63F17F21" w14:textId="77777777" w:rsidTr="003C3334">
        <w:tc>
          <w:tcPr>
            <w:tcW w:w="1668" w:type="dxa"/>
            <w:shd w:val="clear" w:color="auto" w:fill="C0C0C0"/>
          </w:tcPr>
          <w:p w14:paraId="7AE32685" w14:textId="77777777" w:rsidR="00CE2C9B" w:rsidRPr="00D550E0" w:rsidRDefault="00CE2C9B" w:rsidP="003C3334">
            <w:r w:rsidRPr="00D550E0">
              <w:t>Use Case:</w:t>
            </w:r>
          </w:p>
        </w:tc>
        <w:tc>
          <w:tcPr>
            <w:tcW w:w="7920" w:type="dxa"/>
          </w:tcPr>
          <w:p w14:paraId="7749C402" w14:textId="54BE9FC6" w:rsidR="00CE2C9B" w:rsidRPr="00D550E0" w:rsidRDefault="00CE2C9B" w:rsidP="003C3334">
            <w:pPr>
              <w:rPr>
                <w:lang w:eastAsia="ja-JP"/>
              </w:rPr>
            </w:pPr>
            <w:r>
              <w:rPr>
                <w:lang w:eastAsia="ja-JP"/>
              </w:rPr>
              <w:t>4.3</w:t>
            </w:r>
            <w:r>
              <w:rPr>
                <w:rFonts w:hint="eastAsia"/>
                <w:lang w:eastAsia="ja-JP"/>
              </w:rPr>
              <w:t xml:space="preserve">: </w:t>
            </w:r>
            <w:r>
              <w:rPr>
                <w:lang w:eastAsia="ja-JP"/>
              </w:rPr>
              <w:t xml:space="preserve">AP Clerk Codes and Publishes Bill to </w:t>
            </w:r>
            <w:r w:rsidR="00CD6809">
              <w:rPr>
                <w:lang w:eastAsia="ja-JP"/>
              </w:rPr>
              <w:t>Bill.com</w:t>
            </w:r>
          </w:p>
        </w:tc>
      </w:tr>
      <w:tr w:rsidR="00CE2C9B" w:rsidRPr="00D550E0" w14:paraId="01E79547" w14:textId="77777777" w:rsidTr="003C3334">
        <w:tc>
          <w:tcPr>
            <w:tcW w:w="1668" w:type="dxa"/>
            <w:shd w:val="clear" w:color="auto" w:fill="C0C0C0"/>
          </w:tcPr>
          <w:p w14:paraId="42A6FF50" w14:textId="77777777" w:rsidR="00CE2C9B" w:rsidRPr="00D550E0" w:rsidRDefault="00CE2C9B" w:rsidP="003C3334">
            <w:r w:rsidRPr="00D550E0">
              <w:t>Summary:</w:t>
            </w:r>
          </w:p>
        </w:tc>
        <w:tc>
          <w:tcPr>
            <w:tcW w:w="7920" w:type="dxa"/>
          </w:tcPr>
          <w:p w14:paraId="1B9D703D" w14:textId="34CD3400" w:rsidR="00CE2C9B" w:rsidRPr="005059FF" w:rsidRDefault="00CE2C9B" w:rsidP="003C3334">
            <w:pPr>
              <w:rPr>
                <w:lang w:eastAsia="ja-JP"/>
              </w:rPr>
            </w:pPr>
            <w:r>
              <w:rPr>
                <w:lang w:eastAsia="ja-JP"/>
              </w:rPr>
              <w:t>AP Clerk codes the bill by specifying the payment details and amount of the bill</w:t>
            </w:r>
            <w:r w:rsidR="00CD6809">
              <w:rPr>
                <w:lang w:eastAsia="ja-JP"/>
              </w:rPr>
              <w:t xml:space="preserve"> to be published to Bill.com</w:t>
            </w:r>
            <w:r>
              <w:rPr>
                <w:lang w:eastAsia="ja-JP"/>
              </w:rPr>
              <w:t xml:space="preserve">.  </w:t>
            </w:r>
          </w:p>
        </w:tc>
      </w:tr>
      <w:tr w:rsidR="00CE2C9B" w:rsidRPr="00D550E0" w14:paraId="094455B2" w14:textId="77777777" w:rsidTr="003C3334">
        <w:tc>
          <w:tcPr>
            <w:tcW w:w="1668" w:type="dxa"/>
            <w:shd w:val="clear" w:color="auto" w:fill="C0C0C0"/>
          </w:tcPr>
          <w:p w14:paraId="2C56725A" w14:textId="77777777" w:rsidR="00CE2C9B" w:rsidRPr="00D550E0" w:rsidRDefault="00CE2C9B" w:rsidP="003C3334">
            <w:r>
              <w:rPr>
                <w:rFonts w:hint="eastAsia"/>
                <w:lang w:eastAsia="ja-JP"/>
              </w:rPr>
              <w:t>Role</w:t>
            </w:r>
            <w:r w:rsidRPr="00D550E0">
              <w:t>:</w:t>
            </w:r>
          </w:p>
        </w:tc>
        <w:tc>
          <w:tcPr>
            <w:tcW w:w="7920" w:type="dxa"/>
          </w:tcPr>
          <w:p w14:paraId="0B6DAAF6" w14:textId="77777777" w:rsidR="00CE2C9B" w:rsidRPr="00D550E0" w:rsidRDefault="00CE2C9B" w:rsidP="003C3334">
            <w:pPr>
              <w:rPr>
                <w:lang w:eastAsia="ja-JP"/>
              </w:rPr>
            </w:pPr>
            <w:r>
              <w:rPr>
                <w:lang w:eastAsia="ja-JP"/>
              </w:rPr>
              <w:t>AP Clerk</w:t>
            </w:r>
          </w:p>
        </w:tc>
      </w:tr>
      <w:tr w:rsidR="00CE2C9B" w:rsidRPr="00D550E0" w14:paraId="4A978186" w14:textId="77777777" w:rsidTr="003C3334">
        <w:tc>
          <w:tcPr>
            <w:tcW w:w="1668" w:type="dxa"/>
            <w:shd w:val="clear" w:color="auto" w:fill="C0C0C0"/>
          </w:tcPr>
          <w:p w14:paraId="1D98353B" w14:textId="77777777" w:rsidR="00CE2C9B" w:rsidRPr="00D550E0" w:rsidRDefault="00CE2C9B" w:rsidP="003C3334">
            <w:r w:rsidRPr="00D550E0">
              <w:t>System</w:t>
            </w:r>
            <w:r>
              <w:rPr>
                <w:rFonts w:hint="eastAsia"/>
                <w:lang w:eastAsia="ja-JP"/>
              </w:rPr>
              <w:t>/Interface</w:t>
            </w:r>
            <w:r w:rsidRPr="00D550E0">
              <w:t>:</w:t>
            </w:r>
          </w:p>
        </w:tc>
        <w:tc>
          <w:tcPr>
            <w:tcW w:w="7920" w:type="dxa"/>
          </w:tcPr>
          <w:p w14:paraId="733EC84F" w14:textId="77777777" w:rsidR="00CE2C9B" w:rsidRPr="00D550E0" w:rsidRDefault="00CE2C9B" w:rsidP="003C3334">
            <w:pPr>
              <w:rPr>
                <w:lang w:eastAsia="ja-JP"/>
              </w:rPr>
            </w:pPr>
            <w:r>
              <w:rPr>
                <w:lang w:eastAsia="ja-JP"/>
              </w:rPr>
              <w:t>Hubdoc</w:t>
            </w:r>
          </w:p>
        </w:tc>
      </w:tr>
      <w:tr w:rsidR="00CE2C9B" w:rsidRPr="00D550E0" w14:paraId="62A7F8FD" w14:textId="77777777" w:rsidTr="003C3334">
        <w:tc>
          <w:tcPr>
            <w:tcW w:w="1668" w:type="dxa"/>
            <w:shd w:val="clear" w:color="auto" w:fill="C0C0C0"/>
          </w:tcPr>
          <w:p w14:paraId="3150D137" w14:textId="77777777" w:rsidR="00CE2C9B" w:rsidRPr="00D550E0" w:rsidRDefault="00CE2C9B" w:rsidP="003C3334">
            <w:r w:rsidRPr="00D550E0">
              <w:t>Pre-condition:</w:t>
            </w:r>
          </w:p>
        </w:tc>
        <w:tc>
          <w:tcPr>
            <w:tcW w:w="7920" w:type="dxa"/>
          </w:tcPr>
          <w:p w14:paraId="4E153E88" w14:textId="20C57C9B" w:rsidR="004F7CE9" w:rsidRDefault="004F7CE9" w:rsidP="001427BA">
            <w:pPr>
              <w:pStyle w:val="ListParagraph"/>
              <w:numPr>
                <w:ilvl w:val="0"/>
                <w:numId w:val="14"/>
              </w:numPr>
              <w:rPr>
                <w:lang w:eastAsia="ja-JP"/>
              </w:rPr>
            </w:pPr>
            <w:r>
              <w:rPr>
                <w:lang w:eastAsia="ja-JP"/>
              </w:rPr>
              <w:t xml:space="preserve">Supplier </w:t>
            </w:r>
            <w:r w:rsidR="00A419AC">
              <w:rPr>
                <w:lang w:eastAsia="ja-JP"/>
              </w:rPr>
              <w:t xml:space="preserve">coding </w:t>
            </w:r>
            <w:r>
              <w:rPr>
                <w:lang w:eastAsia="ja-JP"/>
              </w:rPr>
              <w:t>has</w:t>
            </w:r>
            <w:r w:rsidR="003830A0">
              <w:rPr>
                <w:lang w:eastAsia="ja-JP"/>
              </w:rPr>
              <w:t xml:space="preserve"> NOT</w:t>
            </w:r>
            <w:r>
              <w:rPr>
                <w:lang w:eastAsia="ja-JP"/>
              </w:rPr>
              <w:t xml:space="preserve"> been configured </w:t>
            </w:r>
            <w:r w:rsidR="00B23F94">
              <w:rPr>
                <w:lang w:eastAsia="ja-JP"/>
              </w:rPr>
              <w:t xml:space="preserve">for Bill.com. </w:t>
            </w:r>
          </w:p>
          <w:p w14:paraId="0476F52A" w14:textId="42901FF5" w:rsidR="00E337DE" w:rsidRPr="00D550E0" w:rsidRDefault="009F316E" w:rsidP="000403E1">
            <w:pPr>
              <w:pStyle w:val="ListParagraph"/>
              <w:numPr>
                <w:ilvl w:val="0"/>
                <w:numId w:val="14"/>
              </w:numPr>
              <w:rPr>
                <w:lang w:eastAsia="ja-JP"/>
              </w:rPr>
            </w:pPr>
            <w:r>
              <w:rPr>
                <w:lang w:eastAsia="ja-JP"/>
              </w:rPr>
              <w:t xml:space="preserve">AP Clerk is on the </w:t>
            </w:r>
            <w:r w:rsidR="00F46DBC" w:rsidRPr="00860820">
              <w:rPr>
                <w:b/>
                <w:lang w:eastAsia="ja-JP"/>
              </w:rPr>
              <w:t>Publish and Proceed Portion</w:t>
            </w:r>
            <w:r w:rsidR="00F46DBC">
              <w:rPr>
                <w:lang w:eastAsia="ja-JP"/>
              </w:rPr>
              <w:t xml:space="preserve"> of the screen</w:t>
            </w:r>
            <w:r w:rsidR="001D1182">
              <w:rPr>
                <w:lang w:eastAsia="ja-JP"/>
              </w:rPr>
              <w:t xml:space="preserve"> for the respective bill</w:t>
            </w:r>
            <w:r w:rsidR="00F46DBC">
              <w:rPr>
                <w:lang w:eastAsia="ja-JP"/>
              </w:rPr>
              <w:t xml:space="preserve">. </w:t>
            </w:r>
          </w:p>
        </w:tc>
      </w:tr>
      <w:tr w:rsidR="00CE2C9B" w:rsidRPr="00D550E0" w14:paraId="01C3125C" w14:textId="77777777" w:rsidTr="003C3334">
        <w:tc>
          <w:tcPr>
            <w:tcW w:w="1668" w:type="dxa"/>
            <w:shd w:val="clear" w:color="auto" w:fill="C0C0C0"/>
          </w:tcPr>
          <w:p w14:paraId="6107EC9B" w14:textId="77777777" w:rsidR="00CE2C9B" w:rsidRPr="00D550E0" w:rsidRDefault="00CE2C9B" w:rsidP="003C3334">
            <w:r w:rsidRPr="00D550E0">
              <w:t>Description:</w:t>
            </w:r>
          </w:p>
        </w:tc>
        <w:tc>
          <w:tcPr>
            <w:tcW w:w="7920" w:type="dxa"/>
          </w:tcPr>
          <w:p w14:paraId="29C1269B" w14:textId="69E6FC9C" w:rsidR="005173FB" w:rsidRDefault="00B260EB" w:rsidP="00B04F24">
            <w:pPr>
              <w:pStyle w:val="ListParagraph"/>
              <w:keepNext/>
              <w:numPr>
                <w:ilvl w:val="0"/>
                <w:numId w:val="52"/>
              </w:numPr>
            </w:pPr>
            <w:r>
              <w:t xml:space="preserve">Click on the </w:t>
            </w:r>
            <w:r w:rsidRPr="00860820">
              <w:rPr>
                <w:b/>
              </w:rPr>
              <w:t>Configure</w:t>
            </w:r>
            <w:r>
              <w:t xml:space="preserve"> link for Bill.com.  </w:t>
            </w:r>
          </w:p>
          <w:p w14:paraId="5D75EE12" w14:textId="7C39E561" w:rsidR="00B260EB" w:rsidRDefault="00866C7E" w:rsidP="00860820">
            <w:pPr>
              <w:pStyle w:val="ListParagraph"/>
              <w:keepNext/>
            </w:pPr>
            <w:r>
              <w:rPr>
                <w:noProof/>
              </w:rPr>
              <w:drawing>
                <wp:inline distT="0" distB="0" distL="0" distR="0" wp14:anchorId="676EF00E" wp14:editId="5CAD3793">
                  <wp:extent cx="2241550" cy="5905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1550" cy="590550"/>
                          </a:xfrm>
                          <a:prstGeom prst="rect">
                            <a:avLst/>
                          </a:prstGeom>
                          <a:noFill/>
                          <a:ln>
                            <a:noFill/>
                          </a:ln>
                        </pic:spPr>
                      </pic:pic>
                    </a:graphicData>
                  </a:graphic>
                </wp:inline>
              </w:drawing>
            </w:r>
          </w:p>
          <w:p w14:paraId="7E8FB351" w14:textId="62F79136" w:rsidR="0051164B" w:rsidRDefault="00663165" w:rsidP="0051164B">
            <w:pPr>
              <w:pStyle w:val="ListParagraph"/>
              <w:keepNext/>
              <w:numPr>
                <w:ilvl w:val="0"/>
                <w:numId w:val="52"/>
              </w:numPr>
            </w:pPr>
            <w:r w:rsidRPr="001B0F73">
              <w:t xml:space="preserve">After clicking on the </w:t>
            </w:r>
            <w:r w:rsidRPr="00860820">
              <w:rPr>
                <w:b/>
              </w:rPr>
              <w:t>Configure</w:t>
            </w:r>
            <w:r w:rsidRPr="001B0F73">
              <w:t xml:space="preserve"> link</w:t>
            </w:r>
            <w:r w:rsidR="00333AD3">
              <w:t xml:space="preserve"> for Bill.com</w:t>
            </w:r>
            <w:r w:rsidRPr="001B0F73">
              <w:t xml:space="preserve">, </w:t>
            </w:r>
            <w:r w:rsidR="0099005B">
              <w:t xml:space="preserve">complete the account coding details for each respective field </w:t>
            </w:r>
            <w:r w:rsidR="00826195">
              <w:t>for the Bill.com section</w:t>
            </w:r>
            <w:r w:rsidR="00B44E0F">
              <w:t xml:space="preserve"> (e.g., Document Type, Supplier, </w:t>
            </w:r>
            <w:r w:rsidR="001A5518">
              <w:t xml:space="preserve">Line Items, Account, etc.). </w:t>
            </w:r>
            <w:r w:rsidR="00826195">
              <w:t xml:space="preserve"> Ensure </w:t>
            </w:r>
            <w:r w:rsidR="00485BE5">
              <w:rPr>
                <w:noProof/>
              </w:rPr>
              <w:t xml:space="preserve">the required fields </w:t>
            </w:r>
            <w:r w:rsidR="00991B0F">
              <w:rPr>
                <w:noProof/>
              </w:rPr>
              <w:t>(indicated by an asterisk)</w:t>
            </w:r>
            <w:r w:rsidR="00E17120">
              <w:rPr>
                <w:noProof/>
              </w:rPr>
              <w:t xml:space="preserve"> are completed</w:t>
            </w:r>
            <w:r w:rsidR="00CE2C9B">
              <w:t xml:space="preserve">.  </w:t>
            </w:r>
            <w:r w:rsidR="00156C32">
              <w:t xml:space="preserve">NOTE: If the vendor already exists in </w:t>
            </w:r>
            <w:r w:rsidR="00B82DC2">
              <w:t>Bill.com</w:t>
            </w:r>
            <w:r w:rsidR="00156C32">
              <w:t xml:space="preserve">, it will appear in the Supplier listing.   If not, then the supplier will need to be added by clicking on the </w:t>
            </w:r>
            <w:r w:rsidR="00156C32">
              <w:lastRenderedPageBreak/>
              <w:t xml:space="preserve">dropdown menu and </w:t>
            </w:r>
            <w:r w:rsidR="00CE2C9B">
              <w:t xml:space="preserve">then selecting </w:t>
            </w:r>
            <w:r w:rsidR="00CE2C9B" w:rsidRPr="00B04F24">
              <w:rPr>
                <w:b/>
              </w:rPr>
              <w:t>+New Supplier</w:t>
            </w:r>
            <w:r w:rsidR="00CE2C9B">
              <w:t xml:space="preserve"> (shown below).  Once the new supplier name has been provided, press the </w:t>
            </w:r>
            <w:r w:rsidR="00CE2C9B" w:rsidRPr="00B04F24">
              <w:rPr>
                <w:b/>
              </w:rPr>
              <w:t>Create</w:t>
            </w:r>
            <w:r w:rsidR="00CE2C9B">
              <w:t xml:space="preserve"> button. </w:t>
            </w:r>
          </w:p>
          <w:p w14:paraId="4E8ABDC7" w14:textId="77777777" w:rsidR="0051164B" w:rsidRDefault="0051164B">
            <w:pPr>
              <w:pStyle w:val="ListParagraph"/>
              <w:keepNext/>
            </w:pPr>
          </w:p>
          <w:p w14:paraId="2F9609B4" w14:textId="7606107E" w:rsidR="0051164B" w:rsidRPr="00854B1E" w:rsidRDefault="0051164B" w:rsidP="0051164B">
            <w:pPr>
              <w:pStyle w:val="ListParagraph"/>
              <w:keepNext/>
              <w:ind w:left="743"/>
              <w:rPr>
                <w:b/>
                <w:u w:val="single"/>
              </w:rPr>
            </w:pPr>
            <w:r>
              <w:rPr>
                <w:b/>
                <w:u w:val="single"/>
              </w:rPr>
              <w:t>Bill.com</w:t>
            </w:r>
            <w:r w:rsidRPr="00854B1E">
              <w:rPr>
                <w:b/>
                <w:u w:val="single"/>
              </w:rPr>
              <w:t xml:space="preserve"> Configure screen:</w:t>
            </w:r>
          </w:p>
          <w:p w14:paraId="4304FF55" w14:textId="77777777" w:rsidR="00585771" w:rsidRDefault="00585771" w:rsidP="00860820">
            <w:pPr>
              <w:pStyle w:val="ListParagraph"/>
              <w:keepNext/>
            </w:pPr>
          </w:p>
          <w:p w14:paraId="5B2F0912" w14:textId="49D1AA4F" w:rsidR="00E17120" w:rsidRDefault="00E17120" w:rsidP="00E17120">
            <w:pPr>
              <w:pStyle w:val="ListParagraph"/>
              <w:keepNext/>
            </w:pPr>
            <w:r>
              <w:rPr>
                <w:noProof/>
                <w:lang w:eastAsia="ja-JP"/>
              </w:rPr>
              <w:drawing>
                <wp:inline distT="0" distB="0" distL="0" distR="0" wp14:anchorId="77C4C576" wp14:editId="52D82A0A">
                  <wp:extent cx="2686050" cy="30226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6050" cy="3022600"/>
                          </a:xfrm>
                          <a:prstGeom prst="rect">
                            <a:avLst/>
                          </a:prstGeom>
                          <a:noFill/>
                          <a:ln>
                            <a:noFill/>
                          </a:ln>
                        </pic:spPr>
                      </pic:pic>
                    </a:graphicData>
                  </a:graphic>
                </wp:inline>
              </w:drawing>
            </w:r>
          </w:p>
          <w:p w14:paraId="0B7F6907" w14:textId="7DB9BBDF" w:rsidR="00E17120" w:rsidRDefault="00E17120" w:rsidP="00E17120">
            <w:pPr>
              <w:pStyle w:val="ListParagraph"/>
              <w:keepNext/>
            </w:pPr>
          </w:p>
          <w:p w14:paraId="3A99D796" w14:textId="01D08B04" w:rsidR="0051164B" w:rsidRPr="00854B1E" w:rsidRDefault="0051164B" w:rsidP="0051164B">
            <w:pPr>
              <w:pStyle w:val="ListParagraph"/>
              <w:keepNext/>
              <w:ind w:left="743"/>
              <w:rPr>
                <w:b/>
                <w:u w:val="single"/>
              </w:rPr>
            </w:pPr>
            <w:r w:rsidRPr="00854B1E">
              <w:rPr>
                <w:b/>
                <w:u w:val="single"/>
              </w:rPr>
              <w:t xml:space="preserve">+ New </w:t>
            </w:r>
            <w:r>
              <w:rPr>
                <w:b/>
                <w:u w:val="single"/>
              </w:rPr>
              <w:t xml:space="preserve">Bill.com </w:t>
            </w:r>
            <w:r w:rsidRPr="00854B1E">
              <w:rPr>
                <w:b/>
                <w:u w:val="single"/>
              </w:rPr>
              <w:t xml:space="preserve">Supplier </w:t>
            </w:r>
            <w:r>
              <w:rPr>
                <w:b/>
                <w:u w:val="single"/>
              </w:rPr>
              <w:t>screen</w:t>
            </w:r>
            <w:r w:rsidRPr="00854B1E">
              <w:rPr>
                <w:b/>
                <w:u w:val="single"/>
              </w:rPr>
              <w:t>:</w:t>
            </w:r>
          </w:p>
          <w:p w14:paraId="59696022" w14:textId="77777777" w:rsidR="0051164B" w:rsidRDefault="0051164B" w:rsidP="00860820">
            <w:pPr>
              <w:pStyle w:val="ListParagraph"/>
              <w:keepNext/>
            </w:pPr>
          </w:p>
          <w:p w14:paraId="5878C00E" w14:textId="46BD6C8F" w:rsidR="00CE2C9B" w:rsidRDefault="00F53D0E" w:rsidP="003C3334">
            <w:pPr>
              <w:pStyle w:val="ListParagraph"/>
              <w:keepNext/>
              <w:ind w:left="743"/>
            </w:pPr>
            <w:r>
              <w:rPr>
                <w:noProof/>
              </w:rPr>
              <w:drawing>
                <wp:inline distT="0" distB="0" distL="0" distR="0" wp14:anchorId="6BFA812A" wp14:editId="043A1296">
                  <wp:extent cx="2319191" cy="1745089"/>
                  <wp:effectExtent l="0" t="0" r="508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0140" t="38921" r="823" b="8859"/>
                          <a:stretch/>
                        </pic:blipFill>
                        <pic:spPr bwMode="auto">
                          <a:xfrm>
                            <a:off x="0" y="0"/>
                            <a:ext cx="2320229" cy="1745870"/>
                          </a:xfrm>
                          <a:prstGeom prst="rect">
                            <a:avLst/>
                          </a:prstGeom>
                          <a:ln>
                            <a:noFill/>
                          </a:ln>
                          <a:extLst>
                            <a:ext uri="{53640926-AAD7-44D8-BBD7-CCE9431645EC}">
                              <a14:shadowObscured xmlns:a14="http://schemas.microsoft.com/office/drawing/2010/main"/>
                            </a:ext>
                          </a:extLst>
                        </pic:spPr>
                      </pic:pic>
                    </a:graphicData>
                  </a:graphic>
                </wp:inline>
              </w:drawing>
            </w:r>
          </w:p>
          <w:p w14:paraId="47A9A71F" w14:textId="77777777" w:rsidR="00CE2C9B" w:rsidRDefault="00CE2C9B" w:rsidP="003C3334">
            <w:pPr>
              <w:keepNext/>
            </w:pPr>
          </w:p>
          <w:p w14:paraId="0FD67A3E" w14:textId="6FF405AE" w:rsidR="00CE2C9B" w:rsidRDefault="00CE2C9B" w:rsidP="00860820">
            <w:pPr>
              <w:pStyle w:val="ListParagraph"/>
              <w:numPr>
                <w:ilvl w:val="0"/>
                <w:numId w:val="52"/>
              </w:numPr>
              <w:rPr>
                <w:lang w:eastAsia="ja-JP"/>
              </w:rPr>
            </w:pPr>
            <w:r>
              <w:rPr>
                <w:lang w:eastAsia="ja-JP"/>
              </w:rPr>
              <w:t xml:space="preserve">After </w:t>
            </w:r>
            <w:r w:rsidR="004F468B">
              <w:rPr>
                <w:lang w:eastAsia="ja-JP"/>
              </w:rPr>
              <w:t>completing</w:t>
            </w:r>
            <w:r>
              <w:rPr>
                <w:lang w:eastAsia="ja-JP"/>
              </w:rPr>
              <w:t xml:space="preserve"> the required fields, press the </w:t>
            </w:r>
            <w:r w:rsidRPr="00F0638D">
              <w:rPr>
                <w:b/>
                <w:lang w:eastAsia="ja-JP"/>
              </w:rPr>
              <w:t>Publish</w:t>
            </w:r>
            <w:r>
              <w:rPr>
                <w:lang w:eastAsia="ja-JP"/>
              </w:rPr>
              <w:t xml:space="preserve"> button.</w:t>
            </w:r>
            <w:r w:rsidR="007219D0">
              <w:rPr>
                <w:lang w:eastAsia="ja-JP"/>
              </w:rPr>
              <w:t xml:space="preserve"> </w:t>
            </w:r>
          </w:p>
          <w:p w14:paraId="64F4DBD7" w14:textId="77777777" w:rsidR="00CE2C9B" w:rsidRDefault="00024EA8" w:rsidP="00860820">
            <w:pPr>
              <w:pStyle w:val="ListParagraph"/>
              <w:keepNext/>
              <w:ind w:left="743"/>
            </w:pPr>
            <w:r>
              <w:rPr>
                <w:noProof/>
              </w:rPr>
              <w:drawing>
                <wp:inline distT="0" distB="0" distL="0" distR="0" wp14:anchorId="31BB1C3A" wp14:editId="4620EF2E">
                  <wp:extent cx="2032000" cy="6011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05-28 at 2.49.18 PM.png"/>
                          <pic:cNvPicPr/>
                        </pic:nvPicPr>
                        <pic:blipFill>
                          <a:blip r:embed="rId66">
                            <a:extLst>
                              <a:ext uri="{28A0092B-C50C-407E-A947-70E740481C1C}">
                                <a14:useLocalDpi xmlns:a14="http://schemas.microsoft.com/office/drawing/2010/main" val="0"/>
                              </a:ext>
                            </a:extLst>
                          </a:blip>
                          <a:stretch>
                            <a:fillRect/>
                          </a:stretch>
                        </pic:blipFill>
                        <pic:spPr>
                          <a:xfrm>
                            <a:off x="0" y="0"/>
                            <a:ext cx="2048572" cy="606035"/>
                          </a:xfrm>
                          <a:prstGeom prst="rect">
                            <a:avLst/>
                          </a:prstGeom>
                        </pic:spPr>
                      </pic:pic>
                    </a:graphicData>
                  </a:graphic>
                </wp:inline>
              </w:drawing>
            </w:r>
          </w:p>
          <w:p w14:paraId="20A2C177" w14:textId="77777777" w:rsidR="00F9573E" w:rsidRDefault="00F9573E" w:rsidP="00F9573E">
            <w:pPr>
              <w:pStyle w:val="ListParagraph"/>
              <w:rPr>
                <w:lang w:eastAsia="ja-JP"/>
              </w:rPr>
            </w:pPr>
            <w:r>
              <w:rPr>
                <w:lang w:eastAsia="ja-JP"/>
              </w:rPr>
              <w:t xml:space="preserve">Confirmation that bill has been published will appear. </w:t>
            </w:r>
          </w:p>
          <w:p w14:paraId="1EE4BD76" w14:textId="77777777" w:rsidR="00F9573E" w:rsidRDefault="00F9573E" w:rsidP="00F9573E">
            <w:pPr>
              <w:pStyle w:val="ListParagraph"/>
              <w:rPr>
                <w:lang w:eastAsia="ja-JP"/>
              </w:rPr>
            </w:pPr>
            <w:r>
              <w:rPr>
                <w:noProof/>
              </w:rPr>
              <w:lastRenderedPageBreak/>
              <w:drawing>
                <wp:inline distT="0" distB="0" distL="0" distR="0" wp14:anchorId="4845196E" wp14:editId="1DED6854">
                  <wp:extent cx="2247900" cy="1087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62246" cy="1094189"/>
                          </a:xfrm>
                          <a:prstGeom prst="rect">
                            <a:avLst/>
                          </a:prstGeom>
                        </pic:spPr>
                      </pic:pic>
                    </a:graphicData>
                  </a:graphic>
                </wp:inline>
              </w:drawing>
            </w:r>
          </w:p>
          <w:p w14:paraId="321C4656" w14:textId="5CB9F4E5" w:rsidR="00F9573E" w:rsidRPr="00D550E0" w:rsidRDefault="00F9573E" w:rsidP="00860820">
            <w:pPr>
              <w:pStyle w:val="ListParagraph"/>
              <w:keepNext/>
              <w:ind w:left="743"/>
            </w:pPr>
          </w:p>
        </w:tc>
      </w:tr>
      <w:tr w:rsidR="00CE2C9B" w:rsidRPr="00D550E0" w14:paraId="16952F1A" w14:textId="77777777" w:rsidTr="003C3334">
        <w:tc>
          <w:tcPr>
            <w:tcW w:w="1668" w:type="dxa"/>
            <w:shd w:val="clear" w:color="auto" w:fill="C0C0C0"/>
          </w:tcPr>
          <w:p w14:paraId="33A400FB" w14:textId="77777777" w:rsidR="00CE2C9B" w:rsidRPr="00D550E0" w:rsidRDefault="00CE2C9B" w:rsidP="003C3334">
            <w:r w:rsidRPr="00D550E0">
              <w:lastRenderedPageBreak/>
              <w:t>Alternatives:</w:t>
            </w:r>
          </w:p>
        </w:tc>
        <w:tc>
          <w:tcPr>
            <w:tcW w:w="7920" w:type="dxa"/>
          </w:tcPr>
          <w:p w14:paraId="7C3D10C3" w14:textId="77777777" w:rsidR="00685066" w:rsidRDefault="00685066" w:rsidP="00685066">
            <w:pPr>
              <w:pStyle w:val="ListParagraph"/>
              <w:numPr>
                <w:ilvl w:val="0"/>
                <w:numId w:val="46"/>
              </w:numPr>
            </w:pPr>
            <w:r>
              <w:t xml:space="preserve">Users also have the option to click on the </w:t>
            </w:r>
            <w:r w:rsidRPr="00DE542A">
              <w:rPr>
                <w:b/>
              </w:rPr>
              <w:t>Publish All</w:t>
            </w:r>
            <w:r>
              <w:t xml:space="preserve"> button (located at the top right of the </w:t>
            </w:r>
            <w:r w:rsidRPr="00854B1E">
              <w:rPr>
                <w:b/>
              </w:rPr>
              <w:t>DESTINATIONS</w:t>
            </w:r>
            <w:r>
              <w:t xml:space="preserve"> section) instead of performing the Publish operation for each individual application.</w:t>
            </w:r>
          </w:p>
          <w:p w14:paraId="35C66172" w14:textId="6E261480" w:rsidR="00CE2C9B" w:rsidRPr="00D550E0" w:rsidRDefault="00685066" w:rsidP="00F9573E">
            <w:pPr>
              <w:pStyle w:val="ListParagraph"/>
              <w:numPr>
                <w:ilvl w:val="0"/>
                <w:numId w:val="46"/>
              </w:numPr>
            </w:pPr>
            <w:r w:rsidRPr="008C655C">
              <w:t xml:space="preserve">Hubdoc has an automatic publishing capability where recognized documents can be set to automatically publish to </w:t>
            </w:r>
            <w:r w:rsidR="00E563FE">
              <w:t>Bill.com</w:t>
            </w:r>
            <w:r w:rsidRPr="008C655C">
              <w:t>.</w:t>
            </w:r>
          </w:p>
        </w:tc>
      </w:tr>
      <w:tr w:rsidR="00CE2C9B" w:rsidRPr="00D550E0" w14:paraId="5490C8A6" w14:textId="77777777" w:rsidTr="003C3334">
        <w:tc>
          <w:tcPr>
            <w:tcW w:w="1668" w:type="dxa"/>
            <w:shd w:val="clear" w:color="auto" w:fill="C0C0C0"/>
          </w:tcPr>
          <w:p w14:paraId="743CC65E" w14:textId="77777777" w:rsidR="00CE2C9B" w:rsidRPr="00D550E0" w:rsidRDefault="00CE2C9B" w:rsidP="003C3334">
            <w:r w:rsidRPr="00D550E0">
              <w:t>Post-condition:</w:t>
            </w:r>
          </w:p>
        </w:tc>
        <w:tc>
          <w:tcPr>
            <w:tcW w:w="7920" w:type="dxa"/>
          </w:tcPr>
          <w:p w14:paraId="3034B0A4" w14:textId="77777777" w:rsidR="00093CC4" w:rsidRDefault="00CE2C9B" w:rsidP="00F9573E">
            <w:pPr>
              <w:pStyle w:val="ListParagraph"/>
              <w:numPr>
                <w:ilvl w:val="0"/>
                <w:numId w:val="54"/>
              </w:numPr>
              <w:rPr>
                <w:lang w:eastAsia="ja-JP"/>
              </w:rPr>
            </w:pPr>
            <w:r>
              <w:rPr>
                <w:lang w:eastAsia="ja-JP"/>
              </w:rPr>
              <w:t xml:space="preserve">Bill has been coded </w:t>
            </w:r>
            <w:r w:rsidR="00532D47">
              <w:rPr>
                <w:lang w:eastAsia="ja-JP"/>
              </w:rPr>
              <w:t xml:space="preserve">and </w:t>
            </w:r>
            <w:r>
              <w:rPr>
                <w:lang w:eastAsia="ja-JP"/>
              </w:rPr>
              <w:t>published</w:t>
            </w:r>
            <w:r w:rsidR="00532D47">
              <w:rPr>
                <w:lang w:eastAsia="ja-JP"/>
              </w:rPr>
              <w:t xml:space="preserve"> to Bill.com</w:t>
            </w:r>
            <w:r>
              <w:rPr>
                <w:lang w:eastAsia="ja-JP"/>
              </w:rPr>
              <w:t xml:space="preserve">. </w:t>
            </w:r>
          </w:p>
          <w:p w14:paraId="5A9300C1" w14:textId="23BF2F47" w:rsidR="0007612D" w:rsidRPr="00D550E0" w:rsidRDefault="0007612D" w:rsidP="00F9573E">
            <w:pPr>
              <w:pStyle w:val="ListParagraph"/>
              <w:rPr>
                <w:lang w:eastAsia="ja-JP"/>
              </w:rPr>
            </w:pPr>
          </w:p>
        </w:tc>
      </w:tr>
    </w:tbl>
    <w:p w14:paraId="60A05639" w14:textId="2201F0C3" w:rsidR="00686E35" w:rsidRPr="002366CF" w:rsidRDefault="006A1A79" w:rsidP="00E36F2E">
      <w:pPr>
        <w:pStyle w:val="Heading3"/>
        <w:rPr>
          <w:sz w:val="24"/>
          <w:szCs w:val="24"/>
          <w:lang w:eastAsia="ja-JP"/>
        </w:rPr>
      </w:pPr>
      <w:bookmarkStart w:id="25" w:name="_Toc10480924"/>
      <w:r w:rsidRPr="002366CF">
        <w:rPr>
          <w:sz w:val="24"/>
          <w:szCs w:val="24"/>
          <w:lang w:eastAsia="ja-JP"/>
        </w:rPr>
        <w:t xml:space="preserve">Process </w:t>
      </w:r>
      <w:r w:rsidR="009C0E2C" w:rsidRPr="002366CF">
        <w:rPr>
          <w:sz w:val="24"/>
          <w:szCs w:val="24"/>
          <w:lang w:eastAsia="ja-JP"/>
        </w:rPr>
        <w:t>4</w:t>
      </w:r>
      <w:r w:rsidRPr="002366CF">
        <w:rPr>
          <w:sz w:val="24"/>
          <w:szCs w:val="24"/>
          <w:lang w:eastAsia="ja-JP"/>
        </w:rPr>
        <w:t>.</w:t>
      </w:r>
      <w:r w:rsidR="009C0E2C" w:rsidRPr="002366CF">
        <w:rPr>
          <w:sz w:val="24"/>
          <w:szCs w:val="24"/>
          <w:lang w:eastAsia="ja-JP"/>
        </w:rPr>
        <w:t>5</w:t>
      </w:r>
      <w:r w:rsidRPr="002366CF">
        <w:rPr>
          <w:sz w:val="24"/>
          <w:szCs w:val="24"/>
          <w:lang w:eastAsia="ja-JP"/>
        </w:rPr>
        <w:t xml:space="preserve"> </w:t>
      </w:r>
      <w:r w:rsidR="00140D24" w:rsidRPr="002366CF">
        <w:rPr>
          <w:sz w:val="24"/>
          <w:szCs w:val="24"/>
          <w:lang w:eastAsia="ja-JP"/>
        </w:rPr>
        <w:t>AP Clerk</w:t>
      </w:r>
      <w:r w:rsidR="00013D9A" w:rsidRPr="002366CF">
        <w:rPr>
          <w:sz w:val="24"/>
          <w:szCs w:val="24"/>
          <w:lang w:eastAsia="ja-JP"/>
        </w:rPr>
        <w:t xml:space="preserve"> Routes Bill</w:t>
      </w:r>
      <w:r w:rsidRPr="002366CF">
        <w:rPr>
          <w:sz w:val="24"/>
          <w:szCs w:val="24"/>
          <w:lang w:eastAsia="ja-JP"/>
        </w:rPr>
        <w:t xml:space="preserve"> for Approval</w:t>
      </w:r>
      <w:bookmarkEnd w:id="25"/>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233CBD" w:rsidRPr="00D550E0" w14:paraId="396D2D42" w14:textId="77777777" w:rsidTr="00754F02">
        <w:tc>
          <w:tcPr>
            <w:tcW w:w="1668" w:type="dxa"/>
            <w:shd w:val="clear" w:color="auto" w:fill="C0C0C0"/>
          </w:tcPr>
          <w:p w14:paraId="33D54D22" w14:textId="77777777" w:rsidR="00233CBD" w:rsidRPr="00D550E0" w:rsidRDefault="00233CBD" w:rsidP="00754F02">
            <w:r w:rsidRPr="00D550E0">
              <w:t>Use Case:</w:t>
            </w:r>
          </w:p>
        </w:tc>
        <w:tc>
          <w:tcPr>
            <w:tcW w:w="7920" w:type="dxa"/>
          </w:tcPr>
          <w:p w14:paraId="18FCE86C" w14:textId="0C21099B" w:rsidR="00233CBD" w:rsidRPr="00D550E0" w:rsidRDefault="00431820" w:rsidP="00754F02">
            <w:pPr>
              <w:rPr>
                <w:lang w:eastAsia="ja-JP"/>
              </w:rPr>
            </w:pPr>
            <w:r>
              <w:rPr>
                <w:lang w:eastAsia="ja-JP"/>
              </w:rPr>
              <w:t>2</w:t>
            </w:r>
            <w:r w:rsidR="00233CBD">
              <w:rPr>
                <w:rFonts w:hint="eastAsia"/>
                <w:lang w:eastAsia="ja-JP"/>
              </w:rPr>
              <w:t>.</w:t>
            </w:r>
            <w:r w:rsidR="00233CBD">
              <w:rPr>
                <w:lang w:eastAsia="ja-JP"/>
              </w:rPr>
              <w:t>4</w:t>
            </w:r>
            <w:r w:rsidR="00233CBD">
              <w:rPr>
                <w:rFonts w:hint="eastAsia"/>
                <w:lang w:eastAsia="ja-JP"/>
              </w:rPr>
              <w:t xml:space="preserve">: </w:t>
            </w:r>
            <w:r w:rsidR="00140D24">
              <w:rPr>
                <w:lang w:eastAsia="ja-JP"/>
              </w:rPr>
              <w:t>AP Clerk</w:t>
            </w:r>
            <w:r w:rsidR="00013D9A">
              <w:rPr>
                <w:lang w:eastAsia="ja-JP"/>
              </w:rPr>
              <w:t xml:space="preserve"> Routes Bill for Approval</w:t>
            </w:r>
          </w:p>
        </w:tc>
      </w:tr>
      <w:tr w:rsidR="00233CBD" w:rsidRPr="00D550E0" w14:paraId="6AD1E80C" w14:textId="77777777" w:rsidTr="00754F02">
        <w:tc>
          <w:tcPr>
            <w:tcW w:w="1668" w:type="dxa"/>
            <w:shd w:val="clear" w:color="auto" w:fill="C0C0C0"/>
          </w:tcPr>
          <w:p w14:paraId="2C6E1565" w14:textId="77777777" w:rsidR="00233CBD" w:rsidRPr="00D550E0" w:rsidRDefault="00233CBD" w:rsidP="00233CBD">
            <w:r w:rsidRPr="00D550E0">
              <w:t>Summary:</w:t>
            </w:r>
          </w:p>
        </w:tc>
        <w:tc>
          <w:tcPr>
            <w:tcW w:w="7920" w:type="dxa"/>
          </w:tcPr>
          <w:p w14:paraId="1637840F" w14:textId="0C31628F" w:rsidR="00233CBD" w:rsidRPr="00D550E0" w:rsidRDefault="00013D9A" w:rsidP="00233CBD">
            <w:pPr>
              <w:rPr>
                <w:lang w:eastAsia="ja-JP"/>
              </w:rPr>
            </w:pPr>
            <w:r>
              <w:rPr>
                <w:lang w:eastAsia="ja-JP"/>
              </w:rPr>
              <w:t xml:space="preserve">Bill is routed to client’s Bill Approver </w:t>
            </w:r>
            <w:r w:rsidR="00140D24">
              <w:rPr>
                <w:lang w:eastAsia="ja-JP"/>
              </w:rPr>
              <w:t xml:space="preserve">by AP Clerk </w:t>
            </w:r>
            <w:r>
              <w:rPr>
                <w:lang w:eastAsia="ja-JP"/>
              </w:rPr>
              <w:t>via Bill.com for final approval</w:t>
            </w:r>
          </w:p>
        </w:tc>
      </w:tr>
      <w:tr w:rsidR="00233CBD" w:rsidRPr="00D550E0" w14:paraId="0B827925" w14:textId="77777777" w:rsidTr="00754F02">
        <w:tc>
          <w:tcPr>
            <w:tcW w:w="1668" w:type="dxa"/>
            <w:shd w:val="clear" w:color="auto" w:fill="C0C0C0"/>
          </w:tcPr>
          <w:p w14:paraId="11C001D5" w14:textId="77777777" w:rsidR="00233CBD" w:rsidRPr="00D550E0" w:rsidRDefault="00233CBD" w:rsidP="00233CBD">
            <w:r>
              <w:rPr>
                <w:rFonts w:hint="eastAsia"/>
                <w:lang w:eastAsia="ja-JP"/>
              </w:rPr>
              <w:t>Role</w:t>
            </w:r>
            <w:r w:rsidRPr="00D550E0">
              <w:t>:</w:t>
            </w:r>
          </w:p>
        </w:tc>
        <w:tc>
          <w:tcPr>
            <w:tcW w:w="7920" w:type="dxa"/>
          </w:tcPr>
          <w:p w14:paraId="0E130A65" w14:textId="1C37E876" w:rsidR="00233CBD" w:rsidRPr="00D550E0" w:rsidRDefault="00F62CE2" w:rsidP="00233CBD">
            <w:pPr>
              <w:rPr>
                <w:lang w:eastAsia="ja-JP"/>
              </w:rPr>
            </w:pPr>
            <w:r>
              <w:rPr>
                <w:lang w:eastAsia="ja-JP"/>
              </w:rPr>
              <w:t>AP Clerk</w:t>
            </w:r>
          </w:p>
        </w:tc>
      </w:tr>
      <w:tr w:rsidR="00233CBD" w:rsidRPr="00D550E0" w14:paraId="37EC3F14" w14:textId="77777777" w:rsidTr="00754F02">
        <w:tc>
          <w:tcPr>
            <w:tcW w:w="1668" w:type="dxa"/>
            <w:shd w:val="clear" w:color="auto" w:fill="C0C0C0"/>
          </w:tcPr>
          <w:p w14:paraId="276E399D" w14:textId="77777777" w:rsidR="00233CBD" w:rsidRPr="00D550E0" w:rsidRDefault="00233CBD" w:rsidP="00233CBD">
            <w:r w:rsidRPr="00D550E0">
              <w:t>System</w:t>
            </w:r>
            <w:r>
              <w:rPr>
                <w:rFonts w:hint="eastAsia"/>
                <w:lang w:eastAsia="ja-JP"/>
              </w:rPr>
              <w:t>/Interface</w:t>
            </w:r>
            <w:r w:rsidRPr="00D550E0">
              <w:t>:</w:t>
            </w:r>
          </w:p>
        </w:tc>
        <w:tc>
          <w:tcPr>
            <w:tcW w:w="7920" w:type="dxa"/>
          </w:tcPr>
          <w:p w14:paraId="4AA50637" w14:textId="77777777" w:rsidR="00233CBD" w:rsidRPr="00D550E0" w:rsidRDefault="00233CBD" w:rsidP="00233CBD">
            <w:pPr>
              <w:rPr>
                <w:lang w:eastAsia="ja-JP"/>
              </w:rPr>
            </w:pPr>
            <w:r>
              <w:rPr>
                <w:lang w:eastAsia="ja-JP"/>
              </w:rPr>
              <w:t>Bill.com</w:t>
            </w:r>
          </w:p>
        </w:tc>
      </w:tr>
      <w:tr w:rsidR="00233CBD" w:rsidRPr="00D550E0" w14:paraId="3F987687" w14:textId="77777777" w:rsidTr="00754F02">
        <w:tc>
          <w:tcPr>
            <w:tcW w:w="1668" w:type="dxa"/>
            <w:shd w:val="clear" w:color="auto" w:fill="C0C0C0"/>
          </w:tcPr>
          <w:p w14:paraId="7D3CA699" w14:textId="77777777" w:rsidR="00233CBD" w:rsidRPr="00D550E0" w:rsidRDefault="00233CBD" w:rsidP="00233CBD">
            <w:r w:rsidRPr="00D550E0">
              <w:t>Pre-condition:</w:t>
            </w:r>
          </w:p>
        </w:tc>
        <w:tc>
          <w:tcPr>
            <w:tcW w:w="7920" w:type="dxa"/>
          </w:tcPr>
          <w:p w14:paraId="4B92C123" w14:textId="7134EAAA" w:rsidR="006F3E41" w:rsidRDefault="003A2C25" w:rsidP="00EA66C0">
            <w:pPr>
              <w:pStyle w:val="ListParagraph"/>
              <w:numPr>
                <w:ilvl w:val="0"/>
                <w:numId w:val="42"/>
              </w:numPr>
              <w:rPr>
                <w:lang w:eastAsia="ja-JP"/>
              </w:rPr>
            </w:pPr>
            <w:r>
              <w:rPr>
                <w:lang w:eastAsia="ja-JP"/>
              </w:rPr>
              <w:t xml:space="preserve">Published </w:t>
            </w:r>
            <w:r w:rsidR="00F62CE2">
              <w:rPr>
                <w:lang w:eastAsia="ja-JP"/>
              </w:rPr>
              <w:t xml:space="preserve">Bill </w:t>
            </w:r>
            <w:r>
              <w:rPr>
                <w:lang w:eastAsia="ja-JP"/>
              </w:rPr>
              <w:t xml:space="preserve">appears in </w:t>
            </w:r>
            <w:r w:rsidRPr="00E73B69">
              <w:rPr>
                <w:b/>
                <w:bCs/>
                <w:lang w:eastAsia="ja-JP"/>
              </w:rPr>
              <w:t>Vendors</w:t>
            </w:r>
            <w:r>
              <w:rPr>
                <w:lang w:eastAsia="ja-JP"/>
              </w:rPr>
              <w:t xml:space="preserve"> area of the </w:t>
            </w:r>
            <w:r w:rsidRPr="00E73B69">
              <w:rPr>
                <w:b/>
                <w:bCs/>
                <w:lang w:eastAsia="ja-JP"/>
              </w:rPr>
              <w:t>PAYABLES</w:t>
            </w:r>
            <w:r>
              <w:rPr>
                <w:lang w:eastAsia="ja-JP"/>
              </w:rPr>
              <w:t xml:space="preserve"> section</w:t>
            </w:r>
            <w:r w:rsidR="00233CBD">
              <w:rPr>
                <w:lang w:eastAsia="ja-JP"/>
              </w:rPr>
              <w:t>.</w:t>
            </w:r>
            <w:r w:rsidR="00820F91">
              <w:rPr>
                <w:lang w:eastAsia="ja-JP"/>
              </w:rPr>
              <w:t xml:space="preserve">  </w:t>
            </w:r>
          </w:p>
          <w:p w14:paraId="733EB8DE" w14:textId="678172EB" w:rsidR="00233CBD" w:rsidRDefault="006F3E41" w:rsidP="00EA66C0">
            <w:pPr>
              <w:pStyle w:val="ListParagraph"/>
              <w:numPr>
                <w:ilvl w:val="0"/>
                <w:numId w:val="42"/>
              </w:numPr>
              <w:rPr>
                <w:lang w:eastAsia="ja-JP"/>
              </w:rPr>
            </w:pPr>
            <w:r>
              <w:rPr>
                <w:lang w:eastAsia="ja-JP"/>
              </w:rPr>
              <w:t>T</w:t>
            </w:r>
            <w:r w:rsidR="00C2370F">
              <w:rPr>
                <w:lang w:eastAsia="ja-JP"/>
              </w:rPr>
              <w:t xml:space="preserve">he Bill.com </w:t>
            </w:r>
            <w:r w:rsidR="00647BF4">
              <w:rPr>
                <w:lang w:eastAsia="ja-JP"/>
              </w:rPr>
              <w:t xml:space="preserve">Policy Admin has </w:t>
            </w:r>
            <w:r w:rsidR="0006022C">
              <w:rPr>
                <w:lang w:eastAsia="ja-JP"/>
              </w:rPr>
              <w:t>chosen the payment option</w:t>
            </w:r>
            <w:r w:rsidR="00DC4336">
              <w:rPr>
                <w:lang w:eastAsia="ja-JP"/>
              </w:rPr>
              <w:t>,</w:t>
            </w:r>
            <w:r w:rsidR="0006022C">
              <w:rPr>
                <w:lang w:eastAsia="ja-JP"/>
              </w:rPr>
              <w:t xml:space="preserve"> “</w:t>
            </w:r>
            <w:r w:rsidR="0006022C" w:rsidRPr="006F3E41">
              <w:rPr>
                <w:i/>
                <w:iCs/>
                <w:lang w:eastAsia="ja-JP"/>
              </w:rPr>
              <w:t>Bills are routed for approval and are ready to be paid when approved</w:t>
            </w:r>
            <w:r w:rsidR="0006022C">
              <w:rPr>
                <w:lang w:eastAsia="ja-JP"/>
              </w:rPr>
              <w:t>.”</w:t>
            </w:r>
            <w:r>
              <w:rPr>
                <w:lang w:eastAsia="ja-JP"/>
              </w:rPr>
              <w:t xml:space="preserve"> in the </w:t>
            </w:r>
            <w:r w:rsidRPr="006F3E41">
              <w:rPr>
                <w:b/>
                <w:bCs/>
                <w:lang w:eastAsia="ja-JP"/>
              </w:rPr>
              <w:t>Settings</w:t>
            </w:r>
            <w:r>
              <w:rPr>
                <w:lang w:eastAsia="ja-JP"/>
              </w:rPr>
              <w:t xml:space="preserve"> </w:t>
            </w:r>
            <w:r w:rsidRPr="0043170C">
              <w:rPr>
                <w:b/>
                <w:bCs/>
                <w:lang w:eastAsia="ja-JP"/>
              </w:rPr>
              <w:sym w:font="Wingdings" w:char="F0E0"/>
            </w:r>
            <w:r>
              <w:rPr>
                <w:lang w:eastAsia="ja-JP"/>
              </w:rPr>
              <w:t xml:space="preserve">  </w:t>
            </w:r>
            <w:r w:rsidRPr="006F3E41">
              <w:rPr>
                <w:b/>
                <w:bCs/>
                <w:lang w:eastAsia="ja-JP"/>
              </w:rPr>
              <w:t xml:space="preserve">Payables </w:t>
            </w:r>
            <w:r w:rsidRPr="0043170C">
              <w:rPr>
                <w:b/>
                <w:bCs/>
                <w:lang w:eastAsia="ja-JP"/>
              </w:rPr>
              <w:sym w:font="Wingdings" w:char="F0E0"/>
            </w:r>
            <w:r w:rsidRPr="006F3E41">
              <w:rPr>
                <w:b/>
                <w:bCs/>
                <w:lang w:eastAsia="ja-JP"/>
              </w:rPr>
              <w:t xml:space="preserve"> Bill Approvals</w:t>
            </w:r>
            <w:r>
              <w:rPr>
                <w:lang w:eastAsia="ja-JP"/>
              </w:rPr>
              <w:t xml:space="preserve"> section.</w:t>
            </w:r>
            <w:r w:rsidR="00647BF4">
              <w:rPr>
                <w:lang w:eastAsia="ja-JP"/>
              </w:rPr>
              <w:t xml:space="preserve"> </w:t>
            </w:r>
          </w:p>
          <w:p w14:paraId="1AD02E99" w14:textId="300B9010" w:rsidR="008C4D95" w:rsidRPr="00D550E0" w:rsidRDefault="008C4D95" w:rsidP="00EA66C0">
            <w:pPr>
              <w:pStyle w:val="ListParagraph"/>
              <w:numPr>
                <w:ilvl w:val="0"/>
                <w:numId w:val="42"/>
              </w:numPr>
              <w:rPr>
                <w:lang w:eastAsia="ja-JP"/>
              </w:rPr>
            </w:pPr>
            <w:r>
              <w:rPr>
                <w:lang w:eastAsia="ja-JP"/>
              </w:rPr>
              <w:t>Bill approver has a Bill.com user account that has the</w:t>
            </w:r>
            <w:r w:rsidR="00A302BB">
              <w:rPr>
                <w:lang w:eastAsia="ja-JP"/>
              </w:rPr>
              <w:t xml:space="preserve"> </w:t>
            </w:r>
            <w:r w:rsidR="00BF4220" w:rsidRPr="00BF4220">
              <w:rPr>
                <w:b/>
                <w:bCs/>
                <w:lang w:eastAsia="ja-JP"/>
              </w:rPr>
              <w:t>Approve Bills/Vendor Credits</w:t>
            </w:r>
            <w:r w:rsidR="00BF4220">
              <w:rPr>
                <w:lang w:eastAsia="ja-JP"/>
              </w:rPr>
              <w:t xml:space="preserve"> permission.</w:t>
            </w:r>
          </w:p>
        </w:tc>
      </w:tr>
      <w:tr w:rsidR="00151320" w:rsidRPr="00D550E0" w14:paraId="76BB3C0D" w14:textId="77777777" w:rsidTr="00754F02">
        <w:tc>
          <w:tcPr>
            <w:tcW w:w="1668" w:type="dxa"/>
            <w:shd w:val="clear" w:color="auto" w:fill="C0C0C0"/>
          </w:tcPr>
          <w:p w14:paraId="5707F5CE" w14:textId="77777777" w:rsidR="00151320" w:rsidRPr="00D550E0" w:rsidRDefault="00151320" w:rsidP="00151320">
            <w:r w:rsidRPr="00D550E0">
              <w:t>Description:</w:t>
            </w:r>
          </w:p>
        </w:tc>
        <w:tc>
          <w:tcPr>
            <w:tcW w:w="7920" w:type="dxa"/>
          </w:tcPr>
          <w:p w14:paraId="3F2E0DFF" w14:textId="77777777" w:rsidR="00151F12" w:rsidRDefault="00151F12" w:rsidP="00151F12">
            <w:pPr>
              <w:pStyle w:val="ListParagraph"/>
              <w:numPr>
                <w:ilvl w:val="0"/>
                <w:numId w:val="41"/>
              </w:numPr>
              <w:rPr>
                <w:lang w:eastAsia="ja-JP"/>
              </w:rPr>
            </w:pPr>
            <w:r>
              <w:rPr>
                <w:lang w:eastAsia="ja-JP"/>
              </w:rPr>
              <w:t xml:space="preserve">In the </w:t>
            </w:r>
            <w:r w:rsidRPr="005A24E1">
              <w:rPr>
                <w:b/>
                <w:bCs/>
                <w:lang w:eastAsia="ja-JP"/>
              </w:rPr>
              <w:t>APPROVERS</w:t>
            </w:r>
            <w:r w:rsidRPr="00614F0D">
              <w:rPr>
                <w:lang w:eastAsia="ja-JP"/>
              </w:rPr>
              <w:t xml:space="preserve"> </w:t>
            </w:r>
            <w:r>
              <w:rPr>
                <w:lang w:eastAsia="ja-JP"/>
              </w:rPr>
              <w:t xml:space="preserve">section, click on the </w:t>
            </w:r>
            <w:r>
              <w:rPr>
                <w:b/>
                <w:lang w:eastAsia="ja-JP"/>
              </w:rPr>
              <w:t xml:space="preserve">add approvers or approval groups </w:t>
            </w:r>
            <w:r>
              <w:rPr>
                <w:lang w:eastAsia="ja-JP"/>
              </w:rPr>
              <w:t xml:space="preserve">dropdown to see the list of available Bill Approvers.  </w:t>
            </w:r>
          </w:p>
          <w:p w14:paraId="36CABD92" w14:textId="520B2ECA" w:rsidR="00151320" w:rsidRDefault="005D5A66" w:rsidP="00151320">
            <w:pPr>
              <w:pStyle w:val="ListParagraph"/>
              <w:ind w:left="742"/>
              <w:rPr>
                <w:lang w:eastAsia="ja-JP"/>
              </w:rPr>
            </w:pPr>
            <w:r>
              <w:rPr>
                <w:noProof/>
              </w:rPr>
              <w:object w:dxaOrig="5357" w:dyaOrig="3069" w14:anchorId="0EFA4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68.1pt;height:153.2pt;mso-width-percent:0;mso-height-percent:0;mso-width-percent:0;mso-height-percent:0" o:ole="">
                  <v:imagedata r:id="rId72" o:title=""/>
                </v:shape>
                <o:OLEObject Type="Embed" ProgID="PBrush" ShapeID="_x0000_i1028" DrawAspect="Content" ObjectID="_1625925333" r:id="rId73"/>
              </w:object>
            </w:r>
          </w:p>
          <w:p w14:paraId="7F9668C4" w14:textId="77777777" w:rsidR="007C0C3F" w:rsidRDefault="007C0C3F" w:rsidP="007C0C3F">
            <w:pPr>
              <w:pStyle w:val="ListParagraph"/>
              <w:numPr>
                <w:ilvl w:val="0"/>
                <w:numId w:val="41"/>
              </w:numPr>
              <w:rPr>
                <w:lang w:eastAsia="ja-JP"/>
              </w:rPr>
            </w:pPr>
            <w:r>
              <w:rPr>
                <w:lang w:eastAsia="ja-JP"/>
              </w:rPr>
              <w:t xml:space="preserve">Select the people that you want to be included in the approval routing by checking the box to the right of their name. When you do this, they will be added to the </w:t>
            </w:r>
            <w:r>
              <w:rPr>
                <w:b/>
                <w:lang w:eastAsia="ja-JP"/>
              </w:rPr>
              <w:t>APPROVERS</w:t>
            </w:r>
            <w:r>
              <w:rPr>
                <w:lang w:eastAsia="ja-JP"/>
              </w:rPr>
              <w:t xml:space="preserve"> list above.</w:t>
            </w:r>
          </w:p>
          <w:p w14:paraId="1AD74C94" w14:textId="7532B32F" w:rsidR="00151320" w:rsidRDefault="00985CD9" w:rsidP="00151320">
            <w:pPr>
              <w:pStyle w:val="ListParagraph"/>
              <w:ind w:left="742"/>
              <w:rPr>
                <w:lang w:eastAsia="ja-JP"/>
              </w:rPr>
            </w:pPr>
            <w:r>
              <w:rPr>
                <w:noProof/>
              </w:rPr>
              <w:lastRenderedPageBreak/>
              <w:drawing>
                <wp:inline distT="0" distB="0" distL="0" distR="0" wp14:anchorId="35110551" wp14:editId="6905B5FC">
                  <wp:extent cx="4321839" cy="402771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9627" cy="4034972"/>
                          </a:xfrm>
                          <a:prstGeom prst="rect">
                            <a:avLst/>
                          </a:prstGeom>
                        </pic:spPr>
                      </pic:pic>
                    </a:graphicData>
                  </a:graphic>
                </wp:inline>
              </w:drawing>
            </w:r>
          </w:p>
          <w:p w14:paraId="1A73AED0" w14:textId="77777777" w:rsidR="005656A4" w:rsidRDefault="005656A4" w:rsidP="005656A4">
            <w:pPr>
              <w:pStyle w:val="ListParagraph"/>
              <w:numPr>
                <w:ilvl w:val="0"/>
                <w:numId w:val="41"/>
              </w:numPr>
              <w:rPr>
                <w:lang w:eastAsia="ja-JP"/>
              </w:rPr>
            </w:pPr>
            <w:r>
              <w:rPr>
                <w:lang w:eastAsia="ja-JP"/>
              </w:rPr>
              <w:t xml:space="preserve">Press the </w:t>
            </w:r>
            <w:r w:rsidRPr="001F288B">
              <w:rPr>
                <w:b/>
                <w:lang w:eastAsia="ja-JP"/>
              </w:rPr>
              <w:t>Done</w:t>
            </w:r>
            <w:r>
              <w:rPr>
                <w:lang w:eastAsia="ja-JP"/>
              </w:rPr>
              <w:t xml:space="preserve"> button to save the approvers.</w:t>
            </w:r>
          </w:p>
          <w:p w14:paraId="6306157C" w14:textId="68C35616" w:rsidR="005656A4" w:rsidRDefault="005656A4" w:rsidP="005656A4">
            <w:pPr>
              <w:pStyle w:val="ListParagraph"/>
              <w:numPr>
                <w:ilvl w:val="0"/>
                <w:numId w:val="41"/>
              </w:numPr>
              <w:rPr>
                <w:lang w:eastAsia="ja-JP"/>
              </w:rPr>
            </w:pPr>
            <w:r>
              <w:rPr>
                <w:lang w:eastAsia="ja-JP"/>
              </w:rPr>
              <w:t>You can re-order approvers by hovering over the number to the left of their name. The number will change to a handle icon which you can then use to drag and drop the approver into the appropriate order.</w:t>
            </w:r>
          </w:p>
          <w:p w14:paraId="28CA6DF3" w14:textId="678776F3" w:rsidR="005656A4" w:rsidRDefault="005D5A66" w:rsidP="005656A4">
            <w:pPr>
              <w:pStyle w:val="ListParagraph"/>
              <w:rPr>
                <w:lang w:eastAsia="ja-JP"/>
              </w:rPr>
            </w:pPr>
            <w:r>
              <w:rPr>
                <w:noProof/>
              </w:rPr>
              <w:object w:dxaOrig="5314" w:dyaOrig="2254" w14:anchorId="3CACCF47">
                <v:shape id="_x0000_i1027" type="#_x0000_t75" alt="" style="width:266.55pt;height:112.6pt;mso-width-percent:0;mso-height-percent:0;mso-width-percent:0;mso-height-percent:0" o:ole="">
                  <v:imagedata r:id="rId75" o:title=""/>
                </v:shape>
                <o:OLEObject Type="Embed" ProgID="PBrush" ShapeID="_x0000_i1027" DrawAspect="Content" ObjectID="_1625925334" r:id="rId76"/>
              </w:object>
            </w:r>
          </w:p>
          <w:p w14:paraId="50A188A1" w14:textId="77777777" w:rsidR="00151320" w:rsidRDefault="00151320" w:rsidP="00151320">
            <w:pPr>
              <w:rPr>
                <w:lang w:eastAsia="ja-JP"/>
              </w:rPr>
            </w:pPr>
          </w:p>
          <w:p w14:paraId="3968713D" w14:textId="77777777" w:rsidR="006A333F" w:rsidRDefault="006A333F" w:rsidP="006A333F">
            <w:pPr>
              <w:pStyle w:val="ListParagraph"/>
              <w:numPr>
                <w:ilvl w:val="0"/>
                <w:numId w:val="41"/>
              </w:numPr>
              <w:rPr>
                <w:lang w:eastAsia="ja-JP"/>
              </w:rPr>
            </w:pPr>
            <w:r>
              <w:rPr>
                <w:lang w:eastAsia="ja-JP"/>
              </w:rPr>
              <w:t xml:space="preserve">You can also remove an approver by clicking on the </w:t>
            </w:r>
            <w:r w:rsidRPr="001F288B">
              <w:rPr>
                <w:b/>
                <w:lang w:eastAsia="ja-JP"/>
              </w:rPr>
              <w:t>X</w:t>
            </w:r>
            <w:r>
              <w:rPr>
                <w:lang w:eastAsia="ja-JP"/>
              </w:rPr>
              <w:t xml:space="preserve"> to the right of their name.</w:t>
            </w:r>
          </w:p>
          <w:p w14:paraId="76CCF425" w14:textId="7BDDC4A0" w:rsidR="006A333F" w:rsidRDefault="006A333F" w:rsidP="006A333F">
            <w:pPr>
              <w:pStyle w:val="ListParagraph"/>
              <w:numPr>
                <w:ilvl w:val="0"/>
                <w:numId w:val="41"/>
              </w:numPr>
              <w:rPr>
                <w:lang w:eastAsia="ja-JP"/>
              </w:rPr>
            </w:pPr>
            <w:r>
              <w:rPr>
                <w:lang w:eastAsia="ja-JP"/>
              </w:rPr>
              <w:t>When done, press</w:t>
            </w:r>
            <w:r w:rsidRPr="00614F0D">
              <w:rPr>
                <w:lang w:eastAsia="ja-JP"/>
              </w:rPr>
              <w:t xml:space="preserve"> </w:t>
            </w:r>
            <w:r>
              <w:rPr>
                <w:lang w:eastAsia="ja-JP"/>
              </w:rPr>
              <w:t xml:space="preserve">the </w:t>
            </w:r>
            <w:r w:rsidRPr="005A24E1">
              <w:rPr>
                <w:b/>
                <w:lang w:eastAsia="ja-JP"/>
              </w:rPr>
              <w:t>Save</w:t>
            </w:r>
            <w:r w:rsidRPr="00614F0D">
              <w:rPr>
                <w:lang w:eastAsia="ja-JP"/>
              </w:rPr>
              <w:t xml:space="preserve"> button </w:t>
            </w:r>
            <w:r>
              <w:rPr>
                <w:lang w:eastAsia="ja-JP"/>
              </w:rPr>
              <w:t xml:space="preserve">at the top of the page.  </w:t>
            </w:r>
          </w:p>
          <w:p w14:paraId="05CD1C0C" w14:textId="48098796" w:rsidR="006A333F" w:rsidRDefault="00860CB7" w:rsidP="006A333F">
            <w:pPr>
              <w:pStyle w:val="ListParagraph"/>
              <w:rPr>
                <w:lang w:eastAsia="ja-JP"/>
              </w:rPr>
            </w:pPr>
            <w:r>
              <w:rPr>
                <w:noProof/>
                <w:lang w:eastAsia="ja-JP"/>
              </w:rPr>
              <w:drawing>
                <wp:inline distT="0" distB="0" distL="0" distR="0" wp14:anchorId="17670883" wp14:editId="66BE43F5">
                  <wp:extent cx="3383280" cy="1359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5-07 at 10.45.13 AM.png"/>
                          <pic:cNvPicPr/>
                        </pic:nvPicPr>
                        <pic:blipFill>
                          <a:blip r:embed="rId77">
                            <a:extLst>
                              <a:ext uri="{28A0092B-C50C-407E-A947-70E740481C1C}">
                                <a14:useLocalDpi xmlns:a14="http://schemas.microsoft.com/office/drawing/2010/main" val="0"/>
                              </a:ext>
                            </a:extLst>
                          </a:blip>
                          <a:stretch>
                            <a:fillRect/>
                          </a:stretch>
                        </pic:blipFill>
                        <pic:spPr>
                          <a:xfrm>
                            <a:off x="0" y="0"/>
                            <a:ext cx="3411149" cy="1370734"/>
                          </a:xfrm>
                          <a:prstGeom prst="rect">
                            <a:avLst/>
                          </a:prstGeom>
                        </pic:spPr>
                      </pic:pic>
                    </a:graphicData>
                  </a:graphic>
                </wp:inline>
              </w:drawing>
            </w:r>
          </w:p>
          <w:p w14:paraId="30A36687" w14:textId="52C0D5BA" w:rsidR="00860CB7" w:rsidRDefault="00AB6364" w:rsidP="00860CB7">
            <w:pPr>
              <w:pStyle w:val="ListParagraph"/>
              <w:numPr>
                <w:ilvl w:val="0"/>
                <w:numId w:val="41"/>
              </w:numPr>
              <w:rPr>
                <w:lang w:eastAsia="ja-JP"/>
              </w:rPr>
            </w:pPr>
            <w:r>
              <w:rPr>
                <w:lang w:eastAsia="ja-JP"/>
              </w:rPr>
              <w:lastRenderedPageBreak/>
              <w:t xml:space="preserve">The Bill Approver will receive a notification via email the bill is ready for approval.   NOTE: Receipt of notifications by the Bill Approver are dependent upon how he/she has configured the </w:t>
            </w:r>
            <w:r w:rsidRPr="005A24E1">
              <w:rPr>
                <w:b/>
                <w:bCs/>
                <w:lang w:eastAsia="ja-JP"/>
              </w:rPr>
              <w:t>Email Preferences</w:t>
            </w:r>
            <w:r>
              <w:rPr>
                <w:lang w:eastAsia="ja-JP"/>
              </w:rPr>
              <w:t xml:space="preserve"> in Bill.com.  (Email preferences can be accessed by navigating to Settings </w:t>
            </w:r>
            <w:r>
              <w:rPr>
                <w:lang w:eastAsia="ja-JP"/>
              </w:rPr>
              <w:sym w:font="Wingdings" w:char="F0E0"/>
            </w:r>
            <w:r>
              <w:rPr>
                <w:lang w:eastAsia="ja-JP"/>
              </w:rPr>
              <w:t xml:space="preserve"> You </w:t>
            </w:r>
            <w:r>
              <w:rPr>
                <w:lang w:eastAsia="ja-JP"/>
              </w:rPr>
              <w:sym w:font="Wingdings" w:char="F0E0"/>
            </w:r>
            <w:r>
              <w:rPr>
                <w:lang w:eastAsia="ja-JP"/>
              </w:rPr>
              <w:t xml:space="preserve"> Email Preferences.)  </w:t>
            </w:r>
          </w:p>
          <w:p w14:paraId="4AD4226D" w14:textId="1A56F771" w:rsidR="00AB6364" w:rsidRDefault="00984B28" w:rsidP="00AB6364">
            <w:pPr>
              <w:pStyle w:val="ListParagraph"/>
              <w:rPr>
                <w:lang w:eastAsia="ja-JP"/>
              </w:rPr>
            </w:pPr>
            <w:r>
              <w:rPr>
                <w:noProof/>
                <w:lang w:eastAsia="ja-JP"/>
              </w:rPr>
              <w:drawing>
                <wp:inline distT="0" distB="0" distL="0" distR="0" wp14:anchorId="155F74AF" wp14:editId="0A0C0DC2">
                  <wp:extent cx="3454842" cy="233644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28 at 5.22.26 PM.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62299" cy="2341491"/>
                          </a:xfrm>
                          <a:prstGeom prst="rect">
                            <a:avLst/>
                          </a:prstGeom>
                        </pic:spPr>
                      </pic:pic>
                    </a:graphicData>
                  </a:graphic>
                </wp:inline>
              </w:drawing>
            </w:r>
          </w:p>
          <w:p w14:paraId="676DB4BA" w14:textId="71E5E13B" w:rsidR="00151320" w:rsidRPr="00D550E0" w:rsidRDefault="00151320" w:rsidP="006A333F">
            <w:pPr>
              <w:rPr>
                <w:lang w:eastAsia="ja-JP"/>
              </w:rPr>
            </w:pPr>
          </w:p>
        </w:tc>
      </w:tr>
      <w:tr w:rsidR="00151320" w:rsidRPr="00D550E0" w14:paraId="16CB103C" w14:textId="77777777" w:rsidTr="00754F02">
        <w:tc>
          <w:tcPr>
            <w:tcW w:w="1668" w:type="dxa"/>
            <w:shd w:val="clear" w:color="auto" w:fill="C0C0C0"/>
          </w:tcPr>
          <w:p w14:paraId="07FBC1ED" w14:textId="77777777" w:rsidR="00151320" w:rsidRPr="00D550E0" w:rsidRDefault="00151320" w:rsidP="00151320">
            <w:r w:rsidRPr="00D550E0">
              <w:lastRenderedPageBreak/>
              <w:t>Alternatives:</w:t>
            </w:r>
          </w:p>
        </w:tc>
        <w:tc>
          <w:tcPr>
            <w:tcW w:w="7920" w:type="dxa"/>
          </w:tcPr>
          <w:p w14:paraId="4548D974" w14:textId="4F6E04BF" w:rsidR="00151320" w:rsidRPr="006A6403" w:rsidRDefault="00151320" w:rsidP="00151320">
            <w:pPr>
              <w:rPr>
                <w:rFonts w:eastAsia="Times New Roman"/>
              </w:rPr>
            </w:pPr>
            <w:r>
              <w:rPr>
                <w:rFonts w:eastAsia="Times New Roman"/>
              </w:rPr>
              <w:t>N/A</w:t>
            </w:r>
          </w:p>
        </w:tc>
      </w:tr>
      <w:tr w:rsidR="00151320" w:rsidRPr="00D550E0" w14:paraId="0F4E867A" w14:textId="77777777" w:rsidTr="00754F02">
        <w:tc>
          <w:tcPr>
            <w:tcW w:w="1668" w:type="dxa"/>
            <w:shd w:val="clear" w:color="auto" w:fill="C0C0C0"/>
          </w:tcPr>
          <w:p w14:paraId="073A8027" w14:textId="77777777" w:rsidR="00151320" w:rsidRPr="00D550E0" w:rsidRDefault="00151320" w:rsidP="00151320">
            <w:r w:rsidRPr="00D550E0">
              <w:t>Post-condition:</w:t>
            </w:r>
          </w:p>
        </w:tc>
        <w:tc>
          <w:tcPr>
            <w:tcW w:w="7920" w:type="dxa"/>
          </w:tcPr>
          <w:p w14:paraId="6A530E0A" w14:textId="58C36FE1" w:rsidR="00151320" w:rsidRPr="00D550E0" w:rsidRDefault="00FC5C42" w:rsidP="00FC5C42">
            <w:pPr>
              <w:pStyle w:val="ListParagraph"/>
              <w:ind w:left="22"/>
              <w:rPr>
                <w:lang w:eastAsia="ja-JP"/>
              </w:rPr>
            </w:pPr>
            <w:r>
              <w:rPr>
                <w:lang w:eastAsia="ja-JP"/>
              </w:rPr>
              <w:t>T</w:t>
            </w:r>
            <w:r w:rsidRPr="0062487F">
              <w:rPr>
                <w:lang w:eastAsia="ja-JP"/>
              </w:rPr>
              <w:t xml:space="preserve">he </w:t>
            </w:r>
            <w:r>
              <w:rPr>
                <w:lang w:eastAsia="ja-JP"/>
              </w:rPr>
              <w:t>information, coding, and approval routing for the bill</w:t>
            </w:r>
            <w:r w:rsidRPr="0062487F">
              <w:rPr>
                <w:lang w:eastAsia="ja-JP"/>
              </w:rPr>
              <w:t xml:space="preserve"> </w:t>
            </w:r>
            <w:r>
              <w:rPr>
                <w:lang w:eastAsia="ja-JP"/>
              </w:rPr>
              <w:t xml:space="preserve">is saved. The bill is shown </w:t>
            </w:r>
            <w:r w:rsidRPr="0062487F">
              <w:rPr>
                <w:lang w:eastAsia="ja-JP"/>
              </w:rPr>
              <w:t xml:space="preserve">in the </w:t>
            </w:r>
            <w:r w:rsidRPr="001F288B">
              <w:rPr>
                <w:b/>
                <w:lang w:eastAsia="ja-JP"/>
              </w:rPr>
              <w:t>Bills</w:t>
            </w:r>
            <w:r w:rsidRPr="0062487F">
              <w:rPr>
                <w:lang w:eastAsia="ja-JP"/>
              </w:rPr>
              <w:t xml:space="preserve"> area</w:t>
            </w:r>
            <w:r>
              <w:rPr>
                <w:lang w:eastAsia="ja-JP"/>
              </w:rPr>
              <w:t xml:space="preserve"> of the </w:t>
            </w:r>
            <w:r w:rsidRPr="00FA2CCF">
              <w:rPr>
                <w:b/>
                <w:bCs/>
                <w:lang w:eastAsia="ja-JP"/>
              </w:rPr>
              <w:t>PAYABLES</w:t>
            </w:r>
            <w:r>
              <w:rPr>
                <w:lang w:eastAsia="ja-JP"/>
              </w:rPr>
              <w:t xml:space="preserve"> section.</w:t>
            </w:r>
          </w:p>
        </w:tc>
      </w:tr>
    </w:tbl>
    <w:p w14:paraId="6EDEA5BB" w14:textId="34A59A1E" w:rsidR="00461991" w:rsidRDefault="00461991" w:rsidP="00E36F2E">
      <w:pPr>
        <w:rPr>
          <w:lang w:eastAsia="ja-JP"/>
        </w:rPr>
      </w:pPr>
    </w:p>
    <w:p w14:paraId="501637C8" w14:textId="39B1501D" w:rsidR="001227C2" w:rsidRPr="002366CF" w:rsidRDefault="00293D21" w:rsidP="00293D21">
      <w:pPr>
        <w:pStyle w:val="Heading3"/>
        <w:rPr>
          <w:sz w:val="24"/>
          <w:szCs w:val="24"/>
        </w:rPr>
      </w:pPr>
      <w:bookmarkStart w:id="26" w:name="_Toc10480925"/>
      <w:r w:rsidRPr="002366CF">
        <w:rPr>
          <w:sz w:val="24"/>
          <w:szCs w:val="24"/>
        </w:rPr>
        <w:t xml:space="preserve">Process </w:t>
      </w:r>
      <w:r w:rsidR="00A11019" w:rsidRPr="002366CF">
        <w:rPr>
          <w:sz w:val="24"/>
          <w:szCs w:val="24"/>
        </w:rPr>
        <w:t>4</w:t>
      </w:r>
      <w:r w:rsidRPr="002366CF">
        <w:rPr>
          <w:sz w:val="24"/>
          <w:szCs w:val="24"/>
        </w:rPr>
        <w:t>.6 Client Approves Bill</w:t>
      </w:r>
      <w:bookmarkEnd w:id="26"/>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293D21" w:rsidRPr="00D550E0" w14:paraId="6186CB44" w14:textId="77777777" w:rsidTr="00754F02">
        <w:tc>
          <w:tcPr>
            <w:tcW w:w="1668" w:type="dxa"/>
            <w:shd w:val="clear" w:color="auto" w:fill="C0C0C0"/>
          </w:tcPr>
          <w:p w14:paraId="5606D07C" w14:textId="77777777" w:rsidR="00293D21" w:rsidRPr="00D550E0" w:rsidRDefault="00293D21" w:rsidP="00754F02">
            <w:r w:rsidRPr="00D550E0">
              <w:t>Use Case:</w:t>
            </w:r>
          </w:p>
        </w:tc>
        <w:tc>
          <w:tcPr>
            <w:tcW w:w="7920" w:type="dxa"/>
          </w:tcPr>
          <w:p w14:paraId="5E78F61E" w14:textId="36A358DD" w:rsidR="00293D21" w:rsidRPr="00D550E0" w:rsidRDefault="00A11019" w:rsidP="00754F02">
            <w:pPr>
              <w:rPr>
                <w:lang w:eastAsia="ja-JP"/>
              </w:rPr>
            </w:pPr>
            <w:r>
              <w:rPr>
                <w:lang w:eastAsia="ja-JP"/>
              </w:rPr>
              <w:t>4</w:t>
            </w:r>
            <w:r w:rsidR="00293D21">
              <w:rPr>
                <w:rFonts w:hint="eastAsia"/>
                <w:lang w:eastAsia="ja-JP"/>
              </w:rPr>
              <w:t>.</w:t>
            </w:r>
            <w:r w:rsidR="00293D21">
              <w:rPr>
                <w:lang w:eastAsia="ja-JP"/>
              </w:rPr>
              <w:t>6</w:t>
            </w:r>
            <w:r w:rsidR="00293D21">
              <w:rPr>
                <w:rFonts w:hint="eastAsia"/>
                <w:lang w:eastAsia="ja-JP"/>
              </w:rPr>
              <w:t xml:space="preserve">: </w:t>
            </w:r>
            <w:r w:rsidR="00293D21">
              <w:rPr>
                <w:lang w:eastAsia="ja-JP"/>
              </w:rPr>
              <w:t xml:space="preserve">Client </w:t>
            </w:r>
            <w:r w:rsidR="00F31B21">
              <w:rPr>
                <w:lang w:eastAsia="ja-JP"/>
              </w:rPr>
              <w:t>A</w:t>
            </w:r>
            <w:r w:rsidR="00293D21">
              <w:rPr>
                <w:lang w:eastAsia="ja-JP"/>
              </w:rPr>
              <w:t xml:space="preserve">pproves Bill. </w:t>
            </w:r>
          </w:p>
        </w:tc>
      </w:tr>
      <w:tr w:rsidR="00293D21" w:rsidRPr="00D550E0" w14:paraId="7E074CD9" w14:textId="77777777" w:rsidTr="00754F02">
        <w:tc>
          <w:tcPr>
            <w:tcW w:w="1668" w:type="dxa"/>
            <w:shd w:val="clear" w:color="auto" w:fill="C0C0C0"/>
          </w:tcPr>
          <w:p w14:paraId="0B30DEE6" w14:textId="77777777" w:rsidR="00293D21" w:rsidRPr="00D550E0" w:rsidRDefault="00293D21" w:rsidP="00754F02">
            <w:r w:rsidRPr="00D550E0">
              <w:t>Summary:</w:t>
            </w:r>
          </w:p>
        </w:tc>
        <w:tc>
          <w:tcPr>
            <w:tcW w:w="7920" w:type="dxa"/>
          </w:tcPr>
          <w:p w14:paraId="6CE3E64F" w14:textId="547C86F6" w:rsidR="00293D21" w:rsidRPr="00D550E0" w:rsidRDefault="00F31B21" w:rsidP="00754F02">
            <w:pPr>
              <w:rPr>
                <w:lang w:eastAsia="ja-JP"/>
              </w:rPr>
            </w:pPr>
            <w:r>
              <w:rPr>
                <w:lang w:eastAsia="ja-JP"/>
              </w:rPr>
              <w:t xml:space="preserve">Bill Approver </w:t>
            </w:r>
            <w:r w:rsidR="00293D21">
              <w:rPr>
                <w:lang w:eastAsia="ja-JP"/>
              </w:rPr>
              <w:t xml:space="preserve">Client </w:t>
            </w:r>
            <w:r>
              <w:rPr>
                <w:lang w:eastAsia="ja-JP"/>
              </w:rPr>
              <w:t xml:space="preserve">approves the bill for payment </w:t>
            </w:r>
            <w:r w:rsidR="00293D21">
              <w:rPr>
                <w:lang w:eastAsia="ja-JP"/>
              </w:rPr>
              <w:t xml:space="preserve">in Bill.com. </w:t>
            </w:r>
          </w:p>
        </w:tc>
      </w:tr>
      <w:tr w:rsidR="00293D21" w:rsidRPr="00D550E0" w14:paraId="4B6ACEC0" w14:textId="77777777" w:rsidTr="00754F02">
        <w:tc>
          <w:tcPr>
            <w:tcW w:w="1668" w:type="dxa"/>
            <w:shd w:val="clear" w:color="auto" w:fill="C0C0C0"/>
          </w:tcPr>
          <w:p w14:paraId="791C0D40" w14:textId="77777777" w:rsidR="00293D21" w:rsidRPr="00D550E0" w:rsidRDefault="00293D21" w:rsidP="00754F02">
            <w:r>
              <w:rPr>
                <w:rFonts w:hint="eastAsia"/>
                <w:lang w:eastAsia="ja-JP"/>
              </w:rPr>
              <w:t>Role</w:t>
            </w:r>
            <w:r w:rsidRPr="00D550E0">
              <w:t>:</w:t>
            </w:r>
          </w:p>
        </w:tc>
        <w:tc>
          <w:tcPr>
            <w:tcW w:w="7920" w:type="dxa"/>
          </w:tcPr>
          <w:p w14:paraId="44354A29" w14:textId="77777777" w:rsidR="00293D21" w:rsidRPr="00D550E0" w:rsidRDefault="00293D21" w:rsidP="00754F02">
            <w:pPr>
              <w:rPr>
                <w:lang w:eastAsia="ja-JP"/>
              </w:rPr>
            </w:pPr>
            <w:r>
              <w:rPr>
                <w:lang w:eastAsia="ja-JP"/>
              </w:rPr>
              <w:t xml:space="preserve">Client’s Bill Approver </w:t>
            </w:r>
          </w:p>
        </w:tc>
      </w:tr>
      <w:tr w:rsidR="00293D21" w:rsidRPr="00D550E0" w14:paraId="423F4E9C" w14:textId="77777777" w:rsidTr="00754F02">
        <w:tc>
          <w:tcPr>
            <w:tcW w:w="1668" w:type="dxa"/>
            <w:shd w:val="clear" w:color="auto" w:fill="C0C0C0"/>
          </w:tcPr>
          <w:p w14:paraId="5B8A7D01" w14:textId="77777777" w:rsidR="00293D21" w:rsidRPr="00D550E0" w:rsidRDefault="00293D21" w:rsidP="00754F02">
            <w:r w:rsidRPr="00D550E0">
              <w:t>System</w:t>
            </w:r>
            <w:r>
              <w:rPr>
                <w:rFonts w:hint="eastAsia"/>
                <w:lang w:eastAsia="ja-JP"/>
              </w:rPr>
              <w:t>/Interface</w:t>
            </w:r>
            <w:r w:rsidRPr="00D550E0">
              <w:t>:</w:t>
            </w:r>
          </w:p>
        </w:tc>
        <w:tc>
          <w:tcPr>
            <w:tcW w:w="7920" w:type="dxa"/>
          </w:tcPr>
          <w:p w14:paraId="6AEA86B9" w14:textId="77777777" w:rsidR="00293D21" w:rsidRPr="00D550E0" w:rsidRDefault="00293D21" w:rsidP="00754F02">
            <w:pPr>
              <w:rPr>
                <w:lang w:eastAsia="ja-JP"/>
              </w:rPr>
            </w:pPr>
            <w:r>
              <w:rPr>
                <w:lang w:eastAsia="ja-JP"/>
              </w:rPr>
              <w:t>Bill.com</w:t>
            </w:r>
          </w:p>
        </w:tc>
      </w:tr>
      <w:tr w:rsidR="00293D21" w:rsidRPr="00D550E0" w14:paraId="205C8349" w14:textId="77777777" w:rsidTr="00754F02">
        <w:tc>
          <w:tcPr>
            <w:tcW w:w="1668" w:type="dxa"/>
            <w:shd w:val="clear" w:color="auto" w:fill="C0C0C0"/>
          </w:tcPr>
          <w:p w14:paraId="11B783A0" w14:textId="77777777" w:rsidR="00293D21" w:rsidRPr="00D550E0" w:rsidRDefault="00293D21" w:rsidP="00754F02">
            <w:r w:rsidRPr="00D550E0">
              <w:t>Pre-condition:</w:t>
            </w:r>
          </w:p>
        </w:tc>
        <w:tc>
          <w:tcPr>
            <w:tcW w:w="7920" w:type="dxa"/>
          </w:tcPr>
          <w:p w14:paraId="6C86E472" w14:textId="17F86066" w:rsidR="009D33EC" w:rsidRDefault="009D33EC" w:rsidP="009D33EC">
            <w:pPr>
              <w:pStyle w:val="ListParagraph"/>
              <w:numPr>
                <w:ilvl w:val="0"/>
                <w:numId w:val="42"/>
              </w:numPr>
              <w:rPr>
                <w:lang w:eastAsia="ja-JP"/>
              </w:rPr>
            </w:pPr>
            <w:r>
              <w:rPr>
                <w:lang w:eastAsia="ja-JP"/>
              </w:rPr>
              <w:t>AP Clerk has routed a bill to the Bill Approver for approval.</w:t>
            </w:r>
          </w:p>
          <w:p w14:paraId="0E13958A" w14:textId="0DF6DC6F" w:rsidR="00293D21" w:rsidRPr="00D550E0" w:rsidRDefault="009D33EC" w:rsidP="009D33EC">
            <w:pPr>
              <w:pStyle w:val="ListParagraph"/>
              <w:numPr>
                <w:ilvl w:val="0"/>
                <w:numId w:val="42"/>
              </w:numPr>
              <w:rPr>
                <w:lang w:eastAsia="ja-JP"/>
              </w:rPr>
            </w:pPr>
            <w:r>
              <w:rPr>
                <w:lang w:eastAsia="ja-JP"/>
              </w:rPr>
              <w:t xml:space="preserve">Bill Approver has logged into the Bill.com as a user with the </w:t>
            </w:r>
            <w:r w:rsidRPr="00095CBF">
              <w:rPr>
                <w:b/>
                <w:iCs/>
                <w:lang w:eastAsia="ja-JP"/>
              </w:rPr>
              <w:t>Approve Bills/Vendor Credits</w:t>
            </w:r>
            <w:r>
              <w:rPr>
                <w:lang w:eastAsia="ja-JP"/>
              </w:rPr>
              <w:t xml:space="preserve"> permission.</w:t>
            </w:r>
          </w:p>
        </w:tc>
      </w:tr>
      <w:tr w:rsidR="00293D21" w:rsidRPr="00D550E0" w14:paraId="52465BB6" w14:textId="77777777" w:rsidTr="00754F02">
        <w:tc>
          <w:tcPr>
            <w:tcW w:w="1668" w:type="dxa"/>
            <w:shd w:val="clear" w:color="auto" w:fill="C0C0C0"/>
          </w:tcPr>
          <w:p w14:paraId="18254B2F" w14:textId="77777777" w:rsidR="00293D21" w:rsidRPr="00D550E0" w:rsidRDefault="00293D21" w:rsidP="00754F02">
            <w:r w:rsidRPr="00D550E0">
              <w:t>Description:</w:t>
            </w:r>
          </w:p>
        </w:tc>
        <w:tc>
          <w:tcPr>
            <w:tcW w:w="7920" w:type="dxa"/>
          </w:tcPr>
          <w:p w14:paraId="245223C3" w14:textId="77777777" w:rsidR="001F6729" w:rsidRDefault="001F6729" w:rsidP="001F6729">
            <w:pPr>
              <w:pStyle w:val="ListParagraph"/>
              <w:numPr>
                <w:ilvl w:val="2"/>
                <w:numId w:val="21"/>
              </w:numPr>
              <w:ind w:left="743"/>
              <w:rPr>
                <w:lang w:eastAsia="ja-JP"/>
              </w:rPr>
            </w:pPr>
            <w:r>
              <w:rPr>
                <w:lang w:eastAsia="ja-JP"/>
              </w:rPr>
              <w:t xml:space="preserve">Navigate to </w:t>
            </w:r>
            <w:r w:rsidRPr="000463D9">
              <w:rPr>
                <w:lang w:eastAsia="ja-JP"/>
              </w:rPr>
              <w:t xml:space="preserve">the </w:t>
            </w:r>
            <w:r w:rsidRPr="00252BD7">
              <w:rPr>
                <w:b/>
                <w:bCs/>
                <w:lang w:eastAsia="ja-JP"/>
              </w:rPr>
              <w:t>Approvals</w:t>
            </w:r>
            <w:r w:rsidRPr="000463D9">
              <w:rPr>
                <w:lang w:eastAsia="ja-JP"/>
              </w:rPr>
              <w:t xml:space="preserve"> </w:t>
            </w:r>
            <w:r>
              <w:rPr>
                <w:lang w:eastAsia="ja-JP"/>
              </w:rPr>
              <w:t>section. A list of bills waiting for approval will be shown.</w:t>
            </w:r>
          </w:p>
          <w:p w14:paraId="7E32B392" w14:textId="77777777" w:rsidR="001F6729" w:rsidRDefault="001F6729" w:rsidP="001F6729">
            <w:pPr>
              <w:pStyle w:val="ListParagraph"/>
              <w:numPr>
                <w:ilvl w:val="2"/>
                <w:numId w:val="21"/>
              </w:numPr>
              <w:ind w:left="743"/>
              <w:rPr>
                <w:lang w:eastAsia="ja-JP"/>
              </w:rPr>
            </w:pPr>
            <w:r>
              <w:rPr>
                <w:lang w:eastAsia="ja-JP"/>
              </w:rPr>
              <w:t xml:space="preserve">Place a checkmark beside the bill(s) that are to be approved.  </w:t>
            </w:r>
          </w:p>
          <w:p w14:paraId="7A1FF008" w14:textId="77777777" w:rsidR="001F6729" w:rsidRDefault="001F6729" w:rsidP="001F6729">
            <w:pPr>
              <w:pStyle w:val="ListParagraph"/>
              <w:numPr>
                <w:ilvl w:val="2"/>
                <w:numId w:val="21"/>
              </w:numPr>
              <w:ind w:left="743"/>
              <w:rPr>
                <w:lang w:eastAsia="ja-JP"/>
              </w:rPr>
            </w:pPr>
            <w:r>
              <w:rPr>
                <w:lang w:eastAsia="ja-JP"/>
              </w:rPr>
              <w:t xml:space="preserve">Press the </w:t>
            </w:r>
            <w:r w:rsidRPr="00166028">
              <w:rPr>
                <w:b/>
                <w:lang w:eastAsia="ja-JP"/>
              </w:rPr>
              <w:t>Approve</w:t>
            </w:r>
            <w:r w:rsidRPr="000463D9">
              <w:rPr>
                <w:lang w:eastAsia="ja-JP"/>
              </w:rPr>
              <w:t xml:space="preserve"> button</w:t>
            </w:r>
            <w:r>
              <w:rPr>
                <w:lang w:eastAsia="ja-JP"/>
              </w:rPr>
              <w:t xml:space="preserve"> in the upper right corner (see image below). A notification will appear indicating the bill has been approved and it will be removed from the </w:t>
            </w:r>
            <w:r w:rsidRPr="00166028">
              <w:rPr>
                <w:b/>
                <w:bCs/>
                <w:lang w:eastAsia="ja-JP"/>
              </w:rPr>
              <w:t>Approvals</w:t>
            </w:r>
            <w:r>
              <w:rPr>
                <w:lang w:eastAsia="ja-JP"/>
              </w:rPr>
              <w:t xml:space="preserve"> section</w:t>
            </w:r>
            <w:r w:rsidRPr="000463D9">
              <w:rPr>
                <w:lang w:eastAsia="ja-JP"/>
              </w:rPr>
              <w:t xml:space="preserve">.  </w:t>
            </w:r>
          </w:p>
          <w:p w14:paraId="7DC14ADE" w14:textId="77777777" w:rsidR="00293D21" w:rsidRDefault="00293D21" w:rsidP="00754F02">
            <w:pPr>
              <w:rPr>
                <w:lang w:eastAsia="ja-JP"/>
              </w:rPr>
            </w:pPr>
          </w:p>
          <w:p w14:paraId="7B621C82" w14:textId="77777777" w:rsidR="00293D21" w:rsidRDefault="00293D21" w:rsidP="00754F02">
            <w:pPr>
              <w:ind w:left="720"/>
              <w:rPr>
                <w:lang w:eastAsia="ja-JP"/>
              </w:rPr>
            </w:pPr>
            <w:r>
              <w:rPr>
                <w:noProof/>
              </w:rPr>
              <mc:AlternateContent>
                <mc:Choice Requires="wps">
                  <w:drawing>
                    <wp:anchor distT="0" distB="0" distL="114300" distR="114300" simplePos="0" relativeHeight="251718656" behindDoc="0" locked="0" layoutInCell="1" allowOverlap="1" wp14:anchorId="6AE82C9F" wp14:editId="6804CB2B">
                      <wp:simplePos x="0" y="0"/>
                      <wp:positionH relativeFrom="column">
                        <wp:posOffset>4384648</wp:posOffset>
                      </wp:positionH>
                      <wp:positionV relativeFrom="paragraph">
                        <wp:posOffset>59001</wp:posOffset>
                      </wp:positionV>
                      <wp:extent cx="443689" cy="282102"/>
                      <wp:effectExtent l="0" t="0" r="13970" b="10160"/>
                      <wp:wrapNone/>
                      <wp:docPr id="68" name="Rectangle 68"/>
                      <wp:cNvGraphicFramePr/>
                      <a:graphic xmlns:a="http://schemas.openxmlformats.org/drawingml/2006/main">
                        <a:graphicData uri="http://schemas.microsoft.com/office/word/2010/wordprocessingShape">
                          <wps:wsp>
                            <wps:cNvSpPr/>
                            <wps:spPr>
                              <a:xfrm>
                                <a:off x="0" y="0"/>
                                <a:ext cx="443689" cy="2821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32706" id="Rectangle 68" o:spid="_x0000_s1026" style="position:absolute;margin-left:345.25pt;margin-top:4.65pt;width:34.95pt;height:2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" filled="f" strokecolor="red" strokeweight="1pt"/>
                  </w:pict>
                </mc:Fallback>
              </mc:AlternateContent>
            </w:r>
            <w:r>
              <w:rPr>
                <w:noProof/>
              </w:rPr>
              <w:drawing>
                <wp:inline distT="0" distB="0" distL="0" distR="0" wp14:anchorId="1AF310C2" wp14:editId="79D697AC">
                  <wp:extent cx="4355551" cy="1001395"/>
                  <wp:effectExtent l="0" t="0" r="63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5-19 at 5.45.28 PM.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89424" cy="1009183"/>
                          </a:xfrm>
                          <a:prstGeom prst="rect">
                            <a:avLst/>
                          </a:prstGeom>
                        </pic:spPr>
                      </pic:pic>
                    </a:graphicData>
                  </a:graphic>
                </wp:inline>
              </w:drawing>
            </w:r>
          </w:p>
          <w:p w14:paraId="7DEC9CC9" w14:textId="77777777" w:rsidR="00293D21" w:rsidRDefault="00293D21" w:rsidP="00754F02">
            <w:pPr>
              <w:rPr>
                <w:lang w:eastAsia="ja-JP"/>
              </w:rPr>
            </w:pPr>
          </w:p>
          <w:p w14:paraId="7947CB12" w14:textId="77777777" w:rsidR="00293D21" w:rsidRPr="00D550E0" w:rsidRDefault="00293D21" w:rsidP="00754F02">
            <w:pPr>
              <w:rPr>
                <w:lang w:eastAsia="ja-JP"/>
              </w:rPr>
            </w:pPr>
          </w:p>
        </w:tc>
      </w:tr>
      <w:tr w:rsidR="00293D21" w:rsidRPr="00D550E0" w14:paraId="46A63297" w14:textId="77777777" w:rsidTr="00754F02">
        <w:tc>
          <w:tcPr>
            <w:tcW w:w="1668" w:type="dxa"/>
            <w:shd w:val="clear" w:color="auto" w:fill="C0C0C0"/>
          </w:tcPr>
          <w:p w14:paraId="70393DCA" w14:textId="77777777" w:rsidR="00293D21" w:rsidRPr="00D550E0" w:rsidRDefault="00293D21" w:rsidP="00754F02">
            <w:r w:rsidRPr="00D550E0">
              <w:t>Alternatives:</w:t>
            </w:r>
          </w:p>
        </w:tc>
        <w:tc>
          <w:tcPr>
            <w:tcW w:w="7920" w:type="dxa"/>
          </w:tcPr>
          <w:p w14:paraId="5F046511" w14:textId="0D64E47B" w:rsidR="00293D21" w:rsidRPr="00D550E0" w:rsidRDefault="00D172B2" w:rsidP="00D172B2">
            <w:pPr>
              <w:pStyle w:val="ListParagraph"/>
              <w:numPr>
                <w:ilvl w:val="0"/>
                <w:numId w:val="47"/>
              </w:numPr>
              <w:rPr>
                <w:lang w:eastAsia="ja-JP"/>
              </w:rPr>
            </w:pPr>
            <w:r w:rsidRPr="00D172B2">
              <w:rPr>
                <w:rFonts w:eastAsia="Times New Roman"/>
              </w:rPr>
              <w:t>Bills can also be approved by clicking on the Invoice Number. This will open the Bill screen where the pages of the bill, bill summary, bill coding, and approvers can be seen. From this screen, press the Approve button in the upper right of the screen to approve this bill for payment.</w:t>
            </w:r>
          </w:p>
        </w:tc>
      </w:tr>
      <w:tr w:rsidR="00293D21" w:rsidRPr="00D550E0" w14:paraId="5F66195F" w14:textId="77777777" w:rsidTr="00754F02">
        <w:tc>
          <w:tcPr>
            <w:tcW w:w="1668" w:type="dxa"/>
            <w:shd w:val="clear" w:color="auto" w:fill="C0C0C0"/>
          </w:tcPr>
          <w:p w14:paraId="70EF9688" w14:textId="77777777" w:rsidR="00293D21" w:rsidRPr="00D550E0" w:rsidRDefault="00293D21" w:rsidP="00754F02">
            <w:r w:rsidRPr="00D550E0">
              <w:lastRenderedPageBreak/>
              <w:t>Post-condition:</w:t>
            </w:r>
          </w:p>
        </w:tc>
        <w:tc>
          <w:tcPr>
            <w:tcW w:w="7920" w:type="dxa"/>
          </w:tcPr>
          <w:p w14:paraId="326ECAC8" w14:textId="1AEEEDC7" w:rsidR="00293D21" w:rsidRPr="00D550E0" w:rsidRDefault="00E12D77" w:rsidP="00754F02">
            <w:pPr>
              <w:rPr>
                <w:lang w:eastAsia="ja-JP"/>
              </w:rPr>
            </w:pPr>
            <w:r>
              <w:rPr>
                <w:lang w:eastAsia="ja-JP"/>
              </w:rPr>
              <w:t>Bill is marked as approved. If there are additional approvers, it will be routed to them for approval. If this was the only or last approval then the bill is ready to be processed for payment</w:t>
            </w:r>
            <w:r>
              <w:rPr>
                <w:rFonts w:hint="eastAsia"/>
                <w:lang w:eastAsia="ja-JP"/>
              </w:rPr>
              <w:t>.</w:t>
            </w:r>
          </w:p>
        </w:tc>
      </w:tr>
    </w:tbl>
    <w:p w14:paraId="07967EF2" w14:textId="5B1AF1C4" w:rsidR="00293CC9" w:rsidRDefault="00293CC9" w:rsidP="006D4E0C"/>
    <w:p w14:paraId="5E0E854A" w14:textId="494729EF" w:rsidR="00C11D6A" w:rsidRPr="002366CF" w:rsidRDefault="00C11D6A" w:rsidP="006D4E0C">
      <w:pPr>
        <w:pStyle w:val="Heading3"/>
        <w:rPr>
          <w:sz w:val="24"/>
          <w:szCs w:val="24"/>
        </w:rPr>
      </w:pPr>
      <w:bookmarkStart w:id="27" w:name="_Toc10480926"/>
      <w:r w:rsidRPr="002366CF">
        <w:rPr>
          <w:sz w:val="24"/>
          <w:szCs w:val="24"/>
        </w:rPr>
        <w:t xml:space="preserve">Process </w:t>
      </w:r>
      <w:r w:rsidR="00043E76" w:rsidRPr="002366CF">
        <w:rPr>
          <w:sz w:val="24"/>
          <w:szCs w:val="24"/>
        </w:rPr>
        <w:t>4</w:t>
      </w:r>
      <w:r w:rsidRPr="002366CF">
        <w:rPr>
          <w:sz w:val="24"/>
          <w:szCs w:val="24"/>
        </w:rPr>
        <w:t>.</w:t>
      </w:r>
      <w:r w:rsidR="00D260AA" w:rsidRPr="002366CF">
        <w:rPr>
          <w:sz w:val="24"/>
          <w:szCs w:val="24"/>
        </w:rPr>
        <w:t>7</w:t>
      </w:r>
      <w:r w:rsidRPr="002366CF">
        <w:rPr>
          <w:sz w:val="24"/>
          <w:szCs w:val="24"/>
        </w:rPr>
        <w:t xml:space="preserve"> CD Clerk Schedules </w:t>
      </w:r>
      <w:r w:rsidR="00E95B99" w:rsidRPr="002366CF">
        <w:rPr>
          <w:sz w:val="24"/>
          <w:szCs w:val="24"/>
        </w:rPr>
        <w:t>Bill</w:t>
      </w:r>
      <w:r w:rsidRPr="002366CF">
        <w:rPr>
          <w:sz w:val="24"/>
          <w:szCs w:val="24"/>
        </w:rPr>
        <w:t xml:space="preserve"> </w:t>
      </w:r>
      <w:r w:rsidR="00E95B99" w:rsidRPr="002366CF">
        <w:rPr>
          <w:sz w:val="24"/>
          <w:szCs w:val="24"/>
        </w:rPr>
        <w:t>f</w:t>
      </w:r>
      <w:r w:rsidRPr="002366CF">
        <w:rPr>
          <w:sz w:val="24"/>
          <w:szCs w:val="24"/>
        </w:rPr>
        <w:t>or Payment</w:t>
      </w:r>
      <w:bookmarkEnd w:id="27"/>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7998"/>
      </w:tblGrid>
      <w:tr w:rsidR="00293CC9" w:rsidRPr="00D550E0" w14:paraId="18F97525" w14:textId="77777777" w:rsidTr="002366CF">
        <w:tc>
          <w:tcPr>
            <w:tcW w:w="1627" w:type="dxa"/>
            <w:shd w:val="clear" w:color="auto" w:fill="C0C0C0"/>
          </w:tcPr>
          <w:p w14:paraId="36F7E86F" w14:textId="77777777" w:rsidR="00293CC9" w:rsidRPr="00D550E0" w:rsidRDefault="00293CC9" w:rsidP="00C8655A">
            <w:r w:rsidRPr="00D550E0">
              <w:t>Use Case</w:t>
            </w:r>
            <w:r>
              <w:t>s</w:t>
            </w:r>
            <w:r w:rsidRPr="00D550E0">
              <w:t>:</w:t>
            </w:r>
          </w:p>
        </w:tc>
        <w:tc>
          <w:tcPr>
            <w:tcW w:w="7998" w:type="dxa"/>
          </w:tcPr>
          <w:p w14:paraId="5F9CAF2F" w14:textId="18751560" w:rsidR="00293CC9" w:rsidRPr="00D550E0" w:rsidRDefault="00292AB0" w:rsidP="00C8655A">
            <w:pPr>
              <w:rPr>
                <w:lang w:eastAsia="ja-JP"/>
              </w:rPr>
            </w:pPr>
            <w:r>
              <w:rPr>
                <w:lang w:eastAsia="ja-JP"/>
              </w:rPr>
              <w:t>4</w:t>
            </w:r>
            <w:r w:rsidR="00293CC9">
              <w:rPr>
                <w:lang w:eastAsia="ja-JP"/>
              </w:rPr>
              <w:t>.</w:t>
            </w:r>
            <w:r w:rsidR="00E95B99">
              <w:rPr>
                <w:lang w:eastAsia="ja-JP"/>
              </w:rPr>
              <w:t>7</w:t>
            </w:r>
            <w:r w:rsidR="00293CC9">
              <w:rPr>
                <w:rFonts w:hint="eastAsia"/>
                <w:lang w:eastAsia="ja-JP"/>
              </w:rPr>
              <w:t xml:space="preserve">: </w:t>
            </w:r>
            <w:r w:rsidR="006F0637">
              <w:rPr>
                <w:lang w:eastAsia="ja-JP"/>
              </w:rPr>
              <w:t>CD Clerk</w:t>
            </w:r>
            <w:r w:rsidR="00293CC9">
              <w:rPr>
                <w:lang w:eastAsia="ja-JP"/>
              </w:rPr>
              <w:t xml:space="preserve"> </w:t>
            </w:r>
            <w:r w:rsidR="00256C2A">
              <w:rPr>
                <w:lang w:eastAsia="ja-JP"/>
              </w:rPr>
              <w:t>S</w:t>
            </w:r>
            <w:r>
              <w:rPr>
                <w:lang w:eastAsia="ja-JP"/>
              </w:rPr>
              <w:t>chedules</w:t>
            </w:r>
            <w:r w:rsidR="00256C2A">
              <w:rPr>
                <w:lang w:eastAsia="ja-JP"/>
              </w:rPr>
              <w:t xml:space="preserve"> B</w:t>
            </w:r>
            <w:r w:rsidR="00A67682">
              <w:rPr>
                <w:lang w:eastAsia="ja-JP"/>
              </w:rPr>
              <w:t>ill</w:t>
            </w:r>
            <w:r w:rsidR="00293CC9">
              <w:rPr>
                <w:lang w:eastAsia="ja-JP"/>
              </w:rPr>
              <w:t xml:space="preserve"> for </w:t>
            </w:r>
            <w:r w:rsidR="00256C2A">
              <w:rPr>
                <w:lang w:eastAsia="ja-JP"/>
              </w:rPr>
              <w:t>P</w:t>
            </w:r>
            <w:r w:rsidR="00293CC9">
              <w:rPr>
                <w:lang w:eastAsia="ja-JP"/>
              </w:rPr>
              <w:t>ayment.</w:t>
            </w:r>
          </w:p>
        </w:tc>
      </w:tr>
      <w:tr w:rsidR="00293CC9" w:rsidRPr="00D550E0" w14:paraId="0C91CBAC" w14:textId="77777777" w:rsidTr="002366CF">
        <w:tc>
          <w:tcPr>
            <w:tcW w:w="1627" w:type="dxa"/>
            <w:shd w:val="clear" w:color="auto" w:fill="C0C0C0"/>
          </w:tcPr>
          <w:p w14:paraId="350FC277" w14:textId="77777777" w:rsidR="00293CC9" w:rsidRPr="00D550E0" w:rsidRDefault="00293CC9" w:rsidP="00C8655A">
            <w:r w:rsidRPr="00D550E0">
              <w:t>Summary:</w:t>
            </w:r>
          </w:p>
        </w:tc>
        <w:tc>
          <w:tcPr>
            <w:tcW w:w="7998" w:type="dxa"/>
          </w:tcPr>
          <w:p w14:paraId="38A427A6" w14:textId="5EC1B7F3" w:rsidR="00293CC9" w:rsidRPr="00D550E0" w:rsidRDefault="008C2989" w:rsidP="00C8655A">
            <w:pPr>
              <w:rPr>
                <w:lang w:eastAsia="ja-JP"/>
              </w:rPr>
            </w:pPr>
            <w:r>
              <w:rPr>
                <w:lang w:eastAsia="ja-JP"/>
              </w:rPr>
              <w:t>Bill</w:t>
            </w:r>
            <w:r w:rsidR="00293CC9">
              <w:rPr>
                <w:lang w:eastAsia="ja-JP"/>
              </w:rPr>
              <w:t xml:space="preserve"> is</w:t>
            </w:r>
            <w:r w:rsidR="00A67682">
              <w:rPr>
                <w:lang w:eastAsia="ja-JP"/>
              </w:rPr>
              <w:t xml:space="preserve"> </w:t>
            </w:r>
            <w:r w:rsidR="00BA3576">
              <w:rPr>
                <w:lang w:eastAsia="ja-JP"/>
              </w:rPr>
              <w:t xml:space="preserve">scheduled </w:t>
            </w:r>
            <w:r w:rsidR="00A67682">
              <w:rPr>
                <w:lang w:eastAsia="ja-JP"/>
              </w:rPr>
              <w:t xml:space="preserve">for </w:t>
            </w:r>
            <w:r w:rsidR="00293CC9">
              <w:rPr>
                <w:lang w:eastAsia="ja-JP"/>
              </w:rPr>
              <w:t>payment</w:t>
            </w:r>
            <w:r w:rsidR="00A67682">
              <w:rPr>
                <w:lang w:eastAsia="ja-JP"/>
              </w:rPr>
              <w:t xml:space="preserve"> by the </w:t>
            </w:r>
            <w:r w:rsidR="00BA3576">
              <w:rPr>
                <w:lang w:eastAsia="ja-JP"/>
              </w:rPr>
              <w:t>CD Clerk</w:t>
            </w:r>
            <w:r w:rsidR="00293CC9">
              <w:rPr>
                <w:lang w:eastAsia="ja-JP"/>
              </w:rPr>
              <w:t xml:space="preserve">. </w:t>
            </w:r>
          </w:p>
        </w:tc>
      </w:tr>
      <w:tr w:rsidR="00293CC9" w:rsidRPr="00D550E0" w14:paraId="48301862" w14:textId="77777777" w:rsidTr="002366CF">
        <w:tc>
          <w:tcPr>
            <w:tcW w:w="1627" w:type="dxa"/>
            <w:shd w:val="clear" w:color="auto" w:fill="C0C0C0"/>
          </w:tcPr>
          <w:p w14:paraId="503F3A15" w14:textId="77777777" w:rsidR="00293CC9" w:rsidRPr="00D550E0" w:rsidRDefault="00293CC9" w:rsidP="00C8655A">
            <w:r>
              <w:rPr>
                <w:rFonts w:hint="eastAsia"/>
                <w:lang w:eastAsia="ja-JP"/>
              </w:rPr>
              <w:t>Role</w:t>
            </w:r>
            <w:r w:rsidRPr="00D550E0">
              <w:t>:</w:t>
            </w:r>
          </w:p>
        </w:tc>
        <w:tc>
          <w:tcPr>
            <w:tcW w:w="7998" w:type="dxa"/>
          </w:tcPr>
          <w:p w14:paraId="24A4251A" w14:textId="515D82EA" w:rsidR="00293CC9" w:rsidRPr="00D550E0" w:rsidRDefault="006F0637" w:rsidP="00C8655A">
            <w:pPr>
              <w:rPr>
                <w:lang w:eastAsia="ja-JP"/>
              </w:rPr>
            </w:pPr>
            <w:r>
              <w:rPr>
                <w:lang w:eastAsia="ja-JP"/>
              </w:rPr>
              <w:t>CD Clerk</w:t>
            </w:r>
            <w:r w:rsidR="00293CC9">
              <w:rPr>
                <w:lang w:eastAsia="ja-JP"/>
              </w:rPr>
              <w:t xml:space="preserve"> </w:t>
            </w:r>
          </w:p>
        </w:tc>
      </w:tr>
      <w:tr w:rsidR="00293CC9" w:rsidRPr="00D550E0" w14:paraId="00EA447F" w14:textId="77777777" w:rsidTr="002366CF">
        <w:tc>
          <w:tcPr>
            <w:tcW w:w="1627" w:type="dxa"/>
            <w:shd w:val="clear" w:color="auto" w:fill="C0C0C0"/>
          </w:tcPr>
          <w:p w14:paraId="78243B71" w14:textId="77777777" w:rsidR="00293CC9" w:rsidRPr="00D550E0" w:rsidRDefault="00293CC9" w:rsidP="00C8655A">
            <w:r w:rsidRPr="00D550E0">
              <w:t>System</w:t>
            </w:r>
            <w:r>
              <w:rPr>
                <w:rFonts w:hint="eastAsia"/>
                <w:lang w:eastAsia="ja-JP"/>
              </w:rPr>
              <w:t>/Interface</w:t>
            </w:r>
            <w:r w:rsidRPr="00D550E0">
              <w:t>:</w:t>
            </w:r>
          </w:p>
        </w:tc>
        <w:tc>
          <w:tcPr>
            <w:tcW w:w="7998" w:type="dxa"/>
          </w:tcPr>
          <w:p w14:paraId="21096812" w14:textId="602458A5" w:rsidR="00293CC9" w:rsidRPr="00D550E0" w:rsidRDefault="00293CC9" w:rsidP="00C8655A">
            <w:pPr>
              <w:rPr>
                <w:lang w:eastAsia="ja-JP"/>
              </w:rPr>
            </w:pPr>
            <w:r>
              <w:rPr>
                <w:lang w:eastAsia="ja-JP"/>
              </w:rPr>
              <w:t>Bill.com</w:t>
            </w:r>
          </w:p>
        </w:tc>
      </w:tr>
      <w:tr w:rsidR="00293CC9" w:rsidRPr="00D550E0" w14:paraId="496D49F9" w14:textId="77777777" w:rsidTr="002366CF">
        <w:tc>
          <w:tcPr>
            <w:tcW w:w="1627" w:type="dxa"/>
            <w:shd w:val="clear" w:color="auto" w:fill="C0C0C0"/>
          </w:tcPr>
          <w:p w14:paraId="36527A54" w14:textId="77777777" w:rsidR="00293CC9" w:rsidRPr="00D550E0" w:rsidRDefault="00293CC9" w:rsidP="00C8655A">
            <w:r w:rsidRPr="00D550E0">
              <w:t>Pre-condition:</w:t>
            </w:r>
          </w:p>
        </w:tc>
        <w:tc>
          <w:tcPr>
            <w:tcW w:w="7998" w:type="dxa"/>
          </w:tcPr>
          <w:p w14:paraId="114E8F88" w14:textId="6FCB14A3" w:rsidR="00293CC9" w:rsidRDefault="00E12D77" w:rsidP="00972F57">
            <w:pPr>
              <w:pStyle w:val="ListParagraph"/>
              <w:numPr>
                <w:ilvl w:val="0"/>
                <w:numId w:val="21"/>
              </w:numPr>
              <w:rPr>
                <w:lang w:eastAsia="ja-JP"/>
              </w:rPr>
            </w:pPr>
            <w:r>
              <w:rPr>
                <w:lang w:eastAsia="ja-JP"/>
              </w:rPr>
              <w:t>B</w:t>
            </w:r>
            <w:r w:rsidR="00EA4F37">
              <w:rPr>
                <w:lang w:eastAsia="ja-JP"/>
              </w:rPr>
              <w:t>ill</w:t>
            </w:r>
            <w:r w:rsidR="00886621">
              <w:rPr>
                <w:lang w:eastAsia="ja-JP"/>
              </w:rPr>
              <w:t xml:space="preserve"> has been approved </w:t>
            </w:r>
            <w:r w:rsidR="00794F53">
              <w:rPr>
                <w:lang w:eastAsia="ja-JP"/>
              </w:rPr>
              <w:t xml:space="preserve">by </w:t>
            </w:r>
            <w:r w:rsidR="00886621">
              <w:rPr>
                <w:lang w:eastAsia="ja-JP"/>
              </w:rPr>
              <w:t>all approvers</w:t>
            </w:r>
            <w:r>
              <w:rPr>
                <w:lang w:eastAsia="ja-JP"/>
              </w:rPr>
              <w:t>.</w:t>
            </w:r>
          </w:p>
          <w:p w14:paraId="152BB938" w14:textId="08B56359" w:rsidR="00972F57" w:rsidRPr="00D550E0" w:rsidRDefault="00A236E2" w:rsidP="00A01B8A">
            <w:pPr>
              <w:pStyle w:val="ListParagraph"/>
              <w:numPr>
                <w:ilvl w:val="0"/>
                <w:numId w:val="21"/>
              </w:numPr>
              <w:rPr>
                <w:lang w:eastAsia="ja-JP"/>
              </w:rPr>
            </w:pPr>
            <w:r>
              <w:rPr>
                <w:lang w:eastAsia="ja-JP"/>
              </w:rPr>
              <w:t xml:space="preserve">CD Clerk logged into Bill.com and has the </w:t>
            </w:r>
            <w:r w:rsidRPr="00A236E2">
              <w:rPr>
                <w:b/>
                <w:bCs/>
                <w:lang w:eastAsia="ja-JP"/>
              </w:rPr>
              <w:t>Pay approved bills via Bill.com</w:t>
            </w:r>
            <w:r>
              <w:rPr>
                <w:lang w:eastAsia="ja-JP"/>
              </w:rPr>
              <w:t xml:space="preserve"> permission.</w:t>
            </w:r>
          </w:p>
        </w:tc>
      </w:tr>
      <w:tr w:rsidR="00293CC9" w:rsidRPr="00D550E0" w14:paraId="1A6F6182" w14:textId="77777777" w:rsidTr="002366CF">
        <w:tc>
          <w:tcPr>
            <w:tcW w:w="1627" w:type="dxa"/>
            <w:shd w:val="clear" w:color="auto" w:fill="C0C0C0"/>
          </w:tcPr>
          <w:p w14:paraId="00BBAAE1" w14:textId="77777777" w:rsidR="00293CC9" w:rsidRPr="00D550E0" w:rsidRDefault="00293CC9" w:rsidP="00C8655A">
            <w:r w:rsidRPr="00D550E0">
              <w:t>Description:</w:t>
            </w:r>
          </w:p>
        </w:tc>
        <w:tc>
          <w:tcPr>
            <w:tcW w:w="7998" w:type="dxa"/>
          </w:tcPr>
          <w:p w14:paraId="5266A20E" w14:textId="00A6D796" w:rsidR="00091101" w:rsidRDefault="00091101" w:rsidP="00091101">
            <w:pPr>
              <w:pStyle w:val="ListParagraph"/>
              <w:numPr>
                <w:ilvl w:val="0"/>
                <w:numId w:val="12"/>
              </w:numPr>
              <w:rPr>
                <w:lang w:eastAsia="ja-JP"/>
              </w:rPr>
            </w:pPr>
            <w:r>
              <w:rPr>
                <w:lang w:eastAsia="ja-JP"/>
              </w:rPr>
              <w:t>Navigate</w:t>
            </w:r>
            <w:r w:rsidRPr="000463D9">
              <w:rPr>
                <w:lang w:eastAsia="ja-JP"/>
              </w:rPr>
              <w:t xml:space="preserve"> to</w:t>
            </w:r>
            <w:r>
              <w:rPr>
                <w:lang w:eastAsia="ja-JP"/>
              </w:rPr>
              <w:t xml:space="preserve"> the</w:t>
            </w:r>
            <w:r w:rsidRPr="000463D9">
              <w:rPr>
                <w:lang w:eastAsia="ja-JP"/>
              </w:rPr>
              <w:t xml:space="preserve"> </w:t>
            </w:r>
            <w:r>
              <w:rPr>
                <w:b/>
                <w:bCs/>
                <w:lang w:eastAsia="ja-JP"/>
              </w:rPr>
              <w:t xml:space="preserve">Overview </w:t>
            </w:r>
            <w:r>
              <w:rPr>
                <w:lang w:eastAsia="ja-JP"/>
              </w:rPr>
              <w:t xml:space="preserve">screen. From the </w:t>
            </w:r>
            <w:r>
              <w:rPr>
                <w:b/>
                <w:lang w:eastAsia="ja-JP"/>
              </w:rPr>
              <w:t>Bills to Pay</w:t>
            </w:r>
            <w:r>
              <w:rPr>
                <w:lang w:eastAsia="ja-JP"/>
              </w:rPr>
              <w:t xml:space="preserve"> section, open the </w:t>
            </w:r>
            <w:r>
              <w:rPr>
                <w:b/>
                <w:lang w:eastAsia="ja-JP"/>
              </w:rPr>
              <w:t>Pay</w:t>
            </w:r>
            <w:r>
              <w:rPr>
                <w:lang w:eastAsia="ja-JP"/>
              </w:rPr>
              <w:t xml:space="preserve"> dropdown and select the </w:t>
            </w:r>
            <w:r w:rsidRPr="001F288B">
              <w:rPr>
                <w:b/>
                <w:lang w:eastAsia="ja-JP"/>
              </w:rPr>
              <w:t>Pay bil</w:t>
            </w:r>
            <w:r>
              <w:rPr>
                <w:b/>
                <w:lang w:eastAsia="ja-JP"/>
              </w:rPr>
              <w:t xml:space="preserve">ls </w:t>
            </w:r>
            <w:r>
              <w:rPr>
                <w:lang w:eastAsia="ja-JP"/>
              </w:rPr>
              <w:t>option (see below).  A list of bills that have been approved for payment will be displayed.</w:t>
            </w:r>
          </w:p>
          <w:p w14:paraId="1BA937BD" w14:textId="783ABE96" w:rsidR="00091101" w:rsidRDefault="005D5A66" w:rsidP="00091101">
            <w:pPr>
              <w:pStyle w:val="ListParagraph"/>
              <w:rPr>
                <w:lang w:eastAsia="ja-JP"/>
              </w:rPr>
            </w:pPr>
            <w:r>
              <w:rPr>
                <w:noProof/>
              </w:rPr>
              <w:object w:dxaOrig="6952" w:dyaOrig="2992" w14:anchorId="696F9CC0">
                <v:shape id="_x0000_i1026" type="#_x0000_t75" alt="" style="width:321.7pt;height:137.1pt;mso-width-percent:0;mso-height-percent:0;mso-width-percent:0;mso-height-percent:0" o:ole="">
                  <v:imagedata r:id="rId80" o:title=""/>
                </v:shape>
                <o:OLEObject Type="Embed" ProgID="PBrush" ShapeID="_x0000_i1026" DrawAspect="Content" ObjectID="_1625925335" r:id="rId81"/>
              </w:object>
            </w:r>
          </w:p>
          <w:p w14:paraId="5BB22B27" w14:textId="669C4E1D" w:rsidR="009A2DC2" w:rsidRDefault="009A2DC2" w:rsidP="00611559">
            <w:pPr>
              <w:pStyle w:val="ListParagraph"/>
              <w:numPr>
                <w:ilvl w:val="0"/>
                <w:numId w:val="12"/>
              </w:numPr>
              <w:rPr>
                <w:lang w:eastAsia="ja-JP"/>
              </w:rPr>
            </w:pPr>
            <w:r>
              <w:rPr>
                <w:lang w:eastAsia="ja-JP"/>
              </w:rPr>
              <w:t>L</w:t>
            </w:r>
            <w:r w:rsidR="00293CC9">
              <w:rPr>
                <w:lang w:eastAsia="ja-JP"/>
              </w:rPr>
              <w:t xml:space="preserve">ocate the </w:t>
            </w:r>
            <w:r w:rsidR="0031541E">
              <w:rPr>
                <w:lang w:eastAsia="ja-JP"/>
              </w:rPr>
              <w:t>bill</w:t>
            </w:r>
            <w:r>
              <w:rPr>
                <w:lang w:eastAsia="ja-JP"/>
              </w:rPr>
              <w:t>(s)</w:t>
            </w:r>
            <w:r w:rsidR="00293CC9">
              <w:rPr>
                <w:lang w:eastAsia="ja-JP"/>
              </w:rPr>
              <w:t xml:space="preserve"> to be paid</w:t>
            </w:r>
            <w:r w:rsidR="006E6CFF">
              <w:rPr>
                <w:lang w:eastAsia="ja-JP"/>
              </w:rPr>
              <w:t xml:space="preserve"> and</w:t>
            </w:r>
            <w:r w:rsidR="00293CC9">
              <w:rPr>
                <w:lang w:eastAsia="ja-JP"/>
              </w:rPr>
              <w:t xml:space="preserve"> place a check in the box to the left of </w:t>
            </w:r>
            <w:r>
              <w:rPr>
                <w:lang w:eastAsia="ja-JP"/>
              </w:rPr>
              <w:t xml:space="preserve">each </w:t>
            </w:r>
            <w:r w:rsidR="00633156">
              <w:rPr>
                <w:lang w:eastAsia="ja-JP"/>
              </w:rPr>
              <w:t>bill</w:t>
            </w:r>
            <w:r>
              <w:rPr>
                <w:lang w:eastAsia="ja-JP"/>
              </w:rPr>
              <w:t xml:space="preserve"> to be paid</w:t>
            </w:r>
            <w:r w:rsidR="006E6CFF">
              <w:rPr>
                <w:lang w:eastAsia="ja-JP"/>
              </w:rPr>
              <w:t>.</w:t>
            </w:r>
            <w:r w:rsidR="00293CC9">
              <w:rPr>
                <w:lang w:eastAsia="ja-JP"/>
              </w:rPr>
              <w:t xml:space="preserve"> </w:t>
            </w:r>
          </w:p>
          <w:p w14:paraId="3A972FE9" w14:textId="156D98A3" w:rsidR="00293CC9" w:rsidRDefault="009A2DC2" w:rsidP="00611559">
            <w:pPr>
              <w:pStyle w:val="ListParagraph"/>
              <w:numPr>
                <w:ilvl w:val="0"/>
                <w:numId w:val="12"/>
              </w:numPr>
              <w:rPr>
                <w:lang w:eastAsia="ja-JP"/>
              </w:rPr>
            </w:pPr>
            <w:r>
              <w:rPr>
                <w:lang w:eastAsia="ja-JP"/>
              </w:rPr>
              <w:t>P</w:t>
            </w:r>
            <w:r w:rsidR="00293CC9">
              <w:rPr>
                <w:lang w:eastAsia="ja-JP"/>
              </w:rPr>
              <w:t>ress</w:t>
            </w:r>
            <w:r w:rsidR="00293CC9" w:rsidRPr="000463D9">
              <w:rPr>
                <w:lang w:eastAsia="ja-JP"/>
              </w:rPr>
              <w:t xml:space="preserve"> </w:t>
            </w:r>
            <w:r w:rsidR="00293CC9">
              <w:rPr>
                <w:lang w:eastAsia="ja-JP"/>
              </w:rPr>
              <w:t>the</w:t>
            </w:r>
            <w:r w:rsidR="00293CC9" w:rsidRPr="000463D9">
              <w:rPr>
                <w:lang w:eastAsia="ja-JP"/>
              </w:rPr>
              <w:t xml:space="preserve"> </w:t>
            </w:r>
            <w:r w:rsidR="00293CC9" w:rsidRPr="00C333CC">
              <w:rPr>
                <w:b/>
                <w:lang w:eastAsia="ja-JP"/>
              </w:rPr>
              <w:t>Review &amp; Pay</w:t>
            </w:r>
            <w:r w:rsidR="00293CC9">
              <w:rPr>
                <w:b/>
                <w:lang w:eastAsia="ja-JP"/>
              </w:rPr>
              <w:t xml:space="preserve"> </w:t>
            </w:r>
            <w:r w:rsidR="00293CC9">
              <w:rPr>
                <w:lang w:eastAsia="ja-JP"/>
              </w:rPr>
              <w:t>button</w:t>
            </w:r>
            <w:r w:rsidR="00293CC9" w:rsidRPr="000463D9">
              <w:rPr>
                <w:lang w:eastAsia="ja-JP"/>
              </w:rPr>
              <w:t>.</w:t>
            </w:r>
          </w:p>
          <w:p w14:paraId="2885607C" w14:textId="72DF7633" w:rsidR="00633156" w:rsidRDefault="005D5A66" w:rsidP="00633156">
            <w:pPr>
              <w:pStyle w:val="ListParagraph"/>
              <w:rPr>
                <w:lang w:eastAsia="ja-JP"/>
              </w:rPr>
            </w:pPr>
            <w:r>
              <w:rPr>
                <w:noProof/>
              </w:rPr>
              <w:object w:dxaOrig="14023" w:dyaOrig="2117" w14:anchorId="6597C082">
                <v:shape id="_x0000_i1025" type="#_x0000_t75" alt="" style="width:341.6pt;height:52.1pt;mso-width-percent:0;mso-height-percent:0;mso-width-percent:0;mso-height-percent:0" o:ole="">
                  <v:imagedata r:id="rId82" o:title=""/>
                </v:shape>
                <o:OLEObject Type="Embed" ProgID="PBrush" ShapeID="_x0000_i1025" DrawAspect="Content" ObjectID="_1625925336" r:id="rId83"/>
              </w:object>
            </w:r>
          </w:p>
          <w:p w14:paraId="58E695CC" w14:textId="77777777" w:rsidR="00CD16FB" w:rsidRDefault="00CD16FB" w:rsidP="00CD16FB">
            <w:pPr>
              <w:pStyle w:val="ListParagraph"/>
              <w:numPr>
                <w:ilvl w:val="0"/>
                <w:numId w:val="12"/>
              </w:numPr>
              <w:rPr>
                <w:lang w:eastAsia="ja-JP"/>
              </w:rPr>
            </w:pPr>
            <w:r>
              <w:t xml:space="preserve">The </w:t>
            </w:r>
            <w:r>
              <w:rPr>
                <w:b/>
              </w:rPr>
              <w:t xml:space="preserve">Pay Bills </w:t>
            </w:r>
            <w:r>
              <w:t>screen will be shown showing the selected Bills. C</w:t>
            </w:r>
            <w:r w:rsidRPr="00CD7D92">
              <w:t xml:space="preserve">onfirm </w:t>
            </w:r>
            <w:r>
              <w:t xml:space="preserve">or change </w:t>
            </w:r>
            <w:r w:rsidRPr="00CD7D92">
              <w:t>the payment details</w:t>
            </w:r>
            <w:r>
              <w:t xml:space="preserve"> (e.g. payment amount, process date, and pay from (bank account) and press </w:t>
            </w:r>
            <w:r w:rsidRPr="00AE2565">
              <w:t xml:space="preserve">the </w:t>
            </w:r>
            <w:r>
              <w:rPr>
                <w:b/>
              </w:rPr>
              <w:t>Next</w:t>
            </w:r>
            <w:r w:rsidRPr="00AE2565">
              <w:t xml:space="preserve"> button in the right</w:t>
            </w:r>
            <w:r>
              <w:t>-</w:t>
            </w:r>
            <w:r w:rsidRPr="00AE2565">
              <w:t>hand corner.</w:t>
            </w:r>
          </w:p>
          <w:p w14:paraId="39BED256" w14:textId="67F63A92" w:rsidR="00D26650" w:rsidRDefault="00D2237E" w:rsidP="00D26650">
            <w:pPr>
              <w:pStyle w:val="ListParagraph"/>
              <w:rPr>
                <w:lang w:eastAsia="ja-JP"/>
              </w:rPr>
            </w:pPr>
            <w:r>
              <w:rPr>
                <w:noProof/>
              </w:rPr>
              <w:drawing>
                <wp:inline distT="0" distB="0" distL="0" distR="0" wp14:anchorId="6C31EEAB" wp14:editId="667D6EA8">
                  <wp:extent cx="4338320" cy="1331160"/>
                  <wp:effectExtent l="0" t="0" r="508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59514" cy="1337663"/>
                          </a:xfrm>
                          <a:prstGeom prst="rect">
                            <a:avLst/>
                          </a:prstGeom>
                        </pic:spPr>
                      </pic:pic>
                    </a:graphicData>
                  </a:graphic>
                </wp:inline>
              </w:drawing>
            </w:r>
          </w:p>
          <w:p w14:paraId="714C27DA" w14:textId="06C90E2D" w:rsidR="00A903BE" w:rsidRDefault="00A903BE" w:rsidP="00A903BE">
            <w:pPr>
              <w:pStyle w:val="ListParagraph"/>
              <w:numPr>
                <w:ilvl w:val="0"/>
                <w:numId w:val="12"/>
              </w:numPr>
              <w:rPr>
                <w:lang w:eastAsia="ja-JP"/>
              </w:rPr>
            </w:pPr>
            <w:r>
              <w:rPr>
                <w:lang w:eastAsia="ja-JP"/>
              </w:rPr>
              <w:t xml:space="preserve">The </w:t>
            </w:r>
            <w:r>
              <w:rPr>
                <w:b/>
                <w:lang w:eastAsia="ja-JP"/>
              </w:rPr>
              <w:t>Review and send payments</w:t>
            </w:r>
            <w:r>
              <w:rPr>
                <w:lang w:eastAsia="ja-JP"/>
              </w:rPr>
              <w:t xml:space="preserve"> screen will be shown providing a final time to review the payments and to also add/change the email address that will receive notification of the scheduling of the payment, or add/change the memo to be shown.</w:t>
            </w:r>
          </w:p>
          <w:p w14:paraId="0A04EC29" w14:textId="275880BB" w:rsidR="00293CC9" w:rsidRDefault="00A903BE" w:rsidP="00A903BE">
            <w:pPr>
              <w:pStyle w:val="ListParagraph"/>
              <w:numPr>
                <w:ilvl w:val="0"/>
                <w:numId w:val="12"/>
              </w:numPr>
              <w:rPr>
                <w:lang w:eastAsia="ja-JP"/>
              </w:rPr>
            </w:pPr>
            <w:r>
              <w:rPr>
                <w:lang w:eastAsia="ja-JP"/>
              </w:rPr>
              <w:t xml:space="preserve">If all payments look correct, press the </w:t>
            </w:r>
            <w:r w:rsidRPr="00D8625B">
              <w:rPr>
                <w:b/>
                <w:bCs/>
                <w:lang w:eastAsia="ja-JP"/>
              </w:rPr>
              <w:t>Submit payments</w:t>
            </w:r>
            <w:r>
              <w:rPr>
                <w:lang w:eastAsia="ja-JP"/>
              </w:rPr>
              <w:t xml:space="preserve"> button in the upper right to confirm scheduling the payments.</w:t>
            </w:r>
          </w:p>
          <w:p w14:paraId="2A27FB4B" w14:textId="77777777" w:rsidR="00EB331D" w:rsidRDefault="00EB331D" w:rsidP="00EB331D">
            <w:pPr>
              <w:pStyle w:val="ListParagraph"/>
              <w:numPr>
                <w:ilvl w:val="0"/>
                <w:numId w:val="12"/>
              </w:numPr>
              <w:rPr>
                <w:lang w:eastAsia="ja-JP"/>
              </w:rPr>
            </w:pPr>
            <w:r w:rsidRPr="00AE2565">
              <w:rPr>
                <w:lang w:eastAsia="ja-JP"/>
              </w:rPr>
              <w:t xml:space="preserve">NOTE: </w:t>
            </w:r>
            <w:r>
              <w:rPr>
                <w:lang w:eastAsia="ja-JP"/>
              </w:rPr>
              <w:t xml:space="preserve">There are various ways to connect the </w:t>
            </w:r>
            <w:r w:rsidRPr="00AE2565">
              <w:rPr>
                <w:lang w:eastAsia="ja-JP"/>
              </w:rPr>
              <w:t>electronic paymen</w:t>
            </w:r>
            <w:r>
              <w:rPr>
                <w:lang w:eastAsia="ja-JP"/>
              </w:rPr>
              <w:t xml:space="preserve">t method: </w:t>
            </w:r>
            <w:r>
              <w:t xml:space="preserve">1.) Via the Bill.com Network/Large Biller Network; 2.) Send an invitation to the vendor to open up </w:t>
            </w:r>
            <w:r>
              <w:lastRenderedPageBreak/>
              <w:t>a free Bill.com to enter their bank account and receive payment; or 3.) Enter the vendor’s bank account in the vendor profile</w:t>
            </w:r>
            <w:r w:rsidRPr="00AE2565">
              <w:rPr>
                <w:lang w:eastAsia="ja-JP"/>
              </w:rPr>
              <w:t>.</w:t>
            </w:r>
            <w:r>
              <w:rPr>
                <w:lang w:eastAsia="ja-JP"/>
              </w:rPr>
              <w:t xml:space="preserve"> </w:t>
            </w:r>
          </w:p>
          <w:p w14:paraId="4FF1DFA2" w14:textId="77777777" w:rsidR="00293CC9" w:rsidRDefault="00293CC9" w:rsidP="00611559">
            <w:pPr>
              <w:pStyle w:val="ListParagraph"/>
              <w:numPr>
                <w:ilvl w:val="0"/>
                <w:numId w:val="12"/>
              </w:numPr>
              <w:rPr>
                <w:lang w:eastAsia="ja-JP"/>
              </w:rPr>
            </w:pPr>
            <w:r w:rsidRPr="00821ECF">
              <w:rPr>
                <w:lang w:eastAsia="ja-JP"/>
              </w:rPr>
              <w:t xml:space="preserve">In Bill.com, once the bill has been submitted for payment, it will appear in the </w:t>
            </w:r>
            <w:r w:rsidRPr="00D8625B">
              <w:rPr>
                <w:b/>
                <w:bCs/>
                <w:lang w:eastAsia="ja-JP"/>
              </w:rPr>
              <w:t>Payments Out</w:t>
            </w:r>
            <w:r w:rsidRPr="00821ECF">
              <w:rPr>
                <w:lang w:eastAsia="ja-JP"/>
              </w:rPr>
              <w:t xml:space="preserve"> section and assigned a payment confirmation number.</w:t>
            </w:r>
          </w:p>
          <w:p w14:paraId="0D1D29FD" w14:textId="77777777" w:rsidR="00293CC9" w:rsidRDefault="00293CC9" w:rsidP="00C8655A">
            <w:pPr>
              <w:pStyle w:val="ListParagraph"/>
              <w:rPr>
                <w:lang w:eastAsia="ja-JP"/>
              </w:rPr>
            </w:pPr>
          </w:p>
          <w:p w14:paraId="48767933" w14:textId="184439F2" w:rsidR="009632BA" w:rsidRDefault="00293CC9" w:rsidP="006A2B07">
            <w:pPr>
              <w:ind w:left="720"/>
              <w:rPr>
                <w:rFonts w:ascii="Calibri" w:hAnsi="Calibri"/>
                <w:sz w:val="22"/>
                <w:szCs w:val="22"/>
              </w:rPr>
            </w:pPr>
            <w:r>
              <w:rPr>
                <w:rFonts w:ascii="Calibri" w:hAnsi="Calibri"/>
                <w:sz w:val="22"/>
                <w:szCs w:val="22"/>
              </w:rPr>
              <w:fldChar w:fldCharType="begin"/>
            </w:r>
            <w:r>
              <w:rPr>
                <w:rFonts w:ascii="Calibri" w:hAnsi="Calibri"/>
                <w:sz w:val="22"/>
                <w:szCs w:val="22"/>
              </w:rPr>
              <w:instrText xml:space="preserve"> INCLUDEPICTURE "/var/folders/2q/5dstfkd52t54yllqbry56_xw0000gn/T/com.microsoft.Word/WebArchiveCopyPasteTempFiles/cid36083099-22D7-F245-8DBD-9ACC477C3950.png" \* MERGEFORMATINET </w:instrText>
            </w:r>
            <w:r>
              <w:rPr>
                <w:rFonts w:ascii="Calibri" w:hAnsi="Calibri"/>
                <w:sz w:val="22"/>
                <w:szCs w:val="22"/>
              </w:rPr>
              <w:fldChar w:fldCharType="separate"/>
            </w:r>
            <w:r>
              <w:rPr>
                <w:rFonts w:ascii="Calibri" w:hAnsi="Calibri"/>
                <w:noProof/>
                <w:sz w:val="22"/>
                <w:szCs w:val="22"/>
              </w:rPr>
              <w:drawing>
                <wp:inline distT="0" distB="0" distL="0" distR="0" wp14:anchorId="5ABBB1AE" wp14:editId="088EAC4C">
                  <wp:extent cx="4281399" cy="913914"/>
                  <wp:effectExtent l="0" t="0" r="0" b="635"/>
                  <wp:docPr id="62" name="Picture 62" descr="Payments Out &#10;Payments out: 2 Total amount US D 120.00 &#10;Filter &#10;CONFIRMATION # C &#10;P19050501- 4855881 &#10;P19050501- 4858940 &#10;VENDOR &#10;NC State Board of Accountancy &#10;Whitney R. Harris &#10;INVOICE # &#10;44849337 &#10;PAYMENT AMOUNT &#10;USO 6000 &#10;USO 6000 &#10;PROCESS DATE v &#10;05/05/19 &#10;05/05/19 &#10;PAYMENT TYPE &#10;PAYMENT STATUS &#10;Paid &#10;Paid &#10;Pay Bills &#10;ACTION &#10;Void &#10;Void &#10;Pay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yments Out &#10;Payments out: 2 Total amount US D 120.00 &#10;Filter &#10;CONFIRMATION # C &#10;P19050501- 4855881 &#10;P19050501- 4858940 &#10;VENDOR &#10;NC State Board of Accountancy &#10;Whitney R. Harris &#10;INVOICE # &#10;44849337 &#10;PAYMENT AMOUNT &#10;USO 6000 &#10;USO 6000 &#10;PROCESS DATE v &#10;05/05/19 &#10;05/05/19 &#10;PAYMENT TYPE &#10;PAYMENT STATUS &#10;Paid &#10;Paid &#10;Pay Bills &#10;ACTION &#10;Void &#10;Void &#10;Pay a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50833" cy="928735"/>
                          </a:xfrm>
                          <a:prstGeom prst="rect">
                            <a:avLst/>
                          </a:prstGeom>
                          <a:noFill/>
                          <a:ln>
                            <a:noFill/>
                          </a:ln>
                        </pic:spPr>
                      </pic:pic>
                    </a:graphicData>
                  </a:graphic>
                </wp:inline>
              </w:drawing>
            </w:r>
            <w:r>
              <w:rPr>
                <w:rFonts w:ascii="Calibri" w:hAnsi="Calibri"/>
                <w:sz w:val="22"/>
                <w:szCs w:val="22"/>
              </w:rPr>
              <w:fldChar w:fldCharType="end"/>
            </w:r>
          </w:p>
          <w:p w14:paraId="0EEDF102" w14:textId="0A3CD92B" w:rsidR="0040003E" w:rsidRPr="006A2B07" w:rsidRDefault="0040003E" w:rsidP="0040003E">
            <w:pPr>
              <w:pStyle w:val="ListParagraph"/>
              <w:numPr>
                <w:ilvl w:val="0"/>
                <w:numId w:val="12"/>
              </w:numPr>
            </w:pPr>
            <w:r>
              <w:t>If the client has requested notification of payments, then they will be notified via email of the payment(s) that have been scheduled.</w:t>
            </w:r>
          </w:p>
          <w:p w14:paraId="5C67F002" w14:textId="77777777" w:rsidR="00293CC9" w:rsidRPr="00CD7D92" w:rsidRDefault="00293CC9" w:rsidP="00C8655A">
            <w:pPr>
              <w:rPr>
                <w:lang w:eastAsia="ja-JP"/>
              </w:rPr>
            </w:pPr>
          </w:p>
        </w:tc>
      </w:tr>
      <w:tr w:rsidR="00293CC9" w:rsidRPr="00D550E0" w14:paraId="5D03F209" w14:textId="77777777" w:rsidTr="002366CF">
        <w:tc>
          <w:tcPr>
            <w:tcW w:w="1627" w:type="dxa"/>
            <w:shd w:val="clear" w:color="auto" w:fill="C0C0C0"/>
          </w:tcPr>
          <w:p w14:paraId="3DFC7777" w14:textId="77777777" w:rsidR="00293CC9" w:rsidRPr="00D550E0" w:rsidRDefault="00293CC9" w:rsidP="00C8655A">
            <w:r w:rsidRPr="00D550E0">
              <w:lastRenderedPageBreak/>
              <w:t>Alternatives:</w:t>
            </w:r>
          </w:p>
        </w:tc>
        <w:tc>
          <w:tcPr>
            <w:tcW w:w="7998" w:type="dxa"/>
          </w:tcPr>
          <w:p w14:paraId="197FF5C3" w14:textId="77777777" w:rsidR="00293CC9" w:rsidRPr="00D550E0" w:rsidRDefault="00293CC9" w:rsidP="00C8655A">
            <w:pPr>
              <w:rPr>
                <w:lang w:eastAsia="ja-JP"/>
              </w:rPr>
            </w:pPr>
            <w:r>
              <w:rPr>
                <w:rFonts w:hint="eastAsia"/>
                <w:lang w:eastAsia="ja-JP"/>
              </w:rPr>
              <w:t>N/A</w:t>
            </w:r>
          </w:p>
        </w:tc>
      </w:tr>
      <w:tr w:rsidR="00293CC9" w:rsidRPr="00D550E0" w14:paraId="6E32E2F4" w14:textId="77777777" w:rsidTr="002366CF">
        <w:tc>
          <w:tcPr>
            <w:tcW w:w="1627" w:type="dxa"/>
            <w:shd w:val="clear" w:color="auto" w:fill="C0C0C0"/>
          </w:tcPr>
          <w:p w14:paraId="7B6925F2" w14:textId="77777777" w:rsidR="00293CC9" w:rsidRPr="00D550E0" w:rsidRDefault="00293CC9" w:rsidP="00C8655A">
            <w:r w:rsidRPr="00D550E0">
              <w:t>Post-condition:</w:t>
            </w:r>
          </w:p>
        </w:tc>
        <w:tc>
          <w:tcPr>
            <w:tcW w:w="7998" w:type="dxa"/>
          </w:tcPr>
          <w:p w14:paraId="2A27770E" w14:textId="77777777" w:rsidR="00293CC9" w:rsidRDefault="002D2FB7" w:rsidP="00B82875">
            <w:pPr>
              <w:pStyle w:val="ListParagraph"/>
              <w:numPr>
                <w:ilvl w:val="0"/>
                <w:numId w:val="47"/>
              </w:numPr>
              <w:rPr>
                <w:lang w:eastAsia="ja-JP"/>
              </w:rPr>
            </w:pPr>
            <w:r>
              <w:rPr>
                <w:lang w:eastAsia="ja-JP"/>
              </w:rPr>
              <w:t xml:space="preserve">The payment for the </w:t>
            </w:r>
            <w:r w:rsidR="00A01B8A">
              <w:rPr>
                <w:lang w:eastAsia="ja-JP"/>
              </w:rPr>
              <w:t>bill</w:t>
            </w:r>
            <w:r w:rsidR="00293CC9">
              <w:rPr>
                <w:lang w:eastAsia="ja-JP"/>
              </w:rPr>
              <w:t xml:space="preserve"> is </w:t>
            </w:r>
            <w:r>
              <w:rPr>
                <w:lang w:eastAsia="ja-JP"/>
              </w:rPr>
              <w:t>scheduled</w:t>
            </w:r>
            <w:r w:rsidR="00DC6612">
              <w:rPr>
                <w:lang w:eastAsia="ja-JP"/>
              </w:rPr>
              <w:t xml:space="preserve"> and client receives notification of scheduled payment.</w:t>
            </w:r>
          </w:p>
          <w:p w14:paraId="0BE1BD96" w14:textId="470F1E57" w:rsidR="00B82875" w:rsidRPr="00D550E0" w:rsidRDefault="00B82875" w:rsidP="00B82875">
            <w:pPr>
              <w:pStyle w:val="ListParagraph"/>
              <w:numPr>
                <w:ilvl w:val="0"/>
                <w:numId w:val="47"/>
              </w:numPr>
              <w:rPr>
                <w:lang w:eastAsia="ja-JP"/>
              </w:rPr>
            </w:pPr>
            <w:r>
              <w:rPr>
                <w:lang w:eastAsia="ja-JP"/>
              </w:rPr>
              <w:t xml:space="preserve">Once the payment is made, there is a resulting Funds Transfer journal entry in Bill.com that debits the clearing account and credits the bank General Ledger.  </w:t>
            </w:r>
          </w:p>
        </w:tc>
      </w:tr>
    </w:tbl>
    <w:p w14:paraId="74718C06" w14:textId="77777777" w:rsidR="00885EB1" w:rsidRPr="00885EB1" w:rsidRDefault="00885EB1" w:rsidP="00885EB1"/>
    <w:p w14:paraId="0D6796D0" w14:textId="345805E5" w:rsidR="00F05714" w:rsidRPr="002366CF" w:rsidRDefault="005A32C8" w:rsidP="005A32C8">
      <w:pPr>
        <w:pStyle w:val="Heading3"/>
        <w:rPr>
          <w:sz w:val="24"/>
          <w:szCs w:val="24"/>
        </w:rPr>
      </w:pPr>
      <w:bookmarkStart w:id="28" w:name="_Toc10480927"/>
      <w:r w:rsidRPr="002366CF">
        <w:rPr>
          <w:sz w:val="24"/>
          <w:szCs w:val="24"/>
        </w:rPr>
        <w:t xml:space="preserve">Process </w:t>
      </w:r>
      <w:r w:rsidR="00B15D43" w:rsidRPr="002366CF">
        <w:rPr>
          <w:sz w:val="24"/>
          <w:szCs w:val="24"/>
        </w:rPr>
        <w:t>4</w:t>
      </w:r>
      <w:r w:rsidR="00C621FA" w:rsidRPr="002366CF">
        <w:rPr>
          <w:sz w:val="24"/>
          <w:szCs w:val="24"/>
        </w:rPr>
        <w:t>.8</w:t>
      </w:r>
      <w:r w:rsidRPr="002366CF">
        <w:rPr>
          <w:sz w:val="24"/>
          <w:szCs w:val="24"/>
        </w:rPr>
        <w:t xml:space="preserve"> CD Clerk Syncs with QBO</w:t>
      </w:r>
      <w:bookmarkEnd w:id="28"/>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8"/>
        <w:gridCol w:w="7920"/>
      </w:tblGrid>
      <w:tr w:rsidR="00862865" w:rsidRPr="00D550E0" w14:paraId="61DAA00C" w14:textId="77777777" w:rsidTr="00C8655A">
        <w:tc>
          <w:tcPr>
            <w:tcW w:w="1668" w:type="dxa"/>
            <w:shd w:val="clear" w:color="auto" w:fill="C0C0C0"/>
          </w:tcPr>
          <w:p w14:paraId="109EE53C" w14:textId="77777777" w:rsidR="00862865" w:rsidRPr="00D550E0" w:rsidRDefault="00862865" w:rsidP="00C8655A">
            <w:r w:rsidRPr="00D550E0">
              <w:t>Use Case</w:t>
            </w:r>
            <w:r>
              <w:t>s</w:t>
            </w:r>
            <w:r w:rsidRPr="00D550E0">
              <w:t>:</w:t>
            </w:r>
          </w:p>
        </w:tc>
        <w:tc>
          <w:tcPr>
            <w:tcW w:w="7920" w:type="dxa"/>
          </w:tcPr>
          <w:p w14:paraId="3ACCE785" w14:textId="5F255B59" w:rsidR="00862865" w:rsidRPr="00D550E0" w:rsidRDefault="002712FD" w:rsidP="00C8655A">
            <w:pPr>
              <w:rPr>
                <w:lang w:eastAsia="ja-JP"/>
              </w:rPr>
            </w:pPr>
            <w:r>
              <w:rPr>
                <w:lang w:eastAsia="ja-JP"/>
              </w:rPr>
              <w:t>4</w:t>
            </w:r>
            <w:r w:rsidR="00862865">
              <w:rPr>
                <w:lang w:eastAsia="ja-JP"/>
              </w:rPr>
              <w:t>.</w:t>
            </w:r>
            <w:r w:rsidR="00357BB8">
              <w:rPr>
                <w:lang w:eastAsia="ja-JP"/>
              </w:rPr>
              <w:t>8</w:t>
            </w:r>
            <w:r w:rsidR="00862865">
              <w:rPr>
                <w:rFonts w:hint="eastAsia"/>
                <w:lang w:eastAsia="ja-JP"/>
              </w:rPr>
              <w:t xml:space="preserve">: </w:t>
            </w:r>
            <w:r w:rsidR="00862865">
              <w:rPr>
                <w:lang w:eastAsia="ja-JP"/>
              </w:rPr>
              <w:t>CD Clerk sync</w:t>
            </w:r>
            <w:r w:rsidR="005A6439">
              <w:rPr>
                <w:lang w:eastAsia="ja-JP"/>
              </w:rPr>
              <w:t>s</w:t>
            </w:r>
            <w:r w:rsidR="00C621FA">
              <w:rPr>
                <w:lang w:eastAsia="ja-JP"/>
              </w:rPr>
              <w:t xml:space="preserve"> </w:t>
            </w:r>
            <w:r w:rsidR="005A6439">
              <w:rPr>
                <w:lang w:eastAsia="ja-JP"/>
              </w:rPr>
              <w:t>with QBO</w:t>
            </w:r>
            <w:r w:rsidR="00862865">
              <w:rPr>
                <w:lang w:eastAsia="ja-JP"/>
              </w:rPr>
              <w:t>.</w:t>
            </w:r>
          </w:p>
        </w:tc>
      </w:tr>
      <w:tr w:rsidR="00862865" w:rsidRPr="00D550E0" w14:paraId="5C5E17AD" w14:textId="77777777" w:rsidTr="00C8655A">
        <w:tc>
          <w:tcPr>
            <w:tcW w:w="1668" w:type="dxa"/>
            <w:shd w:val="clear" w:color="auto" w:fill="C0C0C0"/>
          </w:tcPr>
          <w:p w14:paraId="1B3AD82F" w14:textId="77777777" w:rsidR="00862865" w:rsidRPr="00D550E0" w:rsidRDefault="00862865" w:rsidP="00C8655A">
            <w:r w:rsidRPr="00D550E0">
              <w:t>Summary:</w:t>
            </w:r>
          </w:p>
        </w:tc>
        <w:tc>
          <w:tcPr>
            <w:tcW w:w="7920" w:type="dxa"/>
          </w:tcPr>
          <w:p w14:paraId="3B844529" w14:textId="1EF10732" w:rsidR="00862865" w:rsidRPr="00D550E0" w:rsidRDefault="00A34D5A" w:rsidP="00C8655A">
            <w:pPr>
              <w:rPr>
                <w:lang w:eastAsia="ja-JP"/>
              </w:rPr>
            </w:pPr>
            <w:r>
              <w:rPr>
                <w:lang w:eastAsia="ja-JP"/>
              </w:rPr>
              <w:t xml:space="preserve">CD Clerk </w:t>
            </w:r>
            <w:r w:rsidR="00D21132">
              <w:rPr>
                <w:lang w:eastAsia="ja-JP"/>
              </w:rPr>
              <w:t>performs sync between Bill.com and QBO</w:t>
            </w:r>
            <w:r w:rsidR="00862865">
              <w:rPr>
                <w:lang w:eastAsia="ja-JP"/>
              </w:rPr>
              <w:t xml:space="preserve">. </w:t>
            </w:r>
          </w:p>
        </w:tc>
      </w:tr>
      <w:tr w:rsidR="00862865" w:rsidRPr="00D550E0" w14:paraId="45DB9FC4" w14:textId="77777777" w:rsidTr="00C8655A">
        <w:tc>
          <w:tcPr>
            <w:tcW w:w="1668" w:type="dxa"/>
            <w:shd w:val="clear" w:color="auto" w:fill="C0C0C0"/>
          </w:tcPr>
          <w:p w14:paraId="20BF2343" w14:textId="77777777" w:rsidR="00862865" w:rsidRPr="00D550E0" w:rsidRDefault="00862865" w:rsidP="00C8655A">
            <w:r>
              <w:rPr>
                <w:rFonts w:hint="eastAsia"/>
                <w:lang w:eastAsia="ja-JP"/>
              </w:rPr>
              <w:t>Role</w:t>
            </w:r>
            <w:r w:rsidRPr="00D550E0">
              <w:t>:</w:t>
            </w:r>
          </w:p>
        </w:tc>
        <w:tc>
          <w:tcPr>
            <w:tcW w:w="7920" w:type="dxa"/>
          </w:tcPr>
          <w:p w14:paraId="5FB88BE4" w14:textId="77777777" w:rsidR="00862865" w:rsidRPr="00D550E0" w:rsidRDefault="00862865" w:rsidP="00C8655A">
            <w:pPr>
              <w:rPr>
                <w:lang w:eastAsia="ja-JP"/>
              </w:rPr>
            </w:pPr>
            <w:r>
              <w:rPr>
                <w:lang w:eastAsia="ja-JP"/>
              </w:rPr>
              <w:t xml:space="preserve">CD Clerk </w:t>
            </w:r>
          </w:p>
        </w:tc>
      </w:tr>
      <w:tr w:rsidR="00862865" w:rsidRPr="00D550E0" w14:paraId="110EE1FB" w14:textId="77777777" w:rsidTr="00C8655A">
        <w:tc>
          <w:tcPr>
            <w:tcW w:w="1668" w:type="dxa"/>
            <w:shd w:val="clear" w:color="auto" w:fill="C0C0C0"/>
          </w:tcPr>
          <w:p w14:paraId="158CF84C" w14:textId="77777777" w:rsidR="00862865" w:rsidRPr="00D550E0" w:rsidRDefault="00862865" w:rsidP="00C8655A">
            <w:r w:rsidRPr="00D550E0">
              <w:t>System</w:t>
            </w:r>
            <w:r>
              <w:rPr>
                <w:rFonts w:hint="eastAsia"/>
                <w:lang w:eastAsia="ja-JP"/>
              </w:rPr>
              <w:t>/Interface</w:t>
            </w:r>
            <w:r w:rsidRPr="00D550E0">
              <w:t>:</w:t>
            </w:r>
          </w:p>
        </w:tc>
        <w:tc>
          <w:tcPr>
            <w:tcW w:w="7920" w:type="dxa"/>
          </w:tcPr>
          <w:p w14:paraId="5C1E4A22" w14:textId="77777777" w:rsidR="00862865" w:rsidRPr="00D550E0" w:rsidRDefault="00862865" w:rsidP="00C8655A">
            <w:pPr>
              <w:rPr>
                <w:lang w:eastAsia="ja-JP"/>
              </w:rPr>
            </w:pPr>
            <w:r>
              <w:rPr>
                <w:lang w:eastAsia="ja-JP"/>
              </w:rPr>
              <w:t>Bill.com and QBO</w:t>
            </w:r>
          </w:p>
        </w:tc>
      </w:tr>
      <w:tr w:rsidR="00862865" w:rsidRPr="00D550E0" w14:paraId="507A4DDE" w14:textId="77777777" w:rsidTr="00C8655A">
        <w:tc>
          <w:tcPr>
            <w:tcW w:w="1668" w:type="dxa"/>
            <w:shd w:val="clear" w:color="auto" w:fill="C0C0C0"/>
          </w:tcPr>
          <w:p w14:paraId="030015AE" w14:textId="77777777" w:rsidR="00862865" w:rsidRPr="00D550E0" w:rsidRDefault="00862865" w:rsidP="00C8655A">
            <w:r w:rsidRPr="00D550E0">
              <w:t>Pre-condition:</w:t>
            </w:r>
          </w:p>
        </w:tc>
        <w:tc>
          <w:tcPr>
            <w:tcW w:w="7920" w:type="dxa"/>
          </w:tcPr>
          <w:p w14:paraId="354C703B" w14:textId="5116DCE3" w:rsidR="00862865" w:rsidRPr="00D550E0" w:rsidRDefault="00862865" w:rsidP="00C8655A">
            <w:pPr>
              <w:rPr>
                <w:lang w:eastAsia="ja-JP"/>
              </w:rPr>
            </w:pPr>
            <w:r>
              <w:rPr>
                <w:lang w:eastAsia="ja-JP"/>
              </w:rPr>
              <w:t>Client h</w:t>
            </w:r>
            <w:r w:rsidR="005A21FD">
              <w:rPr>
                <w:lang w:eastAsia="ja-JP"/>
              </w:rPr>
              <w:t xml:space="preserve">as approved </w:t>
            </w:r>
            <w:r w:rsidR="00357BB8">
              <w:rPr>
                <w:lang w:eastAsia="ja-JP"/>
              </w:rPr>
              <w:t>bill for payment</w:t>
            </w:r>
            <w:r>
              <w:rPr>
                <w:lang w:eastAsia="ja-JP"/>
              </w:rPr>
              <w:t>.</w:t>
            </w:r>
          </w:p>
        </w:tc>
      </w:tr>
      <w:tr w:rsidR="00862865" w:rsidRPr="00D550E0" w14:paraId="7BC11044" w14:textId="77777777" w:rsidTr="00C8655A">
        <w:tc>
          <w:tcPr>
            <w:tcW w:w="1668" w:type="dxa"/>
            <w:shd w:val="clear" w:color="auto" w:fill="C0C0C0"/>
          </w:tcPr>
          <w:p w14:paraId="7F0A2499" w14:textId="77777777" w:rsidR="00862865" w:rsidRPr="00D550E0" w:rsidRDefault="00862865" w:rsidP="00C8655A">
            <w:r w:rsidRPr="00D550E0">
              <w:t>Description:</w:t>
            </w:r>
          </w:p>
        </w:tc>
        <w:tc>
          <w:tcPr>
            <w:tcW w:w="7920" w:type="dxa"/>
          </w:tcPr>
          <w:p w14:paraId="3DC151FB" w14:textId="7F5EDE10" w:rsidR="00862865" w:rsidRDefault="005A32C8" w:rsidP="00891DEF">
            <w:pPr>
              <w:pStyle w:val="ListParagraph"/>
              <w:numPr>
                <w:ilvl w:val="3"/>
                <w:numId w:val="25"/>
              </w:numPr>
              <w:ind w:left="742"/>
              <w:rPr>
                <w:lang w:eastAsia="ja-JP"/>
              </w:rPr>
            </w:pPr>
            <w:r>
              <w:rPr>
                <w:lang w:eastAsia="ja-JP"/>
              </w:rPr>
              <w:t>I</w:t>
            </w:r>
            <w:r w:rsidR="00862865">
              <w:rPr>
                <w:lang w:eastAsia="ja-JP"/>
              </w:rPr>
              <w:t xml:space="preserve">n </w:t>
            </w:r>
            <w:r w:rsidR="00C8655A">
              <w:rPr>
                <w:lang w:eastAsia="ja-JP"/>
              </w:rPr>
              <w:t>Bill.com</w:t>
            </w:r>
            <w:r w:rsidR="00862865">
              <w:rPr>
                <w:lang w:eastAsia="ja-JP"/>
              </w:rPr>
              <w:t xml:space="preserve">, the CD Clerk will press the </w:t>
            </w:r>
            <w:r w:rsidR="00862865" w:rsidRPr="005A32C8">
              <w:rPr>
                <w:b/>
                <w:lang w:eastAsia="ja-JP"/>
              </w:rPr>
              <w:t>Sync</w:t>
            </w:r>
            <w:r w:rsidR="00862865">
              <w:rPr>
                <w:lang w:eastAsia="ja-JP"/>
              </w:rPr>
              <w:t xml:space="preserve"> button again to synchronize with QBO</w:t>
            </w:r>
            <w:r w:rsidR="00357BB8">
              <w:rPr>
                <w:lang w:eastAsia="ja-JP"/>
              </w:rPr>
              <w:t xml:space="preserve"> (optional)</w:t>
            </w:r>
            <w:r w:rsidR="00862865">
              <w:rPr>
                <w:lang w:eastAsia="ja-JP"/>
              </w:rPr>
              <w:t>.  In QBO, the expense will be reflected as paid.</w:t>
            </w:r>
          </w:p>
          <w:p w14:paraId="3C72D27D" w14:textId="77777777" w:rsidR="00862865" w:rsidRDefault="00862865" w:rsidP="00C8655A">
            <w:pPr>
              <w:pStyle w:val="ListParagraph"/>
              <w:rPr>
                <w:lang w:eastAsia="ja-JP"/>
              </w:rPr>
            </w:pPr>
          </w:p>
          <w:p w14:paraId="1C01EA1E" w14:textId="77777777" w:rsidR="00862865" w:rsidRDefault="00862865" w:rsidP="00C8655A">
            <w:pPr>
              <w:pStyle w:val="ListParagraph"/>
              <w:rPr>
                <w:lang w:eastAsia="ja-JP"/>
              </w:rPr>
            </w:pPr>
            <w:r>
              <w:rPr>
                <w:rFonts w:ascii="Calibri" w:hAnsi="Calibri"/>
                <w:sz w:val="22"/>
                <w:szCs w:val="22"/>
              </w:rPr>
              <w:fldChar w:fldCharType="begin"/>
            </w:r>
            <w:r>
              <w:rPr>
                <w:rFonts w:ascii="Calibri" w:hAnsi="Calibri"/>
                <w:sz w:val="22"/>
                <w:szCs w:val="22"/>
              </w:rPr>
              <w:instrText xml:space="preserve"> INCLUDEPICTURE "/var/folders/2q/5dstfkd52t54yllqbry56_xw0000gn/T/com.microsoft.Word/WebArchiveCopyPasteTempFiles/cid7B7C741A-3411-3F4F-A633-8AB0BA69B717.png" \* MERGEFORMATINET </w:instrText>
            </w:r>
            <w:r>
              <w:rPr>
                <w:rFonts w:ascii="Calibri" w:hAnsi="Calibri"/>
                <w:sz w:val="22"/>
                <w:szCs w:val="22"/>
              </w:rPr>
              <w:fldChar w:fldCharType="separate"/>
            </w:r>
            <w:r>
              <w:rPr>
                <w:rFonts w:ascii="Calibri" w:hAnsi="Calibri"/>
                <w:noProof/>
                <w:sz w:val="22"/>
                <w:szCs w:val="22"/>
              </w:rPr>
              <w:drawing>
                <wp:inline distT="0" distB="0" distL="0" distR="0" wp14:anchorId="0A626769" wp14:editId="7C25E841">
                  <wp:extent cx="4184650" cy="1386836"/>
                  <wp:effectExtent l="0" t="0" r="0" b="0"/>
                  <wp:docPr id="69" name="Picture 69" descr="qb &#10;Accountant &#10;Overview &#10;Dashboard &#10;Banking &#10;Sales &#10;Expenses &#10;Projects &#10;Workers &#10;Reports &#10;Taxes &#10;Accounting &#10;My Accountant &#10;Expenses &#10;ITK OBO for Testing &#10;Vendors &#10;Expense Transactions &#10;Filter &#10;Last 365 Days &#10;Batch actions &#10;05/05/2019 &#10;05/05/2019 &#10;05/05/2019 &#10;05/01/2019 &#10;Bill Payment (Check) &#10;Bill &#10;Bill Payment (Check) &#10;Bill &#10;Total &#10;NO. &#10;44B... &#10;44B... &#10;PAYEE &#10;NC State Board Of Accountancy &#10;NC State Board Of Accountancy &#10;Whitney R. &#10;Whitney R. &#10;Harris &#10;Harris &#10;CATEGORY &#10;Purchases &#10;Purchases &#10;Print Checks &#10;$.60.00 &#10;$60.00 &#10;$.60.00 &#10;$60.00 &#10;$0.00 &#10;New transaction &#10;View/Edit &#10;View/Edit &#10;View/Edit &#10;View/Edit &#10;c: Fi rst Previous 1-4 Of 4 &#10;Next &#10;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b &#10;Accountant &#10;Overview &#10;Dashboard &#10;Banking &#10;Sales &#10;Expenses &#10;Projects &#10;Workers &#10;Reports &#10;Taxes &#10;Accounting &#10;My Accountant &#10;Expenses &#10;ITK OBO for Testing &#10;Vendors &#10;Expense Transactions &#10;Filter &#10;Last 365 Days &#10;Batch actions &#10;05/05/2019 &#10;05/05/2019 &#10;05/05/2019 &#10;05/01/2019 &#10;Bill Payment (Check) &#10;Bill &#10;Bill Payment (Check) &#10;Bill &#10;Total &#10;NO. &#10;44B... &#10;44B... &#10;PAYEE &#10;NC State Board Of Accountancy &#10;NC State Board Of Accountancy &#10;Whitney R. &#10;Whitney R. &#10;Harris &#10;Harris &#10;CATEGORY &#10;Purchases &#10;Purchases &#10;Print Checks &#10;$.60.00 &#10;$60.00 &#10;$.60.00 &#10;$60.00 &#10;$0.00 &#10;New transaction &#10;View/Edit &#10;View/Edit &#10;View/Edit &#10;View/Edit &#10;c: Fi rst Previous 1-4 Of 4 &#10;Next &#10;Last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93903" cy="1389902"/>
                          </a:xfrm>
                          <a:prstGeom prst="rect">
                            <a:avLst/>
                          </a:prstGeom>
                          <a:noFill/>
                          <a:ln>
                            <a:noFill/>
                          </a:ln>
                        </pic:spPr>
                      </pic:pic>
                    </a:graphicData>
                  </a:graphic>
                </wp:inline>
              </w:drawing>
            </w:r>
            <w:r>
              <w:rPr>
                <w:rFonts w:ascii="Calibri" w:hAnsi="Calibri"/>
                <w:sz w:val="22"/>
                <w:szCs w:val="22"/>
              </w:rPr>
              <w:fldChar w:fldCharType="end"/>
            </w:r>
          </w:p>
          <w:p w14:paraId="107F392C" w14:textId="77777777" w:rsidR="00862865" w:rsidRPr="00CD7D92" w:rsidRDefault="00862865" w:rsidP="00C8655A">
            <w:pPr>
              <w:rPr>
                <w:lang w:eastAsia="ja-JP"/>
              </w:rPr>
            </w:pPr>
          </w:p>
        </w:tc>
      </w:tr>
      <w:tr w:rsidR="00862865" w:rsidRPr="00D550E0" w14:paraId="2A796890" w14:textId="77777777" w:rsidTr="00C8655A">
        <w:tc>
          <w:tcPr>
            <w:tcW w:w="1668" w:type="dxa"/>
            <w:shd w:val="clear" w:color="auto" w:fill="C0C0C0"/>
          </w:tcPr>
          <w:p w14:paraId="389A0541" w14:textId="77777777" w:rsidR="00862865" w:rsidRPr="00D550E0" w:rsidRDefault="00862865" w:rsidP="00C8655A">
            <w:r w:rsidRPr="00D550E0">
              <w:t>Alternatives:</w:t>
            </w:r>
          </w:p>
        </w:tc>
        <w:tc>
          <w:tcPr>
            <w:tcW w:w="7920" w:type="dxa"/>
          </w:tcPr>
          <w:p w14:paraId="07C84E88" w14:textId="68B19C2B" w:rsidR="00862865" w:rsidRPr="00D550E0" w:rsidRDefault="00FE3A29" w:rsidP="00C8655A">
            <w:r w:rsidRPr="005C3304">
              <w:t>Note: Bill.com automatically syncs once a day with QBO so manual sync step may not be needed unless you need QBO to be immediately updated after actions are taken (probably more important for cash disbursements since it impacts bank account balance).</w:t>
            </w:r>
          </w:p>
        </w:tc>
      </w:tr>
      <w:tr w:rsidR="00862865" w:rsidRPr="00D550E0" w14:paraId="50152BBA" w14:textId="77777777" w:rsidTr="00C8655A">
        <w:tc>
          <w:tcPr>
            <w:tcW w:w="1668" w:type="dxa"/>
            <w:shd w:val="clear" w:color="auto" w:fill="C0C0C0"/>
          </w:tcPr>
          <w:p w14:paraId="0EAD15C9" w14:textId="77777777" w:rsidR="00862865" w:rsidRPr="00D550E0" w:rsidRDefault="00862865" w:rsidP="00C8655A">
            <w:r w:rsidRPr="00D550E0">
              <w:t>Post-condition:</w:t>
            </w:r>
          </w:p>
        </w:tc>
        <w:tc>
          <w:tcPr>
            <w:tcW w:w="7920" w:type="dxa"/>
          </w:tcPr>
          <w:p w14:paraId="38FB51F1" w14:textId="77777777" w:rsidR="00492A7A" w:rsidRDefault="00492A7A" w:rsidP="0033206E">
            <w:pPr>
              <w:pStyle w:val="ListParagraph"/>
              <w:numPr>
                <w:ilvl w:val="0"/>
                <w:numId w:val="49"/>
              </w:numPr>
              <w:rPr>
                <w:lang w:eastAsia="ja-JP"/>
              </w:rPr>
            </w:pPr>
            <w:r>
              <w:rPr>
                <w:lang w:eastAsia="ja-JP"/>
              </w:rPr>
              <w:t>Bills from Bill.com appear in Expense Transactions section of QBO</w:t>
            </w:r>
            <w:r>
              <w:rPr>
                <w:rFonts w:hint="eastAsia"/>
                <w:lang w:eastAsia="ja-JP"/>
              </w:rPr>
              <w:t>.</w:t>
            </w:r>
            <w:r>
              <w:rPr>
                <w:lang w:eastAsia="ja-JP"/>
              </w:rPr>
              <w:t xml:space="preserve"> </w:t>
            </w:r>
          </w:p>
          <w:p w14:paraId="544D2DCC" w14:textId="77777777" w:rsidR="00492A7A" w:rsidRDefault="00492A7A" w:rsidP="0033206E">
            <w:pPr>
              <w:pStyle w:val="ListParagraph"/>
              <w:numPr>
                <w:ilvl w:val="0"/>
                <w:numId w:val="49"/>
              </w:numPr>
              <w:rPr>
                <w:lang w:eastAsia="ja-JP"/>
              </w:rPr>
            </w:pPr>
            <w:r>
              <w:rPr>
                <w:lang w:eastAsia="ja-JP"/>
              </w:rPr>
              <w:t xml:space="preserve">Payments scheduled in Bill.com will also appear in QBO in the Expense Transactions section.  </w:t>
            </w:r>
          </w:p>
          <w:p w14:paraId="21297FB6" w14:textId="4922CE43" w:rsidR="00962F3B" w:rsidRPr="00D550E0" w:rsidRDefault="00492A7A" w:rsidP="0033206E">
            <w:pPr>
              <w:pStyle w:val="ListParagraph"/>
              <w:numPr>
                <w:ilvl w:val="0"/>
                <w:numId w:val="49"/>
              </w:numPr>
              <w:rPr>
                <w:lang w:eastAsia="ja-JP"/>
              </w:rPr>
            </w:pPr>
            <w:r>
              <w:rPr>
                <w:lang w:eastAsia="ja-JP"/>
              </w:rPr>
              <w:t>In QBO, resulting journal entry will be a debit to Expense and credit to Accounts Payable.</w:t>
            </w:r>
          </w:p>
        </w:tc>
      </w:tr>
    </w:tbl>
    <w:p w14:paraId="043CEB7A" w14:textId="77777777" w:rsidR="00E51970" w:rsidRDefault="00E51970" w:rsidP="006D4E0C">
      <w:pPr>
        <w:rPr>
          <w:b/>
          <w:bCs/>
        </w:rPr>
      </w:pPr>
    </w:p>
    <w:p w14:paraId="722A73F8" w14:textId="77777777" w:rsidR="00787272" w:rsidRPr="002366CF" w:rsidRDefault="00C8655A" w:rsidP="00787272">
      <w:pPr>
        <w:rPr>
          <w:b/>
          <w:bCs/>
          <w:sz w:val="24"/>
          <w:szCs w:val="24"/>
        </w:rPr>
      </w:pPr>
      <w:r w:rsidRPr="002366CF">
        <w:rPr>
          <w:b/>
          <w:bCs/>
          <w:sz w:val="24"/>
          <w:szCs w:val="24"/>
        </w:rPr>
        <w:t xml:space="preserve">NOTE: For processes </w:t>
      </w:r>
      <w:r w:rsidR="00B15D43" w:rsidRPr="002366CF">
        <w:rPr>
          <w:b/>
          <w:bCs/>
          <w:sz w:val="24"/>
          <w:szCs w:val="24"/>
        </w:rPr>
        <w:t>4</w:t>
      </w:r>
      <w:r w:rsidR="009021B7" w:rsidRPr="002366CF">
        <w:rPr>
          <w:b/>
          <w:bCs/>
          <w:sz w:val="24"/>
          <w:szCs w:val="24"/>
        </w:rPr>
        <w:t>.9</w:t>
      </w:r>
      <w:r w:rsidRPr="002366CF">
        <w:rPr>
          <w:b/>
          <w:bCs/>
          <w:sz w:val="24"/>
          <w:szCs w:val="24"/>
        </w:rPr>
        <w:t xml:space="preserve"> and </w:t>
      </w:r>
      <w:r w:rsidR="00B15D43" w:rsidRPr="002366CF">
        <w:rPr>
          <w:b/>
          <w:bCs/>
          <w:sz w:val="24"/>
          <w:szCs w:val="24"/>
        </w:rPr>
        <w:t>4</w:t>
      </w:r>
      <w:r w:rsidRPr="002366CF">
        <w:rPr>
          <w:b/>
          <w:bCs/>
          <w:sz w:val="24"/>
          <w:szCs w:val="24"/>
        </w:rPr>
        <w:t>.</w:t>
      </w:r>
      <w:r w:rsidR="009021B7" w:rsidRPr="002366CF">
        <w:rPr>
          <w:b/>
          <w:bCs/>
          <w:sz w:val="24"/>
          <w:szCs w:val="24"/>
        </w:rPr>
        <w:t>10</w:t>
      </w:r>
      <w:r w:rsidRPr="002366CF">
        <w:rPr>
          <w:b/>
          <w:bCs/>
          <w:sz w:val="24"/>
          <w:szCs w:val="24"/>
        </w:rPr>
        <w:t xml:space="preserve">, the automatic withdrawal of funds from the bank account to submit payment to the </w:t>
      </w:r>
      <w:r w:rsidR="009021B7" w:rsidRPr="002366CF">
        <w:rPr>
          <w:b/>
          <w:bCs/>
          <w:sz w:val="24"/>
          <w:szCs w:val="24"/>
        </w:rPr>
        <w:t>vendor</w:t>
      </w:r>
      <w:r w:rsidRPr="002366CF">
        <w:rPr>
          <w:b/>
          <w:bCs/>
          <w:sz w:val="24"/>
          <w:szCs w:val="24"/>
        </w:rPr>
        <w:t xml:space="preserve"> is dependent upon how the Bill.com Policy Admin </w:t>
      </w:r>
      <w:r w:rsidRPr="002366CF">
        <w:rPr>
          <w:b/>
          <w:bCs/>
          <w:sz w:val="24"/>
          <w:szCs w:val="24"/>
        </w:rPr>
        <w:lastRenderedPageBreak/>
        <w:t xml:space="preserve">has set up the </w:t>
      </w:r>
      <w:r w:rsidR="000245F2" w:rsidRPr="002366CF">
        <w:rPr>
          <w:b/>
          <w:bCs/>
          <w:sz w:val="24"/>
          <w:szCs w:val="24"/>
        </w:rPr>
        <w:t xml:space="preserve">payments to be distributed from the bank (whether via </w:t>
      </w:r>
      <w:r w:rsidR="00A91566" w:rsidRPr="002366CF">
        <w:rPr>
          <w:b/>
          <w:bCs/>
          <w:sz w:val="24"/>
          <w:szCs w:val="24"/>
        </w:rPr>
        <w:t xml:space="preserve">check, </w:t>
      </w:r>
      <w:r w:rsidR="000245F2" w:rsidRPr="002366CF">
        <w:rPr>
          <w:b/>
          <w:bCs/>
          <w:sz w:val="24"/>
          <w:szCs w:val="24"/>
        </w:rPr>
        <w:t>ACH payments</w:t>
      </w:r>
      <w:r w:rsidR="00A91566" w:rsidRPr="002366CF">
        <w:rPr>
          <w:b/>
          <w:bCs/>
          <w:sz w:val="24"/>
          <w:szCs w:val="24"/>
        </w:rPr>
        <w:t>,</w:t>
      </w:r>
      <w:r w:rsidR="000245F2" w:rsidRPr="002366CF">
        <w:rPr>
          <w:b/>
          <w:bCs/>
          <w:sz w:val="24"/>
          <w:szCs w:val="24"/>
        </w:rPr>
        <w:t xml:space="preserve"> or</w:t>
      </w:r>
      <w:r w:rsidR="00A91566" w:rsidRPr="002366CF">
        <w:rPr>
          <w:b/>
          <w:bCs/>
          <w:sz w:val="24"/>
          <w:szCs w:val="24"/>
        </w:rPr>
        <w:t xml:space="preserve"> ePay</w:t>
      </w:r>
      <w:r w:rsidR="000245F2" w:rsidRPr="002366CF">
        <w:rPr>
          <w:b/>
          <w:bCs/>
          <w:sz w:val="24"/>
          <w:szCs w:val="24"/>
        </w:rPr>
        <w:t>).</w:t>
      </w:r>
      <w:r w:rsidR="00E51970" w:rsidRPr="002366CF">
        <w:rPr>
          <w:b/>
          <w:bCs/>
          <w:sz w:val="24"/>
          <w:szCs w:val="24"/>
        </w:rPr>
        <w:t xml:space="preserve">  </w:t>
      </w:r>
      <w:r w:rsidR="003A1CE3" w:rsidRPr="002366CF">
        <w:rPr>
          <w:b/>
          <w:bCs/>
          <w:sz w:val="24"/>
          <w:szCs w:val="24"/>
        </w:rPr>
        <w:t xml:space="preserve">Refer to </w:t>
      </w:r>
      <w:r w:rsidR="001B2400" w:rsidRPr="002366CF">
        <w:rPr>
          <w:b/>
          <w:bCs/>
          <w:sz w:val="24"/>
          <w:szCs w:val="24"/>
        </w:rPr>
        <w:t xml:space="preserve">Process </w:t>
      </w:r>
      <w:r w:rsidR="00BF43D3" w:rsidRPr="002366CF">
        <w:rPr>
          <w:b/>
          <w:bCs/>
          <w:sz w:val="24"/>
          <w:szCs w:val="24"/>
        </w:rPr>
        <w:t>4</w:t>
      </w:r>
      <w:r w:rsidR="001B2400" w:rsidRPr="002366CF">
        <w:rPr>
          <w:b/>
          <w:bCs/>
          <w:sz w:val="24"/>
          <w:szCs w:val="24"/>
        </w:rPr>
        <w:t xml:space="preserve">.7, </w:t>
      </w:r>
      <w:r w:rsidR="00787272" w:rsidRPr="002366CF">
        <w:rPr>
          <w:b/>
          <w:bCs/>
          <w:sz w:val="24"/>
          <w:szCs w:val="24"/>
        </w:rPr>
        <w:t>on how to make electronic payments.</w:t>
      </w:r>
    </w:p>
    <w:p w14:paraId="5ACD157D" w14:textId="0FE22823" w:rsidR="00F05714" w:rsidRPr="00C8655A" w:rsidRDefault="00F05714" w:rsidP="006D4E0C">
      <w:pPr>
        <w:rPr>
          <w:b/>
          <w:bCs/>
        </w:rPr>
      </w:pPr>
    </w:p>
    <w:sectPr w:rsidR="00F05714" w:rsidRPr="00C8655A">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EAE32" w14:textId="77777777" w:rsidR="005D5A66" w:rsidRDefault="005D5A66">
      <w:r>
        <w:separator/>
      </w:r>
    </w:p>
  </w:endnote>
  <w:endnote w:type="continuationSeparator" w:id="0">
    <w:p w14:paraId="6518CD33" w14:textId="77777777" w:rsidR="005D5A66" w:rsidRDefault="005D5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ABA58" w14:textId="77777777" w:rsidR="00425B5A" w:rsidRDefault="00425B5A">
    <w:pPr>
      <w:pStyle w:val="Footer"/>
      <w:pBdr>
        <w:top w:val="single" w:sz="4" w:space="1" w:color="auto"/>
      </w:pBdr>
      <w:tabs>
        <w:tab w:val="clear" w:pos="8640"/>
        <w:tab w:val="right" w:pos="9360"/>
      </w:tabs>
    </w:pPr>
    <w:r>
      <w:tab/>
      <w:t>Prepared by IntrapriseTechKnowlogies LLC</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3225" w14:textId="05A4140A" w:rsidR="00425B5A" w:rsidRDefault="00425B5A">
    <w:pPr>
      <w:pStyle w:val="Footer"/>
      <w:pBdr>
        <w:top w:val="single" w:sz="4" w:space="1" w:color="auto"/>
      </w:pBdr>
      <w:tabs>
        <w:tab w:val="clear" w:pos="8640"/>
        <w:tab w:val="right" w:pos="9360"/>
      </w:tabs>
    </w:pPr>
    <w:r>
      <w:t>PSD v1.0</w:t>
    </w:r>
    <w:r>
      <w:tab/>
      <w:t>IntrapriseTechKnowlogies LLC</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4196E" w14:textId="77777777" w:rsidR="005D5A66" w:rsidRDefault="005D5A66">
      <w:r>
        <w:separator/>
      </w:r>
    </w:p>
  </w:footnote>
  <w:footnote w:type="continuationSeparator" w:id="0">
    <w:p w14:paraId="0763D20A" w14:textId="77777777" w:rsidR="005D5A66" w:rsidRDefault="005D5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8415" w14:textId="77777777" w:rsidR="00425B5A" w:rsidRDefault="00425B5A">
    <w:pPr>
      <w:pStyle w:val="Header"/>
      <w:tabs>
        <w:tab w:val="clear" w:pos="8640"/>
        <w:tab w:val="right" w:pos="9360"/>
      </w:tabs>
      <w:rPr>
        <w:b/>
        <w:bCs/>
        <w:sz w:val="28"/>
      </w:rPr>
    </w:pPr>
  </w:p>
  <w:p w14:paraId="708AFFAE" w14:textId="77777777" w:rsidR="00425B5A" w:rsidRDefault="00425B5A">
    <w:pPr>
      <w:pStyle w:val="Header"/>
    </w:pPr>
    <w:r>
      <w:rPr>
        <w:b/>
        <w:bCs/>
        <w:sz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72ED2" w14:textId="23E97C74" w:rsidR="00425B5A" w:rsidRDefault="00425B5A">
    <w:pPr>
      <w:pStyle w:val="Header"/>
      <w:tabs>
        <w:tab w:val="clear" w:pos="4320"/>
        <w:tab w:val="clear" w:pos="8640"/>
        <w:tab w:val="right" w:pos="9360"/>
      </w:tabs>
      <w:rPr>
        <w:color w:val="FF0000"/>
        <w:sz w:val="36"/>
      </w:rPr>
    </w:pPr>
    <w:r>
      <w:rPr>
        <w:sz w:val="36"/>
      </w:rPr>
      <w:t>Basic AP Automation with Hubdoc and QBO</w:t>
    </w:r>
    <w:r>
      <w:rPr>
        <w:sz w:val="36"/>
      </w:rPr>
      <w:tab/>
    </w:r>
  </w:p>
  <w:p w14:paraId="74CBF89D" w14:textId="4F583DF0" w:rsidR="00425B5A" w:rsidRPr="00AE069E" w:rsidRDefault="00425B5A">
    <w:pPr>
      <w:pStyle w:val="Header"/>
      <w:pBdr>
        <w:bottom w:val="single" w:sz="4" w:space="1" w:color="auto"/>
      </w:pBdr>
      <w:tabs>
        <w:tab w:val="clear" w:pos="8640"/>
        <w:tab w:val="right" w:pos="9360"/>
      </w:tabs>
      <w:rPr>
        <w:sz w:val="28"/>
      </w:rPr>
    </w:pPr>
    <w:r>
      <w:rPr>
        <w:sz w:val="28"/>
      </w:rPr>
      <w:t>Process/System Documentation</w:t>
    </w:r>
    <w:r>
      <w:rPr>
        <w:sz w:val="28"/>
      </w:rPr>
      <w:tab/>
    </w:r>
    <w:r>
      <w:rPr>
        <w:b/>
        <w:bCs/>
        <w:sz w:val="28"/>
      </w:rPr>
      <w:tab/>
    </w:r>
    <w:r>
      <w:rPr>
        <w:sz w:val="28"/>
      </w:rPr>
      <w:t>May 31, 2019^</w:t>
    </w:r>
  </w:p>
  <w:p w14:paraId="500DA66E" w14:textId="77777777" w:rsidR="00425B5A" w:rsidRDefault="00425B5A">
    <w:pPr>
      <w:pStyle w:val="Header"/>
    </w:pPr>
    <w:r>
      <w:rPr>
        <w:b/>
        <w:bCs/>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E3B"/>
    <w:multiLevelType w:val="hybridMultilevel"/>
    <w:tmpl w:val="67CEA3AA"/>
    <w:lvl w:ilvl="0" w:tplc="0F30E3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10428"/>
    <w:multiLevelType w:val="multilevel"/>
    <w:tmpl w:val="64F8DEC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4C80A42"/>
    <w:multiLevelType w:val="hybridMultilevel"/>
    <w:tmpl w:val="84DE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84B91"/>
    <w:multiLevelType w:val="multilevel"/>
    <w:tmpl w:val="F9EEE9E2"/>
    <w:lvl w:ilvl="0">
      <w:start w:val="1"/>
      <w:numFmt w:val="bullet"/>
      <w:lvlText w:val=""/>
      <w:lvlJc w:val="left"/>
      <w:pPr>
        <w:tabs>
          <w:tab w:val="num" w:pos="720"/>
        </w:tabs>
        <w:ind w:left="720" w:hanging="360"/>
      </w:pPr>
      <w:rPr>
        <w:rFonts w:ascii="Symbol" w:hAnsi="Symbol" w:hint="default"/>
        <w:sz w:val="20"/>
      </w:rPr>
    </w:lvl>
    <w:lvl w:ilvl="1">
      <w:start w:val="4"/>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D5B7B"/>
    <w:multiLevelType w:val="hybridMultilevel"/>
    <w:tmpl w:val="64F8DEC6"/>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F90BE4"/>
    <w:multiLevelType w:val="hybridMultilevel"/>
    <w:tmpl w:val="ABEE5E8A"/>
    <w:lvl w:ilvl="0" w:tplc="B0C628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B50B2"/>
    <w:multiLevelType w:val="hybridMultilevel"/>
    <w:tmpl w:val="DB641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BE56CB"/>
    <w:multiLevelType w:val="hybridMultilevel"/>
    <w:tmpl w:val="BE6E3C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8F2E3B"/>
    <w:multiLevelType w:val="hybridMultilevel"/>
    <w:tmpl w:val="CC08C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A5223"/>
    <w:multiLevelType w:val="hybridMultilevel"/>
    <w:tmpl w:val="7C88FB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E90684"/>
    <w:multiLevelType w:val="hybridMultilevel"/>
    <w:tmpl w:val="E28A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105C0"/>
    <w:multiLevelType w:val="hybridMultilevel"/>
    <w:tmpl w:val="95B60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6E2127"/>
    <w:multiLevelType w:val="hybridMultilevel"/>
    <w:tmpl w:val="18B0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620C4"/>
    <w:multiLevelType w:val="hybridMultilevel"/>
    <w:tmpl w:val="8EDE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A4040"/>
    <w:multiLevelType w:val="hybridMultilevel"/>
    <w:tmpl w:val="332C64EE"/>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5B0677"/>
    <w:multiLevelType w:val="hybridMultilevel"/>
    <w:tmpl w:val="68062BDE"/>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567F50"/>
    <w:multiLevelType w:val="hybridMultilevel"/>
    <w:tmpl w:val="DB12D2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D6BAA"/>
    <w:multiLevelType w:val="multilevel"/>
    <w:tmpl w:val="CC08C5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2B7A05"/>
    <w:multiLevelType w:val="multilevel"/>
    <w:tmpl w:val="D3E80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15F16"/>
    <w:multiLevelType w:val="hybridMultilevel"/>
    <w:tmpl w:val="1494DBD2"/>
    <w:lvl w:ilvl="0" w:tplc="936C0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44297"/>
    <w:multiLevelType w:val="hybridMultilevel"/>
    <w:tmpl w:val="18B0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1921C8"/>
    <w:multiLevelType w:val="multilevel"/>
    <w:tmpl w:val="3EE8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577C07"/>
    <w:multiLevelType w:val="hybridMultilevel"/>
    <w:tmpl w:val="D5A0FC02"/>
    <w:lvl w:ilvl="0" w:tplc="06621E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7F5881"/>
    <w:multiLevelType w:val="hybridMultilevel"/>
    <w:tmpl w:val="4EDE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C10D5"/>
    <w:multiLevelType w:val="multilevel"/>
    <w:tmpl w:val="DCFC4D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723F55"/>
    <w:multiLevelType w:val="hybridMultilevel"/>
    <w:tmpl w:val="C3C25F1E"/>
    <w:lvl w:ilvl="0" w:tplc="B0C628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330E1"/>
    <w:multiLevelType w:val="multilevel"/>
    <w:tmpl w:val="E52A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6A28BD"/>
    <w:multiLevelType w:val="hybridMultilevel"/>
    <w:tmpl w:val="976200F2"/>
    <w:lvl w:ilvl="0" w:tplc="45540B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D8B0EBE"/>
    <w:multiLevelType w:val="hybridMultilevel"/>
    <w:tmpl w:val="02967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5E43CA"/>
    <w:multiLevelType w:val="hybridMultilevel"/>
    <w:tmpl w:val="074A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2F349B"/>
    <w:multiLevelType w:val="hybridMultilevel"/>
    <w:tmpl w:val="9746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31282B"/>
    <w:multiLevelType w:val="multilevel"/>
    <w:tmpl w:val="7F489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43562"/>
    <w:multiLevelType w:val="multilevel"/>
    <w:tmpl w:val="AD6A5CEE"/>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3" w15:restartNumberingAfterBreak="0">
    <w:nsid w:val="5956716F"/>
    <w:multiLevelType w:val="multilevel"/>
    <w:tmpl w:val="3E721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8D2CCC"/>
    <w:multiLevelType w:val="multilevel"/>
    <w:tmpl w:val="7B0AA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F60A29"/>
    <w:multiLevelType w:val="hybridMultilevel"/>
    <w:tmpl w:val="63E83E08"/>
    <w:lvl w:ilvl="0" w:tplc="B6BCDE78">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C62AD"/>
    <w:multiLevelType w:val="multilevel"/>
    <w:tmpl w:val="40CADA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5ED00F36"/>
    <w:multiLevelType w:val="hybridMultilevel"/>
    <w:tmpl w:val="8CF63606"/>
    <w:lvl w:ilvl="0" w:tplc="04090019">
      <w:start w:val="1"/>
      <w:numFmt w:val="lowerLetter"/>
      <w:lvlText w:val="%1."/>
      <w:lvlJc w:val="left"/>
      <w:pPr>
        <w:tabs>
          <w:tab w:val="num" w:pos="765"/>
        </w:tabs>
        <w:ind w:left="765" w:hanging="360"/>
      </w:pPr>
      <w:rPr>
        <w:rFon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8" w15:restartNumberingAfterBreak="0">
    <w:nsid w:val="5F6148FC"/>
    <w:multiLevelType w:val="hybridMultilevel"/>
    <w:tmpl w:val="08ECA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B22B45"/>
    <w:multiLevelType w:val="hybridMultilevel"/>
    <w:tmpl w:val="65FC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7733C1"/>
    <w:multiLevelType w:val="multilevel"/>
    <w:tmpl w:val="30AA6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787437"/>
    <w:multiLevelType w:val="hybridMultilevel"/>
    <w:tmpl w:val="8EDE4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CB2AD0"/>
    <w:multiLevelType w:val="multilevel"/>
    <w:tmpl w:val="7A08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F9179D"/>
    <w:multiLevelType w:val="multilevel"/>
    <w:tmpl w:val="09126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156820"/>
    <w:multiLevelType w:val="hybridMultilevel"/>
    <w:tmpl w:val="368AB76A"/>
    <w:lvl w:ilvl="0" w:tplc="BB7C33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A190D10"/>
    <w:multiLevelType w:val="multilevel"/>
    <w:tmpl w:val="94A87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1F480A"/>
    <w:multiLevelType w:val="hybridMultilevel"/>
    <w:tmpl w:val="DF9E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592C47"/>
    <w:multiLevelType w:val="hybridMultilevel"/>
    <w:tmpl w:val="297CD1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F8876A5"/>
    <w:multiLevelType w:val="hybridMultilevel"/>
    <w:tmpl w:val="76EA8C6A"/>
    <w:lvl w:ilvl="0" w:tplc="DDE05CDA">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4510D7F"/>
    <w:multiLevelType w:val="hybridMultilevel"/>
    <w:tmpl w:val="5416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6E1ED8"/>
    <w:multiLevelType w:val="multilevel"/>
    <w:tmpl w:val="7A08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A30565"/>
    <w:multiLevelType w:val="multilevel"/>
    <w:tmpl w:val="6298C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Times New Roman" w:eastAsia="MS Mincho"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401AD4"/>
    <w:multiLevelType w:val="multilevel"/>
    <w:tmpl w:val="B664D3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B46A27"/>
    <w:multiLevelType w:val="multilevel"/>
    <w:tmpl w:val="7A08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7"/>
  </w:num>
  <w:num w:numId="3">
    <w:abstractNumId w:val="7"/>
  </w:num>
  <w:num w:numId="4">
    <w:abstractNumId w:val="9"/>
  </w:num>
  <w:num w:numId="5">
    <w:abstractNumId w:val="27"/>
  </w:num>
  <w:num w:numId="6">
    <w:abstractNumId w:val="0"/>
  </w:num>
  <w:num w:numId="7">
    <w:abstractNumId w:val="4"/>
  </w:num>
  <w:num w:numId="8">
    <w:abstractNumId w:val="44"/>
  </w:num>
  <w:num w:numId="9">
    <w:abstractNumId w:val="8"/>
  </w:num>
  <w:num w:numId="10">
    <w:abstractNumId w:val="16"/>
  </w:num>
  <w:num w:numId="11">
    <w:abstractNumId w:val="12"/>
  </w:num>
  <w:num w:numId="12">
    <w:abstractNumId w:val="20"/>
  </w:num>
  <w:num w:numId="13">
    <w:abstractNumId w:val="35"/>
  </w:num>
  <w:num w:numId="14">
    <w:abstractNumId w:val="53"/>
  </w:num>
  <w:num w:numId="15">
    <w:abstractNumId w:val="29"/>
  </w:num>
  <w:num w:numId="16">
    <w:abstractNumId w:val="6"/>
  </w:num>
  <w:num w:numId="17">
    <w:abstractNumId w:val="2"/>
  </w:num>
  <w:num w:numId="18">
    <w:abstractNumId w:val="47"/>
  </w:num>
  <w:num w:numId="19">
    <w:abstractNumId w:val="15"/>
  </w:num>
  <w:num w:numId="20">
    <w:abstractNumId w:val="26"/>
  </w:num>
  <w:num w:numId="21">
    <w:abstractNumId w:val="33"/>
  </w:num>
  <w:num w:numId="22">
    <w:abstractNumId w:val="40"/>
  </w:num>
  <w:num w:numId="23">
    <w:abstractNumId w:val="32"/>
  </w:num>
  <w:num w:numId="24">
    <w:abstractNumId w:val="1"/>
  </w:num>
  <w:num w:numId="25">
    <w:abstractNumId w:val="14"/>
  </w:num>
  <w:num w:numId="26">
    <w:abstractNumId w:val="31"/>
  </w:num>
  <w:num w:numId="27">
    <w:abstractNumId w:val="43"/>
  </w:num>
  <w:num w:numId="28">
    <w:abstractNumId w:val="18"/>
  </w:num>
  <w:num w:numId="29">
    <w:abstractNumId w:val="24"/>
  </w:num>
  <w:num w:numId="30">
    <w:abstractNumId w:val="17"/>
  </w:num>
  <w:num w:numId="31">
    <w:abstractNumId w:val="11"/>
  </w:num>
  <w:num w:numId="32">
    <w:abstractNumId w:val="41"/>
  </w:num>
  <w:num w:numId="33">
    <w:abstractNumId w:val="46"/>
  </w:num>
  <w:num w:numId="34">
    <w:abstractNumId w:val="22"/>
  </w:num>
  <w:num w:numId="35">
    <w:abstractNumId w:val="39"/>
  </w:num>
  <w:num w:numId="36">
    <w:abstractNumId w:val="52"/>
  </w:num>
  <w:num w:numId="37">
    <w:abstractNumId w:val="38"/>
  </w:num>
  <w:num w:numId="38">
    <w:abstractNumId w:val="34"/>
  </w:num>
  <w:num w:numId="39">
    <w:abstractNumId w:val="21"/>
  </w:num>
  <w:num w:numId="40">
    <w:abstractNumId w:val="45"/>
  </w:num>
  <w:num w:numId="41">
    <w:abstractNumId w:val="28"/>
  </w:num>
  <w:num w:numId="42">
    <w:abstractNumId w:val="51"/>
  </w:num>
  <w:num w:numId="43">
    <w:abstractNumId w:val="10"/>
  </w:num>
  <w:num w:numId="44">
    <w:abstractNumId w:val="30"/>
  </w:num>
  <w:num w:numId="45">
    <w:abstractNumId w:val="23"/>
  </w:num>
  <w:num w:numId="46">
    <w:abstractNumId w:val="13"/>
  </w:num>
  <w:num w:numId="47">
    <w:abstractNumId w:val="49"/>
  </w:num>
  <w:num w:numId="48">
    <w:abstractNumId w:val="48"/>
  </w:num>
  <w:num w:numId="49">
    <w:abstractNumId w:val="50"/>
  </w:num>
  <w:num w:numId="50">
    <w:abstractNumId w:val="25"/>
  </w:num>
  <w:num w:numId="51">
    <w:abstractNumId w:val="5"/>
  </w:num>
  <w:num w:numId="52">
    <w:abstractNumId w:val="19"/>
  </w:num>
  <w:num w:numId="53">
    <w:abstractNumId w:val="3"/>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5" w:nlCheck="1" w:checkStyle="1"/>
  <w:activeWritingStyle w:appName="MSWord" w:lang="en-US" w:vendorID="64" w:dllVersion="6" w:nlCheck="1" w:checkStyle="1"/>
  <w:activeWritingStyle w:appName="MSWord" w:lang="ja-JP"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F19"/>
    <w:rsid w:val="000007EF"/>
    <w:rsid w:val="00001C4E"/>
    <w:rsid w:val="00002381"/>
    <w:rsid w:val="00002CD8"/>
    <w:rsid w:val="000040AF"/>
    <w:rsid w:val="000054A1"/>
    <w:rsid w:val="000056A1"/>
    <w:rsid w:val="00006DF9"/>
    <w:rsid w:val="00007972"/>
    <w:rsid w:val="00013A69"/>
    <w:rsid w:val="00013ADC"/>
    <w:rsid w:val="00013BFC"/>
    <w:rsid w:val="00013D9A"/>
    <w:rsid w:val="00014049"/>
    <w:rsid w:val="00014BDA"/>
    <w:rsid w:val="00015EC3"/>
    <w:rsid w:val="0001633E"/>
    <w:rsid w:val="00017281"/>
    <w:rsid w:val="000176FF"/>
    <w:rsid w:val="0002133C"/>
    <w:rsid w:val="00021A87"/>
    <w:rsid w:val="00023C75"/>
    <w:rsid w:val="000245F2"/>
    <w:rsid w:val="00024BF1"/>
    <w:rsid w:val="00024EA8"/>
    <w:rsid w:val="00025800"/>
    <w:rsid w:val="000265F2"/>
    <w:rsid w:val="00027982"/>
    <w:rsid w:val="00027B6E"/>
    <w:rsid w:val="00031026"/>
    <w:rsid w:val="00034476"/>
    <w:rsid w:val="000368E6"/>
    <w:rsid w:val="00036E5E"/>
    <w:rsid w:val="000403E1"/>
    <w:rsid w:val="0004055B"/>
    <w:rsid w:val="00042E20"/>
    <w:rsid w:val="00043E76"/>
    <w:rsid w:val="00044D66"/>
    <w:rsid w:val="0004538D"/>
    <w:rsid w:val="000463D9"/>
    <w:rsid w:val="0005036F"/>
    <w:rsid w:val="00050836"/>
    <w:rsid w:val="00051473"/>
    <w:rsid w:val="000522A0"/>
    <w:rsid w:val="00052F3C"/>
    <w:rsid w:val="00053FB5"/>
    <w:rsid w:val="00055E85"/>
    <w:rsid w:val="0005747E"/>
    <w:rsid w:val="000574B4"/>
    <w:rsid w:val="00057AD7"/>
    <w:rsid w:val="0006022C"/>
    <w:rsid w:val="00060AA6"/>
    <w:rsid w:val="00061080"/>
    <w:rsid w:val="000621B0"/>
    <w:rsid w:val="00062898"/>
    <w:rsid w:val="00063C09"/>
    <w:rsid w:val="00065892"/>
    <w:rsid w:val="00070311"/>
    <w:rsid w:val="00071781"/>
    <w:rsid w:val="0007246B"/>
    <w:rsid w:val="0007327F"/>
    <w:rsid w:val="0007336E"/>
    <w:rsid w:val="00074CE8"/>
    <w:rsid w:val="00075EE9"/>
    <w:rsid w:val="0007612D"/>
    <w:rsid w:val="0007740E"/>
    <w:rsid w:val="0007753C"/>
    <w:rsid w:val="000778A9"/>
    <w:rsid w:val="0008039A"/>
    <w:rsid w:val="0008056D"/>
    <w:rsid w:val="0008098A"/>
    <w:rsid w:val="00081683"/>
    <w:rsid w:val="00081A21"/>
    <w:rsid w:val="00083C39"/>
    <w:rsid w:val="00084961"/>
    <w:rsid w:val="00085C5D"/>
    <w:rsid w:val="00085EA4"/>
    <w:rsid w:val="00085FCA"/>
    <w:rsid w:val="000906AE"/>
    <w:rsid w:val="00091101"/>
    <w:rsid w:val="00092C96"/>
    <w:rsid w:val="0009389C"/>
    <w:rsid w:val="00093CC4"/>
    <w:rsid w:val="000941E6"/>
    <w:rsid w:val="00094395"/>
    <w:rsid w:val="00094A95"/>
    <w:rsid w:val="00095A18"/>
    <w:rsid w:val="00095BCA"/>
    <w:rsid w:val="0009646B"/>
    <w:rsid w:val="00096641"/>
    <w:rsid w:val="00096E51"/>
    <w:rsid w:val="00097A05"/>
    <w:rsid w:val="000A0651"/>
    <w:rsid w:val="000A2605"/>
    <w:rsid w:val="000A26B3"/>
    <w:rsid w:val="000A2B96"/>
    <w:rsid w:val="000A2E22"/>
    <w:rsid w:val="000A3C0E"/>
    <w:rsid w:val="000A45D6"/>
    <w:rsid w:val="000A4E88"/>
    <w:rsid w:val="000A654A"/>
    <w:rsid w:val="000B04DA"/>
    <w:rsid w:val="000B0AC5"/>
    <w:rsid w:val="000B11D9"/>
    <w:rsid w:val="000B1F2D"/>
    <w:rsid w:val="000B265B"/>
    <w:rsid w:val="000B3106"/>
    <w:rsid w:val="000B311F"/>
    <w:rsid w:val="000B323D"/>
    <w:rsid w:val="000B3B48"/>
    <w:rsid w:val="000B4CF0"/>
    <w:rsid w:val="000B53AF"/>
    <w:rsid w:val="000B5E38"/>
    <w:rsid w:val="000C0391"/>
    <w:rsid w:val="000C1648"/>
    <w:rsid w:val="000C1ABB"/>
    <w:rsid w:val="000C26B0"/>
    <w:rsid w:val="000C2859"/>
    <w:rsid w:val="000C3AE2"/>
    <w:rsid w:val="000C3C2F"/>
    <w:rsid w:val="000C7296"/>
    <w:rsid w:val="000D0B64"/>
    <w:rsid w:val="000D1383"/>
    <w:rsid w:val="000D152B"/>
    <w:rsid w:val="000D28CF"/>
    <w:rsid w:val="000D2ABE"/>
    <w:rsid w:val="000D3DB6"/>
    <w:rsid w:val="000D409B"/>
    <w:rsid w:val="000D4623"/>
    <w:rsid w:val="000D504F"/>
    <w:rsid w:val="000D68C4"/>
    <w:rsid w:val="000D7055"/>
    <w:rsid w:val="000E3697"/>
    <w:rsid w:val="000E3F44"/>
    <w:rsid w:val="000E48F0"/>
    <w:rsid w:val="000E588E"/>
    <w:rsid w:val="000E6AA1"/>
    <w:rsid w:val="000E7035"/>
    <w:rsid w:val="000F0639"/>
    <w:rsid w:val="000F21FE"/>
    <w:rsid w:val="000F2F98"/>
    <w:rsid w:val="000F3212"/>
    <w:rsid w:val="000F3FB0"/>
    <w:rsid w:val="000F58C0"/>
    <w:rsid w:val="0010039F"/>
    <w:rsid w:val="00100758"/>
    <w:rsid w:val="00100E56"/>
    <w:rsid w:val="001033B4"/>
    <w:rsid w:val="00103B13"/>
    <w:rsid w:val="00104250"/>
    <w:rsid w:val="00105447"/>
    <w:rsid w:val="00105918"/>
    <w:rsid w:val="0010599A"/>
    <w:rsid w:val="00105D0F"/>
    <w:rsid w:val="001069A9"/>
    <w:rsid w:val="00106E9C"/>
    <w:rsid w:val="001137A9"/>
    <w:rsid w:val="00114374"/>
    <w:rsid w:val="0011468B"/>
    <w:rsid w:val="0011536B"/>
    <w:rsid w:val="001155BF"/>
    <w:rsid w:val="00116C13"/>
    <w:rsid w:val="001175FB"/>
    <w:rsid w:val="001215BE"/>
    <w:rsid w:val="001227C2"/>
    <w:rsid w:val="00123D84"/>
    <w:rsid w:val="001240E4"/>
    <w:rsid w:val="00125DF8"/>
    <w:rsid w:val="00125FBB"/>
    <w:rsid w:val="00127EA0"/>
    <w:rsid w:val="00130381"/>
    <w:rsid w:val="001310BD"/>
    <w:rsid w:val="001311B2"/>
    <w:rsid w:val="00132CA8"/>
    <w:rsid w:val="00133BF8"/>
    <w:rsid w:val="00134D61"/>
    <w:rsid w:val="0013576E"/>
    <w:rsid w:val="001377D3"/>
    <w:rsid w:val="0014037F"/>
    <w:rsid w:val="00140D24"/>
    <w:rsid w:val="00141C5C"/>
    <w:rsid w:val="001427BA"/>
    <w:rsid w:val="00142CDF"/>
    <w:rsid w:val="001458B8"/>
    <w:rsid w:val="001458EA"/>
    <w:rsid w:val="001458F1"/>
    <w:rsid w:val="0014661D"/>
    <w:rsid w:val="00146686"/>
    <w:rsid w:val="00146BE8"/>
    <w:rsid w:val="00146CBD"/>
    <w:rsid w:val="00147C96"/>
    <w:rsid w:val="00150177"/>
    <w:rsid w:val="00150B3A"/>
    <w:rsid w:val="0015128E"/>
    <w:rsid w:val="00151320"/>
    <w:rsid w:val="00151F12"/>
    <w:rsid w:val="001525A6"/>
    <w:rsid w:val="001531A0"/>
    <w:rsid w:val="00153F19"/>
    <w:rsid w:val="00155317"/>
    <w:rsid w:val="001557D8"/>
    <w:rsid w:val="00155DBC"/>
    <w:rsid w:val="001560A6"/>
    <w:rsid w:val="00156472"/>
    <w:rsid w:val="00156C32"/>
    <w:rsid w:val="0015719F"/>
    <w:rsid w:val="001577E6"/>
    <w:rsid w:val="0016027D"/>
    <w:rsid w:val="00161857"/>
    <w:rsid w:val="00163EC5"/>
    <w:rsid w:val="001652A8"/>
    <w:rsid w:val="00166803"/>
    <w:rsid w:val="00167D7D"/>
    <w:rsid w:val="00167FF8"/>
    <w:rsid w:val="001701C5"/>
    <w:rsid w:val="00171313"/>
    <w:rsid w:val="001715F1"/>
    <w:rsid w:val="00172353"/>
    <w:rsid w:val="00172D7A"/>
    <w:rsid w:val="00172E2F"/>
    <w:rsid w:val="00172F2C"/>
    <w:rsid w:val="00173255"/>
    <w:rsid w:val="001740AF"/>
    <w:rsid w:val="0017494E"/>
    <w:rsid w:val="00175437"/>
    <w:rsid w:val="0017622A"/>
    <w:rsid w:val="001770D6"/>
    <w:rsid w:val="001802F8"/>
    <w:rsid w:val="00181969"/>
    <w:rsid w:val="00183981"/>
    <w:rsid w:val="001842A7"/>
    <w:rsid w:val="0018470D"/>
    <w:rsid w:val="001851CB"/>
    <w:rsid w:val="001859AF"/>
    <w:rsid w:val="00186387"/>
    <w:rsid w:val="00186ED8"/>
    <w:rsid w:val="00186FB8"/>
    <w:rsid w:val="00187756"/>
    <w:rsid w:val="00187908"/>
    <w:rsid w:val="00190001"/>
    <w:rsid w:val="00190C3E"/>
    <w:rsid w:val="00190D7E"/>
    <w:rsid w:val="001935DD"/>
    <w:rsid w:val="00193B5D"/>
    <w:rsid w:val="00195519"/>
    <w:rsid w:val="00195DB0"/>
    <w:rsid w:val="00195F9E"/>
    <w:rsid w:val="00196F54"/>
    <w:rsid w:val="00197A0F"/>
    <w:rsid w:val="001A1CA2"/>
    <w:rsid w:val="001A3813"/>
    <w:rsid w:val="001A53B7"/>
    <w:rsid w:val="001A5460"/>
    <w:rsid w:val="001A5518"/>
    <w:rsid w:val="001A5DDB"/>
    <w:rsid w:val="001A6756"/>
    <w:rsid w:val="001A71F4"/>
    <w:rsid w:val="001A7333"/>
    <w:rsid w:val="001A7CF9"/>
    <w:rsid w:val="001B0F73"/>
    <w:rsid w:val="001B1BE9"/>
    <w:rsid w:val="001B1D2C"/>
    <w:rsid w:val="001B2400"/>
    <w:rsid w:val="001B298C"/>
    <w:rsid w:val="001B2994"/>
    <w:rsid w:val="001B5A3F"/>
    <w:rsid w:val="001B5D39"/>
    <w:rsid w:val="001B66F1"/>
    <w:rsid w:val="001B6884"/>
    <w:rsid w:val="001B7F4C"/>
    <w:rsid w:val="001C09A2"/>
    <w:rsid w:val="001C0E04"/>
    <w:rsid w:val="001C1658"/>
    <w:rsid w:val="001C266B"/>
    <w:rsid w:val="001C4FA0"/>
    <w:rsid w:val="001C64EA"/>
    <w:rsid w:val="001C7762"/>
    <w:rsid w:val="001D0460"/>
    <w:rsid w:val="001D1182"/>
    <w:rsid w:val="001D1223"/>
    <w:rsid w:val="001D1773"/>
    <w:rsid w:val="001D1AD8"/>
    <w:rsid w:val="001D4D6F"/>
    <w:rsid w:val="001D6F73"/>
    <w:rsid w:val="001D7DA0"/>
    <w:rsid w:val="001D7E5D"/>
    <w:rsid w:val="001E19FD"/>
    <w:rsid w:val="001E254A"/>
    <w:rsid w:val="001E4102"/>
    <w:rsid w:val="001E706A"/>
    <w:rsid w:val="001F1A10"/>
    <w:rsid w:val="001F1E8B"/>
    <w:rsid w:val="001F2E6B"/>
    <w:rsid w:val="001F35E3"/>
    <w:rsid w:val="001F3D05"/>
    <w:rsid w:val="001F44B8"/>
    <w:rsid w:val="001F5D7B"/>
    <w:rsid w:val="001F5D7D"/>
    <w:rsid w:val="001F63DC"/>
    <w:rsid w:val="001F6729"/>
    <w:rsid w:val="001F762D"/>
    <w:rsid w:val="00200502"/>
    <w:rsid w:val="00200803"/>
    <w:rsid w:val="002010D5"/>
    <w:rsid w:val="00201951"/>
    <w:rsid w:val="00202A36"/>
    <w:rsid w:val="0020328E"/>
    <w:rsid w:val="002042B8"/>
    <w:rsid w:val="002057C7"/>
    <w:rsid w:val="002059B8"/>
    <w:rsid w:val="00206233"/>
    <w:rsid w:val="002067FA"/>
    <w:rsid w:val="002073D1"/>
    <w:rsid w:val="0021075B"/>
    <w:rsid w:val="002115EE"/>
    <w:rsid w:val="0021214C"/>
    <w:rsid w:val="00212182"/>
    <w:rsid w:val="00212221"/>
    <w:rsid w:val="0021262E"/>
    <w:rsid w:val="002134C9"/>
    <w:rsid w:val="00213FA1"/>
    <w:rsid w:val="00214593"/>
    <w:rsid w:val="00215ADD"/>
    <w:rsid w:val="0021715D"/>
    <w:rsid w:val="00223290"/>
    <w:rsid w:val="002244BA"/>
    <w:rsid w:val="00224507"/>
    <w:rsid w:val="00224E13"/>
    <w:rsid w:val="00225BED"/>
    <w:rsid w:val="00226684"/>
    <w:rsid w:val="00227901"/>
    <w:rsid w:val="00231B19"/>
    <w:rsid w:val="0023315D"/>
    <w:rsid w:val="00233CBD"/>
    <w:rsid w:val="002345BE"/>
    <w:rsid w:val="00234BE8"/>
    <w:rsid w:val="00235FEF"/>
    <w:rsid w:val="002360E1"/>
    <w:rsid w:val="00236387"/>
    <w:rsid w:val="002366CF"/>
    <w:rsid w:val="002369E6"/>
    <w:rsid w:val="00237578"/>
    <w:rsid w:val="00237EBF"/>
    <w:rsid w:val="002408D8"/>
    <w:rsid w:val="00243434"/>
    <w:rsid w:val="00244AF3"/>
    <w:rsid w:val="00246E41"/>
    <w:rsid w:val="002501AD"/>
    <w:rsid w:val="00250905"/>
    <w:rsid w:val="00251171"/>
    <w:rsid w:val="00252BD7"/>
    <w:rsid w:val="00253041"/>
    <w:rsid w:val="00253177"/>
    <w:rsid w:val="002533F1"/>
    <w:rsid w:val="0025363A"/>
    <w:rsid w:val="0025383A"/>
    <w:rsid w:val="00253F1B"/>
    <w:rsid w:val="0025402C"/>
    <w:rsid w:val="002544E6"/>
    <w:rsid w:val="0025502F"/>
    <w:rsid w:val="0025555D"/>
    <w:rsid w:val="00256C2A"/>
    <w:rsid w:val="00257C1B"/>
    <w:rsid w:val="00257CC6"/>
    <w:rsid w:val="00257E22"/>
    <w:rsid w:val="00261C7F"/>
    <w:rsid w:val="00262CCD"/>
    <w:rsid w:val="0026341A"/>
    <w:rsid w:val="0026407B"/>
    <w:rsid w:val="00264EBE"/>
    <w:rsid w:val="00265617"/>
    <w:rsid w:val="002670EE"/>
    <w:rsid w:val="0026767F"/>
    <w:rsid w:val="0027128E"/>
    <w:rsid w:val="002712FD"/>
    <w:rsid w:val="00271716"/>
    <w:rsid w:val="00272487"/>
    <w:rsid w:val="00273BE2"/>
    <w:rsid w:val="00276881"/>
    <w:rsid w:val="00276AFD"/>
    <w:rsid w:val="00277349"/>
    <w:rsid w:val="00277D4D"/>
    <w:rsid w:val="00280E83"/>
    <w:rsid w:val="0028138A"/>
    <w:rsid w:val="00281ABF"/>
    <w:rsid w:val="0028221D"/>
    <w:rsid w:val="002827E5"/>
    <w:rsid w:val="002828CD"/>
    <w:rsid w:val="00282A12"/>
    <w:rsid w:val="00282F7F"/>
    <w:rsid w:val="0028317F"/>
    <w:rsid w:val="00284D97"/>
    <w:rsid w:val="00285CCF"/>
    <w:rsid w:val="0028672F"/>
    <w:rsid w:val="00287FC5"/>
    <w:rsid w:val="0029013E"/>
    <w:rsid w:val="00290E1C"/>
    <w:rsid w:val="00291EAE"/>
    <w:rsid w:val="00292663"/>
    <w:rsid w:val="0029275C"/>
    <w:rsid w:val="00292AB0"/>
    <w:rsid w:val="002938BB"/>
    <w:rsid w:val="00293CC9"/>
    <w:rsid w:val="00293D21"/>
    <w:rsid w:val="002940C1"/>
    <w:rsid w:val="00295F4A"/>
    <w:rsid w:val="002968D0"/>
    <w:rsid w:val="002979AA"/>
    <w:rsid w:val="002A05F8"/>
    <w:rsid w:val="002A1AE6"/>
    <w:rsid w:val="002A1D17"/>
    <w:rsid w:val="002A3C76"/>
    <w:rsid w:val="002A47F6"/>
    <w:rsid w:val="002A4F60"/>
    <w:rsid w:val="002A57B8"/>
    <w:rsid w:val="002A6290"/>
    <w:rsid w:val="002A6AE4"/>
    <w:rsid w:val="002A7F36"/>
    <w:rsid w:val="002B0425"/>
    <w:rsid w:val="002B165A"/>
    <w:rsid w:val="002B1B05"/>
    <w:rsid w:val="002B1B1C"/>
    <w:rsid w:val="002B2FDD"/>
    <w:rsid w:val="002B4649"/>
    <w:rsid w:val="002B521E"/>
    <w:rsid w:val="002B52FB"/>
    <w:rsid w:val="002B6231"/>
    <w:rsid w:val="002C0D42"/>
    <w:rsid w:val="002C1748"/>
    <w:rsid w:val="002C23A5"/>
    <w:rsid w:val="002C26B2"/>
    <w:rsid w:val="002C52D1"/>
    <w:rsid w:val="002C6063"/>
    <w:rsid w:val="002C6290"/>
    <w:rsid w:val="002C6A21"/>
    <w:rsid w:val="002D0091"/>
    <w:rsid w:val="002D199D"/>
    <w:rsid w:val="002D2FB7"/>
    <w:rsid w:val="002D42B8"/>
    <w:rsid w:val="002D45B6"/>
    <w:rsid w:val="002D4851"/>
    <w:rsid w:val="002D4CFD"/>
    <w:rsid w:val="002D57A4"/>
    <w:rsid w:val="002D7884"/>
    <w:rsid w:val="002E113B"/>
    <w:rsid w:val="002E21C7"/>
    <w:rsid w:val="002E432F"/>
    <w:rsid w:val="002E51AF"/>
    <w:rsid w:val="002E68B1"/>
    <w:rsid w:val="002E7042"/>
    <w:rsid w:val="002E7AA8"/>
    <w:rsid w:val="002E7BA4"/>
    <w:rsid w:val="002F299E"/>
    <w:rsid w:val="002F3144"/>
    <w:rsid w:val="002F3968"/>
    <w:rsid w:val="002F46FE"/>
    <w:rsid w:val="002F4EE0"/>
    <w:rsid w:val="002F5317"/>
    <w:rsid w:val="002F64E4"/>
    <w:rsid w:val="002F69AB"/>
    <w:rsid w:val="003026D2"/>
    <w:rsid w:val="003029C4"/>
    <w:rsid w:val="003029E2"/>
    <w:rsid w:val="003030BA"/>
    <w:rsid w:val="00304FD5"/>
    <w:rsid w:val="003050E1"/>
    <w:rsid w:val="00305B25"/>
    <w:rsid w:val="00305C2F"/>
    <w:rsid w:val="00306E7B"/>
    <w:rsid w:val="00310214"/>
    <w:rsid w:val="0031041D"/>
    <w:rsid w:val="00310F98"/>
    <w:rsid w:val="00311D63"/>
    <w:rsid w:val="00311DA5"/>
    <w:rsid w:val="00311F48"/>
    <w:rsid w:val="00312F8E"/>
    <w:rsid w:val="0031399C"/>
    <w:rsid w:val="00314659"/>
    <w:rsid w:val="0031541E"/>
    <w:rsid w:val="003160A6"/>
    <w:rsid w:val="003164B9"/>
    <w:rsid w:val="00316696"/>
    <w:rsid w:val="003167AC"/>
    <w:rsid w:val="003177F9"/>
    <w:rsid w:val="00320369"/>
    <w:rsid w:val="0032073F"/>
    <w:rsid w:val="003210F9"/>
    <w:rsid w:val="0032155F"/>
    <w:rsid w:val="00322F33"/>
    <w:rsid w:val="00323000"/>
    <w:rsid w:val="003237F5"/>
    <w:rsid w:val="00323D76"/>
    <w:rsid w:val="00323E5A"/>
    <w:rsid w:val="00324C83"/>
    <w:rsid w:val="00326170"/>
    <w:rsid w:val="00326B10"/>
    <w:rsid w:val="0032753B"/>
    <w:rsid w:val="0033206E"/>
    <w:rsid w:val="00333431"/>
    <w:rsid w:val="00333866"/>
    <w:rsid w:val="00333AD3"/>
    <w:rsid w:val="00333D7A"/>
    <w:rsid w:val="00335D40"/>
    <w:rsid w:val="00337175"/>
    <w:rsid w:val="00341507"/>
    <w:rsid w:val="003415FE"/>
    <w:rsid w:val="00344D6C"/>
    <w:rsid w:val="00345542"/>
    <w:rsid w:val="003462C9"/>
    <w:rsid w:val="00346421"/>
    <w:rsid w:val="003464D3"/>
    <w:rsid w:val="003464FF"/>
    <w:rsid w:val="00346B56"/>
    <w:rsid w:val="00347275"/>
    <w:rsid w:val="003514F7"/>
    <w:rsid w:val="0035193F"/>
    <w:rsid w:val="00351D9B"/>
    <w:rsid w:val="00354832"/>
    <w:rsid w:val="00354AC5"/>
    <w:rsid w:val="00354BA0"/>
    <w:rsid w:val="00356598"/>
    <w:rsid w:val="0035717D"/>
    <w:rsid w:val="003573DC"/>
    <w:rsid w:val="00357BB8"/>
    <w:rsid w:val="00357E4A"/>
    <w:rsid w:val="0036120D"/>
    <w:rsid w:val="003612E9"/>
    <w:rsid w:val="003618E9"/>
    <w:rsid w:val="00361F38"/>
    <w:rsid w:val="003621E2"/>
    <w:rsid w:val="003633D4"/>
    <w:rsid w:val="00363A7C"/>
    <w:rsid w:val="0036405F"/>
    <w:rsid w:val="0036615C"/>
    <w:rsid w:val="003668D7"/>
    <w:rsid w:val="0036738C"/>
    <w:rsid w:val="00367944"/>
    <w:rsid w:val="00371B7C"/>
    <w:rsid w:val="00372C31"/>
    <w:rsid w:val="00372C95"/>
    <w:rsid w:val="00373150"/>
    <w:rsid w:val="00373514"/>
    <w:rsid w:val="00373E2F"/>
    <w:rsid w:val="003745A9"/>
    <w:rsid w:val="003752F0"/>
    <w:rsid w:val="00375BE7"/>
    <w:rsid w:val="00376A73"/>
    <w:rsid w:val="00376EED"/>
    <w:rsid w:val="003773EF"/>
    <w:rsid w:val="00380598"/>
    <w:rsid w:val="003821C7"/>
    <w:rsid w:val="00382609"/>
    <w:rsid w:val="003830A0"/>
    <w:rsid w:val="00383B0D"/>
    <w:rsid w:val="00385BC7"/>
    <w:rsid w:val="00385CFB"/>
    <w:rsid w:val="00392224"/>
    <w:rsid w:val="00392979"/>
    <w:rsid w:val="00392A28"/>
    <w:rsid w:val="003933AD"/>
    <w:rsid w:val="00393C79"/>
    <w:rsid w:val="00394C62"/>
    <w:rsid w:val="00395484"/>
    <w:rsid w:val="003962BF"/>
    <w:rsid w:val="003966C1"/>
    <w:rsid w:val="00396A04"/>
    <w:rsid w:val="00396AB8"/>
    <w:rsid w:val="00396BAC"/>
    <w:rsid w:val="003A009E"/>
    <w:rsid w:val="003A03DF"/>
    <w:rsid w:val="003A056C"/>
    <w:rsid w:val="003A0C06"/>
    <w:rsid w:val="003A1CE3"/>
    <w:rsid w:val="003A2A01"/>
    <w:rsid w:val="003A2B81"/>
    <w:rsid w:val="003A2C25"/>
    <w:rsid w:val="003A31A2"/>
    <w:rsid w:val="003A370C"/>
    <w:rsid w:val="003A4629"/>
    <w:rsid w:val="003A7CE8"/>
    <w:rsid w:val="003B0DBF"/>
    <w:rsid w:val="003B0ED8"/>
    <w:rsid w:val="003B1888"/>
    <w:rsid w:val="003B1CCC"/>
    <w:rsid w:val="003B1CE2"/>
    <w:rsid w:val="003B1CFF"/>
    <w:rsid w:val="003B5D5A"/>
    <w:rsid w:val="003C1C6B"/>
    <w:rsid w:val="003C2314"/>
    <w:rsid w:val="003C26EE"/>
    <w:rsid w:val="003C3334"/>
    <w:rsid w:val="003C379A"/>
    <w:rsid w:val="003C4DAA"/>
    <w:rsid w:val="003C64E5"/>
    <w:rsid w:val="003C7120"/>
    <w:rsid w:val="003C7646"/>
    <w:rsid w:val="003C7810"/>
    <w:rsid w:val="003C7A53"/>
    <w:rsid w:val="003D1A82"/>
    <w:rsid w:val="003D4A3C"/>
    <w:rsid w:val="003D4FDD"/>
    <w:rsid w:val="003D518E"/>
    <w:rsid w:val="003D719F"/>
    <w:rsid w:val="003D764F"/>
    <w:rsid w:val="003D76D6"/>
    <w:rsid w:val="003E0A3E"/>
    <w:rsid w:val="003E0FDC"/>
    <w:rsid w:val="003E2B02"/>
    <w:rsid w:val="003E3E80"/>
    <w:rsid w:val="003E51C9"/>
    <w:rsid w:val="003E5DF6"/>
    <w:rsid w:val="003E64D8"/>
    <w:rsid w:val="003E690F"/>
    <w:rsid w:val="003E7178"/>
    <w:rsid w:val="003F08D5"/>
    <w:rsid w:val="003F41AF"/>
    <w:rsid w:val="003F61D5"/>
    <w:rsid w:val="003F7FB9"/>
    <w:rsid w:val="003F7FCD"/>
    <w:rsid w:val="0040003E"/>
    <w:rsid w:val="00400D36"/>
    <w:rsid w:val="0040360A"/>
    <w:rsid w:val="00403FE1"/>
    <w:rsid w:val="004044CC"/>
    <w:rsid w:val="00404884"/>
    <w:rsid w:val="00405833"/>
    <w:rsid w:val="00405B02"/>
    <w:rsid w:val="00406027"/>
    <w:rsid w:val="00407FCD"/>
    <w:rsid w:val="00412239"/>
    <w:rsid w:val="004124D5"/>
    <w:rsid w:val="0041369C"/>
    <w:rsid w:val="0041433D"/>
    <w:rsid w:val="00416390"/>
    <w:rsid w:val="004176EA"/>
    <w:rsid w:val="00420A3B"/>
    <w:rsid w:val="0042339A"/>
    <w:rsid w:val="00423E89"/>
    <w:rsid w:val="00425B5A"/>
    <w:rsid w:val="00425E79"/>
    <w:rsid w:val="004263D7"/>
    <w:rsid w:val="00427699"/>
    <w:rsid w:val="00431359"/>
    <w:rsid w:val="0043170C"/>
    <w:rsid w:val="00431820"/>
    <w:rsid w:val="0043198F"/>
    <w:rsid w:val="00431CC8"/>
    <w:rsid w:val="00431F9C"/>
    <w:rsid w:val="004327D5"/>
    <w:rsid w:val="004335D8"/>
    <w:rsid w:val="00433848"/>
    <w:rsid w:val="0043501C"/>
    <w:rsid w:val="004352B7"/>
    <w:rsid w:val="004356BA"/>
    <w:rsid w:val="00436BAE"/>
    <w:rsid w:val="00437F9D"/>
    <w:rsid w:val="00442E70"/>
    <w:rsid w:val="00443461"/>
    <w:rsid w:val="00444355"/>
    <w:rsid w:val="00444A40"/>
    <w:rsid w:val="00444D5E"/>
    <w:rsid w:val="004458A0"/>
    <w:rsid w:val="00446CBC"/>
    <w:rsid w:val="0045019E"/>
    <w:rsid w:val="0045059D"/>
    <w:rsid w:val="0045098C"/>
    <w:rsid w:val="00450BB5"/>
    <w:rsid w:val="00450E58"/>
    <w:rsid w:val="00453995"/>
    <w:rsid w:val="004548F5"/>
    <w:rsid w:val="0045705B"/>
    <w:rsid w:val="0046156E"/>
    <w:rsid w:val="00461991"/>
    <w:rsid w:val="00461FD2"/>
    <w:rsid w:val="0046225C"/>
    <w:rsid w:val="00464013"/>
    <w:rsid w:val="004644B9"/>
    <w:rsid w:val="0046460A"/>
    <w:rsid w:val="004662F3"/>
    <w:rsid w:val="004679F5"/>
    <w:rsid w:val="00470F85"/>
    <w:rsid w:val="00471BA0"/>
    <w:rsid w:val="00471D41"/>
    <w:rsid w:val="0047226C"/>
    <w:rsid w:val="004723EA"/>
    <w:rsid w:val="00473304"/>
    <w:rsid w:val="00473944"/>
    <w:rsid w:val="00473C47"/>
    <w:rsid w:val="004741B9"/>
    <w:rsid w:val="004751F6"/>
    <w:rsid w:val="00475C3F"/>
    <w:rsid w:val="004808AD"/>
    <w:rsid w:val="00481191"/>
    <w:rsid w:val="00481AFF"/>
    <w:rsid w:val="0048284E"/>
    <w:rsid w:val="00482960"/>
    <w:rsid w:val="00482B4E"/>
    <w:rsid w:val="004834AF"/>
    <w:rsid w:val="004835A9"/>
    <w:rsid w:val="00483AEC"/>
    <w:rsid w:val="00483CBC"/>
    <w:rsid w:val="00484C85"/>
    <w:rsid w:val="00484E44"/>
    <w:rsid w:val="00485B1F"/>
    <w:rsid w:val="00485B7B"/>
    <w:rsid w:val="00485BE5"/>
    <w:rsid w:val="00485CBA"/>
    <w:rsid w:val="00487265"/>
    <w:rsid w:val="004873CC"/>
    <w:rsid w:val="0049072C"/>
    <w:rsid w:val="00490855"/>
    <w:rsid w:val="0049093B"/>
    <w:rsid w:val="00490F6C"/>
    <w:rsid w:val="004920C5"/>
    <w:rsid w:val="00492761"/>
    <w:rsid w:val="00492A7A"/>
    <w:rsid w:val="004932A0"/>
    <w:rsid w:val="00493A19"/>
    <w:rsid w:val="00495D44"/>
    <w:rsid w:val="0049685D"/>
    <w:rsid w:val="004979F0"/>
    <w:rsid w:val="004A1850"/>
    <w:rsid w:val="004A2B2F"/>
    <w:rsid w:val="004A4092"/>
    <w:rsid w:val="004A417E"/>
    <w:rsid w:val="004A4753"/>
    <w:rsid w:val="004A4D16"/>
    <w:rsid w:val="004A589D"/>
    <w:rsid w:val="004A662A"/>
    <w:rsid w:val="004A67FD"/>
    <w:rsid w:val="004A6DDA"/>
    <w:rsid w:val="004A7148"/>
    <w:rsid w:val="004A7D09"/>
    <w:rsid w:val="004A7EC2"/>
    <w:rsid w:val="004B27BE"/>
    <w:rsid w:val="004B428B"/>
    <w:rsid w:val="004B5C1D"/>
    <w:rsid w:val="004B660F"/>
    <w:rsid w:val="004B7D1E"/>
    <w:rsid w:val="004B7FA1"/>
    <w:rsid w:val="004C0BA1"/>
    <w:rsid w:val="004C15B4"/>
    <w:rsid w:val="004C16C7"/>
    <w:rsid w:val="004C1C81"/>
    <w:rsid w:val="004C241B"/>
    <w:rsid w:val="004C2611"/>
    <w:rsid w:val="004C42C8"/>
    <w:rsid w:val="004C4A41"/>
    <w:rsid w:val="004C6039"/>
    <w:rsid w:val="004C6AF4"/>
    <w:rsid w:val="004D0179"/>
    <w:rsid w:val="004D1175"/>
    <w:rsid w:val="004D3224"/>
    <w:rsid w:val="004D35AA"/>
    <w:rsid w:val="004D3AF0"/>
    <w:rsid w:val="004D3F29"/>
    <w:rsid w:val="004D3FBF"/>
    <w:rsid w:val="004D48A9"/>
    <w:rsid w:val="004D60DF"/>
    <w:rsid w:val="004D633F"/>
    <w:rsid w:val="004E09B4"/>
    <w:rsid w:val="004E0AED"/>
    <w:rsid w:val="004E1F34"/>
    <w:rsid w:val="004E2510"/>
    <w:rsid w:val="004E48B5"/>
    <w:rsid w:val="004E75F8"/>
    <w:rsid w:val="004E76B9"/>
    <w:rsid w:val="004F0EB4"/>
    <w:rsid w:val="004F0F1A"/>
    <w:rsid w:val="004F1383"/>
    <w:rsid w:val="004F20D3"/>
    <w:rsid w:val="004F2BF6"/>
    <w:rsid w:val="004F3D4C"/>
    <w:rsid w:val="004F41E3"/>
    <w:rsid w:val="004F4283"/>
    <w:rsid w:val="004F468B"/>
    <w:rsid w:val="004F49B6"/>
    <w:rsid w:val="004F56C8"/>
    <w:rsid w:val="004F745B"/>
    <w:rsid w:val="004F7CE9"/>
    <w:rsid w:val="0050030E"/>
    <w:rsid w:val="00500BD3"/>
    <w:rsid w:val="00501790"/>
    <w:rsid w:val="005027C4"/>
    <w:rsid w:val="0050355E"/>
    <w:rsid w:val="00503ACB"/>
    <w:rsid w:val="00503CA4"/>
    <w:rsid w:val="005043EC"/>
    <w:rsid w:val="00504D23"/>
    <w:rsid w:val="0050554B"/>
    <w:rsid w:val="005059FF"/>
    <w:rsid w:val="00505FF8"/>
    <w:rsid w:val="00506336"/>
    <w:rsid w:val="005066D4"/>
    <w:rsid w:val="00506BA5"/>
    <w:rsid w:val="00506ED3"/>
    <w:rsid w:val="005071F6"/>
    <w:rsid w:val="005105A3"/>
    <w:rsid w:val="0051164B"/>
    <w:rsid w:val="005126EE"/>
    <w:rsid w:val="00512E6E"/>
    <w:rsid w:val="00514245"/>
    <w:rsid w:val="0051475A"/>
    <w:rsid w:val="00514DD0"/>
    <w:rsid w:val="00515D9D"/>
    <w:rsid w:val="0051734F"/>
    <w:rsid w:val="005173FB"/>
    <w:rsid w:val="005204B9"/>
    <w:rsid w:val="00522296"/>
    <w:rsid w:val="00523639"/>
    <w:rsid w:val="0052396C"/>
    <w:rsid w:val="005242A6"/>
    <w:rsid w:val="005247B0"/>
    <w:rsid w:val="00525DCD"/>
    <w:rsid w:val="00526F77"/>
    <w:rsid w:val="00527A9D"/>
    <w:rsid w:val="00527EBE"/>
    <w:rsid w:val="00532D47"/>
    <w:rsid w:val="00533F4D"/>
    <w:rsid w:val="00534F0E"/>
    <w:rsid w:val="005356D1"/>
    <w:rsid w:val="00537C76"/>
    <w:rsid w:val="00537E58"/>
    <w:rsid w:val="00540A68"/>
    <w:rsid w:val="00540F2A"/>
    <w:rsid w:val="0054217A"/>
    <w:rsid w:val="005421E9"/>
    <w:rsid w:val="00543050"/>
    <w:rsid w:val="005436C8"/>
    <w:rsid w:val="00543CEE"/>
    <w:rsid w:val="005449A8"/>
    <w:rsid w:val="00544E28"/>
    <w:rsid w:val="005462CB"/>
    <w:rsid w:val="005500D8"/>
    <w:rsid w:val="0055131C"/>
    <w:rsid w:val="005514D6"/>
    <w:rsid w:val="0055185B"/>
    <w:rsid w:val="00552218"/>
    <w:rsid w:val="0055262B"/>
    <w:rsid w:val="00553109"/>
    <w:rsid w:val="00553A5C"/>
    <w:rsid w:val="00553B50"/>
    <w:rsid w:val="005556AC"/>
    <w:rsid w:val="00555868"/>
    <w:rsid w:val="00557D90"/>
    <w:rsid w:val="00560E50"/>
    <w:rsid w:val="005612AF"/>
    <w:rsid w:val="0056181B"/>
    <w:rsid w:val="005642E1"/>
    <w:rsid w:val="00565098"/>
    <w:rsid w:val="005650BE"/>
    <w:rsid w:val="005656A4"/>
    <w:rsid w:val="0056674B"/>
    <w:rsid w:val="005670E0"/>
    <w:rsid w:val="00567114"/>
    <w:rsid w:val="00570409"/>
    <w:rsid w:val="0057285E"/>
    <w:rsid w:val="00572E69"/>
    <w:rsid w:val="00572E91"/>
    <w:rsid w:val="0057418D"/>
    <w:rsid w:val="00574D64"/>
    <w:rsid w:val="0057541A"/>
    <w:rsid w:val="005764F1"/>
    <w:rsid w:val="0057667D"/>
    <w:rsid w:val="005771F2"/>
    <w:rsid w:val="0057729C"/>
    <w:rsid w:val="00577755"/>
    <w:rsid w:val="00580B1D"/>
    <w:rsid w:val="005820E0"/>
    <w:rsid w:val="0058256E"/>
    <w:rsid w:val="005837D8"/>
    <w:rsid w:val="005839C0"/>
    <w:rsid w:val="00583A0D"/>
    <w:rsid w:val="00585771"/>
    <w:rsid w:val="00585BD8"/>
    <w:rsid w:val="00585DFA"/>
    <w:rsid w:val="00586F7B"/>
    <w:rsid w:val="00587F52"/>
    <w:rsid w:val="00593B58"/>
    <w:rsid w:val="00593BE3"/>
    <w:rsid w:val="00596006"/>
    <w:rsid w:val="00597D79"/>
    <w:rsid w:val="005A016C"/>
    <w:rsid w:val="005A0C36"/>
    <w:rsid w:val="005A17B2"/>
    <w:rsid w:val="005A1AE2"/>
    <w:rsid w:val="005A1C45"/>
    <w:rsid w:val="005A21FD"/>
    <w:rsid w:val="005A2BE9"/>
    <w:rsid w:val="005A32C8"/>
    <w:rsid w:val="005A3A01"/>
    <w:rsid w:val="005A4222"/>
    <w:rsid w:val="005A4323"/>
    <w:rsid w:val="005A5701"/>
    <w:rsid w:val="005A58BD"/>
    <w:rsid w:val="005A6439"/>
    <w:rsid w:val="005A643F"/>
    <w:rsid w:val="005B048B"/>
    <w:rsid w:val="005B09AA"/>
    <w:rsid w:val="005B0E2E"/>
    <w:rsid w:val="005B1C24"/>
    <w:rsid w:val="005B1E4A"/>
    <w:rsid w:val="005B23D0"/>
    <w:rsid w:val="005B27B1"/>
    <w:rsid w:val="005B2891"/>
    <w:rsid w:val="005B2978"/>
    <w:rsid w:val="005B2E2C"/>
    <w:rsid w:val="005B494A"/>
    <w:rsid w:val="005B4A86"/>
    <w:rsid w:val="005B538C"/>
    <w:rsid w:val="005C3661"/>
    <w:rsid w:val="005C5559"/>
    <w:rsid w:val="005C581F"/>
    <w:rsid w:val="005C5B01"/>
    <w:rsid w:val="005C6382"/>
    <w:rsid w:val="005C726D"/>
    <w:rsid w:val="005C745D"/>
    <w:rsid w:val="005C7AB4"/>
    <w:rsid w:val="005D0F3E"/>
    <w:rsid w:val="005D17EB"/>
    <w:rsid w:val="005D1808"/>
    <w:rsid w:val="005D219B"/>
    <w:rsid w:val="005D27BA"/>
    <w:rsid w:val="005D49AB"/>
    <w:rsid w:val="005D5A66"/>
    <w:rsid w:val="005D5E93"/>
    <w:rsid w:val="005D7101"/>
    <w:rsid w:val="005D78A9"/>
    <w:rsid w:val="005E0365"/>
    <w:rsid w:val="005E0371"/>
    <w:rsid w:val="005E3017"/>
    <w:rsid w:val="005E3C49"/>
    <w:rsid w:val="005E3DBA"/>
    <w:rsid w:val="005E4084"/>
    <w:rsid w:val="005E4CC3"/>
    <w:rsid w:val="005E572A"/>
    <w:rsid w:val="005E6420"/>
    <w:rsid w:val="005E662B"/>
    <w:rsid w:val="005E66BF"/>
    <w:rsid w:val="005F0892"/>
    <w:rsid w:val="005F1B2C"/>
    <w:rsid w:val="005F2906"/>
    <w:rsid w:val="005F2B24"/>
    <w:rsid w:val="005F3A68"/>
    <w:rsid w:val="005F486C"/>
    <w:rsid w:val="005F4E82"/>
    <w:rsid w:val="005F6319"/>
    <w:rsid w:val="006001F0"/>
    <w:rsid w:val="006004DD"/>
    <w:rsid w:val="0060063F"/>
    <w:rsid w:val="00600F69"/>
    <w:rsid w:val="00601142"/>
    <w:rsid w:val="0060283F"/>
    <w:rsid w:val="00602C13"/>
    <w:rsid w:val="00602C22"/>
    <w:rsid w:val="0060321F"/>
    <w:rsid w:val="006037CD"/>
    <w:rsid w:val="0060547A"/>
    <w:rsid w:val="006069AE"/>
    <w:rsid w:val="0061024C"/>
    <w:rsid w:val="00611559"/>
    <w:rsid w:val="00614190"/>
    <w:rsid w:val="00614822"/>
    <w:rsid w:val="00614F0D"/>
    <w:rsid w:val="0061644A"/>
    <w:rsid w:val="006170B7"/>
    <w:rsid w:val="006179FF"/>
    <w:rsid w:val="00623208"/>
    <w:rsid w:val="0062487F"/>
    <w:rsid w:val="00625607"/>
    <w:rsid w:val="00626AA0"/>
    <w:rsid w:val="0063038A"/>
    <w:rsid w:val="00630C55"/>
    <w:rsid w:val="00633156"/>
    <w:rsid w:val="00633360"/>
    <w:rsid w:val="00633439"/>
    <w:rsid w:val="00633617"/>
    <w:rsid w:val="00634BFF"/>
    <w:rsid w:val="00635CFA"/>
    <w:rsid w:val="00642A69"/>
    <w:rsid w:val="00643573"/>
    <w:rsid w:val="00643EFF"/>
    <w:rsid w:val="00647BF4"/>
    <w:rsid w:val="0065005B"/>
    <w:rsid w:val="00650F6A"/>
    <w:rsid w:val="00651653"/>
    <w:rsid w:val="006529C9"/>
    <w:rsid w:val="006549DC"/>
    <w:rsid w:val="00654DF0"/>
    <w:rsid w:val="006607FB"/>
    <w:rsid w:val="00660A2F"/>
    <w:rsid w:val="00661B84"/>
    <w:rsid w:val="00662321"/>
    <w:rsid w:val="006623AF"/>
    <w:rsid w:val="00662E08"/>
    <w:rsid w:val="006630C7"/>
    <w:rsid w:val="00663165"/>
    <w:rsid w:val="00665301"/>
    <w:rsid w:val="00665925"/>
    <w:rsid w:val="00665A1F"/>
    <w:rsid w:val="00666B09"/>
    <w:rsid w:val="00670102"/>
    <w:rsid w:val="00670ED9"/>
    <w:rsid w:val="006718C1"/>
    <w:rsid w:val="00673FF5"/>
    <w:rsid w:val="00674087"/>
    <w:rsid w:val="00674141"/>
    <w:rsid w:val="00674FCF"/>
    <w:rsid w:val="00675267"/>
    <w:rsid w:val="00676B47"/>
    <w:rsid w:val="00677696"/>
    <w:rsid w:val="00677E7B"/>
    <w:rsid w:val="006821E4"/>
    <w:rsid w:val="00682B98"/>
    <w:rsid w:val="00684001"/>
    <w:rsid w:val="00684E90"/>
    <w:rsid w:val="0068503D"/>
    <w:rsid w:val="00685066"/>
    <w:rsid w:val="006862DB"/>
    <w:rsid w:val="00686812"/>
    <w:rsid w:val="00686B9E"/>
    <w:rsid w:val="00686E35"/>
    <w:rsid w:val="006876E6"/>
    <w:rsid w:val="00687DAC"/>
    <w:rsid w:val="006901C8"/>
    <w:rsid w:val="0069098B"/>
    <w:rsid w:val="00691349"/>
    <w:rsid w:val="00691980"/>
    <w:rsid w:val="00692DA6"/>
    <w:rsid w:val="00693286"/>
    <w:rsid w:val="00693BF9"/>
    <w:rsid w:val="0069540A"/>
    <w:rsid w:val="006963C9"/>
    <w:rsid w:val="00697642"/>
    <w:rsid w:val="006A06B1"/>
    <w:rsid w:val="006A0CBE"/>
    <w:rsid w:val="006A1A79"/>
    <w:rsid w:val="006A1CA9"/>
    <w:rsid w:val="006A2B07"/>
    <w:rsid w:val="006A2EC9"/>
    <w:rsid w:val="006A333F"/>
    <w:rsid w:val="006A45E5"/>
    <w:rsid w:val="006A5C09"/>
    <w:rsid w:val="006A62D3"/>
    <w:rsid w:val="006A6403"/>
    <w:rsid w:val="006A72FF"/>
    <w:rsid w:val="006A7967"/>
    <w:rsid w:val="006B1856"/>
    <w:rsid w:val="006B1989"/>
    <w:rsid w:val="006B1C07"/>
    <w:rsid w:val="006B3795"/>
    <w:rsid w:val="006B3FCB"/>
    <w:rsid w:val="006B42BA"/>
    <w:rsid w:val="006B66DD"/>
    <w:rsid w:val="006B6E57"/>
    <w:rsid w:val="006B7343"/>
    <w:rsid w:val="006B78C9"/>
    <w:rsid w:val="006C0A50"/>
    <w:rsid w:val="006C127E"/>
    <w:rsid w:val="006C22EB"/>
    <w:rsid w:val="006C3612"/>
    <w:rsid w:val="006C366B"/>
    <w:rsid w:val="006C36B4"/>
    <w:rsid w:val="006C3CAF"/>
    <w:rsid w:val="006C47E3"/>
    <w:rsid w:val="006C4A51"/>
    <w:rsid w:val="006C5549"/>
    <w:rsid w:val="006C6EFA"/>
    <w:rsid w:val="006C7705"/>
    <w:rsid w:val="006D1880"/>
    <w:rsid w:val="006D1896"/>
    <w:rsid w:val="006D2D99"/>
    <w:rsid w:val="006D37DB"/>
    <w:rsid w:val="006D3DF3"/>
    <w:rsid w:val="006D43C8"/>
    <w:rsid w:val="006D489F"/>
    <w:rsid w:val="006D4D3B"/>
    <w:rsid w:val="006D4E0C"/>
    <w:rsid w:val="006D4F63"/>
    <w:rsid w:val="006D516F"/>
    <w:rsid w:val="006D568E"/>
    <w:rsid w:val="006D6AE9"/>
    <w:rsid w:val="006D7F18"/>
    <w:rsid w:val="006E5335"/>
    <w:rsid w:val="006E6C8D"/>
    <w:rsid w:val="006E6CFF"/>
    <w:rsid w:val="006F0637"/>
    <w:rsid w:val="006F18D9"/>
    <w:rsid w:val="006F1FA5"/>
    <w:rsid w:val="006F2127"/>
    <w:rsid w:val="006F3E41"/>
    <w:rsid w:val="006F44C4"/>
    <w:rsid w:val="006F671F"/>
    <w:rsid w:val="0070166E"/>
    <w:rsid w:val="00701F78"/>
    <w:rsid w:val="007025CD"/>
    <w:rsid w:val="00703E4C"/>
    <w:rsid w:val="00704176"/>
    <w:rsid w:val="007042D6"/>
    <w:rsid w:val="007042E1"/>
    <w:rsid w:val="007046F1"/>
    <w:rsid w:val="0070470A"/>
    <w:rsid w:val="0070607A"/>
    <w:rsid w:val="007060ED"/>
    <w:rsid w:val="00706260"/>
    <w:rsid w:val="00706A8A"/>
    <w:rsid w:val="00707380"/>
    <w:rsid w:val="00707FF2"/>
    <w:rsid w:val="007116EB"/>
    <w:rsid w:val="007119F6"/>
    <w:rsid w:val="00711F3F"/>
    <w:rsid w:val="007128E5"/>
    <w:rsid w:val="00712C85"/>
    <w:rsid w:val="00712D6E"/>
    <w:rsid w:val="0071388E"/>
    <w:rsid w:val="00713A61"/>
    <w:rsid w:val="007219D0"/>
    <w:rsid w:val="0072302E"/>
    <w:rsid w:val="00723314"/>
    <w:rsid w:val="0072533A"/>
    <w:rsid w:val="007268DE"/>
    <w:rsid w:val="00726962"/>
    <w:rsid w:val="0072769F"/>
    <w:rsid w:val="00727C48"/>
    <w:rsid w:val="00727DDE"/>
    <w:rsid w:val="00727ED6"/>
    <w:rsid w:val="00730417"/>
    <w:rsid w:val="00732D61"/>
    <w:rsid w:val="0073581D"/>
    <w:rsid w:val="00736660"/>
    <w:rsid w:val="00737282"/>
    <w:rsid w:val="00737301"/>
    <w:rsid w:val="007374BB"/>
    <w:rsid w:val="00740535"/>
    <w:rsid w:val="00740670"/>
    <w:rsid w:val="007419F6"/>
    <w:rsid w:val="00743B14"/>
    <w:rsid w:val="00743C0E"/>
    <w:rsid w:val="007446D0"/>
    <w:rsid w:val="0074482D"/>
    <w:rsid w:val="007458CE"/>
    <w:rsid w:val="00745E46"/>
    <w:rsid w:val="007505AC"/>
    <w:rsid w:val="00750910"/>
    <w:rsid w:val="00751279"/>
    <w:rsid w:val="0075499A"/>
    <w:rsid w:val="00754F02"/>
    <w:rsid w:val="007551C8"/>
    <w:rsid w:val="0076139F"/>
    <w:rsid w:val="0076276E"/>
    <w:rsid w:val="00762E0B"/>
    <w:rsid w:val="00763C16"/>
    <w:rsid w:val="00763CBD"/>
    <w:rsid w:val="00763F5A"/>
    <w:rsid w:val="007645CB"/>
    <w:rsid w:val="00765208"/>
    <w:rsid w:val="00765770"/>
    <w:rsid w:val="00766F58"/>
    <w:rsid w:val="0076790D"/>
    <w:rsid w:val="00771EE2"/>
    <w:rsid w:val="007722C0"/>
    <w:rsid w:val="00772992"/>
    <w:rsid w:val="007741AE"/>
    <w:rsid w:val="0077464B"/>
    <w:rsid w:val="00774D17"/>
    <w:rsid w:val="00774DE0"/>
    <w:rsid w:val="007751D2"/>
    <w:rsid w:val="007756E6"/>
    <w:rsid w:val="00776B1D"/>
    <w:rsid w:val="0077724D"/>
    <w:rsid w:val="0078072C"/>
    <w:rsid w:val="0078098C"/>
    <w:rsid w:val="00781AD1"/>
    <w:rsid w:val="00783349"/>
    <w:rsid w:val="007836FB"/>
    <w:rsid w:val="00783866"/>
    <w:rsid w:val="00784EDD"/>
    <w:rsid w:val="007850C6"/>
    <w:rsid w:val="0078530D"/>
    <w:rsid w:val="007863CE"/>
    <w:rsid w:val="00787272"/>
    <w:rsid w:val="007877D9"/>
    <w:rsid w:val="00790A33"/>
    <w:rsid w:val="00791331"/>
    <w:rsid w:val="0079247E"/>
    <w:rsid w:val="0079386B"/>
    <w:rsid w:val="00794F53"/>
    <w:rsid w:val="0079644B"/>
    <w:rsid w:val="007965C1"/>
    <w:rsid w:val="007A1B4C"/>
    <w:rsid w:val="007A263E"/>
    <w:rsid w:val="007A33A6"/>
    <w:rsid w:val="007A390F"/>
    <w:rsid w:val="007A3BDD"/>
    <w:rsid w:val="007A4178"/>
    <w:rsid w:val="007A44F5"/>
    <w:rsid w:val="007A4E0A"/>
    <w:rsid w:val="007A7363"/>
    <w:rsid w:val="007B12C9"/>
    <w:rsid w:val="007B1C0F"/>
    <w:rsid w:val="007B4390"/>
    <w:rsid w:val="007B4AE1"/>
    <w:rsid w:val="007B4DB1"/>
    <w:rsid w:val="007B53A1"/>
    <w:rsid w:val="007C03AF"/>
    <w:rsid w:val="007C0624"/>
    <w:rsid w:val="007C0C3F"/>
    <w:rsid w:val="007C1E2E"/>
    <w:rsid w:val="007C22E9"/>
    <w:rsid w:val="007C3CFB"/>
    <w:rsid w:val="007C3F8A"/>
    <w:rsid w:val="007C401C"/>
    <w:rsid w:val="007C5B45"/>
    <w:rsid w:val="007C6090"/>
    <w:rsid w:val="007C6F70"/>
    <w:rsid w:val="007C75DC"/>
    <w:rsid w:val="007D0C86"/>
    <w:rsid w:val="007D25B9"/>
    <w:rsid w:val="007D35AF"/>
    <w:rsid w:val="007D3916"/>
    <w:rsid w:val="007D3BA1"/>
    <w:rsid w:val="007D522A"/>
    <w:rsid w:val="007D6FD3"/>
    <w:rsid w:val="007E05D3"/>
    <w:rsid w:val="007E1403"/>
    <w:rsid w:val="007E2B78"/>
    <w:rsid w:val="007E2E06"/>
    <w:rsid w:val="007E44A9"/>
    <w:rsid w:val="007E5B1F"/>
    <w:rsid w:val="007E732B"/>
    <w:rsid w:val="007E7A89"/>
    <w:rsid w:val="007F0D03"/>
    <w:rsid w:val="007F17A2"/>
    <w:rsid w:val="007F2277"/>
    <w:rsid w:val="007F3368"/>
    <w:rsid w:val="007F3D1B"/>
    <w:rsid w:val="007F4F00"/>
    <w:rsid w:val="007F5F0B"/>
    <w:rsid w:val="007F66C7"/>
    <w:rsid w:val="007F6EAC"/>
    <w:rsid w:val="007F78A5"/>
    <w:rsid w:val="008005C2"/>
    <w:rsid w:val="0080075D"/>
    <w:rsid w:val="00802C88"/>
    <w:rsid w:val="00806DBF"/>
    <w:rsid w:val="00807DBD"/>
    <w:rsid w:val="00807E30"/>
    <w:rsid w:val="008101B8"/>
    <w:rsid w:val="0081142B"/>
    <w:rsid w:val="008118DB"/>
    <w:rsid w:val="00816919"/>
    <w:rsid w:val="00817EAC"/>
    <w:rsid w:val="00820135"/>
    <w:rsid w:val="00820F91"/>
    <w:rsid w:val="00821ECF"/>
    <w:rsid w:val="008227CB"/>
    <w:rsid w:val="00823811"/>
    <w:rsid w:val="00824414"/>
    <w:rsid w:val="00824866"/>
    <w:rsid w:val="00824DF2"/>
    <w:rsid w:val="00825208"/>
    <w:rsid w:val="00826003"/>
    <w:rsid w:val="0082618D"/>
    <w:rsid w:val="00826195"/>
    <w:rsid w:val="00826379"/>
    <w:rsid w:val="00826ED7"/>
    <w:rsid w:val="008275AB"/>
    <w:rsid w:val="00827AC4"/>
    <w:rsid w:val="008301C2"/>
    <w:rsid w:val="00831953"/>
    <w:rsid w:val="00834578"/>
    <w:rsid w:val="00837911"/>
    <w:rsid w:val="00840708"/>
    <w:rsid w:val="0084160A"/>
    <w:rsid w:val="00841668"/>
    <w:rsid w:val="00841676"/>
    <w:rsid w:val="00846571"/>
    <w:rsid w:val="00847661"/>
    <w:rsid w:val="0085060A"/>
    <w:rsid w:val="00850969"/>
    <w:rsid w:val="008509EE"/>
    <w:rsid w:val="0085143F"/>
    <w:rsid w:val="00851933"/>
    <w:rsid w:val="00852596"/>
    <w:rsid w:val="00852A97"/>
    <w:rsid w:val="0085373F"/>
    <w:rsid w:val="00855AC3"/>
    <w:rsid w:val="008566EC"/>
    <w:rsid w:val="00856E56"/>
    <w:rsid w:val="008573DE"/>
    <w:rsid w:val="00860820"/>
    <w:rsid w:val="00860CB7"/>
    <w:rsid w:val="00860FA9"/>
    <w:rsid w:val="00861929"/>
    <w:rsid w:val="00862865"/>
    <w:rsid w:val="008631A2"/>
    <w:rsid w:val="0086565E"/>
    <w:rsid w:val="00865CAA"/>
    <w:rsid w:val="00866AEE"/>
    <w:rsid w:val="00866C7E"/>
    <w:rsid w:val="00872289"/>
    <w:rsid w:val="008730E9"/>
    <w:rsid w:val="00873A30"/>
    <w:rsid w:val="00874B58"/>
    <w:rsid w:val="0087631D"/>
    <w:rsid w:val="00877DA3"/>
    <w:rsid w:val="0088003B"/>
    <w:rsid w:val="008804B0"/>
    <w:rsid w:val="00880656"/>
    <w:rsid w:val="008808A8"/>
    <w:rsid w:val="00883BEF"/>
    <w:rsid w:val="00883C05"/>
    <w:rsid w:val="00885EB1"/>
    <w:rsid w:val="00886621"/>
    <w:rsid w:val="008866E5"/>
    <w:rsid w:val="00887B66"/>
    <w:rsid w:val="008906B7"/>
    <w:rsid w:val="008908B2"/>
    <w:rsid w:val="00891556"/>
    <w:rsid w:val="00891931"/>
    <w:rsid w:val="00891DEF"/>
    <w:rsid w:val="00892681"/>
    <w:rsid w:val="008928C3"/>
    <w:rsid w:val="00893887"/>
    <w:rsid w:val="008946BF"/>
    <w:rsid w:val="00894B5C"/>
    <w:rsid w:val="00895D4A"/>
    <w:rsid w:val="008A100E"/>
    <w:rsid w:val="008A1DEC"/>
    <w:rsid w:val="008A6F7B"/>
    <w:rsid w:val="008A767D"/>
    <w:rsid w:val="008A7C77"/>
    <w:rsid w:val="008B2E02"/>
    <w:rsid w:val="008B375B"/>
    <w:rsid w:val="008B37BE"/>
    <w:rsid w:val="008B3EF5"/>
    <w:rsid w:val="008B488A"/>
    <w:rsid w:val="008B53F8"/>
    <w:rsid w:val="008B58A2"/>
    <w:rsid w:val="008B5F51"/>
    <w:rsid w:val="008B6B94"/>
    <w:rsid w:val="008C161C"/>
    <w:rsid w:val="008C1872"/>
    <w:rsid w:val="008C211B"/>
    <w:rsid w:val="008C276E"/>
    <w:rsid w:val="008C2989"/>
    <w:rsid w:val="008C4D95"/>
    <w:rsid w:val="008C5635"/>
    <w:rsid w:val="008C6997"/>
    <w:rsid w:val="008C6CEA"/>
    <w:rsid w:val="008D011E"/>
    <w:rsid w:val="008D01B2"/>
    <w:rsid w:val="008D27BF"/>
    <w:rsid w:val="008D3556"/>
    <w:rsid w:val="008D420C"/>
    <w:rsid w:val="008D442D"/>
    <w:rsid w:val="008D46A0"/>
    <w:rsid w:val="008D5D83"/>
    <w:rsid w:val="008D5FF7"/>
    <w:rsid w:val="008D68B2"/>
    <w:rsid w:val="008D6955"/>
    <w:rsid w:val="008D69B0"/>
    <w:rsid w:val="008E02B3"/>
    <w:rsid w:val="008E05E7"/>
    <w:rsid w:val="008E0C59"/>
    <w:rsid w:val="008E10C9"/>
    <w:rsid w:val="008E179D"/>
    <w:rsid w:val="008E1E8F"/>
    <w:rsid w:val="008E251C"/>
    <w:rsid w:val="008E27BB"/>
    <w:rsid w:val="008E36B4"/>
    <w:rsid w:val="008E40F3"/>
    <w:rsid w:val="008E424E"/>
    <w:rsid w:val="008E51E4"/>
    <w:rsid w:val="008E5A29"/>
    <w:rsid w:val="008F03AF"/>
    <w:rsid w:val="008F2947"/>
    <w:rsid w:val="008F544E"/>
    <w:rsid w:val="008F560F"/>
    <w:rsid w:val="008F638C"/>
    <w:rsid w:val="008F674B"/>
    <w:rsid w:val="008F6C0B"/>
    <w:rsid w:val="008F6CFD"/>
    <w:rsid w:val="00900B91"/>
    <w:rsid w:val="00901476"/>
    <w:rsid w:val="009020DA"/>
    <w:rsid w:val="009021B7"/>
    <w:rsid w:val="00902DDE"/>
    <w:rsid w:val="009032FE"/>
    <w:rsid w:val="00904DA0"/>
    <w:rsid w:val="009054AA"/>
    <w:rsid w:val="00905D1D"/>
    <w:rsid w:val="00911292"/>
    <w:rsid w:val="009113F7"/>
    <w:rsid w:val="009116FE"/>
    <w:rsid w:val="00911B04"/>
    <w:rsid w:val="00913208"/>
    <w:rsid w:val="00913635"/>
    <w:rsid w:val="009165C5"/>
    <w:rsid w:val="009172F7"/>
    <w:rsid w:val="0092223A"/>
    <w:rsid w:val="0092281D"/>
    <w:rsid w:val="00922EA0"/>
    <w:rsid w:val="00923458"/>
    <w:rsid w:val="00923E1D"/>
    <w:rsid w:val="00923F62"/>
    <w:rsid w:val="00925CB5"/>
    <w:rsid w:val="00925F81"/>
    <w:rsid w:val="0092608F"/>
    <w:rsid w:val="0092612B"/>
    <w:rsid w:val="00927670"/>
    <w:rsid w:val="009279B6"/>
    <w:rsid w:val="00927EDF"/>
    <w:rsid w:val="00930646"/>
    <w:rsid w:val="00933291"/>
    <w:rsid w:val="00937EDC"/>
    <w:rsid w:val="009415B8"/>
    <w:rsid w:val="00942591"/>
    <w:rsid w:val="00942CB9"/>
    <w:rsid w:val="00942D98"/>
    <w:rsid w:val="00943159"/>
    <w:rsid w:val="00950EE9"/>
    <w:rsid w:val="00951318"/>
    <w:rsid w:val="009515CC"/>
    <w:rsid w:val="00951755"/>
    <w:rsid w:val="00952C94"/>
    <w:rsid w:val="0095314D"/>
    <w:rsid w:val="009534E1"/>
    <w:rsid w:val="009534E8"/>
    <w:rsid w:val="00953C1B"/>
    <w:rsid w:val="009553BB"/>
    <w:rsid w:val="00955545"/>
    <w:rsid w:val="00955890"/>
    <w:rsid w:val="0095591D"/>
    <w:rsid w:val="00955DAA"/>
    <w:rsid w:val="0095660F"/>
    <w:rsid w:val="00956D0C"/>
    <w:rsid w:val="00957184"/>
    <w:rsid w:val="00961246"/>
    <w:rsid w:val="0096267E"/>
    <w:rsid w:val="00962F3B"/>
    <w:rsid w:val="00963125"/>
    <w:rsid w:val="009632BA"/>
    <w:rsid w:val="00963B73"/>
    <w:rsid w:val="00964C24"/>
    <w:rsid w:val="00965780"/>
    <w:rsid w:val="00966928"/>
    <w:rsid w:val="00970FE8"/>
    <w:rsid w:val="00971427"/>
    <w:rsid w:val="0097148B"/>
    <w:rsid w:val="009714A0"/>
    <w:rsid w:val="0097223C"/>
    <w:rsid w:val="00972F57"/>
    <w:rsid w:val="00973535"/>
    <w:rsid w:val="00975D77"/>
    <w:rsid w:val="00975D8F"/>
    <w:rsid w:val="009760FE"/>
    <w:rsid w:val="009776ED"/>
    <w:rsid w:val="0097772D"/>
    <w:rsid w:val="00977C77"/>
    <w:rsid w:val="00980E3B"/>
    <w:rsid w:val="009816D4"/>
    <w:rsid w:val="00981E95"/>
    <w:rsid w:val="00983410"/>
    <w:rsid w:val="00984B28"/>
    <w:rsid w:val="00985B50"/>
    <w:rsid w:val="00985CD9"/>
    <w:rsid w:val="00985FE3"/>
    <w:rsid w:val="0098697D"/>
    <w:rsid w:val="00986D56"/>
    <w:rsid w:val="00986E1A"/>
    <w:rsid w:val="009874A5"/>
    <w:rsid w:val="0099005B"/>
    <w:rsid w:val="00991B0F"/>
    <w:rsid w:val="00993526"/>
    <w:rsid w:val="00993F61"/>
    <w:rsid w:val="00995A0D"/>
    <w:rsid w:val="00995A4F"/>
    <w:rsid w:val="00995C68"/>
    <w:rsid w:val="00996165"/>
    <w:rsid w:val="00997312"/>
    <w:rsid w:val="009A0F1B"/>
    <w:rsid w:val="009A2030"/>
    <w:rsid w:val="009A219D"/>
    <w:rsid w:val="009A2A80"/>
    <w:rsid w:val="009A2DC2"/>
    <w:rsid w:val="009A4D1D"/>
    <w:rsid w:val="009A54AC"/>
    <w:rsid w:val="009A5A67"/>
    <w:rsid w:val="009A5F39"/>
    <w:rsid w:val="009A60AF"/>
    <w:rsid w:val="009A7F0C"/>
    <w:rsid w:val="009B0512"/>
    <w:rsid w:val="009B189C"/>
    <w:rsid w:val="009B2724"/>
    <w:rsid w:val="009B363E"/>
    <w:rsid w:val="009B3BC5"/>
    <w:rsid w:val="009B42DC"/>
    <w:rsid w:val="009B4911"/>
    <w:rsid w:val="009B5B05"/>
    <w:rsid w:val="009B5FF4"/>
    <w:rsid w:val="009B732F"/>
    <w:rsid w:val="009B7898"/>
    <w:rsid w:val="009B78C6"/>
    <w:rsid w:val="009C0D4A"/>
    <w:rsid w:val="009C0E2C"/>
    <w:rsid w:val="009C1339"/>
    <w:rsid w:val="009C215A"/>
    <w:rsid w:val="009C3423"/>
    <w:rsid w:val="009C41C0"/>
    <w:rsid w:val="009C464B"/>
    <w:rsid w:val="009C4C43"/>
    <w:rsid w:val="009C5FF4"/>
    <w:rsid w:val="009C6653"/>
    <w:rsid w:val="009C7A10"/>
    <w:rsid w:val="009C7FF4"/>
    <w:rsid w:val="009D007A"/>
    <w:rsid w:val="009D042A"/>
    <w:rsid w:val="009D0556"/>
    <w:rsid w:val="009D153D"/>
    <w:rsid w:val="009D33EC"/>
    <w:rsid w:val="009D464F"/>
    <w:rsid w:val="009D495A"/>
    <w:rsid w:val="009D5A99"/>
    <w:rsid w:val="009D681D"/>
    <w:rsid w:val="009D6FD2"/>
    <w:rsid w:val="009D72B2"/>
    <w:rsid w:val="009D7331"/>
    <w:rsid w:val="009D751D"/>
    <w:rsid w:val="009E1E31"/>
    <w:rsid w:val="009E218B"/>
    <w:rsid w:val="009E26EF"/>
    <w:rsid w:val="009E2DDF"/>
    <w:rsid w:val="009E3685"/>
    <w:rsid w:val="009E582F"/>
    <w:rsid w:val="009E59B7"/>
    <w:rsid w:val="009E603B"/>
    <w:rsid w:val="009E72E9"/>
    <w:rsid w:val="009E764A"/>
    <w:rsid w:val="009F1893"/>
    <w:rsid w:val="009F316E"/>
    <w:rsid w:val="009F4961"/>
    <w:rsid w:val="009F539D"/>
    <w:rsid w:val="00A0115D"/>
    <w:rsid w:val="00A01B8A"/>
    <w:rsid w:val="00A02183"/>
    <w:rsid w:val="00A03A80"/>
    <w:rsid w:val="00A04950"/>
    <w:rsid w:val="00A049D1"/>
    <w:rsid w:val="00A1034E"/>
    <w:rsid w:val="00A10612"/>
    <w:rsid w:val="00A11019"/>
    <w:rsid w:val="00A1469B"/>
    <w:rsid w:val="00A148D5"/>
    <w:rsid w:val="00A15EDA"/>
    <w:rsid w:val="00A1669B"/>
    <w:rsid w:val="00A166E7"/>
    <w:rsid w:val="00A21092"/>
    <w:rsid w:val="00A221B9"/>
    <w:rsid w:val="00A22472"/>
    <w:rsid w:val="00A23626"/>
    <w:rsid w:val="00A236E2"/>
    <w:rsid w:val="00A24916"/>
    <w:rsid w:val="00A250A7"/>
    <w:rsid w:val="00A2559A"/>
    <w:rsid w:val="00A26805"/>
    <w:rsid w:val="00A27F6C"/>
    <w:rsid w:val="00A302BB"/>
    <w:rsid w:val="00A30EB8"/>
    <w:rsid w:val="00A34B05"/>
    <w:rsid w:val="00A34C67"/>
    <w:rsid w:val="00A34D5A"/>
    <w:rsid w:val="00A35577"/>
    <w:rsid w:val="00A35785"/>
    <w:rsid w:val="00A35DB7"/>
    <w:rsid w:val="00A36200"/>
    <w:rsid w:val="00A36361"/>
    <w:rsid w:val="00A36EDD"/>
    <w:rsid w:val="00A372C5"/>
    <w:rsid w:val="00A419AC"/>
    <w:rsid w:val="00A427CC"/>
    <w:rsid w:val="00A42BF1"/>
    <w:rsid w:val="00A43807"/>
    <w:rsid w:val="00A453A7"/>
    <w:rsid w:val="00A4650C"/>
    <w:rsid w:val="00A47319"/>
    <w:rsid w:val="00A50074"/>
    <w:rsid w:val="00A516C4"/>
    <w:rsid w:val="00A532C8"/>
    <w:rsid w:val="00A5520D"/>
    <w:rsid w:val="00A55D16"/>
    <w:rsid w:val="00A573CB"/>
    <w:rsid w:val="00A60C0E"/>
    <w:rsid w:val="00A61C7E"/>
    <w:rsid w:val="00A64B69"/>
    <w:rsid w:val="00A64F6A"/>
    <w:rsid w:val="00A66646"/>
    <w:rsid w:val="00A67682"/>
    <w:rsid w:val="00A67C6C"/>
    <w:rsid w:val="00A7067D"/>
    <w:rsid w:val="00A73A06"/>
    <w:rsid w:val="00A73DE7"/>
    <w:rsid w:val="00A73F20"/>
    <w:rsid w:val="00A74EC0"/>
    <w:rsid w:val="00A75863"/>
    <w:rsid w:val="00A773EA"/>
    <w:rsid w:val="00A774D6"/>
    <w:rsid w:val="00A82E51"/>
    <w:rsid w:val="00A847DF"/>
    <w:rsid w:val="00A84F10"/>
    <w:rsid w:val="00A862A5"/>
    <w:rsid w:val="00A903BE"/>
    <w:rsid w:val="00A906DB"/>
    <w:rsid w:val="00A91566"/>
    <w:rsid w:val="00A91A22"/>
    <w:rsid w:val="00A91A3E"/>
    <w:rsid w:val="00A932FF"/>
    <w:rsid w:val="00A94415"/>
    <w:rsid w:val="00A94AC1"/>
    <w:rsid w:val="00A94EFF"/>
    <w:rsid w:val="00A964CF"/>
    <w:rsid w:val="00A96802"/>
    <w:rsid w:val="00A972DA"/>
    <w:rsid w:val="00AA0AA3"/>
    <w:rsid w:val="00AA16B6"/>
    <w:rsid w:val="00AA1E23"/>
    <w:rsid w:val="00AA2EC2"/>
    <w:rsid w:val="00AA3611"/>
    <w:rsid w:val="00AA44F5"/>
    <w:rsid w:val="00AA7987"/>
    <w:rsid w:val="00AB01D9"/>
    <w:rsid w:val="00AB04D4"/>
    <w:rsid w:val="00AB08E5"/>
    <w:rsid w:val="00AB2CD6"/>
    <w:rsid w:val="00AB4473"/>
    <w:rsid w:val="00AB6282"/>
    <w:rsid w:val="00AB6364"/>
    <w:rsid w:val="00AB649E"/>
    <w:rsid w:val="00AB7FD1"/>
    <w:rsid w:val="00AC0C86"/>
    <w:rsid w:val="00AC0DFC"/>
    <w:rsid w:val="00AC10B9"/>
    <w:rsid w:val="00AC1FC2"/>
    <w:rsid w:val="00AC2ACB"/>
    <w:rsid w:val="00AC3D6A"/>
    <w:rsid w:val="00AC494D"/>
    <w:rsid w:val="00AC5047"/>
    <w:rsid w:val="00AC6C10"/>
    <w:rsid w:val="00AC7FDF"/>
    <w:rsid w:val="00AD1114"/>
    <w:rsid w:val="00AD1B97"/>
    <w:rsid w:val="00AD48AA"/>
    <w:rsid w:val="00AD50F2"/>
    <w:rsid w:val="00AD6FF3"/>
    <w:rsid w:val="00AE0367"/>
    <w:rsid w:val="00AE069E"/>
    <w:rsid w:val="00AE0957"/>
    <w:rsid w:val="00AE0D99"/>
    <w:rsid w:val="00AE2565"/>
    <w:rsid w:val="00AE2760"/>
    <w:rsid w:val="00AE32D3"/>
    <w:rsid w:val="00AE5217"/>
    <w:rsid w:val="00AE5455"/>
    <w:rsid w:val="00AE620D"/>
    <w:rsid w:val="00AE680A"/>
    <w:rsid w:val="00AE6CD3"/>
    <w:rsid w:val="00AF137A"/>
    <w:rsid w:val="00AF2C99"/>
    <w:rsid w:val="00AF348F"/>
    <w:rsid w:val="00AF3C69"/>
    <w:rsid w:val="00AF46B9"/>
    <w:rsid w:val="00AF653B"/>
    <w:rsid w:val="00AF660D"/>
    <w:rsid w:val="00AF6F1A"/>
    <w:rsid w:val="00B01008"/>
    <w:rsid w:val="00B0434C"/>
    <w:rsid w:val="00B04548"/>
    <w:rsid w:val="00B04831"/>
    <w:rsid w:val="00B04D6C"/>
    <w:rsid w:val="00B04F24"/>
    <w:rsid w:val="00B0621C"/>
    <w:rsid w:val="00B0678B"/>
    <w:rsid w:val="00B06B91"/>
    <w:rsid w:val="00B07581"/>
    <w:rsid w:val="00B077A6"/>
    <w:rsid w:val="00B105B1"/>
    <w:rsid w:val="00B12D08"/>
    <w:rsid w:val="00B135E2"/>
    <w:rsid w:val="00B13C84"/>
    <w:rsid w:val="00B15D43"/>
    <w:rsid w:val="00B163E6"/>
    <w:rsid w:val="00B16F1E"/>
    <w:rsid w:val="00B170E7"/>
    <w:rsid w:val="00B206B7"/>
    <w:rsid w:val="00B20FF0"/>
    <w:rsid w:val="00B216E7"/>
    <w:rsid w:val="00B228B7"/>
    <w:rsid w:val="00B2318B"/>
    <w:rsid w:val="00B231C7"/>
    <w:rsid w:val="00B23F94"/>
    <w:rsid w:val="00B24019"/>
    <w:rsid w:val="00B24F81"/>
    <w:rsid w:val="00B24FF1"/>
    <w:rsid w:val="00B251A5"/>
    <w:rsid w:val="00B2547E"/>
    <w:rsid w:val="00B260EB"/>
    <w:rsid w:val="00B261B1"/>
    <w:rsid w:val="00B26601"/>
    <w:rsid w:val="00B27ABF"/>
    <w:rsid w:val="00B30AE0"/>
    <w:rsid w:val="00B30BC5"/>
    <w:rsid w:val="00B311FB"/>
    <w:rsid w:val="00B31D7F"/>
    <w:rsid w:val="00B328F5"/>
    <w:rsid w:val="00B32BCA"/>
    <w:rsid w:val="00B3371A"/>
    <w:rsid w:val="00B345C9"/>
    <w:rsid w:val="00B34F94"/>
    <w:rsid w:val="00B35899"/>
    <w:rsid w:val="00B35E0C"/>
    <w:rsid w:val="00B3775F"/>
    <w:rsid w:val="00B41175"/>
    <w:rsid w:val="00B4144D"/>
    <w:rsid w:val="00B42997"/>
    <w:rsid w:val="00B42B5A"/>
    <w:rsid w:val="00B42BF7"/>
    <w:rsid w:val="00B431FA"/>
    <w:rsid w:val="00B43C95"/>
    <w:rsid w:val="00B44E0F"/>
    <w:rsid w:val="00B44E76"/>
    <w:rsid w:val="00B4614F"/>
    <w:rsid w:val="00B47DFD"/>
    <w:rsid w:val="00B51CE8"/>
    <w:rsid w:val="00B52210"/>
    <w:rsid w:val="00B527DE"/>
    <w:rsid w:val="00B52AFE"/>
    <w:rsid w:val="00B52D5B"/>
    <w:rsid w:val="00B545C2"/>
    <w:rsid w:val="00B5495A"/>
    <w:rsid w:val="00B549C7"/>
    <w:rsid w:val="00B55359"/>
    <w:rsid w:val="00B554CB"/>
    <w:rsid w:val="00B56884"/>
    <w:rsid w:val="00B56AA9"/>
    <w:rsid w:val="00B62CC9"/>
    <w:rsid w:val="00B655B8"/>
    <w:rsid w:val="00B658F7"/>
    <w:rsid w:val="00B65A83"/>
    <w:rsid w:val="00B67F80"/>
    <w:rsid w:val="00B70F4C"/>
    <w:rsid w:val="00B7179E"/>
    <w:rsid w:val="00B71907"/>
    <w:rsid w:val="00B72EF3"/>
    <w:rsid w:val="00B73D4B"/>
    <w:rsid w:val="00B743A0"/>
    <w:rsid w:val="00B75440"/>
    <w:rsid w:val="00B76D97"/>
    <w:rsid w:val="00B77A88"/>
    <w:rsid w:val="00B77E23"/>
    <w:rsid w:val="00B77E75"/>
    <w:rsid w:val="00B77FA9"/>
    <w:rsid w:val="00B8077E"/>
    <w:rsid w:val="00B82875"/>
    <w:rsid w:val="00B82DC2"/>
    <w:rsid w:val="00B83FA1"/>
    <w:rsid w:val="00B85DFA"/>
    <w:rsid w:val="00B865B2"/>
    <w:rsid w:val="00B868B7"/>
    <w:rsid w:val="00B900BD"/>
    <w:rsid w:val="00B927DE"/>
    <w:rsid w:val="00B94286"/>
    <w:rsid w:val="00B95347"/>
    <w:rsid w:val="00B958E6"/>
    <w:rsid w:val="00B959BF"/>
    <w:rsid w:val="00B95AEE"/>
    <w:rsid w:val="00B95D21"/>
    <w:rsid w:val="00B965E9"/>
    <w:rsid w:val="00B96FE3"/>
    <w:rsid w:val="00B97554"/>
    <w:rsid w:val="00BA00C9"/>
    <w:rsid w:val="00BA16A9"/>
    <w:rsid w:val="00BA2775"/>
    <w:rsid w:val="00BA3336"/>
    <w:rsid w:val="00BA3576"/>
    <w:rsid w:val="00BA3D6A"/>
    <w:rsid w:val="00BA44D8"/>
    <w:rsid w:val="00BA51B5"/>
    <w:rsid w:val="00BA6D97"/>
    <w:rsid w:val="00BA7C96"/>
    <w:rsid w:val="00BB0788"/>
    <w:rsid w:val="00BB0ED3"/>
    <w:rsid w:val="00BB2684"/>
    <w:rsid w:val="00BB269D"/>
    <w:rsid w:val="00BB342F"/>
    <w:rsid w:val="00BB45ED"/>
    <w:rsid w:val="00BB4EB4"/>
    <w:rsid w:val="00BB5112"/>
    <w:rsid w:val="00BB5842"/>
    <w:rsid w:val="00BB6F9E"/>
    <w:rsid w:val="00BB79EB"/>
    <w:rsid w:val="00BC00CD"/>
    <w:rsid w:val="00BC19D7"/>
    <w:rsid w:val="00BC26FA"/>
    <w:rsid w:val="00BC3894"/>
    <w:rsid w:val="00BC580E"/>
    <w:rsid w:val="00BC582B"/>
    <w:rsid w:val="00BC73CE"/>
    <w:rsid w:val="00BD25CF"/>
    <w:rsid w:val="00BD42A2"/>
    <w:rsid w:val="00BD5AD2"/>
    <w:rsid w:val="00BD5FF6"/>
    <w:rsid w:val="00BD61A1"/>
    <w:rsid w:val="00BD7731"/>
    <w:rsid w:val="00BD7E31"/>
    <w:rsid w:val="00BE0B67"/>
    <w:rsid w:val="00BE0FB5"/>
    <w:rsid w:val="00BE0FCE"/>
    <w:rsid w:val="00BE1423"/>
    <w:rsid w:val="00BE2142"/>
    <w:rsid w:val="00BE5098"/>
    <w:rsid w:val="00BE66E8"/>
    <w:rsid w:val="00BE68A0"/>
    <w:rsid w:val="00BE6BCA"/>
    <w:rsid w:val="00BE6E3B"/>
    <w:rsid w:val="00BE7962"/>
    <w:rsid w:val="00BF0A20"/>
    <w:rsid w:val="00BF0C2F"/>
    <w:rsid w:val="00BF0DCD"/>
    <w:rsid w:val="00BF2617"/>
    <w:rsid w:val="00BF26F3"/>
    <w:rsid w:val="00BF2FB1"/>
    <w:rsid w:val="00BF4220"/>
    <w:rsid w:val="00BF43D3"/>
    <w:rsid w:val="00BF446C"/>
    <w:rsid w:val="00BF4EB2"/>
    <w:rsid w:val="00BF5466"/>
    <w:rsid w:val="00BF5D8B"/>
    <w:rsid w:val="00BF653B"/>
    <w:rsid w:val="00BF7E48"/>
    <w:rsid w:val="00C008AD"/>
    <w:rsid w:val="00C02E2C"/>
    <w:rsid w:val="00C036B1"/>
    <w:rsid w:val="00C03DEA"/>
    <w:rsid w:val="00C04244"/>
    <w:rsid w:val="00C04EEF"/>
    <w:rsid w:val="00C056DA"/>
    <w:rsid w:val="00C062EF"/>
    <w:rsid w:val="00C06C25"/>
    <w:rsid w:val="00C06D1B"/>
    <w:rsid w:val="00C0722A"/>
    <w:rsid w:val="00C07BC9"/>
    <w:rsid w:val="00C104C8"/>
    <w:rsid w:val="00C10CA2"/>
    <w:rsid w:val="00C11D6A"/>
    <w:rsid w:val="00C1326B"/>
    <w:rsid w:val="00C14646"/>
    <w:rsid w:val="00C15310"/>
    <w:rsid w:val="00C15500"/>
    <w:rsid w:val="00C2370F"/>
    <w:rsid w:val="00C24552"/>
    <w:rsid w:val="00C24CD0"/>
    <w:rsid w:val="00C2554A"/>
    <w:rsid w:val="00C30D24"/>
    <w:rsid w:val="00C3158E"/>
    <w:rsid w:val="00C333CC"/>
    <w:rsid w:val="00C33909"/>
    <w:rsid w:val="00C33D07"/>
    <w:rsid w:val="00C36EBC"/>
    <w:rsid w:val="00C40B82"/>
    <w:rsid w:val="00C40BC6"/>
    <w:rsid w:val="00C410CF"/>
    <w:rsid w:val="00C414A9"/>
    <w:rsid w:val="00C439C0"/>
    <w:rsid w:val="00C4506D"/>
    <w:rsid w:val="00C456C4"/>
    <w:rsid w:val="00C458F7"/>
    <w:rsid w:val="00C470C8"/>
    <w:rsid w:val="00C47422"/>
    <w:rsid w:val="00C47478"/>
    <w:rsid w:val="00C50347"/>
    <w:rsid w:val="00C53A80"/>
    <w:rsid w:val="00C53BB1"/>
    <w:rsid w:val="00C5431C"/>
    <w:rsid w:val="00C5544F"/>
    <w:rsid w:val="00C5581B"/>
    <w:rsid w:val="00C559EA"/>
    <w:rsid w:val="00C5645B"/>
    <w:rsid w:val="00C57195"/>
    <w:rsid w:val="00C57791"/>
    <w:rsid w:val="00C601BC"/>
    <w:rsid w:val="00C606BF"/>
    <w:rsid w:val="00C60736"/>
    <w:rsid w:val="00C60CEE"/>
    <w:rsid w:val="00C61544"/>
    <w:rsid w:val="00C61C92"/>
    <w:rsid w:val="00C621FA"/>
    <w:rsid w:val="00C6509F"/>
    <w:rsid w:val="00C65DD0"/>
    <w:rsid w:val="00C6710A"/>
    <w:rsid w:val="00C673F8"/>
    <w:rsid w:val="00C67EF3"/>
    <w:rsid w:val="00C70413"/>
    <w:rsid w:val="00C70DC6"/>
    <w:rsid w:val="00C71481"/>
    <w:rsid w:val="00C73179"/>
    <w:rsid w:val="00C74EE4"/>
    <w:rsid w:val="00C74F51"/>
    <w:rsid w:val="00C75AC1"/>
    <w:rsid w:val="00C75C1F"/>
    <w:rsid w:val="00C760BA"/>
    <w:rsid w:val="00C77E74"/>
    <w:rsid w:val="00C80746"/>
    <w:rsid w:val="00C82C0B"/>
    <w:rsid w:val="00C84A9B"/>
    <w:rsid w:val="00C8578E"/>
    <w:rsid w:val="00C85D12"/>
    <w:rsid w:val="00C86265"/>
    <w:rsid w:val="00C8655A"/>
    <w:rsid w:val="00C86D67"/>
    <w:rsid w:val="00C91819"/>
    <w:rsid w:val="00C919EA"/>
    <w:rsid w:val="00C91A46"/>
    <w:rsid w:val="00C9283E"/>
    <w:rsid w:val="00C9371F"/>
    <w:rsid w:val="00C952B0"/>
    <w:rsid w:val="00C97E53"/>
    <w:rsid w:val="00CA048D"/>
    <w:rsid w:val="00CA0B1C"/>
    <w:rsid w:val="00CA0C73"/>
    <w:rsid w:val="00CA0C8F"/>
    <w:rsid w:val="00CA28B7"/>
    <w:rsid w:val="00CA3FDB"/>
    <w:rsid w:val="00CA4BEC"/>
    <w:rsid w:val="00CA511D"/>
    <w:rsid w:val="00CA68A1"/>
    <w:rsid w:val="00CA728F"/>
    <w:rsid w:val="00CA74B8"/>
    <w:rsid w:val="00CA7B26"/>
    <w:rsid w:val="00CB251C"/>
    <w:rsid w:val="00CB27E2"/>
    <w:rsid w:val="00CB4280"/>
    <w:rsid w:val="00CB46E3"/>
    <w:rsid w:val="00CB4764"/>
    <w:rsid w:val="00CB6B99"/>
    <w:rsid w:val="00CC0CCA"/>
    <w:rsid w:val="00CC0EDC"/>
    <w:rsid w:val="00CC251B"/>
    <w:rsid w:val="00CC30F1"/>
    <w:rsid w:val="00CC3242"/>
    <w:rsid w:val="00CC5EAF"/>
    <w:rsid w:val="00CC6A33"/>
    <w:rsid w:val="00CC7163"/>
    <w:rsid w:val="00CC7461"/>
    <w:rsid w:val="00CC7C40"/>
    <w:rsid w:val="00CD0785"/>
    <w:rsid w:val="00CD0FE1"/>
    <w:rsid w:val="00CD14FA"/>
    <w:rsid w:val="00CD16FB"/>
    <w:rsid w:val="00CD1AB3"/>
    <w:rsid w:val="00CD3766"/>
    <w:rsid w:val="00CD4836"/>
    <w:rsid w:val="00CD6809"/>
    <w:rsid w:val="00CD71E5"/>
    <w:rsid w:val="00CD7D92"/>
    <w:rsid w:val="00CE1726"/>
    <w:rsid w:val="00CE1F58"/>
    <w:rsid w:val="00CE2C9B"/>
    <w:rsid w:val="00CE5EF4"/>
    <w:rsid w:val="00CE60EA"/>
    <w:rsid w:val="00CE655A"/>
    <w:rsid w:val="00CE6941"/>
    <w:rsid w:val="00CE6E91"/>
    <w:rsid w:val="00CE72CD"/>
    <w:rsid w:val="00CF0353"/>
    <w:rsid w:val="00CF079A"/>
    <w:rsid w:val="00CF1770"/>
    <w:rsid w:val="00CF2578"/>
    <w:rsid w:val="00CF5707"/>
    <w:rsid w:val="00CF597B"/>
    <w:rsid w:val="00CF61A2"/>
    <w:rsid w:val="00CF6BB9"/>
    <w:rsid w:val="00CF763B"/>
    <w:rsid w:val="00CF7B39"/>
    <w:rsid w:val="00CF7D28"/>
    <w:rsid w:val="00D02402"/>
    <w:rsid w:val="00D027CF"/>
    <w:rsid w:val="00D03216"/>
    <w:rsid w:val="00D03CC3"/>
    <w:rsid w:val="00D04AF6"/>
    <w:rsid w:val="00D04CCE"/>
    <w:rsid w:val="00D06934"/>
    <w:rsid w:val="00D072AB"/>
    <w:rsid w:val="00D075F2"/>
    <w:rsid w:val="00D07AC6"/>
    <w:rsid w:val="00D07DBB"/>
    <w:rsid w:val="00D1029C"/>
    <w:rsid w:val="00D1083F"/>
    <w:rsid w:val="00D12FA6"/>
    <w:rsid w:val="00D1395D"/>
    <w:rsid w:val="00D142EC"/>
    <w:rsid w:val="00D147E9"/>
    <w:rsid w:val="00D16C1D"/>
    <w:rsid w:val="00D172B2"/>
    <w:rsid w:val="00D17428"/>
    <w:rsid w:val="00D20207"/>
    <w:rsid w:val="00D20915"/>
    <w:rsid w:val="00D21132"/>
    <w:rsid w:val="00D2237E"/>
    <w:rsid w:val="00D223A8"/>
    <w:rsid w:val="00D226D3"/>
    <w:rsid w:val="00D24186"/>
    <w:rsid w:val="00D24E23"/>
    <w:rsid w:val="00D251AE"/>
    <w:rsid w:val="00D260AA"/>
    <w:rsid w:val="00D2621B"/>
    <w:rsid w:val="00D26650"/>
    <w:rsid w:val="00D26AA1"/>
    <w:rsid w:val="00D27B04"/>
    <w:rsid w:val="00D30039"/>
    <w:rsid w:val="00D30AFB"/>
    <w:rsid w:val="00D31E46"/>
    <w:rsid w:val="00D324B2"/>
    <w:rsid w:val="00D32A76"/>
    <w:rsid w:val="00D32B54"/>
    <w:rsid w:val="00D33AF4"/>
    <w:rsid w:val="00D340BC"/>
    <w:rsid w:val="00D34E04"/>
    <w:rsid w:val="00D369DB"/>
    <w:rsid w:val="00D403A8"/>
    <w:rsid w:val="00D40465"/>
    <w:rsid w:val="00D432F0"/>
    <w:rsid w:val="00D43BC1"/>
    <w:rsid w:val="00D4406D"/>
    <w:rsid w:val="00D46877"/>
    <w:rsid w:val="00D46FB8"/>
    <w:rsid w:val="00D5077A"/>
    <w:rsid w:val="00D508DA"/>
    <w:rsid w:val="00D52368"/>
    <w:rsid w:val="00D5264E"/>
    <w:rsid w:val="00D53413"/>
    <w:rsid w:val="00D5417E"/>
    <w:rsid w:val="00D550E0"/>
    <w:rsid w:val="00D5554B"/>
    <w:rsid w:val="00D57979"/>
    <w:rsid w:val="00D57D5B"/>
    <w:rsid w:val="00D61A97"/>
    <w:rsid w:val="00D6428A"/>
    <w:rsid w:val="00D66838"/>
    <w:rsid w:val="00D70797"/>
    <w:rsid w:val="00D708AF"/>
    <w:rsid w:val="00D7105C"/>
    <w:rsid w:val="00D7177A"/>
    <w:rsid w:val="00D72EE5"/>
    <w:rsid w:val="00D74BD0"/>
    <w:rsid w:val="00D74D44"/>
    <w:rsid w:val="00D74EE8"/>
    <w:rsid w:val="00D7527B"/>
    <w:rsid w:val="00D7712E"/>
    <w:rsid w:val="00D77722"/>
    <w:rsid w:val="00D77C45"/>
    <w:rsid w:val="00D80690"/>
    <w:rsid w:val="00D81F0A"/>
    <w:rsid w:val="00D81F2E"/>
    <w:rsid w:val="00D82ED1"/>
    <w:rsid w:val="00D83311"/>
    <w:rsid w:val="00D8602E"/>
    <w:rsid w:val="00D8625B"/>
    <w:rsid w:val="00D86814"/>
    <w:rsid w:val="00D86B96"/>
    <w:rsid w:val="00D878AC"/>
    <w:rsid w:val="00D91B01"/>
    <w:rsid w:val="00D9299C"/>
    <w:rsid w:val="00D92A50"/>
    <w:rsid w:val="00D93867"/>
    <w:rsid w:val="00D9601A"/>
    <w:rsid w:val="00D96C25"/>
    <w:rsid w:val="00D97279"/>
    <w:rsid w:val="00DA0421"/>
    <w:rsid w:val="00DA0478"/>
    <w:rsid w:val="00DA1F4E"/>
    <w:rsid w:val="00DA2694"/>
    <w:rsid w:val="00DA622E"/>
    <w:rsid w:val="00DB0764"/>
    <w:rsid w:val="00DB0813"/>
    <w:rsid w:val="00DB0C35"/>
    <w:rsid w:val="00DB1F06"/>
    <w:rsid w:val="00DB218A"/>
    <w:rsid w:val="00DB28BC"/>
    <w:rsid w:val="00DB44FE"/>
    <w:rsid w:val="00DB5E24"/>
    <w:rsid w:val="00DB6F39"/>
    <w:rsid w:val="00DC2123"/>
    <w:rsid w:val="00DC22BD"/>
    <w:rsid w:val="00DC268F"/>
    <w:rsid w:val="00DC4336"/>
    <w:rsid w:val="00DC5248"/>
    <w:rsid w:val="00DC6612"/>
    <w:rsid w:val="00DC67A8"/>
    <w:rsid w:val="00DC6CD5"/>
    <w:rsid w:val="00DC6E31"/>
    <w:rsid w:val="00DD0604"/>
    <w:rsid w:val="00DD0E3E"/>
    <w:rsid w:val="00DD12D4"/>
    <w:rsid w:val="00DD20F6"/>
    <w:rsid w:val="00DD2349"/>
    <w:rsid w:val="00DD39A0"/>
    <w:rsid w:val="00DD44BE"/>
    <w:rsid w:val="00DD4B60"/>
    <w:rsid w:val="00DD5075"/>
    <w:rsid w:val="00DD522C"/>
    <w:rsid w:val="00DD60ED"/>
    <w:rsid w:val="00DD691C"/>
    <w:rsid w:val="00DE050D"/>
    <w:rsid w:val="00DE2774"/>
    <w:rsid w:val="00DE2B91"/>
    <w:rsid w:val="00DE3103"/>
    <w:rsid w:val="00DE328C"/>
    <w:rsid w:val="00DE542A"/>
    <w:rsid w:val="00DE5FA7"/>
    <w:rsid w:val="00DE5FF8"/>
    <w:rsid w:val="00DE6104"/>
    <w:rsid w:val="00DE6478"/>
    <w:rsid w:val="00DE6D28"/>
    <w:rsid w:val="00DF13DE"/>
    <w:rsid w:val="00DF24A7"/>
    <w:rsid w:val="00DF2EA6"/>
    <w:rsid w:val="00DF33EA"/>
    <w:rsid w:val="00DF43F2"/>
    <w:rsid w:val="00DF49DA"/>
    <w:rsid w:val="00DF59B5"/>
    <w:rsid w:val="00DF6AB7"/>
    <w:rsid w:val="00DF7105"/>
    <w:rsid w:val="00E00E6D"/>
    <w:rsid w:val="00E027AC"/>
    <w:rsid w:val="00E034D7"/>
    <w:rsid w:val="00E04407"/>
    <w:rsid w:val="00E046D5"/>
    <w:rsid w:val="00E0531B"/>
    <w:rsid w:val="00E055B2"/>
    <w:rsid w:val="00E05737"/>
    <w:rsid w:val="00E05CC4"/>
    <w:rsid w:val="00E0701A"/>
    <w:rsid w:val="00E113C3"/>
    <w:rsid w:val="00E12ABE"/>
    <w:rsid w:val="00E12D77"/>
    <w:rsid w:val="00E14312"/>
    <w:rsid w:val="00E14F4F"/>
    <w:rsid w:val="00E17120"/>
    <w:rsid w:val="00E20767"/>
    <w:rsid w:val="00E21032"/>
    <w:rsid w:val="00E21CB8"/>
    <w:rsid w:val="00E23603"/>
    <w:rsid w:val="00E24210"/>
    <w:rsid w:val="00E247B9"/>
    <w:rsid w:val="00E2552D"/>
    <w:rsid w:val="00E27137"/>
    <w:rsid w:val="00E274ED"/>
    <w:rsid w:val="00E301A7"/>
    <w:rsid w:val="00E31FE7"/>
    <w:rsid w:val="00E337DE"/>
    <w:rsid w:val="00E36F2E"/>
    <w:rsid w:val="00E4022E"/>
    <w:rsid w:val="00E40876"/>
    <w:rsid w:val="00E415E6"/>
    <w:rsid w:val="00E41FA7"/>
    <w:rsid w:val="00E42ED7"/>
    <w:rsid w:val="00E43121"/>
    <w:rsid w:val="00E43F59"/>
    <w:rsid w:val="00E465C9"/>
    <w:rsid w:val="00E46A31"/>
    <w:rsid w:val="00E47E4D"/>
    <w:rsid w:val="00E51970"/>
    <w:rsid w:val="00E526C6"/>
    <w:rsid w:val="00E52AA6"/>
    <w:rsid w:val="00E54B2A"/>
    <w:rsid w:val="00E54C09"/>
    <w:rsid w:val="00E563FE"/>
    <w:rsid w:val="00E57101"/>
    <w:rsid w:val="00E579BA"/>
    <w:rsid w:val="00E60B55"/>
    <w:rsid w:val="00E610F9"/>
    <w:rsid w:val="00E61F94"/>
    <w:rsid w:val="00E625DB"/>
    <w:rsid w:val="00E6423E"/>
    <w:rsid w:val="00E65548"/>
    <w:rsid w:val="00E67C3A"/>
    <w:rsid w:val="00E70634"/>
    <w:rsid w:val="00E71210"/>
    <w:rsid w:val="00E7125C"/>
    <w:rsid w:val="00E721C5"/>
    <w:rsid w:val="00E72807"/>
    <w:rsid w:val="00E72A91"/>
    <w:rsid w:val="00E73B69"/>
    <w:rsid w:val="00E752C8"/>
    <w:rsid w:val="00E75B00"/>
    <w:rsid w:val="00E76D2C"/>
    <w:rsid w:val="00E77E74"/>
    <w:rsid w:val="00E80015"/>
    <w:rsid w:val="00E806BB"/>
    <w:rsid w:val="00E809CA"/>
    <w:rsid w:val="00E80E1F"/>
    <w:rsid w:val="00E80E9A"/>
    <w:rsid w:val="00E844DB"/>
    <w:rsid w:val="00E851C2"/>
    <w:rsid w:val="00E854A3"/>
    <w:rsid w:val="00E8645F"/>
    <w:rsid w:val="00E87E35"/>
    <w:rsid w:val="00E87F77"/>
    <w:rsid w:val="00E90026"/>
    <w:rsid w:val="00E906B8"/>
    <w:rsid w:val="00E90797"/>
    <w:rsid w:val="00E90AD2"/>
    <w:rsid w:val="00E90C8A"/>
    <w:rsid w:val="00E92A83"/>
    <w:rsid w:val="00E94ADB"/>
    <w:rsid w:val="00E95B99"/>
    <w:rsid w:val="00E95D7F"/>
    <w:rsid w:val="00E96788"/>
    <w:rsid w:val="00E973B6"/>
    <w:rsid w:val="00E97A39"/>
    <w:rsid w:val="00EA0510"/>
    <w:rsid w:val="00EA126A"/>
    <w:rsid w:val="00EA23EA"/>
    <w:rsid w:val="00EA2539"/>
    <w:rsid w:val="00EA2EF4"/>
    <w:rsid w:val="00EA4F37"/>
    <w:rsid w:val="00EA51E7"/>
    <w:rsid w:val="00EA66C0"/>
    <w:rsid w:val="00EA6AD7"/>
    <w:rsid w:val="00EB0990"/>
    <w:rsid w:val="00EB1092"/>
    <w:rsid w:val="00EB17F2"/>
    <w:rsid w:val="00EB1900"/>
    <w:rsid w:val="00EB22C0"/>
    <w:rsid w:val="00EB2372"/>
    <w:rsid w:val="00EB331D"/>
    <w:rsid w:val="00EB3B0A"/>
    <w:rsid w:val="00EB422C"/>
    <w:rsid w:val="00EB430A"/>
    <w:rsid w:val="00EB562E"/>
    <w:rsid w:val="00EB58FB"/>
    <w:rsid w:val="00EB7CCE"/>
    <w:rsid w:val="00EC0425"/>
    <w:rsid w:val="00EC21D9"/>
    <w:rsid w:val="00EC386E"/>
    <w:rsid w:val="00EC7C23"/>
    <w:rsid w:val="00ED2E4F"/>
    <w:rsid w:val="00ED34A3"/>
    <w:rsid w:val="00ED46FC"/>
    <w:rsid w:val="00ED51CF"/>
    <w:rsid w:val="00ED5DAD"/>
    <w:rsid w:val="00ED68F9"/>
    <w:rsid w:val="00ED6F83"/>
    <w:rsid w:val="00EE0157"/>
    <w:rsid w:val="00EE01A0"/>
    <w:rsid w:val="00EE0757"/>
    <w:rsid w:val="00EE11DC"/>
    <w:rsid w:val="00EE12D5"/>
    <w:rsid w:val="00EE1D5D"/>
    <w:rsid w:val="00EE2396"/>
    <w:rsid w:val="00EE2866"/>
    <w:rsid w:val="00EE2DC8"/>
    <w:rsid w:val="00EE426E"/>
    <w:rsid w:val="00EE4F87"/>
    <w:rsid w:val="00EE5A65"/>
    <w:rsid w:val="00EE5E7A"/>
    <w:rsid w:val="00EE6FBB"/>
    <w:rsid w:val="00EE7E83"/>
    <w:rsid w:val="00EF24A2"/>
    <w:rsid w:val="00EF329E"/>
    <w:rsid w:val="00EF3DE2"/>
    <w:rsid w:val="00EF460B"/>
    <w:rsid w:val="00EF46CC"/>
    <w:rsid w:val="00EF4EA8"/>
    <w:rsid w:val="00EF50E3"/>
    <w:rsid w:val="00EF557D"/>
    <w:rsid w:val="00EF5849"/>
    <w:rsid w:val="00EF79F7"/>
    <w:rsid w:val="00EF7E80"/>
    <w:rsid w:val="00F002D3"/>
    <w:rsid w:val="00F00B66"/>
    <w:rsid w:val="00F01178"/>
    <w:rsid w:val="00F017BB"/>
    <w:rsid w:val="00F045D3"/>
    <w:rsid w:val="00F05714"/>
    <w:rsid w:val="00F0638D"/>
    <w:rsid w:val="00F101B9"/>
    <w:rsid w:val="00F1120E"/>
    <w:rsid w:val="00F12579"/>
    <w:rsid w:val="00F1335F"/>
    <w:rsid w:val="00F143E8"/>
    <w:rsid w:val="00F14C1E"/>
    <w:rsid w:val="00F15ED3"/>
    <w:rsid w:val="00F16903"/>
    <w:rsid w:val="00F176BD"/>
    <w:rsid w:val="00F22827"/>
    <w:rsid w:val="00F22BDE"/>
    <w:rsid w:val="00F23BCB"/>
    <w:rsid w:val="00F25AFE"/>
    <w:rsid w:val="00F26914"/>
    <w:rsid w:val="00F26BF6"/>
    <w:rsid w:val="00F31843"/>
    <w:rsid w:val="00F31B21"/>
    <w:rsid w:val="00F32651"/>
    <w:rsid w:val="00F32BF2"/>
    <w:rsid w:val="00F34D36"/>
    <w:rsid w:val="00F35D1C"/>
    <w:rsid w:val="00F3641C"/>
    <w:rsid w:val="00F3749E"/>
    <w:rsid w:val="00F3783F"/>
    <w:rsid w:val="00F40EF5"/>
    <w:rsid w:val="00F41810"/>
    <w:rsid w:val="00F4203D"/>
    <w:rsid w:val="00F42F06"/>
    <w:rsid w:val="00F43471"/>
    <w:rsid w:val="00F4347F"/>
    <w:rsid w:val="00F446F2"/>
    <w:rsid w:val="00F44822"/>
    <w:rsid w:val="00F452E9"/>
    <w:rsid w:val="00F46154"/>
    <w:rsid w:val="00F462ED"/>
    <w:rsid w:val="00F46DBC"/>
    <w:rsid w:val="00F516B4"/>
    <w:rsid w:val="00F53309"/>
    <w:rsid w:val="00F53967"/>
    <w:rsid w:val="00F53D0E"/>
    <w:rsid w:val="00F5419E"/>
    <w:rsid w:val="00F55F67"/>
    <w:rsid w:val="00F56C38"/>
    <w:rsid w:val="00F576C7"/>
    <w:rsid w:val="00F605C8"/>
    <w:rsid w:val="00F621E3"/>
    <w:rsid w:val="00F62A58"/>
    <w:rsid w:val="00F62CE2"/>
    <w:rsid w:val="00F62E65"/>
    <w:rsid w:val="00F631FB"/>
    <w:rsid w:val="00F63EDA"/>
    <w:rsid w:val="00F643BF"/>
    <w:rsid w:val="00F65396"/>
    <w:rsid w:val="00F6579F"/>
    <w:rsid w:val="00F65EAE"/>
    <w:rsid w:val="00F67047"/>
    <w:rsid w:val="00F6748F"/>
    <w:rsid w:val="00F70A81"/>
    <w:rsid w:val="00F7226B"/>
    <w:rsid w:val="00F7379F"/>
    <w:rsid w:val="00F73F44"/>
    <w:rsid w:val="00F744D8"/>
    <w:rsid w:val="00F74F3F"/>
    <w:rsid w:val="00F75168"/>
    <w:rsid w:val="00F75333"/>
    <w:rsid w:val="00F766EA"/>
    <w:rsid w:val="00F773F1"/>
    <w:rsid w:val="00F80AEC"/>
    <w:rsid w:val="00F81486"/>
    <w:rsid w:val="00F81CE4"/>
    <w:rsid w:val="00F8210D"/>
    <w:rsid w:val="00F83743"/>
    <w:rsid w:val="00F846C5"/>
    <w:rsid w:val="00F847BC"/>
    <w:rsid w:val="00F86593"/>
    <w:rsid w:val="00F8798C"/>
    <w:rsid w:val="00F9080D"/>
    <w:rsid w:val="00F917B0"/>
    <w:rsid w:val="00F9254A"/>
    <w:rsid w:val="00F92913"/>
    <w:rsid w:val="00F94B3F"/>
    <w:rsid w:val="00F951D3"/>
    <w:rsid w:val="00F9573E"/>
    <w:rsid w:val="00F95DE9"/>
    <w:rsid w:val="00F96340"/>
    <w:rsid w:val="00F96B27"/>
    <w:rsid w:val="00FA1005"/>
    <w:rsid w:val="00FA483A"/>
    <w:rsid w:val="00FA4AFD"/>
    <w:rsid w:val="00FA60B6"/>
    <w:rsid w:val="00FB1376"/>
    <w:rsid w:val="00FB23F5"/>
    <w:rsid w:val="00FB44D7"/>
    <w:rsid w:val="00FB6002"/>
    <w:rsid w:val="00FB79AE"/>
    <w:rsid w:val="00FC0EB6"/>
    <w:rsid w:val="00FC12AC"/>
    <w:rsid w:val="00FC1720"/>
    <w:rsid w:val="00FC1CB2"/>
    <w:rsid w:val="00FC1E04"/>
    <w:rsid w:val="00FC5C42"/>
    <w:rsid w:val="00FC6851"/>
    <w:rsid w:val="00FC73FA"/>
    <w:rsid w:val="00FD0760"/>
    <w:rsid w:val="00FD0C6E"/>
    <w:rsid w:val="00FD2027"/>
    <w:rsid w:val="00FD32F6"/>
    <w:rsid w:val="00FD39F1"/>
    <w:rsid w:val="00FD4EAB"/>
    <w:rsid w:val="00FD5038"/>
    <w:rsid w:val="00FD5BB2"/>
    <w:rsid w:val="00FD706B"/>
    <w:rsid w:val="00FE12C0"/>
    <w:rsid w:val="00FE1684"/>
    <w:rsid w:val="00FE271E"/>
    <w:rsid w:val="00FE2B10"/>
    <w:rsid w:val="00FE2CA0"/>
    <w:rsid w:val="00FE39DD"/>
    <w:rsid w:val="00FE3A29"/>
    <w:rsid w:val="00FE3CBB"/>
    <w:rsid w:val="00FE414A"/>
    <w:rsid w:val="00FE4929"/>
    <w:rsid w:val="00FE5058"/>
    <w:rsid w:val="00FE60FC"/>
    <w:rsid w:val="00FE622C"/>
    <w:rsid w:val="00FE6E1E"/>
    <w:rsid w:val="00FE70D2"/>
    <w:rsid w:val="00FE7AEC"/>
    <w:rsid w:val="00FF0570"/>
    <w:rsid w:val="00FF1EB0"/>
    <w:rsid w:val="00FF2CA9"/>
    <w:rsid w:val="00FF5ECC"/>
    <w:rsid w:val="00FF6092"/>
    <w:rsid w:val="00FF653C"/>
    <w:rsid w:val="00FF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2123B4D"/>
  <w15:chartTrackingRefBased/>
  <w15:docId w15:val="{9CB86EF4-AB3A-F645-9DEE-5BBAE26F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numPr>
        <w:numId w:val="1"/>
      </w:numPr>
      <w:spacing w:before="240" w:after="60"/>
      <w:outlineLvl w:val="0"/>
    </w:pPr>
    <w:rPr>
      <w:b/>
      <w:bCs/>
      <w:kern w:val="32"/>
      <w:sz w:val="28"/>
      <w:szCs w:val="32"/>
    </w:rPr>
  </w:style>
  <w:style w:type="paragraph" w:styleId="Heading2">
    <w:name w:val="heading 2"/>
    <w:basedOn w:val="Normal"/>
    <w:next w:val="Normal"/>
    <w:qFormat/>
    <w:pPr>
      <w:keepNext/>
      <w:numPr>
        <w:ilvl w:val="1"/>
        <w:numId w:val="1"/>
      </w:numPr>
      <w:spacing w:before="240" w:after="60"/>
      <w:outlineLvl w:val="1"/>
    </w:pPr>
    <w:rPr>
      <w:b/>
      <w:bCs/>
      <w:iCs/>
      <w:sz w:val="24"/>
      <w:szCs w:val="28"/>
    </w:rPr>
  </w:style>
  <w:style w:type="paragraph" w:styleId="Heading3">
    <w:name w:val="heading 3"/>
    <w:basedOn w:val="Normal"/>
    <w:next w:val="Normal"/>
    <w:qFormat/>
    <w:pPr>
      <w:keepNext/>
      <w:numPr>
        <w:ilvl w:val="2"/>
        <w:numId w:val="1"/>
      </w:numPr>
      <w:spacing w:before="240" w:after="60"/>
      <w:outlineLvl w:val="2"/>
    </w:pPr>
    <w:rPr>
      <w:b/>
      <w:bCs/>
      <w:sz w:val="22"/>
      <w:szCs w:val="26"/>
    </w:rPr>
  </w:style>
  <w:style w:type="paragraph" w:styleId="Heading4">
    <w:name w:val="heading 4"/>
    <w:basedOn w:val="Normal"/>
    <w:next w:val="Normal"/>
    <w:qFormat/>
    <w:pPr>
      <w:keepNext/>
      <w:numPr>
        <w:ilvl w:val="3"/>
        <w:numId w:val="1"/>
      </w:numPr>
      <w:spacing w:before="240" w:after="60"/>
      <w:outlineLvl w:val="3"/>
    </w:pPr>
    <w:rPr>
      <w:b/>
      <w:bCs/>
      <w:sz w:val="22"/>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autoRedefine/>
    <w:uiPriority w:val="39"/>
    <w:rsid w:val="00A01B8A"/>
    <w:pPr>
      <w:tabs>
        <w:tab w:val="left" w:pos="400"/>
        <w:tab w:val="right" w:leader="dot" w:pos="9350"/>
      </w:tabs>
      <w:spacing w:before="120" w:line="240" w:lineRule="atLeast"/>
    </w:pPr>
    <w:rPr>
      <w:b/>
      <w:sz w:val="24"/>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Title">
    <w:name w:val="Title"/>
    <w:basedOn w:val="Normal"/>
    <w:qFormat/>
    <w:pPr>
      <w:jc w:val="center"/>
    </w:pPr>
    <w:rPr>
      <w:b/>
      <w:sz w:val="24"/>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aption">
    <w:name w:val="caption"/>
    <w:basedOn w:val="Normal"/>
    <w:next w:val="Normal"/>
    <w:qFormat/>
    <w:pPr>
      <w:spacing w:before="120" w:after="120"/>
    </w:pPr>
    <w:rPr>
      <w:b/>
      <w:bCs/>
    </w:rPr>
  </w:style>
  <w:style w:type="character" w:styleId="FollowedHyperlink">
    <w:name w:val="FollowedHyperlink"/>
    <w:rsid w:val="000D409B"/>
    <w:rPr>
      <w:color w:val="800080"/>
      <w:u w:val="single"/>
    </w:rPr>
  </w:style>
  <w:style w:type="character" w:customStyle="1" w:styleId="HeaderChar">
    <w:name w:val="Header Char"/>
    <w:basedOn w:val="DefaultParagraphFont"/>
    <w:link w:val="Header"/>
    <w:semiHidden/>
    <w:rsid w:val="002E113B"/>
  </w:style>
  <w:style w:type="paragraph" w:styleId="CommentSubject">
    <w:name w:val="annotation subject"/>
    <w:basedOn w:val="CommentText"/>
    <w:next w:val="CommentText"/>
    <w:link w:val="CommentSubjectChar"/>
    <w:uiPriority w:val="99"/>
    <w:semiHidden/>
    <w:unhideWhenUsed/>
    <w:rsid w:val="0068503D"/>
    <w:rPr>
      <w:b/>
      <w:bCs/>
    </w:rPr>
  </w:style>
  <w:style w:type="character" w:customStyle="1" w:styleId="CommentTextChar">
    <w:name w:val="Comment Text Char"/>
    <w:basedOn w:val="DefaultParagraphFont"/>
    <w:link w:val="CommentText"/>
    <w:semiHidden/>
    <w:rsid w:val="0068503D"/>
  </w:style>
  <w:style w:type="character" w:customStyle="1" w:styleId="CommentSubjectChar">
    <w:name w:val="Comment Subject Char"/>
    <w:basedOn w:val="CommentTextChar"/>
    <w:link w:val="CommentSubject"/>
    <w:rsid w:val="0068503D"/>
  </w:style>
  <w:style w:type="paragraph" w:styleId="BalloonText">
    <w:name w:val="Balloon Text"/>
    <w:basedOn w:val="Normal"/>
    <w:link w:val="BalloonTextChar"/>
    <w:uiPriority w:val="99"/>
    <w:semiHidden/>
    <w:unhideWhenUsed/>
    <w:rsid w:val="0068503D"/>
    <w:rPr>
      <w:rFonts w:ascii="Tahoma" w:hAnsi="Tahoma" w:cs="Tahoma"/>
      <w:sz w:val="16"/>
      <w:szCs w:val="16"/>
    </w:rPr>
  </w:style>
  <w:style w:type="character" w:customStyle="1" w:styleId="BalloonTextChar">
    <w:name w:val="Balloon Text Char"/>
    <w:link w:val="BalloonText"/>
    <w:uiPriority w:val="99"/>
    <w:semiHidden/>
    <w:rsid w:val="0068503D"/>
    <w:rPr>
      <w:rFonts w:ascii="Tahoma" w:hAnsi="Tahoma" w:cs="Tahoma"/>
      <w:sz w:val="16"/>
      <w:szCs w:val="16"/>
    </w:rPr>
  </w:style>
  <w:style w:type="paragraph" w:styleId="ListParagraph">
    <w:name w:val="List Paragraph"/>
    <w:basedOn w:val="Normal"/>
    <w:uiPriority w:val="34"/>
    <w:qFormat/>
    <w:rsid w:val="00025800"/>
    <w:pPr>
      <w:ind w:left="720"/>
      <w:contextualSpacing/>
    </w:pPr>
  </w:style>
  <w:style w:type="paragraph" w:styleId="Revision">
    <w:name w:val="Revision"/>
    <w:hidden/>
    <w:uiPriority w:val="99"/>
    <w:semiHidden/>
    <w:rsid w:val="0050030E"/>
  </w:style>
  <w:style w:type="character" w:customStyle="1" w:styleId="UnresolvedMention1">
    <w:name w:val="Unresolved Mention1"/>
    <w:basedOn w:val="DefaultParagraphFont"/>
    <w:uiPriority w:val="99"/>
    <w:semiHidden/>
    <w:unhideWhenUsed/>
    <w:rsid w:val="0050554B"/>
    <w:rPr>
      <w:color w:val="605E5C"/>
      <w:shd w:val="clear" w:color="auto" w:fill="E1DFDD"/>
    </w:rPr>
  </w:style>
  <w:style w:type="table" w:styleId="TableGrid">
    <w:name w:val="Table Grid"/>
    <w:basedOn w:val="TableNormal"/>
    <w:uiPriority w:val="59"/>
    <w:rsid w:val="00A9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14245"/>
  </w:style>
  <w:style w:type="character" w:customStyle="1" w:styleId="eop">
    <w:name w:val="eop"/>
    <w:basedOn w:val="DefaultParagraphFont"/>
    <w:rsid w:val="00514245"/>
  </w:style>
  <w:style w:type="character" w:customStyle="1" w:styleId="UnresolvedMention2">
    <w:name w:val="Unresolved Mention2"/>
    <w:basedOn w:val="DefaultParagraphFont"/>
    <w:uiPriority w:val="99"/>
    <w:semiHidden/>
    <w:unhideWhenUsed/>
    <w:rsid w:val="00026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022804">
      <w:bodyDiv w:val="1"/>
      <w:marLeft w:val="0"/>
      <w:marRight w:val="0"/>
      <w:marTop w:val="0"/>
      <w:marBottom w:val="0"/>
      <w:divBdr>
        <w:top w:val="none" w:sz="0" w:space="0" w:color="auto"/>
        <w:left w:val="none" w:sz="0" w:space="0" w:color="auto"/>
        <w:bottom w:val="none" w:sz="0" w:space="0" w:color="auto"/>
        <w:right w:val="none" w:sz="0" w:space="0" w:color="auto"/>
      </w:divBdr>
    </w:div>
    <w:div w:id="1286812996">
      <w:bodyDiv w:val="1"/>
      <w:marLeft w:val="0"/>
      <w:marRight w:val="0"/>
      <w:marTop w:val="0"/>
      <w:marBottom w:val="0"/>
      <w:divBdr>
        <w:top w:val="none" w:sz="0" w:space="0" w:color="auto"/>
        <w:left w:val="none" w:sz="0" w:space="0" w:color="auto"/>
        <w:bottom w:val="none" w:sz="0" w:space="0" w:color="auto"/>
        <w:right w:val="none" w:sz="0" w:space="0" w:color="auto"/>
      </w:divBdr>
    </w:div>
    <w:div w:id="1464346112">
      <w:bodyDiv w:val="1"/>
      <w:marLeft w:val="0"/>
      <w:marRight w:val="0"/>
      <w:marTop w:val="0"/>
      <w:marBottom w:val="0"/>
      <w:divBdr>
        <w:top w:val="none" w:sz="0" w:space="0" w:color="auto"/>
        <w:left w:val="none" w:sz="0" w:space="0" w:color="auto"/>
        <w:bottom w:val="none" w:sz="0" w:space="0" w:color="auto"/>
        <w:right w:val="none" w:sz="0" w:space="0" w:color="auto"/>
      </w:divBdr>
    </w:div>
    <w:div w:id="184000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Bill.com" TargetMode="External"/><Relationship Id="rId47" Type="http://schemas.openxmlformats.org/officeDocument/2006/relationships/image" Target="media/image14.png"/><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3.png"/><Relationship Id="rId16" Type="http://schemas.openxmlformats.org/officeDocument/2006/relationships/image" Target="media/image1.png"/><Relationship Id="rId11" Type="http://schemas.openxmlformats.org/officeDocument/2006/relationships/header" Target="header1.xml"/><Relationship Id="rId32" Type="http://schemas.openxmlformats.org/officeDocument/2006/relationships/hyperlink" Target="http://Bill.com" TargetMode="External"/><Relationship Id="rId37" Type="http://schemas.openxmlformats.org/officeDocument/2006/relationships/hyperlink" Target="http://Bill.com" TargetMode="External"/><Relationship Id="rId53" Type="http://schemas.openxmlformats.org/officeDocument/2006/relationships/hyperlink" Target="https://help.bill.com/hc/en-us/articles/115005969286" TargetMode="External"/><Relationship Id="rId58" Type="http://schemas.openxmlformats.org/officeDocument/2006/relationships/image" Target="media/image21.png"/><Relationship Id="rId74" Type="http://schemas.openxmlformats.org/officeDocument/2006/relationships/image" Target="media/image36.png"/><Relationship Id="rId79" Type="http://schemas.openxmlformats.org/officeDocument/2006/relationships/image" Target="media/image40.png"/><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Bill.com" TargetMode="External"/><Relationship Id="rId35" Type="http://schemas.openxmlformats.org/officeDocument/2006/relationships/hyperlink" Target="http://Bill.com" TargetMode="External"/><Relationship Id="rId43" Type="http://schemas.openxmlformats.org/officeDocument/2006/relationships/hyperlink" Target="http://Bill.com" TargetMode="External"/><Relationship Id="rId48" Type="http://schemas.openxmlformats.org/officeDocument/2006/relationships/image" Target="media/image15.png"/><Relationship Id="rId56" Type="http://schemas.openxmlformats.org/officeDocument/2006/relationships/hyperlink" Target="http://Bill.com" TargetMode="External"/><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5.png"/><Relationship Id="rId80" Type="http://schemas.openxmlformats.org/officeDocument/2006/relationships/image" Target="media/image41.png"/><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Bill.com" TargetMode="External"/><Relationship Id="rId38" Type="http://schemas.openxmlformats.org/officeDocument/2006/relationships/hyperlink" Target="http://Bill.com" TargetMode="External"/><Relationship Id="rId46" Type="http://schemas.openxmlformats.org/officeDocument/2006/relationships/hyperlink" Target="https://help.bill.com/hc/en-us/articles/115005969286"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hyperlink" Target="http://Bill.com" TargetMode="External"/><Relationship Id="rId54" Type="http://schemas.openxmlformats.org/officeDocument/2006/relationships/hyperlink" Target="http://Bill.com"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oleObject" Target="embeddings/oleObject4.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elp.bill.com/hc/en-us/articles/115005969286"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Bill.com" TargetMode="External"/><Relationship Id="rId49" Type="http://schemas.openxmlformats.org/officeDocument/2006/relationships/image" Target="media/image16.png"/><Relationship Id="rId57" Type="http://schemas.openxmlformats.org/officeDocument/2006/relationships/hyperlink" Target="https://profitnetllc.helpdocs.com/desk/file/16211386/Hubdoc%20Quick%20Start%20Guide.pdf" TargetMode="External"/><Relationship Id="rId10" Type="http://schemas.openxmlformats.org/officeDocument/2006/relationships/endnotes" Target="endnotes.xml"/><Relationship Id="rId31" Type="http://schemas.openxmlformats.org/officeDocument/2006/relationships/hyperlink" Target="http://Bill.com" TargetMode="External"/><Relationship Id="rId44" Type="http://schemas.openxmlformats.org/officeDocument/2006/relationships/hyperlink" Target="http://Bill.com" TargetMode="External"/><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oleObject" Target="embeddings/oleObject1.bin"/><Relationship Id="rId78" Type="http://schemas.openxmlformats.org/officeDocument/2006/relationships/image" Target="media/image39.png"/><Relationship Id="rId81" Type="http://schemas.openxmlformats.org/officeDocument/2006/relationships/oleObject" Target="embeddings/oleObject3.bin"/><Relationship Id="rId86"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Bill.com" TargetMode="External"/><Relationship Id="rId34" Type="http://schemas.openxmlformats.org/officeDocument/2006/relationships/hyperlink" Target="http://Bill.com" TargetMode="Externa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yperlink" Target="http://Bill.com" TargetMode="External"/><Relationship Id="rId24" Type="http://schemas.openxmlformats.org/officeDocument/2006/relationships/image" Target="media/image9.png"/><Relationship Id="rId40" Type="http://schemas.openxmlformats.org/officeDocument/2006/relationships/hyperlink" Target="http://Bill.com" TargetMode="External"/><Relationship Id="rId45" Type="http://schemas.openxmlformats.org/officeDocument/2006/relationships/hyperlink" Target="http://Bill.com" TargetMode="External"/><Relationship Id="rId66" Type="http://schemas.openxmlformats.org/officeDocument/2006/relationships/image" Target="media/image29.png"/><Relationship Id="rId87"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I:\ITK-OfficeAdmin\Templates\PSD_Template_v01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2A3575FAB5804BA8D5BAEFAF606785" ma:contentTypeVersion="10" ma:contentTypeDescription="Create a new document." ma:contentTypeScope="" ma:versionID="5a832f2fa9078c7f7f5f2df89f4489dd">
  <xsd:schema xmlns:xsd="http://www.w3.org/2001/XMLSchema" xmlns:xs="http://www.w3.org/2001/XMLSchema" xmlns:p="http://schemas.microsoft.com/office/2006/metadata/properties" xmlns:ns2="d6d9d3ed-fe69-45e1-8981-1bd82cf91ec8" xmlns:ns3="7d7975eb-b689-4bb9-9504-bf25488514d0" xmlns:ns4="4de701bb-1f54-45e2-8d78-3de6c880cd78" targetNamespace="http://schemas.microsoft.com/office/2006/metadata/properties" ma:root="true" ma:fieldsID="a9ceffb45c78fae5a9b90f5ff2a1ddc5" ns2:_="" ns3:_="" ns4:_="">
    <xsd:import namespace="d6d9d3ed-fe69-45e1-8981-1bd82cf91ec8"/>
    <xsd:import namespace="7d7975eb-b689-4bb9-9504-bf25488514d0"/>
    <xsd:import namespace="4de701bb-1f54-45e2-8d78-3de6c880cd7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DateTaken" minOccurs="0"/>
                <xsd:element ref="ns4:MediaServiceEventHashCode" minOccurs="0"/>
                <xsd:element ref="ns4:MediaServiceGenerationTim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9d3ed-fe69-45e1-8981-1bd82cf91e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7975eb-b689-4bb9-9504-bf25488514d0"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701bb-1f54-45e2-8d78-3de6c880cd7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52114-3A45-4F5B-9164-D0F27C499322}">
  <ds:schemaRefs>
    <ds:schemaRef ds:uri="http://schemas.microsoft.com/sharepoint/v3/contenttype/forms"/>
  </ds:schemaRefs>
</ds:datastoreItem>
</file>

<file path=customXml/itemProps2.xml><?xml version="1.0" encoding="utf-8"?>
<ds:datastoreItem xmlns:ds="http://schemas.openxmlformats.org/officeDocument/2006/customXml" ds:itemID="{F95E13FB-F398-4090-8C2B-2CC84FC746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3F964A-5D1F-4AF0-83D4-2CD688C2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9d3ed-fe69-45e1-8981-1bd82cf91ec8"/>
    <ds:schemaRef ds:uri="7d7975eb-b689-4bb9-9504-bf25488514d0"/>
    <ds:schemaRef ds:uri="4de701bb-1f54-45e2-8d78-3de6c880c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12EFF0-68DA-1F44-88C3-FE68EB0B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I:\ITK-OfficeAdmin\Templates\PSD_Template_v0100.dot</Template>
  <TotalTime>27</TotalTime>
  <Pages>30</Pages>
  <Words>5698</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1</vt:lpstr>
    </vt:vector>
  </TitlesOfParts>
  <Company>Dell Computer Corporation</Company>
  <LinksUpToDate>false</LinksUpToDate>
  <CharactersWithSpaces>38107</CharactersWithSpaces>
  <SharedDoc>false</SharedDoc>
  <HLinks>
    <vt:vector size="312" baseType="variant">
      <vt:variant>
        <vt:i4>131158</vt:i4>
      </vt:variant>
      <vt:variant>
        <vt:i4>297</vt:i4>
      </vt:variant>
      <vt:variant>
        <vt:i4>0</vt:i4>
      </vt:variant>
      <vt:variant>
        <vt:i4>5</vt:i4>
      </vt:variant>
      <vt:variant>
        <vt:lpwstr>file://///ITKPROD005/Projects/SEH/APRS/Documentation/PSD/Draft/APRS_PSD_RolesMatrix.xlsx</vt:lpwstr>
      </vt:variant>
      <vt:variant>
        <vt:lpwstr/>
      </vt:variant>
      <vt:variant>
        <vt:i4>4521987</vt:i4>
      </vt:variant>
      <vt:variant>
        <vt:i4>294</vt:i4>
      </vt:variant>
      <vt:variant>
        <vt:i4>0</vt:i4>
      </vt:variant>
      <vt:variant>
        <vt:i4>5</vt:i4>
      </vt:variant>
      <vt:variant>
        <vt:lpwstr>file://///ITKPROD005/Projects/SEH/APRS/Documents/SID/SID_APRSv1.2_20070102.doc</vt:lpwstr>
      </vt:variant>
      <vt:variant>
        <vt:lpwstr/>
      </vt:variant>
      <vt:variant>
        <vt:i4>5767217</vt:i4>
      </vt:variant>
      <vt:variant>
        <vt:i4>291</vt:i4>
      </vt:variant>
      <vt:variant>
        <vt:i4>0</vt:i4>
      </vt:variant>
      <vt:variant>
        <vt:i4>5</vt:i4>
      </vt:variant>
      <vt:variant>
        <vt:lpwstr>file://///ITKPROD005/Projects/SEH/APRS/Modules/ICD_Manager/Req/APRS_ICDMgr_ReqDoc_20071211_Donny.doc</vt:lpwstr>
      </vt:variant>
      <vt:variant>
        <vt:lpwstr/>
      </vt:variant>
      <vt:variant>
        <vt:i4>851987</vt:i4>
      </vt:variant>
      <vt:variant>
        <vt:i4>288</vt:i4>
      </vt:variant>
      <vt:variant>
        <vt:i4>0</vt:i4>
      </vt:variant>
      <vt:variant>
        <vt:i4>5</vt:i4>
      </vt:variant>
      <vt:variant>
        <vt:lpwstr>file://///ITKPROD005/Projects/SEH/APRS/Documents/Dataflows/APRS_Dataflow_Specs.doc</vt:lpwstr>
      </vt:variant>
      <vt:variant>
        <vt:lpwstr/>
      </vt:variant>
      <vt:variant>
        <vt:i4>2162714</vt:i4>
      </vt:variant>
      <vt:variant>
        <vt:i4>285</vt:i4>
      </vt:variant>
      <vt:variant>
        <vt:i4>0</vt:i4>
      </vt:variant>
      <vt:variant>
        <vt:i4>5</vt:i4>
      </vt:variant>
      <vt:variant>
        <vt:lpwstr>file://///ITKPROD005/Projects/SEH/APRS/_Process/Docs/APRS_BusinessProcessDetail_20090319.xls</vt:lpwstr>
      </vt:variant>
      <vt:variant>
        <vt:lpwstr/>
      </vt:variant>
      <vt:variant>
        <vt:i4>1048631</vt:i4>
      </vt:variant>
      <vt:variant>
        <vt:i4>278</vt:i4>
      </vt:variant>
      <vt:variant>
        <vt:i4>0</vt:i4>
      </vt:variant>
      <vt:variant>
        <vt:i4>5</vt:i4>
      </vt:variant>
      <vt:variant>
        <vt:lpwstr/>
      </vt:variant>
      <vt:variant>
        <vt:lpwstr>_Toc374103025</vt:lpwstr>
      </vt:variant>
      <vt:variant>
        <vt:i4>1048631</vt:i4>
      </vt:variant>
      <vt:variant>
        <vt:i4>272</vt:i4>
      </vt:variant>
      <vt:variant>
        <vt:i4>0</vt:i4>
      </vt:variant>
      <vt:variant>
        <vt:i4>5</vt:i4>
      </vt:variant>
      <vt:variant>
        <vt:lpwstr/>
      </vt:variant>
      <vt:variant>
        <vt:lpwstr>_Toc374103024</vt:lpwstr>
      </vt:variant>
      <vt:variant>
        <vt:i4>1048631</vt:i4>
      </vt:variant>
      <vt:variant>
        <vt:i4>266</vt:i4>
      </vt:variant>
      <vt:variant>
        <vt:i4>0</vt:i4>
      </vt:variant>
      <vt:variant>
        <vt:i4>5</vt:i4>
      </vt:variant>
      <vt:variant>
        <vt:lpwstr/>
      </vt:variant>
      <vt:variant>
        <vt:lpwstr>_Toc374103023</vt:lpwstr>
      </vt:variant>
      <vt:variant>
        <vt:i4>1048631</vt:i4>
      </vt:variant>
      <vt:variant>
        <vt:i4>260</vt:i4>
      </vt:variant>
      <vt:variant>
        <vt:i4>0</vt:i4>
      </vt:variant>
      <vt:variant>
        <vt:i4>5</vt:i4>
      </vt:variant>
      <vt:variant>
        <vt:lpwstr/>
      </vt:variant>
      <vt:variant>
        <vt:lpwstr>_Toc374103022</vt:lpwstr>
      </vt:variant>
      <vt:variant>
        <vt:i4>1048631</vt:i4>
      </vt:variant>
      <vt:variant>
        <vt:i4>254</vt:i4>
      </vt:variant>
      <vt:variant>
        <vt:i4>0</vt:i4>
      </vt:variant>
      <vt:variant>
        <vt:i4>5</vt:i4>
      </vt:variant>
      <vt:variant>
        <vt:lpwstr/>
      </vt:variant>
      <vt:variant>
        <vt:lpwstr>_Toc374103021</vt:lpwstr>
      </vt:variant>
      <vt:variant>
        <vt:i4>1048631</vt:i4>
      </vt:variant>
      <vt:variant>
        <vt:i4>248</vt:i4>
      </vt:variant>
      <vt:variant>
        <vt:i4>0</vt:i4>
      </vt:variant>
      <vt:variant>
        <vt:i4>5</vt:i4>
      </vt:variant>
      <vt:variant>
        <vt:lpwstr/>
      </vt:variant>
      <vt:variant>
        <vt:lpwstr>_Toc374103020</vt:lpwstr>
      </vt:variant>
      <vt:variant>
        <vt:i4>1245239</vt:i4>
      </vt:variant>
      <vt:variant>
        <vt:i4>242</vt:i4>
      </vt:variant>
      <vt:variant>
        <vt:i4>0</vt:i4>
      </vt:variant>
      <vt:variant>
        <vt:i4>5</vt:i4>
      </vt:variant>
      <vt:variant>
        <vt:lpwstr/>
      </vt:variant>
      <vt:variant>
        <vt:lpwstr>_Toc374103019</vt:lpwstr>
      </vt:variant>
      <vt:variant>
        <vt:i4>1245239</vt:i4>
      </vt:variant>
      <vt:variant>
        <vt:i4>236</vt:i4>
      </vt:variant>
      <vt:variant>
        <vt:i4>0</vt:i4>
      </vt:variant>
      <vt:variant>
        <vt:i4>5</vt:i4>
      </vt:variant>
      <vt:variant>
        <vt:lpwstr/>
      </vt:variant>
      <vt:variant>
        <vt:lpwstr>_Toc374103018</vt:lpwstr>
      </vt:variant>
      <vt:variant>
        <vt:i4>1245239</vt:i4>
      </vt:variant>
      <vt:variant>
        <vt:i4>230</vt:i4>
      </vt:variant>
      <vt:variant>
        <vt:i4>0</vt:i4>
      </vt:variant>
      <vt:variant>
        <vt:i4>5</vt:i4>
      </vt:variant>
      <vt:variant>
        <vt:lpwstr/>
      </vt:variant>
      <vt:variant>
        <vt:lpwstr>_Toc374103017</vt:lpwstr>
      </vt:variant>
      <vt:variant>
        <vt:i4>1245239</vt:i4>
      </vt:variant>
      <vt:variant>
        <vt:i4>224</vt:i4>
      </vt:variant>
      <vt:variant>
        <vt:i4>0</vt:i4>
      </vt:variant>
      <vt:variant>
        <vt:i4>5</vt:i4>
      </vt:variant>
      <vt:variant>
        <vt:lpwstr/>
      </vt:variant>
      <vt:variant>
        <vt:lpwstr>_Toc374103016</vt:lpwstr>
      </vt:variant>
      <vt:variant>
        <vt:i4>1245239</vt:i4>
      </vt:variant>
      <vt:variant>
        <vt:i4>218</vt:i4>
      </vt:variant>
      <vt:variant>
        <vt:i4>0</vt:i4>
      </vt:variant>
      <vt:variant>
        <vt:i4>5</vt:i4>
      </vt:variant>
      <vt:variant>
        <vt:lpwstr/>
      </vt:variant>
      <vt:variant>
        <vt:lpwstr>_Toc374103015</vt:lpwstr>
      </vt:variant>
      <vt:variant>
        <vt:i4>1245239</vt:i4>
      </vt:variant>
      <vt:variant>
        <vt:i4>212</vt:i4>
      </vt:variant>
      <vt:variant>
        <vt:i4>0</vt:i4>
      </vt:variant>
      <vt:variant>
        <vt:i4>5</vt:i4>
      </vt:variant>
      <vt:variant>
        <vt:lpwstr/>
      </vt:variant>
      <vt:variant>
        <vt:lpwstr>_Toc374103014</vt:lpwstr>
      </vt:variant>
      <vt:variant>
        <vt:i4>1245239</vt:i4>
      </vt:variant>
      <vt:variant>
        <vt:i4>206</vt:i4>
      </vt:variant>
      <vt:variant>
        <vt:i4>0</vt:i4>
      </vt:variant>
      <vt:variant>
        <vt:i4>5</vt:i4>
      </vt:variant>
      <vt:variant>
        <vt:lpwstr/>
      </vt:variant>
      <vt:variant>
        <vt:lpwstr>_Toc374103013</vt:lpwstr>
      </vt:variant>
      <vt:variant>
        <vt:i4>1245239</vt:i4>
      </vt:variant>
      <vt:variant>
        <vt:i4>200</vt:i4>
      </vt:variant>
      <vt:variant>
        <vt:i4>0</vt:i4>
      </vt:variant>
      <vt:variant>
        <vt:i4>5</vt:i4>
      </vt:variant>
      <vt:variant>
        <vt:lpwstr/>
      </vt:variant>
      <vt:variant>
        <vt:lpwstr>_Toc374103012</vt:lpwstr>
      </vt:variant>
      <vt:variant>
        <vt:i4>1245239</vt:i4>
      </vt:variant>
      <vt:variant>
        <vt:i4>194</vt:i4>
      </vt:variant>
      <vt:variant>
        <vt:i4>0</vt:i4>
      </vt:variant>
      <vt:variant>
        <vt:i4>5</vt:i4>
      </vt:variant>
      <vt:variant>
        <vt:lpwstr/>
      </vt:variant>
      <vt:variant>
        <vt:lpwstr>_Toc374103011</vt:lpwstr>
      </vt:variant>
      <vt:variant>
        <vt:i4>1245239</vt:i4>
      </vt:variant>
      <vt:variant>
        <vt:i4>188</vt:i4>
      </vt:variant>
      <vt:variant>
        <vt:i4>0</vt:i4>
      </vt:variant>
      <vt:variant>
        <vt:i4>5</vt:i4>
      </vt:variant>
      <vt:variant>
        <vt:lpwstr/>
      </vt:variant>
      <vt:variant>
        <vt:lpwstr>_Toc374103010</vt:lpwstr>
      </vt:variant>
      <vt:variant>
        <vt:i4>1179703</vt:i4>
      </vt:variant>
      <vt:variant>
        <vt:i4>182</vt:i4>
      </vt:variant>
      <vt:variant>
        <vt:i4>0</vt:i4>
      </vt:variant>
      <vt:variant>
        <vt:i4>5</vt:i4>
      </vt:variant>
      <vt:variant>
        <vt:lpwstr/>
      </vt:variant>
      <vt:variant>
        <vt:lpwstr>_Toc374103009</vt:lpwstr>
      </vt:variant>
      <vt:variant>
        <vt:i4>1179703</vt:i4>
      </vt:variant>
      <vt:variant>
        <vt:i4>176</vt:i4>
      </vt:variant>
      <vt:variant>
        <vt:i4>0</vt:i4>
      </vt:variant>
      <vt:variant>
        <vt:i4>5</vt:i4>
      </vt:variant>
      <vt:variant>
        <vt:lpwstr/>
      </vt:variant>
      <vt:variant>
        <vt:lpwstr>_Toc374103008</vt:lpwstr>
      </vt:variant>
      <vt:variant>
        <vt:i4>1179703</vt:i4>
      </vt:variant>
      <vt:variant>
        <vt:i4>170</vt:i4>
      </vt:variant>
      <vt:variant>
        <vt:i4>0</vt:i4>
      </vt:variant>
      <vt:variant>
        <vt:i4>5</vt:i4>
      </vt:variant>
      <vt:variant>
        <vt:lpwstr/>
      </vt:variant>
      <vt:variant>
        <vt:lpwstr>_Toc374103007</vt:lpwstr>
      </vt:variant>
      <vt:variant>
        <vt:i4>1179703</vt:i4>
      </vt:variant>
      <vt:variant>
        <vt:i4>164</vt:i4>
      </vt:variant>
      <vt:variant>
        <vt:i4>0</vt:i4>
      </vt:variant>
      <vt:variant>
        <vt:i4>5</vt:i4>
      </vt:variant>
      <vt:variant>
        <vt:lpwstr/>
      </vt:variant>
      <vt:variant>
        <vt:lpwstr>_Toc374103006</vt:lpwstr>
      </vt:variant>
      <vt:variant>
        <vt:i4>1179703</vt:i4>
      </vt:variant>
      <vt:variant>
        <vt:i4>158</vt:i4>
      </vt:variant>
      <vt:variant>
        <vt:i4>0</vt:i4>
      </vt:variant>
      <vt:variant>
        <vt:i4>5</vt:i4>
      </vt:variant>
      <vt:variant>
        <vt:lpwstr/>
      </vt:variant>
      <vt:variant>
        <vt:lpwstr>_Toc374103005</vt:lpwstr>
      </vt:variant>
      <vt:variant>
        <vt:i4>1179703</vt:i4>
      </vt:variant>
      <vt:variant>
        <vt:i4>152</vt:i4>
      </vt:variant>
      <vt:variant>
        <vt:i4>0</vt:i4>
      </vt:variant>
      <vt:variant>
        <vt:i4>5</vt:i4>
      </vt:variant>
      <vt:variant>
        <vt:lpwstr/>
      </vt:variant>
      <vt:variant>
        <vt:lpwstr>_Toc374103004</vt:lpwstr>
      </vt:variant>
      <vt:variant>
        <vt:i4>1179703</vt:i4>
      </vt:variant>
      <vt:variant>
        <vt:i4>146</vt:i4>
      </vt:variant>
      <vt:variant>
        <vt:i4>0</vt:i4>
      </vt:variant>
      <vt:variant>
        <vt:i4>5</vt:i4>
      </vt:variant>
      <vt:variant>
        <vt:lpwstr/>
      </vt:variant>
      <vt:variant>
        <vt:lpwstr>_Toc374103003</vt:lpwstr>
      </vt:variant>
      <vt:variant>
        <vt:i4>1179703</vt:i4>
      </vt:variant>
      <vt:variant>
        <vt:i4>140</vt:i4>
      </vt:variant>
      <vt:variant>
        <vt:i4>0</vt:i4>
      </vt:variant>
      <vt:variant>
        <vt:i4>5</vt:i4>
      </vt:variant>
      <vt:variant>
        <vt:lpwstr/>
      </vt:variant>
      <vt:variant>
        <vt:lpwstr>_Toc374103002</vt:lpwstr>
      </vt:variant>
      <vt:variant>
        <vt:i4>1179703</vt:i4>
      </vt:variant>
      <vt:variant>
        <vt:i4>134</vt:i4>
      </vt:variant>
      <vt:variant>
        <vt:i4>0</vt:i4>
      </vt:variant>
      <vt:variant>
        <vt:i4>5</vt:i4>
      </vt:variant>
      <vt:variant>
        <vt:lpwstr/>
      </vt:variant>
      <vt:variant>
        <vt:lpwstr>_Toc374103001</vt:lpwstr>
      </vt:variant>
      <vt:variant>
        <vt:i4>1179703</vt:i4>
      </vt:variant>
      <vt:variant>
        <vt:i4>128</vt:i4>
      </vt:variant>
      <vt:variant>
        <vt:i4>0</vt:i4>
      </vt:variant>
      <vt:variant>
        <vt:i4>5</vt:i4>
      </vt:variant>
      <vt:variant>
        <vt:lpwstr/>
      </vt:variant>
      <vt:variant>
        <vt:lpwstr>_Toc374103000</vt:lpwstr>
      </vt:variant>
      <vt:variant>
        <vt:i4>1703998</vt:i4>
      </vt:variant>
      <vt:variant>
        <vt:i4>122</vt:i4>
      </vt:variant>
      <vt:variant>
        <vt:i4>0</vt:i4>
      </vt:variant>
      <vt:variant>
        <vt:i4>5</vt:i4>
      </vt:variant>
      <vt:variant>
        <vt:lpwstr/>
      </vt:variant>
      <vt:variant>
        <vt:lpwstr>_Toc374102999</vt:lpwstr>
      </vt:variant>
      <vt:variant>
        <vt:i4>1703998</vt:i4>
      </vt:variant>
      <vt:variant>
        <vt:i4>116</vt:i4>
      </vt:variant>
      <vt:variant>
        <vt:i4>0</vt:i4>
      </vt:variant>
      <vt:variant>
        <vt:i4>5</vt:i4>
      </vt:variant>
      <vt:variant>
        <vt:lpwstr/>
      </vt:variant>
      <vt:variant>
        <vt:lpwstr>_Toc374102998</vt:lpwstr>
      </vt:variant>
      <vt:variant>
        <vt:i4>1703998</vt:i4>
      </vt:variant>
      <vt:variant>
        <vt:i4>110</vt:i4>
      </vt:variant>
      <vt:variant>
        <vt:i4>0</vt:i4>
      </vt:variant>
      <vt:variant>
        <vt:i4>5</vt:i4>
      </vt:variant>
      <vt:variant>
        <vt:lpwstr/>
      </vt:variant>
      <vt:variant>
        <vt:lpwstr>_Toc374102997</vt:lpwstr>
      </vt:variant>
      <vt:variant>
        <vt:i4>1703998</vt:i4>
      </vt:variant>
      <vt:variant>
        <vt:i4>104</vt:i4>
      </vt:variant>
      <vt:variant>
        <vt:i4>0</vt:i4>
      </vt:variant>
      <vt:variant>
        <vt:i4>5</vt:i4>
      </vt:variant>
      <vt:variant>
        <vt:lpwstr/>
      </vt:variant>
      <vt:variant>
        <vt:lpwstr>_Toc374102996</vt:lpwstr>
      </vt:variant>
      <vt:variant>
        <vt:i4>1703998</vt:i4>
      </vt:variant>
      <vt:variant>
        <vt:i4>98</vt:i4>
      </vt:variant>
      <vt:variant>
        <vt:i4>0</vt:i4>
      </vt:variant>
      <vt:variant>
        <vt:i4>5</vt:i4>
      </vt:variant>
      <vt:variant>
        <vt:lpwstr/>
      </vt:variant>
      <vt:variant>
        <vt:lpwstr>_Toc374102995</vt:lpwstr>
      </vt:variant>
      <vt:variant>
        <vt:i4>1703998</vt:i4>
      </vt:variant>
      <vt:variant>
        <vt:i4>92</vt:i4>
      </vt:variant>
      <vt:variant>
        <vt:i4>0</vt:i4>
      </vt:variant>
      <vt:variant>
        <vt:i4>5</vt:i4>
      </vt:variant>
      <vt:variant>
        <vt:lpwstr/>
      </vt:variant>
      <vt:variant>
        <vt:lpwstr>_Toc374102994</vt:lpwstr>
      </vt:variant>
      <vt:variant>
        <vt:i4>1703998</vt:i4>
      </vt:variant>
      <vt:variant>
        <vt:i4>86</vt:i4>
      </vt:variant>
      <vt:variant>
        <vt:i4>0</vt:i4>
      </vt:variant>
      <vt:variant>
        <vt:i4>5</vt:i4>
      </vt:variant>
      <vt:variant>
        <vt:lpwstr/>
      </vt:variant>
      <vt:variant>
        <vt:lpwstr>_Toc374102993</vt:lpwstr>
      </vt:variant>
      <vt:variant>
        <vt:i4>1703998</vt:i4>
      </vt:variant>
      <vt:variant>
        <vt:i4>80</vt:i4>
      </vt:variant>
      <vt:variant>
        <vt:i4>0</vt:i4>
      </vt:variant>
      <vt:variant>
        <vt:i4>5</vt:i4>
      </vt:variant>
      <vt:variant>
        <vt:lpwstr/>
      </vt:variant>
      <vt:variant>
        <vt:lpwstr>_Toc374102992</vt:lpwstr>
      </vt:variant>
      <vt:variant>
        <vt:i4>1703998</vt:i4>
      </vt:variant>
      <vt:variant>
        <vt:i4>74</vt:i4>
      </vt:variant>
      <vt:variant>
        <vt:i4>0</vt:i4>
      </vt:variant>
      <vt:variant>
        <vt:i4>5</vt:i4>
      </vt:variant>
      <vt:variant>
        <vt:lpwstr/>
      </vt:variant>
      <vt:variant>
        <vt:lpwstr>_Toc374102991</vt:lpwstr>
      </vt:variant>
      <vt:variant>
        <vt:i4>1703998</vt:i4>
      </vt:variant>
      <vt:variant>
        <vt:i4>68</vt:i4>
      </vt:variant>
      <vt:variant>
        <vt:i4>0</vt:i4>
      </vt:variant>
      <vt:variant>
        <vt:i4>5</vt:i4>
      </vt:variant>
      <vt:variant>
        <vt:lpwstr/>
      </vt:variant>
      <vt:variant>
        <vt:lpwstr>_Toc374102990</vt:lpwstr>
      </vt:variant>
      <vt:variant>
        <vt:i4>1769534</vt:i4>
      </vt:variant>
      <vt:variant>
        <vt:i4>62</vt:i4>
      </vt:variant>
      <vt:variant>
        <vt:i4>0</vt:i4>
      </vt:variant>
      <vt:variant>
        <vt:i4>5</vt:i4>
      </vt:variant>
      <vt:variant>
        <vt:lpwstr/>
      </vt:variant>
      <vt:variant>
        <vt:lpwstr>_Toc374102989</vt:lpwstr>
      </vt:variant>
      <vt:variant>
        <vt:i4>1769534</vt:i4>
      </vt:variant>
      <vt:variant>
        <vt:i4>56</vt:i4>
      </vt:variant>
      <vt:variant>
        <vt:i4>0</vt:i4>
      </vt:variant>
      <vt:variant>
        <vt:i4>5</vt:i4>
      </vt:variant>
      <vt:variant>
        <vt:lpwstr/>
      </vt:variant>
      <vt:variant>
        <vt:lpwstr>_Toc374102988</vt:lpwstr>
      </vt:variant>
      <vt:variant>
        <vt:i4>1769534</vt:i4>
      </vt:variant>
      <vt:variant>
        <vt:i4>50</vt:i4>
      </vt:variant>
      <vt:variant>
        <vt:i4>0</vt:i4>
      </vt:variant>
      <vt:variant>
        <vt:i4>5</vt:i4>
      </vt:variant>
      <vt:variant>
        <vt:lpwstr/>
      </vt:variant>
      <vt:variant>
        <vt:lpwstr>_Toc374102987</vt:lpwstr>
      </vt:variant>
      <vt:variant>
        <vt:i4>1769534</vt:i4>
      </vt:variant>
      <vt:variant>
        <vt:i4>44</vt:i4>
      </vt:variant>
      <vt:variant>
        <vt:i4>0</vt:i4>
      </vt:variant>
      <vt:variant>
        <vt:i4>5</vt:i4>
      </vt:variant>
      <vt:variant>
        <vt:lpwstr/>
      </vt:variant>
      <vt:variant>
        <vt:lpwstr>_Toc374102986</vt:lpwstr>
      </vt:variant>
      <vt:variant>
        <vt:i4>1769534</vt:i4>
      </vt:variant>
      <vt:variant>
        <vt:i4>38</vt:i4>
      </vt:variant>
      <vt:variant>
        <vt:i4>0</vt:i4>
      </vt:variant>
      <vt:variant>
        <vt:i4>5</vt:i4>
      </vt:variant>
      <vt:variant>
        <vt:lpwstr/>
      </vt:variant>
      <vt:variant>
        <vt:lpwstr>_Toc374102985</vt:lpwstr>
      </vt:variant>
      <vt:variant>
        <vt:i4>1769534</vt:i4>
      </vt:variant>
      <vt:variant>
        <vt:i4>32</vt:i4>
      </vt:variant>
      <vt:variant>
        <vt:i4>0</vt:i4>
      </vt:variant>
      <vt:variant>
        <vt:i4>5</vt:i4>
      </vt:variant>
      <vt:variant>
        <vt:lpwstr/>
      </vt:variant>
      <vt:variant>
        <vt:lpwstr>_Toc374102984</vt:lpwstr>
      </vt:variant>
      <vt:variant>
        <vt:i4>1769534</vt:i4>
      </vt:variant>
      <vt:variant>
        <vt:i4>26</vt:i4>
      </vt:variant>
      <vt:variant>
        <vt:i4>0</vt:i4>
      </vt:variant>
      <vt:variant>
        <vt:i4>5</vt:i4>
      </vt:variant>
      <vt:variant>
        <vt:lpwstr/>
      </vt:variant>
      <vt:variant>
        <vt:lpwstr>_Toc374102983</vt:lpwstr>
      </vt:variant>
      <vt:variant>
        <vt:i4>1769534</vt:i4>
      </vt:variant>
      <vt:variant>
        <vt:i4>20</vt:i4>
      </vt:variant>
      <vt:variant>
        <vt:i4>0</vt:i4>
      </vt:variant>
      <vt:variant>
        <vt:i4>5</vt:i4>
      </vt:variant>
      <vt:variant>
        <vt:lpwstr/>
      </vt:variant>
      <vt:variant>
        <vt:lpwstr>_Toc374102982</vt:lpwstr>
      </vt:variant>
      <vt:variant>
        <vt:i4>1769534</vt:i4>
      </vt:variant>
      <vt:variant>
        <vt:i4>14</vt:i4>
      </vt:variant>
      <vt:variant>
        <vt:i4>0</vt:i4>
      </vt:variant>
      <vt:variant>
        <vt:i4>5</vt:i4>
      </vt:variant>
      <vt:variant>
        <vt:lpwstr/>
      </vt:variant>
      <vt:variant>
        <vt:lpwstr>_Toc374102981</vt:lpwstr>
      </vt:variant>
      <vt:variant>
        <vt:i4>1769534</vt:i4>
      </vt:variant>
      <vt:variant>
        <vt:i4>8</vt:i4>
      </vt:variant>
      <vt:variant>
        <vt:i4>0</vt:i4>
      </vt:variant>
      <vt:variant>
        <vt:i4>5</vt:i4>
      </vt:variant>
      <vt:variant>
        <vt:lpwstr/>
      </vt:variant>
      <vt:variant>
        <vt:lpwstr>_Toc374102980</vt:lpwstr>
      </vt:variant>
      <vt:variant>
        <vt:i4>1310782</vt:i4>
      </vt:variant>
      <vt:variant>
        <vt:i4>2</vt:i4>
      </vt:variant>
      <vt:variant>
        <vt:i4>0</vt:i4>
      </vt:variant>
      <vt:variant>
        <vt:i4>5</vt:i4>
      </vt:variant>
      <vt:variant>
        <vt:lpwstr/>
      </vt:variant>
      <vt:variant>
        <vt:lpwstr>_Toc374102979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Jenifer Gamiao</dc:creator>
  <cp:keywords/>
  <cp:lastModifiedBy>Microsoft Office User</cp:lastModifiedBy>
  <cp:revision>4</cp:revision>
  <cp:lastPrinted>2013-06-14T00:57:00Z</cp:lastPrinted>
  <dcterms:created xsi:type="dcterms:W3CDTF">2019-07-29T23:31:00Z</dcterms:created>
  <dcterms:modified xsi:type="dcterms:W3CDTF">2019-07-30T00:08:00Z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0x010100752A3575FAB5804BA8D5BAEFAF606785</vt:lpwstr>
  </property>
</Properties>
</file>