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7B6F19" w14:textId="77777777" w:rsidR="000C1B06" w:rsidRDefault="000C1B06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2355"/>
        <w:gridCol w:w="4665"/>
      </w:tblGrid>
      <w:tr w:rsidR="00D56C43" w14:paraId="0CDC5C86" w14:textId="77777777">
        <w:trPr>
          <w:trHeight w:val="420"/>
        </w:trPr>
        <w:tc>
          <w:tcPr>
            <w:tcW w:w="9360" w:type="dxa"/>
            <w:gridSpan w:val="3"/>
            <w:shd w:val="clear" w:color="auto" w:fill="65B42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1BEAA" w14:textId="2FF03CAB" w:rsidR="00D56C43" w:rsidRDefault="00D56C43" w:rsidP="00D56C43">
            <w:pPr>
              <w:widowControl w:val="0"/>
              <w:spacing w:line="240" w:lineRule="auto"/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Video</w:t>
            </w:r>
            <w:r w:rsidRPr="002F5206">
              <w:rPr>
                <w:b/>
                <w:bCs/>
                <w:color w:val="FFFFFF" w:themeColor="background1"/>
                <w:sz w:val="28"/>
                <w:szCs w:val="28"/>
              </w:rPr>
              <w:t xml:space="preserve"> Creative Brief</w:t>
            </w:r>
          </w:p>
        </w:tc>
      </w:tr>
      <w:tr w:rsidR="00D56C43" w14:paraId="4235BB7F" w14:textId="77777777">
        <w:trPr>
          <w:trHeight w:val="420"/>
        </w:trPr>
        <w:tc>
          <w:tcPr>
            <w:tcW w:w="46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62F35" w14:textId="77777777" w:rsidR="00D56C43" w:rsidRDefault="00D56C43" w:rsidP="00D56C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Requested by: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DFCBD" w14:textId="77777777" w:rsidR="00D56C43" w:rsidRDefault="00D56C43" w:rsidP="00D56C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Project owner:</w:t>
            </w:r>
          </w:p>
        </w:tc>
      </w:tr>
      <w:tr w:rsidR="00D56C43" w14:paraId="2ECA5E36" w14:textId="77777777" w:rsidTr="00D56C43">
        <w:trPr>
          <w:trHeight w:val="384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66D300" w14:textId="77777777" w:rsidR="00D56C43" w:rsidRDefault="00D56C43" w:rsidP="00D56C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Background</w:t>
            </w:r>
          </w:p>
        </w:tc>
        <w:tc>
          <w:tcPr>
            <w:tcW w:w="7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97500" w14:textId="2E543840" w:rsidR="00D56C43" w:rsidRDefault="00D56C43" w:rsidP="00D56C43">
            <w:pPr>
              <w:widowControl w:val="0"/>
              <w:spacing w:line="240" w:lineRule="auto"/>
            </w:pPr>
          </w:p>
        </w:tc>
      </w:tr>
      <w:tr w:rsidR="00D56C43" w14:paraId="5EB812EC" w14:textId="77777777" w:rsidTr="00D56C43">
        <w:trPr>
          <w:trHeight w:val="456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D15F6" w14:textId="77777777" w:rsidR="00D56C43" w:rsidRDefault="00D56C43" w:rsidP="00D56C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Objective</w:t>
            </w:r>
          </w:p>
        </w:tc>
        <w:tc>
          <w:tcPr>
            <w:tcW w:w="7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037C3" w14:textId="6FFEB7B4" w:rsidR="00D56C43" w:rsidRDefault="00D56C43" w:rsidP="00D56C43">
            <w:pPr>
              <w:widowControl w:val="0"/>
              <w:spacing w:line="240" w:lineRule="auto"/>
            </w:pPr>
          </w:p>
        </w:tc>
      </w:tr>
      <w:tr w:rsidR="00D56C43" w14:paraId="4FBD5E31" w14:textId="77777777" w:rsidTr="00D56C43">
        <w:trPr>
          <w:trHeight w:val="438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AD4D4" w14:textId="77777777" w:rsidR="00D56C43" w:rsidRDefault="00D56C43" w:rsidP="00D56C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Audience</w:t>
            </w:r>
          </w:p>
        </w:tc>
        <w:tc>
          <w:tcPr>
            <w:tcW w:w="7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3B4D6" w14:textId="19DA6709" w:rsidR="00D56C43" w:rsidRDefault="00D56C43" w:rsidP="00D56C43">
            <w:pPr>
              <w:widowControl w:val="0"/>
              <w:spacing w:line="240" w:lineRule="auto"/>
            </w:pPr>
          </w:p>
        </w:tc>
      </w:tr>
      <w:tr w:rsidR="00D56C43" w14:paraId="61FC490C" w14:textId="77777777" w:rsidTr="00D56C43">
        <w:trPr>
          <w:trHeight w:val="411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35F95" w14:textId="77777777" w:rsidR="00D56C43" w:rsidRDefault="00D56C43" w:rsidP="00D56C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Production timeline</w:t>
            </w:r>
          </w:p>
        </w:tc>
        <w:tc>
          <w:tcPr>
            <w:tcW w:w="7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B28A" w14:textId="6AAF7472" w:rsidR="00D56C43" w:rsidRDefault="00D56C43" w:rsidP="00D56C43">
            <w:pPr>
              <w:widowControl w:val="0"/>
              <w:spacing w:line="240" w:lineRule="auto"/>
            </w:pPr>
          </w:p>
        </w:tc>
      </w:tr>
      <w:tr w:rsidR="00D56C43" w14:paraId="0976A5CF" w14:textId="77777777" w:rsidTr="00D56C43">
        <w:trPr>
          <w:trHeight w:val="429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B4760" w14:textId="77777777" w:rsidR="00D56C43" w:rsidRDefault="00D56C43" w:rsidP="00D56C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Launch date</w:t>
            </w:r>
          </w:p>
        </w:tc>
        <w:tc>
          <w:tcPr>
            <w:tcW w:w="7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DE493" w14:textId="681331BF" w:rsidR="00D56C43" w:rsidRDefault="00D56C43" w:rsidP="00D56C43">
            <w:pPr>
              <w:widowControl w:val="0"/>
              <w:spacing w:line="240" w:lineRule="auto"/>
            </w:pPr>
          </w:p>
        </w:tc>
      </w:tr>
      <w:tr w:rsidR="00D56C43" w14:paraId="65C8AC0A" w14:textId="77777777" w:rsidTr="00D56C43">
        <w:trPr>
          <w:trHeight w:val="447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3B7D7" w14:textId="77777777" w:rsidR="00D56C43" w:rsidRDefault="00D56C43" w:rsidP="00D56C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Budget</w:t>
            </w:r>
          </w:p>
        </w:tc>
        <w:tc>
          <w:tcPr>
            <w:tcW w:w="7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06B14" w14:textId="436861A6" w:rsidR="00D56C43" w:rsidRDefault="00D56C43" w:rsidP="00D56C43">
            <w:pPr>
              <w:widowControl w:val="0"/>
              <w:spacing w:line="240" w:lineRule="auto"/>
            </w:pPr>
          </w:p>
        </w:tc>
      </w:tr>
      <w:tr w:rsidR="00D56C43" w14:paraId="793570AC" w14:textId="77777777">
        <w:trPr>
          <w:trHeight w:val="420"/>
        </w:trPr>
        <w:tc>
          <w:tcPr>
            <w:tcW w:w="9360" w:type="dxa"/>
            <w:gridSpan w:val="3"/>
            <w:shd w:val="clear" w:color="auto" w:fill="C7D18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CEA4D" w14:textId="77777777" w:rsidR="00D56C43" w:rsidRPr="002447D3" w:rsidRDefault="00D56C43" w:rsidP="00D56C43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47D3">
              <w:rPr>
                <w:b/>
                <w:bCs/>
                <w:sz w:val="24"/>
                <w:szCs w:val="24"/>
              </w:rPr>
              <w:t>Video details</w:t>
            </w:r>
          </w:p>
        </w:tc>
      </w:tr>
      <w:tr w:rsidR="00D56C43" w14:paraId="746F05EE" w14:textId="77777777" w:rsidTr="00D56C43">
        <w:trPr>
          <w:trHeight w:val="411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07B7C" w14:textId="4384C358" w:rsidR="00D56C43" w:rsidRDefault="00D56C43" w:rsidP="00D56C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Video length</w:t>
            </w:r>
          </w:p>
        </w:tc>
        <w:tc>
          <w:tcPr>
            <w:tcW w:w="7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E0768" w14:textId="60CA6E28" w:rsidR="00D56C43" w:rsidRDefault="00D56C43" w:rsidP="00D56C43">
            <w:pPr>
              <w:widowControl w:val="0"/>
              <w:spacing w:line="240" w:lineRule="auto"/>
            </w:pPr>
          </w:p>
        </w:tc>
      </w:tr>
      <w:tr w:rsidR="00D56C43" w14:paraId="47378732" w14:textId="77777777" w:rsidTr="00D56C43">
        <w:trPr>
          <w:trHeight w:val="501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383E7" w14:textId="77777777" w:rsidR="00D56C43" w:rsidRDefault="00D56C43" w:rsidP="00D56C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Language(s)</w:t>
            </w:r>
          </w:p>
        </w:tc>
        <w:tc>
          <w:tcPr>
            <w:tcW w:w="7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82C47" w14:textId="54F12FCF" w:rsidR="00D56C43" w:rsidRDefault="00D56C43" w:rsidP="00D56C43">
            <w:pPr>
              <w:widowControl w:val="0"/>
              <w:spacing w:line="240" w:lineRule="auto"/>
            </w:pPr>
          </w:p>
        </w:tc>
      </w:tr>
      <w:tr w:rsidR="00D56C43" w14:paraId="3EC3E077" w14:textId="77777777" w:rsidTr="00D56C43">
        <w:trPr>
          <w:trHeight w:val="393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A561E" w14:textId="77777777" w:rsidR="00D56C43" w:rsidRDefault="00D56C43" w:rsidP="00D56C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Device(s)</w:t>
            </w:r>
          </w:p>
        </w:tc>
        <w:tc>
          <w:tcPr>
            <w:tcW w:w="7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68548" w14:textId="4BA39AFB" w:rsidR="00D56C43" w:rsidRDefault="00D56C43" w:rsidP="00D56C43">
            <w:pPr>
              <w:widowControl w:val="0"/>
              <w:spacing w:line="240" w:lineRule="auto"/>
            </w:pPr>
          </w:p>
        </w:tc>
      </w:tr>
      <w:tr w:rsidR="00D56C43" w14:paraId="01E7651A" w14:textId="77777777" w:rsidTr="00D56C43">
        <w:trPr>
          <w:trHeight w:val="366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70FBE" w14:textId="035E16F6" w:rsidR="00D56C43" w:rsidRDefault="00D56C43" w:rsidP="00D56C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Channels</w:t>
            </w:r>
          </w:p>
        </w:tc>
        <w:tc>
          <w:tcPr>
            <w:tcW w:w="7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3D60D" w14:textId="5E7D7130" w:rsidR="00D56C43" w:rsidRDefault="00D56C43" w:rsidP="00D56C43">
            <w:pPr>
              <w:widowControl w:val="0"/>
              <w:spacing w:line="240" w:lineRule="auto"/>
            </w:pPr>
          </w:p>
        </w:tc>
      </w:tr>
      <w:tr w:rsidR="00D56C43" w14:paraId="15D5D69C" w14:textId="77777777">
        <w:trPr>
          <w:trHeight w:val="420"/>
        </w:trPr>
        <w:tc>
          <w:tcPr>
            <w:tcW w:w="9360" w:type="dxa"/>
            <w:gridSpan w:val="3"/>
            <w:shd w:val="clear" w:color="auto" w:fill="E4D07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E48A6" w14:textId="77777777" w:rsidR="00D56C43" w:rsidRPr="002447D3" w:rsidRDefault="00D56C43" w:rsidP="00D56C43">
            <w:pPr>
              <w:widowControl w:val="0"/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2447D3">
              <w:rPr>
                <w:b/>
                <w:bCs/>
                <w:sz w:val="24"/>
                <w:szCs w:val="24"/>
              </w:rPr>
              <w:t>Creative details</w:t>
            </w:r>
          </w:p>
        </w:tc>
      </w:tr>
      <w:tr w:rsidR="00D56C43" w14:paraId="3F0F4B88" w14:textId="77777777">
        <w:trPr>
          <w:trHeight w:val="420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6E208" w14:textId="77777777" w:rsidR="00D56C43" w:rsidRDefault="00D56C43" w:rsidP="00D56C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Key messages</w:t>
            </w:r>
          </w:p>
        </w:tc>
        <w:tc>
          <w:tcPr>
            <w:tcW w:w="7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A3210" w14:textId="0BE46B33" w:rsidR="00D56C43" w:rsidRDefault="00D56C43" w:rsidP="00D56C43">
            <w:pPr>
              <w:widowControl w:val="0"/>
              <w:spacing w:line="240" w:lineRule="auto"/>
            </w:pPr>
          </w:p>
        </w:tc>
      </w:tr>
      <w:tr w:rsidR="00D56C43" w14:paraId="5A464AA5" w14:textId="77777777" w:rsidTr="00D56C43">
        <w:trPr>
          <w:trHeight w:val="402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17155" w14:textId="0755B98C" w:rsidR="00D56C43" w:rsidRDefault="00D56C43" w:rsidP="00D56C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Video tone</w:t>
            </w:r>
          </w:p>
        </w:tc>
        <w:tc>
          <w:tcPr>
            <w:tcW w:w="7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59AF4" w14:textId="7EBBF64A" w:rsidR="00D56C43" w:rsidRDefault="00D56C43" w:rsidP="00D56C43">
            <w:pPr>
              <w:widowControl w:val="0"/>
              <w:spacing w:line="240" w:lineRule="auto"/>
            </w:pPr>
          </w:p>
        </w:tc>
      </w:tr>
      <w:tr w:rsidR="00D56C43" w14:paraId="7E3B91BE" w14:textId="77777777" w:rsidTr="00D56C43">
        <w:trPr>
          <w:trHeight w:val="402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A8B22" w14:textId="77777777" w:rsidR="00D56C43" w:rsidRDefault="00D56C43" w:rsidP="00D56C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Look and feel</w:t>
            </w:r>
          </w:p>
        </w:tc>
        <w:tc>
          <w:tcPr>
            <w:tcW w:w="7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88679" w14:textId="49F195DE" w:rsidR="00D56C43" w:rsidRDefault="00D56C43" w:rsidP="00D56C43">
            <w:pPr>
              <w:widowControl w:val="0"/>
              <w:spacing w:line="240" w:lineRule="auto"/>
            </w:pPr>
          </w:p>
        </w:tc>
      </w:tr>
      <w:tr w:rsidR="00D56C43" w14:paraId="4A753B5E" w14:textId="77777777" w:rsidTr="00D56C43">
        <w:trPr>
          <w:trHeight w:val="447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3124B" w14:textId="77777777" w:rsidR="00D56C43" w:rsidRDefault="00D56C43" w:rsidP="00D56C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Desired reaction</w:t>
            </w:r>
          </w:p>
        </w:tc>
        <w:tc>
          <w:tcPr>
            <w:tcW w:w="7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1B337" w14:textId="05CAA391" w:rsidR="00D56C43" w:rsidRDefault="00D56C43" w:rsidP="00D56C43">
            <w:pPr>
              <w:widowControl w:val="0"/>
              <w:spacing w:line="240" w:lineRule="auto"/>
            </w:pPr>
          </w:p>
        </w:tc>
      </w:tr>
      <w:tr w:rsidR="00D56C43" w14:paraId="723442F4" w14:textId="77777777" w:rsidTr="00D56C43">
        <w:trPr>
          <w:trHeight w:val="465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35EB1" w14:textId="77777777" w:rsidR="00D56C43" w:rsidRDefault="00D56C43" w:rsidP="00D56C4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Tag line</w:t>
            </w:r>
          </w:p>
        </w:tc>
        <w:tc>
          <w:tcPr>
            <w:tcW w:w="7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046219" w14:textId="727B787F" w:rsidR="00D56C43" w:rsidRDefault="00D56C43" w:rsidP="00D56C43">
            <w:pPr>
              <w:widowControl w:val="0"/>
              <w:spacing w:line="240" w:lineRule="auto"/>
            </w:pPr>
          </w:p>
        </w:tc>
      </w:tr>
    </w:tbl>
    <w:p w14:paraId="59F97DCE" w14:textId="09D75021" w:rsidR="000C1B06" w:rsidRDefault="000C1B06"/>
    <w:p w14:paraId="2429C8A6" w14:textId="77777777" w:rsidR="000D03AF" w:rsidRPr="002447D3" w:rsidRDefault="000D03AF">
      <w:pPr>
        <w:rPr>
          <w:smallCaps/>
        </w:rPr>
      </w:pPr>
    </w:p>
    <w:sectPr w:rsidR="000D03AF" w:rsidRPr="002447D3">
      <w:footerReference w:type="default" r:id="rId6"/>
      <w:pgSz w:w="12240" w:h="15840"/>
      <w:pgMar w:top="360" w:right="1440" w:bottom="36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D99E54" w14:textId="77777777" w:rsidR="00911CF6" w:rsidRDefault="00911CF6">
      <w:pPr>
        <w:spacing w:line="240" w:lineRule="auto"/>
      </w:pPr>
      <w:r>
        <w:separator/>
      </w:r>
    </w:p>
  </w:endnote>
  <w:endnote w:type="continuationSeparator" w:id="0">
    <w:p w14:paraId="4057AF4C" w14:textId="77777777" w:rsidR="00911CF6" w:rsidRDefault="00911C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74B39" w14:textId="349741D7" w:rsidR="000C1B06" w:rsidRDefault="00D56C43">
    <w:pPr>
      <w:rPr>
        <w:sz w:val="24"/>
        <w:szCs w:val="24"/>
      </w:rPr>
    </w:pPr>
    <w:r>
      <w:rPr>
        <w:sz w:val="24"/>
        <w:szCs w:val="24"/>
      </w:rPr>
      <w:t>Trusted by more than 5,000 companies to create strategic plans</w:t>
    </w:r>
    <w:r w:rsidR="00340B5A">
      <w:rPr>
        <w:noProof/>
      </w:rPr>
      <w:drawing>
        <wp:anchor distT="114300" distB="114300" distL="114300" distR="114300" simplePos="0" relativeHeight="251658240" behindDoc="0" locked="0" layoutInCell="1" hidden="0" allowOverlap="1" wp14:anchorId="5CD3CFFD" wp14:editId="44DEF699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738409" cy="28098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409" cy="2809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t>.</w:t>
    </w:r>
  </w:p>
  <w:p w14:paraId="79FD92D5" w14:textId="70ABCCA9" w:rsidR="000C1B06" w:rsidRDefault="00911CF6">
    <w:hyperlink r:id="rId2">
      <w:r w:rsidR="00340B5A">
        <w:rPr>
          <w:color w:val="1155CC"/>
          <w:sz w:val="24"/>
          <w:szCs w:val="24"/>
          <w:u w:val="single"/>
        </w:rPr>
        <w:t>Try Aha! free for 30 days.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7F436E" w14:textId="77777777" w:rsidR="00911CF6" w:rsidRDefault="00911CF6">
      <w:pPr>
        <w:spacing w:line="240" w:lineRule="auto"/>
      </w:pPr>
      <w:r>
        <w:separator/>
      </w:r>
    </w:p>
  </w:footnote>
  <w:footnote w:type="continuationSeparator" w:id="0">
    <w:p w14:paraId="1C894982" w14:textId="77777777" w:rsidR="00911CF6" w:rsidRDefault="00911C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B06"/>
    <w:rsid w:val="000C1B06"/>
    <w:rsid w:val="000D03AF"/>
    <w:rsid w:val="002447D3"/>
    <w:rsid w:val="00340B5A"/>
    <w:rsid w:val="00683143"/>
    <w:rsid w:val="00864989"/>
    <w:rsid w:val="00911CF6"/>
    <w:rsid w:val="00D5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1C335D9"/>
  <w15:docId w15:val="{6B32F171-0C5F-8541-AB33-D7956E40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56C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6C43"/>
  </w:style>
  <w:style w:type="paragraph" w:styleId="Footer">
    <w:name w:val="footer"/>
    <w:basedOn w:val="Normal"/>
    <w:link w:val="FooterChar"/>
    <w:uiPriority w:val="99"/>
    <w:unhideWhenUsed/>
    <w:rsid w:val="00D56C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6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ha.io/software/marketing-management?utm_campaign=Global_-_Americas_-_Creative_Brief_-_Downloads_-_Creative_Brief_Templates&amp;utm_content=Creative_Brief_-_Word_-creative_brief&amp;utm_source=downloads&amp;utm_medium=word&amp;utm_term=creative_brie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Claire George</cp:lastModifiedBy>
  <cp:revision>4</cp:revision>
  <dcterms:created xsi:type="dcterms:W3CDTF">2020-06-25T22:17:00Z</dcterms:created>
  <dcterms:modified xsi:type="dcterms:W3CDTF">2020-06-26T12:45:00Z</dcterms:modified>
</cp:coreProperties>
</file>