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</w:pPr>
    </w:p>
    <w:tbl>
      <w:tblPr>
        <w:tblW w:w="9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23"/>
        <w:gridCol w:w="6717"/>
      </w:tblGrid>
      <w:tr>
        <w:tblPrEx>
          <w:shd w:val="clear" w:color="auto" w:fill="ced7e7"/>
        </w:tblPrEx>
        <w:trPr>
          <w:trHeight w:val="848" w:hRule="atLeast"/>
        </w:trPr>
        <w:tc>
          <w:tcPr>
            <w:tcW w:type="dxa" w:w="934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3e6419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88" w:lineRule="auto"/>
            </w:pPr>
            <w:r>
              <w:rPr>
                <w:rStyle w:val="None"/>
                <w:b w:val="1"/>
                <w:bCs w:val="1"/>
                <w:outline w:val="0"/>
                <w:color w:val="fffffe"/>
                <w:sz w:val="36"/>
                <w:szCs w:val="36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Feature Requirements Template</w:t>
            </w:r>
          </w:p>
        </w:tc>
      </w:tr>
      <w:tr>
        <w:tblPrEx>
          <w:shd w:val="clear" w:color="auto" w:fill="ced7e7"/>
        </w:tblPrEx>
        <w:trPr>
          <w:trHeight w:val="705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88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Feature</w:t>
            </w:r>
          </w:p>
        </w:tc>
        <w:tc>
          <w:tcPr>
            <w:tcW w:type="dxa" w:w="6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88" w:lineRule="auto"/>
            </w:pPr>
            <w:r>
              <w:rPr>
                <w:rStyle w:val="None"/>
                <w:i w:val="1"/>
                <w:iCs w:val="1"/>
                <w:outline w:val="0"/>
                <w:color w:val="656565"/>
                <w:sz w:val="20"/>
                <w:szCs w:val="20"/>
                <w:u w:color="666666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Name of the feature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88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Owner</w:t>
            </w:r>
          </w:p>
        </w:tc>
        <w:tc>
          <w:tcPr>
            <w:tcW w:type="dxa" w:w="6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656565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Name of product manager</w:t>
            </w:r>
          </w:p>
        </w:tc>
      </w:tr>
      <w:tr>
        <w:tblPrEx>
          <w:shd w:val="clear" w:color="auto" w:fill="ced7e7"/>
        </w:tblPrEx>
        <w:trPr>
          <w:trHeight w:val="688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88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Team</w:t>
            </w:r>
          </w:p>
        </w:tc>
        <w:tc>
          <w:tcPr>
            <w:tcW w:type="dxa" w:w="6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0"/>
                <w:szCs w:val="20"/>
                <w:rtl w:val="0"/>
                <w14:textFill>
                  <w14:solidFill>
                    <w14:srgbClr w14:val="666666"/>
                  </w14:solidFill>
                </w14:textFill>
              </w:rPr>
              <w:t>List names of everyone involved, from designers to developers to QA to product marketers</w:t>
            </w:r>
          </w:p>
        </w:tc>
      </w:tr>
      <w:tr>
        <w:tblPrEx>
          <w:shd w:val="clear" w:color="auto" w:fill="ced7e7"/>
        </w:tblPrEx>
        <w:trPr>
          <w:trHeight w:val="694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88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Overview</w:t>
            </w:r>
          </w:p>
        </w:tc>
        <w:tc>
          <w:tcPr>
            <w:tcW w:type="dxa" w:w="6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0"/>
                <w:szCs w:val="20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Description of what the feature will entail </w:t>
            </w:r>
            <w:r>
              <w:rPr>
                <w:rFonts w:ascii="Arial" w:hAnsi="Arial" w:hint="default"/>
                <w:i w:val="1"/>
                <w:iCs w:val="1"/>
                <w:outline w:val="0"/>
                <w:color w:val="656565"/>
                <w:sz w:val="20"/>
                <w:szCs w:val="20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— </w:t>
            </w: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0"/>
                <w:szCs w:val="20"/>
                <w:rtl w:val="0"/>
                <w14:textFill>
                  <w14:solidFill>
                    <w14:srgbClr w14:val="666666"/>
                  </w14:solidFill>
                </w14:textFill>
              </w:rPr>
              <w:t>you can also include any background information that will help the team</w:t>
            </w:r>
          </w:p>
        </w:tc>
      </w:tr>
      <w:tr>
        <w:tblPrEx>
          <w:shd w:val="clear" w:color="auto" w:fill="ced7e7"/>
        </w:tblPrEx>
        <w:trPr>
          <w:trHeight w:val="665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Strategic alignment</w:t>
            </w:r>
          </w:p>
        </w:tc>
        <w:tc>
          <w:tcPr>
            <w:tcW w:type="dxa" w:w="6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0"/>
                <w:szCs w:val="20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Explanation of how this supports business and product goals </w:t>
            </w:r>
            <w:r>
              <w:rPr>
                <w:rFonts w:ascii="Arial" w:hAnsi="Arial" w:hint="default"/>
                <w:i w:val="1"/>
                <w:iCs w:val="1"/>
                <w:outline w:val="0"/>
                <w:color w:val="656565"/>
                <w:sz w:val="20"/>
                <w:szCs w:val="20"/>
                <w:rtl w:val="0"/>
                <w14:textFill>
                  <w14:solidFill>
                    <w14:srgbClr w14:val="666666"/>
                  </w14:solidFill>
                </w14:textFill>
              </w:rPr>
              <w:t>— </w:t>
            </w: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0"/>
                <w:szCs w:val="20"/>
                <w:rtl w:val="0"/>
                <w14:textFill>
                  <w14:solidFill>
                    <w14:srgbClr w14:val="666666"/>
                  </w14:solidFill>
                </w14:textFill>
              </w:rPr>
              <w:t>why are you building this feature now?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88" w:lineRule="auto"/>
            </w:pPr>
            <w:r>
              <w:rPr>
                <w:rStyle w:val="Hyperlink.1"/>
                <w:b w:val="1"/>
                <w:bCs w:val="1"/>
                <w:outline w:val="0"/>
                <w:color w:val="3071c8"/>
                <w:sz w:val="24"/>
                <w:szCs w:val="24"/>
                <w:u w:val="none" w:color="0000ff"/>
                <w14:textFill>
                  <w14:solidFill>
                    <w14:srgbClr w14:val="3172C8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b w:val="1"/>
                <w:bCs w:val="1"/>
                <w:outline w:val="0"/>
                <w:color w:val="3071c8"/>
                <w:sz w:val="24"/>
                <w:szCs w:val="24"/>
                <w:u w:val="none" w:color="0000ff"/>
                <w14:textFill>
                  <w14:solidFill>
                    <w14:srgbClr w14:val="3172C8"/>
                  </w14:solidFill>
                </w14:textFill>
              </w:rPr>
              <w:instrText xml:space="preserve"> HYPERLINK "https://www.aha.io/support/suite/suite/introduction/product-value-score-introduction"</w:instrText>
            </w:r>
            <w:r>
              <w:rPr>
                <w:rStyle w:val="Hyperlink.1"/>
                <w:b w:val="1"/>
                <w:bCs w:val="1"/>
                <w:outline w:val="0"/>
                <w:color w:val="3071c8"/>
                <w:sz w:val="24"/>
                <w:szCs w:val="24"/>
                <w:u w:val="none" w:color="0000ff"/>
                <w14:textFill>
                  <w14:solidFill>
                    <w14:srgbClr w14:val="3172C8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b w:val="1"/>
                <w:bCs w:val="1"/>
                <w:outline w:val="0"/>
                <w:color w:val="3071c8"/>
                <w:sz w:val="24"/>
                <w:szCs w:val="24"/>
                <w:u w:val="none" w:color="0000ff"/>
                <w:rtl w:val="0"/>
                <w:lang w:val="en-US"/>
                <w14:textFill>
                  <w14:solidFill>
                    <w14:srgbClr w14:val="3172C8"/>
                  </w14:solidFill>
                </w14:textFill>
              </w:rPr>
              <w:t>Value score</w:t>
            </w:r>
            <w:r>
              <w:rPr>
                <w:b w:val="1"/>
                <w:bCs w:val="1"/>
                <w:outline w:val="0"/>
                <w:color w:val="3071c8"/>
                <w:sz w:val="24"/>
                <w:szCs w:val="24"/>
                <w14:textFill>
                  <w14:solidFill>
                    <w14:srgbClr w14:val="3172C8"/>
                  </w14:solidFill>
                </w14:textFill>
              </w:rPr>
              <w:fldChar w:fldCharType="end" w:fldLock="0"/>
            </w:r>
          </w:p>
        </w:tc>
        <w:tc>
          <w:tcPr>
            <w:tcW w:type="dxa" w:w="6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0"/>
                <w:szCs w:val="20"/>
                <w:rtl w:val="0"/>
                <w14:textFill>
                  <w14:solidFill>
                    <w14:srgbClr w14:val="666666"/>
                  </w14:solidFill>
                </w14:textFill>
              </w:rPr>
              <w:t>The value estimate for the feature</w:t>
            </w:r>
          </w:p>
        </w:tc>
      </w:tr>
      <w:tr>
        <w:tblPrEx>
          <w:shd w:val="clear" w:color="auto" w:fill="ced7e7"/>
        </w:tblPrEx>
        <w:trPr>
          <w:trHeight w:val="666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88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User challenge</w:t>
            </w:r>
          </w:p>
        </w:tc>
        <w:tc>
          <w:tcPr>
            <w:tcW w:type="dxa" w:w="6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0"/>
                <w:szCs w:val="20"/>
                <w:rtl w:val="0"/>
                <w14:textFill>
                  <w14:solidFill>
                    <w14:srgbClr w14:val="666666"/>
                  </w14:solidFill>
                </w14:textFill>
              </w:rPr>
              <w:t>The problem the user is trying to solve, along with ways that they may currently be attempting to solve it</w:t>
            </w:r>
          </w:p>
        </w:tc>
      </w:tr>
      <w:tr>
        <w:tblPrEx>
          <w:shd w:val="clear" w:color="auto" w:fill="ced7e7"/>
        </w:tblPrEx>
        <w:trPr>
          <w:trHeight w:val="686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88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Who it benefits</w:t>
            </w:r>
          </w:p>
        </w:tc>
        <w:tc>
          <w:tcPr>
            <w:tcW w:type="dxa" w:w="6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0"/>
                <w:szCs w:val="20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Who will benefit from the feature </w:t>
            </w:r>
            <w:r>
              <w:rPr>
                <w:rFonts w:ascii="Arial" w:hAnsi="Arial" w:hint="default"/>
                <w:i w:val="1"/>
                <w:iCs w:val="1"/>
                <w:outline w:val="0"/>
                <w:color w:val="656565"/>
                <w:sz w:val="20"/>
                <w:szCs w:val="20"/>
                <w:rtl w:val="0"/>
                <w14:textFill>
                  <w14:solidFill>
                    <w14:srgbClr w14:val="666666"/>
                  </w14:solidFill>
                </w14:textFill>
              </w:rPr>
              <w:t>— </w:t>
            </w: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0"/>
                <w:szCs w:val="20"/>
                <w:rtl w:val="0"/>
                <w14:textFill>
                  <w14:solidFill>
                    <w14:srgbClr w14:val="666666"/>
                  </w14:solidFill>
                </w14:textFill>
              </w:rPr>
              <w:t>link to any personas you have</w:t>
            </w:r>
          </w:p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88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Design / UX</w:t>
            </w:r>
          </w:p>
        </w:tc>
        <w:tc>
          <w:tcPr>
            <w:tcW w:type="dxa" w:w="6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0"/>
                <w:szCs w:val="20"/>
                <w:rtl w:val="0"/>
                <w14:textFill>
                  <w14:solidFill>
                    <w14:srgbClr w14:val="666666"/>
                  </w14:solidFill>
                </w14:textFill>
              </w:rPr>
              <w:t>Link to design explorations or mockups in progress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88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Impacted functionality</w:t>
            </w:r>
          </w:p>
        </w:tc>
        <w:tc>
          <w:tcPr>
            <w:tcW w:type="dxa" w:w="6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0"/>
                <w:szCs w:val="20"/>
                <w:rtl w:val="0"/>
                <w14:textFill>
                  <w14:solidFill>
                    <w14:srgbClr w14:val="666666"/>
                  </w14:solidFill>
                </w14:textFill>
              </w:rPr>
              <w:t>Take note of any other functionality that this feature may affect</w:t>
            </w:r>
          </w:p>
        </w:tc>
      </w:tr>
      <w:tr>
        <w:tblPrEx>
          <w:shd w:val="clear" w:color="auto" w:fill="ced7e7"/>
        </w:tblPrEx>
        <w:trPr>
          <w:trHeight w:val="712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88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Open questions</w:t>
            </w:r>
          </w:p>
        </w:tc>
        <w:tc>
          <w:tcPr>
            <w:tcW w:type="dxa" w:w="6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0"/>
                <w:szCs w:val="20"/>
                <w:rtl w:val="0"/>
                <w14:textFill>
                  <w14:solidFill>
                    <w14:srgbClr w14:val="666666"/>
                  </w14:solidFill>
                </w14:textFill>
              </w:rPr>
              <w:t>Include any unknowns that the team may run into but has not yet answered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360" w:right="1440" w:bottom="36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right"/>
    </w:pPr>
    <w:r>
      <w:rPr>
        <w:rStyle w:val="Hyperlink.0"/>
        <w:outline w:val="0"/>
        <w:color w:val="3071c8"/>
        <w14:textFill>
          <w14:solidFill>
            <w14:srgbClr w14:val="3172C8"/>
          </w14:solidFill>
        </w14:textFill>
      </w:rPr>
      <w:fldChar w:fldCharType="begin" w:fldLock="0"/>
    </w:r>
    <w:r>
      <w:rPr>
        <w:rStyle w:val="Hyperlink.0"/>
        <w:outline w:val="0"/>
        <w:color w:val="3071c8"/>
        <w14:textFill>
          <w14:solidFill>
            <w14:srgbClr w14:val="3172C8"/>
          </w14:solidFill>
        </w14:textFill>
      </w:rPr>
      <w:instrText xml:space="preserve"> HYPERLINK "https://www.aha.io/"</w:instrText>
    </w:r>
    <w:r>
      <w:rPr>
        <w:rStyle w:val="Hyperlink.0"/>
        <w:outline w:val="0"/>
        <w:color w:val="3071c8"/>
        <w14:textFill>
          <w14:solidFill>
            <w14:srgbClr w14:val="3172C8"/>
          </w14:solidFill>
        </w14:textFill>
      </w:rPr>
      <w:fldChar w:fldCharType="separate" w:fldLock="0"/>
    </w:r>
    <w:r>
      <w:rPr>
        <w:rStyle w:val="Hyperlink.0"/>
        <w:outline w:val="0"/>
        <w:color w:val="3071c8"/>
        <w:rtl w:val="0"/>
        <w:lang w:val="en-US"/>
        <w14:textFill>
          <w14:solidFill>
            <w14:srgbClr w14:val="3172C8"/>
          </w14:solidFill>
        </w14:textFill>
      </w:rPr>
      <w:t>The World's #1 Product Development Software</w:t>
    </w:r>
    <w:r>
      <w:rPr>
        <w:outline w:val="0"/>
        <w:color w:val="3071c8"/>
        <w14:textFill>
          <w14:solidFill>
            <w14:srgbClr w14:val="3172C8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9391650</wp:posOffset>
          </wp:positionV>
          <wp:extent cx="738409" cy="280988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409" cy="2809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9391650</wp:posOffset>
          </wp:positionV>
          <wp:extent cx="738409" cy="280988"/>
          <wp:effectExtent l="0" t="0" r="0" b="0"/>
          <wp:wrapNone/>
          <wp:docPr id="1073741826" name="officeArt object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 close up of a signDescription automatically generated" descr="A close up of a sign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409" cy="2809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4"/>
      <w:szCs w:val="24"/>
      <w:u w:val="single" w:color="1155cc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outline w:val="0"/>
      <w:color w:val="3071c8"/>
      <w:u w:val="none"/>
      <w14:textFill>
        <w14:solidFill>
          <w14:srgbClr w14:val="3172C8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