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BCAB1" w14:textId="77777777" w:rsidR="00835BD4" w:rsidRPr="00C13912" w:rsidRDefault="00835BD4" w:rsidP="00835BD4">
      <w:pPr>
        <w:spacing w:line="200" w:lineRule="exact"/>
        <w:rPr>
          <w:rFonts w:ascii="Times New Roman" w:eastAsia="Times New Roman" w:hAnsi="Times New Roman"/>
          <w:lang w:val="de-DE"/>
        </w:rPr>
      </w:pPr>
    </w:p>
    <w:p w14:paraId="6ACBD35F" w14:textId="77777777" w:rsidR="00835BD4" w:rsidRPr="00C13912" w:rsidRDefault="00835BD4" w:rsidP="00835BD4">
      <w:pPr>
        <w:spacing w:line="20" w:lineRule="exact"/>
        <w:rPr>
          <w:rFonts w:ascii="Times New Roman" w:eastAsia="Times New Roman" w:hAnsi="Times New Roman"/>
          <w:lang w:val="de-DE"/>
        </w:rPr>
      </w:pPr>
    </w:p>
    <w:p w14:paraId="2878D302" w14:textId="278882E3" w:rsidR="00835BD4" w:rsidRPr="00C13912" w:rsidRDefault="00C13912" w:rsidP="00835BD4">
      <w:pPr>
        <w:spacing w:line="0" w:lineRule="atLeast"/>
        <w:ind w:left="6480" w:firstLine="720"/>
        <w:rPr>
          <w:rFonts w:ascii="Arial" w:eastAsia="Arial" w:hAnsi="Arial"/>
          <w:lang w:val="de-DE"/>
        </w:rPr>
      </w:pPr>
      <w:r>
        <w:rPr>
          <w:rFonts w:ascii="Arial" w:eastAsia="Arial" w:hAnsi="Arial"/>
          <w:lang w:val="de-DE"/>
        </w:rPr>
        <w:t xml:space="preserve">          </w:t>
      </w:r>
      <w:r w:rsidR="0097322B" w:rsidRPr="00C13912">
        <w:rPr>
          <w:rFonts w:ascii="Arial" w:eastAsia="Arial" w:hAnsi="Arial"/>
          <w:lang w:val="de-DE"/>
        </w:rPr>
        <w:t>Ma</w:t>
      </w:r>
      <w:r w:rsidR="00D33558" w:rsidRPr="00C13912">
        <w:rPr>
          <w:rFonts w:ascii="Arial" w:eastAsia="Arial" w:hAnsi="Arial"/>
          <w:lang w:val="de-DE"/>
        </w:rPr>
        <w:t>i</w:t>
      </w:r>
      <w:r w:rsidR="00835BD4" w:rsidRPr="00C13912">
        <w:rPr>
          <w:rFonts w:ascii="Arial" w:eastAsia="Arial" w:hAnsi="Arial"/>
          <w:lang w:val="de-DE"/>
        </w:rPr>
        <w:t xml:space="preserve"> 2025</w:t>
      </w:r>
    </w:p>
    <w:p w14:paraId="3E43B1FE" w14:textId="77777777" w:rsidR="00835BD4" w:rsidRPr="00C13912" w:rsidRDefault="00835BD4" w:rsidP="00835BD4">
      <w:pPr>
        <w:spacing w:line="20" w:lineRule="exact"/>
        <w:rPr>
          <w:rFonts w:ascii="Times New Roman" w:eastAsia="Times New Roman" w:hAnsi="Times New Roman"/>
          <w:lang w:val="de-DE"/>
        </w:rPr>
      </w:pPr>
      <w:r w:rsidRPr="00C13912">
        <w:rPr>
          <w:noProof/>
          <w:lang w:val="de-DE"/>
        </w:rPr>
        <w:drawing>
          <wp:anchor distT="0" distB="0" distL="114300" distR="114300" simplePos="0" relativeHeight="251659264" behindDoc="1" locked="0" layoutInCell="1" allowOverlap="1" wp14:anchorId="55CB1F04" wp14:editId="6C71B88A">
            <wp:simplePos x="0" y="0"/>
            <wp:positionH relativeFrom="column">
              <wp:posOffset>4445</wp:posOffset>
            </wp:positionH>
            <wp:positionV relativeFrom="paragraph">
              <wp:posOffset>-165100</wp:posOffset>
            </wp:positionV>
            <wp:extent cx="1665605" cy="332105"/>
            <wp:effectExtent l="0" t="0" r="0" b="0"/>
            <wp:wrapNone/>
            <wp:docPr id="3" name="Picture 2" descr="A green letter on a white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green letter on a white background&#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65605" cy="3321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1034F1" w14:textId="77777777" w:rsidR="00835BD4" w:rsidRPr="00C13912" w:rsidRDefault="00835BD4" w:rsidP="00835BD4">
      <w:pPr>
        <w:spacing w:line="200" w:lineRule="exact"/>
        <w:rPr>
          <w:rFonts w:ascii="Times New Roman" w:eastAsia="Times New Roman" w:hAnsi="Times New Roman"/>
          <w:lang w:val="de-DE"/>
        </w:rPr>
      </w:pPr>
    </w:p>
    <w:p w14:paraId="76CBC8F4" w14:textId="77777777" w:rsidR="00835BD4" w:rsidRPr="00C13912" w:rsidRDefault="00835BD4" w:rsidP="00835BD4">
      <w:pPr>
        <w:rPr>
          <w:rFonts w:ascii="Arial" w:eastAsia="MS Mincho" w:hAnsi="Arial" w:cs="Arial"/>
          <w:sz w:val="44"/>
          <w:szCs w:val="44"/>
          <w:lang w:val="de-DE"/>
        </w:rPr>
      </w:pPr>
    </w:p>
    <w:p w14:paraId="02E93CD1" w14:textId="77777777" w:rsidR="00835BD4" w:rsidRPr="00C13912" w:rsidRDefault="00835BD4" w:rsidP="00835BD4">
      <w:pPr>
        <w:jc w:val="center"/>
        <w:rPr>
          <w:rFonts w:ascii="Arial" w:eastAsia="Arial" w:hAnsi="Arial"/>
          <w:b/>
          <w:bCs/>
          <w:sz w:val="22"/>
          <w:szCs w:val="22"/>
          <w:lang w:val="de-DE"/>
        </w:rPr>
      </w:pPr>
    </w:p>
    <w:p w14:paraId="48CEE149" w14:textId="416311FA" w:rsidR="00835BD4" w:rsidRPr="00C13912" w:rsidRDefault="00835BD4" w:rsidP="00835BD4">
      <w:pPr>
        <w:jc w:val="center"/>
        <w:rPr>
          <w:rFonts w:ascii="Arial" w:eastAsia="Times New Roman" w:hAnsi="Arial"/>
          <w:b/>
          <w:bCs/>
          <w:color w:val="444444"/>
          <w:sz w:val="21"/>
          <w:szCs w:val="21"/>
          <w:shd w:val="clear" w:color="auto" w:fill="FFFFFF"/>
          <w:lang w:val="de-DE"/>
        </w:rPr>
      </w:pPr>
      <w:r w:rsidRPr="00C13912">
        <w:rPr>
          <w:rFonts w:ascii="Arial" w:eastAsia="Arial" w:hAnsi="Arial"/>
          <w:b/>
          <w:bCs/>
          <w:sz w:val="22"/>
          <w:szCs w:val="22"/>
          <w:lang w:val="de-DE"/>
        </w:rPr>
        <w:t>***</w:t>
      </w:r>
      <w:r w:rsidR="00D33558" w:rsidRPr="00C13912">
        <w:rPr>
          <w:rFonts w:ascii="Arial" w:eastAsia="Times New Roman" w:hAnsi="Arial"/>
          <w:b/>
          <w:bCs/>
          <w:color w:val="444444"/>
          <w:sz w:val="21"/>
          <w:szCs w:val="21"/>
          <w:shd w:val="clear" w:color="auto" w:fill="FFFFFF"/>
          <w:lang w:val="de-DE"/>
        </w:rPr>
        <w:t>ZUR SOFORTIGEN VERÖFFENTLICHUNG</w:t>
      </w:r>
      <w:r w:rsidRPr="00C13912">
        <w:rPr>
          <w:rFonts w:ascii="Arial" w:eastAsia="Times New Roman" w:hAnsi="Arial"/>
          <w:b/>
          <w:bCs/>
          <w:color w:val="444444"/>
          <w:sz w:val="21"/>
          <w:szCs w:val="21"/>
          <w:shd w:val="clear" w:color="auto" w:fill="FFFFFF"/>
          <w:lang w:val="de-DE"/>
        </w:rPr>
        <w:t>***</w:t>
      </w:r>
    </w:p>
    <w:p w14:paraId="43A592AD" w14:textId="77777777" w:rsidR="00835BD4" w:rsidRPr="00C13912" w:rsidRDefault="00835BD4" w:rsidP="00835BD4">
      <w:pPr>
        <w:jc w:val="center"/>
        <w:rPr>
          <w:rFonts w:ascii="Arial" w:eastAsia="Times New Roman" w:hAnsi="Arial"/>
          <w:b/>
          <w:bCs/>
          <w:color w:val="444444"/>
          <w:sz w:val="21"/>
          <w:szCs w:val="21"/>
          <w:shd w:val="clear" w:color="auto" w:fill="FFFFFF"/>
          <w:lang w:val="de-DE"/>
        </w:rPr>
      </w:pPr>
    </w:p>
    <w:p w14:paraId="41F8C992" w14:textId="4D196B6C" w:rsidR="00835BD4" w:rsidRPr="00C13912" w:rsidRDefault="00D33558" w:rsidP="00835BD4">
      <w:pPr>
        <w:jc w:val="center"/>
        <w:rPr>
          <w:rFonts w:ascii="Helvetica Neue" w:eastAsia="MS Mincho" w:hAnsi="Helvetica Neue" w:cs="Arial"/>
          <w:b/>
          <w:bCs/>
          <w:color w:val="008000"/>
          <w:sz w:val="36"/>
          <w:szCs w:val="36"/>
          <w:lang w:val="de-DE"/>
        </w:rPr>
      </w:pPr>
      <w:r w:rsidRPr="00C13912">
        <w:rPr>
          <w:rFonts w:ascii="Helvetica Neue" w:eastAsia="MS Mincho" w:hAnsi="Helvetica Neue" w:cs="Arial"/>
          <w:sz w:val="44"/>
          <w:szCs w:val="44"/>
          <w:lang w:val="de-DE"/>
        </w:rPr>
        <w:t>Pressemitteilung</w:t>
      </w:r>
    </w:p>
    <w:p w14:paraId="0059ADE6" w14:textId="77777777" w:rsidR="00835BD4" w:rsidRPr="00C13912" w:rsidRDefault="00835BD4" w:rsidP="00835BD4">
      <w:pPr>
        <w:jc w:val="center"/>
        <w:rPr>
          <w:rFonts w:ascii="Helvetica Neue" w:eastAsia="MS Mincho" w:hAnsi="Helvetica Neue" w:cs="Arial"/>
          <w:b/>
          <w:bCs/>
          <w:color w:val="008000"/>
          <w:sz w:val="36"/>
          <w:szCs w:val="36"/>
          <w:lang w:val="de-DE"/>
        </w:rPr>
      </w:pPr>
    </w:p>
    <w:p w14:paraId="0AD10BC8" w14:textId="31E506BC" w:rsidR="00835BD4" w:rsidRPr="00C13912" w:rsidRDefault="00835BD4" w:rsidP="0044209D">
      <w:pPr>
        <w:jc w:val="center"/>
        <w:rPr>
          <w:rFonts w:ascii="Helvetica Neue" w:hAnsi="Helvetica Neue"/>
          <w:b/>
          <w:bCs/>
          <w:color w:val="277A17"/>
          <w:sz w:val="36"/>
          <w:szCs w:val="36"/>
          <w:lang w:val="de-DE"/>
        </w:rPr>
      </w:pPr>
      <w:r w:rsidRPr="00C13912">
        <w:rPr>
          <w:rFonts w:ascii="Helvetica Neue" w:hAnsi="Helvetica Neue"/>
          <w:b/>
          <w:bCs/>
          <w:color w:val="277A17"/>
          <w:sz w:val="36"/>
          <w:szCs w:val="36"/>
          <w:lang w:val="de-DE"/>
        </w:rPr>
        <w:t xml:space="preserve">Genelec </w:t>
      </w:r>
      <w:r w:rsidR="00D33558" w:rsidRPr="00C13912">
        <w:rPr>
          <w:rFonts w:ascii="Helvetica Neue" w:hAnsi="Helvetica Neue"/>
          <w:b/>
          <w:bCs/>
          <w:color w:val="277A17"/>
          <w:sz w:val="36"/>
          <w:szCs w:val="36"/>
          <w:lang w:val="de-DE"/>
        </w:rPr>
        <w:t>unterstützt</w:t>
      </w:r>
      <w:r w:rsidRPr="00C13912">
        <w:rPr>
          <w:rFonts w:ascii="Helvetica Neue" w:hAnsi="Helvetica Neue"/>
          <w:b/>
          <w:bCs/>
          <w:color w:val="277A17"/>
          <w:sz w:val="36"/>
          <w:szCs w:val="36"/>
          <w:lang w:val="de-DE"/>
        </w:rPr>
        <w:t xml:space="preserve"> </w:t>
      </w:r>
      <w:proofErr w:type="spellStart"/>
      <w:r w:rsidRPr="00C13912">
        <w:rPr>
          <w:rFonts w:ascii="Helvetica Neue" w:hAnsi="Helvetica Neue"/>
          <w:b/>
          <w:bCs/>
          <w:color w:val="277A17"/>
          <w:sz w:val="36"/>
          <w:szCs w:val="36"/>
          <w:lang w:val="de-DE"/>
        </w:rPr>
        <w:t>jay</w:t>
      </w:r>
      <w:proofErr w:type="spellEnd"/>
      <w:r w:rsidRPr="00C13912">
        <w:rPr>
          <w:rFonts w:ascii="Helvetica Neue" w:hAnsi="Helvetica Neue"/>
          <w:b/>
          <w:bCs/>
          <w:color w:val="277A17"/>
          <w:sz w:val="36"/>
          <w:szCs w:val="36"/>
          <w:lang w:val="de-DE"/>
        </w:rPr>
        <w:t xml:space="preserve"> </w:t>
      </w:r>
      <w:proofErr w:type="spellStart"/>
      <w:r w:rsidRPr="00C13912">
        <w:rPr>
          <w:rFonts w:ascii="Helvetica Neue" w:hAnsi="Helvetica Neue"/>
          <w:b/>
          <w:bCs/>
          <w:color w:val="277A17"/>
          <w:sz w:val="36"/>
          <w:szCs w:val="36"/>
          <w:lang w:val="de-DE"/>
        </w:rPr>
        <w:t>jay</w:t>
      </w:r>
      <w:proofErr w:type="spellEnd"/>
      <w:r w:rsidRPr="00C13912">
        <w:rPr>
          <w:rFonts w:ascii="Helvetica Neue" w:hAnsi="Helvetica Neue"/>
          <w:b/>
          <w:bCs/>
          <w:color w:val="277A17"/>
          <w:sz w:val="36"/>
          <w:szCs w:val="36"/>
          <w:lang w:val="de-DE"/>
        </w:rPr>
        <w:t xml:space="preserve"> </w:t>
      </w:r>
      <w:r w:rsidR="00D33558" w:rsidRPr="00C13912">
        <w:rPr>
          <w:rFonts w:ascii="Helvetica Neue" w:hAnsi="Helvetica Neue"/>
          <w:b/>
          <w:bCs/>
          <w:color w:val="277A17"/>
          <w:sz w:val="36"/>
          <w:szCs w:val="36"/>
          <w:lang w:val="de-DE"/>
        </w:rPr>
        <w:t>bei der maßgeschneiderten Musikproduktion</w:t>
      </w:r>
    </w:p>
    <w:p w14:paraId="2528BF39" w14:textId="77777777" w:rsidR="0044209D" w:rsidRPr="00C13912" w:rsidRDefault="0044209D" w:rsidP="0044209D">
      <w:pPr>
        <w:jc w:val="center"/>
        <w:rPr>
          <w:rFonts w:ascii="Helvetica Neue" w:hAnsi="Helvetica Neue"/>
          <w:b/>
          <w:bCs/>
          <w:color w:val="277A17"/>
          <w:sz w:val="36"/>
          <w:szCs w:val="36"/>
          <w:lang w:val="de-DE"/>
        </w:rPr>
      </w:pPr>
    </w:p>
    <w:p w14:paraId="610E91D0" w14:textId="34052E62" w:rsidR="00D33558" w:rsidRPr="00C13912" w:rsidRDefault="00835BD4"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w:hAnsi="Helvetica" w:cs="Arial"/>
          <w:b/>
          <w:bCs/>
          <w:color w:val="000000" w:themeColor="text1"/>
          <w:shd w:val="clear" w:color="auto" w:fill="FFFFFF"/>
          <w:lang w:val="de-DE"/>
        </w:rPr>
        <w:t xml:space="preserve">Berlin, </w:t>
      </w:r>
      <w:r w:rsidR="00D33558" w:rsidRPr="00C13912">
        <w:rPr>
          <w:rFonts w:ascii="Helvetica" w:hAnsi="Helvetica" w:cs="Arial"/>
          <w:b/>
          <w:bCs/>
          <w:color w:val="000000" w:themeColor="text1"/>
          <w:shd w:val="clear" w:color="auto" w:fill="FFFFFF"/>
          <w:lang w:val="de-DE"/>
        </w:rPr>
        <w:t>Deutschland</w:t>
      </w:r>
      <w:r w:rsidRPr="00C13912">
        <w:rPr>
          <w:rFonts w:ascii="Helvetica" w:hAnsi="Helvetica" w:cs="Calibri"/>
          <w:b/>
          <w:bCs/>
          <w:color w:val="000000" w:themeColor="text1"/>
          <w:lang w:val="de-DE"/>
        </w:rPr>
        <w:t xml:space="preserve">, </w:t>
      </w:r>
      <w:r w:rsidR="0097322B" w:rsidRPr="00C13912">
        <w:rPr>
          <w:rFonts w:ascii="Helvetica" w:hAnsi="Helvetica" w:cs="Calibri"/>
          <w:b/>
          <w:bCs/>
          <w:color w:val="000000" w:themeColor="text1"/>
          <w:lang w:val="de-DE"/>
        </w:rPr>
        <w:t>Ma</w:t>
      </w:r>
      <w:r w:rsidR="00D33558" w:rsidRPr="00C13912">
        <w:rPr>
          <w:rFonts w:ascii="Helvetica" w:hAnsi="Helvetica" w:cs="Calibri"/>
          <w:b/>
          <w:bCs/>
          <w:color w:val="000000" w:themeColor="text1"/>
          <w:lang w:val="de-DE"/>
        </w:rPr>
        <w:t>i</w:t>
      </w:r>
      <w:r w:rsidR="0097322B" w:rsidRPr="00C13912">
        <w:rPr>
          <w:rFonts w:ascii="Helvetica" w:hAnsi="Helvetica" w:cs="Calibri"/>
          <w:b/>
          <w:bCs/>
          <w:color w:val="000000" w:themeColor="text1"/>
          <w:lang w:val="de-DE"/>
        </w:rPr>
        <w:t xml:space="preserve"> </w:t>
      </w:r>
      <w:r w:rsidRPr="00C13912">
        <w:rPr>
          <w:rFonts w:ascii="Helvetica" w:hAnsi="Helvetica" w:cs="Calibri"/>
          <w:b/>
          <w:bCs/>
          <w:color w:val="000000" w:themeColor="text1"/>
          <w:lang w:val="de-DE"/>
        </w:rPr>
        <w:t>2025…</w:t>
      </w:r>
      <w:r w:rsidRPr="00C13912">
        <w:rPr>
          <w:lang w:val="de-DE"/>
        </w:rPr>
        <w:t xml:space="preserve"> </w:t>
      </w:r>
      <w:r w:rsidR="00D33558" w:rsidRPr="00C13912">
        <w:rPr>
          <w:rFonts w:ascii="Helvetica Neue" w:eastAsia="Times New Roman" w:hAnsi="Helvetica Neue" w:cs="Times New Roman"/>
          <w:kern w:val="0"/>
          <w:lang w:val="de-DE" w:eastAsia="en-GB"/>
          <w14:ligatures w14:val="none"/>
        </w:rPr>
        <w:t xml:space="preserve">Das Berliner Studio und Musikproduktionshaus </w:t>
      </w:r>
      <w:hyperlink r:id="rId8" w:history="1">
        <w:proofErr w:type="spellStart"/>
        <w:r w:rsidR="00D33558" w:rsidRPr="00C13912">
          <w:rPr>
            <w:rStyle w:val="Hyperlink"/>
            <w:rFonts w:ascii="Helvetica Neue" w:eastAsia="Times New Roman" w:hAnsi="Helvetica Neue" w:cs="Times New Roman"/>
            <w:kern w:val="0"/>
            <w:lang w:val="de-DE" w:eastAsia="en-GB"/>
            <w14:ligatures w14:val="none"/>
          </w:rPr>
          <w:t>jay</w:t>
        </w:r>
        <w:proofErr w:type="spellEnd"/>
        <w:r w:rsidR="00D33558" w:rsidRPr="00C13912">
          <w:rPr>
            <w:rStyle w:val="Hyperlink"/>
            <w:rFonts w:ascii="Helvetica Neue" w:eastAsia="Times New Roman" w:hAnsi="Helvetica Neue" w:cs="Times New Roman"/>
            <w:kern w:val="0"/>
            <w:lang w:val="de-DE" w:eastAsia="en-GB"/>
            <w14:ligatures w14:val="none"/>
          </w:rPr>
          <w:t xml:space="preserve"> </w:t>
        </w:r>
        <w:proofErr w:type="spellStart"/>
        <w:r w:rsidR="00D33558" w:rsidRPr="00C13912">
          <w:rPr>
            <w:rStyle w:val="Hyperlink"/>
            <w:rFonts w:ascii="Helvetica Neue" w:eastAsia="Times New Roman" w:hAnsi="Helvetica Neue" w:cs="Times New Roman"/>
            <w:kern w:val="0"/>
            <w:lang w:val="de-DE" w:eastAsia="en-GB"/>
            <w14:ligatures w14:val="none"/>
          </w:rPr>
          <w:t>jay</w:t>
        </w:r>
        <w:proofErr w:type="spellEnd"/>
      </w:hyperlink>
      <w:r w:rsidR="00D33558" w:rsidRPr="00C13912">
        <w:rPr>
          <w:rFonts w:ascii="Helvetica Neue" w:eastAsia="Times New Roman" w:hAnsi="Helvetica Neue" w:cs="Times New Roman"/>
          <w:kern w:val="0"/>
          <w:lang w:val="de-DE" w:eastAsia="en-GB"/>
          <w14:ligatures w14:val="none"/>
        </w:rPr>
        <w:t xml:space="preserve"> hat in zwei Genelec </w:t>
      </w:r>
      <w:hyperlink r:id="rId9" w:history="1">
        <w:r w:rsidR="00D33558" w:rsidRPr="00C13912">
          <w:rPr>
            <w:rStyle w:val="Hyperlink"/>
            <w:rFonts w:ascii="Helvetica Neue" w:eastAsia="Times New Roman" w:hAnsi="Helvetica Neue" w:cs="Times New Roman"/>
            <w:kern w:val="0"/>
            <w:lang w:val="de-DE" w:eastAsia="en-GB"/>
            <w14:ligatures w14:val="none"/>
          </w:rPr>
          <w:t>8351B</w:t>
        </w:r>
      </w:hyperlink>
      <w:r w:rsidR="00D33558" w:rsidRPr="00C13912">
        <w:rPr>
          <w:rFonts w:ascii="Helvetica Neue" w:eastAsia="Times New Roman" w:hAnsi="Helvetica Neue" w:cs="Times New Roman"/>
          <w:kern w:val="0"/>
          <w:lang w:val="de-DE" w:eastAsia="en-GB"/>
          <w14:ligatures w14:val="none"/>
        </w:rPr>
        <w:t xml:space="preserve"> Koaxialmonitore und die </w:t>
      </w:r>
      <w:hyperlink r:id="rId10" w:history="1">
        <w:r w:rsidR="00D33558" w:rsidRPr="00C13912">
          <w:rPr>
            <w:rStyle w:val="Hyperlink"/>
            <w:rFonts w:ascii="Helvetica Neue" w:eastAsia="Times New Roman" w:hAnsi="Helvetica Neue" w:cs="Times New Roman"/>
            <w:kern w:val="0"/>
            <w:lang w:val="de-DE" w:eastAsia="en-GB"/>
            <w14:ligatures w14:val="none"/>
          </w:rPr>
          <w:t>GLM-Kalibrierungssoftware</w:t>
        </w:r>
      </w:hyperlink>
      <w:r w:rsidR="00D33558" w:rsidRPr="00C13912">
        <w:rPr>
          <w:rFonts w:ascii="Helvetica Neue" w:eastAsia="Times New Roman" w:hAnsi="Helvetica Neue" w:cs="Times New Roman"/>
          <w:kern w:val="0"/>
          <w:lang w:val="de-DE" w:eastAsia="en-GB"/>
          <w14:ligatures w14:val="none"/>
        </w:rPr>
        <w:t xml:space="preserve"> investiert, die sie dabei unterstützen, maßgeschneiderte Musik für namhafte Werbekunden zu produzieren. Das von den langjährigen Partnern Jared Meier-Klodt und Johannes Stegemann gegründete Unternehmen </w:t>
      </w:r>
      <w:proofErr w:type="spellStart"/>
      <w:r w:rsidR="00D33558" w:rsidRPr="00C13912">
        <w:rPr>
          <w:rFonts w:ascii="Helvetica Neue" w:eastAsia="Times New Roman" w:hAnsi="Helvetica Neue" w:cs="Times New Roman"/>
          <w:kern w:val="0"/>
          <w:lang w:val="de-DE" w:eastAsia="en-GB"/>
          <w14:ligatures w14:val="none"/>
        </w:rPr>
        <w:t>jay</w:t>
      </w:r>
      <w:proofErr w:type="spellEnd"/>
      <w:r w:rsidR="00D33558" w:rsidRPr="00C13912">
        <w:rPr>
          <w:rFonts w:ascii="Helvetica Neue" w:eastAsia="Times New Roman" w:hAnsi="Helvetica Neue" w:cs="Times New Roman"/>
          <w:kern w:val="0"/>
          <w:lang w:val="de-DE" w:eastAsia="en-GB"/>
          <w14:ligatures w14:val="none"/>
        </w:rPr>
        <w:t xml:space="preserve"> </w:t>
      </w:r>
      <w:proofErr w:type="spellStart"/>
      <w:r w:rsidR="00D33558" w:rsidRPr="00C13912">
        <w:rPr>
          <w:rFonts w:ascii="Helvetica Neue" w:eastAsia="Times New Roman" w:hAnsi="Helvetica Neue" w:cs="Times New Roman"/>
          <w:kern w:val="0"/>
          <w:lang w:val="de-DE" w:eastAsia="en-GB"/>
          <w14:ligatures w14:val="none"/>
        </w:rPr>
        <w:t>jay</w:t>
      </w:r>
      <w:proofErr w:type="spellEnd"/>
      <w:r w:rsidR="00D33558" w:rsidRPr="00C13912">
        <w:rPr>
          <w:rFonts w:ascii="Helvetica Neue" w:eastAsia="Times New Roman" w:hAnsi="Helvetica Neue" w:cs="Times New Roman"/>
          <w:kern w:val="0"/>
          <w:lang w:val="de-DE" w:eastAsia="en-GB"/>
          <w14:ligatures w14:val="none"/>
        </w:rPr>
        <w:t xml:space="preserve"> hat sich mit seinem unverwechselbaren Sound bereits einen Namen in Kampagnen für große Marken wie BMW, Under Armour, </w:t>
      </w:r>
      <w:proofErr w:type="spellStart"/>
      <w:r w:rsidR="00D33558" w:rsidRPr="00C13912">
        <w:rPr>
          <w:rFonts w:ascii="Helvetica Neue" w:eastAsia="Times New Roman" w:hAnsi="Helvetica Neue" w:cs="Times New Roman"/>
          <w:kern w:val="0"/>
          <w:lang w:val="de-DE" w:eastAsia="en-GB"/>
          <w14:ligatures w14:val="none"/>
        </w:rPr>
        <w:t>Vinted</w:t>
      </w:r>
      <w:proofErr w:type="spellEnd"/>
      <w:r w:rsidR="00D33558" w:rsidRPr="00C13912">
        <w:rPr>
          <w:rFonts w:ascii="Helvetica Neue" w:eastAsia="Times New Roman" w:hAnsi="Helvetica Neue" w:cs="Times New Roman"/>
          <w:kern w:val="0"/>
          <w:lang w:val="de-DE" w:eastAsia="en-GB"/>
          <w14:ligatures w14:val="none"/>
        </w:rPr>
        <w:t xml:space="preserve"> und Volkswagen gemacht.</w:t>
      </w:r>
    </w:p>
    <w:p w14:paraId="76BDC8D8" w14:textId="77777777" w:rsidR="0004171E" w:rsidRPr="00C13912" w:rsidRDefault="0004171E" w:rsidP="007C50F0">
      <w:pPr>
        <w:jc w:val="both"/>
        <w:rPr>
          <w:rFonts w:ascii="Helvetica Neue" w:hAnsi="Helvetica Neue"/>
          <w:lang w:val="de-DE"/>
        </w:rPr>
      </w:pPr>
      <w:r w:rsidRPr="00C13912">
        <w:rPr>
          <w:rFonts w:ascii="Helvetica Neue" w:hAnsi="Helvetica Neue"/>
          <w:lang w:val="de-DE"/>
        </w:rPr>
        <w:t xml:space="preserve">Meier-Klodt und Stegemann gründeten </w:t>
      </w:r>
      <w:proofErr w:type="spellStart"/>
      <w:r w:rsidRPr="00C13912">
        <w:rPr>
          <w:rFonts w:ascii="Helvetica Neue" w:hAnsi="Helvetica Neue"/>
          <w:lang w:val="de-DE"/>
        </w:rPr>
        <w:t>jay</w:t>
      </w:r>
      <w:proofErr w:type="spellEnd"/>
      <w:r w:rsidRPr="00C13912">
        <w:rPr>
          <w:rFonts w:ascii="Helvetica Neue" w:hAnsi="Helvetica Neue"/>
          <w:lang w:val="de-DE"/>
        </w:rPr>
        <w:t xml:space="preserve"> </w:t>
      </w:r>
      <w:proofErr w:type="spellStart"/>
      <w:r w:rsidRPr="00C13912">
        <w:rPr>
          <w:rFonts w:ascii="Helvetica Neue" w:hAnsi="Helvetica Neue"/>
          <w:lang w:val="de-DE"/>
        </w:rPr>
        <w:t>jay</w:t>
      </w:r>
      <w:proofErr w:type="spellEnd"/>
      <w:r w:rsidRPr="00C13912">
        <w:rPr>
          <w:rFonts w:ascii="Helvetica Neue" w:hAnsi="Helvetica Neue"/>
          <w:lang w:val="de-DE"/>
        </w:rPr>
        <w:t xml:space="preserve"> 2017, um einen narrativeren Ansatz in der Musikproduktion zu verfolgen. Ihr Hintergrund umfasst dabei sowohl die Arbeit in Agenturen als auch eine akademische Ausbildung. „Wir wollen Tracks schaffen, die nicht wie gewöhnliche Werbemusik klingen, sondern viel origineller sind. Der nächste Schritt besteht darin, die Musik so zu gestalten, dass sie die Schlüsselmomente und emotionalen Höhepunkte der Geschichte unterstützt.“</w:t>
      </w:r>
    </w:p>
    <w:p w14:paraId="317360B7" w14:textId="77777777" w:rsidR="0004171E" w:rsidRPr="00C13912" w:rsidRDefault="0004171E" w:rsidP="0004171E">
      <w:pPr>
        <w:jc w:val="both"/>
        <w:rPr>
          <w:rFonts w:ascii="Helvetica Neue" w:eastAsia="Times New Roman" w:hAnsi="Helvetica Neue" w:cs="Times New Roman"/>
          <w:kern w:val="0"/>
          <w:lang w:val="de-DE" w:eastAsia="en-GB"/>
          <w14:ligatures w14:val="none"/>
        </w:rPr>
      </w:pPr>
    </w:p>
    <w:p w14:paraId="462CC5E5" w14:textId="0D17C888" w:rsidR="0004171E" w:rsidRPr="00C13912" w:rsidRDefault="0004171E" w:rsidP="0004171E">
      <w:pPr>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 xml:space="preserve">Diese Philosophie hat die Entwicklung des eigenen Studios von </w:t>
      </w:r>
      <w:proofErr w:type="spellStart"/>
      <w:r w:rsidRPr="00C13912">
        <w:rPr>
          <w:rFonts w:ascii="Helvetica Neue" w:eastAsia="Times New Roman" w:hAnsi="Helvetica Neue" w:cs="Times New Roman"/>
          <w:kern w:val="0"/>
          <w:lang w:val="de-DE" w:eastAsia="en-GB"/>
          <w14:ligatures w14:val="none"/>
        </w:rPr>
        <w:t>jay</w:t>
      </w:r>
      <w:proofErr w:type="spellEnd"/>
      <w:r w:rsidRPr="00C13912">
        <w:rPr>
          <w:rFonts w:ascii="Helvetica Neue" w:eastAsia="Times New Roman" w:hAnsi="Helvetica Neue" w:cs="Times New Roman"/>
          <w:kern w:val="0"/>
          <w:lang w:val="de-DE" w:eastAsia="en-GB"/>
          <w14:ligatures w14:val="none"/>
        </w:rPr>
        <w:t xml:space="preserve"> </w:t>
      </w:r>
      <w:proofErr w:type="spellStart"/>
      <w:r w:rsidRPr="00C13912">
        <w:rPr>
          <w:rFonts w:ascii="Helvetica Neue" w:eastAsia="Times New Roman" w:hAnsi="Helvetica Neue" w:cs="Times New Roman"/>
          <w:kern w:val="0"/>
          <w:lang w:val="de-DE" w:eastAsia="en-GB"/>
          <w14:ligatures w14:val="none"/>
        </w:rPr>
        <w:t>jay</w:t>
      </w:r>
      <w:proofErr w:type="spellEnd"/>
      <w:r w:rsidRPr="00C13912">
        <w:rPr>
          <w:rFonts w:ascii="Helvetica Neue" w:eastAsia="Times New Roman" w:hAnsi="Helvetica Neue" w:cs="Times New Roman"/>
          <w:kern w:val="0"/>
          <w:lang w:val="de-DE" w:eastAsia="en-GB"/>
          <w14:ligatures w14:val="none"/>
        </w:rPr>
        <w:t xml:space="preserve"> in Berlin geprägt, in dem klangliche Details und räumliche Genauigkeit von entscheidender Bedeutung sind. Bei der Auswahl der richtigen Monitoring-Lösung besuchte das Team zunächst den lokalen Händler JustMusic und arbeitete anschließend eng mit Eric Horstmann im </w:t>
      </w:r>
      <w:hyperlink r:id="rId11" w:history="1">
        <w:r w:rsidRPr="00C13912">
          <w:rPr>
            <w:rStyle w:val="Hyperlink"/>
            <w:rFonts w:ascii="Helvetica Neue" w:eastAsia="Times New Roman" w:hAnsi="Helvetica Neue" w:cs="Times New Roman"/>
            <w:kern w:val="0"/>
            <w:lang w:val="de-DE" w:eastAsia="en-GB"/>
            <w14:ligatures w14:val="none"/>
          </w:rPr>
          <w:t>Genelec Experience Center in Berlin</w:t>
        </w:r>
      </w:hyperlink>
      <w:r w:rsidRPr="00C13912">
        <w:rPr>
          <w:rFonts w:ascii="Helvetica Neue" w:eastAsia="Times New Roman" w:hAnsi="Helvetica Neue" w:cs="Times New Roman"/>
          <w:kern w:val="0"/>
          <w:lang w:val="de-DE" w:eastAsia="en-GB"/>
          <w14:ligatures w14:val="none"/>
        </w:rPr>
        <w:t xml:space="preserve"> zusammen, um das für ihre Anforderungen </w:t>
      </w:r>
      <w:proofErr w:type="gramStart"/>
      <w:r w:rsidRPr="00C13912">
        <w:rPr>
          <w:rFonts w:ascii="Helvetica Neue" w:eastAsia="Times New Roman" w:hAnsi="Helvetica Neue" w:cs="Times New Roman"/>
          <w:kern w:val="0"/>
          <w:lang w:val="de-DE" w:eastAsia="en-GB"/>
          <w14:ligatures w14:val="none"/>
        </w:rPr>
        <w:t>am besten geeignete Modell</w:t>
      </w:r>
      <w:proofErr w:type="gramEnd"/>
      <w:r w:rsidRPr="00C13912">
        <w:rPr>
          <w:rFonts w:ascii="Helvetica Neue" w:eastAsia="Times New Roman" w:hAnsi="Helvetica Neue" w:cs="Times New Roman"/>
          <w:kern w:val="0"/>
          <w:lang w:val="de-DE" w:eastAsia="en-GB"/>
          <w14:ligatures w14:val="none"/>
        </w:rPr>
        <w:t xml:space="preserve"> zu finden.</w:t>
      </w:r>
    </w:p>
    <w:p w14:paraId="50FBDD45" w14:textId="6BAD0F6E" w:rsidR="0004171E" w:rsidRPr="00C13912" w:rsidRDefault="0004171E"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Die Demo-Sessions mit den Genelec 8351B aus der Koaxial-Serie „</w:t>
      </w:r>
      <w:hyperlink r:id="rId12" w:history="1">
        <w:r w:rsidRPr="00C13912">
          <w:rPr>
            <w:rStyle w:val="Hyperlink"/>
            <w:rFonts w:ascii="Helvetica Neue" w:eastAsia="Times New Roman" w:hAnsi="Helvetica Neue" w:cs="Times New Roman"/>
            <w:kern w:val="0"/>
            <w:lang w:val="de-DE" w:eastAsia="en-GB"/>
            <w14:ligatures w14:val="none"/>
          </w:rPr>
          <w:t>The Ones</w:t>
        </w:r>
      </w:hyperlink>
      <w:r w:rsidRPr="00C13912">
        <w:rPr>
          <w:rFonts w:ascii="Helvetica Neue" w:eastAsia="Times New Roman" w:hAnsi="Helvetica Neue" w:cs="Times New Roman"/>
          <w:kern w:val="0"/>
          <w:lang w:val="de-DE" w:eastAsia="en-GB"/>
          <w14:ligatures w14:val="none"/>
        </w:rPr>
        <w:t>“ waren ausschlaggebend. „Es gibt einige Aufnahmen, die je nach Abhöre unterschiedliche Details offenbaren“, erklärt Stegemann. „Mit den 8351 konnten wir Dinge hören, die uns zuvor nicht aufgefallen waren – beispielsweise den Raumklang und das Bandrauschen in ‚Friday Morning‘ von Khruangbin. Die Abbildung und die Detailtreue waren einfach besser.“</w:t>
      </w:r>
    </w:p>
    <w:p w14:paraId="20ED6F41" w14:textId="4FBAFAF0" w:rsidR="0004171E" w:rsidRPr="00C13912" w:rsidRDefault="0004171E"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 xml:space="preserve">Die Kombination aus erweiterter Tieftonwiedergabe und präziser Abbildung machte die 8351B zur idealen Wahl für das Studio von </w:t>
      </w:r>
      <w:proofErr w:type="spellStart"/>
      <w:r w:rsidR="002E43A1">
        <w:rPr>
          <w:rFonts w:ascii="Helvetica Neue" w:eastAsia="Times New Roman" w:hAnsi="Helvetica Neue" w:cs="Times New Roman"/>
          <w:kern w:val="0"/>
          <w:lang w:val="de-DE" w:eastAsia="en-GB"/>
          <w14:ligatures w14:val="none"/>
        </w:rPr>
        <w:t>j</w:t>
      </w:r>
      <w:r w:rsidRPr="00C13912">
        <w:rPr>
          <w:rFonts w:ascii="Helvetica Neue" w:eastAsia="Times New Roman" w:hAnsi="Helvetica Neue" w:cs="Times New Roman"/>
          <w:kern w:val="0"/>
          <w:lang w:val="de-DE" w:eastAsia="en-GB"/>
          <w14:ligatures w14:val="none"/>
        </w:rPr>
        <w:t>ay</w:t>
      </w:r>
      <w:proofErr w:type="spellEnd"/>
      <w:r w:rsidRPr="00C13912">
        <w:rPr>
          <w:rFonts w:ascii="Helvetica Neue" w:eastAsia="Times New Roman" w:hAnsi="Helvetica Neue" w:cs="Times New Roman"/>
          <w:kern w:val="0"/>
          <w:lang w:val="de-DE" w:eastAsia="en-GB"/>
          <w14:ligatures w14:val="none"/>
        </w:rPr>
        <w:t xml:space="preserve"> </w:t>
      </w:r>
      <w:proofErr w:type="spellStart"/>
      <w:r w:rsidR="002E43A1">
        <w:rPr>
          <w:rFonts w:ascii="Helvetica Neue" w:eastAsia="Times New Roman" w:hAnsi="Helvetica Neue" w:cs="Times New Roman"/>
          <w:kern w:val="0"/>
          <w:lang w:val="de-DE" w:eastAsia="en-GB"/>
          <w14:ligatures w14:val="none"/>
        </w:rPr>
        <w:t>j</w:t>
      </w:r>
      <w:r w:rsidRPr="00C13912">
        <w:rPr>
          <w:rFonts w:ascii="Helvetica Neue" w:eastAsia="Times New Roman" w:hAnsi="Helvetica Neue" w:cs="Times New Roman"/>
          <w:kern w:val="0"/>
          <w:lang w:val="de-DE" w:eastAsia="en-GB"/>
          <w14:ligatures w14:val="none"/>
        </w:rPr>
        <w:t>ay</w:t>
      </w:r>
      <w:proofErr w:type="spellEnd"/>
      <w:r w:rsidRPr="00C13912">
        <w:rPr>
          <w:rFonts w:ascii="Helvetica Neue" w:eastAsia="Times New Roman" w:hAnsi="Helvetica Neue" w:cs="Times New Roman"/>
          <w:kern w:val="0"/>
          <w:lang w:val="de-DE" w:eastAsia="en-GB"/>
          <w14:ligatures w14:val="none"/>
        </w:rPr>
        <w:t xml:space="preserve">. „Wir wollten etwas mit Tiefe </w:t>
      </w:r>
      <w:r w:rsidRPr="00C13912">
        <w:rPr>
          <w:rFonts w:ascii="Helvetica Neue" w:eastAsia="Times New Roman" w:hAnsi="Helvetica Neue" w:cs="Times New Roman"/>
          <w:kern w:val="0"/>
          <w:lang w:val="de-DE" w:eastAsia="en-GB"/>
          <w14:ligatures w14:val="none"/>
        </w:rPr>
        <w:lastRenderedPageBreak/>
        <w:t xml:space="preserve">und Offenheit – Monitore, die Tiefbässe ohne Subwoofer wiedergeben können“, sagt Meier-Klodt. „Die 8351B bieten die perfekte Mischung aus Offenheit und </w:t>
      </w:r>
      <w:proofErr w:type="spellStart"/>
      <w:r w:rsidRPr="00C13912">
        <w:rPr>
          <w:rFonts w:ascii="Helvetica Neue" w:eastAsia="Times New Roman" w:hAnsi="Helvetica Neue" w:cs="Times New Roman"/>
          <w:kern w:val="0"/>
          <w:lang w:val="de-DE" w:eastAsia="en-GB"/>
          <w14:ligatures w14:val="none"/>
        </w:rPr>
        <w:t>Tiefbass</w:t>
      </w:r>
      <w:proofErr w:type="spellEnd"/>
      <w:r w:rsidRPr="00C13912">
        <w:rPr>
          <w:rFonts w:ascii="Helvetica Neue" w:eastAsia="Times New Roman" w:hAnsi="Helvetica Neue" w:cs="Times New Roman"/>
          <w:kern w:val="0"/>
          <w:lang w:val="de-DE" w:eastAsia="en-GB"/>
          <w14:ligatures w14:val="none"/>
        </w:rPr>
        <w:t>.“</w:t>
      </w:r>
    </w:p>
    <w:p w14:paraId="2455ADC5" w14:textId="4DE5E2B8" w:rsidR="00223C77" w:rsidRPr="00C13912" w:rsidRDefault="00223C77"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Anfangs verwendeten die beiden die Monitore ohne Kalibrierung, später nutzten sie die GLM-Software, um die Einrichtung für mehrere Hörpositionen fein abzustimmen. „GLM ist ein wichtiger Faktor, da Räume niemals perfekt sind“, sagt Stegemann. „Wir haben jetzt drei optimierte Positionen – unseren Hauptproduktionsplatz, die Kundencouch und eine Stehposition für den Fall, dass wir Instrumente spielen. Das funktioniert reibungslos.“</w:t>
      </w:r>
    </w:p>
    <w:p w14:paraId="45C843A6" w14:textId="3F6AB990" w:rsidR="00223C77" w:rsidRPr="00C13912" w:rsidRDefault="00223C77"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 xml:space="preserve">Seit der Kalibrierung des Systems haben beide eine deutliche Verbesserung der Klarheit und Konsistenz des Mixes festgestellt. „Genelec gibt mir die Gewissheit, dass sich unsere Arbeit gut auf andere Systeme überträgt“, bestätigt Meier-Klodt. „Es gab einen Moment, in dem mir </w:t>
      </w:r>
      <w:proofErr w:type="gramStart"/>
      <w:r w:rsidRPr="00C13912">
        <w:rPr>
          <w:rFonts w:ascii="Helvetica Neue" w:eastAsia="Times New Roman" w:hAnsi="Helvetica Neue" w:cs="Times New Roman"/>
          <w:kern w:val="0"/>
          <w:lang w:val="de-DE" w:eastAsia="en-GB"/>
          <w14:ligatures w14:val="none"/>
        </w:rPr>
        <w:t>bewusst wurde</w:t>
      </w:r>
      <w:proofErr w:type="gramEnd"/>
      <w:r w:rsidRPr="00C13912">
        <w:rPr>
          <w:rFonts w:ascii="Helvetica Neue" w:eastAsia="Times New Roman" w:hAnsi="Helvetica Neue" w:cs="Times New Roman"/>
          <w:kern w:val="0"/>
          <w:lang w:val="de-DE" w:eastAsia="en-GB"/>
          <w14:ligatures w14:val="none"/>
        </w:rPr>
        <w:t>, dass ich den Nachhall deutlicher hören konnte – das hat meine Herangehensweise an das Mischen verändert.“ Stegemann stimmt zu: „Es gibt nichts Befriedigenderes, als ein subtiles Rauschen oder Artefakt zu entdecken. Das System ist ein gutes Werkzeug, um sicherzustellen, dass nichts passiert, was man nicht will.“</w:t>
      </w:r>
    </w:p>
    <w:p w14:paraId="4C91FD3E" w14:textId="134AEB2A" w:rsidR="00223C77" w:rsidRPr="00C13912" w:rsidRDefault="00223C77" w:rsidP="00835BD4">
      <w:pPr>
        <w:spacing w:before="100" w:beforeAutospacing="1" w:after="100" w:afterAutospacing="1"/>
        <w:jc w:val="both"/>
        <w:rPr>
          <w:rFonts w:ascii="Helvetica Neue" w:eastAsia="Times New Roman" w:hAnsi="Helvetica Neue" w:cs="Times New Roman"/>
          <w:kern w:val="0"/>
          <w:lang w:val="de-DE" w:eastAsia="en-GB"/>
          <w14:ligatures w14:val="none"/>
        </w:rPr>
      </w:pPr>
      <w:r w:rsidRPr="00C13912">
        <w:rPr>
          <w:rFonts w:ascii="Helvetica Neue" w:eastAsia="Times New Roman" w:hAnsi="Helvetica Neue" w:cs="Times New Roman"/>
          <w:kern w:val="0"/>
          <w:lang w:val="de-DE" w:eastAsia="en-GB"/>
          <w14:ligatures w14:val="none"/>
        </w:rPr>
        <w:t xml:space="preserve">Mit Blick auf die Zukunft möchte </w:t>
      </w:r>
      <w:proofErr w:type="spellStart"/>
      <w:r w:rsidRPr="00C13912">
        <w:rPr>
          <w:rFonts w:ascii="Helvetica Neue" w:eastAsia="Times New Roman" w:hAnsi="Helvetica Neue" w:cs="Times New Roman"/>
          <w:kern w:val="0"/>
          <w:lang w:val="de-DE" w:eastAsia="en-GB"/>
          <w14:ligatures w14:val="none"/>
        </w:rPr>
        <w:t>jay</w:t>
      </w:r>
      <w:proofErr w:type="spellEnd"/>
      <w:r w:rsidRPr="00C13912">
        <w:rPr>
          <w:rFonts w:ascii="Helvetica Neue" w:eastAsia="Times New Roman" w:hAnsi="Helvetica Neue" w:cs="Times New Roman"/>
          <w:kern w:val="0"/>
          <w:lang w:val="de-DE" w:eastAsia="en-GB"/>
          <w14:ligatures w14:val="none"/>
        </w:rPr>
        <w:t xml:space="preserve"> </w:t>
      </w:r>
      <w:proofErr w:type="spellStart"/>
      <w:r w:rsidRPr="00C13912">
        <w:rPr>
          <w:rFonts w:ascii="Helvetica Neue" w:eastAsia="Times New Roman" w:hAnsi="Helvetica Neue" w:cs="Times New Roman"/>
          <w:kern w:val="0"/>
          <w:lang w:val="de-DE" w:eastAsia="en-GB"/>
          <w14:ligatures w14:val="none"/>
        </w:rPr>
        <w:t>jay</w:t>
      </w:r>
      <w:proofErr w:type="spellEnd"/>
      <w:r w:rsidRPr="00C13912">
        <w:rPr>
          <w:rFonts w:ascii="Helvetica Neue" w:eastAsia="Times New Roman" w:hAnsi="Helvetica Neue" w:cs="Times New Roman"/>
          <w:kern w:val="0"/>
          <w:lang w:val="de-DE" w:eastAsia="en-GB"/>
          <w14:ligatures w14:val="none"/>
        </w:rPr>
        <w:t xml:space="preserve"> seine Vision erweitern - über die Arbeit im Bereich Werbung hinaus. Zu den Plänen gehören die Öffnung des Studios für Musiker als voll ausgestattetes Recording-Studio sowie</w:t>
      </w:r>
      <w:r w:rsidRPr="00C13912">
        <w:rPr>
          <w:lang w:val="de-DE"/>
        </w:rPr>
        <w:t xml:space="preserve"> die Nutzung als </w:t>
      </w:r>
      <w:proofErr w:type="spellStart"/>
      <w:r w:rsidRPr="00C13912">
        <w:rPr>
          <w:lang w:val="de-DE"/>
        </w:rPr>
        <w:t>Hörraum</w:t>
      </w:r>
      <w:proofErr w:type="spellEnd"/>
      <w:r w:rsidRPr="00C13912">
        <w:rPr>
          <w:lang w:val="de-DE"/>
        </w:rPr>
        <w:t xml:space="preserve"> für die Öffentlichkeit</w:t>
      </w:r>
      <w:r w:rsidRPr="00C13912">
        <w:rPr>
          <w:rFonts w:ascii="Helvetica Neue" w:eastAsia="Times New Roman" w:hAnsi="Helvetica Neue" w:cs="Times New Roman"/>
          <w:kern w:val="0"/>
          <w:lang w:val="de-DE" w:eastAsia="en-GB"/>
          <w14:ligatures w14:val="none"/>
        </w:rPr>
        <w:t xml:space="preserve"> mit kuratierten Sessions. „Wir möchten einen Gemeinschaftsraum für Musikliebhaber schaffen – einen Ort, an dem Menschen zusammenkommen und sich ganz auf den Klang einlassen können“, sagt Stegemann.</w:t>
      </w:r>
    </w:p>
    <w:p w14:paraId="0CB902E4" w14:textId="67779AF6" w:rsidR="00835BD4" w:rsidRPr="002E43A1" w:rsidRDefault="003C55F2" w:rsidP="002E43A1">
      <w:pPr>
        <w:pStyle w:val="NormalWeb"/>
        <w:jc w:val="both"/>
        <w:rPr>
          <w:rFonts w:ascii="Helvetica Neue" w:eastAsia="Arial" w:hAnsi="Helvetica Neue" w:cs="Aptos"/>
          <w:lang w:val="de-DE"/>
        </w:rPr>
      </w:pPr>
      <w:r w:rsidRPr="00C13912">
        <w:rPr>
          <w:rFonts w:ascii="Helvetica Neue" w:eastAsia="Arial" w:hAnsi="Helvetica Neue" w:cs="Aptos"/>
          <w:lang w:val="de-DE"/>
        </w:rPr>
        <w:t>Für weitere Informationen besuchen Sie bitte</w:t>
      </w:r>
      <w:r w:rsidR="00835BD4" w:rsidRPr="00C13912">
        <w:rPr>
          <w:rFonts w:ascii="Helvetica Neue" w:eastAsia="Arial" w:hAnsi="Helvetica Neue" w:cs="Aptos"/>
          <w:lang w:val="de-DE"/>
        </w:rPr>
        <w:t xml:space="preserve"> </w:t>
      </w:r>
      <w:hyperlink r:id="rId13" w:history="1">
        <w:r w:rsidRPr="00C13912">
          <w:rPr>
            <w:rStyle w:val="Hyperlink"/>
            <w:rFonts w:ascii="Helvetica Neue" w:eastAsia="Arial" w:hAnsi="Helvetica Neue" w:cs="Aptos"/>
            <w:color w:val="3A7C22"/>
            <w:lang w:val="de-DE"/>
          </w:rPr>
          <w:t>www.genelec.de</w:t>
        </w:r>
      </w:hyperlink>
    </w:p>
    <w:p w14:paraId="30B0966F" w14:textId="7E38FE37" w:rsidR="00835BD4" w:rsidRPr="00C13912" w:rsidRDefault="00835BD4" w:rsidP="00835BD4">
      <w:pPr>
        <w:jc w:val="center"/>
        <w:rPr>
          <w:rFonts w:ascii="Helvetica Neue" w:eastAsia="Arial" w:hAnsi="Helvetica Neue" w:cs="Arial"/>
          <w:bCs/>
          <w:i/>
          <w:iCs/>
          <w:lang w:val="de-DE"/>
        </w:rPr>
      </w:pPr>
      <w:r w:rsidRPr="00C13912">
        <w:rPr>
          <w:rFonts w:ascii="Helvetica Neue" w:eastAsia="Arial" w:hAnsi="Helvetica Neue" w:cs="Arial"/>
          <w:bCs/>
          <w:i/>
          <w:iCs/>
          <w:lang w:val="de-DE"/>
        </w:rPr>
        <w:t>***</w:t>
      </w:r>
      <w:r w:rsidR="003C55F2" w:rsidRPr="00C13912">
        <w:rPr>
          <w:rFonts w:ascii="Helvetica Neue" w:eastAsia="Arial" w:hAnsi="Helvetica Neue" w:cs="Arial"/>
          <w:bCs/>
          <w:i/>
          <w:iCs/>
          <w:lang w:val="de-DE"/>
        </w:rPr>
        <w:t>ENDE</w:t>
      </w:r>
      <w:r w:rsidRPr="00C13912">
        <w:rPr>
          <w:rFonts w:ascii="Helvetica Neue" w:eastAsia="Arial" w:hAnsi="Helvetica Neue" w:cs="Arial"/>
          <w:bCs/>
          <w:i/>
          <w:iCs/>
          <w:lang w:val="de-DE"/>
        </w:rPr>
        <w:t>***</w:t>
      </w:r>
    </w:p>
    <w:p w14:paraId="0187DD3F" w14:textId="77777777" w:rsidR="00835BD4" w:rsidRPr="00C13912" w:rsidRDefault="00835BD4" w:rsidP="00835BD4">
      <w:pPr>
        <w:rPr>
          <w:rFonts w:ascii="Helvetica Neue" w:eastAsia="Arial" w:hAnsi="Helvetica Neue" w:cs="Arial"/>
          <w:b/>
          <w:bCs/>
          <w:i/>
          <w:iCs/>
          <w:sz w:val="22"/>
          <w:szCs w:val="22"/>
          <w:lang w:val="de-DE"/>
        </w:rPr>
      </w:pPr>
    </w:p>
    <w:p w14:paraId="543F60D9" w14:textId="4A0015CF" w:rsidR="00835BD4" w:rsidRPr="00C13912" w:rsidRDefault="003C55F2" w:rsidP="00835BD4">
      <w:pPr>
        <w:rPr>
          <w:rFonts w:ascii="Helvetica Neue" w:eastAsia="Arial" w:hAnsi="Helvetica Neue" w:cs="Arial"/>
          <w:i/>
          <w:iCs/>
          <w:lang w:val="de-DE"/>
        </w:rPr>
      </w:pPr>
      <w:r w:rsidRPr="00C13912">
        <w:rPr>
          <w:rFonts w:ascii="Helvetica Neue" w:eastAsia="Arial" w:hAnsi="Helvetica Neue" w:cs="Arial"/>
          <w:b/>
          <w:bCs/>
          <w:i/>
          <w:iCs/>
          <w:lang w:val="de-DE"/>
        </w:rPr>
        <w:t>Über</w:t>
      </w:r>
      <w:r w:rsidR="00835BD4" w:rsidRPr="00C13912">
        <w:rPr>
          <w:rFonts w:ascii="Helvetica Neue" w:eastAsia="Arial" w:hAnsi="Helvetica Neue" w:cs="Arial"/>
          <w:b/>
          <w:bCs/>
          <w:i/>
          <w:iCs/>
          <w:lang w:val="de-DE"/>
        </w:rPr>
        <w:t xml:space="preserve"> Genelec</w:t>
      </w:r>
      <w:r w:rsidR="00835BD4" w:rsidRPr="00C13912">
        <w:rPr>
          <w:rFonts w:ascii="Helvetica Neue" w:eastAsia="Arial" w:hAnsi="Helvetica Neue" w:cs="Arial"/>
          <w:i/>
          <w:iCs/>
          <w:lang w:val="de-DE"/>
        </w:rPr>
        <w:t xml:space="preserve"> </w:t>
      </w:r>
    </w:p>
    <w:p w14:paraId="1E73500F" w14:textId="77777777" w:rsidR="00835BD4" w:rsidRPr="00C13912" w:rsidRDefault="00835BD4" w:rsidP="00835BD4">
      <w:pPr>
        <w:rPr>
          <w:rFonts w:ascii="Helvetica Neue" w:hAnsi="Helvetica Neue"/>
          <w:lang w:val="de-DE"/>
        </w:rPr>
      </w:pPr>
    </w:p>
    <w:p w14:paraId="358C4229" w14:textId="4C185FEC" w:rsidR="003C55F2" w:rsidRPr="00C13912" w:rsidRDefault="003C55F2" w:rsidP="00835BD4">
      <w:pPr>
        <w:spacing w:after="240"/>
        <w:jc w:val="both"/>
        <w:rPr>
          <w:rFonts w:ascii="Helvetica Neue" w:hAnsi="Helvetica Neue"/>
          <w:i/>
          <w:iCs/>
          <w:lang w:val="de-DE"/>
        </w:rPr>
      </w:pPr>
      <w:r w:rsidRPr="00C13912">
        <w:rPr>
          <w:rFonts w:ascii="Helvetica Neue" w:hAnsi="Helvetica Neue"/>
          <w:i/>
          <w:iCs/>
          <w:lang w:val="de-DE"/>
        </w:rPr>
        <w:t>Genelec wurde 1978 gegründet und ist weltweit führend in der Entwicklung und Herstellung von aktiven Lautsprechersystemen für professionelle Studios, audiovisuelle Installationen und private Anwendungen. Mit einem beispiellosen Engagement für Forschung und Entwicklung bieten alle Lösungen von Genelec eine originalgetreue Klangwiedergabe, außergewöhnliche Zuverlässigkeit und die Fähigkeit, sich an ihre akustische Umgebung anzupassen. Die Technologie von Genelec wird nachhaltig in Iisalmi, Finnland, hergestellt und stellt eine sichere langfristige Investition in eine hervorragende Audiowiedergabe dar.</w:t>
      </w:r>
    </w:p>
    <w:p w14:paraId="637180C4" w14:textId="77777777" w:rsidR="00835BD4" w:rsidRPr="00C13912" w:rsidRDefault="00835BD4" w:rsidP="00835BD4">
      <w:pPr>
        <w:rPr>
          <w:rFonts w:ascii="Helvetica Neue" w:eastAsia="Arial" w:hAnsi="Helvetica Neue" w:cs="Arial"/>
          <w:lang w:val="de-DE"/>
        </w:rPr>
      </w:pPr>
    </w:p>
    <w:p w14:paraId="2281B37E" w14:textId="77777777" w:rsidR="007C0848" w:rsidRPr="00C13912" w:rsidRDefault="007C0848" w:rsidP="007C0848">
      <w:pPr>
        <w:rPr>
          <w:rFonts w:ascii="Helvetica Neue" w:eastAsia="Helvetica Neue" w:hAnsi="Helvetica Neue" w:cs="Helvetica Neue"/>
          <w:b/>
          <w:lang w:val="de-DE"/>
        </w:rPr>
      </w:pPr>
      <w:r w:rsidRPr="00C13912">
        <w:rPr>
          <w:rFonts w:ascii="Helvetica Neue" w:eastAsia="Helvetica Neue" w:hAnsi="Helvetica Neue" w:cs="Helvetica Neue"/>
          <w:b/>
          <w:lang w:val="de-DE"/>
        </w:rPr>
        <w:t>Für Presseanfragen wenden Sie sich bitte an:</w:t>
      </w:r>
    </w:p>
    <w:p w14:paraId="2080C9C1" w14:textId="77777777" w:rsidR="00835BD4" w:rsidRPr="00C13912" w:rsidRDefault="00835BD4" w:rsidP="00835BD4">
      <w:pPr>
        <w:rPr>
          <w:rFonts w:ascii="Helvetica Neue" w:eastAsia="Helvetica Neue" w:hAnsi="Helvetica Neue" w:cs="Helvetica Neue"/>
          <w:b/>
          <w:highlight w:val="white"/>
          <w:lang w:val="de-DE"/>
        </w:rPr>
      </w:pPr>
    </w:p>
    <w:p w14:paraId="07C8A3FE" w14:textId="77777777" w:rsidR="00835BD4" w:rsidRPr="00C13912" w:rsidRDefault="00835BD4" w:rsidP="00835BD4">
      <w:pPr>
        <w:rPr>
          <w:rFonts w:ascii="Helvetica Neue" w:eastAsia="Helvetica Neue" w:hAnsi="Helvetica Neue" w:cs="Helvetica Neue"/>
          <w:highlight w:val="white"/>
          <w:lang w:val="de-DE"/>
        </w:rPr>
      </w:pPr>
      <w:r w:rsidRPr="00C13912">
        <w:rPr>
          <w:rFonts w:ascii="Helvetica Neue" w:eastAsia="Helvetica Neue" w:hAnsi="Helvetica Neue" w:cs="Helvetica Neue"/>
          <w:highlight w:val="white"/>
          <w:lang w:val="de-DE"/>
        </w:rPr>
        <w:t>Howard Jones, Genelec</w:t>
      </w:r>
    </w:p>
    <w:p w14:paraId="37480790" w14:textId="77777777" w:rsidR="00835BD4" w:rsidRPr="00C13912" w:rsidRDefault="00835BD4" w:rsidP="00835BD4">
      <w:pPr>
        <w:rPr>
          <w:rFonts w:ascii="Helvetica Neue" w:eastAsia="Helvetica Neue" w:hAnsi="Helvetica Neue" w:cs="Helvetica Neue"/>
          <w:b/>
          <w:highlight w:val="white"/>
          <w:lang w:val="de-DE"/>
        </w:rPr>
      </w:pPr>
    </w:p>
    <w:p w14:paraId="6156F34E" w14:textId="77777777" w:rsidR="00835BD4" w:rsidRPr="00C13912" w:rsidRDefault="00835BD4" w:rsidP="00835BD4">
      <w:pPr>
        <w:rPr>
          <w:rFonts w:ascii="Helvetica Neue" w:eastAsia="Helvetica Neue" w:hAnsi="Helvetica Neue" w:cs="Helvetica Neue"/>
          <w:lang w:val="de-DE"/>
        </w:rPr>
      </w:pPr>
      <w:r w:rsidRPr="00C13912">
        <w:rPr>
          <w:rFonts w:ascii="Helvetica Neue" w:eastAsia="Helvetica Neue" w:hAnsi="Helvetica Neue" w:cs="Helvetica Neue"/>
          <w:lang w:val="de-DE"/>
        </w:rPr>
        <w:t>T:</w:t>
      </w:r>
      <w:r w:rsidRPr="00C13912">
        <w:rPr>
          <w:rFonts w:ascii="Helvetica Neue" w:eastAsia="Helvetica Neue" w:hAnsi="Helvetica Neue" w:cs="Helvetica Neue"/>
          <w:lang w:val="de-DE"/>
        </w:rPr>
        <w:tab/>
        <w:t>+44 (0)7825 570085</w:t>
      </w:r>
    </w:p>
    <w:p w14:paraId="587B15F9" w14:textId="7280B02C" w:rsidR="00054846" w:rsidRPr="002E43A1" w:rsidRDefault="00835BD4" w:rsidP="002E43A1">
      <w:pPr>
        <w:spacing w:line="480" w:lineRule="auto"/>
        <w:rPr>
          <w:rFonts w:ascii="Helvetica Neue" w:eastAsia="MS Mincho" w:hAnsi="Helvetica Neue" w:cs="Arial"/>
          <w:lang w:val="de-DE"/>
        </w:rPr>
      </w:pPr>
      <w:r w:rsidRPr="00C13912">
        <w:rPr>
          <w:rFonts w:ascii="Helvetica Neue" w:eastAsia="Helvetica Neue" w:hAnsi="Helvetica Neue" w:cs="Helvetica Neue"/>
          <w:lang w:val="de-DE"/>
        </w:rPr>
        <w:t>E:</w:t>
      </w:r>
      <w:r w:rsidRPr="00C13912">
        <w:rPr>
          <w:rFonts w:ascii="Helvetica Neue" w:eastAsia="Helvetica Neue" w:hAnsi="Helvetica Neue" w:cs="Helvetica Neue"/>
          <w:lang w:val="de-DE"/>
        </w:rPr>
        <w:tab/>
      </w:r>
      <w:hyperlink r:id="rId14">
        <w:r w:rsidRPr="00C13912">
          <w:rPr>
            <w:rFonts w:ascii="Helvetica Neue" w:eastAsia="Helvetica Neue" w:hAnsi="Helvetica Neue" w:cs="Helvetica Neue"/>
            <w:color w:val="007A53"/>
            <w:u w:val="single"/>
            <w:lang w:val="de-DE"/>
          </w:rPr>
          <w:t>howard.jones@genelec.com</w:t>
        </w:r>
      </w:hyperlink>
    </w:p>
    <w:sectPr w:rsidR="00054846" w:rsidRPr="002E43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BD4"/>
    <w:rsid w:val="00035505"/>
    <w:rsid w:val="0004171E"/>
    <w:rsid w:val="00054846"/>
    <w:rsid w:val="000741BC"/>
    <w:rsid w:val="001D74B5"/>
    <w:rsid w:val="00223C77"/>
    <w:rsid w:val="002A50D4"/>
    <w:rsid w:val="002A598E"/>
    <w:rsid w:val="002C1C53"/>
    <w:rsid w:val="002E43A1"/>
    <w:rsid w:val="002F2522"/>
    <w:rsid w:val="003331B2"/>
    <w:rsid w:val="0033504E"/>
    <w:rsid w:val="003C55F2"/>
    <w:rsid w:val="003D20F4"/>
    <w:rsid w:val="0044209D"/>
    <w:rsid w:val="004B4E70"/>
    <w:rsid w:val="0058049D"/>
    <w:rsid w:val="007A0F33"/>
    <w:rsid w:val="007C0848"/>
    <w:rsid w:val="007C50F0"/>
    <w:rsid w:val="00835BD4"/>
    <w:rsid w:val="00876DD1"/>
    <w:rsid w:val="0097322B"/>
    <w:rsid w:val="00C13912"/>
    <w:rsid w:val="00C27206"/>
    <w:rsid w:val="00D33558"/>
    <w:rsid w:val="00F904B3"/>
    <w:rsid w:val="00FA19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58703F7"/>
  <w15:chartTrackingRefBased/>
  <w15:docId w15:val="{F8758FCA-587F-0941-B165-C69E576B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BD4"/>
    <w:rPr>
      <w:lang w:val="en-US"/>
    </w:rPr>
  </w:style>
  <w:style w:type="paragraph" w:styleId="Heading1">
    <w:name w:val="heading 1"/>
    <w:basedOn w:val="Normal"/>
    <w:next w:val="Normal"/>
    <w:link w:val="Heading1Char"/>
    <w:uiPriority w:val="9"/>
    <w:qFormat/>
    <w:rsid w:val="00835B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B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B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B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B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BD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BD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BD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BD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BD4"/>
    <w:rPr>
      <w:rFonts w:asciiTheme="majorHAnsi" w:eastAsiaTheme="majorEastAsia" w:hAnsiTheme="majorHAnsi" w:cstheme="majorBidi"/>
      <w:color w:val="0F4761" w:themeColor="accent1" w:themeShade="BF"/>
      <w:sz w:val="40"/>
      <w:szCs w:val="40"/>
      <w:lang w:val="en-US"/>
    </w:rPr>
  </w:style>
  <w:style w:type="character" w:customStyle="1" w:styleId="Heading2Char">
    <w:name w:val="Heading 2 Char"/>
    <w:basedOn w:val="DefaultParagraphFont"/>
    <w:link w:val="Heading2"/>
    <w:uiPriority w:val="9"/>
    <w:semiHidden/>
    <w:rsid w:val="00835BD4"/>
    <w:rPr>
      <w:rFonts w:asciiTheme="majorHAnsi" w:eastAsiaTheme="majorEastAsia" w:hAnsiTheme="majorHAnsi" w:cstheme="majorBidi"/>
      <w:color w:val="0F4761" w:themeColor="accent1" w:themeShade="BF"/>
      <w:sz w:val="32"/>
      <w:szCs w:val="32"/>
      <w:lang w:val="en-US"/>
    </w:rPr>
  </w:style>
  <w:style w:type="character" w:customStyle="1" w:styleId="Heading3Char">
    <w:name w:val="Heading 3 Char"/>
    <w:basedOn w:val="DefaultParagraphFont"/>
    <w:link w:val="Heading3"/>
    <w:uiPriority w:val="9"/>
    <w:semiHidden/>
    <w:rsid w:val="00835BD4"/>
    <w:rPr>
      <w:rFonts w:eastAsiaTheme="majorEastAsia" w:cstheme="majorBidi"/>
      <w:color w:val="0F4761" w:themeColor="accent1" w:themeShade="BF"/>
      <w:sz w:val="28"/>
      <w:szCs w:val="28"/>
      <w:lang w:val="en-US"/>
    </w:rPr>
  </w:style>
  <w:style w:type="character" w:customStyle="1" w:styleId="Heading4Char">
    <w:name w:val="Heading 4 Char"/>
    <w:basedOn w:val="DefaultParagraphFont"/>
    <w:link w:val="Heading4"/>
    <w:uiPriority w:val="9"/>
    <w:semiHidden/>
    <w:rsid w:val="00835BD4"/>
    <w:rPr>
      <w:rFonts w:eastAsiaTheme="majorEastAsia" w:cstheme="majorBidi"/>
      <w:i/>
      <w:iCs/>
      <w:color w:val="0F4761" w:themeColor="accent1" w:themeShade="BF"/>
      <w:lang w:val="en-US"/>
    </w:rPr>
  </w:style>
  <w:style w:type="character" w:customStyle="1" w:styleId="Heading5Char">
    <w:name w:val="Heading 5 Char"/>
    <w:basedOn w:val="DefaultParagraphFont"/>
    <w:link w:val="Heading5"/>
    <w:uiPriority w:val="9"/>
    <w:semiHidden/>
    <w:rsid w:val="00835BD4"/>
    <w:rPr>
      <w:rFonts w:eastAsiaTheme="majorEastAsia" w:cstheme="majorBidi"/>
      <w:color w:val="0F4761" w:themeColor="accent1" w:themeShade="BF"/>
      <w:lang w:val="en-US"/>
    </w:rPr>
  </w:style>
  <w:style w:type="character" w:customStyle="1" w:styleId="Heading6Char">
    <w:name w:val="Heading 6 Char"/>
    <w:basedOn w:val="DefaultParagraphFont"/>
    <w:link w:val="Heading6"/>
    <w:uiPriority w:val="9"/>
    <w:semiHidden/>
    <w:rsid w:val="00835BD4"/>
    <w:rPr>
      <w:rFonts w:eastAsiaTheme="majorEastAsia" w:cstheme="majorBidi"/>
      <w:i/>
      <w:iCs/>
      <w:color w:val="595959" w:themeColor="text1" w:themeTint="A6"/>
      <w:lang w:val="en-US"/>
    </w:rPr>
  </w:style>
  <w:style w:type="character" w:customStyle="1" w:styleId="Heading7Char">
    <w:name w:val="Heading 7 Char"/>
    <w:basedOn w:val="DefaultParagraphFont"/>
    <w:link w:val="Heading7"/>
    <w:uiPriority w:val="9"/>
    <w:semiHidden/>
    <w:rsid w:val="00835BD4"/>
    <w:rPr>
      <w:rFonts w:eastAsiaTheme="majorEastAsia" w:cstheme="majorBidi"/>
      <w:color w:val="595959" w:themeColor="text1" w:themeTint="A6"/>
      <w:lang w:val="en-US"/>
    </w:rPr>
  </w:style>
  <w:style w:type="character" w:customStyle="1" w:styleId="Heading8Char">
    <w:name w:val="Heading 8 Char"/>
    <w:basedOn w:val="DefaultParagraphFont"/>
    <w:link w:val="Heading8"/>
    <w:uiPriority w:val="9"/>
    <w:semiHidden/>
    <w:rsid w:val="00835BD4"/>
    <w:rPr>
      <w:rFonts w:eastAsiaTheme="majorEastAsia" w:cstheme="majorBidi"/>
      <w:i/>
      <w:iCs/>
      <w:color w:val="272727" w:themeColor="text1" w:themeTint="D8"/>
      <w:lang w:val="en-US"/>
    </w:rPr>
  </w:style>
  <w:style w:type="character" w:customStyle="1" w:styleId="Heading9Char">
    <w:name w:val="Heading 9 Char"/>
    <w:basedOn w:val="DefaultParagraphFont"/>
    <w:link w:val="Heading9"/>
    <w:uiPriority w:val="9"/>
    <w:semiHidden/>
    <w:rsid w:val="00835BD4"/>
    <w:rPr>
      <w:rFonts w:eastAsiaTheme="majorEastAsia" w:cstheme="majorBidi"/>
      <w:color w:val="272727" w:themeColor="text1" w:themeTint="D8"/>
      <w:lang w:val="en-US"/>
    </w:rPr>
  </w:style>
  <w:style w:type="paragraph" w:styleId="Title">
    <w:name w:val="Title"/>
    <w:basedOn w:val="Normal"/>
    <w:next w:val="Normal"/>
    <w:link w:val="TitleChar"/>
    <w:uiPriority w:val="10"/>
    <w:qFormat/>
    <w:rsid w:val="00835BD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BD4"/>
    <w:rPr>
      <w:rFonts w:asciiTheme="majorHAnsi" w:eastAsiaTheme="majorEastAsia" w:hAnsiTheme="majorHAnsi" w:cstheme="majorBidi"/>
      <w:spacing w:val="-10"/>
      <w:kern w:val="28"/>
      <w:sz w:val="56"/>
      <w:szCs w:val="56"/>
      <w:lang w:val="en-US"/>
    </w:rPr>
  </w:style>
  <w:style w:type="paragraph" w:styleId="Subtitle">
    <w:name w:val="Subtitle"/>
    <w:basedOn w:val="Normal"/>
    <w:next w:val="Normal"/>
    <w:link w:val="SubtitleChar"/>
    <w:uiPriority w:val="11"/>
    <w:qFormat/>
    <w:rsid w:val="00835BD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BD4"/>
    <w:rPr>
      <w:rFonts w:eastAsiaTheme="majorEastAsia"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835BD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35BD4"/>
    <w:rPr>
      <w:i/>
      <w:iCs/>
      <w:color w:val="404040" w:themeColor="text1" w:themeTint="BF"/>
      <w:lang w:val="en-US"/>
    </w:rPr>
  </w:style>
  <w:style w:type="paragraph" w:styleId="ListParagraph">
    <w:name w:val="List Paragraph"/>
    <w:basedOn w:val="Normal"/>
    <w:uiPriority w:val="34"/>
    <w:qFormat/>
    <w:rsid w:val="00835BD4"/>
    <w:pPr>
      <w:ind w:left="720"/>
      <w:contextualSpacing/>
    </w:pPr>
  </w:style>
  <w:style w:type="character" w:styleId="IntenseEmphasis">
    <w:name w:val="Intense Emphasis"/>
    <w:basedOn w:val="DefaultParagraphFont"/>
    <w:uiPriority w:val="21"/>
    <w:qFormat/>
    <w:rsid w:val="00835BD4"/>
    <w:rPr>
      <w:i/>
      <w:iCs/>
      <w:color w:val="0F4761" w:themeColor="accent1" w:themeShade="BF"/>
    </w:rPr>
  </w:style>
  <w:style w:type="paragraph" w:styleId="IntenseQuote">
    <w:name w:val="Intense Quote"/>
    <w:basedOn w:val="Normal"/>
    <w:next w:val="Normal"/>
    <w:link w:val="IntenseQuoteChar"/>
    <w:uiPriority w:val="30"/>
    <w:qFormat/>
    <w:rsid w:val="00835B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BD4"/>
    <w:rPr>
      <w:i/>
      <w:iCs/>
      <w:color w:val="0F4761" w:themeColor="accent1" w:themeShade="BF"/>
      <w:lang w:val="en-US"/>
    </w:rPr>
  </w:style>
  <w:style w:type="character" w:styleId="IntenseReference">
    <w:name w:val="Intense Reference"/>
    <w:basedOn w:val="DefaultParagraphFont"/>
    <w:uiPriority w:val="32"/>
    <w:qFormat/>
    <w:rsid w:val="00835BD4"/>
    <w:rPr>
      <w:b/>
      <w:bCs/>
      <w:smallCaps/>
      <w:color w:val="0F4761" w:themeColor="accent1" w:themeShade="BF"/>
      <w:spacing w:val="5"/>
    </w:rPr>
  </w:style>
  <w:style w:type="character" w:styleId="Strong">
    <w:name w:val="Strong"/>
    <w:basedOn w:val="DefaultParagraphFont"/>
    <w:uiPriority w:val="22"/>
    <w:qFormat/>
    <w:rsid w:val="00835BD4"/>
    <w:rPr>
      <w:b/>
      <w:bCs/>
    </w:rPr>
  </w:style>
  <w:style w:type="character" w:styleId="Emphasis">
    <w:name w:val="Emphasis"/>
    <w:basedOn w:val="DefaultParagraphFont"/>
    <w:uiPriority w:val="20"/>
    <w:qFormat/>
    <w:rsid w:val="00835BD4"/>
    <w:rPr>
      <w:i/>
      <w:iCs/>
    </w:rPr>
  </w:style>
  <w:style w:type="character" w:styleId="Hyperlink">
    <w:name w:val="Hyperlink"/>
    <w:basedOn w:val="DefaultParagraphFont"/>
    <w:uiPriority w:val="99"/>
    <w:unhideWhenUsed/>
    <w:rsid w:val="00835BD4"/>
    <w:rPr>
      <w:color w:val="0000FF"/>
      <w:u w:val="single"/>
    </w:rPr>
  </w:style>
  <w:style w:type="paragraph" w:styleId="NormalWeb">
    <w:name w:val="Normal (Web)"/>
    <w:basedOn w:val="Normal"/>
    <w:uiPriority w:val="99"/>
    <w:unhideWhenUsed/>
    <w:rsid w:val="00835BD4"/>
    <w:pPr>
      <w:spacing w:before="100" w:beforeAutospacing="1" w:after="100" w:afterAutospacing="1"/>
    </w:pPr>
    <w:rPr>
      <w:rFonts w:ascii="Times New Roman" w:eastAsia="Times New Roman" w:hAnsi="Times New Roman" w:cs="Times New Roman"/>
      <w:kern w:val="0"/>
      <w:lang w:val="en-GB" w:eastAsia="en-GB"/>
      <w14:ligatures w14:val="none"/>
    </w:rPr>
  </w:style>
  <w:style w:type="character" w:styleId="UnresolvedMention">
    <w:name w:val="Unresolved Mention"/>
    <w:basedOn w:val="DefaultParagraphFont"/>
    <w:uiPriority w:val="99"/>
    <w:semiHidden/>
    <w:unhideWhenUsed/>
    <w:rsid w:val="00835BD4"/>
    <w:rPr>
      <w:color w:val="605E5C"/>
      <w:shd w:val="clear" w:color="auto" w:fill="E1DFDD"/>
    </w:rPr>
  </w:style>
  <w:style w:type="character" w:styleId="FollowedHyperlink">
    <w:name w:val="FollowedHyperlink"/>
    <w:basedOn w:val="DefaultParagraphFont"/>
    <w:uiPriority w:val="99"/>
    <w:semiHidden/>
    <w:unhideWhenUsed/>
    <w:rsid w:val="00876DD1"/>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998513">
      <w:bodyDiv w:val="1"/>
      <w:marLeft w:val="0"/>
      <w:marRight w:val="0"/>
      <w:marTop w:val="0"/>
      <w:marBottom w:val="0"/>
      <w:divBdr>
        <w:top w:val="none" w:sz="0" w:space="0" w:color="auto"/>
        <w:left w:val="none" w:sz="0" w:space="0" w:color="auto"/>
        <w:bottom w:val="none" w:sz="0" w:space="0" w:color="auto"/>
        <w:right w:val="none" w:sz="0" w:space="0" w:color="auto"/>
      </w:divBdr>
    </w:div>
    <w:div w:id="825392992">
      <w:bodyDiv w:val="1"/>
      <w:marLeft w:val="0"/>
      <w:marRight w:val="0"/>
      <w:marTop w:val="0"/>
      <w:marBottom w:val="0"/>
      <w:divBdr>
        <w:top w:val="none" w:sz="0" w:space="0" w:color="auto"/>
        <w:left w:val="none" w:sz="0" w:space="0" w:color="auto"/>
        <w:bottom w:val="none" w:sz="0" w:space="0" w:color="auto"/>
        <w:right w:val="none" w:sz="0" w:space="0" w:color="auto"/>
      </w:divBdr>
    </w:div>
    <w:div w:id="886844359">
      <w:bodyDiv w:val="1"/>
      <w:marLeft w:val="0"/>
      <w:marRight w:val="0"/>
      <w:marTop w:val="0"/>
      <w:marBottom w:val="0"/>
      <w:divBdr>
        <w:top w:val="none" w:sz="0" w:space="0" w:color="auto"/>
        <w:left w:val="none" w:sz="0" w:space="0" w:color="auto"/>
        <w:bottom w:val="none" w:sz="0" w:space="0" w:color="auto"/>
        <w:right w:val="none" w:sz="0" w:space="0" w:color="auto"/>
      </w:divBdr>
    </w:div>
    <w:div w:id="1281495741">
      <w:bodyDiv w:val="1"/>
      <w:marLeft w:val="0"/>
      <w:marRight w:val="0"/>
      <w:marTop w:val="0"/>
      <w:marBottom w:val="0"/>
      <w:divBdr>
        <w:top w:val="none" w:sz="0" w:space="0" w:color="auto"/>
        <w:left w:val="none" w:sz="0" w:space="0" w:color="auto"/>
        <w:bottom w:val="none" w:sz="0" w:space="0" w:color="auto"/>
        <w:right w:val="none" w:sz="0" w:space="0" w:color="auto"/>
      </w:divBdr>
    </w:div>
    <w:div w:id="207434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yjay.berlin/" TargetMode="External"/><Relationship Id="rId13" Type="http://schemas.openxmlformats.org/officeDocument/2006/relationships/hyperlink" Target="https://www.genelec.de/" TargetMode="External"/><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hyperlink" Target="https://www.genelec.de/theo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de/berlin-experience-centre"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genelec.de/glm" TargetMode="External"/><Relationship Id="rId4" Type="http://schemas.openxmlformats.org/officeDocument/2006/relationships/styles" Target="styles.xml"/><Relationship Id="rId9" Type="http://schemas.openxmlformats.org/officeDocument/2006/relationships/hyperlink" Target="https://www.genelec.de/8351B" TargetMode="External"/><Relationship Id="rId14" Type="http://schemas.openxmlformats.org/officeDocument/2006/relationships/hyperlink" Target="mailto:howard.jones@genele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232314567494BC4FAAA07CF73AD3A1B4" ma:contentTypeVersion="20" ma:contentTypeDescription="Luo uusi asiakirja." ma:contentTypeScope="" ma:versionID="9fa82b1e58fa7819c005bcb18f060f1b">
  <xsd:schema xmlns:xsd="http://www.w3.org/2001/XMLSchema" xmlns:xs="http://www.w3.org/2001/XMLSchema" xmlns:p="http://schemas.microsoft.com/office/2006/metadata/properties" xmlns:ns2="d193a423-5f3d-4c54-8cdd-2f2805ac1c81" xmlns:ns3="0b2e1edf-2e82-499e-a682-7a6bbe1a81bf" targetNamespace="http://schemas.microsoft.com/office/2006/metadata/properties" ma:root="true" ma:fieldsID="4ebbd97bd0f8239eb9bc13ff828619ff" ns2:_="" ns3:_="">
    <xsd:import namespace="d193a423-5f3d-4c54-8cdd-2f2805ac1c81"/>
    <xsd:import namespace="0b2e1edf-2e82-499e-a682-7a6bbe1a81b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view"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93a423-5f3d-4c54-8cdd-2f2805ac1c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0b7aa9ae-9f67-453b-860a-5ecf2305b67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view" ma:index="26" nillable="true" ma:displayName="Preview" ma:format="Hyperlink" ma:internalName="Preview">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e1edf-2e82-499e-a682-7a6bbe1a81bf"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6d15c84-6fc2-4620-aedb-26d06e254af5}" ma:internalName="TaxCatchAll" ma:showField="CatchAllData" ma:web="0b2e1edf-2e82-499e-a682-7a6bbe1a81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eview xmlns="d193a423-5f3d-4c54-8cdd-2f2805ac1c81">
      <Url xsi:nil="true"/>
      <Description xsi:nil="true"/>
    </Preview>
    <TaxCatchAll xmlns="0b2e1edf-2e82-499e-a682-7a6bbe1a81bf" xsi:nil="true"/>
    <lcf76f155ced4ddcb4097134ff3c332f xmlns="d193a423-5f3d-4c54-8cdd-2f2805ac1c8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F2BEA5-008D-40AD-B37F-C6083CDE9E58}"/>
</file>

<file path=customXml/itemProps2.xml><?xml version="1.0" encoding="utf-8"?>
<ds:datastoreItem xmlns:ds="http://schemas.openxmlformats.org/officeDocument/2006/customXml" ds:itemID="{8B94C89B-A162-4485-B628-B525319AAEC5}">
  <ds:schemaRefs>
    <ds:schemaRef ds:uri="http://schemas.microsoft.com/office/2006/metadata/properties"/>
    <ds:schemaRef ds:uri="http://schemas.microsoft.com/office/infopath/2007/PartnerControls"/>
    <ds:schemaRef ds:uri="d193a423-5f3d-4c54-8cdd-2f2805ac1c81"/>
    <ds:schemaRef ds:uri="0b2e1edf-2e82-499e-a682-7a6bbe1a81bf"/>
  </ds:schemaRefs>
</ds:datastoreItem>
</file>

<file path=customXml/itemProps3.xml><?xml version="1.0" encoding="utf-8"?>
<ds:datastoreItem xmlns:ds="http://schemas.openxmlformats.org/officeDocument/2006/customXml" ds:itemID="{1DAE9E46-5125-4284-8B9E-CFE6A53CE8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742</Words>
  <Characters>4230</Characters>
  <Application>Microsoft Office Word</Application>
  <DocSecurity>0</DocSecurity>
  <Lines>35</Lines>
  <Paragraphs>9</Paragraphs>
  <ScaleCrop>false</ScaleCrop>
  <Company/>
  <LinksUpToDate>false</LinksUpToDate>
  <CharactersWithSpaces>4963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dc:creator>
  <cp:keywords/>
  <dc:description/>
  <cp:lastModifiedBy>Howard Jones</cp:lastModifiedBy>
  <cp:revision>10</cp:revision>
  <dcterms:created xsi:type="dcterms:W3CDTF">2025-05-02T15:11:00Z</dcterms:created>
  <dcterms:modified xsi:type="dcterms:W3CDTF">2025-05-13T14:50:00Z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0x010100232314567494BC4FAAA07CF73AD3A1B4</vt:lpwstr>
  </property>
  <property fmtid="{D5CDD505-2E9C-101B-9397-08002B2CF9AE}" pid="3" name="MediaServiceImageTags">
    <vt:lpwstr/>
  </property>
</Properties>
</file>