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7AC24C70" w:rsidR="00E71803" w:rsidRDefault="00265C50" w:rsidP="00E71803">
      <w:pPr>
        <w:spacing w:line="0" w:lineRule="atLeast"/>
        <w:ind w:left="6480" w:firstLine="720"/>
        <w:rPr>
          <w:rFonts w:ascii="Arial" w:eastAsia="Arial" w:hAnsi="Arial"/>
        </w:rPr>
      </w:pPr>
      <w:r>
        <w:rPr>
          <w:rFonts w:ascii="Arial" w:eastAsia="Arial" w:hAnsi="Arial"/>
        </w:rPr>
        <w:t>January</w:t>
      </w:r>
      <w:r w:rsidR="003A3F59">
        <w:rPr>
          <w:rFonts w:ascii="Arial" w:eastAsia="Arial" w:hAnsi="Arial"/>
        </w:rPr>
        <w:t xml:space="preserve"> </w:t>
      </w:r>
      <w:r w:rsidR="00E71803">
        <w:rPr>
          <w:rFonts w:ascii="Arial" w:eastAsia="Arial" w:hAnsi="Arial"/>
        </w:rPr>
        <w:t>202</w:t>
      </w:r>
      <w:r>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6A5F7C06" w14:textId="39AEC4E6" w:rsidR="003A3F59" w:rsidRDefault="000E1C0D" w:rsidP="00265C50">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00C479B6" w14:textId="77777777" w:rsidR="00265C50" w:rsidRPr="00265C50" w:rsidRDefault="00265C50" w:rsidP="00265C50">
      <w:pPr>
        <w:jc w:val="center"/>
        <w:rPr>
          <w:rFonts w:ascii="Helvetica Neue" w:eastAsia="MS Mincho" w:hAnsi="Helvetica Neue" w:cs="Arial"/>
          <w:b/>
          <w:bCs/>
          <w:color w:val="008000"/>
        </w:rPr>
      </w:pPr>
    </w:p>
    <w:p w14:paraId="76BF2D44" w14:textId="77777777" w:rsidR="0098732D" w:rsidRDefault="0098732D" w:rsidP="0098732D">
      <w:pPr>
        <w:jc w:val="center"/>
        <w:rPr>
          <w:rFonts w:ascii="Helvetica Neue" w:eastAsia="MS Mincho" w:hAnsi="Helvetica Neue" w:cs="Arial"/>
          <w:b/>
          <w:bCs/>
          <w:color w:val="008000"/>
          <w:sz w:val="36"/>
          <w:szCs w:val="36"/>
        </w:rPr>
      </w:pPr>
      <w:r w:rsidRPr="00801FEF">
        <w:rPr>
          <w:rFonts w:ascii="Helvetica Neue" w:eastAsia="MS Mincho" w:hAnsi="Helvetica Neue" w:cs="Arial"/>
          <w:b/>
          <w:bCs/>
          <w:color w:val="008000"/>
          <w:sz w:val="36"/>
          <w:szCs w:val="36"/>
        </w:rPr>
        <w:t>Genelec helps Nilento Studios go immersive</w:t>
      </w:r>
    </w:p>
    <w:p w14:paraId="584B8CCD" w14:textId="77777777" w:rsidR="0098732D" w:rsidRDefault="0098732D" w:rsidP="0098732D">
      <w:pPr>
        <w:rPr>
          <w:rFonts w:cstheme="minorHAnsi"/>
          <w:b/>
          <w:bCs/>
        </w:rPr>
      </w:pPr>
    </w:p>
    <w:p w14:paraId="65657BDF" w14:textId="5D0FF4F3" w:rsidR="0098732D" w:rsidRDefault="0098732D" w:rsidP="0098732D">
      <w:pPr>
        <w:rPr>
          <w:rFonts w:ascii="Helvetica Neue" w:hAnsi="Helvetica Neue" w:cstheme="minorHAnsi"/>
          <w:sz w:val="22"/>
          <w:szCs w:val="22"/>
        </w:rPr>
      </w:pPr>
      <w:r>
        <w:rPr>
          <w:rFonts w:ascii="Helvetica Neue" w:hAnsi="Helvetica Neue" w:cstheme="minorHAnsi"/>
          <w:b/>
          <w:bCs/>
          <w:sz w:val="22"/>
          <w:szCs w:val="22"/>
        </w:rPr>
        <w:t>Gothenburg</w:t>
      </w:r>
      <w:r w:rsidRPr="000E1C0D">
        <w:rPr>
          <w:rFonts w:ascii="Helvetica Neue" w:hAnsi="Helvetica Neue" w:cstheme="minorHAnsi"/>
          <w:b/>
          <w:bCs/>
          <w:sz w:val="22"/>
          <w:szCs w:val="22"/>
        </w:rPr>
        <w:t xml:space="preserve">, </w:t>
      </w:r>
      <w:r>
        <w:rPr>
          <w:rFonts w:ascii="Helvetica Neue" w:hAnsi="Helvetica Neue" w:cstheme="minorHAnsi"/>
          <w:b/>
          <w:bCs/>
          <w:sz w:val="22"/>
          <w:szCs w:val="22"/>
        </w:rPr>
        <w:t>Sweden, January</w:t>
      </w:r>
      <w:r w:rsidRPr="000E1C0D">
        <w:rPr>
          <w:rFonts w:ascii="Helvetica Neue" w:hAnsi="Helvetica Neue" w:cstheme="minorHAnsi"/>
          <w:b/>
          <w:bCs/>
          <w:sz w:val="22"/>
          <w:szCs w:val="22"/>
        </w:rPr>
        <w:t xml:space="preserve"> 202</w:t>
      </w:r>
      <w:r>
        <w:rPr>
          <w:rFonts w:ascii="Helvetica Neue" w:hAnsi="Helvetica Neue" w:cstheme="minorHAnsi"/>
          <w:b/>
          <w:bCs/>
          <w:sz w:val="22"/>
          <w:szCs w:val="22"/>
        </w:rPr>
        <w:t>3</w:t>
      </w:r>
      <w:r w:rsidRPr="000E1C0D">
        <w:rPr>
          <w:rFonts w:ascii="Helvetica Neue" w:hAnsi="Helvetica Neue" w:cstheme="minorHAnsi"/>
          <w:b/>
          <w:bCs/>
          <w:sz w:val="22"/>
          <w:szCs w:val="22"/>
        </w:rPr>
        <w:t>…</w:t>
      </w:r>
      <w:r>
        <w:rPr>
          <w:rFonts w:ascii="Helvetica Neue" w:hAnsi="Helvetica Neue" w:cstheme="minorHAnsi"/>
          <w:b/>
          <w:bCs/>
          <w:sz w:val="22"/>
          <w:szCs w:val="22"/>
        </w:rPr>
        <w:t xml:space="preserve"> </w:t>
      </w:r>
      <w:r>
        <w:rPr>
          <w:rFonts w:ascii="Helvetica Neue" w:eastAsia="Arial" w:hAnsi="Helvetica Neue" w:cstheme="minorHAnsi"/>
          <w:bCs/>
          <w:sz w:val="22"/>
          <w:szCs w:val="22"/>
        </w:rPr>
        <w:t xml:space="preserve">Founded by Lars Nilsson, </w:t>
      </w:r>
      <w:hyperlink r:id="rId8" w:history="1">
        <w:r w:rsidRPr="00B30FC1">
          <w:rPr>
            <w:rStyle w:val="Hyperlink"/>
            <w:rFonts w:ascii="Helvetica Neue" w:hAnsi="Helvetica Neue" w:cstheme="minorHAnsi"/>
            <w:color w:val="538135" w:themeColor="accent6" w:themeShade="BF"/>
            <w:sz w:val="22"/>
            <w:szCs w:val="22"/>
          </w:rPr>
          <w:t>Nilento Studios</w:t>
        </w:r>
      </w:hyperlink>
      <w:r w:rsidRPr="00B30FC1">
        <w:rPr>
          <w:rFonts w:ascii="Helvetica Neue" w:hAnsi="Helvetica Neue" w:cstheme="minorHAnsi"/>
          <w:color w:val="538135" w:themeColor="accent6" w:themeShade="BF"/>
          <w:sz w:val="22"/>
          <w:szCs w:val="22"/>
        </w:rPr>
        <w:t xml:space="preserve"> </w:t>
      </w:r>
      <w:r>
        <w:rPr>
          <w:rFonts w:ascii="Helvetica Neue" w:hAnsi="Helvetica Neue" w:cstheme="minorHAnsi"/>
          <w:sz w:val="22"/>
          <w:szCs w:val="22"/>
        </w:rPr>
        <w:t xml:space="preserve">was created to be an ultra-flexible space that can adapt to the broad requirements of its customers. The latest example of this philosophy is the addition of Atmos recording with a new setup relying heavily on Genelec’s </w:t>
      </w:r>
      <w:hyperlink r:id="rId9" w:history="1">
        <w:r w:rsidRPr="00BA3C57">
          <w:rPr>
            <w:rStyle w:val="Hyperlink"/>
            <w:rFonts w:ascii="Helvetica Neue" w:hAnsi="Helvetica Neue" w:cstheme="minorHAnsi"/>
            <w:sz w:val="22"/>
            <w:szCs w:val="22"/>
          </w:rPr>
          <w:t>The Ones</w:t>
        </w:r>
      </w:hyperlink>
      <w:r>
        <w:rPr>
          <w:rFonts w:ascii="Helvetica Neue" w:hAnsi="Helvetica Neue" w:cstheme="minorHAnsi"/>
          <w:sz w:val="22"/>
          <w:szCs w:val="22"/>
        </w:rPr>
        <w:t xml:space="preserve"> three-way coaxial studio monitors.</w:t>
      </w:r>
    </w:p>
    <w:p w14:paraId="014E0D55" w14:textId="77777777" w:rsidR="0098732D" w:rsidRDefault="0098732D" w:rsidP="0098732D">
      <w:pPr>
        <w:rPr>
          <w:rFonts w:ascii="Helvetica Neue" w:hAnsi="Helvetica Neue" w:cstheme="minorHAnsi"/>
          <w:sz w:val="22"/>
          <w:szCs w:val="22"/>
        </w:rPr>
      </w:pPr>
    </w:p>
    <w:p w14:paraId="2A6217E6" w14:textId="77777777" w:rsidR="0098732D" w:rsidRDefault="0098732D" w:rsidP="0098732D">
      <w:pPr>
        <w:rPr>
          <w:rFonts w:ascii="Helvetica Neue" w:eastAsia="Arial" w:hAnsi="Helvetica Neue" w:cstheme="minorHAnsi"/>
          <w:bCs/>
          <w:sz w:val="22"/>
          <w:szCs w:val="22"/>
        </w:rPr>
      </w:pPr>
      <w:r>
        <w:rPr>
          <w:rFonts w:ascii="Helvetica Neue" w:eastAsia="Arial" w:hAnsi="Helvetica Neue" w:cstheme="minorHAnsi"/>
          <w:bCs/>
          <w:sz w:val="22"/>
          <w:szCs w:val="22"/>
        </w:rPr>
        <w:t>Nilsson, a former professional trumpet player, made the move into production sound 30 years ago.</w:t>
      </w:r>
      <w:r w:rsidRPr="00801FEF">
        <w:rPr>
          <w:rFonts w:ascii="Helvetica Neue" w:eastAsia="Arial" w:hAnsi="Helvetica Neue" w:cstheme="minorHAnsi"/>
          <w:bCs/>
          <w:sz w:val="22"/>
          <w:szCs w:val="22"/>
        </w:rPr>
        <w:t xml:space="preserve"> Focusing on acoustic jazz and classical orchestras, as well as producing mixes from location recordings, Nilento</w:t>
      </w:r>
      <w:r>
        <w:rPr>
          <w:rFonts w:ascii="Helvetica Neue" w:eastAsia="Arial" w:hAnsi="Helvetica Neue" w:cstheme="minorHAnsi"/>
          <w:bCs/>
          <w:sz w:val="22"/>
          <w:szCs w:val="22"/>
        </w:rPr>
        <w:t>’s</w:t>
      </w:r>
      <w:r w:rsidRPr="00801FEF">
        <w:rPr>
          <w:rFonts w:ascii="Helvetica Neue" w:eastAsia="Arial" w:hAnsi="Helvetica Neue" w:cstheme="minorHAnsi"/>
          <w:bCs/>
          <w:sz w:val="22"/>
          <w:szCs w:val="22"/>
        </w:rPr>
        <w:t xml:space="preserve"> studio space </w:t>
      </w:r>
      <w:r>
        <w:rPr>
          <w:rFonts w:ascii="Helvetica Neue" w:eastAsia="Arial" w:hAnsi="Helvetica Neue" w:cstheme="minorHAnsi"/>
          <w:bCs/>
          <w:sz w:val="22"/>
          <w:szCs w:val="22"/>
        </w:rPr>
        <w:t>offers</w:t>
      </w:r>
      <w:r w:rsidRPr="00801FEF">
        <w:rPr>
          <w:rFonts w:ascii="Helvetica Neue" w:eastAsia="Arial" w:hAnsi="Helvetica Neue" w:cstheme="minorHAnsi"/>
          <w:bCs/>
          <w:sz w:val="22"/>
          <w:szCs w:val="22"/>
        </w:rPr>
        <w:t xml:space="preserve"> changeable acoustics; its main live room can be converted into four smaller rooms, including two Iso Booths, to give a total of six recording spaces. This enables it to transform from a big-band environment into a room suitable for a choir, a piano trio or a sol</w:t>
      </w:r>
      <w:r>
        <w:rPr>
          <w:rFonts w:ascii="Helvetica Neue" w:eastAsia="Arial" w:hAnsi="Helvetica Neue" w:cstheme="minorHAnsi"/>
          <w:bCs/>
          <w:sz w:val="22"/>
          <w:szCs w:val="22"/>
        </w:rPr>
        <w:t>oist.</w:t>
      </w:r>
      <w:r w:rsidRPr="00801FEF">
        <w:rPr>
          <w:rFonts w:ascii="Helvetica Neue" w:eastAsia="Arial" w:hAnsi="Helvetica Neue" w:cstheme="minorHAnsi"/>
          <w:bCs/>
          <w:sz w:val="22"/>
          <w:szCs w:val="22"/>
        </w:rPr>
        <w:t xml:space="preserve"> </w:t>
      </w:r>
    </w:p>
    <w:p w14:paraId="103B97DE" w14:textId="77777777" w:rsidR="0098732D" w:rsidRPr="00801FEF" w:rsidRDefault="0098732D" w:rsidP="0098732D">
      <w:pPr>
        <w:rPr>
          <w:rFonts w:ascii="Helvetica Neue" w:eastAsia="Arial" w:hAnsi="Helvetica Neue" w:cstheme="minorHAnsi"/>
          <w:bCs/>
          <w:sz w:val="22"/>
          <w:szCs w:val="22"/>
        </w:rPr>
      </w:pPr>
    </w:p>
    <w:p w14:paraId="593DDF4C" w14:textId="77777777" w:rsidR="0098732D" w:rsidRDefault="0098732D" w:rsidP="0098732D">
      <w:pPr>
        <w:rPr>
          <w:rFonts w:ascii="Helvetica Neue" w:eastAsia="Arial" w:hAnsi="Helvetica Neue" w:cstheme="minorHAnsi"/>
          <w:bCs/>
          <w:sz w:val="22"/>
          <w:szCs w:val="22"/>
        </w:rPr>
      </w:pPr>
      <w:r w:rsidRPr="00801FEF">
        <w:rPr>
          <w:rFonts w:ascii="Helvetica Neue" w:eastAsia="Arial" w:hAnsi="Helvetica Neue" w:cstheme="minorHAnsi"/>
          <w:bCs/>
          <w:sz w:val="22"/>
          <w:szCs w:val="22"/>
        </w:rPr>
        <w:t>Nilento also has three separate control rooms to provide even more options; one is an analogue room outfitted with a stereo pair of</w:t>
      </w:r>
      <w:r>
        <w:rPr>
          <w:rFonts w:ascii="Helvetica Neue" w:eastAsia="Arial" w:hAnsi="Helvetica Neue" w:cstheme="minorHAnsi"/>
          <w:bCs/>
          <w:sz w:val="22"/>
          <w:szCs w:val="22"/>
        </w:rPr>
        <w:t xml:space="preserve"> Genelec</w:t>
      </w:r>
      <w:r w:rsidRPr="00801FEF">
        <w:rPr>
          <w:rFonts w:ascii="Helvetica Neue" w:eastAsia="Arial" w:hAnsi="Helvetica Neue" w:cstheme="minorHAnsi"/>
          <w:bCs/>
          <w:sz w:val="22"/>
          <w:szCs w:val="22"/>
        </w:rPr>
        <w:t xml:space="preserve"> </w:t>
      </w:r>
      <w:hyperlink r:id="rId10" w:history="1">
        <w:r w:rsidRPr="00B30FC1">
          <w:rPr>
            <w:rStyle w:val="Hyperlink"/>
            <w:rFonts w:ascii="Helvetica Neue" w:eastAsia="Arial" w:hAnsi="Helvetica Neue" w:cstheme="minorHAnsi"/>
            <w:bCs/>
            <w:color w:val="538135" w:themeColor="accent6" w:themeShade="BF"/>
            <w:sz w:val="22"/>
            <w:szCs w:val="22"/>
          </w:rPr>
          <w:t>1030</w:t>
        </w:r>
      </w:hyperlink>
      <w:r w:rsidRPr="00B30FC1">
        <w:rPr>
          <w:rFonts w:ascii="Helvetica Neue" w:eastAsia="Arial" w:hAnsi="Helvetica Neue" w:cstheme="minorHAnsi"/>
          <w:bCs/>
          <w:color w:val="538135" w:themeColor="accent6" w:themeShade="BF"/>
          <w:sz w:val="22"/>
          <w:szCs w:val="22"/>
        </w:rPr>
        <w:t xml:space="preserve"> </w:t>
      </w:r>
      <w:r w:rsidRPr="00801FEF">
        <w:rPr>
          <w:rFonts w:ascii="Helvetica Neue" w:eastAsia="Arial" w:hAnsi="Helvetica Neue" w:cstheme="minorHAnsi"/>
          <w:bCs/>
          <w:sz w:val="22"/>
          <w:szCs w:val="22"/>
        </w:rPr>
        <w:t xml:space="preserve">monitors, while another is a digital recording room with a stereo pair of </w:t>
      </w:r>
      <w:hyperlink r:id="rId11" w:history="1">
        <w:r w:rsidRPr="00B30FC1">
          <w:rPr>
            <w:rStyle w:val="Hyperlink"/>
            <w:rFonts w:ascii="Helvetica Neue" w:eastAsia="Arial" w:hAnsi="Helvetica Neue" w:cstheme="minorHAnsi"/>
            <w:bCs/>
            <w:color w:val="538135" w:themeColor="accent6" w:themeShade="BF"/>
            <w:sz w:val="22"/>
            <w:szCs w:val="22"/>
          </w:rPr>
          <w:t>1031</w:t>
        </w:r>
      </w:hyperlink>
      <w:r w:rsidRPr="00801FEF">
        <w:rPr>
          <w:rFonts w:ascii="Helvetica Neue" w:eastAsia="Arial" w:hAnsi="Helvetica Neue" w:cstheme="minorHAnsi"/>
          <w:bCs/>
          <w:sz w:val="22"/>
          <w:szCs w:val="22"/>
        </w:rPr>
        <w:t>s. The main control room is something else entirely. Designed for mixing full Dolby Atmos, the room features a</w:t>
      </w:r>
      <w:r>
        <w:rPr>
          <w:rFonts w:ascii="Helvetica Neue" w:eastAsia="Arial" w:hAnsi="Helvetica Neue" w:cstheme="minorHAnsi"/>
          <w:bCs/>
          <w:sz w:val="22"/>
          <w:szCs w:val="22"/>
        </w:rPr>
        <w:t xml:space="preserve"> Genelec</w:t>
      </w:r>
      <w:r w:rsidRPr="00801FEF">
        <w:rPr>
          <w:rFonts w:ascii="Helvetica Neue" w:eastAsia="Arial" w:hAnsi="Helvetica Neue" w:cstheme="minorHAnsi"/>
          <w:bCs/>
          <w:sz w:val="22"/>
          <w:szCs w:val="22"/>
        </w:rPr>
        <w:t xml:space="preserve"> 7.1.4 Smart Active Monitoring system calibrated with </w:t>
      </w:r>
      <w:hyperlink r:id="rId12" w:history="1">
        <w:r w:rsidRPr="00B30FC1">
          <w:rPr>
            <w:rStyle w:val="Hyperlink"/>
            <w:rFonts w:ascii="Helvetica Neue" w:eastAsia="Arial" w:hAnsi="Helvetica Neue" w:cstheme="minorHAnsi"/>
            <w:bCs/>
            <w:color w:val="538135" w:themeColor="accent6" w:themeShade="BF"/>
            <w:sz w:val="22"/>
            <w:szCs w:val="22"/>
          </w:rPr>
          <w:t>GLM software.</w:t>
        </w:r>
      </w:hyperlink>
    </w:p>
    <w:p w14:paraId="35AC5F48" w14:textId="77777777" w:rsidR="0098732D" w:rsidRPr="00801FEF" w:rsidRDefault="0098732D" w:rsidP="0098732D">
      <w:pPr>
        <w:rPr>
          <w:rFonts w:ascii="Helvetica Neue" w:eastAsia="Arial" w:hAnsi="Helvetica Neue" w:cstheme="minorHAnsi"/>
          <w:bCs/>
          <w:sz w:val="22"/>
          <w:szCs w:val="22"/>
        </w:rPr>
      </w:pPr>
    </w:p>
    <w:p w14:paraId="30D02845" w14:textId="77777777" w:rsidR="0098732D" w:rsidRDefault="0098732D" w:rsidP="0098732D">
      <w:pPr>
        <w:rPr>
          <w:rFonts w:ascii="Helvetica Neue" w:eastAsia="Arial" w:hAnsi="Helvetica Neue" w:cstheme="minorHAnsi"/>
          <w:bCs/>
          <w:sz w:val="22"/>
          <w:szCs w:val="22"/>
        </w:rPr>
      </w:pPr>
      <w:r w:rsidRPr="00801FEF">
        <w:rPr>
          <w:rFonts w:ascii="Helvetica Neue" w:eastAsia="Arial" w:hAnsi="Helvetica Neue" w:cstheme="minorHAnsi"/>
          <w:bCs/>
          <w:sz w:val="22"/>
          <w:szCs w:val="22"/>
        </w:rPr>
        <w:t>“My first experience with Genelec was Donald Fagen!” says Nilsson. “We bought some 1031s with a sub and suddenly I heard depth and details that I had never heard before. When I mix classical music, I want to hear the same small levels of detail – these are the details which I need to pay attention to</w:t>
      </w:r>
      <w:r>
        <w:rPr>
          <w:rFonts w:ascii="Helvetica Neue" w:eastAsia="Arial" w:hAnsi="Helvetica Neue" w:cstheme="minorHAnsi"/>
          <w:bCs/>
          <w:sz w:val="22"/>
          <w:szCs w:val="22"/>
        </w:rPr>
        <w:t>,</w:t>
      </w:r>
      <w:r w:rsidRPr="00801FEF">
        <w:rPr>
          <w:rFonts w:ascii="Helvetica Neue" w:eastAsia="Arial" w:hAnsi="Helvetica Neue" w:cstheme="minorHAnsi"/>
          <w:bCs/>
          <w:sz w:val="22"/>
          <w:szCs w:val="22"/>
        </w:rPr>
        <w:t xml:space="preserve"> in order to do my job. Having a trustworthy reference point with qualified frequencies makes a big difference. I need to be able to trust it. I can trust Genelec.”</w:t>
      </w:r>
    </w:p>
    <w:p w14:paraId="3CA5B41C" w14:textId="77777777" w:rsidR="0098732D" w:rsidRPr="00801FEF" w:rsidRDefault="0098732D" w:rsidP="0098732D">
      <w:pPr>
        <w:rPr>
          <w:rFonts w:ascii="Helvetica Neue" w:eastAsia="Arial" w:hAnsi="Helvetica Neue" w:cstheme="minorHAnsi"/>
          <w:bCs/>
          <w:sz w:val="22"/>
          <w:szCs w:val="22"/>
        </w:rPr>
      </w:pPr>
    </w:p>
    <w:p w14:paraId="3BFB763B" w14:textId="2AEC5196" w:rsidR="0098732D" w:rsidRDefault="0098732D" w:rsidP="0098732D">
      <w:pPr>
        <w:rPr>
          <w:rFonts w:ascii="Helvetica Neue" w:eastAsia="Arial" w:hAnsi="Helvetica Neue" w:cstheme="minorHAnsi"/>
          <w:bCs/>
          <w:sz w:val="22"/>
          <w:szCs w:val="22"/>
        </w:rPr>
      </w:pPr>
      <w:r w:rsidRPr="00801FEF">
        <w:rPr>
          <w:rFonts w:ascii="Helvetica Neue" w:eastAsia="Arial" w:hAnsi="Helvetica Neue" w:cstheme="minorHAnsi"/>
          <w:bCs/>
          <w:sz w:val="22"/>
          <w:szCs w:val="22"/>
        </w:rPr>
        <w:t>Nilsson</w:t>
      </w:r>
      <w:r>
        <w:rPr>
          <w:rFonts w:ascii="Helvetica Neue" w:eastAsia="Arial" w:hAnsi="Helvetica Neue" w:cstheme="minorHAnsi"/>
          <w:bCs/>
          <w:sz w:val="22"/>
          <w:szCs w:val="22"/>
        </w:rPr>
        <w:t>’s</w:t>
      </w:r>
      <w:r w:rsidRPr="00801FEF">
        <w:rPr>
          <w:rFonts w:ascii="Helvetica Neue" w:eastAsia="Arial" w:hAnsi="Helvetica Neue" w:cstheme="minorHAnsi"/>
          <w:bCs/>
          <w:sz w:val="22"/>
          <w:szCs w:val="22"/>
        </w:rPr>
        <w:t xml:space="preserve"> main control room </w:t>
      </w:r>
      <w:r>
        <w:rPr>
          <w:rFonts w:ascii="Helvetica Neue" w:eastAsia="Arial" w:hAnsi="Helvetica Neue" w:cstheme="minorHAnsi"/>
          <w:bCs/>
          <w:sz w:val="22"/>
          <w:szCs w:val="22"/>
        </w:rPr>
        <w:t>doesn</w:t>
      </w:r>
      <w:r w:rsidR="00BE40B5">
        <w:rPr>
          <w:rFonts w:ascii="Helvetica Neue" w:eastAsia="Arial" w:hAnsi="Helvetica Neue" w:cstheme="minorHAnsi"/>
          <w:bCs/>
          <w:sz w:val="22"/>
          <w:szCs w:val="22"/>
        </w:rPr>
        <w:t>’</w:t>
      </w:r>
      <w:r>
        <w:rPr>
          <w:rFonts w:ascii="Helvetica Neue" w:eastAsia="Arial" w:hAnsi="Helvetica Neue" w:cstheme="minorHAnsi"/>
          <w:bCs/>
          <w:sz w:val="22"/>
          <w:szCs w:val="22"/>
        </w:rPr>
        <w:t>t feature</w:t>
      </w:r>
      <w:r w:rsidRPr="00801FEF">
        <w:rPr>
          <w:rFonts w:ascii="Helvetica Neue" w:eastAsia="Arial" w:hAnsi="Helvetica Neue" w:cstheme="minorHAnsi"/>
          <w:bCs/>
          <w:sz w:val="22"/>
          <w:szCs w:val="22"/>
        </w:rPr>
        <w:t xml:space="preserve"> a large mixing console, </w:t>
      </w:r>
      <w:r>
        <w:rPr>
          <w:rFonts w:ascii="Helvetica Neue" w:eastAsia="Arial" w:hAnsi="Helvetica Neue" w:cstheme="minorHAnsi"/>
          <w:bCs/>
          <w:sz w:val="22"/>
          <w:szCs w:val="22"/>
        </w:rPr>
        <w:t xml:space="preserve">and </w:t>
      </w:r>
      <w:r w:rsidRPr="00801FEF">
        <w:rPr>
          <w:rFonts w:ascii="Helvetica Neue" w:eastAsia="Arial" w:hAnsi="Helvetica Neue" w:cstheme="minorHAnsi"/>
          <w:bCs/>
          <w:sz w:val="22"/>
          <w:szCs w:val="22"/>
        </w:rPr>
        <w:t xml:space="preserve">the heart of his system is a Pro Tools MTRX interface with a range of I/O across multiple formats. The monitoring setup comprises eleven of the </w:t>
      </w:r>
      <w:hyperlink r:id="rId13" w:history="1">
        <w:r w:rsidRPr="00B30FC1">
          <w:rPr>
            <w:rStyle w:val="Hyperlink"/>
            <w:rFonts w:ascii="Helvetica Neue" w:eastAsia="Arial" w:hAnsi="Helvetica Neue" w:cstheme="minorHAnsi"/>
            <w:bCs/>
            <w:color w:val="538135" w:themeColor="accent6" w:themeShade="BF"/>
            <w:sz w:val="22"/>
            <w:szCs w:val="22"/>
          </w:rPr>
          <w:t>8341</w:t>
        </w:r>
      </w:hyperlink>
      <w:r w:rsidRPr="00B30FC1">
        <w:rPr>
          <w:rFonts w:ascii="Helvetica Neue" w:eastAsia="Arial" w:hAnsi="Helvetica Neue" w:cstheme="minorHAnsi"/>
          <w:bCs/>
          <w:color w:val="538135" w:themeColor="accent6" w:themeShade="BF"/>
          <w:sz w:val="22"/>
          <w:szCs w:val="22"/>
        </w:rPr>
        <w:t xml:space="preserve"> </w:t>
      </w:r>
      <w:r w:rsidRPr="00801FEF">
        <w:rPr>
          <w:rFonts w:ascii="Helvetica Neue" w:eastAsia="Arial" w:hAnsi="Helvetica Neue" w:cstheme="minorHAnsi"/>
          <w:bCs/>
          <w:sz w:val="22"/>
          <w:szCs w:val="22"/>
        </w:rPr>
        <w:t xml:space="preserve">three-way coaxial monitors, plus a </w:t>
      </w:r>
      <w:hyperlink r:id="rId14" w:history="1">
        <w:r w:rsidRPr="00B30FC1">
          <w:rPr>
            <w:rStyle w:val="Hyperlink"/>
            <w:rFonts w:ascii="Helvetica Neue" w:eastAsia="Arial" w:hAnsi="Helvetica Neue" w:cstheme="minorHAnsi"/>
            <w:bCs/>
            <w:color w:val="538135" w:themeColor="accent6" w:themeShade="BF"/>
            <w:sz w:val="22"/>
            <w:szCs w:val="22"/>
          </w:rPr>
          <w:t>7370</w:t>
        </w:r>
      </w:hyperlink>
      <w:r w:rsidRPr="00801FEF">
        <w:rPr>
          <w:rFonts w:ascii="Helvetica Neue" w:eastAsia="Arial" w:hAnsi="Helvetica Neue" w:cstheme="minorHAnsi"/>
          <w:bCs/>
          <w:sz w:val="22"/>
          <w:szCs w:val="22"/>
        </w:rPr>
        <w:t xml:space="preserve"> subwoofer. </w:t>
      </w:r>
    </w:p>
    <w:p w14:paraId="38F38A07" w14:textId="77777777" w:rsidR="0098732D" w:rsidRPr="00801FEF" w:rsidRDefault="0098732D" w:rsidP="0098732D">
      <w:pPr>
        <w:rPr>
          <w:rFonts w:ascii="Helvetica Neue" w:eastAsia="Arial" w:hAnsi="Helvetica Neue" w:cstheme="minorHAnsi"/>
          <w:bCs/>
          <w:sz w:val="22"/>
          <w:szCs w:val="22"/>
        </w:rPr>
      </w:pPr>
    </w:p>
    <w:p w14:paraId="72030B27" w14:textId="77777777" w:rsidR="0098732D" w:rsidRDefault="0098732D" w:rsidP="0098732D">
      <w:pPr>
        <w:rPr>
          <w:rFonts w:ascii="Helvetica Neue" w:eastAsia="Arial" w:hAnsi="Helvetica Neue" w:cstheme="minorHAnsi"/>
          <w:bCs/>
          <w:sz w:val="22"/>
          <w:szCs w:val="22"/>
        </w:rPr>
      </w:pPr>
      <w:r w:rsidRPr="00801FEF">
        <w:rPr>
          <w:rFonts w:ascii="Helvetica Neue" w:eastAsia="Arial" w:hAnsi="Helvetica Neue" w:cstheme="minorHAnsi"/>
          <w:bCs/>
          <w:sz w:val="22"/>
          <w:szCs w:val="22"/>
        </w:rPr>
        <w:t>“I don’t use a big control surface because I work directly with the screen and I find I</w:t>
      </w:r>
      <w:r>
        <w:rPr>
          <w:rFonts w:ascii="Helvetica Neue" w:eastAsia="Arial" w:hAnsi="Helvetica Neue" w:cstheme="minorHAnsi"/>
          <w:bCs/>
          <w:sz w:val="22"/>
          <w:szCs w:val="22"/>
        </w:rPr>
        <w:t>’</w:t>
      </w:r>
      <w:r w:rsidRPr="00801FEF">
        <w:rPr>
          <w:rFonts w:ascii="Helvetica Neue" w:eastAsia="Arial" w:hAnsi="Helvetica Neue" w:cstheme="minorHAnsi"/>
          <w:bCs/>
          <w:sz w:val="22"/>
          <w:szCs w:val="22"/>
        </w:rPr>
        <w:t xml:space="preserve">m more precise with a mouse than I am with faders,” says Nilsson. “I use an Avid S1 control surface; it’s only eight faders wide so it doesn’t take up too much space, and it leaves plenty of room for musical scores! </w:t>
      </w:r>
    </w:p>
    <w:p w14:paraId="79CFC47C" w14:textId="77777777" w:rsidR="0098732D" w:rsidRPr="00801FEF" w:rsidRDefault="0098732D" w:rsidP="0098732D">
      <w:pPr>
        <w:rPr>
          <w:rFonts w:ascii="Helvetica Neue" w:eastAsia="Arial" w:hAnsi="Helvetica Neue" w:cstheme="minorHAnsi"/>
          <w:bCs/>
          <w:sz w:val="22"/>
          <w:szCs w:val="22"/>
        </w:rPr>
      </w:pPr>
    </w:p>
    <w:p w14:paraId="32B1C9DA" w14:textId="6E9E696C" w:rsidR="0098732D" w:rsidRDefault="0098732D" w:rsidP="0098732D">
      <w:pPr>
        <w:rPr>
          <w:rFonts w:ascii="Helvetica Neue" w:eastAsia="Arial" w:hAnsi="Helvetica Neue" w:cstheme="minorHAnsi"/>
          <w:bCs/>
          <w:sz w:val="22"/>
          <w:szCs w:val="22"/>
        </w:rPr>
      </w:pPr>
      <w:r w:rsidRPr="00801FEF">
        <w:rPr>
          <w:rFonts w:ascii="Helvetica Neue" w:eastAsia="Arial" w:hAnsi="Helvetica Neue" w:cstheme="minorHAnsi"/>
          <w:bCs/>
          <w:sz w:val="22"/>
          <w:szCs w:val="22"/>
        </w:rPr>
        <w:t xml:space="preserve">“When The Ones series came out, I was knocked sideways,” he continues. “I switched my monitors out as soon as I heard them. Using all 8341s suits the room very well; it’s a large room with a high ceiling and I wanted to use the same monitors throughout, because I want to have the same SPL and the same power. Genelec’s GLM software is the main reason I </w:t>
      </w:r>
      <w:r w:rsidRPr="00801FEF">
        <w:rPr>
          <w:rFonts w:ascii="Helvetica Neue" w:eastAsia="Arial" w:hAnsi="Helvetica Neue" w:cstheme="minorHAnsi"/>
          <w:bCs/>
          <w:sz w:val="22"/>
          <w:szCs w:val="22"/>
        </w:rPr>
        <w:lastRenderedPageBreak/>
        <w:t>changed to The Ones. I</w:t>
      </w:r>
      <w:r w:rsidR="001072F4">
        <w:rPr>
          <w:rFonts w:ascii="Helvetica Neue" w:eastAsia="Arial" w:hAnsi="Helvetica Neue" w:cstheme="minorHAnsi"/>
          <w:bCs/>
          <w:sz w:val="22"/>
          <w:szCs w:val="22"/>
        </w:rPr>
        <w:t>’</w:t>
      </w:r>
      <w:r w:rsidRPr="00801FEF">
        <w:rPr>
          <w:rFonts w:ascii="Helvetica Neue" w:eastAsia="Arial" w:hAnsi="Helvetica Neue" w:cstheme="minorHAnsi"/>
          <w:bCs/>
          <w:sz w:val="22"/>
          <w:szCs w:val="22"/>
        </w:rPr>
        <w:t>ve rebuilt this control room four times and reached a point where I was quite satisfied, but GLM identified areas where I was maybe half a dB wrong in specific frequencies, or we had to move the sub to get it phase aligned with the other speakers.</w:t>
      </w:r>
    </w:p>
    <w:p w14:paraId="69996CF6" w14:textId="77777777" w:rsidR="0098732D" w:rsidRPr="00801FEF" w:rsidRDefault="0098732D" w:rsidP="0098732D">
      <w:pPr>
        <w:rPr>
          <w:rFonts w:ascii="Helvetica Neue" w:eastAsia="Arial" w:hAnsi="Helvetica Neue" w:cstheme="minorHAnsi"/>
          <w:bCs/>
          <w:sz w:val="22"/>
          <w:szCs w:val="22"/>
        </w:rPr>
      </w:pPr>
    </w:p>
    <w:p w14:paraId="3DF5FF1F" w14:textId="7D2FA53E" w:rsidR="0098732D" w:rsidRDefault="0098732D" w:rsidP="0098732D">
      <w:pPr>
        <w:rPr>
          <w:rFonts w:ascii="Helvetica Neue" w:eastAsia="Arial" w:hAnsi="Helvetica Neue" w:cstheme="minorHAnsi"/>
          <w:bCs/>
          <w:sz w:val="22"/>
          <w:szCs w:val="22"/>
        </w:rPr>
      </w:pPr>
      <w:r w:rsidRPr="00801FEF">
        <w:rPr>
          <w:rFonts w:ascii="Helvetica Neue" w:eastAsia="Arial" w:hAnsi="Helvetica Neue" w:cstheme="minorHAnsi"/>
          <w:bCs/>
          <w:sz w:val="22"/>
          <w:szCs w:val="22"/>
        </w:rPr>
        <w:t>“You just can’t get it right like you can when you use the GLM software, especially when it comes to adjusting the phase with the subwoofer. Now I can place the sub just under me, so I can feel its power and adjust the phase so that it fits perfectly with the main monitors. It also means I don’t have to use the full range of the monitors. I love it. I</w:t>
      </w:r>
      <w:r w:rsidR="001072F4">
        <w:rPr>
          <w:rFonts w:ascii="Helvetica Neue" w:eastAsia="Arial" w:hAnsi="Helvetica Neue" w:cstheme="minorHAnsi"/>
          <w:bCs/>
          <w:sz w:val="22"/>
          <w:szCs w:val="22"/>
        </w:rPr>
        <w:t>’</w:t>
      </w:r>
      <w:r w:rsidRPr="00801FEF">
        <w:rPr>
          <w:rFonts w:ascii="Helvetica Neue" w:eastAsia="Arial" w:hAnsi="Helvetica Neue" w:cstheme="minorHAnsi"/>
          <w:bCs/>
          <w:sz w:val="22"/>
          <w:szCs w:val="22"/>
        </w:rPr>
        <w:t>m very satisfied with the setup.”</w:t>
      </w:r>
    </w:p>
    <w:p w14:paraId="2149155D" w14:textId="77777777" w:rsidR="0098732D" w:rsidRPr="00801FEF" w:rsidRDefault="0098732D" w:rsidP="0098732D">
      <w:pPr>
        <w:rPr>
          <w:rFonts w:ascii="Helvetica Neue" w:eastAsia="Arial" w:hAnsi="Helvetica Neue" w:cstheme="minorHAnsi"/>
          <w:bCs/>
          <w:sz w:val="22"/>
          <w:szCs w:val="22"/>
        </w:rPr>
      </w:pPr>
    </w:p>
    <w:p w14:paraId="0BC5671B" w14:textId="1D1E76AD" w:rsidR="0098732D" w:rsidRDefault="0098732D" w:rsidP="0098732D">
      <w:pPr>
        <w:rPr>
          <w:rFonts w:ascii="Helvetica Neue" w:eastAsia="Arial" w:hAnsi="Helvetica Neue" w:cstheme="minorHAnsi"/>
          <w:bCs/>
          <w:sz w:val="22"/>
          <w:szCs w:val="22"/>
        </w:rPr>
      </w:pPr>
      <w:r w:rsidRPr="00801FEF">
        <w:rPr>
          <w:rFonts w:ascii="Helvetica Neue" w:eastAsia="Arial" w:hAnsi="Helvetica Neue" w:cstheme="minorHAnsi"/>
          <w:bCs/>
          <w:sz w:val="22"/>
          <w:szCs w:val="22"/>
        </w:rPr>
        <w:t>Nilsson’s approach to mixing in Atmos is to place individual instruments in different spaces as objects, which he says creates a much more emotional connection to the music. “I knew Atmos was a format I wanted to work in because I</w:t>
      </w:r>
      <w:r w:rsidR="001072F4">
        <w:rPr>
          <w:rFonts w:ascii="Helvetica Neue" w:eastAsia="Arial" w:hAnsi="Helvetica Neue" w:cstheme="minorHAnsi"/>
          <w:bCs/>
          <w:sz w:val="22"/>
          <w:szCs w:val="22"/>
        </w:rPr>
        <w:t>’</w:t>
      </w:r>
      <w:r w:rsidRPr="00801FEF">
        <w:rPr>
          <w:rFonts w:ascii="Helvetica Neue" w:eastAsia="Arial" w:hAnsi="Helvetica Neue" w:cstheme="minorHAnsi"/>
          <w:bCs/>
          <w:sz w:val="22"/>
          <w:szCs w:val="22"/>
        </w:rPr>
        <w:t>ve produced a lot in 5.1 surround and I always missed the height element. Because I work a lot with classical music I often record in churches and big halls, so I</w:t>
      </w:r>
      <w:r w:rsidR="001072F4">
        <w:rPr>
          <w:rFonts w:ascii="Helvetica Neue" w:eastAsia="Arial" w:hAnsi="Helvetica Neue" w:cstheme="minorHAnsi"/>
          <w:bCs/>
          <w:sz w:val="22"/>
          <w:szCs w:val="22"/>
        </w:rPr>
        <w:t>’</w:t>
      </w:r>
      <w:r w:rsidRPr="00801FEF">
        <w:rPr>
          <w:rFonts w:ascii="Helvetica Neue" w:eastAsia="Arial" w:hAnsi="Helvetica Neue" w:cstheme="minorHAnsi"/>
          <w:bCs/>
          <w:sz w:val="22"/>
          <w:szCs w:val="22"/>
        </w:rPr>
        <w:t>ve always searched for more depth in my mixes. Atmos is a totally natural solution because the depth is already in there.</w:t>
      </w:r>
    </w:p>
    <w:p w14:paraId="2F1133E0" w14:textId="77777777" w:rsidR="0098732D" w:rsidRPr="00801FEF" w:rsidRDefault="0098732D" w:rsidP="0098732D">
      <w:pPr>
        <w:rPr>
          <w:rFonts w:ascii="Helvetica Neue" w:eastAsia="Arial" w:hAnsi="Helvetica Neue" w:cstheme="minorHAnsi"/>
          <w:bCs/>
          <w:sz w:val="22"/>
          <w:szCs w:val="22"/>
        </w:rPr>
      </w:pPr>
    </w:p>
    <w:p w14:paraId="41FFF3A3" w14:textId="1B151A77" w:rsidR="0098732D" w:rsidRPr="00801FEF" w:rsidRDefault="0098732D" w:rsidP="0098732D">
      <w:pPr>
        <w:rPr>
          <w:rFonts w:ascii="Helvetica Neue" w:eastAsia="Arial" w:hAnsi="Helvetica Neue" w:cstheme="minorHAnsi"/>
          <w:bCs/>
          <w:sz w:val="22"/>
          <w:szCs w:val="22"/>
        </w:rPr>
      </w:pPr>
      <w:r w:rsidRPr="00801FEF">
        <w:rPr>
          <w:rFonts w:ascii="Helvetica Neue" w:eastAsia="Arial" w:hAnsi="Helvetica Neue" w:cstheme="minorHAnsi"/>
          <w:bCs/>
          <w:sz w:val="22"/>
          <w:szCs w:val="22"/>
        </w:rPr>
        <w:t xml:space="preserve">“Everyone should be interested in Atmos,” Nilsson concludes. "The music is a lot more fun, it’s more musical and more involving. I want to develop it more and more, and </w:t>
      </w:r>
      <w:r w:rsidR="00BE40B5">
        <w:rPr>
          <w:rFonts w:ascii="Helvetica Neue" w:eastAsia="Arial" w:hAnsi="Helvetica Neue" w:cstheme="minorHAnsi"/>
          <w:bCs/>
          <w:sz w:val="22"/>
          <w:szCs w:val="22"/>
        </w:rPr>
        <w:t>I’</w:t>
      </w:r>
      <w:r w:rsidRPr="00801FEF">
        <w:rPr>
          <w:rFonts w:ascii="Helvetica Neue" w:eastAsia="Arial" w:hAnsi="Helvetica Neue" w:cstheme="minorHAnsi"/>
          <w:bCs/>
          <w:sz w:val="22"/>
          <w:szCs w:val="22"/>
        </w:rPr>
        <w:t>ll never go back. I</w:t>
      </w:r>
      <w:r w:rsidR="00BE40B5">
        <w:rPr>
          <w:rFonts w:ascii="Helvetica Neue" w:eastAsia="Arial" w:hAnsi="Helvetica Neue" w:cstheme="minorHAnsi"/>
          <w:bCs/>
          <w:sz w:val="22"/>
          <w:szCs w:val="22"/>
        </w:rPr>
        <w:t>’</w:t>
      </w:r>
      <w:r w:rsidRPr="00801FEF">
        <w:rPr>
          <w:rFonts w:ascii="Helvetica Neue" w:eastAsia="Arial" w:hAnsi="Helvetica Neue" w:cstheme="minorHAnsi"/>
          <w:bCs/>
          <w:sz w:val="22"/>
          <w:szCs w:val="22"/>
        </w:rPr>
        <w:t>ve been searching for this for 30 years.”</w:t>
      </w:r>
    </w:p>
    <w:p w14:paraId="13329733" w14:textId="77777777" w:rsidR="0098732D" w:rsidRPr="007F25A8" w:rsidRDefault="0098732D" w:rsidP="0098732D">
      <w:pPr>
        <w:rPr>
          <w:rFonts w:ascii="Helvetica Neue" w:eastAsia="Arial" w:hAnsi="Helvetica Neue" w:cstheme="minorHAnsi"/>
          <w:bCs/>
          <w:sz w:val="22"/>
          <w:szCs w:val="22"/>
        </w:rPr>
      </w:pPr>
    </w:p>
    <w:p w14:paraId="16DF30FC" w14:textId="77777777" w:rsidR="0098732D" w:rsidRPr="007F25A8" w:rsidRDefault="0098732D" w:rsidP="0098732D">
      <w:pPr>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5" w:history="1">
        <w:r w:rsidRPr="007F25A8">
          <w:rPr>
            <w:rStyle w:val="Hyperlink"/>
            <w:rFonts w:ascii="Helvetica Neue" w:eastAsia="Arial" w:hAnsi="Helvetica Neue" w:cstheme="minorHAnsi"/>
            <w:bCs/>
            <w:color w:val="538135" w:themeColor="accent6" w:themeShade="BF"/>
            <w:sz w:val="22"/>
            <w:szCs w:val="22"/>
          </w:rPr>
          <w:t>www.genelec.com</w:t>
        </w:r>
      </w:hyperlink>
    </w:p>
    <w:p w14:paraId="256F0A38" w14:textId="77777777" w:rsidR="00265C50" w:rsidRPr="00A8561D" w:rsidRDefault="00265C50" w:rsidP="003A3F59">
      <w:pPr>
        <w:rPr>
          <w:rFonts w:ascii="Helvetica Neue" w:eastAsia="Arial" w:hAnsi="Helvetica Neue" w:cs="Arial"/>
          <w:bCs/>
          <w:i/>
          <w:iCs/>
        </w:rPr>
      </w:pPr>
    </w:p>
    <w:p w14:paraId="33EE0348" w14:textId="77777777" w:rsidR="003A3F59" w:rsidRPr="00A8561D" w:rsidRDefault="003A3F59" w:rsidP="003A3F59">
      <w:pPr>
        <w:jc w:val="center"/>
        <w:rPr>
          <w:rFonts w:ascii="Helvetica Neue" w:eastAsia="Arial" w:hAnsi="Helvetica Neue" w:cs="Arial"/>
          <w:bCs/>
          <w:i/>
          <w:iCs/>
        </w:rPr>
      </w:pPr>
      <w:r w:rsidRPr="00A8561D">
        <w:rPr>
          <w:rFonts w:ascii="Helvetica Neue" w:eastAsia="Arial" w:hAnsi="Helvetica Neue" w:cs="Arial"/>
          <w:bCs/>
          <w:i/>
          <w:iCs/>
        </w:rPr>
        <w:t>***ENDS***</w:t>
      </w:r>
    </w:p>
    <w:p w14:paraId="2CD8539B" w14:textId="77777777" w:rsidR="00265C50" w:rsidRDefault="00265C50" w:rsidP="003A3F59">
      <w:pPr>
        <w:rPr>
          <w:rFonts w:ascii="Helvetica Neue" w:eastAsia="Arial" w:hAnsi="Helvetica Neue" w:cs="Arial"/>
          <w:bCs/>
          <w:i/>
          <w:iCs/>
          <w:sz w:val="22"/>
          <w:szCs w:val="22"/>
        </w:rPr>
      </w:pPr>
    </w:p>
    <w:p w14:paraId="2D88F78A" w14:textId="77777777" w:rsidR="003A3F59" w:rsidRPr="00182F9F" w:rsidRDefault="003A3F59" w:rsidP="003A3F59">
      <w:pPr>
        <w:rPr>
          <w:rFonts w:ascii="Helvetica Neue" w:eastAsia="Arial" w:hAnsi="Helvetica Neue" w:cs="Arial"/>
          <w:b/>
          <w:bCs/>
          <w:i/>
          <w:iCs/>
          <w:sz w:val="22"/>
          <w:szCs w:val="22"/>
        </w:rPr>
      </w:pPr>
    </w:p>
    <w:p w14:paraId="7A8D26CC" w14:textId="77777777" w:rsidR="003A3F59" w:rsidRPr="00182F9F" w:rsidRDefault="003A3F59" w:rsidP="00265C50">
      <w:pPr>
        <w:jc w:val="both"/>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14164CC2" w14:textId="0898872F" w:rsidR="003A3F59" w:rsidRPr="00182F9F" w:rsidRDefault="003A3F59" w:rsidP="00265C50">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a number of industry firsts and established Genelec as the industry leader in active monitors. </w:t>
      </w:r>
      <w:r w:rsidR="00174362">
        <w:rPr>
          <w:rFonts w:ascii="Helvetica Neue" w:eastAsia="Arial" w:hAnsi="Helvetica Neue" w:cs="Arial"/>
          <w:i/>
          <w:iCs/>
          <w:sz w:val="22"/>
          <w:szCs w:val="22"/>
        </w:rPr>
        <w:t>Over four decades</w:t>
      </w:r>
      <w:r w:rsidRPr="00182F9F">
        <w:rPr>
          <w:rFonts w:ascii="Helvetica Neue" w:eastAsia="Arial" w:hAnsi="Helvetica Neue" w:cs="Arial"/>
          <w:i/>
          <w:iCs/>
          <w:sz w:val="22"/>
          <w:szCs w:val="22"/>
        </w:rPr>
        <w:t xml:space="preserve">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6">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072F4"/>
    <w:rsid w:val="00155B72"/>
    <w:rsid w:val="00174362"/>
    <w:rsid w:val="0019009D"/>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B6EBE"/>
    <w:rsid w:val="00510275"/>
    <w:rsid w:val="00531C83"/>
    <w:rsid w:val="00545B10"/>
    <w:rsid w:val="005504B5"/>
    <w:rsid w:val="005573FC"/>
    <w:rsid w:val="005B02F3"/>
    <w:rsid w:val="005B1C02"/>
    <w:rsid w:val="005B2CD4"/>
    <w:rsid w:val="005B48EF"/>
    <w:rsid w:val="005E2152"/>
    <w:rsid w:val="00665527"/>
    <w:rsid w:val="00687E46"/>
    <w:rsid w:val="006A4533"/>
    <w:rsid w:val="00710A2C"/>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EE7B20"/>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lento.se/" TargetMode="External"/><Relationship Id="rId13" Type="http://schemas.openxmlformats.org/officeDocument/2006/relationships/hyperlink" Target="https://www.genelec.com/8341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gl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previous-models/1031a" TargetMode="External"/><Relationship Id="rId5" Type="http://schemas.openxmlformats.org/officeDocument/2006/relationships/settings" Target="settings.xml"/><Relationship Id="rId15" Type="http://schemas.openxmlformats.org/officeDocument/2006/relationships/hyperlink" Target="http://www.genelec.com" TargetMode="External"/><Relationship Id="rId10" Type="http://schemas.openxmlformats.org/officeDocument/2006/relationships/hyperlink" Target="https://www.genelec.com/previous-models/1030a" TargetMode="External"/><Relationship Id="rId4" Type="http://schemas.openxmlformats.org/officeDocument/2006/relationships/styles" Target="styles.xml"/><Relationship Id="rId9" Type="http://schemas.openxmlformats.org/officeDocument/2006/relationships/hyperlink" Target="https://www.genelec.com/theones" TargetMode="External"/><Relationship Id="rId14" Type="http://schemas.openxmlformats.org/officeDocument/2006/relationships/hyperlink" Target="https://www.genelec.com/737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CABDB-D815-48F9-B013-6FD5C6662D3D}"/>
</file>

<file path=customXml/itemProps2.xml><?xml version="1.0" encoding="utf-8"?>
<ds:datastoreItem xmlns:ds="http://schemas.openxmlformats.org/officeDocument/2006/customXml" ds:itemID="{862C936C-A8B3-4A18-B489-1ABADD78E0E2}">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FB89F7B3-E77D-4BCF-A9A2-F9F05F542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6</cp:revision>
  <dcterms:created xsi:type="dcterms:W3CDTF">2023-01-06T15:46:00Z</dcterms:created>
  <dcterms:modified xsi:type="dcterms:W3CDTF">2023-01-11T18:55:00Z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