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Default="00EF0B55" w:rsidP="00EF0B55">
      <w:pPr>
        <w:rPr>
          <w:rFonts w:ascii="Helvetica Neue" w:eastAsia="Arial" w:hAnsi="Helvetica Neue" w:cs="Arial"/>
          <w:bCs/>
          <w:i/>
          <w:iCs/>
        </w:rPr>
      </w:pPr>
    </w:p>
    <w:p w14:paraId="50402ECC" w14:textId="504FA23D" w:rsidR="00FB6609" w:rsidRDefault="117D5459" w:rsidP="00FB6609">
      <w:pPr>
        <w:spacing w:line="0" w:lineRule="atLeast"/>
        <w:ind w:left="6480" w:firstLine="720"/>
        <w:rPr>
          <w:rFonts w:ascii="Arial" w:eastAsia="Arial" w:hAnsi="Arial"/>
        </w:rPr>
      </w:pPr>
      <w:r w:rsidRPr="530971F0">
        <w:rPr>
          <w:rFonts w:ascii="Arial" w:eastAsia="Arial" w:hAnsi="Arial"/>
        </w:rPr>
        <w:t xml:space="preserve">June </w:t>
      </w:r>
      <w:r w:rsidR="00FB6609" w:rsidRPr="530971F0">
        <w:rPr>
          <w:rFonts w:ascii="Arial" w:eastAsia="Arial" w:hAnsi="Arial"/>
        </w:rPr>
        <w:t>202</w:t>
      </w:r>
      <w:r w:rsidR="00EF1FA5" w:rsidRPr="530971F0">
        <w:rPr>
          <w:rFonts w:ascii="Arial" w:eastAsia="Arial" w:hAnsi="Arial"/>
        </w:rPr>
        <w:t>6</w:t>
      </w:r>
    </w:p>
    <w:p w14:paraId="49501942" w14:textId="77777777" w:rsidR="00FB6609" w:rsidRDefault="00FB6609" w:rsidP="00FB660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a:extLst xmlns:a="http://schemas.openxmlformats.org/drawingml/2006/main">
                <a:ext uri="{FF2B5EF4-FFF2-40B4-BE49-F238E27FC236}">
                  <a16:creationId xmlns:a16="http://schemas.microsoft.com/office/drawing/2014/main" id="{4EB18530-9937-40DB-9D01-F6A1C64D9D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687E46" w:rsidRDefault="00FB6609" w:rsidP="00FB6609">
      <w:pPr>
        <w:spacing w:line="200" w:lineRule="exact"/>
        <w:rPr>
          <w:rFonts w:ascii="Times New Roman" w:eastAsia="Times New Roman" w:hAnsi="Times New Roman"/>
        </w:rPr>
      </w:pPr>
    </w:p>
    <w:p w14:paraId="37673448" w14:textId="59310CA7" w:rsidR="00FB6609" w:rsidRPr="00A85891" w:rsidRDefault="00FB6609" w:rsidP="0337A161">
      <w:pPr>
        <w:rPr>
          <w:rFonts w:ascii="Arial" w:eastAsia="MS Mincho" w:hAnsi="Arial" w:cs="Arial"/>
          <w:sz w:val="44"/>
          <w:szCs w:val="44"/>
          <w:shd w:val="clear" w:color="auto" w:fill="FFFFFF"/>
        </w:rPr>
      </w:pPr>
    </w:p>
    <w:p w14:paraId="0D4D85D3" w14:textId="77777777" w:rsidR="00FB6609" w:rsidRDefault="00FB6609" w:rsidP="00FB6609">
      <w:pPr>
        <w:jc w:val="center"/>
        <w:rPr>
          <w:rFonts w:ascii="Helvetica Neue" w:eastAsia="MS Mincho" w:hAnsi="Helvetica Neue" w:cs="Arial"/>
          <w:b/>
          <w:bCs/>
          <w:color w:val="008000"/>
          <w:sz w:val="36"/>
          <w:szCs w:val="36"/>
        </w:rPr>
      </w:pPr>
      <w:r w:rsidRPr="000E1C0D">
        <w:rPr>
          <w:rFonts w:ascii="Helvetica Neue" w:eastAsia="MS Mincho" w:hAnsi="Helvetica Neue" w:cs="Arial"/>
          <w:sz w:val="44"/>
          <w:szCs w:val="44"/>
        </w:rPr>
        <w:t>Press Release</w:t>
      </w:r>
      <w:r w:rsidRPr="003A3F59">
        <w:rPr>
          <w:rFonts w:ascii="Helvetica Neue" w:eastAsia="MS Mincho" w:hAnsi="Helvetica Neue" w:cs="Arial"/>
          <w:b/>
          <w:bCs/>
          <w:color w:val="008000"/>
          <w:sz w:val="36"/>
          <w:szCs w:val="36"/>
        </w:rPr>
        <w:t xml:space="preserve"> </w:t>
      </w:r>
    </w:p>
    <w:p w14:paraId="7213B70E" w14:textId="77777777" w:rsidR="00FB6609" w:rsidRDefault="00FB6609" w:rsidP="00FB6609">
      <w:pPr>
        <w:jc w:val="center"/>
        <w:rPr>
          <w:rFonts w:ascii="Helvetica Neue" w:eastAsia="MS Mincho" w:hAnsi="Helvetica Neue" w:cs="Arial"/>
          <w:b/>
          <w:bCs/>
          <w:color w:val="008000"/>
          <w:sz w:val="36"/>
          <w:szCs w:val="36"/>
        </w:rPr>
      </w:pPr>
    </w:p>
    <w:p w14:paraId="272D3FDF" w14:textId="19D6278A" w:rsidR="00B05867" w:rsidRPr="00A33E62" w:rsidRDefault="2B6540A8" w:rsidP="45DA6599">
      <w:pPr>
        <w:jc w:val="center"/>
        <w:rPr>
          <w:rFonts w:ascii="Helvetica Neue" w:eastAsia="MS Mincho" w:hAnsi="Helvetica Neue" w:cs="Arial"/>
          <w:b/>
          <w:bCs/>
          <w:color w:val="00865B"/>
          <w:sz w:val="22"/>
          <w:szCs w:val="22"/>
        </w:rPr>
      </w:pPr>
      <w:proofErr w:type="spellStart"/>
      <w:r w:rsidRPr="45DA6599">
        <w:rPr>
          <w:rFonts w:ascii="Helvetica Neue" w:eastAsia="MS Mincho" w:hAnsi="Helvetica Neue" w:cs="Arial"/>
          <w:b/>
          <w:bCs/>
          <w:color w:val="00865B"/>
          <w:sz w:val="36"/>
          <w:szCs w:val="36"/>
        </w:rPr>
        <w:t>Genelec</w:t>
      </w:r>
      <w:proofErr w:type="spellEnd"/>
      <w:r w:rsidRPr="45DA6599">
        <w:rPr>
          <w:rFonts w:ascii="Helvetica Neue" w:eastAsia="MS Mincho" w:hAnsi="Helvetica Neue" w:cs="Arial"/>
          <w:b/>
          <w:bCs/>
          <w:color w:val="00865B"/>
          <w:sz w:val="36"/>
          <w:szCs w:val="36"/>
        </w:rPr>
        <w:t xml:space="preserve"> partners with Björk for immersive exhibition </w:t>
      </w:r>
      <w:r w:rsidR="50DC7981" w:rsidRPr="45DA6599">
        <w:rPr>
          <w:rFonts w:ascii="Helvetica Neue" w:eastAsia="MS Mincho" w:hAnsi="Helvetica Neue" w:cs="Arial"/>
          <w:b/>
          <w:bCs/>
          <w:color w:val="00865B"/>
          <w:sz w:val="36"/>
          <w:szCs w:val="36"/>
        </w:rPr>
        <w:t xml:space="preserve">"Echolalia" </w:t>
      </w:r>
      <w:r w:rsidRPr="45DA6599">
        <w:rPr>
          <w:rFonts w:ascii="Helvetica Neue" w:eastAsia="MS Mincho" w:hAnsi="Helvetica Neue" w:cs="Arial"/>
          <w:b/>
          <w:bCs/>
          <w:color w:val="00865B"/>
          <w:sz w:val="36"/>
          <w:szCs w:val="36"/>
        </w:rPr>
        <w:t>at the National Gallery of Iceland</w:t>
      </w:r>
    </w:p>
    <w:p w14:paraId="46D903E2" w14:textId="48AD8F5F" w:rsidR="00910D57" w:rsidRPr="00910D57" w:rsidRDefault="2184BCBE" w:rsidP="4C88FC5D">
      <w:pPr>
        <w:jc w:val="center"/>
        <w:rPr>
          <w:rFonts w:ascii="Helvetica Neue" w:eastAsia="MS Mincho" w:hAnsi="Helvetica Neue" w:cs="Arial"/>
          <w:i/>
          <w:iCs/>
          <w:sz w:val="22"/>
          <w:szCs w:val="22"/>
          <w:lang w:val="en-US"/>
        </w:rPr>
      </w:pPr>
      <w:r>
        <w:br/>
      </w:r>
      <w:proofErr w:type="spellStart"/>
      <w:r w:rsidRPr="4C88FC5D">
        <w:rPr>
          <w:rFonts w:ascii="Helvetica Neue" w:eastAsia="MS Mincho" w:hAnsi="Helvetica Neue" w:cs="Arial"/>
          <w:i/>
          <w:iCs/>
          <w:sz w:val="22"/>
          <w:szCs w:val="22"/>
          <w:lang w:val="en-US"/>
        </w:rPr>
        <w:t>Genelec</w:t>
      </w:r>
      <w:proofErr w:type="spellEnd"/>
      <w:r w:rsidR="27AF0442" w:rsidRPr="4C88FC5D">
        <w:rPr>
          <w:rFonts w:ascii="Helvetica Neue" w:eastAsia="MS Mincho" w:hAnsi="Helvetica Neue" w:cs="Arial"/>
          <w:i/>
          <w:iCs/>
          <w:sz w:val="22"/>
          <w:szCs w:val="22"/>
          <w:lang w:val="en-US"/>
        </w:rPr>
        <w:t xml:space="preserve"> </w:t>
      </w:r>
      <w:r w:rsidR="7BB78931" w:rsidRPr="4C88FC5D">
        <w:rPr>
          <w:rFonts w:ascii="Helvetica Neue" w:eastAsia="MS Mincho" w:hAnsi="Helvetica Neue" w:cs="Arial"/>
          <w:i/>
          <w:iCs/>
          <w:sz w:val="22"/>
          <w:szCs w:val="22"/>
          <w:lang w:val="en-US"/>
        </w:rPr>
        <w:t>support</w:t>
      </w:r>
      <w:r w:rsidR="0EA0E0E4" w:rsidRPr="4C88FC5D">
        <w:rPr>
          <w:rFonts w:ascii="Helvetica Neue" w:eastAsia="MS Mincho" w:hAnsi="Helvetica Neue" w:cs="Arial"/>
          <w:i/>
          <w:iCs/>
          <w:sz w:val="22"/>
          <w:szCs w:val="22"/>
          <w:lang w:val="en-US"/>
        </w:rPr>
        <w:t>s</w:t>
      </w:r>
      <w:r w:rsidRPr="4C88FC5D">
        <w:rPr>
          <w:rFonts w:ascii="Helvetica Neue" w:eastAsia="MS Mincho" w:hAnsi="Helvetica Neue" w:cs="Arial"/>
          <w:i/>
          <w:iCs/>
          <w:sz w:val="22"/>
          <w:szCs w:val="22"/>
          <w:lang w:val="en-US"/>
        </w:rPr>
        <w:t xml:space="preserve"> Björk's theatrical musical works, blending art, science, and technology.</w:t>
      </w:r>
    </w:p>
    <w:p w14:paraId="61B3F67B" w14:textId="77777777" w:rsidR="00B05867" w:rsidRPr="00A33E62" w:rsidRDefault="00B05867" w:rsidP="00B05867">
      <w:pPr>
        <w:rPr>
          <w:rFonts w:ascii="Helvetica Neue" w:eastAsia="MS Mincho" w:hAnsi="Helvetica Neue" w:cs="Arial"/>
          <w:b/>
          <w:bCs/>
          <w:sz w:val="22"/>
          <w:szCs w:val="22"/>
        </w:rPr>
      </w:pPr>
    </w:p>
    <w:p w14:paraId="2AADCE10" w14:textId="00D9018A" w:rsidR="00A61FD7" w:rsidRPr="00A61FD7" w:rsidRDefault="495F0072" w:rsidP="0489CA3C">
      <w:pPr>
        <w:jc w:val="both"/>
        <w:rPr>
          <w:rFonts w:ascii="Helvetica Neue" w:eastAsia="Helvetica Neue" w:hAnsi="Helvetica Neue" w:cs="Helvetica Neue"/>
          <w:sz w:val="22"/>
          <w:szCs w:val="22"/>
          <w:lang w:val="en-US"/>
        </w:rPr>
      </w:pPr>
      <w:proofErr w:type="spellStart"/>
      <w:r w:rsidRPr="0489CA3C">
        <w:rPr>
          <w:rFonts w:ascii="Helvetica Neue" w:eastAsia="Helvetica Neue" w:hAnsi="Helvetica Neue" w:cs="Helvetica Neue"/>
          <w:b/>
          <w:bCs/>
          <w:sz w:val="22"/>
          <w:szCs w:val="22"/>
        </w:rPr>
        <w:t>Iisalmi</w:t>
      </w:r>
      <w:proofErr w:type="spellEnd"/>
      <w:r w:rsidRPr="0489CA3C">
        <w:rPr>
          <w:rFonts w:ascii="Helvetica Neue" w:eastAsia="Helvetica Neue" w:hAnsi="Helvetica Neue" w:cs="Helvetica Neue"/>
          <w:b/>
          <w:bCs/>
          <w:sz w:val="22"/>
          <w:szCs w:val="22"/>
        </w:rPr>
        <w:t xml:space="preserve">, Finland, </w:t>
      </w:r>
      <w:r w:rsidR="5DF86B36" w:rsidRPr="0489CA3C">
        <w:rPr>
          <w:rFonts w:ascii="Helvetica Neue" w:eastAsia="Helvetica Neue" w:hAnsi="Helvetica Neue" w:cs="Helvetica Neue"/>
          <w:b/>
          <w:bCs/>
          <w:sz w:val="22"/>
          <w:szCs w:val="22"/>
        </w:rPr>
        <w:t xml:space="preserve">June </w:t>
      </w:r>
      <w:r w:rsidRPr="0489CA3C">
        <w:rPr>
          <w:rFonts w:ascii="Helvetica Neue" w:eastAsia="Helvetica Neue" w:hAnsi="Helvetica Neue" w:cs="Helvetica Neue"/>
          <w:b/>
          <w:bCs/>
          <w:sz w:val="22"/>
          <w:szCs w:val="22"/>
        </w:rPr>
        <w:t>2026….</w:t>
      </w:r>
      <w:r w:rsidR="5BB83705" w:rsidRPr="0489CA3C">
        <w:rPr>
          <w:rFonts w:ascii="Helvetica Neue" w:eastAsia="Helvetica Neue" w:hAnsi="Helvetica Neue" w:cs="Helvetica Neue"/>
          <w:color w:val="000000"/>
          <w:sz w:val="22"/>
          <w:szCs w:val="22"/>
          <w:shd w:val="clear" w:color="auto" w:fill="FFFFFF"/>
        </w:rPr>
        <w:t xml:space="preserve"> </w:t>
      </w:r>
      <w:proofErr w:type="spellStart"/>
      <w:r w:rsidR="4149A04B" w:rsidRPr="0489CA3C">
        <w:rPr>
          <w:rFonts w:ascii="Helvetica Neue" w:eastAsia="Helvetica Neue" w:hAnsi="Helvetica Neue" w:cs="Helvetica Neue"/>
          <w:sz w:val="22"/>
          <w:szCs w:val="22"/>
          <w:lang w:val="en-US"/>
        </w:rPr>
        <w:t>Genelec</w:t>
      </w:r>
      <w:proofErr w:type="spellEnd"/>
      <w:r w:rsidR="4149A04B" w:rsidRPr="0489CA3C">
        <w:rPr>
          <w:rFonts w:ascii="Helvetica Neue" w:eastAsia="Helvetica Neue" w:hAnsi="Helvetica Neue" w:cs="Helvetica Neue"/>
          <w:sz w:val="22"/>
          <w:szCs w:val="22"/>
          <w:lang w:val="en-US"/>
        </w:rPr>
        <w:t xml:space="preserve"> is proud to announce its partnership with the visionary music icon Björk for her immersive exhibition, “</w:t>
      </w:r>
      <w:hyperlink r:id="rId9">
        <w:r w:rsidR="4149A04B" w:rsidRPr="2C373367">
          <w:rPr>
            <w:rStyle w:val="Hyperlink"/>
            <w:rFonts w:ascii="Helvetica Neue" w:eastAsia="Helvetica Neue" w:hAnsi="Helvetica Neue" w:cs="Helvetica Neue"/>
            <w:i/>
            <w:iCs/>
            <w:sz w:val="22"/>
            <w:szCs w:val="22"/>
            <w:lang w:val="en-US"/>
          </w:rPr>
          <w:t>Echolalia</w:t>
        </w:r>
      </w:hyperlink>
      <w:r w:rsidR="4149A04B" w:rsidRPr="2C373367">
        <w:rPr>
          <w:rFonts w:ascii="Helvetica Neue" w:eastAsia="Helvetica Neue" w:hAnsi="Helvetica Neue" w:cs="Helvetica Neue"/>
          <w:i/>
          <w:iCs/>
          <w:sz w:val="22"/>
          <w:szCs w:val="22"/>
          <w:lang w:val="en-US"/>
        </w:rPr>
        <w:t>,”</w:t>
      </w:r>
      <w:r w:rsidR="4149A04B" w:rsidRPr="0489CA3C">
        <w:rPr>
          <w:rFonts w:ascii="Helvetica Neue" w:eastAsia="Helvetica Neue" w:hAnsi="Helvetica Neue" w:cs="Helvetica Neue"/>
          <w:sz w:val="22"/>
          <w:szCs w:val="22"/>
          <w:lang w:val="en-US"/>
        </w:rPr>
        <w:t xml:space="preserve"> at the National Gallery of Iceland as part of the 2026 Reykjavík Arts Festival. Running from late May through September 2026, the exhibition focuses on Björk’s multidisciplinary approach to sound, visual art, performance, ecology, ritual, and collaboration.</w:t>
      </w:r>
    </w:p>
    <w:p w14:paraId="5DED8E72" w14:textId="08CCC0F8" w:rsidR="00A61FD7" w:rsidRDefault="00A61FD7" w:rsidP="0489CA3C">
      <w:pPr>
        <w:jc w:val="both"/>
        <w:rPr>
          <w:rFonts w:ascii="Helvetica Neue" w:eastAsia="Helvetica Neue" w:hAnsi="Helvetica Neue" w:cs="Helvetica Neue"/>
          <w:sz w:val="22"/>
          <w:szCs w:val="22"/>
        </w:rPr>
      </w:pPr>
    </w:p>
    <w:p w14:paraId="226712F2" w14:textId="1C6E404B" w:rsidR="00A61FD7" w:rsidRPr="00A61FD7" w:rsidRDefault="16211086" w:rsidP="0337A161">
      <w:pPr>
        <w:jc w:val="both"/>
        <w:rPr>
          <w:rFonts w:ascii="Helvetica Neue" w:eastAsia="Helvetica Neue" w:hAnsi="Helvetica Neue" w:cs="Helvetica Neue"/>
          <w:sz w:val="22"/>
          <w:szCs w:val="22"/>
        </w:rPr>
      </w:pPr>
      <w:r w:rsidRPr="0337A161">
        <w:rPr>
          <w:rFonts w:ascii="Helvetica Neue" w:eastAsia="Helvetica Neue" w:hAnsi="Helvetica Neue" w:cs="Helvetica Neue"/>
          <w:sz w:val="22"/>
          <w:szCs w:val="22"/>
        </w:rPr>
        <w:t xml:space="preserve">The project is built around three large-scale installations, inviting visitors on a sensory journey through Björk’s artistic world. </w:t>
      </w:r>
      <w:r w:rsidR="2C0C9E2C" w:rsidRPr="0337A161">
        <w:rPr>
          <w:rFonts w:ascii="Helvetica Neue" w:eastAsia="Helvetica Neue" w:hAnsi="Helvetica Neue" w:cs="Helvetica Neue"/>
          <w:sz w:val="22"/>
          <w:szCs w:val="22"/>
        </w:rPr>
        <w:t xml:space="preserve">Drawing on the works </w:t>
      </w:r>
      <w:r w:rsidR="2C0C9E2C" w:rsidRPr="0337A161">
        <w:rPr>
          <w:rFonts w:ascii="Helvetica Neue" w:eastAsia="Helvetica Neue" w:hAnsi="Helvetica Neue" w:cs="Helvetica Neue"/>
          <w:i/>
          <w:iCs/>
          <w:sz w:val="22"/>
          <w:szCs w:val="22"/>
        </w:rPr>
        <w:t>Ancestress</w:t>
      </w:r>
      <w:r w:rsidR="2C0C9E2C" w:rsidRPr="0337A161">
        <w:rPr>
          <w:rFonts w:ascii="Helvetica Neue" w:eastAsia="Helvetica Neue" w:hAnsi="Helvetica Neue" w:cs="Helvetica Neue"/>
          <w:sz w:val="22"/>
          <w:szCs w:val="22"/>
        </w:rPr>
        <w:t xml:space="preserve">, </w:t>
      </w:r>
      <w:r w:rsidR="2C0C9E2C" w:rsidRPr="0337A161">
        <w:rPr>
          <w:rFonts w:ascii="Helvetica Neue" w:eastAsia="Helvetica Neue" w:hAnsi="Helvetica Neue" w:cs="Helvetica Neue"/>
          <w:i/>
          <w:iCs/>
          <w:sz w:val="22"/>
          <w:szCs w:val="22"/>
        </w:rPr>
        <w:t>Sorrowful Soil</w:t>
      </w:r>
      <w:r w:rsidR="2C0C9E2C" w:rsidRPr="0337A161">
        <w:rPr>
          <w:rFonts w:ascii="Helvetica Neue" w:eastAsia="Helvetica Neue" w:hAnsi="Helvetica Neue" w:cs="Helvetica Neue"/>
          <w:sz w:val="22"/>
          <w:szCs w:val="22"/>
        </w:rPr>
        <w:t xml:space="preserve">, and the newly introduced </w:t>
      </w:r>
      <w:r w:rsidR="2C0C9E2C" w:rsidRPr="0337A161">
        <w:rPr>
          <w:rFonts w:ascii="Helvetica Neue" w:eastAsia="Helvetica Neue" w:hAnsi="Helvetica Neue" w:cs="Helvetica Neue"/>
          <w:i/>
          <w:iCs/>
          <w:sz w:val="22"/>
          <w:szCs w:val="22"/>
        </w:rPr>
        <w:t>Nerve Bloom</w:t>
      </w:r>
      <w:r w:rsidR="1DFDF560" w:rsidRPr="0337A161">
        <w:rPr>
          <w:rFonts w:ascii="Helvetica Neue" w:eastAsia="Helvetica Neue" w:hAnsi="Helvetica Neue" w:cs="Helvetica Neue"/>
          <w:i/>
          <w:iCs/>
          <w:sz w:val="22"/>
          <w:szCs w:val="22"/>
        </w:rPr>
        <w:t>.</w:t>
      </w:r>
      <w:r w:rsidRPr="0337A161">
        <w:rPr>
          <w:rFonts w:ascii="Helvetica Neue" w:eastAsia="Helvetica Neue" w:hAnsi="Helvetica Neue" w:cs="Helvetica Neue"/>
          <w:sz w:val="22"/>
          <w:szCs w:val="22"/>
        </w:rPr>
        <w:t xml:space="preserve"> </w:t>
      </w:r>
      <w:r w:rsidR="2357395E" w:rsidRPr="0337A161">
        <w:rPr>
          <w:rFonts w:ascii="Helvetica Neue" w:eastAsia="Helvetica Neue" w:hAnsi="Helvetica Neue" w:cs="Helvetica Neue"/>
          <w:sz w:val="22"/>
          <w:szCs w:val="22"/>
        </w:rPr>
        <w:t>S</w:t>
      </w:r>
      <w:r w:rsidRPr="0337A161">
        <w:rPr>
          <w:rFonts w:ascii="Helvetica Neue" w:eastAsia="Helvetica Neue" w:hAnsi="Helvetica Neue" w:cs="Helvetica Neue"/>
          <w:sz w:val="22"/>
          <w:szCs w:val="22"/>
        </w:rPr>
        <w:t xml:space="preserve">et in a remote valley in Iceland, </w:t>
      </w:r>
      <w:r w:rsidR="4FA9DEFE" w:rsidRPr="0337A161">
        <w:rPr>
          <w:rFonts w:ascii="Helvetica Neue" w:eastAsia="Helvetica Neue" w:hAnsi="Helvetica Neue" w:cs="Helvetica Neue"/>
          <w:i/>
          <w:iCs/>
          <w:sz w:val="22"/>
          <w:szCs w:val="22"/>
        </w:rPr>
        <w:t>Ancestress</w:t>
      </w:r>
      <w:r w:rsidR="4FA9DEFE" w:rsidRPr="0337A161">
        <w:rPr>
          <w:rFonts w:ascii="Helvetica Neue" w:eastAsia="Helvetica Neue" w:hAnsi="Helvetica Neue" w:cs="Helvetica Neue"/>
          <w:sz w:val="22"/>
          <w:szCs w:val="22"/>
        </w:rPr>
        <w:t xml:space="preserve">, </w:t>
      </w:r>
      <w:r w:rsidRPr="0337A161">
        <w:rPr>
          <w:rFonts w:ascii="Helvetica Neue" w:eastAsia="Helvetica Neue" w:hAnsi="Helvetica Neue" w:cs="Helvetica Neue"/>
          <w:sz w:val="22"/>
          <w:szCs w:val="22"/>
        </w:rPr>
        <w:t xml:space="preserve">reflects on the cyclical nature of life through a ritualistic procession of musicians and dancers. </w:t>
      </w:r>
      <w:r w:rsidRPr="0337A161">
        <w:rPr>
          <w:rFonts w:ascii="Helvetica Neue" w:eastAsia="Helvetica Neue" w:hAnsi="Helvetica Neue" w:cs="Helvetica Neue"/>
          <w:i/>
          <w:iCs/>
          <w:sz w:val="22"/>
          <w:szCs w:val="22"/>
        </w:rPr>
        <w:t>Sorrowful Soil</w:t>
      </w:r>
      <w:r w:rsidRPr="0337A161">
        <w:rPr>
          <w:rFonts w:ascii="Helvetica Neue" w:eastAsia="Helvetica Neue" w:hAnsi="Helvetica Neue" w:cs="Helvetica Neue"/>
          <w:sz w:val="22"/>
          <w:szCs w:val="22"/>
        </w:rPr>
        <w:t xml:space="preserve"> is a nine-part choral work – a requiem in which canon-like melodies move between three groups of singers in a polychoral arrangement. </w:t>
      </w:r>
      <w:r w:rsidR="0E20D458" w:rsidRPr="0337A161">
        <w:rPr>
          <w:rFonts w:ascii="Helvetica Neue" w:eastAsia="Helvetica Neue" w:hAnsi="Helvetica Neue" w:cs="Helvetica Neue"/>
          <w:sz w:val="22"/>
          <w:szCs w:val="22"/>
        </w:rPr>
        <w:t xml:space="preserve">At the opening of the Echolalia exhibition, </w:t>
      </w:r>
      <w:r w:rsidRPr="0337A161">
        <w:rPr>
          <w:rFonts w:ascii="Helvetica Neue" w:eastAsia="Helvetica Neue" w:hAnsi="Helvetica Neue" w:cs="Helvetica Neue"/>
          <w:sz w:val="22"/>
          <w:szCs w:val="22"/>
        </w:rPr>
        <w:t xml:space="preserve">Björk also </w:t>
      </w:r>
      <w:r w:rsidR="79E11D4D" w:rsidRPr="0337A161">
        <w:rPr>
          <w:rFonts w:ascii="Helvetica Neue" w:eastAsia="Helvetica Neue" w:hAnsi="Helvetica Neue" w:cs="Helvetica Neue"/>
          <w:sz w:val="22"/>
          <w:szCs w:val="22"/>
        </w:rPr>
        <w:t xml:space="preserve">unveiled </w:t>
      </w:r>
      <w:r w:rsidR="79E11D4D" w:rsidRPr="0337A161">
        <w:rPr>
          <w:rFonts w:ascii="Helvetica Neue" w:eastAsia="Helvetica Neue" w:hAnsi="Helvetica Neue" w:cs="Helvetica Neue"/>
          <w:i/>
          <w:iCs/>
          <w:sz w:val="22"/>
          <w:szCs w:val="22"/>
        </w:rPr>
        <w:t>Nerve Bloom</w:t>
      </w:r>
      <w:r w:rsidR="79E11D4D" w:rsidRPr="0337A161">
        <w:rPr>
          <w:rFonts w:ascii="Helvetica Neue" w:eastAsia="Helvetica Neue" w:hAnsi="Helvetica Neue" w:cs="Helvetica Neue"/>
          <w:sz w:val="22"/>
          <w:szCs w:val="22"/>
        </w:rPr>
        <w:t>, offering audiences a first glimpse of a new track from her forthcoming album.</w:t>
      </w:r>
    </w:p>
    <w:p w14:paraId="35D1EF5D" w14:textId="65FB2556" w:rsidR="00A61FD7" w:rsidRPr="00A61FD7" w:rsidRDefault="00A61FD7" w:rsidP="0489CA3C">
      <w:pPr>
        <w:jc w:val="both"/>
        <w:rPr>
          <w:rFonts w:ascii="Helvetica Neue" w:eastAsia="Helvetica Neue" w:hAnsi="Helvetica Neue" w:cs="Helvetica Neue"/>
          <w:sz w:val="22"/>
          <w:szCs w:val="22"/>
        </w:rPr>
      </w:pPr>
    </w:p>
    <w:p w14:paraId="2425F2EE" w14:textId="59008B5F" w:rsidR="00A61FD7" w:rsidRPr="00A61FD7" w:rsidRDefault="2E97C4A7" w:rsidP="0489CA3C">
      <w:pPr>
        <w:jc w:val="both"/>
        <w:rPr>
          <w:rFonts w:ascii="Helvetica Neue" w:eastAsia="Helvetica Neue" w:hAnsi="Helvetica Neue" w:cs="Helvetica Neue"/>
          <w:sz w:val="22"/>
          <w:szCs w:val="22"/>
          <w:lang w:val="en-US"/>
        </w:rPr>
      </w:pPr>
      <w:r w:rsidRPr="2C373367">
        <w:rPr>
          <w:rFonts w:ascii="Helvetica Neue" w:eastAsia="Helvetica Neue" w:hAnsi="Helvetica Neue" w:cs="Helvetica Neue"/>
          <w:sz w:val="22"/>
          <w:szCs w:val="22"/>
          <w:lang w:val="en-US"/>
        </w:rPr>
        <w:t>Rather than taking the form of a traditional retrospective, th</w:t>
      </w:r>
      <w:r w:rsidR="07B3F2D3" w:rsidRPr="2C373367">
        <w:rPr>
          <w:rFonts w:ascii="Helvetica Neue" w:eastAsia="Helvetica Neue" w:hAnsi="Helvetica Neue" w:cs="Helvetica Neue"/>
          <w:sz w:val="22"/>
          <w:szCs w:val="22"/>
          <w:lang w:val="en-US"/>
        </w:rPr>
        <w:t xml:space="preserve">is </w:t>
      </w:r>
      <w:r w:rsidRPr="2C373367">
        <w:rPr>
          <w:rFonts w:ascii="Helvetica Neue" w:eastAsia="Helvetica Neue" w:hAnsi="Helvetica Neue" w:cs="Helvetica Neue"/>
          <w:sz w:val="22"/>
          <w:szCs w:val="22"/>
          <w:lang w:val="en-US"/>
        </w:rPr>
        <w:t>exhibition reimagines the format as an immersive environment where sound, space, and emotion become central to the audience's experience.</w:t>
      </w:r>
      <w:r w:rsidR="79099B24" w:rsidRPr="2C373367">
        <w:rPr>
          <w:rFonts w:ascii="Helvetica Neue" w:eastAsia="Helvetica Neue" w:hAnsi="Helvetica Neue" w:cs="Helvetica Neue"/>
          <w:sz w:val="22"/>
          <w:szCs w:val="22"/>
          <w:lang w:val="en-US"/>
        </w:rPr>
        <w:t xml:space="preserve"> </w:t>
      </w:r>
      <w:r w:rsidR="389BFA13" w:rsidRPr="2C373367">
        <w:rPr>
          <w:rFonts w:ascii="Helvetica Neue" w:eastAsia="Helvetica Neue" w:hAnsi="Helvetica Neue" w:cs="Helvetica Neue"/>
          <w:sz w:val="22"/>
          <w:szCs w:val="22"/>
        </w:rPr>
        <w:t xml:space="preserve">Thirty speakers each transmit a single voice from the </w:t>
      </w:r>
      <w:proofErr w:type="spellStart"/>
      <w:r w:rsidR="389BFA13" w:rsidRPr="2C373367">
        <w:rPr>
          <w:rFonts w:ascii="Helvetica Neue" w:eastAsia="Helvetica Neue" w:hAnsi="Helvetica Neue" w:cs="Helvetica Neue"/>
          <w:sz w:val="22"/>
          <w:szCs w:val="22"/>
        </w:rPr>
        <w:t>Hamrahlíð</w:t>
      </w:r>
      <w:proofErr w:type="spellEnd"/>
      <w:r w:rsidR="389BFA13" w:rsidRPr="2C373367">
        <w:rPr>
          <w:rFonts w:ascii="Helvetica Neue" w:eastAsia="Helvetica Neue" w:hAnsi="Helvetica Neue" w:cs="Helvetica Neue"/>
          <w:sz w:val="22"/>
          <w:szCs w:val="22"/>
        </w:rPr>
        <w:t xml:space="preserve"> choir, conducted by </w:t>
      </w:r>
      <w:proofErr w:type="spellStart"/>
      <w:r w:rsidR="389BFA13" w:rsidRPr="2C373367">
        <w:rPr>
          <w:rFonts w:ascii="Helvetica Neue" w:eastAsia="Helvetica Neue" w:hAnsi="Helvetica Neue" w:cs="Helvetica Neue"/>
          <w:sz w:val="22"/>
          <w:szCs w:val="22"/>
        </w:rPr>
        <w:t>Þorgerður</w:t>
      </w:r>
      <w:proofErr w:type="spellEnd"/>
      <w:r w:rsidR="389BFA13" w:rsidRPr="2C373367">
        <w:rPr>
          <w:rFonts w:ascii="Helvetica Neue" w:eastAsia="Helvetica Neue" w:hAnsi="Helvetica Neue" w:cs="Helvetica Neue"/>
          <w:sz w:val="22"/>
          <w:szCs w:val="22"/>
        </w:rPr>
        <w:t xml:space="preserve"> Ingólfsdóttir. </w:t>
      </w:r>
      <w:r w:rsidR="5C3384D9" w:rsidRPr="2C373367">
        <w:rPr>
          <w:rFonts w:ascii="Helvetica Neue" w:eastAsia="Helvetica Neue" w:hAnsi="Helvetica Neue" w:cs="Helvetica Neue"/>
          <w:sz w:val="22"/>
          <w:szCs w:val="22"/>
          <w:lang w:val="en-US"/>
        </w:rPr>
        <w:t>Here, sound plays a central role in shaping the atmosphere and emotional connection of the exhibition. The multichannel audio system has been carefully designed to support Björk’s artistic vision, allowing visitors to experience the work as the artist intended.</w:t>
      </w:r>
      <w:r w:rsidR="7334B475" w:rsidRPr="2C373367">
        <w:rPr>
          <w:rFonts w:ascii="Helvetica Neue" w:eastAsia="Helvetica Neue" w:hAnsi="Helvetica Neue" w:cs="Helvetica Neue"/>
          <w:sz w:val="22"/>
          <w:szCs w:val="22"/>
          <w:lang w:val="en-US"/>
        </w:rPr>
        <w:t xml:space="preserve"> </w:t>
      </w:r>
    </w:p>
    <w:p w14:paraId="1C5C7710" w14:textId="2166CC9D" w:rsidR="00A61FD7" w:rsidRPr="00A61FD7" w:rsidRDefault="00A61FD7" w:rsidP="0489CA3C">
      <w:pPr>
        <w:jc w:val="both"/>
        <w:rPr>
          <w:rFonts w:ascii="Helvetica Neue" w:eastAsia="Helvetica Neue" w:hAnsi="Helvetica Neue" w:cs="Helvetica Neue"/>
          <w:sz w:val="22"/>
          <w:szCs w:val="22"/>
          <w:lang w:val="en-US"/>
        </w:rPr>
      </w:pPr>
    </w:p>
    <w:p w14:paraId="37F58095" w14:textId="7DAFC55C" w:rsidR="00A61FD7" w:rsidRPr="00A61FD7" w:rsidRDefault="605A9563" w:rsidP="0489CA3C">
      <w:pPr>
        <w:jc w:val="both"/>
        <w:rPr>
          <w:rFonts w:ascii="Helvetica Neue" w:eastAsia="Helvetica Neue" w:hAnsi="Helvetica Neue" w:cs="Helvetica Neue"/>
          <w:sz w:val="22"/>
          <w:szCs w:val="22"/>
          <w:lang w:val="en-US"/>
        </w:rPr>
      </w:pPr>
      <w:r w:rsidRPr="0489CA3C">
        <w:rPr>
          <w:rFonts w:ascii="Helvetica Neue" w:eastAsia="Helvetica Neue" w:hAnsi="Helvetica Neue" w:cs="Helvetica Neue"/>
          <w:sz w:val="22"/>
          <w:szCs w:val="22"/>
          <w:lang w:val="en-US"/>
        </w:rPr>
        <w:t xml:space="preserve">Reflecting on her long-standing relationship with </w:t>
      </w:r>
      <w:proofErr w:type="spellStart"/>
      <w:r w:rsidRPr="0489CA3C">
        <w:rPr>
          <w:rFonts w:ascii="Helvetica Neue" w:eastAsia="Helvetica Neue" w:hAnsi="Helvetica Neue" w:cs="Helvetica Neue"/>
          <w:sz w:val="22"/>
          <w:szCs w:val="22"/>
          <w:lang w:val="en-US"/>
        </w:rPr>
        <w:t>Genelec</w:t>
      </w:r>
      <w:proofErr w:type="spellEnd"/>
      <w:r w:rsidRPr="0489CA3C">
        <w:rPr>
          <w:rFonts w:ascii="Helvetica Neue" w:eastAsia="Helvetica Neue" w:hAnsi="Helvetica Neue" w:cs="Helvetica Neue"/>
          <w:sz w:val="22"/>
          <w:szCs w:val="22"/>
          <w:lang w:val="en-US"/>
        </w:rPr>
        <w:t xml:space="preserve"> and the role of sound within </w:t>
      </w:r>
      <w:r w:rsidRPr="0489CA3C">
        <w:rPr>
          <w:rFonts w:ascii="Helvetica Neue" w:eastAsia="Helvetica Neue" w:hAnsi="Helvetica Neue" w:cs="Helvetica Neue"/>
          <w:i/>
          <w:iCs/>
          <w:sz w:val="22"/>
          <w:szCs w:val="22"/>
          <w:lang w:val="en-US"/>
        </w:rPr>
        <w:t>Echolalia</w:t>
      </w:r>
      <w:r w:rsidRPr="0489CA3C">
        <w:rPr>
          <w:rFonts w:ascii="Helvetica Neue" w:eastAsia="Helvetica Neue" w:hAnsi="Helvetica Neue" w:cs="Helvetica Neue"/>
          <w:sz w:val="22"/>
          <w:szCs w:val="22"/>
          <w:lang w:val="en-US"/>
        </w:rPr>
        <w:t>, Björk commented:</w:t>
      </w:r>
    </w:p>
    <w:p w14:paraId="55D3BAAF" w14:textId="1010967F" w:rsidR="70A1DFE7" w:rsidRDefault="70A1DFE7" w:rsidP="0489CA3C">
      <w:pPr>
        <w:jc w:val="both"/>
        <w:rPr>
          <w:rFonts w:ascii="Helvetica Neue" w:eastAsia="Helvetica Neue" w:hAnsi="Helvetica Neue" w:cs="Helvetica Neue"/>
          <w:sz w:val="22"/>
          <w:szCs w:val="22"/>
          <w:lang w:val="en-US"/>
        </w:rPr>
      </w:pPr>
    </w:p>
    <w:p w14:paraId="2D196DB5" w14:textId="049553A8" w:rsidR="19C04E9E" w:rsidRPr="00BA32AF" w:rsidRDefault="369961B8" w:rsidP="2089CEE7">
      <w:pPr>
        <w:shd w:val="clear" w:color="auto" w:fill="FFFFFF" w:themeFill="background1"/>
        <w:jc w:val="center"/>
        <w:rPr>
          <w:rFonts w:ascii="Helvetica Neue" w:eastAsia="Helvetica Neue" w:hAnsi="Helvetica Neue" w:cs="Helvetica Neue"/>
          <w:i/>
          <w:iCs/>
          <w:color w:val="212121"/>
          <w:sz w:val="22"/>
          <w:szCs w:val="22"/>
        </w:rPr>
      </w:pPr>
      <w:r w:rsidRPr="00BA32AF">
        <w:rPr>
          <w:rFonts w:ascii="Helvetica Neue" w:eastAsia="Helvetica Neue" w:hAnsi="Helvetica Neue" w:cs="Helvetica Neue"/>
          <w:i/>
          <w:iCs/>
          <w:color w:val="212121"/>
          <w:sz w:val="22"/>
          <w:szCs w:val="22"/>
          <w:lang w:val="en-US"/>
        </w:rPr>
        <w:t>“I</w:t>
      </w:r>
      <w:r w:rsidR="26DC60C7" w:rsidRPr="00BA32AF">
        <w:rPr>
          <w:rFonts w:ascii="Helvetica Neue" w:eastAsia="Helvetica Neue" w:hAnsi="Helvetica Neue" w:cs="Helvetica Neue"/>
          <w:i/>
          <w:iCs/>
          <w:color w:val="212121"/>
          <w:sz w:val="22"/>
          <w:szCs w:val="22"/>
          <w:lang w:val="en-US"/>
        </w:rPr>
        <w:t xml:space="preserve"> have used </w:t>
      </w:r>
      <w:proofErr w:type="spellStart"/>
      <w:r w:rsidR="10E4D5D8" w:rsidRPr="00BA32AF">
        <w:rPr>
          <w:rFonts w:ascii="Helvetica Neue" w:eastAsia="Helvetica Neue" w:hAnsi="Helvetica Neue" w:cs="Helvetica Neue"/>
          <w:i/>
          <w:iCs/>
          <w:color w:val="212121"/>
          <w:sz w:val="22"/>
          <w:szCs w:val="22"/>
          <w:lang w:val="en-US"/>
        </w:rPr>
        <w:t>G</w:t>
      </w:r>
      <w:r w:rsidR="26DC60C7" w:rsidRPr="00BA32AF">
        <w:rPr>
          <w:rFonts w:ascii="Helvetica Neue" w:eastAsia="Helvetica Neue" w:hAnsi="Helvetica Neue" w:cs="Helvetica Neue"/>
          <w:i/>
          <w:iCs/>
          <w:color w:val="212121"/>
          <w:sz w:val="22"/>
          <w:szCs w:val="22"/>
          <w:lang w:val="en-US"/>
        </w:rPr>
        <w:t>enelec</w:t>
      </w:r>
      <w:proofErr w:type="spellEnd"/>
      <w:r w:rsidR="26DC60C7" w:rsidRPr="00BA32AF">
        <w:rPr>
          <w:rFonts w:ascii="Helvetica Neue" w:eastAsia="Helvetica Neue" w:hAnsi="Helvetica Neue" w:cs="Helvetica Neue"/>
          <w:i/>
          <w:iCs/>
          <w:color w:val="212121"/>
          <w:sz w:val="22"/>
          <w:szCs w:val="22"/>
          <w:lang w:val="en-US"/>
        </w:rPr>
        <w:t xml:space="preserve"> for over 20 years...they put cream on everything.</w:t>
      </w:r>
      <w:r w:rsidR="26DC60C7" w:rsidRPr="00BA32AF">
        <w:rPr>
          <w:rFonts w:ascii="Helvetica Neue" w:eastAsia="Helvetica Neue" w:hAnsi="Helvetica Neue" w:cs="Helvetica Neue"/>
          <w:i/>
          <w:iCs/>
          <w:color w:val="212121"/>
          <w:sz w:val="22"/>
          <w:szCs w:val="22"/>
        </w:rPr>
        <w:t>"</w:t>
      </w:r>
    </w:p>
    <w:p w14:paraId="19B87E40" w14:textId="77777777" w:rsidR="00B81202" w:rsidRPr="00BA32AF" w:rsidRDefault="00B81202" w:rsidP="2089CEE7">
      <w:pPr>
        <w:shd w:val="clear" w:color="auto" w:fill="FFFFFF" w:themeFill="background1"/>
        <w:rPr>
          <w:rFonts w:ascii="Helvetica Neue" w:eastAsia="Helvetica Neue" w:hAnsi="Helvetica Neue" w:cs="Helvetica Neue"/>
          <w:sz w:val="22"/>
          <w:szCs w:val="22"/>
          <w:lang w:val="en-US"/>
        </w:rPr>
      </w:pPr>
    </w:p>
    <w:p w14:paraId="3E66BE4E" w14:textId="3AA4EC2F" w:rsidR="46B73163" w:rsidRPr="000858AA" w:rsidRDefault="0C38694C" w:rsidP="000858AA">
      <w:pPr>
        <w:shd w:val="clear" w:color="auto" w:fill="FFFFFF" w:themeFill="background1"/>
        <w:rPr>
          <w:rFonts w:ascii="Helvetica Neue" w:eastAsia="Helvetica Neue" w:hAnsi="Helvetica Neue" w:cs="Helvetica Neue"/>
          <w:sz w:val="22"/>
          <w:szCs w:val="22"/>
          <w:lang w:val="en-US"/>
        </w:rPr>
      </w:pPr>
      <w:r w:rsidRPr="00BA32AF">
        <w:rPr>
          <w:rFonts w:ascii="Helvetica Neue" w:eastAsia="Helvetica Neue" w:hAnsi="Helvetica Neue" w:cs="Helvetica Neue"/>
          <w:sz w:val="22"/>
          <w:szCs w:val="22"/>
          <w:lang w:val="en-US"/>
        </w:rPr>
        <w:t>Björk continues, “</w:t>
      </w:r>
      <w:r w:rsidR="3E69C568" w:rsidRPr="00BA32AF">
        <w:rPr>
          <w:rFonts w:ascii="Helvetica Neue" w:eastAsia="Helvetica Neue" w:hAnsi="Helvetica Neue" w:cs="Helvetica Neue"/>
          <w:i/>
          <w:iCs/>
          <w:sz w:val="22"/>
          <w:szCs w:val="22"/>
          <w:lang w:val="en-US"/>
        </w:rPr>
        <w:t>The</w:t>
      </w:r>
      <w:r w:rsidR="3E69C568" w:rsidRPr="00BA32AF">
        <w:rPr>
          <w:rFonts w:ascii="Helvetica Neue" w:eastAsia="Helvetica Neue" w:hAnsi="Helvetica Neue" w:cs="Helvetica Neue"/>
          <w:sz w:val="22"/>
          <w:szCs w:val="22"/>
          <w:lang w:val="en-US"/>
        </w:rPr>
        <w:t xml:space="preserve"> e</w:t>
      </w:r>
      <w:proofErr w:type="spellStart"/>
      <w:r w:rsidRPr="00BA32AF">
        <w:rPr>
          <w:rFonts w:ascii="Helvetica Neue" w:eastAsia="Helvetica Neue" w:hAnsi="Helvetica Neue" w:cs="Helvetica Neue"/>
          <w:i/>
          <w:iCs/>
          <w:sz w:val="22"/>
          <w:szCs w:val="22"/>
        </w:rPr>
        <w:t>xhibition</w:t>
      </w:r>
      <w:proofErr w:type="spellEnd"/>
      <w:r w:rsidRPr="00BA32AF">
        <w:rPr>
          <w:rFonts w:ascii="Helvetica Neue" w:eastAsia="Helvetica Neue" w:hAnsi="Helvetica Neue" w:cs="Helvetica Neue"/>
          <w:i/>
          <w:iCs/>
          <w:sz w:val="22"/>
          <w:szCs w:val="22"/>
        </w:rPr>
        <w:t xml:space="preserve"> has a speaker </w:t>
      </w:r>
      <w:r w:rsidR="32405D15" w:rsidRPr="00BA32AF">
        <w:rPr>
          <w:rFonts w:ascii="Helvetica Neue" w:eastAsia="Helvetica Neue" w:hAnsi="Helvetica Neue" w:cs="Helvetica Neue"/>
          <w:i/>
          <w:iCs/>
          <w:sz w:val="22"/>
          <w:szCs w:val="22"/>
        </w:rPr>
        <w:t>installation;</w:t>
      </w:r>
      <w:r w:rsidRPr="00BA32AF">
        <w:rPr>
          <w:rFonts w:ascii="Helvetica Neue" w:eastAsia="Helvetica Neue" w:hAnsi="Helvetica Neue" w:cs="Helvetica Neue"/>
          <w:i/>
          <w:iCs/>
          <w:sz w:val="22"/>
          <w:szCs w:val="22"/>
        </w:rPr>
        <w:t xml:space="preserve"> we re-recorded each singer separately for</w:t>
      </w:r>
      <w:r w:rsidR="142CE228" w:rsidRPr="00BA32AF">
        <w:rPr>
          <w:rFonts w:ascii="Helvetica Neue" w:eastAsia="Helvetica Neue" w:hAnsi="Helvetica Neue" w:cs="Helvetica Neue"/>
          <w:i/>
          <w:iCs/>
          <w:sz w:val="22"/>
          <w:szCs w:val="22"/>
        </w:rPr>
        <w:t xml:space="preserve"> ‘</w:t>
      </w:r>
      <w:r w:rsidR="5A50963F" w:rsidRPr="00BA32AF">
        <w:rPr>
          <w:rFonts w:ascii="Helvetica Neue" w:eastAsia="Helvetica Neue" w:hAnsi="Helvetica Neue" w:cs="Helvetica Neue"/>
          <w:i/>
          <w:iCs/>
          <w:sz w:val="22"/>
          <w:szCs w:val="22"/>
        </w:rPr>
        <w:t>S</w:t>
      </w:r>
      <w:r w:rsidRPr="00BA32AF">
        <w:rPr>
          <w:rFonts w:ascii="Helvetica Neue" w:eastAsia="Helvetica Neue" w:hAnsi="Helvetica Neue" w:cs="Helvetica Neue"/>
          <w:i/>
          <w:iCs/>
          <w:sz w:val="22"/>
          <w:szCs w:val="22"/>
        </w:rPr>
        <w:t xml:space="preserve">orrowful </w:t>
      </w:r>
      <w:r w:rsidR="77BC935F" w:rsidRPr="00BA32AF">
        <w:rPr>
          <w:rFonts w:ascii="Helvetica Neue" w:eastAsia="Helvetica Neue" w:hAnsi="Helvetica Neue" w:cs="Helvetica Neue"/>
          <w:i/>
          <w:iCs/>
          <w:sz w:val="22"/>
          <w:szCs w:val="22"/>
        </w:rPr>
        <w:t>S</w:t>
      </w:r>
      <w:r w:rsidRPr="00BA32AF">
        <w:rPr>
          <w:rFonts w:ascii="Helvetica Neue" w:eastAsia="Helvetica Neue" w:hAnsi="Helvetica Neue" w:cs="Helvetica Neue"/>
          <w:i/>
          <w:iCs/>
          <w:sz w:val="22"/>
          <w:szCs w:val="22"/>
        </w:rPr>
        <w:t>oil</w:t>
      </w:r>
      <w:r w:rsidR="45F83293" w:rsidRPr="00BA32AF">
        <w:rPr>
          <w:rFonts w:ascii="Helvetica Neue" w:eastAsia="Helvetica Neue" w:hAnsi="Helvetica Neue" w:cs="Helvetica Neue"/>
          <w:i/>
          <w:iCs/>
          <w:sz w:val="22"/>
          <w:szCs w:val="22"/>
        </w:rPr>
        <w:t>’</w:t>
      </w:r>
      <w:r w:rsidRPr="00BA32AF">
        <w:rPr>
          <w:rFonts w:ascii="Helvetica Neue" w:eastAsia="Helvetica Neue" w:hAnsi="Helvetica Neue" w:cs="Helvetica Neue"/>
          <w:sz w:val="22"/>
          <w:szCs w:val="22"/>
        </w:rPr>
        <w:t>"</w:t>
      </w:r>
      <w:r w:rsidR="0D5C0932" w:rsidRPr="00BA32AF">
        <w:rPr>
          <w:rFonts w:ascii="Helvetica Neue" w:eastAsia="Helvetica Neue" w:hAnsi="Helvetica Neue" w:cs="Helvetica Neue"/>
          <w:sz w:val="22"/>
          <w:szCs w:val="22"/>
        </w:rPr>
        <w:t>.</w:t>
      </w:r>
      <w:r w:rsidR="50ED6B55" w:rsidRPr="00BA32AF">
        <w:rPr>
          <w:rFonts w:ascii="Helvetica Neue" w:eastAsia="Helvetica Neue" w:hAnsi="Helvetica Neue" w:cs="Helvetica Neue"/>
          <w:sz w:val="22"/>
          <w:szCs w:val="22"/>
        </w:rPr>
        <w:t xml:space="preserve"> </w:t>
      </w:r>
      <w:r w:rsidR="43FE54E3" w:rsidRPr="00BA32AF">
        <w:rPr>
          <w:rFonts w:ascii="Helvetica Neue" w:eastAsia="Helvetica Neue" w:hAnsi="Helvetica Neue" w:cs="Helvetica Neue"/>
          <w:color w:val="000000" w:themeColor="text1"/>
          <w:sz w:val="22"/>
          <w:szCs w:val="22"/>
        </w:rPr>
        <w:t xml:space="preserve">Grammy nominated </w:t>
      </w:r>
      <w:r w:rsidR="01E1CBEE" w:rsidRPr="00BA32AF">
        <w:rPr>
          <w:rFonts w:ascii="Helvetica Neue" w:eastAsia="Helvetica Neue" w:hAnsi="Helvetica Neue" w:cs="Helvetica Neue"/>
          <w:color w:val="000000" w:themeColor="text1"/>
          <w:sz w:val="22"/>
          <w:szCs w:val="22"/>
        </w:rPr>
        <w:t xml:space="preserve">recording </w:t>
      </w:r>
      <w:r w:rsidR="43FE54E3" w:rsidRPr="00BA32AF">
        <w:rPr>
          <w:rFonts w:ascii="Helvetica Neue" w:eastAsia="Helvetica Neue" w:hAnsi="Helvetica Neue" w:cs="Helvetica Neue"/>
          <w:color w:val="000000" w:themeColor="text1"/>
          <w:sz w:val="22"/>
          <w:szCs w:val="22"/>
        </w:rPr>
        <w:t xml:space="preserve">engineer and musical director for </w:t>
      </w:r>
      <w:r w:rsidR="43FE54E3" w:rsidRPr="00BA32AF">
        <w:rPr>
          <w:rFonts w:ascii="Helvetica Neue" w:eastAsia="Helvetica Neue" w:hAnsi="Helvetica Neue" w:cs="Helvetica Neue"/>
          <w:i/>
          <w:iCs/>
          <w:color w:val="000000" w:themeColor="text1"/>
          <w:sz w:val="22"/>
          <w:szCs w:val="22"/>
        </w:rPr>
        <w:t>Echolalia</w:t>
      </w:r>
      <w:r w:rsidR="43FE54E3" w:rsidRPr="00BA32AF">
        <w:rPr>
          <w:rFonts w:ascii="Helvetica Neue" w:eastAsia="Helvetica Neue" w:hAnsi="Helvetica Neue" w:cs="Helvetica Neue"/>
          <w:color w:val="000000" w:themeColor="text1"/>
          <w:sz w:val="22"/>
          <w:szCs w:val="22"/>
        </w:rPr>
        <w:t>, Bergur Þórisson shared:</w:t>
      </w:r>
    </w:p>
    <w:p w14:paraId="4B5D9DA4" w14:textId="215EEBD1" w:rsidR="4C88FC5D" w:rsidRDefault="4C88FC5D" w:rsidP="0489CA3C">
      <w:pPr>
        <w:jc w:val="both"/>
        <w:rPr>
          <w:rFonts w:ascii="Helvetica Neue" w:eastAsia="Helvetica Neue" w:hAnsi="Helvetica Neue" w:cs="Helvetica Neue"/>
          <w:color w:val="000000" w:themeColor="text1"/>
          <w:sz w:val="22"/>
          <w:szCs w:val="22"/>
        </w:rPr>
      </w:pPr>
    </w:p>
    <w:p w14:paraId="4528E25D" w14:textId="39076171" w:rsidR="46B73163" w:rsidRDefault="46B73163" w:rsidP="2156C082">
      <w:pPr>
        <w:jc w:val="center"/>
        <w:rPr>
          <w:rFonts w:ascii="Helvetica Neue" w:eastAsia="Helvetica Neue" w:hAnsi="Helvetica Neue" w:cs="Helvetica Neue"/>
          <w:i/>
          <w:iCs/>
          <w:color w:val="000000" w:themeColor="text1"/>
          <w:sz w:val="22"/>
          <w:szCs w:val="22"/>
        </w:rPr>
      </w:pPr>
      <w:r w:rsidRPr="2156C082">
        <w:rPr>
          <w:rFonts w:ascii="Helvetica Neue" w:eastAsia="Helvetica Neue" w:hAnsi="Helvetica Neue" w:cs="Helvetica Neue"/>
          <w:i/>
          <w:iCs/>
          <w:color w:val="000000" w:themeColor="text1"/>
          <w:sz w:val="22"/>
          <w:szCs w:val="22"/>
        </w:rPr>
        <w:t>“</w:t>
      </w:r>
      <w:r w:rsidR="53C39A2A" w:rsidRPr="2156C082">
        <w:rPr>
          <w:rFonts w:ascii="Helvetica Neue" w:eastAsia="Helvetica Neue" w:hAnsi="Helvetica Neue" w:cs="Helvetica Neue"/>
          <w:i/>
          <w:iCs/>
          <w:color w:val="000000" w:themeColor="text1"/>
          <w:sz w:val="22"/>
          <w:szCs w:val="22"/>
        </w:rPr>
        <w:t xml:space="preserve">We went into creating this exhibition with a sound-first mindset. We wanted it to sound incredible.... we have worked with </w:t>
      </w:r>
      <w:proofErr w:type="spellStart"/>
      <w:r w:rsidR="53C39A2A" w:rsidRPr="2156C082">
        <w:rPr>
          <w:rFonts w:ascii="Helvetica Neue" w:eastAsia="Helvetica Neue" w:hAnsi="Helvetica Neue" w:cs="Helvetica Neue"/>
          <w:i/>
          <w:iCs/>
          <w:color w:val="000000" w:themeColor="text1"/>
          <w:sz w:val="22"/>
          <w:szCs w:val="22"/>
        </w:rPr>
        <w:t>Genelec</w:t>
      </w:r>
      <w:proofErr w:type="spellEnd"/>
      <w:r w:rsidR="53C39A2A" w:rsidRPr="2156C082">
        <w:rPr>
          <w:rFonts w:ascii="Helvetica Neue" w:eastAsia="Helvetica Neue" w:hAnsi="Helvetica Neue" w:cs="Helvetica Neue"/>
          <w:i/>
          <w:iCs/>
          <w:color w:val="000000" w:themeColor="text1"/>
          <w:sz w:val="22"/>
          <w:szCs w:val="22"/>
        </w:rPr>
        <w:t xml:space="preserve"> speakers for a long time. We know they deliver the sound that we like and the sound that we want.”</w:t>
      </w:r>
    </w:p>
    <w:p w14:paraId="12FEA734" w14:textId="4CE1448B" w:rsidR="4C88FC5D" w:rsidRDefault="4C88FC5D" w:rsidP="2156C082">
      <w:pPr>
        <w:jc w:val="both"/>
        <w:rPr>
          <w:rFonts w:ascii="Helvetica Neue" w:eastAsia="Helvetica Neue" w:hAnsi="Helvetica Neue" w:cs="Helvetica Neue"/>
          <w:color w:val="000000" w:themeColor="text1"/>
          <w:sz w:val="22"/>
          <w:szCs w:val="22"/>
        </w:rPr>
      </w:pPr>
    </w:p>
    <w:p w14:paraId="01C41061" w14:textId="6D128164" w:rsidR="00A61FD7" w:rsidRDefault="327A6AEB" w:rsidP="6DB8E3BE">
      <w:pPr>
        <w:spacing w:line="259" w:lineRule="auto"/>
        <w:jc w:val="both"/>
        <w:rPr>
          <w:rFonts w:ascii="Helvetica Neue" w:eastAsia="Helvetica Neue" w:hAnsi="Helvetica Neue" w:cs="Helvetica Neue"/>
          <w:sz w:val="22"/>
          <w:szCs w:val="22"/>
          <w:lang w:val="en-US"/>
        </w:rPr>
      </w:pPr>
      <w:proofErr w:type="spellStart"/>
      <w:r w:rsidRPr="2C373367">
        <w:rPr>
          <w:rFonts w:ascii="Helvetica Neue" w:eastAsia="Helvetica Neue" w:hAnsi="Helvetica Neue" w:cs="Helvetica Neue"/>
          <w:sz w:val="22"/>
          <w:szCs w:val="22"/>
          <w:lang w:val="en-US"/>
        </w:rPr>
        <w:lastRenderedPageBreak/>
        <w:t>Genelec</w:t>
      </w:r>
      <w:proofErr w:type="spellEnd"/>
      <w:r w:rsidRPr="2C373367">
        <w:rPr>
          <w:rFonts w:ascii="Helvetica Neue" w:eastAsia="Helvetica Neue" w:hAnsi="Helvetica Neue" w:cs="Helvetica Neue"/>
          <w:sz w:val="22"/>
          <w:szCs w:val="22"/>
          <w:lang w:val="en-US"/>
        </w:rPr>
        <w:t xml:space="preserve"> has long </w:t>
      </w:r>
      <w:r w:rsidR="0E7577CC" w:rsidRPr="2C373367">
        <w:rPr>
          <w:rFonts w:ascii="Helvetica Neue" w:eastAsia="Helvetica Neue" w:hAnsi="Helvetica Neue" w:cs="Helvetica Neue"/>
          <w:sz w:val="22"/>
          <w:szCs w:val="22"/>
          <w:lang w:val="en-US"/>
        </w:rPr>
        <w:t>supported the development of spatial audio in art and cultural spaces, engineering loudspeaker systems that support immersive installation environments</w:t>
      </w:r>
      <w:r w:rsidRPr="2C373367">
        <w:rPr>
          <w:rFonts w:ascii="Helvetica Neue" w:eastAsia="Helvetica Neue" w:hAnsi="Helvetica Neue" w:cs="Helvetica Neue"/>
          <w:sz w:val="22"/>
          <w:szCs w:val="22"/>
          <w:lang w:val="en-US"/>
        </w:rPr>
        <w:t xml:space="preserve">. </w:t>
      </w:r>
      <w:r w:rsidR="6EC9C3CB" w:rsidRPr="2C373367">
        <w:rPr>
          <w:rFonts w:ascii="Helvetica Neue" w:eastAsia="Helvetica Neue" w:hAnsi="Helvetica Neue" w:cs="Helvetica Neue"/>
          <w:sz w:val="22"/>
          <w:szCs w:val="22"/>
          <w:lang w:val="en-US"/>
        </w:rPr>
        <w:t xml:space="preserve">This collaboration reflects </w:t>
      </w:r>
      <w:proofErr w:type="spellStart"/>
      <w:r w:rsidR="6EC9C3CB" w:rsidRPr="2C373367">
        <w:rPr>
          <w:rFonts w:ascii="Helvetica Neue" w:eastAsia="Helvetica Neue" w:hAnsi="Helvetica Neue" w:cs="Helvetica Neue"/>
          <w:sz w:val="22"/>
          <w:szCs w:val="22"/>
          <w:lang w:val="en-US"/>
        </w:rPr>
        <w:t>Genelec’s</w:t>
      </w:r>
      <w:proofErr w:type="spellEnd"/>
      <w:r w:rsidR="6EC9C3CB" w:rsidRPr="2C373367">
        <w:rPr>
          <w:rFonts w:ascii="Helvetica Neue" w:eastAsia="Helvetica Neue" w:hAnsi="Helvetica Neue" w:cs="Helvetica Neue"/>
          <w:sz w:val="22"/>
          <w:szCs w:val="22"/>
          <w:lang w:val="en-US"/>
        </w:rPr>
        <w:t xml:space="preserve"> ongoing interest in supporting creative work where sound, </w:t>
      </w:r>
      <w:r w:rsidR="60951535" w:rsidRPr="2C373367">
        <w:rPr>
          <w:rFonts w:ascii="Helvetica Neue" w:eastAsia="Helvetica Neue" w:hAnsi="Helvetica Neue" w:cs="Helvetica Neue"/>
          <w:sz w:val="22"/>
          <w:szCs w:val="22"/>
          <w:lang w:val="en-US"/>
        </w:rPr>
        <w:t>space,</w:t>
      </w:r>
      <w:r w:rsidR="6EC9C3CB" w:rsidRPr="2C373367">
        <w:rPr>
          <w:rFonts w:ascii="Helvetica Neue" w:eastAsia="Helvetica Neue" w:hAnsi="Helvetica Neue" w:cs="Helvetica Neue"/>
          <w:sz w:val="22"/>
          <w:szCs w:val="22"/>
          <w:lang w:val="en-US"/>
        </w:rPr>
        <w:t xml:space="preserve"> and artistic expression come together in meaningful ways. </w:t>
      </w:r>
      <w:r w:rsidR="13EBAAAA" w:rsidRPr="2C373367">
        <w:rPr>
          <w:rFonts w:ascii="Helvetica Neue" w:eastAsia="Helvetica Neue" w:hAnsi="Helvetica Neue" w:cs="Helvetica Neue"/>
          <w:sz w:val="22"/>
          <w:szCs w:val="22"/>
          <w:lang w:val="en-US"/>
        </w:rPr>
        <w:t xml:space="preserve">The thirty speakers </w:t>
      </w:r>
      <w:r w:rsidR="08624A97" w:rsidRPr="2C373367">
        <w:rPr>
          <w:rFonts w:ascii="Helvetica Neue" w:eastAsia="Helvetica Neue" w:hAnsi="Helvetica Neue" w:cs="Helvetica Neue"/>
          <w:sz w:val="22"/>
          <w:szCs w:val="22"/>
          <w:lang w:val="en-US"/>
        </w:rPr>
        <w:t>across</w:t>
      </w:r>
      <w:r w:rsidR="13EBAAAA" w:rsidRPr="2C373367">
        <w:rPr>
          <w:rFonts w:ascii="Helvetica Neue" w:eastAsia="Helvetica Neue" w:hAnsi="Helvetica Neue" w:cs="Helvetica Neue"/>
          <w:sz w:val="22"/>
          <w:szCs w:val="22"/>
          <w:lang w:val="en-US"/>
        </w:rPr>
        <w:t xml:space="preserve"> the three installations consist of </w:t>
      </w:r>
      <w:proofErr w:type="spellStart"/>
      <w:r w:rsidR="13EBAAAA" w:rsidRPr="2C373367">
        <w:rPr>
          <w:rFonts w:ascii="Helvetica Neue" w:eastAsia="Helvetica Neue" w:hAnsi="Helvetica Neue" w:cs="Helvetica Neue"/>
          <w:sz w:val="22"/>
          <w:szCs w:val="22"/>
          <w:lang w:val="en-US"/>
        </w:rPr>
        <w:t>Genelec’s</w:t>
      </w:r>
      <w:proofErr w:type="spellEnd"/>
      <w:r w:rsidR="13EBAAAA" w:rsidRPr="2C373367">
        <w:rPr>
          <w:rFonts w:ascii="Helvetica Neue" w:eastAsia="Helvetica Neue" w:hAnsi="Helvetica Neue" w:cs="Helvetica Neue"/>
          <w:sz w:val="22"/>
          <w:szCs w:val="22"/>
          <w:lang w:val="en-US"/>
        </w:rPr>
        <w:t xml:space="preserve"> SAM series </w:t>
      </w:r>
      <w:hyperlink r:id="rId10">
        <w:r w:rsidR="13EBAAAA" w:rsidRPr="2C373367">
          <w:rPr>
            <w:rStyle w:val="Hyperlink"/>
            <w:rFonts w:ascii="Helvetica Neue" w:eastAsia="Helvetica Neue" w:hAnsi="Helvetica Neue" w:cs="Helvetica Neue"/>
            <w:sz w:val="22"/>
            <w:szCs w:val="22"/>
            <w:lang w:val="en-US"/>
          </w:rPr>
          <w:t>8341</w:t>
        </w:r>
      </w:hyperlink>
      <w:r w:rsidR="13EBAAAA" w:rsidRPr="2C373367">
        <w:rPr>
          <w:rFonts w:ascii="Helvetica Neue" w:eastAsia="Helvetica Neue" w:hAnsi="Helvetica Neue" w:cs="Helvetica Neue"/>
          <w:sz w:val="22"/>
          <w:szCs w:val="22"/>
          <w:lang w:val="en-US"/>
        </w:rPr>
        <w:t xml:space="preserve">, </w:t>
      </w:r>
      <w:hyperlink r:id="rId11">
        <w:r w:rsidR="13EBAAAA" w:rsidRPr="2C373367">
          <w:rPr>
            <w:rStyle w:val="Hyperlink"/>
            <w:rFonts w:ascii="Helvetica Neue" w:eastAsia="Helvetica Neue" w:hAnsi="Helvetica Neue" w:cs="Helvetica Neue"/>
            <w:sz w:val="22"/>
            <w:szCs w:val="22"/>
            <w:lang w:val="en-US"/>
          </w:rPr>
          <w:t>8351</w:t>
        </w:r>
      </w:hyperlink>
      <w:r w:rsidR="55631B33" w:rsidRPr="2C373367">
        <w:rPr>
          <w:rFonts w:ascii="Helvetica Neue" w:eastAsia="Helvetica Neue" w:hAnsi="Helvetica Neue" w:cs="Helvetica Neue"/>
          <w:sz w:val="22"/>
          <w:szCs w:val="22"/>
          <w:lang w:val="en-US"/>
        </w:rPr>
        <w:t xml:space="preserve"> and </w:t>
      </w:r>
      <w:hyperlink r:id="rId12">
        <w:r w:rsidR="55631B33" w:rsidRPr="2C373367">
          <w:rPr>
            <w:rStyle w:val="Hyperlink"/>
            <w:rFonts w:ascii="Helvetica Neue" w:eastAsia="Helvetica Neue" w:hAnsi="Helvetica Neue" w:cs="Helvetica Neue"/>
            <w:sz w:val="22"/>
            <w:szCs w:val="22"/>
            <w:lang w:val="en-US"/>
          </w:rPr>
          <w:t>83</w:t>
        </w:r>
        <w:r w:rsidR="13EBAAAA" w:rsidRPr="2C373367">
          <w:rPr>
            <w:rStyle w:val="Hyperlink"/>
            <w:rFonts w:ascii="Helvetica Neue" w:eastAsia="Helvetica Neue" w:hAnsi="Helvetica Neue" w:cs="Helvetica Neue"/>
            <w:sz w:val="22"/>
            <w:szCs w:val="22"/>
            <w:lang w:val="en-US"/>
          </w:rPr>
          <w:t>61</w:t>
        </w:r>
      </w:hyperlink>
      <w:r w:rsidR="13EBAAAA" w:rsidRPr="2C373367">
        <w:rPr>
          <w:rFonts w:ascii="Helvetica Neue" w:eastAsia="Helvetica Neue" w:hAnsi="Helvetica Neue" w:cs="Helvetica Neue"/>
          <w:sz w:val="22"/>
          <w:szCs w:val="22"/>
          <w:lang w:val="en-US"/>
        </w:rPr>
        <w:t xml:space="preserve"> </w:t>
      </w:r>
      <w:r w:rsidR="421DBB32" w:rsidRPr="2C373367">
        <w:rPr>
          <w:rFonts w:ascii="Helvetica Neue" w:eastAsia="Helvetica Neue" w:hAnsi="Helvetica Neue" w:cs="Helvetica Neue"/>
          <w:sz w:val="22"/>
          <w:szCs w:val="22"/>
          <w:lang w:val="en-US"/>
        </w:rPr>
        <w:t xml:space="preserve">monitors </w:t>
      </w:r>
      <w:r w:rsidR="4CCD2004" w:rsidRPr="2C373367">
        <w:rPr>
          <w:rFonts w:ascii="Helvetica Neue" w:eastAsia="Helvetica Neue" w:hAnsi="Helvetica Neue" w:cs="Helvetica Neue"/>
          <w:sz w:val="22"/>
          <w:szCs w:val="22"/>
          <w:lang w:val="en-US"/>
        </w:rPr>
        <w:t>a</w:t>
      </w:r>
      <w:r w:rsidR="38D1AE1D" w:rsidRPr="2C373367">
        <w:rPr>
          <w:rFonts w:ascii="Helvetica Neue" w:eastAsia="Helvetica Neue" w:hAnsi="Helvetica Neue" w:cs="Helvetica Neue"/>
          <w:sz w:val="22"/>
          <w:szCs w:val="22"/>
          <w:lang w:val="en-US"/>
        </w:rPr>
        <w:t xml:space="preserve">ccompanied </w:t>
      </w:r>
      <w:r w:rsidR="4CCD2004" w:rsidRPr="2C373367">
        <w:rPr>
          <w:rFonts w:ascii="Helvetica Neue" w:eastAsia="Helvetica Neue" w:hAnsi="Helvetica Neue" w:cs="Helvetica Neue"/>
          <w:sz w:val="22"/>
          <w:szCs w:val="22"/>
          <w:lang w:val="en-US"/>
        </w:rPr>
        <w:t>with</w:t>
      </w:r>
      <w:r w:rsidR="13EBAAAA" w:rsidRPr="2C373367">
        <w:rPr>
          <w:rFonts w:ascii="Helvetica Neue" w:eastAsia="Helvetica Neue" w:hAnsi="Helvetica Neue" w:cs="Helvetica Neue"/>
          <w:sz w:val="22"/>
          <w:szCs w:val="22"/>
          <w:lang w:val="en-US"/>
        </w:rPr>
        <w:t xml:space="preserve"> </w:t>
      </w:r>
      <w:hyperlink r:id="rId13">
        <w:r w:rsidR="13EBAAAA" w:rsidRPr="2C373367">
          <w:rPr>
            <w:rStyle w:val="Hyperlink"/>
            <w:rFonts w:ascii="Helvetica Neue" w:eastAsia="Helvetica Neue" w:hAnsi="Helvetica Neue" w:cs="Helvetica Neue"/>
            <w:sz w:val="22"/>
            <w:szCs w:val="22"/>
            <w:lang w:val="en-US"/>
          </w:rPr>
          <w:t>7370</w:t>
        </w:r>
      </w:hyperlink>
      <w:r w:rsidR="25E742B5" w:rsidRPr="2C373367">
        <w:rPr>
          <w:rFonts w:ascii="Helvetica Neue" w:eastAsia="Helvetica Neue" w:hAnsi="Helvetica Neue" w:cs="Helvetica Neue"/>
          <w:sz w:val="22"/>
          <w:szCs w:val="22"/>
          <w:lang w:val="en-US"/>
        </w:rPr>
        <w:t xml:space="preserve"> and </w:t>
      </w:r>
      <w:hyperlink r:id="rId14">
        <w:r w:rsidR="25E742B5" w:rsidRPr="2C373367">
          <w:rPr>
            <w:rStyle w:val="Hyperlink"/>
            <w:rFonts w:ascii="Helvetica Neue" w:eastAsia="Helvetica Neue" w:hAnsi="Helvetica Neue" w:cs="Helvetica Neue"/>
            <w:sz w:val="22"/>
            <w:szCs w:val="22"/>
            <w:lang w:val="en-US"/>
          </w:rPr>
          <w:t>73</w:t>
        </w:r>
        <w:r w:rsidR="13EBAAAA" w:rsidRPr="2C373367">
          <w:rPr>
            <w:rStyle w:val="Hyperlink"/>
            <w:rFonts w:ascii="Helvetica Neue" w:eastAsia="Helvetica Neue" w:hAnsi="Helvetica Neue" w:cs="Helvetica Neue"/>
            <w:sz w:val="22"/>
            <w:szCs w:val="22"/>
            <w:lang w:val="en-US"/>
          </w:rPr>
          <w:t>80</w:t>
        </w:r>
      </w:hyperlink>
      <w:r w:rsidR="62794DDC" w:rsidRPr="2C373367">
        <w:rPr>
          <w:rFonts w:ascii="Helvetica Neue" w:eastAsia="Helvetica Neue" w:hAnsi="Helvetica Neue" w:cs="Helvetica Neue"/>
          <w:sz w:val="22"/>
          <w:szCs w:val="22"/>
          <w:lang w:val="en-US"/>
        </w:rPr>
        <w:t xml:space="preserve"> SAM </w:t>
      </w:r>
      <w:r w:rsidR="1FE9E9D9" w:rsidRPr="2C373367">
        <w:rPr>
          <w:rFonts w:ascii="Helvetica Neue" w:eastAsia="Helvetica Neue" w:hAnsi="Helvetica Neue" w:cs="Helvetica Neue"/>
          <w:sz w:val="22"/>
          <w:szCs w:val="22"/>
          <w:lang w:val="en-US"/>
        </w:rPr>
        <w:t>s</w:t>
      </w:r>
      <w:r w:rsidR="62794DDC" w:rsidRPr="2C373367">
        <w:rPr>
          <w:rFonts w:ascii="Helvetica Neue" w:eastAsia="Helvetica Neue" w:hAnsi="Helvetica Neue" w:cs="Helvetica Neue"/>
          <w:sz w:val="22"/>
          <w:szCs w:val="22"/>
          <w:lang w:val="en-US"/>
        </w:rPr>
        <w:t xml:space="preserve">tudio </w:t>
      </w:r>
      <w:r w:rsidR="2176E160" w:rsidRPr="2C373367">
        <w:rPr>
          <w:rFonts w:ascii="Helvetica Neue" w:eastAsia="Helvetica Neue" w:hAnsi="Helvetica Neue" w:cs="Helvetica Neue"/>
          <w:sz w:val="22"/>
          <w:szCs w:val="22"/>
          <w:lang w:val="en-US"/>
        </w:rPr>
        <w:t>s</w:t>
      </w:r>
      <w:r w:rsidR="62794DDC" w:rsidRPr="2C373367">
        <w:rPr>
          <w:rFonts w:ascii="Helvetica Neue" w:eastAsia="Helvetica Neue" w:hAnsi="Helvetica Neue" w:cs="Helvetica Neue"/>
          <w:sz w:val="22"/>
          <w:szCs w:val="22"/>
          <w:lang w:val="en-US"/>
        </w:rPr>
        <w:t>ubwoofers</w:t>
      </w:r>
      <w:r w:rsidR="13EBAAAA" w:rsidRPr="2C373367">
        <w:rPr>
          <w:rFonts w:ascii="Helvetica Neue" w:eastAsia="Helvetica Neue" w:hAnsi="Helvetica Neue" w:cs="Helvetica Neue"/>
          <w:sz w:val="22"/>
          <w:szCs w:val="22"/>
          <w:lang w:val="en-US"/>
        </w:rPr>
        <w:t xml:space="preserve"> and Smart IP </w:t>
      </w:r>
      <w:hyperlink r:id="rId15">
        <w:r w:rsidR="13EBAAAA" w:rsidRPr="2C373367">
          <w:rPr>
            <w:rStyle w:val="Hyperlink"/>
            <w:rFonts w:ascii="Helvetica Neue" w:eastAsia="Helvetica Neue" w:hAnsi="Helvetica Neue" w:cs="Helvetica Neue"/>
            <w:sz w:val="22"/>
            <w:szCs w:val="22"/>
            <w:lang w:val="en-US"/>
          </w:rPr>
          <w:t>4430</w:t>
        </w:r>
      </w:hyperlink>
      <w:r w:rsidR="13EBAAAA" w:rsidRPr="2C373367">
        <w:rPr>
          <w:rFonts w:ascii="Helvetica Neue" w:eastAsia="Helvetica Neue" w:hAnsi="Helvetica Neue" w:cs="Helvetica Neue"/>
          <w:sz w:val="22"/>
          <w:szCs w:val="22"/>
          <w:lang w:val="en-US"/>
        </w:rPr>
        <w:t xml:space="preserve"> technologies, ensuring flexible and accurate sound reproduction across the different spatial environments. </w:t>
      </w:r>
      <w:r w:rsidR="0714151D" w:rsidRPr="2C373367">
        <w:rPr>
          <w:rFonts w:ascii="Helvetica Neue" w:eastAsia="Helvetica Neue" w:hAnsi="Helvetica Neue" w:cs="Helvetica Neue"/>
          <w:sz w:val="22"/>
          <w:szCs w:val="22"/>
          <w:lang w:val="en-US"/>
        </w:rPr>
        <w:t xml:space="preserve">As a travelling exhibition, the installation will also be supported by </w:t>
      </w:r>
      <w:proofErr w:type="spellStart"/>
      <w:r w:rsidR="0714151D" w:rsidRPr="2C373367">
        <w:rPr>
          <w:rFonts w:ascii="Helvetica Neue" w:eastAsia="Helvetica Neue" w:hAnsi="Helvetica Neue" w:cs="Helvetica Neue"/>
          <w:sz w:val="22"/>
          <w:szCs w:val="22"/>
          <w:lang w:val="en-US"/>
        </w:rPr>
        <w:t>Genelec</w:t>
      </w:r>
      <w:proofErr w:type="spellEnd"/>
      <w:r w:rsidR="0714151D" w:rsidRPr="2C373367">
        <w:rPr>
          <w:rFonts w:ascii="Helvetica Neue" w:eastAsia="Helvetica Neue" w:hAnsi="Helvetica Neue" w:cs="Helvetica Neue"/>
          <w:sz w:val="22"/>
          <w:szCs w:val="22"/>
          <w:lang w:val="en-US"/>
        </w:rPr>
        <w:t xml:space="preserve"> </w:t>
      </w:r>
      <w:r w:rsidR="2A35B2C5" w:rsidRPr="2C373367">
        <w:rPr>
          <w:rFonts w:ascii="Helvetica Neue" w:eastAsia="Helvetica Neue" w:hAnsi="Helvetica Neue" w:cs="Helvetica Neue"/>
          <w:sz w:val="22"/>
          <w:szCs w:val="22"/>
          <w:lang w:val="en-US"/>
        </w:rPr>
        <w:t xml:space="preserve">loudspeaker </w:t>
      </w:r>
      <w:r w:rsidR="0714151D" w:rsidRPr="2C373367">
        <w:rPr>
          <w:rFonts w:ascii="Helvetica Neue" w:eastAsia="Helvetica Neue" w:hAnsi="Helvetica Neue" w:cs="Helvetica Neue"/>
          <w:sz w:val="22"/>
          <w:szCs w:val="22"/>
          <w:lang w:val="en-US"/>
        </w:rPr>
        <w:t>systems across all locations, ensuring a consistent listening environment wherever it is presented.</w:t>
      </w:r>
    </w:p>
    <w:p w14:paraId="54C36E04" w14:textId="77777777" w:rsidR="009220BD" w:rsidRPr="00A61FD7" w:rsidRDefault="009220BD" w:rsidP="0489CA3C">
      <w:pPr>
        <w:jc w:val="both"/>
        <w:rPr>
          <w:rFonts w:ascii="Helvetica Neue" w:eastAsia="Helvetica Neue" w:hAnsi="Helvetica Neue" w:cs="Helvetica Neue"/>
          <w:sz w:val="22"/>
          <w:szCs w:val="22"/>
        </w:rPr>
      </w:pPr>
    </w:p>
    <w:p w14:paraId="59E1FBA4" w14:textId="0DF6AB50" w:rsidR="00255F8F" w:rsidRPr="00766874" w:rsidRDefault="7BB78931" w:rsidP="0489CA3C">
      <w:pPr>
        <w:jc w:val="both"/>
        <w:rPr>
          <w:rFonts w:ascii="Helvetica Neue" w:eastAsia="Helvetica Neue" w:hAnsi="Helvetica Neue" w:cs="Helvetica Neue"/>
          <w:sz w:val="22"/>
          <w:szCs w:val="22"/>
          <w:lang w:val="en-US"/>
        </w:rPr>
      </w:pPr>
      <w:r w:rsidRPr="0489CA3C">
        <w:rPr>
          <w:rFonts w:ascii="Helvetica Neue" w:eastAsia="Helvetica Neue" w:hAnsi="Helvetica Neue" w:cs="Helvetica Neue"/>
          <w:sz w:val="22"/>
          <w:szCs w:val="22"/>
          <w:lang w:val="en-US"/>
        </w:rPr>
        <w:t>The exhibition is presented alongside “</w:t>
      </w:r>
      <w:proofErr w:type="spellStart"/>
      <w:r>
        <w:fldChar w:fldCharType="begin"/>
      </w:r>
      <w:r>
        <w:instrText>HYPERLINK "https://www.listasafn.is/en/art/exhibitions/james-merry-metamorphlings/" \h</w:instrText>
      </w:r>
      <w:r>
        <w:fldChar w:fldCharType="separate"/>
      </w:r>
      <w:r w:rsidRPr="0489CA3C">
        <w:rPr>
          <w:rStyle w:val="Hyperlink"/>
          <w:rFonts w:ascii="Helvetica Neue" w:eastAsia="Helvetica Neue" w:hAnsi="Helvetica Neue" w:cs="Helvetica Neue"/>
          <w:i/>
          <w:iCs/>
          <w:sz w:val="22"/>
          <w:szCs w:val="22"/>
          <w:lang w:val="en-US"/>
        </w:rPr>
        <w:t>Metamorphlings</w:t>
      </w:r>
      <w:proofErr w:type="spellEnd"/>
      <w:r>
        <w:fldChar w:fldCharType="end"/>
      </w:r>
      <w:r w:rsidRPr="0489CA3C">
        <w:rPr>
          <w:rFonts w:ascii="Helvetica Neue" w:eastAsia="Helvetica Neue" w:hAnsi="Helvetica Neue" w:cs="Helvetica Neue"/>
          <w:sz w:val="22"/>
          <w:szCs w:val="22"/>
          <w:lang w:val="en-US"/>
        </w:rPr>
        <w:t>,” an exhibition by James Merry, Björk’s long-time collaborator, in Gallery 4</w:t>
      </w:r>
      <w:r w:rsidR="4EE4AC6E" w:rsidRPr="0489CA3C">
        <w:rPr>
          <w:rFonts w:ascii="Helvetica Neue" w:eastAsia="Helvetica Neue" w:hAnsi="Helvetica Neue" w:cs="Helvetica Neue"/>
          <w:sz w:val="22"/>
          <w:szCs w:val="22"/>
          <w:lang w:val="en-US"/>
        </w:rPr>
        <w:t xml:space="preserve"> at the National Gallery of Iceland.</w:t>
      </w:r>
    </w:p>
    <w:p w14:paraId="5EA738F0" w14:textId="48724A70" w:rsidR="00FB6609" w:rsidRPr="00766874" w:rsidRDefault="00FB6609" w:rsidP="0489CA3C">
      <w:pPr>
        <w:rPr>
          <w:rFonts w:ascii="Helvetica Neue" w:eastAsia="Helvetica Neue" w:hAnsi="Helvetica Neue" w:cs="Helvetica Neue"/>
          <w:i/>
          <w:iCs/>
          <w:sz w:val="22"/>
          <w:szCs w:val="22"/>
        </w:rPr>
      </w:pPr>
    </w:p>
    <w:p w14:paraId="5D4D7111" w14:textId="07475780" w:rsidR="00EF0B55" w:rsidRPr="00DC3DD9" w:rsidRDefault="00EF0B55" w:rsidP="0489CA3C">
      <w:pPr>
        <w:jc w:val="center"/>
        <w:rPr>
          <w:rFonts w:ascii="Helvetica Neue" w:eastAsia="Helvetica Neue" w:hAnsi="Helvetica Neue" w:cs="Helvetica Neue"/>
          <w:i/>
          <w:iCs/>
          <w:sz w:val="22"/>
          <w:szCs w:val="22"/>
        </w:rPr>
      </w:pPr>
      <w:r w:rsidRPr="0489CA3C">
        <w:rPr>
          <w:rFonts w:ascii="Helvetica Neue" w:eastAsia="Helvetica Neue" w:hAnsi="Helvetica Neue" w:cs="Helvetica Neue"/>
          <w:i/>
          <w:iCs/>
          <w:sz w:val="22"/>
          <w:szCs w:val="22"/>
        </w:rPr>
        <w:t>***ENDS***</w:t>
      </w:r>
    </w:p>
    <w:p w14:paraId="7DC71905" w14:textId="77777777" w:rsidR="00F31DCF" w:rsidRPr="00880E38" w:rsidRDefault="00F31DCF" w:rsidP="0489CA3C">
      <w:pPr>
        <w:rPr>
          <w:rFonts w:ascii="Helvetica Neue" w:eastAsia="Helvetica Neue" w:hAnsi="Helvetica Neue" w:cs="Helvetica Neue"/>
          <w:b/>
          <w:bCs/>
          <w:i/>
          <w:iCs/>
          <w:sz w:val="22"/>
          <w:szCs w:val="22"/>
        </w:rPr>
      </w:pPr>
    </w:p>
    <w:p w14:paraId="5A17DFF5" w14:textId="77777777" w:rsidR="00F31DCF" w:rsidRPr="00880E38" w:rsidRDefault="00F31DCF" w:rsidP="0489CA3C">
      <w:pPr>
        <w:rPr>
          <w:rFonts w:ascii="Helvetica Neue" w:eastAsia="Helvetica Neue" w:hAnsi="Helvetica Neue" w:cs="Helvetica Neue"/>
          <w:i/>
          <w:iCs/>
          <w:sz w:val="22"/>
          <w:szCs w:val="22"/>
        </w:rPr>
      </w:pPr>
      <w:r w:rsidRPr="0489CA3C">
        <w:rPr>
          <w:rFonts w:ascii="Helvetica Neue" w:eastAsia="Helvetica Neue" w:hAnsi="Helvetica Neue" w:cs="Helvetica Neue"/>
          <w:b/>
          <w:bCs/>
          <w:i/>
          <w:iCs/>
          <w:sz w:val="22"/>
          <w:szCs w:val="22"/>
        </w:rPr>
        <w:t xml:space="preserve">About </w:t>
      </w:r>
      <w:proofErr w:type="spellStart"/>
      <w:r w:rsidRPr="0489CA3C">
        <w:rPr>
          <w:rFonts w:ascii="Helvetica Neue" w:eastAsia="Helvetica Neue" w:hAnsi="Helvetica Neue" w:cs="Helvetica Neue"/>
          <w:b/>
          <w:bCs/>
          <w:i/>
          <w:iCs/>
          <w:sz w:val="22"/>
          <w:szCs w:val="22"/>
        </w:rPr>
        <w:t>Genelec</w:t>
      </w:r>
      <w:proofErr w:type="spellEnd"/>
      <w:r w:rsidRPr="0489CA3C">
        <w:rPr>
          <w:rFonts w:ascii="Helvetica Neue" w:eastAsia="Helvetica Neue" w:hAnsi="Helvetica Neue" w:cs="Helvetica Neue"/>
          <w:i/>
          <w:iCs/>
          <w:sz w:val="22"/>
          <w:szCs w:val="22"/>
        </w:rPr>
        <w:t xml:space="preserve"> </w:t>
      </w:r>
    </w:p>
    <w:p w14:paraId="60F79FAE" w14:textId="77777777" w:rsidR="00F31DCF" w:rsidRPr="00880E38" w:rsidRDefault="00F31DCF" w:rsidP="0489CA3C">
      <w:pPr>
        <w:rPr>
          <w:rFonts w:ascii="Helvetica Neue" w:eastAsia="Helvetica Neue" w:hAnsi="Helvetica Neue" w:cs="Helvetica Neue"/>
          <w:sz w:val="22"/>
          <w:szCs w:val="22"/>
        </w:rPr>
      </w:pPr>
    </w:p>
    <w:p w14:paraId="16B5C2B6" w14:textId="77777777" w:rsidR="00F31DCF" w:rsidRDefault="00F31DCF" w:rsidP="0489CA3C">
      <w:pPr>
        <w:spacing w:after="240"/>
        <w:jc w:val="both"/>
        <w:rPr>
          <w:rFonts w:ascii="Helvetica Neue" w:eastAsia="Helvetica Neue" w:hAnsi="Helvetica Neue" w:cs="Helvetica Neue"/>
          <w:i/>
          <w:iCs/>
          <w:sz w:val="22"/>
          <w:szCs w:val="22"/>
        </w:rPr>
      </w:pPr>
      <w:r w:rsidRPr="0489CA3C">
        <w:rPr>
          <w:rFonts w:ascii="Helvetica Neue" w:eastAsia="Helvetica Neue" w:hAnsi="Helvetica Neue" w:cs="Helvetica Neue"/>
          <w:i/>
          <w:iCs/>
          <w:sz w:val="22"/>
          <w:szCs w:val="22"/>
        </w:rPr>
        <w:t xml:space="preserve">Founded in 1978, </w:t>
      </w:r>
      <w:proofErr w:type="spellStart"/>
      <w:r w:rsidRPr="0489CA3C">
        <w:rPr>
          <w:rFonts w:ascii="Helvetica Neue" w:eastAsia="Helvetica Neue" w:hAnsi="Helvetica Neue" w:cs="Helvetica Neue"/>
          <w:i/>
          <w:iCs/>
          <w:sz w:val="22"/>
          <w:szCs w:val="22"/>
        </w:rPr>
        <w:t>Genelec</w:t>
      </w:r>
      <w:proofErr w:type="spellEnd"/>
      <w:r w:rsidRPr="0489CA3C">
        <w:rPr>
          <w:rFonts w:ascii="Helvetica Neue" w:eastAsia="Helvetica Neue" w:hAnsi="Helvetica Neue" w:cs="Helvetica Neue"/>
          <w:i/>
          <w:iCs/>
          <w:sz w:val="22"/>
          <w:szCs w:val="22"/>
        </w:rPr>
        <w:t xml:space="preserve"> is the global leader in designing and manufacturing active loudspeaker systems for professional studios, audiovisual installations and residential applications. With an unrivalled commitment to research and development, all </w:t>
      </w:r>
      <w:proofErr w:type="spellStart"/>
      <w:r w:rsidRPr="0489CA3C">
        <w:rPr>
          <w:rFonts w:ascii="Helvetica Neue" w:eastAsia="Helvetica Neue" w:hAnsi="Helvetica Neue" w:cs="Helvetica Neue"/>
          <w:i/>
          <w:iCs/>
          <w:sz w:val="22"/>
          <w:szCs w:val="22"/>
        </w:rPr>
        <w:t>Genelec</w:t>
      </w:r>
      <w:proofErr w:type="spellEnd"/>
      <w:r w:rsidRPr="0489CA3C">
        <w:rPr>
          <w:rFonts w:ascii="Helvetica Neue" w:eastAsia="Helvetica Neue" w:hAnsi="Helvetica Neue" w:cs="Helvetica Neue"/>
          <w:i/>
          <w:iCs/>
          <w:sz w:val="22"/>
          <w:szCs w:val="22"/>
        </w:rPr>
        <w:t xml:space="preserve"> solutions offer truthful sound reproduction, exceptional reliability, and the ability to adapt to their acoustic environment. Manufactured sustainably in </w:t>
      </w:r>
      <w:proofErr w:type="spellStart"/>
      <w:r w:rsidRPr="0489CA3C">
        <w:rPr>
          <w:rFonts w:ascii="Helvetica Neue" w:eastAsia="Helvetica Neue" w:hAnsi="Helvetica Neue" w:cs="Helvetica Neue"/>
          <w:i/>
          <w:iCs/>
          <w:sz w:val="22"/>
          <w:szCs w:val="22"/>
        </w:rPr>
        <w:t>Iisalmi</w:t>
      </w:r>
      <w:proofErr w:type="spellEnd"/>
      <w:r w:rsidRPr="0489CA3C">
        <w:rPr>
          <w:rFonts w:ascii="Helvetica Neue" w:eastAsia="Helvetica Neue" w:hAnsi="Helvetica Neue" w:cs="Helvetica Neue"/>
          <w:i/>
          <w:iCs/>
          <w:sz w:val="22"/>
          <w:szCs w:val="22"/>
        </w:rPr>
        <w:t xml:space="preserve">, Finland, </w:t>
      </w:r>
      <w:proofErr w:type="spellStart"/>
      <w:r w:rsidRPr="0489CA3C">
        <w:rPr>
          <w:rFonts w:ascii="Helvetica Neue" w:eastAsia="Helvetica Neue" w:hAnsi="Helvetica Neue" w:cs="Helvetica Neue"/>
          <w:i/>
          <w:iCs/>
          <w:sz w:val="22"/>
          <w:szCs w:val="22"/>
        </w:rPr>
        <w:t>Genelec</w:t>
      </w:r>
      <w:proofErr w:type="spellEnd"/>
      <w:r w:rsidRPr="0489CA3C">
        <w:rPr>
          <w:rFonts w:ascii="Helvetica Neue" w:eastAsia="Helvetica Neue" w:hAnsi="Helvetica Neue" w:cs="Helvetica Neue"/>
          <w:i/>
          <w:iCs/>
          <w:sz w:val="22"/>
          <w:szCs w:val="22"/>
        </w:rPr>
        <w:t xml:space="preserve"> technology represents a secure long-term investment in outstanding audio reproduction.</w:t>
      </w:r>
    </w:p>
    <w:p w14:paraId="1DA993C2" w14:textId="5C7C208C" w:rsidR="00717FD2" w:rsidRPr="00187A24" w:rsidRDefault="00717FD2" w:rsidP="0489CA3C">
      <w:pPr>
        <w:spacing w:after="240"/>
        <w:jc w:val="both"/>
        <w:rPr>
          <w:rFonts w:ascii="Helvetica Neue" w:eastAsia="Helvetica Neue" w:hAnsi="Helvetica Neue" w:cs="Helvetica Neue"/>
          <w:i/>
          <w:iCs/>
          <w:sz w:val="22"/>
          <w:szCs w:val="22"/>
        </w:rPr>
      </w:pPr>
      <w:r w:rsidRPr="0489CA3C">
        <w:rPr>
          <w:rStyle w:val="normaltextrun"/>
          <w:rFonts w:ascii="Helvetica Neue" w:eastAsia="Helvetica Neue" w:hAnsi="Helvetica Neue" w:cs="Helvetica Neue"/>
          <w:i/>
          <w:iCs/>
          <w:color w:val="000000"/>
          <w:sz w:val="22"/>
          <w:szCs w:val="22"/>
          <w:shd w:val="clear" w:color="auto" w:fill="FFFFFF"/>
        </w:rPr>
        <w:t>For more information, please visit </w:t>
      </w:r>
      <w:hyperlink r:id="rId16" w:history="1">
        <w:r w:rsidR="00187A24" w:rsidRPr="0489CA3C">
          <w:rPr>
            <w:rStyle w:val="normaltextrun"/>
            <w:rFonts w:ascii="Helvetica Neue" w:eastAsia="Helvetica Neue" w:hAnsi="Helvetica Neue" w:cs="Helvetica Neue"/>
            <w:i/>
            <w:iCs/>
            <w:color w:val="0000FF"/>
            <w:sz w:val="22"/>
            <w:szCs w:val="22"/>
            <w:u w:val="single"/>
            <w:shd w:val="clear" w:color="auto" w:fill="FFFFFF"/>
          </w:rPr>
          <w:t>www.genelec.com</w:t>
        </w:r>
      </w:hyperlink>
    </w:p>
    <w:p w14:paraId="55FB7431" w14:textId="77777777" w:rsidR="00F31DCF" w:rsidRPr="00880E38" w:rsidRDefault="00F31DCF" w:rsidP="0489CA3C">
      <w:pPr>
        <w:rPr>
          <w:rFonts w:ascii="Helvetica Neue" w:eastAsia="Helvetica Neue" w:hAnsi="Helvetica Neue" w:cs="Helvetica Neue"/>
          <w:sz w:val="22"/>
          <w:szCs w:val="22"/>
        </w:rPr>
      </w:pPr>
    </w:p>
    <w:p w14:paraId="2AA55EDC" w14:textId="77777777" w:rsidR="00F31DCF" w:rsidRPr="00880E38" w:rsidRDefault="00F31DCF" w:rsidP="0489CA3C">
      <w:pPr>
        <w:rPr>
          <w:rFonts w:ascii="Helvetica Neue" w:eastAsia="Helvetica Neue" w:hAnsi="Helvetica Neue" w:cs="Helvetica Neue"/>
          <w:b/>
          <w:bCs/>
          <w:sz w:val="22"/>
          <w:szCs w:val="22"/>
          <w:highlight w:val="white"/>
        </w:rPr>
      </w:pPr>
      <w:r w:rsidRPr="0489CA3C">
        <w:rPr>
          <w:rFonts w:ascii="Helvetica Neue" w:eastAsia="Helvetica Neue" w:hAnsi="Helvetica Neue" w:cs="Helvetica Neue"/>
          <w:b/>
          <w:bCs/>
          <w:sz w:val="22"/>
          <w:szCs w:val="22"/>
          <w:highlight w:val="white"/>
        </w:rPr>
        <w:t>For press information, please contact:</w:t>
      </w:r>
    </w:p>
    <w:p w14:paraId="2534D658" w14:textId="77777777" w:rsidR="00F31DCF" w:rsidRPr="00880E38" w:rsidRDefault="00F31DCF" w:rsidP="0489CA3C">
      <w:pPr>
        <w:rPr>
          <w:rFonts w:ascii="Helvetica Neue" w:eastAsia="Helvetica Neue" w:hAnsi="Helvetica Neue" w:cs="Helvetica Neue"/>
          <w:b/>
          <w:bCs/>
          <w:sz w:val="22"/>
          <w:szCs w:val="22"/>
          <w:highlight w:val="white"/>
        </w:rPr>
      </w:pPr>
    </w:p>
    <w:p w14:paraId="0C8BB00E" w14:textId="775813D9" w:rsidR="00F31DCF" w:rsidRPr="0062327D" w:rsidRDefault="00B05867" w:rsidP="00F31DCF">
      <w:pPr>
        <w:rPr>
          <w:rFonts w:ascii="Helvetica Neue" w:eastAsia="Helvetica Neue" w:hAnsi="Helvetica Neue" w:cs="Helvetica Neue"/>
          <w:sz w:val="22"/>
          <w:szCs w:val="22"/>
          <w:highlight w:val="white"/>
        </w:rPr>
      </w:pPr>
      <w:r w:rsidRPr="0489CA3C">
        <w:rPr>
          <w:rFonts w:ascii="Helvetica Neue" w:eastAsia="Helvetica Neue" w:hAnsi="Helvetica Neue" w:cs="Helvetica Neue"/>
          <w:sz w:val="22"/>
          <w:szCs w:val="22"/>
        </w:rPr>
        <w:t>Gaurav Narula</w:t>
      </w:r>
      <w:r w:rsidR="00F31DCF" w:rsidRPr="0489CA3C">
        <w:rPr>
          <w:rFonts w:ascii="Helvetica Neue" w:eastAsia="Helvetica Neue" w:hAnsi="Helvetica Neue" w:cs="Helvetica Neue"/>
          <w:sz w:val="22"/>
          <w:szCs w:val="22"/>
          <w:highlight w:val="white"/>
        </w:rPr>
        <w:t xml:space="preserve">, </w:t>
      </w:r>
      <w:proofErr w:type="spellStart"/>
      <w:r w:rsidR="00F31DCF" w:rsidRPr="0489CA3C">
        <w:rPr>
          <w:rFonts w:ascii="Helvetica Neue" w:eastAsia="Helvetica Neue" w:hAnsi="Helvetica Neue" w:cs="Helvetica Neue"/>
          <w:sz w:val="22"/>
          <w:szCs w:val="22"/>
          <w:highlight w:val="white"/>
        </w:rPr>
        <w:t>Genelec</w:t>
      </w:r>
      <w:proofErr w:type="spellEnd"/>
    </w:p>
    <w:p w14:paraId="3801F681" w14:textId="402AD7D5" w:rsidR="00C339C4" w:rsidRPr="0062327D" w:rsidRDefault="00A10A3F" w:rsidP="001C17FC">
      <w:pPr>
        <w:spacing w:line="480" w:lineRule="auto"/>
        <w:rPr>
          <w:rFonts w:ascii="Helvetica Neue" w:eastAsia="Helvetica Neue" w:hAnsi="Helvetica Neue" w:cs="Helvetica Neue"/>
          <w:sz w:val="22"/>
          <w:szCs w:val="22"/>
        </w:rPr>
      </w:pPr>
      <w:r w:rsidRPr="0489CA3C">
        <w:rPr>
          <w:rFonts w:ascii="Helvetica Neue" w:eastAsia="Helvetica Neue" w:hAnsi="Helvetica Neue" w:cs="Helvetica Neue"/>
          <w:sz w:val="22"/>
          <w:szCs w:val="22"/>
        </w:rPr>
        <w:t xml:space="preserve">Email: </w:t>
      </w:r>
      <w:hyperlink r:id="rId17">
        <w:r w:rsidR="00B05867" w:rsidRPr="0489CA3C">
          <w:rPr>
            <w:rStyle w:val="Hyperlink"/>
            <w:rFonts w:ascii="Helvetica Neue" w:eastAsia="Helvetica Neue" w:hAnsi="Helvetica Neue" w:cs="Helvetica Neue"/>
            <w:sz w:val="22"/>
            <w:szCs w:val="22"/>
          </w:rPr>
          <w:t>gaurav.narula@genelec.com</w:t>
        </w:r>
      </w:hyperlink>
    </w:p>
    <w:p w14:paraId="0E4C0ECE" w14:textId="77777777" w:rsidR="00B05867" w:rsidRPr="00B05867" w:rsidRDefault="00B05867" w:rsidP="001C17FC">
      <w:pPr>
        <w:spacing w:line="480" w:lineRule="auto"/>
        <w:rPr>
          <w:rFonts w:ascii="Helvetica Neue" w:eastAsia="MS Mincho" w:hAnsi="Helvetica Neue" w:cs="Arial"/>
          <w:sz w:val="22"/>
          <w:szCs w:val="22"/>
        </w:rPr>
      </w:pPr>
    </w:p>
    <w:sectPr w:rsidR="00B05867" w:rsidRPr="00B05867"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44E7E"/>
    <w:multiLevelType w:val="multilevel"/>
    <w:tmpl w:val="F34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691889">
    <w:abstractNumId w:val="0"/>
  </w:num>
  <w:num w:numId="2" w16cid:durableId="212985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27C9D"/>
    <w:rsid w:val="00043A37"/>
    <w:rsid w:val="00050A5B"/>
    <w:rsid w:val="00052EA8"/>
    <w:rsid w:val="00056961"/>
    <w:rsid w:val="0006036F"/>
    <w:rsid w:val="000717F5"/>
    <w:rsid w:val="000823D6"/>
    <w:rsid w:val="000858AA"/>
    <w:rsid w:val="00095095"/>
    <w:rsid w:val="000A1144"/>
    <w:rsid w:val="000A22A5"/>
    <w:rsid w:val="000A524F"/>
    <w:rsid w:val="000A6775"/>
    <w:rsid w:val="000B6DBD"/>
    <w:rsid w:val="000C1894"/>
    <w:rsid w:val="000C6584"/>
    <w:rsid w:val="000D1C87"/>
    <w:rsid w:val="000D1CA9"/>
    <w:rsid w:val="000D555E"/>
    <w:rsid w:val="000E13A9"/>
    <w:rsid w:val="000E1C0D"/>
    <w:rsid w:val="000E3A0D"/>
    <w:rsid w:val="000F557B"/>
    <w:rsid w:val="00100B5A"/>
    <w:rsid w:val="0010148F"/>
    <w:rsid w:val="00101A0E"/>
    <w:rsid w:val="00107244"/>
    <w:rsid w:val="001072F4"/>
    <w:rsid w:val="00123DAB"/>
    <w:rsid w:val="00155B72"/>
    <w:rsid w:val="00161444"/>
    <w:rsid w:val="001655E0"/>
    <w:rsid w:val="00175C53"/>
    <w:rsid w:val="00176528"/>
    <w:rsid w:val="00182616"/>
    <w:rsid w:val="00187A24"/>
    <w:rsid w:val="0019009D"/>
    <w:rsid w:val="001A7031"/>
    <w:rsid w:val="001B22EE"/>
    <w:rsid w:val="001C17FC"/>
    <w:rsid w:val="001C18AF"/>
    <w:rsid w:val="001D1E04"/>
    <w:rsid w:val="001D2825"/>
    <w:rsid w:val="001E7524"/>
    <w:rsid w:val="001F1773"/>
    <w:rsid w:val="001F274C"/>
    <w:rsid w:val="00200192"/>
    <w:rsid w:val="002231C6"/>
    <w:rsid w:val="002558EE"/>
    <w:rsid w:val="00255F8F"/>
    <w:rsid w:val="00257645"/>
    <w:rsid w:val="00265C50"/>
    <w:rsid w:val="002729D1"/>
    <w:rsid w:val="002803B9"/>
    <w:rsid w:val="0029259F"/>
    <w:rsid w:val="00294835"/>
    <w:rsid w:val="002A176D"/>
    <w:rsid w:val="002B4481"/>
    <w:rsid w:val="002B77AA"/>
    <w:rsid w:val="002C6F22"/>
    <w:rsid w:val="002D752C"/>
    <w:rsid w:val="002F2C37"/>
    <w:rsid w:val="003138FB"/>
    <w:rsid w:val="00327EBB"/>
    <w:rsid w:val="0033387B"/>
    <w:rsid w:val="00370228"/>
    <w:rsid w:val="00376503"/>
    <w:rsid w:val="003769A7"/>
    <w:rsid w:val="00376FBD"/>
    <w:rsid w:val="00382609"/>
    <w:rsid w:val="003A3F59"/>
    <w:rsid w:val="003A60ED"/>
    <w:rsid w:val="003C098A"/>
    <w:rsid w:val="003C444E"/>
    <w:rsid w:val="003C6840"/>
    <w:rsid w:val="003C7295"/>
    <w:rsid w:val="003D0D71"/>
    <w:rsid w:val="00403D67"/>
    <w:rsid w:val="0041013D"/>
    <w:rsid w:val="004412D7"/>
    <w:rsid w:val="00442379"/>
    <w:rsid w:val="00444CE4"/>
    <w:rsid w:val="00446D55"/>
    <w:rsid w:val="0045307A"/>
    <w:rsid w:val="00454F96"/>
    <w:rsid w:val="004740CF"/>
    <w:rsid w:val="0048023A"/>
    <w:rsid w:val="00483C1F"/>
    <w:rsid w:val="004869E6"/>
    <w:rsid w:val="0049469E"/>
    <w:rsid w:val="004B6EBE"/>
    <w:rsid w:val="004E4695"/>
    <w:rsid w:val="004F0B9E"/>
    <w:rsid w:val="005007C9"/>
    <w:rsid w:val="005018F8"/>
    <w:rsid w:val="00510275"/>
    <w:rsid w:val="005254C1"/>
    <w:rsid w:val="0052774C"/>
    <w:rsid w:val="00531C83"/>
    <w:rsid w:val="00545B10"/>
    <w:rsid w:val="005504B5"/>
    <w:rsid w:val="00553121"/>
    <w:rsid w:val="005573FC"/>
    <w:rsid w:val="00561AE8"/>
    <w:rsid w:val="00562628"/>
    <w:rsid w:val="005632C4"/>
    <w:rsid w:val="00590925"/>
    <w:rsid w:val="005B02F3"/>
    <w:rsid w:val="005B1C02"/>
    <w:rsid w:val="005B2CD4"/>
    <w:rsid w:val="005B2E44"/>
    <w:rsid w:val="005B48EF"/>
    <w:rsid w:val="005E2152"/>
    <w:rsid w:val="005F7EE2"/>
    <w:rsid w:val="00602032"/>
    <w:rsid w:val="0060562B"/>
    <w:rsid w:val="0062327D"/>
    <w:rsid w:val="00631565"/>
    <w:rsid w:val="006332D9"/>
    <w:rsid w:val="00645510"/>
    <w:rsid w:val="00665527"/>
    <w:rsid w:val="00671D9C"/>
    <w:rsid w:val="00686C7F"/>
    <w:rsid w:val="00687E46"/>
    <w:rsid w:val="006A092A"/>
    <w:rsid w:val="006A4533"/>
    <w:rsid w:val="006B02FC"/>
    <w:rsid w:val="006B2CD4"/>
    <w:rsid w:val="006D01C9"/>
    <w:rsid w:val="006D31E1"/>
    <w:rsid w:val="006F1859"/>
    <w:rsid w:val="006F1E03"/>
    <w:rsid w:val="006F72DB"/>
    <w:rsid w:val="007019B9"/>
    <w:rsid w:val="00710A2C"/>
    <w:rsid w:val="00716BB9"/>
    <w:rsid w:val="00717FD2"/>
    <w:rsid w:val="0073029A"/>
    <w:rsid w:val="00730FB1"/>
    <w:rsid w:val="0073132C"/>
    <w:rsid w:val="00732B89"/>
    <w:rsid w:val="00735E2D"/>
    <w:rsid w:val="00735F97"/>
    <w:rsid w:val="007639F8"/>
    <w:rsid w:val="00764AD3"/>
    <w:rsid w:val="00766874"/>
    <w:rsid w:val="00770A77"/>
    <w:rsid w:val="0078566A"/>
    <w:rsid w:val="00790DA5"/>
    <w:rsid w:val="007972AB"/>
    <w:rsid w:val="007A2658"/>
    <w:rsid w:val="007A3386"/>
    <w:rsid w:val="007A3BCD"/>
    <w:rsid w:val="007B2AA2"/>
    <w:rsid w:val="007B2EA9"/>
    <w:rsid w:val="007B48B6"/>
    <w:rsid w:val="007B7FD2"/>
    <w:rsid w:val="007C604D"/>
    <w:rsid w:val="007D7BFF"/>
    <w:rsid w:val="007E79FA"/>
    <w:rsid w:val="007F25A8"/>
    <w:rsid w:val="007F2A06"/>
    <w:rsid w:val="0080784E"/>
    <w:rsid w:val="008215AB"/>
    <w:rsid w:val="008222CF"/>
    <w:rsid w:val="00822327"/>
    <w:rsid w:val="008231D1"/>
    <w:rsid w:val="00853DEE"/>
    <w:rsid w:val="00854798"/>
    <w:rsid w:val="00862C3C"/>
    <w:rsid w:val="008805A6"/>
    <w:rsid w:val="00883C1F"/>
    <w:rsid w:val="008A34F1"/>
    <w:rsid w:val="008A5EC4"/>
    <w:rsid w:val="008B4490"/>
    <w:rsid w:val="008B5B30"/>
    <w:rsid w:val="008D215A"/>
    <w:rsid w:val="008D2F16"/>
    <w:rsid w:val="008D3DCD"/>
    <w:rsid w:val="008E652D"/>
    <w:rsid w:val="008F3A27"/>
    <w:rsid w:val="008F4B52"/>
    <w:rsid w:val="00910D57"/>
    <w:rsid w:val="00914814"/>
    <w:rsid w:val="00915221"/>
    <w:rsid w:val="00916F0F"/>
    <w:rsid w:val="009220BD"/>
    <w:rsid w:val="00931CEB"/>
    <w:rsid w:val="00935C2F"/>
    <w:rsid w:val="00936044"/>
    <w:rsid w:val="00941D38"/>
    <w:rsid w:val="00942AA1"/>
    <w:rsid w:val="0095154A"/>
    <w:rsid w:val="009742E0"/>
    <w:rsid w:val="009861D7"/>
    <w:rsid w:val="0098732D"/>
    <w:rsid w:val="009A25B2"/>
    <w:rsid w:val="009E16AC"/>
    <w:rsid w:val="009E63C3"/>
    <w:rsid w:val="009F36E7"/>
    <w:rsid w:val="009F5C8F"/>
    <w:rsid w:val="00A05625"/>
    <w:rsid w:val="00A10A3F"/>
    <w:rsid w:val="00A135C8"/>
    <w:rsid w:val="00A15A74"/>
    <w:rsid w:val="00A35CF3"/>
    <w:rsid w:val="00A4080D"/>
    <w:rsid w:val="00A41ACC"/>
    <w:rsid w:val="00A41E1C"/>
    <w:rsid w:val="00A60960"/>
    <w:rsid w:val="00A61FD7"/>
    <w:rsid w:val="00A62EC8"/>
    <w:rsid w:val="00A64F25"/>
    <w:rsid w:val="00A67CB3"/>
    <w:rsid w:val="00A85604"/>
    <w:rsid w:val="00A96330"/>
    <w:rsid w:val="00AC5978"/>
    <w:rsid w:val="00AD01DC"/>
    <w:rsid w:val="00AD23B5"/>
    <w:rsid w:val="00AD7521"/>
    <w:rsid w:val="00AF0FDC"/>
    <w:rsid w:val="00AF13A4"/>
    <w:rsid w:val="00AF392B"/>
    <w:rsid w:val="00B0274C"/>
    <w:rsid w:val="00B05867"/>
    <w:rsid w:val="00B076FA"/>
    <w:rsid w:val="00B151B9"/>
    <w:rsid w:val="00B16B82"/>
    <w:rsid w:val="00B26B03"/>
    <w:rsid w:val="00B272B1"/>
    <w:rsid w:val="00B43D4C"/>
    <w:rsid w:val="00B44A76"/>
    <w:rsid w:val="00B528DD"/>
    <w:rsid w:val="00B57567"/>
    <w:rsid w:val="00B6076F"/>
    <w:rsid w:val="00B70C12"/>
    <w:rsid w:val="00B75323"/>
    <w:rsid w:val="00B76BE3"/>
    <w:rsid w:val="00B76E99"/>
    <w:rsid w:val="00B81202"/>
    <w:rsid w:val="00B85B5B"/>
    <w:rsid w:val="00B9102A"/>
    <w:rsid w:val="00B91F8A"/>
    <w:rsid w:val="00B93C52"/>
    <w:rsid w:val="00BA32AF"/>
    <w:rsid w:val="00BA3C57"/>
    <w:rsid w:val="00BB0EDB"/>
    <w:rsid w:val="00BC1C14"/>
    <w:rsid w:val="00BC5FA4"/>
    <w:rsid w:val="00BE40B5"/>
    <w:rsid w:val="00BE5B53"/>
    <w:rsid w:val="00BE6A4B"/>
    <w:rsid w:val="00BF3D5A"/>
    <w:rsid w:val="00BF6EDC"/>
    <w:rsid w:val="00BF7749"/>
    <w:rsid w:val="00C05E7F"/>
    <w:rsid w:val="00C22DE6"/>
    <w:rsid w:val="00C339C4"/>
    <w:rsid w:val="00C57B9B"/>
    <w:rsid w:val="00C6213F"/>
    <w:rsid w:val="00C62F73"/>
    <w:rsid w:val="00C63A3D"/>
    <w:rsid w:val="00C923F0"/>
    <w:rsid w:val="00C9367F"/>
    <w:rsid w:val="00C94E46"/>
    <w:rsid w:val="00CA1521"/>
    <w:rsid w:val="00CA2487"/>
    <w:rsid w:val="00CA4643"/>
    <w:rsid w:val="00CB500D"/>
    <w:rsid w:val="00CB5A8B"/>
    <w:rsid w:val="00CB739D"/>
    <w:rsid w:val="00CB772C"/>
    <w:rsid w:val="00CB7948"/>
    <w:rsid w:val="00CC5082"/>
    <w:rsid w:val="00CD264B"/>
    <w:rsid w:val="00CD34BE"/>
    <w:rsid w:val="00CD47EE"/>
    <w:rsid w:val="00CD756E"/>
    <w:rsid w:val="00CF0FC4"/>
    <w:rsid w:val="00D008A6"/>
    <w:rsid w:val="00D00E7C"/>
    <w:rsid w:val="00D124BF"/>
    <w:rsid w:val="00D15743"/>
    <w:rsid w:val="00D20EAD"/>
    <w:rsid w:val="00D36B1E"/>
    <w:rsid w:val="00D50EEB"/>
    <w:rsid w:val="00D65A3E"/>
    <w:rsid w:val="00D665CA"/>
    <w:rsid w:val="00D7675F"/>
    <w:rsid w:val="00D80836"/>
    <w:rsid w:val="00D81850"/>
    <w:rsid w:val="00D913A3"/>
    <w:rsid w:val="00DC0663"/>
    <w:rsid w:val="00DC1561"/>
    <w:rsid w:val="00DC3DD9"/>
    <w:rsid w:val="00DE375C"/>
    <w:rsid w:val="00DE433B"/>
    <w:rsid w:val="00DF3DC8"/>
    <w:rsid w:val="00DF4EDE"/>
    <w:rsid w:val="00DF77EF"/>
    <w:rsid w:val="00E039BA"/>
    <w:rsid w:val="00E1169F"/>
    <w:rsid w:val="00E1361A"/>
    <w:rsid w:val="00E13E19"/>
    <w:rsid w:val="00E22291"/>
    <w:rsid w:val="00E2603E"/>
    <w:rsid w:val="00E307A9"/>
    <w:rsid w:val="00E36898"/>
    <w:rsid w:val="00E567BC"/>
    <w:rsid w:val="00E574C6"/>
    <w:rsid w:val="00E63C19"/>
    <w:rsid w:val="00E67C67"/>
    <w:rsid w:val="00E71803"/>
    <w:rsid w:val="00E83F33"/>
    <w:rsid w:val="00E8552C"/>
    <w:rsid w:val="00E8664F"/>
    <w:rsid w:val="00E928F5"/>
    <w:rsid w:val="00E92BF0"/>
    <w:rsid w:val="00EA5CC0"/>
    <w:rsid w:val="00EA6826"/>
    <w:rsid w:val="00EC30D0"/>
    <w:rsid w:val="00EC5F7E"/>
    <w:rsid w:val="00ED20B3"/>
    <w:rsid w:val="00EE2E68"/>
    <w:rsid w:val="00EE46E7"/>
    <w:rsid w:val="00EE6564"/>
    <w:rsid w:val="00EE7B20"/>
    <w:rsid w:val="00EF0B55"/>
    <w:rsid w:val="00EF1FA5"/>
    <w:rsid w:val="00EF35DF"/>
    <w:rsid w:val="00F0055F"/>
    <w:rsid w:val="00F063D6"/>
    <w:rsid w:val="00F137CF"/>
    <w:rsid w:val="00F16F98"/>
    <w:rsid w:val="00F209A6"/>
    <w:rsid w:val="00F21C89"/>
    <w:rsid w:val="00F22CF3"/>
    <w:rsid w:val="00F31DCF"/>
    <w:rsid w:val="00F3659C"/>
    <w:rsid w:val="00F42B4C"/>
    <w:rsid w:val="00F464E8"/>
    <w:rsid w:val="00F46520"/>
    <w:rsid w:val="00F51C16"/>
    <w:rsid w:val="00F5351A"/>
    <w:rsid w:val="00F56B1E"/>
    <w:rsid w:val="00F736C0"/>
    <w:rsid w:val="00F962F8"/>
    <w:rsid w:val="00FA4D6F"/>
    <w:rsid w:val="00FA531C"/>
    <w:rsid w:val="00FA57D3"/>
    <w:rsid w:val="00FB6609"/>
    <w:rsid w:val="00FC003F"/>
    <w:rsid w:val="00FD321E"/>
    <w:rsid w:val="00FD7B51"/>
    <w:rsid w:val="00FD7F6A"/>
    <w:rsid w:val="00FE1090"/>
    <w:rsid w:val="00FF1FDD"/>
    <w:rsid w:val="01E1CBEE"/>
    <w:rsid w:val="0337A161"/>
    <w:rsid w:val="03B6B13E"/>
    <w:rsid w:val="03F4BC13"/>
    <w:rsid w:val="0464AC7D"/>
    <w:rsid w:val="0466D796"/>
    <w:rsid w:val="0489CA3C"/>
    <w:rsid w:val="04D89FFA"/>
    <w:rsid w:val="04F296F0"/>
    <w:rsid w:val="0543C705"/>
    <w:rsid w:val="063C4E87"/>
    <w:rsid w:val="0714151D"/>
    <w:rsid w:val="07493AAC"/>
    <w:rsid w:val="07843523"/>
    <w:rsid w:val="07B3F2D3"/>
    <w:rsid w:val="0820873F"/>
    <w:rsid w:val="08624A97"/>
    <w:rsid w:val="09ECBAB2"/>
    <w:rsid w:val="0A3B90FA"/>
    <w:rsid w:val="0AE146C7"/>
    <w:rsid w:val="0B5B8FAF"/>
    <w:rsid w:val="0B992E73"/>
    <w:rsid w:val="0B9C2096"/>
    <w:rsid w:val="0C38694C"/>
    <w:rsid w:val="0C3BB8FE"/>
    <w:rsid w:val="0D5C0932"/>
    <w:rsid w:val="0E20D458"/>
    <w:rsid w:val="0E7577CC"/>
    <w:rsid w:val="0EA0E0E4"/>
    <w:rsid w:val="0EB77973"/>
    <w:rsid w:val="0ECEACC3"/>
    <w:rsid w:val="0ED2E4AE"/>
    <w:rsid w:val="0EE8A808"/>
    <w:rsid w:val="0F0FCF4A"/>
    <w:rsid w:val="1056946E"/>
    <w:rsid w:val="109DCB1E"/>
    <w:rsid w:val="10E4D5D8"/>
    <w:rsid w:val="117D5459"/>
    <w:rsid w:val="11829A50"/>
    <w:rsid w:val="1189BE9F"/>
    <w:rsid w:val="12E63015"/>
    <w:rsid w:val="1368C95D"/>
    <w:rsid w:val="13EBAAAA"/>
    <w:rsid w:val="13FC670E"/>
    <w:rsid w:val="142CE228"/>
    <w:rsid w:val="14BA0203"/>
    <w:rsid w:val="1530F9C3"/>
    <w:rsid w:val="154A0D39"/>
    <w:rsid w:val="157D4DD4"/>
    <w:rsid w:val="161474C6"/>
    <w:rsid w:val="16211086"/>
    <w:rsid w:val="164485D4"/>
    <w:rsid w:val="1678311B"/>
    <w:rsid w:val="16C2A123"/>
    <w:rsid w:val="17F834B3"/>
    <w:rsid w:val="19C04E9E"/>
    <w:rsid w:val="19C90710"/>
    <w:rsid w:val="1A0AD24B"/>
    <w:rsid w:val="1A20B0F4"/>
    <w:rsid w:val="1B190E5E"/>
    <w:rsid w:val="1B70BCD1"/>
    <w:rsid w:val="1BCEF8CE"/>
    <w:rsid w:val="1C1BC015"/>
    <w:rsid w:val="1C505853"/>
    <w:rsid w:val="1CAF7619"/>
    <w:rsid w:val="1CF27B80"/>
    <w:rsid w:val="1D3770CC"/>
    <w:rsid w:val="1D78E86B"/>
    <w:rsid w:val="1DFDF560"/>
    <w:rsid w:val="1E7B030E"/>
    <w:rsid w:val="1E9D0867"/>
    <w:rsid w:val="1FA55787"/>
    <w:rsid w:val="1FE9E9D9"/>
    <w:rsid w:val="2025C9CD"/>
    <w:rsid w:val="20809ECE"/>
    <w:rsid w:val="2089CEE7"/>
    <w:rsid w:val="20ABA0D5"/>
    <w:rsid w:val="20C81E46"/>
    <w:rsid w:val="2156C082"/>
    <w:rsid w:val="2176E160"/>
    <w:rsid w:val="2184BCBE"/>
    <w:rsid w:val="224E1BAC"/>
    <w:rsid w:val="22F5B8F6"/>
    <w:rsid w:val="2357395E"/>
    <w:rsid w:val="2423CD23"/>
    <w:rsid w:val="24627579"/>
    <w:rsid w:val="2473C252"/>
    <w:rsid w:val="2550E89F"/>
    <w:rsid w:val="25BDA768"/>
    <w:rsid w:val="25E742B5"/>
    <w:rsid w:val="267097BE"/>
    <w:rsid w:val="26752721"/>
    <w:rsid w:val="26DC60C7"/>
    <w:rsid w:val="27AF0442"/>
    <w:rsid w:val="27B96441"/>
    <w:rsid w:val="288C3D84"/>
    <w:rsid w:val="29F43D0F"/>
    <w:rsid w:val="2A35B2C5"/>
    <w:rsid w:val="2A60974E"/>
    <w:rsid w:val="2A979FB6"/>
    <w:rsid w:val="2ABCCB00"/>
    <w:rsid w:val="2B5908D3"/>
    <w:rsid w:val="2B6540A8"/>
    <w:rsid w:val="2B6EDF5C"/>
    <w:rsid w:val="2C0C9E2C"/>
    <w:rsid w:val="2C373367"/>
    <w:rsid w:val="2C8E2BC4"/>
    <w:rsid w:val="2CA942A0"/>
    <w:rsid w:val="2D3CA481"/>
    <w:rsid w:val="2D575D49"/>
    <w:rsid w:val="2D99B1AF"/>
    <w:rsid w:val="2DB15EEB"/>
    <w:rsid w:val="2E4BF66B"/>
    <w:rsid w:val="2E5CC739"/>
    <w:rsid w:val="2E97C4A7"/>
    <w:rsid w:val="2E9FE54B"/>
    <w:rsid w:val="2EE71D70"/>
    <w:rsid w:val="2F089B03"/>
    <w:rsid w:val="303B6FB9"/>
    <w:rsid w:val="313D935C"/>
    <w:rsid w:val="31F6E723"/>
    <w:rsid w:val="32405D15"/>
    <w:rsid w:val="327A6AEB"/>
    <w:rsid w:val="341F3FD0"/>
    <w:rsid w:val="346F308D"/>
    <w:rsid w:val="358E6F6B"/>
    <w:rsid w:val="35BCC9FA"/>
    <w:rsid w:val="368A8BBD"/>
    <w:rsid w:val="369961B8"/>
    <w:rsid w:val="37071479"/>
    <w:rsid w:val="37432973"/>
    <w:rsid w:val="389BFA13"/>
    <w:rsid w:val="38D1AE1D"/>
    <w:rsid w:val="38D53CCB"/>
    <w:rsid w:val="38D90587"/>
    <w:rsid w:val="39514350"/>
    <w:rsid w:val="3965A020"/>
    <w:rsid w:val="3A0F7EC1"/>
    <w:rsid w:val="3ACF277E"/>
    <w:rsid w:val="3AEEE72E"/>
    <w:rsid w:val="3B5E12DA"/>
    <w:rsid w:val="3CC2B26A"/>
    <w:rsid w:val="3D87F64A"/>
    <w:rsid w:val="3E5C5CC1"/>
    <w:rsid w:val="3E69C568"/>
    <w:rsid w:val="3E73C240"/>
    <w:rsid w:val="3FF69571"/>
    <w:rsid w:val="40A2F7E6"/>
    <w:rsid w:val="40D92D4F"/>
    <w:rsid w:val="40F1F563"/>
    <w:rsid w:val="4149A04B"/>
    <w:rsid w:val="41DAA6E6"/>
    <w:rsid w:val="420B8C9C"/>
    <w:rsid w:val="421DBB32"/>
    <w:rsid w:val="42752F45"/>
    <w:rsid w:val="42A58F62"/>
    <w:rsid w:val="43BFEECD"/>
    <w:rsid w:val="43CF1F66"/>
    <w:rsid w:val="43FE54E3"/>
    <w:rsid w:val="44EC4B6E"/>
    <w:rsid w:val="45DA6599"/>
    <w:rsid w:val="45F83293"/>
    <w:rsid w:val="46B73163"/>
    <w:rsid w:val="485115A1"/>
    <w:rsid w:val="48E77A81"/>
    <w:rsid w:val="495F0072"/>
    <w:rsid w:val="49849B62"/>
    <w:rsid w:val="49A5B753"/>
    <w:rsid w:val="4AE34FE7"/>
    <w:rsid w:val="4AEAF98E"/>
    <w:rsid w:val="4BC1131E"/>
    <w:rsid w:val="4BCE79A2"/>
    <w:rsid w:val="4C88FC5D"/>
    <w:rsid w:val="4CC183CF"/>
    <w:rsid w:val="4CC2375E"/>
    <w:rsid w:val="4CCD2004"/>
    <w:rsid w:val="4DAC4A2B"/>
    <w:rsid w:val="4DB9039D"/>
    <w:rsid w:val="4DD54B65"/>
    <w:rsid w:val="4EE4AC6E"/>
    <w:rsid w:val="4F765170"/>
    <w:rsid w:val="4FA9DEFE"/>
    <w:rsid w:val="502295C8"/>
    <w:rsid w:val="50DC7981"/>
    <w:rsid w:val="50ED6B55"/>
    <w:rsid w:val="51A2FDE4"/>
    <w:rsid w:val="5225FAE2"/>
    <w:rsid w:val="5274DF95"/>
    <w:rsid w:val="52E99738"/>
    <w:rsid w:val="530971F0"/>
    <w:rsid w:val="5312C43B"/>
    <w:rsid w:val="53C39A2A"/>
    <w:rsid w:val="5485DE82"/>
    <w:rsid w:val="55631B33"/>
    <w:rsid w:val="55788EAF"/>
    <w:rsid w:val="5785D035"/>
    <w:rsid w:val="57D833BC"/>
    <w:rsid w:val="5830012F"/>
    <w:rsid w:val="58987B91"/>
    <w:rsid w:val="5918E377"/>
    <w:rsid w:val="59AD1CCA"/>
    <w:rsid w:val="5A0A98AF"/>
    <w:rsid w:val="5A50963F"/>
    <w:rsid w:val="5A54A998"/>
    <w:rsid w:val="5AB699C0"/>
    <w:rsid w:val="5AE2D3EC"/>
    <w:rsid w:val="5BB83705"/>
    <w:rsid w:val="5BEC014E"/>
    <w:rsid w:val="5C3384D9"/>
    <w:rsid w:val="5CB45549"/>
    <w:rsid w:val="5D43B6DA"/>
    <w:rsid w:val="5DB7B933"/>
    <w:rsid w:val="5DBF25CF"/>
    <w:rsid w:val="5DF86B36"/>
    <w:rsid w:val="5E65D2F6"/>
    <w:rsid w:val="5E9A2EED"/>
    <w:rsid w:val="5F15FA56"/>
    <w:rsid w:val="605A9563"/>
    <w:rsid w:val="60951535"/>
    <w:rsid w:val="615139D1"/>
    <w:rsid w:val="6160F86C"/>
    <w:rsid w:val="618CCF79"/>
    <w:rsid w:val="62794DDC"/>
    <w:rsid w:val="62EE65F9"/>
    <w:rsid w:val="632C8A43"/>
    <w:rsid w:val="635CD816"/>
    <w:rsid w:val="63C7AF02"/>
    <w:rsid w:val="64190A89"/>
    <w:rsid w:val="64E79C59"/>
    <w:rsid w:val="660A45CB"/>
    <w:rsid w:val="660C8AE0"/>
    <w:rsid w:val="6678F0F8"/>
    <w:rsid w:val="67084DBF"/>
    <w:rsid w:val="67EF4417"/>
    <w:rsid w:val="690689D3"/>
    <w:rsid w:val="69783427"/>
    <w:rsid w:val="697BC3C0"/>
    <w:rsid w:val="6B131717"/>
    <w:rsid w:val="6C691AEC"/>
    <w:rsid w:val="6DB8E3BE"/>
    <w:rsid w:val="6E98560D"/>
    <w:rsid w:val="6EC9C3CB"/>
    <w:rsid w:val="6FB59CE2"/>
    <w:rsid w:val="70A1DFE7"/>
    <w:rsid w:val="7187200E"/>
    <w:rsid w:val="719FBCE5"/>
    <w:rsid w:val="7205A3FE"/>
    <w:rsid w:val="7321AF20"/>
    <w:rsid w:val="7334B475"/>
    <w:rsid w:val="7675BB14"/>
    <w:rsid w:val="7699203F"/>
    <w:rsid w:val="76A3F75C"/>
    <w:rsid w:val="772CADA6"/>
    <w:rsid w:val="77BC935F"/>
    <w:rsid w:val="77EF3F46"/>
    <w:rsid w:val="7839C34C"/>
    <w:rsid w:val="78411F5A"/>
    <w:rsid w:val="78A314F4"/>
    <w:rsid w:val="79099B24"/>
    <w:rsid w:val="797FC605"/>
    <w:rsid w:val="79807A96"/>
    <w:rsid w:val="79A16129"/>
    <w:rsid w:val="79E11D4D"/>
    <w:rsid w:val="79F2A5CD"/>
    <w:rsid w:val="7BB78931"/>
    <w:rsid w:val="7D8D833C"/>
    <w:rsid w:val="7E8C6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7A7E283E-EE55-4F3C-86B9-018FD381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enelec.com/7370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nelec.com/8361a" TargetMode="External"/><Relationship Id="rId17" Type="http://schemas.openxmlformats.org/officeDocument/2006/relationships/hyperlink" Target="mailto:gaurav.narula@genelec.com" TargetMode="External"/><Relationship Id="rId2" Type="http://schemas.openxmlformats.org/officeDocument/2006/relationships/customXml" Target="../customXml/item2.xml"/><Relationship Id="rId16" Type="http://schemas.openxmlformats.org/officeDocument/2006/relationships/hyperlink" Target="https://www.genele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com/8351b" TargetMode="External"/><Relationship Id="rId5" Type="http://schemas.openxmlformats.org/officeDocument/2006/relationships/styles" Target="styles.xml"/><Relationship Id="rId15" Type="http://schemas.openxmlformats.org/officeDocument/2006/relationships/hyperlink" Target="https://www.genelec.com/4430a" TargetMode="External"/><Relationship Id="rId10" Type="http://schemas.openxmlformats.org/officeDocument/2006/relationships/hyperlink" Target="https://www.genelec.com/8341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listasafn.is/en/art/exhibitions/bjork/" TargetMode="External"/><Relationship Id="rId14" Type="http://schemas.openxmlformats.org/officeDocument/2006/relationships/hyperlink" Target="https://www.genelec.com/738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A524D-EA2C-4C29-9A41-A5936B22118A}">
  <ds:schemaRefs>
    <ds:schemaRef ds:uri="http://schemas.microsoft.com/sharepoint/v3/contenttype/forms"/>
  </ds:schemaRefs>
</ds:datastoreItem>
</file>

<file path=customXml/itemProps2.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6B7BED19-3877-466E-BB68-7568D38A4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38</cp:revision>
  <dcterms:created xsi:type="dcterms:W3CDTF">2026-05-22T12:03:00Z</dcterms:created>
  <dcterms:modified xsi:type="dcterms:W3CDTF">2026-06-10T11:02:00Z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