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170" w14:textId="6A4F88E1" w:rsidR="00296988" w:rsidRPr="00296988" w:rsidRDefault="00296988" w:rsidP="00296988">
      <w:pPr>
        <w:spacing w:line="0" w:lineRule="atLeast"/>
        <w:ind w:left="6480" w:firstLine="720"/>
        <w:rPr>
          <w:rFonts w:ascii="Helvetica Neue" w:eastAsia="Arial" w:hAnsi="Helvetica Neue"/>
          <w:sz w:val="24"/>
          <w:szCs w:val="24"/>
          <w:lang w:val="fi-FI"/>
        </w:rPr>
      </w:pPr>
      <w:r w:rsidRPr="00296988">
        <w:rPr>
          <w:rFonts w:ascii="Helvetica Neue" w:eastAsia="Arial" w:hAnsi="Helvetica Neue"/>
          <w:sz w:val="24"/>
          <w:szCs w:val="24"/>
          <w:lang w:val="fi-FI"/>
        </w:rPr>
        <w:t>Elokuu 2021</w:t>
      </w:r>
    </w:p>
    <w:p w14:paraId="3263E88F" w14:textId="436DA217" w:rsidR="00296988" w:rsidRPr="00296988" w:rsidRDefault="00296988" w:rsidP="00296988">
      <w:pPr>
        <w:spacing w:line="20" w:lineRule="exact"/>
        <w:rPr>
          <w:rFonts w:ascii="Times New Roman" w:eastAsia="Times New Roman" w:hAnsi="Times New Roman"/>
          <w:sz w:val="24"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54795C" wp14:editId="02A65DEB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D8BBE" w14:textId="77777777" w:rsidR="00296988" w:rsidRPr="00296988" w:rsidRDefault="00296988" w:rsidP="00296988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7746D109" w14:textId="77777777" w:rsidR="00296988" w:rsidRPr="00296988" w:rsidRDefault="00296988" w:rsidP="00296988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72CE3E60" w14:textId="77777777" w:rsidR="00296988" w:rsidRPr="00296988" w:rsidRDefault="00296988" w:rsidP="00296988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6D3BEFAB" w14:textId="1BA8D9E9" w:rsidR="00296988" w:rsidRPr="00E74B5A" w:rsidRDefault="00296988" w:rsidP="00296988">
      <w:pPr>
        <w:jc w:val="center"/>
        <w:rPr>
          <w:rFonts w:ascii="Helvetica Neue" w:eastAsia="Times New Roman" w:hAnsi="Helvetica Neue" w:cs="Times New Roman"/>
          <w:sz w:val="21"/>
          <w:szCs w:val="21"/>
          <w:lang w:val="fi-FI"/>
        </w:rPr>
      </w:pPr>
      <w:r w:rsidRPr="00296988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>***</w:t>
      </w:r>
      <w:r w:rsidRPr="00296988">
        <w:rPr>
          <w:rFonts w:ascii="HelveticaNeueLT Std Lt" w:eastAsiaTheme="minorHAnsi" w:hAnsi="HelveticaNeueLT Std Lt" w:cstheme="minorBidi"/>
          <w:b/>
          <w:bCs/>
          <w:sz w:val="22"/>
          <w:szCs w:val="22"/>
          <w:lang w:val="fi-FI" w:eastAsia="en-US"/>
        </w:rPr>
        <w:t xml:space="preserve"> </w:t>
      </w:r>
      <w:r w:rsidRPr="00296988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 xml:space="preserve">Huomioithan, että julkaisuajankohta </w:t>
      </w:r>
      <w:r w:rsidR="00E74B5A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 xml:space="preserve">on </w:t>
      </w: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>keskiviikkona</w:t>
      </w:r>
      <w:r w:rsidRPr="00296988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> </w:t>
      </w: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>11.8.</w:t>
      </w:r>
      <w:r w:rsidRPr="00296988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 xml:space="preserve">2021 </w:t>
      </w: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>klo</w:t>
      </w:r>
      <w:r w:rsidRPr="00296988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 xml:space="preserve"> 10.00 CEST. Kiitämme, että pidät tiedot luottamuksellisena siihen saakka</w:t>
      </w:r>
      <w:r w:rsidRPr="00E74B5A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>.***</w:t>
      </w:r>
    </w:p>
    <w:p w14:paraId="2F666AA2" w14:textId="77777777" w:rsidR="00296988" w:rsidRPr="00E74B5A" w:rsidRDefault="00296988" w:rsidP="00296988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071597E8" w14:textId="77777777" w:rsidR="00296988" w:rsidRPr="00E74B5A" w:rsidRDefault="00296988" w:rsidP="00296988">
      <w:pPr>
        <w:spacing w:line="250" w:lineRule="exact"/>
        <w:rPr>
          <w:rFonts w:ascii="Helvetica Neue" w:eastAsia="Times New Roman" w:hAnsi="Helvetica Neue"/>
          <w:sz w:val="24"/>
          <w:lang w:val="fi-FI"/>
        </w:rPr>
      </w:pPr>
    </w:p>
    <w:p w14:paraId="62714498" w14:textId="3A86CD11" w:rsidR="00296988" w:rsidRPr="00E74B5A" w:rsidRDefault="00296988" w:rsidP="00296988">
      <w:pPr>
        <w:spacing w:line="0" w:lineRule="atLeast"/>
        <w:ind w:right="340"/>
        <w:jc w:val="center"/>
        <w:rPr>
          <w:rFonts w:ascii="Helvetica Neue" w:eastAsia="Arial" w:hAnsi="Helvetica Neue"/>
          <w:sz w:val="40"/>
          <w:lang w:val="fi-FI"/>
        </w:rPr>
      </w:pPr>
      <w:r w:rsidRPr="00E74B5A">
        <w:rPr>
          <w:rFonts w:ascii="Helvetica Neue" w:eastAsia="Arial" w:hAnsi="Helvetica Neue"/>
          <w:sz w:val="40"/>
          <w:lang w:val="fi-FI"/>
        </w:rPr>
        <w:t>Lehdistötiedote</w:t>
      </w:r>
    </w:p>
    <w:p w14:paraId="2E616698" w14:textId="77777777" w:rsidR="00296988" w:rsidRPr="00E74B5A" w:rsidRDefault="00296988" w:rsidP="00296988">
      <w:pPr>
        <w:spacing w:line="277" w:lineRule="exact"/>
        <w:rPr>
          <w:rFonts w:ascii="Times New Roman" w:eastAsia="Times New Roman" w:hAnsi="Times New Roman"/>
          <w:sz w:val="24"/>
          <w:lang w:val="fi-FI"/>
        </w:rPr>
      </w:pPr>
    </w:p>
    <w:p w14:paraId="21CC9E6B" w14:textId="0AE40042" w:rsidR="008876AF" w:rsidRPr="008876AF" w:rsidRDefault="008876AF" w:rsidP="008876AF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fi-FI"/>
        </w:rPr>
      </w:pPr>
      <w:r w:rsidRPr="008876AF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Genelecin ensiluokkainen äänenlaatu </w:t>
      </w:r>
      <w:r w:rsidR="00C535AF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>sopii täydellisesti</w:t>
      </w:r>
      <w:r w:rsidRPr="008876AF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 palkitun pohjoismaisen hotelliketjun brändiin</w:t>
      </w:r>
    </w:p>
    <w:p w14:paraId="299A3311" w14:textId="77777777" w:rsidR="00296988" w:rsidRPr="00F41C43" w:rsidRDefault="00296988" w:rsidP="00296988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fi-FI"/>
        </w:rPr>
      </w:pPr>
    </w:p>
    <w:p w14:paraId="1BA5EC58" w14:textId="2A6E858A" w:rsidR="00296988" w:rsidRPr="00EE4FB2" w:rsidRDefault="00296988" w:rsidP="00296988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24"/>
          <w:szCs w:val="24"/>
          <w:lang w:val="fi-FI"/>
        </w:rPr>
      </w:pPr>
      <w:r w:rsidRPr="00EE4FB2">
        <w:rPr>
          <w:rFonts w:ascii="Helvetica Neue" w:hAnsi="Helvetica Neue"/>
          <w:sz w:val="24"/>
          <w:szCs w:val="24"/>
          <w:lang w:val="fi-FI"/>
        </w:rPr>
        <w:t>Scandic Grand Central Helsi</w:t>
      </w:r>
      <w:r w:rsidR="00F603A0" w:rsidRPr="00EE4FB2">
        <w:rPr>
          <w:rFonts w:ascii="Helvetica Neue" w:hAnsi="Helvetica Neue"/>
          <w:sz w:val="24"/>
          <w:szCs w:val="24"/>
          <w:lang w:val="fi-FI"/>
        </w:rPr>
        <w:t>ngissä</w:t>
      </w:r>
      <w:r w:rsidRPr="00EE4FB2">
        <w:rPr>
          <w:rFonts w:ascii="Helvetica Neue" w:hAnsi="Helvetica Neue"/>
          <w:sz w:val="24"/>
          <w:szCs w:val="24"/>
          <w:lang w:val="fi-FI"/>
        </w:rPr>
        <w:t xml:space="preserve"> </w:t>
      </w:r>
      <w:r w:rsidR="00F41C43" w:rsidRPr="00EE4FB2">
        <w:rPr>
          <w:rFonts w:ascii="Helvetica Neue" w:hAnsi="Helvetica Neue"/>
          <w:sz w:val="24"/>
          <w:szCs w:val="24"/>
          <w:lang w:val="fi-FI"/>
        </w:rPr>
        <w:t>naut</w:t>
      </w:r>
      <w:r w:rsidR="00F603A0" w:rsidRPr="00EE4FB2">
        <w:rPr>
          <w:rFonts w:ascii="Helvetica Neue" w:hAnsi="Helvetica Neue"/>
          <w:sz w:val="24"/>
          <w:szCs w:val="24"/>
          <w:lang w:val="fi-FI"/>
        </w:rPr>
        <w:t>itaan</w:t>
      </w:r>
      <w:r w:rsidR="00F41C43" w:rsidRPr="00EE4FB2">
        <w:rPr>
          <w:rFonts w:ascii="Helvetica Neue" w:hAnsi="Helvetica Neue"/>
          <w:sz w:val="24"/>
          <w:szCs w:val="24"/>
          <w:lang w:val="fi-FI"/>
        </w:rPr>
        <w:t xml:space="preserve"> Genelecin</w:t>
      </w:r>
      <w:r w:rsidR="00A779D8" w:rsidRPr="00EE4FB2">
        <w:rPr>
          <w:rFonts w:ascii="Helvetica Neue" w:hAnsi="Helvetica Neue"/>
          <w:sz w:val="24"/>
          <w:szCs w:val="24"/>
          <w:lang w:val="fi-FI"/>
        </w:rPr>
        <w:t xml:space="preserve"> </w:t>
      </w:r>
      <w:r w:rsidR="00EE4FB2" w:rsidRPr="00EE4FB2">
        <w:rPr>
          <w:rFonts w:ascii="Helvetica Neue" w:hAnsi="Helvetica Neue"/>
          <w:sz w:val="24"/>
          <w:szCs w:val="24"/>
          <w:lang w:val="fi-FI"/>
        </w:rPr>
        <w:t>tarjoamasta ääniko</w:t>
      </w:r>
      <w:r w:rsidR="00EE4FB2">
        <w:rPr>
          <w:rFonts w:ascii="Helvetica Neue" w:hAnsi="Helvetica Neue"/>
          <w:sz w:val="24"/>
          <w:szCs w:val="24"/>
          <w:lang w:val="fi-FI"/>
        </w:rPr>
        <w:t>kemuksesta</w:t>
      </w:r>
    </w:p>
    <w:p w14:paraId="4768A54A" w14:textId="77777777" w:rsidR="00296988" w:rsidRPr="00EE4FB2" w:rsidRDefault="00296988" w:rsidP="00296988">
      <w:pPr>
        <w:spacing w:line="0" w:lineRule="atLeast"/>
        <w:rPr>
          <w:rFonts w:ascii="Arial" w:eastAsia="Arial" w:hAnsi="Arial"/>
          <w:b/>
          <w:color w:val="007A53"/>
          <w:sz w:val="34"/>
          <w:szCs w:val="34"/>
          <w:lang w:val="fi-FI"/>
        </w:rPr>
      </w:pPr>
    </w:p>
    <w:p w14:paraId="3E371A33" w14:textId="23378F55" w:rsidR="00C35432" w:rsidRDefault="0029698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r w:rsidRPr="00055EB5">
        <w:rPr>
          <w:rFonts w:ascii="Helvetica Neue" w:eastAsia="Arial" w:hAnsi="Helvetica Neue"/>
          <w:b/>
          <w:sz w:val="22"/>
          <w:szCs w:val="22"/>
          <w:lang w:val="fi-FI"/>
        </w:rPr>
        <w:t xml:space="preserve">Helsinki, </w:t>
      </w:r>
      <w:r w:rsidR="00E70E2A">
        <w:rPr>
          <w:rFonts w:ascii="Helvetica Neue" w:eastAsia="Arial" w:hAnsi="Helvetica Neue"/>
          <w:b/>
          <w:sz w:val="22"/>
          <w:szCs w:val="22"/>
          <w:lang w:val="fi-FI"/>
        </w:rPr>
        <w:t>Suomi</w:t>
      </w:r>
      <w:r w:rsidRPr="00055EB5">
        <w:rPr>
          <w:rFonts w:ascii="Helvetica Neue" w:eastAsia="Arial" w:hAnsi="Helvetica Neue"/>
          <w:b/>
          <w:sz w:val="22"/>
          <w:szCs w:val="22"/>
          <w:lang w:val="fi-FI"/>
        </w:rPr>
        <w:t xml:space="preserve"> – </w:t>
      </w:r>
      <w:r w:rsidR="00E70E2A">
        <w:rPr>
          <w:rFonts w:ascii="Helvetica Neue" w:eastAsia="Arial" w:hAnsi="Helvetica Neue"/>
          <w:b/>
          <w:sz w:val="22"/>
          <w:szCs w:val="22"/>
          <w:lang w:val="fi-FI"/>
        </w:rPr>
        <w:t>Elokuu</w:t>
      </w:r>
      <w:r w:rsidRPr="00055EB5">
        <w:rPr>
          <w:rFonts w:ascii="Helvetica Neue" w:eastAsia="Arial" w:hAnsi="Helvetica Neue"/>
          <w:b/>
          <w:sz w:val="22"/>
          <w:szCs w:val="22"/>
          <w:lang w:val="fi-FI"/>
        </w:rPr>
        <w:t xml:space="preserve"> 2021...</w:t>
      </w:r>
      <w:r w:rsidRPr="00055EB5">
        <w:rPr>
          <w:rFonts w:ascii="Helvetica Neue" w:hAnsi="Helvetica Neue"/>
          <w:sz w:val="22"/>
          <w:szCs w:val="22"/>
          <w:lang w:val="fi-FI"/>
        </w:rPr>
        <w:t xml:space="preserve"> </w:t>
      </w:r>
      <w:bookmarkStart w:id="0" w:name="_Hlk78547298"/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Vuonna 1963 perustettu </w:t>
      </w:r>
      <w:r w:rsidR="00DF5238">
        <w:fldChar w:fldCharType="begin"/>
      </w:r>
      <w:r w:rsidR="00DF5238" w:rsidRPr="000C53F2">
        <w:rPr>
          <w:lang w:val="fi-FI"/>
        </w:rPr>
        <w:instrText xml:space="preserve"> HYPERLINK "https://www.scandichotelsgroup.com/" </w:instrText>
      </w:r>
      <w:r w:rsidR="00DF5238">
        <w:fldChar w:fldCharType="separate"/>
      </w:r>
      <w:r w:rsidR="00F41C43" w:rsidRPr="00392303">
        <w:rPr>
          <w:rStyle w:val="Hyperlink"/>
          <w:rFonts w:ascii="Helvetica Neue" w:hAnsi="Helvetica Neue"/>
          <w:sz w:val="22"/>
          <w:szCs w:val="22"/>
          <w:lang w:val="fi-FI"/>
        </w:rPr>
        <w:t>Scandic</w:t>
      </w:r>
      <w:r w:rsidR="00DF5238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on Pohjoismaiden suurin hotellitoimija, jolla on noin 280 hotellia kuudessa</w:t>
      </w:r>
      <w:r w:rsidR="005845D0">
        <w:rPr>
          <w:rFonts w:ascii="Helvetica Neue" w:hAnsi="Helvetica Neue"/>
          <w:sz w:val="22"/>
          <w:szCs w:val="22"/>
          <w:lang w:val="fi-FI"/>
        </w:rPr>
        <w:t xml:space="preserve"> eri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maassa. Scandicin liikevaihdosta</w:t>
      </w:r>
      <w:r w:rsidR="00055EB5">
        <w:rPr>
          <w:rFonts w:ascii="Helvetica Neue" w:hAnsi="Helvetica Neue"/>
          <w:sz w:val="22"/>
          <w:szCs w:val="22"/>
          <w:lang w:val="fi-FI"/>
        </w:rPr>
        <w:t xml:space="preserve"> </w:t>
      </w:r>
      <w:r w:rsidR="00055EB5" w:rsidRPr="00055EB5">
        <w:rPr>
          <w:rFonts w:ascii="Helvetica Neue" w:hAnsi="Helvetica Neue"/>
          <w:sz w:val="22"/>
          <w:szCs w:val="22"/>
          <w:lang w:val="fi-FI"/>
        </w:rPr>
        <w:t>70%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tulee liikematka- ja konferenssisektorilta</w:t>
      </w:r>
      <w:r w:rsidR="000C53F2">
        <w:rPr>
          <w:rFonts w:ascii="Helvetica Neue" w:hAnsi="Helvetica Neue"/>
          <w:sz w:val="22"/>
          <w:szCs w:val="22"/>
          <w:lang w:val="fi-FI"/>
        </w:rPr>
        <w:t>, se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on edelläkävijä yritysten yhteiskuntavastuu</w:t>
      </w:r>
      <w:r w:rsidR="005845D0">
        <w:rPr>
          <w:rFonts w:ascii="Helvetica Neue" w:hAnsi="Helvetica Neue"/>
          <w:sz w:val="22"/>
          <w:szCs w:val="22"/>
          <w:lang w:val="fi-FI"/>
        </w:rPr>
        <w:t>llisuudessa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(Corporate Social Responsibility) ja suurin osa sen hotelleista on sertifioitu pohjoismaisen ympäristömerkin uusien vaatimusten mukaisesti. Ketju on myös voittanut lukuisia palkintoja ja se on äskettäin </w:t>
      </w:r>
      <w:r w:rsidR="005845D0">
        <w:rPr>
          <w:rFonts w:ascii="Helvetica Neue" w:hAnsi="Helvetica Neue"/>
          <w:sz w:val="22"/>
          <w:szCs w:val="22"/>
          <w:lang w:val="fi-FI"/>
        </w:rPr>
        <w:t>valittu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845D0" w:rsidRPr="00055EB5">
        <w:rPr>
          <w:rFonts w:ascii="Helvetica Neue" w:hAnsi="Helvetica Neue"/>
          <w:sz w:val="22"/>
          <w:szCs w:val="22"/>
          <w:lang w:val="fi-FI"/>
        </w:rPr>
        <w:t>11</w:t>
      </w:r>
      <w:r w:rsidR="005845D0">
        <w:rPr>
          <w:rFonts w:ascii="Helvetica Neue" w:hAnsi="Helvetica Neue"/>
          <w:sz w:val="22"/>
          <w:szCs w:val="22"/>
          <w:lang w:val="fi-FI"/>
        </w:rPr>
        <w:t>.</w:t>
      </w:r>
      <w:r w:rsidR="005845D0" w:rsidRPr="00055EB5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845D0">
        <w:rPr>
          <w:rFonts w:ascii="Helvetica Neue" w:hAnsi="Helvetica Neue"/>
          <w:sz w:val="22"/>
          <w:szCs w:val="22"/>
          <w:lang w:val="fi-FI"/>
        </w:rPr>
        <w:t>kerran</w:t>
      </w:r>
      <w:r w:rsidR="005845D0" w:rsidRPr="00055EB5">
        <w:rPr>
          <w:rFonts w:ascii="Helvetica Neue" w:hAnsi="Helvetica Neue"/>
          <w:sz w:val="22"/>
          <w:szCs w:val="22"/>
          <w:lang w:val="fi-FI"/>
        </w:rPr>
        <w:t xml:space="preserve"> peräkkäin 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>Ruotsin kestävimmäksi hotellibrändiksi</w:t>
      </w:r>
      <w:r w:rsidR="0050002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00023" w:rsidRPr="00055EB5">
        <w:rPr>
          <w:rFonts w:ascii="Helvetica Neue" w:hAnsi="Helvetica Neue"/>
          <w:sz w:val="22"/>
          <w:szCs w:val="22"/>
          <w:lang w:val="fi-FI"/>
        </w:rPr>
        <w:t>Euroopan suuri</w:t>
      </w:r>
      <w:r w:rsidR="00500023">
        <w:rPr>
          <w:rFonts w:ascii="Helvetica Neue" w:hAnsi="Helvetica Neue"/>
          <w:sz w:val="22"/>
          <w:szCs w:val="22"/>
          <w:lang w:val="fi-FI"/>
        </w:rPr>
        <w:t>mmassa</w:t>
      </w:r>
      <w:r w:rsidR="00500023" w:rsidRPr="00055EB5">
        <w:rPr>
          <w:rFonts w:ascii="Helvetica Neue" w:hAnsi="Helvetica Neue"/>
          <w:sz w:val="22"/>
          <w:szCs w:val="22"/>
          <w:lang w:val="fi-FI"/>
        </w:rPr>
        <w:t xml:space="preserve"> kestävän kehityksen bränditutkimu</w:t>
      </w:r>
      <w:r w:rsidR="00500023">
        <w:rPr>
          <w:rFonts w:ascii="Helvetica Neue" w:hAnsi="Helvetica Neue"/>
          <w:sz w:val="22"/>
          <w:szCs w:val="22"/>
          <w:lang w:val="fi-FI"/>
        </w:rPr>
        <w:t>ksessa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5" w:history="1">
        <w:r w:rsidR="00392303" w:rsidRPr="00392303">
          <w:rPr>
            <w:rStyle w:val="Hyperlink"/>
            <w:rFonts w:ascii="Helvetica Neue" w:hAnsi="Helvetica Neue"/>
            <w:sz w:val="22"/>
            <w:szCs w:val="22"/>
            <w:lang w:val="fi-FI"/>
          </w:rPr>
          <w:t xml:space="preserve">Sustainable </w:t>
        </w:r>
        <w:r w:rsidR="00F41C43" w:rsidRPr="00392303">
          <w:rPr>
            <w:rStyle w:val="Hyperlink"/>
            <w:rFonts w:ascii="Helvetica Neue" w:hAnsi="Helvetica Neue"/>
            <w:sz w:val="22"/>
            <w:szCs w:val="22"/>
            <w:lang w:val="fi-FI"/>
          </w:rPr>
          <w:t>Brand Index ™</w:t>
        </w:r>
      </w:hyperlink>
      <w:bookmarkEnd w:id="0"/>
      <w:r w:rsidR="00500023">
        <w:rPr>
          <w:rFonts w:ascii="Helvetica Neue" w:hAnsi="Helvetica Neue"/>
          <w:sz w:val="22"/>
          <w:szCs w:val="22"/>
          <w:lang w:val="fi-FI"/>
        </w:rPr>
        <w:t>:ssä.</w:t>
      </w:r>
      <w:bookmarkStart w:id="1" w:name="_Hlk78547264"/>
      <w:r w:rsidR="00C3543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>Viimeisin ovensa avannut hotelli on kaunis Scandic Grand Central Helsinki, j</w:t>
      </w:r>
      <w:r w:rsidR="00055EB5">
        <w:rPr>
          <w:rFonts w:ascii="Helvetica Neue" w:hAnsi="Helvetica Neue"/>
          <w:sz w:val="22"/>
          <w:szCs w:val="22"/>
          <w:lang w:val="fi-FI"/>
        </w:rPr>
        <w:t xml:space="preserve">ohon </w:t>
      </w:r>
      <w:r w:rsidR="00055EB5" w:rsidRPr="00055EB5">
        <w:rPr>
          <w:rFonts w:ascii="Helvetica Neue" w:hAnsi="Helvetica Neue"/>
          <w:sz w:val="22"/>
          <w:szCs w:val="22"/>
          <w:lang w:val="fi-FI"/>
        </w:rPr>
        <w:t xml:space="preserve">suomalainen AV-asiantuntija </w:t>
      </w:r>
      <w:r w:rsidR="00DF5238">
        <w:fldChar w:fldCharType="begin"/>
      </w:r>
      <w:r w:rsidR="00DF5238" w:rsidRPr="000C53F2">
        <w:rPr>
          <w:lang w:val="fi-FI"/>
        </w:rPr>
        <w:instrText xml:space="preserve"> HYPERLINK "https://www.murea.fi/" </w:instrText>
      </w:r>
      <w:r w:rsidR="00DF5238">
        <w:fldChar w:fldCharType="separate"/>
      </w:r>
      <w:r w:rsidR="00055EB5" w:rsidRPr="00392303">
        <w:rPr>
          <w:rStyle w:val="Hyperlink"/>
          <w:rFonts w:ascii="Helvetica Neue" w:hAnsi="Helvetica Neue"/>
          <w:sz w:val="22"/>
          <w:szCs w:val="22"/>
          <w:lang w:val="fi-FI"/>
        </w:rPr>
        <w:t>Murea Oy</w:t>
      </w:r>
      <w:r w:rsidR="00DF5238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="00055EB5" w:rsidRPr="00055EB5">
        <w:rPr>
          <w:rFonts w:ascii="Helvetica Neue" w:hAnsi="Helvetica Neue"/>
          <w:sz w:val="22"/>
          <w:szCs w:val="22"/>
          <w:lang w:val="fi-FI"/>
        </w:rPr>
        <w:t xml:space="preserve"> on suunnitellut ja asentanut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kattava</w:t>
      </w:r>
      <w:r w:rsidR="00055EB5">
        <w:rPr>
          <w:rFonts w:ascii="Helvetica Neue" w:hAnsi="Helvetica Neue"/>
          <w:sz w:val="22"/>
          <w:szCs w:val="22"/>
          <w:lang w:val="fi-FI"/>
        </w:rPr>
        <w:t>n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6" w:history="1">
        <w:r w:rsidR="00F41C43" w:rsidRPr="00392303">
          <w:rPr>
            <w:rStyle w:val="Hyperlink"/>
            <w:rFonts w:ascii="Helvetica Neue" w:hAnsi="Helvetica Neue"/>
            <w:sz w:val="22"/>
            <w:szCs w:val="22"/>
            <w:lang w:val="fi-FI"/>
          </w:rPr>
          <w:t>Genelec</w:t>
        </w:r>
      </w:hyperlink>
      <w:r w:rsidR="00F41C43" w:rsidRPr="00055EB5">
        <w:rPr>
          <w:rFonts w:ascii="Helvetica Neue" w:hAnsi="Helvetica Neue"/>
          <w:sz w:val="22"/>
          <w:szCs w:val="22"/>
          <w:lang w:val="fi-FI"/>
        </w:rPr>
        <w:t>-ään</w:t>
      </w:r>
      <w:r w:rsidR="00055EB5">
        <w:rPr>
          <w:rFonts w:ascii="Helvetica Neue" w:hAnsi="Helvetica Neue"/>
          <w:sz w:val="22"/>
          <w:szCs w:val="22"/>
          <w:lang w:val="fi-FI"/>
        </w:rPr>
        <w:t>entoisto</w:t>
      </w:r>
      <w:r w:rsidR="00F41C43" w:rsidRPr="00055EB5">
        <w:rPr>
          <w:rFonts w:ascii="Helvetica Neue" w:hAnsi="Helvetica Neue"/>
          <w:sz w:val="22"/>
          <w:szCs w:val="22"/>
          <w:lang w:val="fi-FI"/>
        </w:rPr>
        <w:t>järjestelmä</w:t>
      </w:r>
      <w:r w:rsidR="00055EB5">
        <w:rPr>
          <w:rFonts w:ascii="Helvetica Neue" w:hAnsi="Helvetica Neue"/>
          <w:sz w:val="22"/>
          <w:szCs w:val="22"/>
          <w:lang w:val="fi-FI"/>
        </w:rPr>
        <w:t>n.</w:t>
      </w:r>
      <w:r w:rsidR="00AE4248">
        <w:rPr>
          <w:rFonts w:ascii="Helvetica Neue" w:hAnsi="Helvetica Neue"/>
          <w:sz w:val="22"/>
          <w:szCs w:val="22"/>
          <w:lang w:val="fi-FI"/>
        </w:rPr>
        <w:t xml:space="preserve"> </w:t>
      </w:r>
    </w:p>
    <w:p w14:paraId="69432B61" w14:textId="77777777" w:rsidR="00C35432" w:rsidRDefault="00C35432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6126F7B3" w14:textId="675C1E23" w:rsidR="00296988" w:rsidRDefault="004C1D57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r w:rsidRPr="004C1D57">
        <w:rPr>
          <w:rFonts w:ascii="Helvetica Neue" w:hAnsi="Helvetica Neue"/>
          <w:sz w:val="22"/>
          <w:szCs w:val="22"/>
          <w:lang w:val="fi-FI"/>
        </w:rPr>
        <w:t xml:space="preserve">Suojeltu </w:t>
      </w:r>
      <w:r>
        <w:rPr>
          <w:rFonts w:ascii="Helvetica Neue" w:hAnsi="Helvetica Neue"/>
          <w:sz w:val="22"/>
          <w:szCs w:val="22"/>
          <w:lang w:val="fi-FI"/>
        </w:rPr>
        <w:t>kohde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sijaitsee</w:t>
      </w:r>
      <w:r w:rsidR="00DB412E">
        <w:rPr>
          <w:rFonts w:ascii="Helvetica Neue" w:hAnsi="Helvetica Neue"/>
          <w:sz w:val="22"/>
          <w:szCs w:val="22"/>
          <w:lang w:val="fi-FI"/>
        </w:rPr>
        <w:t xml:space="preserve"> aivan Helsingin päärautatieaseman vieressä,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mahtavassa jugendtyylisessä rakennuksessa, joka </w:t>
      </w:r>
      <w:r w:rsidR="00500023">
        <w:rPr>
          <w:rFonts w:ascii="Helvetica Neue" w:hAnsi="Helvetica Neue"/>
          <w:sz w:val="22"/>
          <w:szCs w:val="22"/>
          <w:lang w:val="fi-FI"/>
        </w:rPr>
        <w:t>toimi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aiemmin </w:t>
      </w:r>
      <w:r w:rsidR="002B549E">
        <w:rPr>
          <w:rFonts w:ascii="Helvetica Neue" w:hAnsi="Helvetica Neue"/>
          <w:sz w:val="22"/>
          <w:szCs w:val="22"/>
          <w:lang w:val="fi-FI"/>
        </w:rPr>
        <w:t xml:space="preserve">VR:n </w:t>
      </w:r>
      <w:r w:rsidRPr="004C1D57">
        <w:rPr>
          <w:rFonts w:ascii="Helvetica Neue" w:hAnsi="Helvetica Neue"/>
          <w:sz w:val="22"/>
          <w:szCs w:val="22"/>
          <w:lang w:val="fi-FI"/>
        </w:rPr>
        <w:t>pääkonttori</w:t>
      </w:r>
      <w:r w:rsidR="00500023">
        <w:rPr>
          <w:rFonts w:ascii="Helvetica Neue" w:hAnsi="Helvetica Neue"/>
          <w:sz w:val="22"/>
          <w:szCs w:val="22"/>
          <w:lang w:val="fi-FI"/>
        </w:rPr>
        <w:t>na</w:t>
      </w:r>
      <w:r w:rsidR="002B549E">
        <w:rPr>
          <w:rFonts w:ascii="Helvetica Neue" w:hAnsi="Helvetica Neue"/>
          <w:sz w:val="22"/>
          <w:szCs w:val="22"/>
          <w:lang w:val="fi-FI"/>
        </w:rPr>
        <w:t>. S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e on kokenut </w:t>
      </w:r>
      <w:r w:rsidR="00E70E2A">
        <w:rPr>
          <w:rFonts w:ascii="Helvetica Neue" w:hAnsi="Helvetica Neue"/>
          <w:sz w:val="22"/>
          <w:szCs w:val="22"/>
          <w:lang w:val="fi-FI"/>
        </w:rPr>
        <w:t>perusteellisen</w:t>
      </w:r>
      <w:r w:rsidR="00CC0FAB">
        <w:rPr>
          <w:rFonts w:ascii="Helvetica Neue" w:hAnsi="Helvetica Neue"/>
          <w:sz w:val="22"/>
          <w:szCs w:val="22"/>
          <w:lang w:val="fi-FI"/>
        </w:rPr>
        <w:t>,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k</w:t>
      </w:r>
      <w:r w:rsidR="002B549E">
        <w:rPr>
          <w:rFonts w:ascii="Helvetica Neue" w:hAnsi="Helvetica Neue"/>
          <w:sz w:val="22"/>
          <w:szCs w:val="22"/>
          <w:lang w:val="fi-FI"/>
        </w:rPr>
        <w:t>aksi vuotta kestäneen saneerauksen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jo</w:t>
      </w:r>
      <w:r w:rsidR="0053696E">
        <w:rPr>
          <w:rFonts w:ascii="Helvetica Neue" w:hAnsi="Helvetica Neue"/>
          <w:sz w:val="22"/>
          <w:szCs w:val="22"/>
          <w:lang w:val="fi-FI"/>
        </w:rPr>
        <w:t>ssa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</w:t>
      </w:r>
      <w:r w:rsidR="002B549E">
        <w:rPr>
          <w:rFonts w:ascii="Helvetica Neue" w:hAnsi="Helvetica Neue"/>
          <w:sz w:val="22"/>
          <w:szCs w:val="22"/>
          <w:lang w:val="fi-FI"/>
        </w:rPr>
        <w:t>on</w:t>
      </w:r>
      <w:r w:rsidR="0053696E">
        <w:rPr>
          <w:rFonts w:ascii="Helvetica Neue" w:hAnsi="Helvetica Neue"/>
          <w:sz w:val="22"/>
          <w:szCs w:val="22"/>
          <w:lang w:val="fi-FI"/>
        </w:rPr>
        <w:t xml:space="preserve"> pyritty</w:t>
      </w:r>
      <w:r w:rsidR="002B549E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4C1D57">
        <w:rPr>
          <w:rFonts w:ascii="Helvetica Neue" w:hAnsi="Helvetica Neue"/>
          <w:sz w:val="22"/>
          <w:szCs w:val="22"/>
          <w:lang w:val="fi-FI"/>
        </w:rPr>
        <w:t>säilyttä</w:t>
      </w:r>
      <w:r w:rsidR="0053696E">
        <w:rPr>
          <w:rFonts w:ascii="Helvetica Neue" w:hAnsi="Helvetica Neue"/>
          <w:sz w:val="22"/>
          <w:szCs w:val="22"/>
          <w:lang w:val="fi-FI"/>
        </w:rPr>
        <w:t>mään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00023">
        <w:rPr>
          <w:rFonts w:ascii="Helvetica Neue" w:hAnsi="Helvetica Neue"/>
          <w:sz w:val="22"/>
          <w:szCs w:val="22"/>
          <w:lang w:val="fi-FI"/>
        </w:rPr>
        <w:t>mahdollisimman paljon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menneen ajan loisto</w:t>
      </w:r>
      <w:r w:rsidR="00500023">
        <w:rPr>
          <w:rFonts w:ascii="Helvetica Neue" w:hAnsi="Helvetica Neue"/>
          <w:sz w:val="22"/>
          <w:szCs w:val="22"/>
          <w:lang w:val="fi-FI"/>
        </w:rPr>
        <w:t>a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ja </w:t>
      </w:r>
      <w:r w:rsidR="0053696E">
        <w:rPr>
          <w:rFonts w:ascii="Helvetica Neue" w:hAnsi="Helvetica Neue"/>
          <w:sz w:val="22"/>
          <w:szCs w:val="22"/>
          <w:lang w:val="fi-FI"/>
        </w:rPr>
        <w:t>klassis</w:t>
      </w:r>
      <w:r w:rsidR="00500023">
        <w:rPr>
          <w:rFonts w:ascii="Helvetica Neue" w:hAnsi="Helvetica Neue"/>
          <w:sz w:val="22"/>
          <w:szCs w:val="22"/>
          <w:lang w:val="fi-FI"/>
        </w:rPr>
        <w:t>et</w:t>
      </w:r>
      <w:r w:rsidR="0053696E">
        <w:rPr>
          <w:rFonts w:ascii="Helvetica Neue" w:hAnsi="Helvetica Neue"/>
          <w:sz w:val="22"/>
          <w:szCs w:val="22"/>
          <w:lang w:val="fi-FI"/>
        </w:rPr>
        <w:t xml:space="preserve"> puitte</w:t>
      </w:r>
      <w:r w:rsidR="00500023">
        <w:rPr>
          <w:rFonts w:ascii="Helvetica Neue" w:hAnsi="Helvetica Neue"/>
          <w:sz w:val="22"/>
          <w:szCs w:val="22"/>
          <w:lang w:val="fi-FI"/>
        </w:rPr>
        <w:t>et on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yhdistett</w:t>
      </w:r>
      <w:r w:rsidR="00500023">
        <w:rPr>
          <w:rFonts w:ascii="Helvetica Neue" w:hAnsi="Helvetica Neue"/>
          <w:sz w:val="22"/>
          <w:szCs w:val="22"/>
          <w:lang w:val="fi-FI"/>
        </w:rPr>
        <w:t xml:space="preserve">y </w:t>
      </w:r>
      <w:r w:rsidRPr="004C1D57">
        <w:rPr>
          <w:rFonts w:ascii="Helvetica Neue" w:hAnsi="Helvetica Neue"/>
          <w:sz w:val="22"/>
          <w:szCs w:val="22"/>
          <w:lang w:val="fi-FI"/>
        </w:rPr>
        <w:t>kaikkiin moderneihin mukavuuksiin. Scandic Grand Central Helsinki on nyt myös ensimmäinen hotellirakennus maailmassa, joka on saavuttanut</w:t>
      </w:r>
      <w:r w:rsidR="00500023">
        <w:rPr>
          <w:rFonts w:ascii="Helvetica Neue" w:hAnsi="Helvetica Neue"/>
          <w:sz w:val="22"/>
          <w:szCs w:val="22"/>
          <w:lang w:val="fi-FI"/>
        </w:rPr>
        <w:t xml:space="preserve"> saneerausvaiheessaan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arvostetun LEEDv4 Platinum -luokituksen. LEED (Leadership in Energy &amp; Environmental Design) -sertifikaatti kattaa </w:t>
      </w:r>
      <w:r w:rsidR="0053696E">
        <w:rPr>
          <w:rFonts w:ascii="Helvetica Neue" w:hAnsi="Helvetica Neue"/>
          <w:sz w:val="22"/>
          <w:szCs w:val="22"/>
          <w:lang w:val="fi-FI"/>
        </w:rPr>
        <w:t>monia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kestävän rakentamisen teemoja ja </w:t>
      </w:r>
      <w:r w:rsidR="00CC0FAB">
        <w:rPr>
          <w:rFonts w:ascii="Helvetica Neue" w:hAnsi="Helvetica Neue"/>
          <w:sz w:val="22"/>
          <w:szCs w:val="22"/>
          <w:lang w:val="fi-FI"/>
        </w:rPr>
        <w:t>Platinum</w:t>
      </w:r>
      <w:r w:rsidRPr="004C1D57">
        <w:rPr>
          <w:rFonts w:ascii="Helvetica Neue" w:hAnsi="Helvetica Neue"/>
          <w:sz w:val="22"/>
          <w:szCs w:val="22"/>
          <w:lang w:val="fi-FI"/>
        </w:rPr>
        <w:t xml:space="preserve"> on korkein mahdollinen</w:t>
      </w:r>
      <w:r w:rsidR="0053696E">
        <w:rPr>
          <w:rFonts w:ascii="Helvetica Neue" w:hAnsi="Helvetica Neue"/>
          <w:sz w:val="22"/>
          <w:szCs w:val="22"/>
          <w:lang w:val="fi-FI"/>
        </w:rPr>
        <w:t xml:space="preserve"> taso</w:t>
      </w:r>
      <w:r w:rsidRPr="004C1D57">
        <w:rPr>
          <w:rFonts w:ascii="Helvetica Neue" w:hAnsi="Helvetica Neue"/>
          <w:sz w:val="22"/>
          <w:szCs w:val="22"/>
          <w:lang w:val="fi-FI"/>
        </w:rPr>
        <w:t>.</w:t>
      </w:r>
    </w:p>
    <w:p w14:paraId="084BAAA9" w14:textId="77777777" w:rsidR="004C1D57" w:rsidRPr="004C1D57" w:rsidRDefault="004C1D57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31B09A35" w14:textId="1F8B70BF" w:rsidR="00296988" w:rsidRDefault="0053696E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r w:rsidRPr="0053696E">
        <w:rPr>
          <w:rFonts w:ascii="Helvetica Neue" w:hAnsi="Helvetica Neue"/>
          <w:sz w:val="22"/>
          <w:szCs w:val="22"/>
          <w:lang w:val="fi-FI"/>
        </w:rPr>
        <w:t>Kristian Sahenkari, Murea</w:t>
      </w:r>
      <w:r>
        <w:rPr>
          <w:rFonts w:ascii="Helvetica Neue" w:hAnsi="Helvetica Neue"/>
          <w:sz w:val="22"/>
          <w:szCs w:val="22"/>
          <w:lang w:val="fi-FI"/>
        </w:rPr>
        <w:t xml:space="preserve"> Oy:n Partner </w:t>
      </w:r>
      <w:r w:rsidR="00841309">
        <w:rPr>
          <w:rFonts w:ascii="Helvetica Neue" w:hAnsi="Helvetica Neue"/>
          <w:sz w:val="22"/>
          <w:szCs w:val="22"/>
          <w:lang w:val="fi-FI"/>
        </w:rPr>
        <w:t>&amp;</w:t>
      </w:r>
      <w:r>
        <w:rPr>
          <w:rFonts w:ascii="Helvetica Neue" w:hAnsi="Helvetica Neue"/>
          <w:sz w:val="22"/>
          <w:szCs w:val="22"/>
          <w:lang w:val="fi-FI"/>
        </w:rPr>
        <w:t xml:space="preserve"> Key Account Manager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</w:t>
      </w:r>
      <w:r w:rsidR="00C535AF">
        <w:rPr>
          <w:rFonts w:ascii="Helvetica Neue" w:hAnsi="Helvetica Neue"/>
          <w:sz w:val="22"/>
          <w:szCs w:val="22"/>
          <w:lang w:val="fi-FI"/>
        </w:rPr>
        <w:t>kertoo</w:t>
      </w:r>
      <w:r w:rsidRPr="0053696E">
        <w:rPr>
          <w:rFonts w:ascii="Helvetica Neue" w:hAnsi="Helvetica Neue"/>
          <w:sz w:val="22"/>
          <w:szCs w:val="22"/>
          <w:lang w:val="fi-FI"/>
        </w:rPr>
        <w:t>, että rakennuksen historiallinen merkitys ja entis</w:t>
      </w:r>
      <w:r w:rsidR="005845D0">
        <w:rPr>
          <w:rFonts w:ascii="Helvetica Neue" w:hAnsi="Helvetica Neue"/>
          <w:sz w:val="22"/>
          <w:szCs w:val="22"/>
          <w:lang w:val="fi-FI"/>
        </w:rPr>
        <w:t>ajan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loiston säilyttäminen olivat keskei</w:t>
      </w:r>
      <w:r w:rsidR="00E70E2A">
        <w:rPr>
          <w:rFonts w:ascii="Helvetica Neue" w:hAnsi="Helvetica Neue"/>
          <w:sz w:val="22"/>
          <w:szCs w:val="22"/>
          <w:lang w:val="fi-FI"/>
        </w:rPr>
        <w:t>s</w:t>
      </w:r>
      <w:r w:rsidR="00500023">
        <w:rPr>
          <w:rFonts w:ascii="Helvetica Neue" w:hAnsi="Helvetica Neue"/>
          <w:sz w:val="22"/>
          <w:szCs w:val="22"/>
          <w:lang w:val="fi-FI"/>
        </w:rPr>
        <w:t>iä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tekij</w:t>
      </w:r>
      <w:r w:rsidR="00500023">
        <w:rPr>
          <w:rFonts w:ascii="Helvetica Neue" w:hAnsi="Helvetica Neue"/>
          <w:sz w:val="22"/>
          <w:szCs w:val="22"/>
          <w:lang w:val="fi-FI"/>
        </w:rPr>
        <w:t>öitä</w:t>
      </w:r>
      <w:r>
        <w:rPr>
          <w:rFonts w:ascii="Helvetica Neue" w:hAnsi="Helvetica Neue"/>
          <w:sz w:val="22"/>
          <w:szCs w:val="22"/>
          <w:lang w:val="fi-FI"/>
        </w:rPr>
        <w:t xml:space="preserve">, kun </w:t>
      </w:r>
      <w:r w:rsidRPr="0053696E">
        <w:rPr>
          <w:rFonts w:ascii="Helvetica Neue" w:hAnsi="Helvetica Neue"/>
          <w:sz w:val="22"/>
          <w:szCs w:val="22"/>
          <w:lang w:val="fi-FI"/>
        </w:rPr>
        <w:t>pääkonttori</w:t>
      </w:r>
      <w:r>
        <w:rPr>
          <w:rFonts w:ascii="Helvetica Neue" w:hAnsi="Helvetica Neue"/>
          <w:sz w:val="22"/>
          <w:szCs w:val="22"/>
          <w:lang w:val="fi-FI"/>
        </w:rPr>
        <w:t>a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 xml:space="preserve">muutettiin 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hotelliksi. ”Rakennuksella on pitkä historia ja </w:t>
      </w:r>
      <w:r>
        <w:rPr>
          <w:rFonts w:ascii="Helvetica Neue" w:hAnsi="Helvetica Neue"/>
          <w:sz w:val="22"/>
          <w:szCs w:val="22"/>
          <w:lang w:val="fi-FI"/>
        </w:rPr>
        <w:t xml:space="preserve">ensimmäisistä </w:t>
      </w:r>
      <w:r w:rsidR="005845D0">
        <w:rPr>
          <w:rFonts w:ascii="Helvetica Neue" w:hAnsi="Helvetica Neue"/>
          <w:sz w:val="22"/>
          <w:szCs w:val="22"/>
          <w:lang w:val="fi-FI"/>
        </w:rPr>
        <w:t>luonnoksista</w:t>
      </w:r>
      <w:r>
        <w:rPr>
          <w:rFonts w:ascii="Helvetica Neue" w:hAnsi="Helvetica Neue"/>
          <w:sz w:val="22"/>
          <w:szCs w:val="22"/>
          <w:lang w:val="fi-FI"/>
        </w:rPr>
        <w:t xml:space="preserve"> lähtien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oli</w:t>
      </w:r>
      <w:r>
        <w:rPr>
          <w:rFonts w:ascii="Helvetica Neue" w:hAnsi="Helvetica Neue"/>
          <w:sz w:val="22"/>
          <w:szCs w:val="22"/>
          <w:lang w:val="fi-FI"/>
        </w:rPr>
        <w:t>mme sitä mieltä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, että </w:t>
      </w:r>
      <w:r>
        <w:rPr>
          <w:rFonts w:ascii="Helvetica Neue" w:hAnsi="Helvetica Neue"/>
          <w:sz w:val="22"/>
          <w:szCs w:val="22"/>
          <w:lang w:val="fi-FI"/>
        </w:rPr>
        <w:t>sit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ä tulisi säilyttää mahdollisimman paljon. </w:t>
      </w:r>
      <w:r w:rsidR="00E70E2A">
        <w:rPr>
          <w:rFonts w:ascii="Helvetica Neue" w:hAnsi="Helvetica Neue"/>
          <w:sz w:val="22"/>
          <w:szCs w:val="22"/>
          <w:lang w:val="fi-FI"/>
        </w:rPr>
        <w:t>Äänentoistojärjestelmän a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sennus oli suunniteltava erittäin huolellisesti alusta alkaen, koska </w:t>
      </w:r>
      <w:r w:rsidR="005845D0">
        <w:rPr>
          <w:rFonts w:ascii="Helvetica Neue" w:hAnsi="Helvetica Neue"/>
          <w:sz w:val="22"/>
          <w:szCs w:val="22"/>
          <w:lang w:val="fi-FI"/>
        </w:rPr>
        <w:t>Museo</w:t>
      </w:r>
      <w:r w:rsidRPr="0053696E">
        <w:rPr>
          <w:rFonts w:ascii="Helvetica Neue" w:hAnsi="Helvetica Neue"/>
          <w:sz w:val="22"/>
          <w:szCs w:val="22"/>
          <w:lang w:val="fi-FI"/>
        </w:rPr>
        <w:t>viraston oli hyväksyttävä kaikki asennustavat.”</w:t>
      </w:r>
    </w:p>
    <w:bookmarkEnd w:id="1"/>
    <w:p w14:paraId="63434058" w14:textId="77777777" w:rsidR="0053696E" w:rsidRPr="0053696E" w:rsidRDefault="0053696E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5390EE16" w14:textId="13519C3D" w:rsidR="00296988" w:rsidRDefault="0053696E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bookmarkStart w:id="2" w:name="_Hlk78547232"/>
      <w:r w:rsidRPr="0053696E">
        <w:rPr>
          <w:rFonts w:ascii="Helvetica Neue" w:hAnsi="Helvetica Neue"/>
          <w:sz w:val="22"/>
          <w:szCs w:val="22"/>
          <w:lang w:val="fi-FI"/>
        </w:rPr>
        <w:t xml:space="preserve">Murea on </w:t>
      </w:r>
      <w:r w:rsidR="00E70E2A">
        <w:rPr>
          <w:rFonts w:ascii="Helvetica Neue" w:hAnsi="Helvetica Neue"/>
          <w:sz w:val="22"/>
          <w:szCs w:val="22"/>
          <w:lang w:val="fi-FI"/>
        </w:rPr>
        <w:t>sijoitt</w:t>
      </w:r>
      <w:r w:rsidR="0087035A">
        <w:rPr>
          <w:rFonts w:ascii="Helvetica Neue" w:hAnsi="Helvetica Neue"/>
          <w:sz w:val="22"/>
          <w:szCs w:val="22"/>
          <w:lang w:val="fi-FI"/>
        </w:rPr>
        <w:t>anut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yhteensä </w:t>
      </w:r>
      <w:r w:rsidR="00500023">
        <w:rPr>
          <w:rFonts w:ascii="Helvetica Neue" w:hAnsi="Helvetica Neue"/>
          <w:sz w:val="22"/>
          <w:szCs w:val="22"/>
          <w:lang w:val="fi-FI"/>
        </w:rPr>
        <w:t>28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Genelec </w:t>
      </w:r>
      <w:r w:rsidR="00DF5238">
        <w:fldChar w:fldCharType="begin"/>
      </w:r>
      <w:r w:rsidR="00DF5238" w:rsidRPr="000C53F2">
        <w:rPr>
          <w:lang w:val="fi-FI"/>
        </w:rPr>
        <w:instrText xml:space="preserve"> HYPERLINK "https://www.genelec.fi/fi/4030c" </w:instrText>
      </w:r>
      <w:r w:rsidR="00DF5238">
        <w:fldChar w:fldCharType="separate"/>
      </w:r>
      <w:r w:rsidRPr="00392303">
        <w:rPr>
          <w:rStyle w:val="Hyperlink"/>
          <w:rFonts w:ascii="Helvetica Neue" w:hAnsi="Helvetica Neue"/>
          <w:sz w:val="22"/>
          <w:szCs w:val="22"/>
          <w:lang w:val="fi-FI"/>
        </w:rPr>
        <w:t>4030</w:t>
      </w:r>
      <w:r w:rsidR="00DF5238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Pr="0053696E">
        <w:rPr>
          <w:rFonts w:ascii="Helvetica Neue" w:hAnsi="Helvetica Neue"/>
          <w:sz w:val="22"/>
          <w:szCs w:val="22"/>
          <w:lang w:val="fi-FI"/>
        </w:rPr>
        <w:t>-</w:t>
      </w:r>
      <w:r w:rsidR="002770C9">
        <w:rPr>
          <w:rFonts w:ascii="Helvetica Neue" w:hAnsi="Helvetica Neue"/>
          <w:sz w:val="22"/>
          <w:szCs w:val="22"/>
          <w:lang w:val="fi-FI"/>
        </w:rPr>
        <w:t>asennus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kaiutinta ja kaksi tehokasta </w:t>
      </w:r>
      <w:r w:rsidR="00DF5238">
        <w:fldChar w:fldCharType="begin"/>
      </w:r>
      <w:r w:rsidR="00DF5238" w:rsidRPr="000C53F2">
        <w:rPr>
          <w:lang w:val="fi-FI"/>
        </w:rPr>
        <w:instrText xml:space="preserve"> HYPERLINK "https://www.genelec.fi/fi/4040a" </w:instrText>
      </w:r>
      <w:r w:rsidR="00DF5238">
        <w:fldChar w:fldCharType="separate"/>
      </w:r>
      <w:r w:rsidRPr="00392303">
        <w:rPr>
          <w:rStyle w:val="Hyperlink"/>
          <w:rFonts w:ascii="Helvetica Neue" w:hAnsi="Helvetica Neue"/>
          <w:sz w:val="22"/>
          <w:szCs w:val="22"/>
          <w:lang w:val="fi-FI"/>
        </w:rPr>
        <w:t>4040</w:t>
      </w:r>
      <w:r w:rsidR="00DF5238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-kaiutinta kaikkiaan 17 erikokoiseen kokous- ja </w:t>
      </w:r>
      <w:r w:rsidR="00F603A0">
        <w:rPr>
          <w:rFonts w:ascii="Helvetica Neue" w:hAnsi="Helvetica Neue"/>
          <w:sz w:val="22"/>
          <w:szCs w:val="22"/>
          <w:lang w:val="fi-FI"/>
        </w:rPr>
        <w:t>juhla</w:t>
      </w:r>
      <w:r w:rsidRPr="0053696E">
        <w:rPr>
          <w:rFonts w:ascii="Helvetica Neue" w:hAnsi="Helvetica Neue"/>
          <w:sz w:val="22"/>
          <w:szCs w:val="22"/>
          <w:lang w:val="fi-FI"/>
        </w:rPr>
        <w:t>tilaan</w:t>
      </w:r>
      <w:r w:rsidR="002770C9">
        <w:rPr>
          <w:rFonts w:ascii="Helvetica Neue" w:hAnsi="Helvetica Neue"/>
          <w:sz w:val="22"/>
          <w:szCs w:val="22"/>
          <w:lang w:val="fi-FI"/>
        </w:rPr>
        <w:t>, sekä baarialueelle, jo</w:t>
      </w:r>
      <w:r w:rsidR="00500023">
        <w:rPr>
          <w:rFonts w:ascii="Helvetica Neue" w:hAnsi="Helvetica Neue"/>
          <w:sz w:val="22"/>
          <w:szCs w:val="22"/>
          <w:lang w:val="fi-FI"/>
        </w:rPr>
        <w:t>ss</w:t>
      </w:r>
      <w:r w:rsidR="002770C9">
        <w:rPr>
          <w:rFonts w:ascii="Helvetica Neue" w:hAnsi="Helvetica Neue"/>
          <w:sz w:val="22"/>
          <w:szCs w:val="22"/>
          <w:lang w:val="fi-FI"/>
        </w:rPr>
        <w:t>a vaa</w:t>
      </w:r>
      <w:r w:rsidR="00500023">
        <w:rPr>
          <w:rFonts w:ascii="Helvetica Neue" w:hAnsi="Helvetica Neue"/>
          <w:sz w:val="22"/>
          <w:szCs w:val="22"/>
          <w:lang w:val="fi-FI"/>
        </w:rPr>
        <w:t>ditaan</w:t>
      </w:r>
      <w:r w:rsidR="002770C9">
        <w:rPr>
          <w:rFonts w:ascii="Helvetica Neue" w:hAnsi="Helvetica Neue"/>
          <w:sz w:val="22"/>
          <w:szCs w:val="22"/>
          <w:lang w:val="fi-FI"/>
        </w:rPr>
        <w:t xml:space="preserve"> äänentoistojärjestelmä, joka taipuu niin hiljaiseen taustamusiikkiin, </w:t>
      </w:r>
      <w:r w:rsidRPr="0053696E">
        <w:rPr>
          <w:rFonts w:ascii="Helvetica Neue" w:hAnsi="Helvetica Neue"/>
          <w:sz w:val="22"/>
          <w:szCs w:val="22"/>
          <w:lang w:val="fi-FI"/>
        </w:rPr>
        <w:t>energ</w:t>
      </w:r>
      <w:r w:rsidR="002770C9">
        <w:rPr>
          <w:rFonts w:ascii="Helvetica Neue" w:hAnsi="Helvetica Neue"/>
          <w:sz w:val="22"/>
          <w:szCs w:val="22"/>
          <w:lang w:val="fi-FI"/>
        </w:rPr>
        <w:t>isiin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DJ-</w:t>
      </w:r>
      <w:r w:rsidR="0087035A">
        <w:rPr>
          <w:rFonts w:ascii="Helvetica Neue" w:hAnsi="Helvetica Neue"/>
          <w:sz w:val="22"/>
          <w:szCs w:val="22"/>
          <w:lang w:val="fi-FI"/>
        </w:rPr>
        <w:t>keikkoihin,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</w:t>
      </w:r>
      <w:r w:rsidR="00841117">
        <w:rPr>
          <w:rFonts w:ascii="Helvetica Neue" w:hAnsi="Helvetica Neue"/>
          <w:sz w:val="22"/>
          <w:szCs w:val="22"/>
          <w:lang w:val="fi-FI"/>
        </w:rPr>
        <w:t>tai</w:t>
      </w:r>
      <w:r w:rsidR="002770C9">
        <w:rPr>
          <w:rFonts w:ascii="Helvetica Neue" w:hAnsi="Helvetica Neue"/>
          <w:sz w:val="22"/>
          <w:szCs w:val="22"/>
          <w:lang w:val="fi-FI"/>
        </w:rPr>
        <w:t xml:space="preserve"> vaikka</w:t>
      </w:r>
      <w:r w:rsidRPr="0053696E">
        <w:rPr>
          <w:rFonts w:ascii="Helvetica Neue" w:hAnsi="Helvetica Neue"/>
          <w:sz w:val="22"/>
          <w:szCs w:val="22"/>
          <w:lang w:val="fi-FI"/>
        </w:rPr>
        <w:t xml:space="preserve"> jääkiekon MM-pel</w:t>
      </w:r>
      <w:r w:rsidR="002770C9">
        <w:rPr>
          <w:rFonts w:ascii="Helvetica Neue" w:hAnsi="Helvetica Neue"/>
          <w:sz w:val="22"/>
          <w:szCs w:val="22"/>
          <w:lang w:val="fi-FI"/>
        </w:rPr>
        <w:t>ien seuraamiseen</w:t>
      </w:r>
      <w:r w:rsidRPr="0053696E">
        <w:rPr>
          <w:rFonts w:ascii="Helvetica Neue" w:hAnsi="Helvetica Neue"/>
          <w:sz w:val="22"/>
          <w:szCs w:val="22"/>
          <w:lang w:val="fi-FI"/>
        </w:rPr>
        <w:t>!</w:t>
      </w:r>
    </w:p>
    <w:bookmarkEnd w:id="2"/>
    <w:p w14:paraId="1A70B0F6" w14:textId="77777777" w:rsidR="0053696E" w:rsidRPr="0053696E" w:rsidRDefault="0053696E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07648563" w14:textId="58454A2B" w:rsidR="00296988" w:rsidRDefault="0001247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bookmarkStart w:id="3" w:name="_Hlk78547212"/>
      <w:r w:rsidRPr="00012478">
        <w:rPr>
          <w:rFonts w:ascii="Helvetica Neue" w:hAnsi="Helvetica Neue"/>
          <w:sz w:val="22"/>
          <w:szCs w:val="22"/>
          <w:lang w:val="fi-FI"/>
        </w:rPr>
        <w:lastRenderedPageBreak/>
        <w:t>”Genelec oli i</w:t>
      </w:r>
      <w:r>
        <w:rPr>
          <w:rFonts w:ascii="Helvetica Neue" w:hAnsi="Helvetica Neue"/>
          <w:sz w:val="22"/>
          <w:szCs w:val="22"/>
          <w:lang w:val="fi-FI"/>
        </w:rPr>
        <w:t>tsestään selvä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valinta alusta lähtien”, Sahenkari jatkaa. ”Ensinnäkin Scandic brändinä arvostaa</w:t>
      </w:r>
      <w:r>
        <w:rPr>
          <w:rFonts w:ascii="Helvetica Neue" w:hAnsi="Helvetica Neue"/>
          <w:sz w:val="22"/>
          <w:szCs w:val="22"/>
          <w:lang w:val="fi-FI"/>
        </w:rPr>
        <w:t xml:space="preserve"> korkeaa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laatua, </w:t>
      </w:r>
      <w:r>
        <w:rPr>
          <w:rFonts w:ascii="Helvetica Neue" w:hAnsi="Helvetica Neue"/>
          <w:sz w:val="22"/>
          <w:szCs w:val="22"/>
          <w:lang w:val="fi-FI"/>
        </w:rPr>
        <w:t>ei</w:t>
      </w:r>
      <w:r w:rsidR="000C53F2">
        <w:rPr>
          <w:rFonts w:ascii="Helvetica Neue" w:hAnsi="Helvetica Neue"/>
          <w:sz w:val="22"/>
          <w:szCs w:val="22"/>
          <w:lang w:val="fi-FI"/>
        </w:rPr>
        <w:t>kä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ään</w:t>
      </w:r>
      <w:r>
        <w:rPr>
          <w:rFonts w:ascii="Helvetica Neue" w:hAnsi="Helvetica Neue"/>
          <w:sz w:val="22"/>
          <w:szCs w:val="22"/>
          <w:lang w:val="fi-FI"/>
        </w:rPr>
        <w:t>entoisto</w:t>
      </w:r>
      <w:r w:rsidRPr="00012478">
        <w:rPr>
          <w:rFonts w:ascii="Helvetica Neue" w:hAnsi="Helvetica Neue"/>
          <w:sz w:val="22"/>
          <w:szCs w:val="22"/>
          <w:lang w:val="fi-FI"/>
        </w:rPr>
        <w:t>järjestelmä</w:t>
      </w:r>
      <w:r>
        <w:rPr>
          <w:rFonts w:ascii="Helvetica Neue" w:hAnsi="Helvetica Neue"/>
          <w:sz w:val="22"/>
          <w:szCs w:val="22"/>
          <w:lang w:val="fi-FI"/>
        </w:rPr>
        <w:t>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</w:t>
      </w:r>
      <w:r w:rsidR="00500023">
        <w:rPr>
          <w:rFonts w:ascii="Helvetica Neue" w:hAnsi="Helvetica Neue"/>
          <w:sz w:val="22"/>
          <w:szCs w:val="22"/>
          <w:lang w:val="fi-FI"/>
        </w:rPr>
        <w:t xml:space="preserve">tee tästä </w:t>
      </w:r>
      <w:r w:rsidRPr="00012478">
        <w:rPr>
          <w:rFonts w:ascii="Helvetica Neue" w:hAnsi="Helvetica Neue"/>
          <w:sz w:val="22"/>
          <w:szCs w:val="22"/>
          <w:lang w:val="fi-FI"/>
        </w:rPr>
        <w:t>poikkeus</w:t>
      </w:r>
      <w:r w:rsidR="00500023">
        <w:rPr>
          <w:rFonts w:ascii="Helvetica Neue" w:hAnsi="Helvetica Neue"/>
          <w:sz w:val="22"/>
          <w:szCs w:val="22"/>
          <w:lang w:val="fi-FI"/>
        </w:rPr>
        <w:t>ta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; </w:t>
      </w:r>
      <w:r>
        <w:rPr>
          <w:rFonts w:ascii="Helvetica Neue" w:hAnsi="Helvetica Neue"/>
          <w:sz w:val="22"/>
          <w:szCs w:val="22"/>
          <w:lang w:val="fi-FI"/>
        </w:rPr>
        <w:t>h</w:t>
      </w:r>
      <w:r w:rsidRPr="00012478">
        <w:rPr>
          <w:rFonts w:ascii="Helvetica Neue" w:hAnsi="Helvetica Neue"/>
          <w:sz w:val="22"/>
          <w:szCs w:val="22"/>
          <w:lang w:val="fi-FI"/>
        </w:rPr>
        <w:t>eidän kokous- ja konferenssitila</w:t>
      </w:r>
      <w:r w:rsidR="00841117">
        <w:rPr>
          <w:rFonts w:ascii="Helvetica Neue" w:hAnsi="Helvetica Neue"/>
          <w:sz w:val="22"/>
          <w:szCs w:val="22"/>
          <w:lang w:val="fi-FI"/>
        </w:rPr>
        <w:t>nsa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ovat tärkeä</w:t>
      </w:r>
      <w:r w:rsidR="000C53F2">
        <w:rPr>
          <w:rFonts w:ascii="Helvetica Neue" w:hAnsi="Helvetica Neue"/>
          <w:sz w:val="22"/>
          <w:szCs w:val="22"/>
          <w:lang w:val="fi-FI"/>
        </w:rPr>
        <w:t xml:space="preserve"> osa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tulonlähde</w:t>
      </w:r>
      <w:r w:rsidRPr="00012478">
        <w:rPr>
          <w:rFonts w:ascii="Helvetica Neue" w:hAnsi="Helvetica Neue"/>
          <w:sz w:val="22"/>
          <w:szCs w:val="22"/>
          <w:lang w:val="fi-FI"/>
        </w:rPr>
        <w:t>, joten he halusivat par</w:t>
      </w:r>
      <w:r>
        <w:rPr>
          <w:rFonts w:ascii="Helvetica Neue" w:hAnsi="Helvetica Neue"/>
          <w:sz w:val="22"/>
          <w:szCs w:val="22"/>
          <w:lang w:val="fi-FI"/>
        </w:rPr>
        <w:t>haat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mahdollis</w:t>
      </w:r>
      <w:r>
        <w:rPr>
          <w:rFonts w:ascii="Helvetica Neue" w:hAnsi="Helvetica Neue"/>
          <w:sz w:val="22"/>
          <w:szCs w:val="22"/>
          <w:lang w:val="fi-FI"/>
        </w:rPr>
        <w:t>et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laitte</w:t>
      </w:r>
      <w:r>
        <w:rPr>
          <w:rFonts w:ascii="Helvetica Neue" w:hAnsi="Helvetica Neue"/>
          <w:sz w:val="22"/>
          <w:szCs w:val="22"/>
          <w:lang w:val="fi-FI"/>
        </w:rPr>
        <w:t>et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näihin </w:t>
      </w:r>
      <w:r w:rsidR="0087035A">
        <w:rPr>
          <w:rFonts w:ascii="Helvetica Neue" w:hAnsi="Helvetica Neue"/>
          <w:sz w:val="22"/>
          <w:szCs w:val="22"/>
          <w:lang w:val="fi-FI"/>
        </w:rPr>
        <w:t>tyylikkäisiin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, </w:t>
      </w:r>
      <w:r>
        <w:rPr>
          <w:rFonts w:ascii="Helvetica Neue" w:hAnsi="Helvetica Neue"/>
          <w:sz w:val="22"/>
          <w:szCs w:val="22"/>
          <w:lang w:val="fi-FI"/>
        </w:rPr>
        <w:t>tarkasti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suunniteltuihin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tiloihin. </w:t>
      </w:r>
      <w:r w:rsidR="00F603A0">
        <w:rPr>
          <w:rFonts w:ascii="Helvetica Neue" w:hAnsi="Helvetica Neue"/>
          <w:sz w:val="22"/>
          <w:szCs w:val="22"/>
          <w:lang w:val="fi-FI"/>
        </w:rPr>
        <w:t xml:space="preserve">Toiseksi 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Genelecin äänenlaatu on kiistaton ja kaiuttimien </w:t>
      </w:r>
      <w:r>
        <w:rPr>
          <w:rFonts w:ascii="Helvetica Neue" w:hAnsi="Helvetica Neue"/>
          <w:sz w:val="22"/>
          <w:szCs w:val="22"/>
          <w:lang w:val="fi-FI"/>
        </w:rPr>
        <w:t>kauniit muodot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sulau</w:t>
      </w:r>
      <w:r w:rsidRPr="00012478">
        <w:rPr>
          <w:rFonts w:ascii="Helvetica Neue" w:hAnsi="Helvetica Neue"/>
          <w:sz w:val="22"/>
          <w:szCs w:val="22"/>
          <w:lang w:val="fi-FI"/>
        </w:rPr>
        <w:t>tuvat saumattomasti ympäristöön - täydellinen yhdistelmä modernia tekniikkaa, muotoilua ja toimi</w:t>
      </w:r>
      <w:r>
        <w:rPr>
          <w:rFonts w:ascii="Helvetica Neue" w:hAnsi="Helvetica Neue"/>
          <w:sz w:val="22"/>
          <w:szCs w:val="22"/>
          <w:lang w:val="fi-FI"/>
        </w:rPr>
        <w:t>v</w:t>
      </w:r>
      <w:r w:rsidRPr="00012478">
        <w:rPr>
          <w:rFonts w:ascii="Helvetica Neue" w:hAnsi="Helvetica Neue"/>
          <w:sz w:val="22"/>
          <w:szCs w:val="22"/>
          <w:lang w:val="fi-FI"/>
        </w:rPr>
        <w:t>uutta.”</w:t>
      </w:r>
    </w:p>
    <w:bookmarkEnd w:id="3"/>
    <w:p w14:paraId="19537E79" w14:textId="77777777" w:rsidR="00012478" w:rsidRPr="00012478" w:rsidRDefault="0001247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48D43B42" w14:textId="23C0DC2E" w:rsidR="00296988" w:rsidRDefault="0001247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bookmarkStart w:id="4" w:name="_Hlk78547191"/>
      <w:r w:rsidRPr="00012478">
        <w:rPr>
          <w:rFonts w:ascii="Helvetica Neue" w:hAnsi="Helvetica Neue"/>
          <w:sz w:val="22"/>
          <w:szCs w:val="22"/>
          <w:lang w:val="fi-FI"/>
        </w:rPr>
        <w:t>Scandic otti käyttöönsä</w:t>
      </w:r>
      <w:r w:rsidR="00C95837">
        <w:rPr>
          <w:rFonts w:ascii="Helvetica Neue" w:hAnsi="Helvetica Neue"/>
          <w:sz w:val="22"/>
          <w:szCs w:val="22"/>
          <w:lang w:val="fi-FI"/>
        </w:rPr>
        <w:t xml:space="preserve"> kompaktit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4030-kaiuttimet </w:t>
      </w:r>
      <w:r w:rsidR="00500023">
        <w:rPr>
          <w:rFonts w:ascii="Helvetica Neue" w:hAnsi="Helvetica Neue"/>
          <w:sz w:val="22"/>
          <w:szCs w:val="22"/>
          <w:lang w:val="fi-FI"/>
        </w:rPr>
        <w:t>kaikkiin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pienemp</w:t>
      </w:r>
      <w:r w:rsidR="00500023">
        <w:rPr>
          <w:rFonts w:ascii="Helvetica Neue" w:hAnsi="Helvetica Neue"/>
          <w:sz w:val="22"/>
          <w:szCs w:val="22"/>
          <w:lang w:val="fi-FI"/>
        </w:rPr>
        <w:t>ii</w:t>
      </w:r>
      <w:r w:rsidRPr="00012478">
        <w:rPr>
          <w:rFonts w:ascii="Helvetica Neue" w:hAnsi="Helvetica Neue"/>
          <w:sz w:val="22"/>
          <w:szCs w:val="22"/>
          <w:lang w:val="fi-FI"/>
        </w:rPr>
        <w:t>n kokous</w:t>
      </w:r>
      <w:r w:rsidR="00500023">
        <w:rPr>
          <w:rFonts w:ascii="Helvetica Neue" w:hAnsi="Helvetica Neue"/>
          <w:sz w:val="22"/>
          <w:szCs w:val="22"/>
          <w:lang w:val="fi-FI"/>
        </w:rPr>
        <w:t>tiloihin</w:t>
      </w:r>
      <w:r w:rsidRPr="00012478">
        <w:rPr>
          <w:rFonts w:ascii="Helvetica Neue" w:hAnsi="Helvetica Neue"/>
          <w:sz w:val="22"/>
          <w:szCs w:val="22"/>
          <w:lang w:val="fi-FI"/>
        </w:rPr>
        <w:t>,</w:t>
      </w:r>
      <w:r w:rsidR="0087035A">
        <w:rPr>
          <w:rFonts w:ascii="Helvetica Neue" w:hAnsi="Helvetica Neue"/>
          <w:sz w:val="22"/>
          <w:szCs w:val="22"/>
          <w:lang w:val="fi-FI"/>
        </w:rPr>
        <w:t xml:space="preserve"> yksi pari jokaiseen huoneeseen,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kun taas </w:t>
      </w:r>
      <w:r w:rsidR="00C95837">
        <w:rPr>
          <w:rFonts w:ascii="Helvetica Neue" w:hAnsi="Helvetica Neue"/>
          <w:sz w:val="22"/>
          <w:szCs w:val="22"/>
          <w:lang w:val="fi-FI"/>
        </w:rPr>
        <w:t>suuressa juhlatilassa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</w:t>
      </w:r>
      <w:r w:rsidR="00841117" w:rsidRPr="00841117">
        <w:rPr>
          <w:rFonts w:ascii="Helvetica Neue" w:hAnsi="Helvetica Neue"/>
          <w:sz w:val="22"/>
          <w:szCs w:val="22"/>
          <w:lang w:val="fi-FI"/>
        </w:rPr>
        <w:t>–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Grand Ballroomissa </w:t>
      </w:r>
      <w:r w:rsidR="00841117" w:rsidRPr="00841117">
        <w:rPr>
          <w:rFonts w:ascii="Helvetica Neue" w:hAnsi="Helvetica Neue"/>
          <w:sz w:val="22"/>
          <w:szCs w:val="22"/>
          <w:lang w:val="fi-FI"/>
        </w:rPr>
        <w:t>–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on </w:t>
      </w:r>
      <w:r w:rsidR="00C95837">
        <w:rPr>
          <w:rFonts w:ascii="Helvetica Neue" w:hAnsi="Helvetica Neue"/>
          <w:sz w:val="22"/>
          <w:szCs w:val="22"/>
          <w:lang w:val="fi-FI"/>
        </w:rPr>
        <w:t>t</w:t>
      </w:r>
      <w:r w:rsidRPr="00012478">
        <w:rPr>
          <w:rFonts w:ascii="Helvetica Neue" w:hAnsi="Helvetica Neue"/>
          <w:sz w:val="22"/>
          <w:szCs w:val="22"/>
          <w:lang w:val="fi-FI"/>
        </w:rPr>
        <w:t>ehokk</w:t>
      </w:r>
      <w:r w:rsidR="00C95837">
        <w:rPr>
          <w:rFonts w:ascii="Helvetica Neue" w:hAnsi="Helvetica Neue"/>
          <w:sz w:val="22"/>
          <w:szCs w:val="22"/>
          <w:lang w:val="fi-FI"/>
        </w:rPr>
        <w:t>aat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4040</w:t>
      </w:r>
      <w:r w:rsidR="00C95837">
        <w:rPr>
          <w:rFonts w:ascii="Helvetica Neue" w:hAnsi="Helvetica Neue"/>
          <w:sz w:val="22"/>
          <w:szCs w:val="22"/>
          <w:lang w:val="fi-FI"/>
        </w:rPr>
        <w:t>-kaiuttimet</w:t>
      </w:r>
      <w:r w:rsidRPr="00012478">
        <w:rPr>
          <w:rFonts w:ascii="Helvetica Neue" w:hAnsi="Helvetica Neue"/>
          <w:sz w:val="22"/>
          <w:szCs w:val="22"/>
          <w:lang w:val="fi-FI"/>
        </w:rPr>
        <w:t xml:space="preserve"> musiikkia, puhetta ja esityksiä varten.</w:t>
      </w:r>
    </w:p>
    <w:bookmarkEnd w:id="4"/>
    <w:p w14:paraId="57DC6FDC" w14:textId="77777777" w:rsidR="00012478" w:rsidRPr="00012478" w:rsidRDefault="0001247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36211A6D" w14:textId="773092CF" w:rsidR="00296988" w:rsidRDefault="00C95837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bookmarkStart w:id="5" w:name="_Hlk78547169"/>
      <w:r w:rsidRPr="00C95837">
        <w:rPr>
          <w:rFonts w:ascii="Helvetica Neue" w:hAnsi="Helvetica Neue"/>
          <w:sz w:val="22"/>
          <w:szCs w:val="22"/>
          <w:lang w:val="fi-FI"/>
        </w:rPr>
        <w:t xml:space="preserve">"Valitsimme </w:t>
      </w:r>
      <w:r w:rsidR="00DF5238">
        <w:fldChar w:fldCharType="begin"/>
      </w:r>
      <w:r w:rsidR="00DF5238" w:rsidRPr="000C53F2">
        <w:rPr>
          <w:lang w:val="fi-FI"/>
        </w:rPr>
        <w:instrText xml:space="preserve"> HYPERLINK "https://www.genelec.fi/fi/4000-sarja" </w:instrText>
      </w:r>
      <w:r w:rsidR="00DF5238">
        <w:fldChar w:fldCharType="separate"/>
      </w:r>
      <w:r w:rsidRPr="00392303">
        <w:rPr>
          <w:rStyle w:val="Hyperlink"/>
          <w:rFonts w:ascii="Helvetica Neue" w:hAnsi="Helvetica Neue"/>
          <w:sz w:val="22"/>
          <w:szCs w:val="22"/>
          <w:lang w:val="fi-FI"/>
        </w:rPr>
        <w:t>4000-sarjan</w:t>
      </w:r>
      <w:r w:rsidR="00DF5238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, koska </w:t>
      </w:r>
      <w:r w:rsidR="00C535AF">
        <w:rPr>
          <w:rFonts w:ascii="Helvetica Neue" w:hAnsi="Helvetica Neue"/>
          <w:sz w:val="22"/>
          <w:szCs w:val="22"/>
          <w:lang w:val="fi-FI"/>
        </w:rPr>
        <w:t>s</w:t>
      </w:r>
      <w:r w:rsidRPr="00C95837">
        <w:rPr>
          <w:rFonts w:ascii="Helvetica Neue" w:hAnsi="Helvetica Neue"/>
          <w:sz w:val="22"/>
          <w:szCs w:val="22"/>
          <w:lang w:val="fi-FI"/>
        </w:rPr>
        <w:t>e o</w:t>
      </w:r>
      <w:r w:rsidR="00C535AF">
        <w:rPr>
          <w:rFonts w:ascii="Helvetica Neue" w:hAnsi="Helvetica Neue"/>
          <w:sz w:val="22"/>
          <w:szCs w:val="22"/>
          <w:lang w:val="fi-FI"/>
        </w:rPr>
        <w:t>n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erityisen integrointiystävälli</w:t>
      </w:r>
      <w:r w:rsidR="00C535AF">
        <w:rPr>
          <w:rFonts w:ascii="Helvetica Neue" w:hAnsi="Helvetica Neue"/>
          <w:sz w:val="22"/>
          <w:szCs w:val="22"/>
          <w:lang w:val="fi-FI"/>
        </w:rPr>
        <w:t>nen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", Sahenkari </w:t>
      </w:r>
      <w:r w:rsidR="00C535AF">
        <w:rPr>
          <w:rFonts w:ascii="Helvetica Neue" w:hAnsi="Helvetica Neue"/>
          <w:sz w:val="22"/>
          <w:szCs w:val="22"/>
          <w:lang w:val="fi-FI"/>
        </w:rPr>
        <w:t>sanoo</w:t>
      </w:r>
      <w:r w:rsidRPr="00C95837">
        <w:rPr>
          <w:rFonts w:ascii="Helvetica Neue" w:hAnsi="Helvetica Neue"/>
          <w:sz w:val="22"/>
          <w:szCs w:val="22"/>
          <w:lang w:val="fi-FI"/>
        </w:rPr>
        <w:t>. ”</w:t>
      </w:r>
      <w:r w:rsidR="00C535AF">
        <w:rPr>
          <w:rFonts w:ascii="Helvetica Neue" w:hAnsi="Helvetica Neue"/>
          <w:sz w:val="22"/>
          <w:szCs w:val="22"/>
          <w:lang w:val="fi-FI"/>
        </w:rPr>
        <w:t>A</w:t>
      </w:r>
      <w:r w:rsidRPr="00C95837">
        <w:rPr>
          <w:rFonts w:ascii="Helvetica Neue" w:hAnsi="Helvetica Neue"/>
          <w:sz w:val="22"/>
          <w:szCs w:val="22"/>
          <w:lang w:val="fi-FI"/>
        </w:rPr>
        <w:t>ktii</w:t>
      </w:r>
      <w:r w:rsidR="00C535AF">
        <w:rPr>
          <w:rFonts w:ascii="Helvetica Neue" w:hAnsi="Helvetica Neue"/>
          <w:sz w:val="22"/>
          <w:szCs w:val="22"/>
          <w:lang w:val="fi-FI"/>
        </w:rPr>
        <w:t>vikaiuttimien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muotoilu ja sisäänrakennettu vahvistin poistavat suurien ulkoisten vahvistintelineiden tarpeen ja yksinkertaistavat kaapelointia </w:t>
      </w:r>
      <w:r w:rsidR="005111BC">
        <w:rPr>
          <w:rFonts w:ascii="Helvetica Neue" w:hAnsi="Helvetica Neue"/>
          <w:sz w:val="22"/>
          <w:szCs w:val="22"/>
          <w:lang w:val="fi-FI"/>
        </w:rPr>
        <w:t xml:space="preserve">mahdollistaen 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puhtaamman asennuksen. Laaja valikoima </w:t>
      </w:r>
      <w:r w:rsidR="00DF5238">
        <w:fldChar w:fldCharType="begin"/>
      </w:r>
      <w:r w:rsidR="00DF5238" w:rsidRPr="000C53F2">
        <w:rPr>
          <w:lang w:val="fi-FI"/>
        </w:rPr>
        <w:instrText xml:space="preserve"> HYPERLINK "https://www.genelec.fi/fi/lis%C3%A4varuste</w:instrText>
      </w:r>
      <w:r w:rsidR="00DF5238" w:rsidRPr="000C53F2">
        <w:rPr>
          <w:lang w:val="fi-FI"/>
        </w:rPr>
        <w:instrText xml:space="preserve">et" </w:instrText>
      </w:r>
      <w:r w:rsidR="00DF5238">
        <w:fldChar w:fldCharType="separate"/>
      </w:r>
      <w:r w:rsidRPr="00392303">
        <w:rPr>
          <w:rStyle w:val="Hyperlink"/>
          <w:rFonts w:ascii="Helvetica Neue" w:hAnsi="Helvetica Neue"/>
          <w:sz w:val="22"/>
          <w:szCs w:val="22"/>
          <w:lang w:val="fi-FI"/>
        </w:rPr>
        <w:t>kiinnitystarvikkeita</w:t>
      </w:r>
      <w:r w:rsidR="00DF5238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oli myös suureksi avuksi kaiut</w:t>
      </w:r>
      <w:r>
        <w:rPr>
          <w:rFonts w:ascii="Helvetica Neue" w:hAnsi="Helvetica Neue"/>
          <w:sz w:val="22"/>
          <w:szCs w:val="22"/>
          <w:lang w:val="fi-FI"/>
        </w:rPr>
        <w:t xml:space="preserve">timien </w:t>
      </w:r>
      <w:r w:rsidR="00841117">
        <w:rPr>
          <w:rFonts w:ascii="Helvetica Neue" w:hAnsi="Helvetica Neue"/>
          <w:sz w:val="22"/>
          <w:szCs w:val="22"/>
          <w:lang w:val="fi-FI"/>
        </w:rPr>
        <w:t>asennuksia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suunniteltaessa, etenkin hotellin toisessa kerroksessa sijaitsevissa kokoushuoneissa, jotka on säilytetty alkuperäisessä muodossaan. N</w:t>
      </w:r>
      <w:r w:rsidR="005111BC">
        <w:rPr>
          <w:rFonts w:ascii="Helvetica Neue" w:hAnsi="Helvetica Neue"/>
          <w:sz w:val="22"/>
          <w:szCs w:val="22"/>
          <w:lang w:val="fi-FI"/>
        </w:rPr>
        <w:t xml:space="preserve">e 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kaikki ovat </w:t>
      </w:r>
      <w:r w:rsidR="005845D0">
        <w:rPr>
          <w:rFonts w:ascii="Helvetica Neue" w:hAnsi="Helvetica Neue"/>
          <w:sz w:val="22"/>
          <w:szCs w:val="22"/>
          <w:lang w:val="fi-FI"/>
        </w:rPr>
        <w:t>Museoviraston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suojaamia ja heidän täytyi hyväksyä asennusprosessin jokainen vaihe, samoin kuin sisustussuunnittelij</w:t>
      </w:r>
      <w:r w:rsidR="005111BC">
        <w:rPr>
          <w:rFonts w:ascii="Helvetica Neue" w:hAnsi="Helvetica Neue"/>
          <w:sz w:val="22"/>
          <w:szCs w:val="22"/>
          <w:lang w:val="fi-FI"/>
        </w:rPr>
        <w:t>oiden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, </w:t>
      </w:r>
      <w:r w:rsidR="005111BC">
        <w:rPr>
          <w:rFonts w:ascii="Helvetica Neue" w:hAnsi="Helvetica Neue"/>
          <w:sz w:val="22"/>
          <w:szCs w:val="22"/>
          <w:lang w:val="fi-FI"/>
        </w:rPr>
        <w:t>jotka tarkastivat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kaiuttimien paikat esteettisestä näkökulmasta. Työskentely suojellussa rakennuksessa </w:t>
      </w:r>
      <w:r w:rsidR="005111BC">
        <w:rPr>
          <w:rFonts w:ascii="Helvetica Neue" w:hAnsi="Helvetica Neue"/>
          <w:sz w:val="22"/>
          <w:szCs w:val="22"/>
          <w:lang w:val="fi-FI"/>
        </w:rPr>
        <w:t>o</w:t>
      </w:r>
      <w:r w:rsidR="00F603A0">
        <w:rPr>
          <w:rFonts w:ascii="Helvetica Neue" w:hAnsi="Helvetica Neue"/>
          <w:sz w:val="22"/>
          <w:szCs w:val="22"/>
          <w:lang w:val="fi-FI"/>
        </w:rPr>
        <w:t>li</w:t>
      </w:r>
      <w:r w:rsidR="005111BC">
        <w:rPr>
          <w:rFonts w:ascii="Helvetica Neue" w:hAnsi="Helvetica Neue"/>
          <w:sz w:val="22"/>
          <w:szCs w:val="22"/>
          <w:lang w:val="fi-FI"/>
        </w:rPr>
        <w:t xml:space="preserve"> vaativaa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, koska et voi vain porata reikiä ja viedä kaapeleita minne haluat! Meidän </w:t>
      </w:r>
      <w:r w:rsidR="00FE025F">
        <w:rPr>
          <w:rFonts w:ascii="Helvetica Neue" w:hAnsi="Helvetica Neue"/>
          <w:sz w:val="22"/>
          <w:szCs w:val="22"/>
          <w:lang w:val="fi-FI"/>
        </w:rPr>
        <w:t>täytyi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käyttää viittä tai kuutta erilaista kiinnitystyyppiä eri tiloissa </w:t>
      </w:r>
      <w:r w:rsidR="00FE025F">
        <w:rPr>
          <w:rFonts w:ascii="Helvetica Neue" w:hAnsi="Helvetica Neue"/>
          <w:sz w:val="22"/>
          <w:szCs w:val="22"/>
          <w:lang w:val="fi-FI"/>
        </w:rPr>
        <w:t>–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</w:t>
      </w:r>
      <w:r w:rsidR="00841117">
        <w:rPr>
          <w:rFonts w:ascii="Helvetica Neue" w:hAnsi="Helvetica Neue"/>
          <w:sz w:val="22"/>
          <w:szCs w:val="22"/>
          <w:lang w:val="fi-FI"/>
        </w:rPr>
        <w:t xml:space="preserve">ja </w:t>
      </w:r>
      <w:r w:rsidR="00726848">
        <w:rPr>
          <w:rFonts w:ascii="Helvetica Neue" w:hAnsi="Helvetica Neue"/>
          <w:sz w:val="22"/>
          <w:szCs w:val="22"/>
          <w:lang w:val="fi-FI"/>
        </w:rPr>
        <w:t xml:space="preserve">totta kai </w:t>
      </w:r>
      <w:r w:rsidRPr="00C95837">
        <w:rPr>
          <w:rFonts w:ascii="Helvetica Neue" w:hAnsi="Helvetica Neue"/>
          <w:sz w:val="22"/>
          <w:szCs w:val="22"/>
          <w:lang w:val="fi-FI"/>
        </w:rPr>
        <w:t>Genelecil</w:t>
      </w:r>
      <w:r w:rsidR="00FE025F">
        <w:rPr>
          <w:rFonts w:ascii="Helvetica Neue" w:hAnsi="Helvetica Neue"/>
          <w:sz w:val="22"/>
          <w:szCs w:val="22"/>
          <w:lang w:val="fi-FI"/>
        </w:rPr>
        <w:t>tä löytyi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oikea tuote joka</w:t>
      </w:r>
      <w:r w:rsidR="00F603A0">
        <w:rPr>
          <w:rFonts w:ascii="Helvetica Neue" w:hAnsi="Helvetica Neue"/>
          <w:sz w:val="22"/>
          <w:szCs w:val="22"/>
          <w:lang w:val="fi-FI"/>
        </w:rPr>
        <w:t>iseen</w:t>
      </w:r>
      <w:r w:rsidRPr="00C95837">
        <w:rPr>
          <w:rFonts w:ascii="Helvetica Neue" w:hAnsi="Helvetica Neue"/>
          <w:sz w:val="22"/>
          <w:szCs w:val="22"/>
          <w:lang w:val="fi-FI"/>
        </w:rPr>
        <w:t xml:space="preserve"> tilanteeseen.”</w:t>
      </w:r>
    </w:p>
    <w:bookmarkEnd w:id="5"/>
    <w:p w14:paraId="33111CEE" w14:textId="77777777" w:rsidR="00C95837" w:rsidRPr="00C95837" w:rsidRDefault="00C95837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5A38C2EB" w14:textId="62E5F2B8" w:rsidR="00AE4248" w:rsidRDefault="000C53F2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bookmarkStart w:id="6" w:name="_Hlk78546928"/>
      <w:r>
        <w:rPr>
          <w:rFonts w:ascii="Helvetica Neue" w:hAnsi="Helvetica Neue"/>
          <w:sz w:val="22"/>
          <w:szCs w:val="22"/>
          <w:lang w:val="fi-FI"/>
        </w:rPr>
        <w:t xml:space="preserve">Scandicin </w:t>
      </w:r>
      <w:r w:rsidR="00FE025F" w:rsidRPr="00FE025F">
        <w:rPr>
          <w:rFonts w:ascii="Helvetica Neue" w:hAnsi="Helvetica Neue"/>
          <w:sz w:val="22"/>
          <w:szCs w:val="22"/>
          <w:lang w:val="fi-FI"/>
        </w:rPr>
        <w:t>kolme kerro</w:t>
      </w:r>
      <w:r w:rsidR="00FE025F">
        <w:rPr>
          <w:rFonts w:ascii="Helvetica Neue" w:hAnsi="Helvetica Neue"/>
          <w:sz w:val="22"/>
          <w:szCs w:val="22"/>
          <w:lang w:val="fi-FI"/>
        </w:rPr>
        <w:t>sta</w:t>
      </w:r>
      <w:r>
        <w:rPr>
          <w:rFonts w:ascii="Helvetica Neue" w:hAnsi="Helvetica Neue"/>
          <w:sz w:val="22"/>
          <w:szCs w:val="22"/>
          <w:lang w:val="fi-FI"/>
        </w:rPr>
        <w:t xml:space="preserve"> kattavaa AV</w:t>
      </w:r>
      <w:r w:rsidR="00DF5238">
        <w:rPr>
          <w:rFonts w:ascii="Helvetica Neue" w:hAnsi="Helvetica Neue"/>
          <w:sz w:val="22"/>
          <w:szCs w:val="22"/>
          <w:lang w:val="fi-FI"/>
        </w:rPr>
        <w:t>-</w:t>
      </w:r>
      <w:r>
        <w:rPr>
          <w:rFonts w:ascii="Helvetica Neue" w:hAnsi="Helvetica Neue"/>
          <w:sz w:val="22"/>
          <w:szCs w:val="22"/>
          <w:lang w:val="fi-FI"/>
        </w:rPr>
        <w:t xml:space="preserve">järjestelmää </w:t>
      </w:r>
      <w:r w:rsidR="00FE025F">
        <w:rPr>
          <w:rFonts w:ascii="Helvetica Neue" w:hAnsi="Helvetica Neue"/>
          <w:sz w:val="22"/>
          <w:szCs w:val="22"/>
          <w:lang w:val="fi-FI"/>
        </w:rPr>
        <w:t>voidaan</w:t>
      </w:r>
      <w:r w:rsidR="00FE025F" w:rsidRPr="00FE025F">
        <w:rPr>
          <w:rFonts w:ascii="Helvetica Neue" w:hAnsi="Helvetica Neue"/>
          <w:sz w:val="22"/>
          <w:szCs w:val="22"/>
          <w:lang w:val="fi-FI"/>
        </w:rPr>
        <w:t xml:space="preserve"> halli</w:t>
      </w:r>
      <w:r w:rsidR="00FE025F">
        <w:rPr>
          <w:rFonts w:ascii="Helvetica Neue" w:hAnsi="Helvetica Neue"/>
          <w:sz w:val="22"/>
          <w:szCs w:val="22"/>
          <w:lang w:val="fi-FI"/>
        </w:rPr>
        <w:t>ta keskitetysti</w:t>
      </w:r>
      <w:r w:rsidR="00FE025F" w:rsidRPr="00FE025F">
        <w:rPr>
          <w:rFonts w:ascii="Helvetica Neue" w:hAnsi="Helvetica Neue"/>
          <w:sz w:val="22"/>
          <w:szCs w:val="22"/>
          <w:lang w:val="fi-FI"/>
        </w:rPr>
        <w:t xml:space="preserve">. </w:t>
      </w:r>
      <w:r w:rsidR="00E245C2">
        <w:rPr>
          <w:rFonts w:ascii="Helvetica Neue" w:hAnsi="Helvetica Neue"/>
          <w:sz w:val="22"/>
          <w:szCs w:val="22"/>
          <w:lang w:val="fi-FI"/>
        </w:rPr>
        <w:fldChar w:fldCharType="begin"/>
      </w:r>
      <w:r w:rsidR="00E245C2">
        <w:rPr>
          <w:rFonts w:ascii="Helvetica Neue" w:hAnsi="Helvetica Neue"/>
          <w:sz w:val="22"/>
          <w:szCs w:val="22"/>
          <w:lang w:val="fi-FI"/>
        </w:rPr>
        <w:instrText xml:space="preserve"> HYPERLINK "https://www.audinate.com/" </w:instrText>
      </w:r>
      <w:r w:rsidR="00E245C2">
        <w:rPr>
          <w:rFonts w:ascii="Helvetica Neue" w:hAnsi="Helvetica Neue"/>
          <w:sz w:val="22"/>
          <w:szCs w:val="22"/>
          <w:lang w:val="fi-FI"/>
        </w:rPr>
      </w:r>
      <w:r w:rsidR="00E245C2">
        <w:rPr>
          <w:rFonts w:ascii="Helvetica Neue" w:hAnsi="Helvetica Neue"/>
          <w:sz w:val="22"/>
          <w:szCs w:val="22"/>
          <w:lang w:val="fi-FI"/>
        </w:rPr>
        <w:fldChar w:fldCharType="separate"/>
      </w:r>
      <w:r w:rsidRPr="00E245C2">
        <w:rPr>
          <w:rStyle w:val="Hyperlink"/>
          <w:rFonts w:ascii="Helvetica Neue" w:hAnsi="Helvetica Neue"/>
          <w:sz w:val="22"/>
          <w:szCs w:val="22"/>
          <w:lang w:val="fi-FI"/>
        </w:rPr>
        <w:t>Dante-formaatissa</w:t>
      </w:r>
      <w:r w:rsidR="00E245C2">
        <w:rPr>
          <w:rFonts w:ascii="Helvetica Neue" w:hAnsi="Helvetica Neue"/>
          <w:sz w:val="22"/>
          <w:szCs w:val="22"/>
          <w:lang w:val="fi-FI"/>
        </w:rPr>
        <w:fldChar w:fldCharType="end"/>
      </w:r>
      <w:r>
        <w:rPr>
          <w:rFonts w:ascii="Helvetica Neue" w:hAnsi="Helvetica Neue"/>
          <w:sz w:val="22"/>
          <w:szCs w:val="22"/>
          <w:lang w:val="fi-FI"/>
        </w:rPr>
        <w:t xml:space="preserve"> siirrettävän digitaalisignaalin I/O-laitteille asennettiin kaksi laiteräkkiä.</w:t>
      </w:r>
    </w:p>
    <w:bookmarkEnd w:id="6"/>
    <w:p w14:paraId="18E4336A" w14:textId="77777777" w:rsidR="00AE4248" w:rsidRDefault="00AE424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3D8162C0" w14:textId="6209B10F" w:rsidR="00296988" w:rsidRDefault="00FE025F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bookmarkStart w:id="7" w:name="_Hlk78546902"/>
      <w:r w:rsidRPr="00FE025F">
        <w:rPr>
          <w:rFonts w:ascii="Helvetica Neue" w:hAnsi="Helvetica Neue"/>
          <w:sz w:val="22"/>
          <w:szCs w:val="22"/>
          <w:lang w:val="fi-FI"/>
        </w:rPr>
        <w:t>"Genelec t</w:t>
      </w:r>
      <w:r>
        <w:rPr>
          <w:rFonts w:ascii="Helvetica Neue" w:hAnsi="Helvetica Neue"/>
          <w:sz w:val="22"/>
          <w:szCs w:val="22"/>
          <w:lang w:val="fi-FI"/>
        </w:rPr>
        <w:t>äytti</w:t>
      </w:r>
      <w:r w:rsidRPr="00FE025F">
        <w:rPr>
          <w:rFonts w:ascii="Helvetica Neue" w:hAnsi="Helvetica Neue"/>
          <w:sz w:val="22"/>
          <w:szCs w:val="22"/>
          <w:lang w:val="fi-FI"/>
        </w:rPr>
        <w:t xml:space="preserve"> ehdottomasti kaikki tämän asennuksen </w:t>
      </w:r>
      <w:r>
        <w:rPr>
          <w:rFonts w:ascii="Helvetica Neue" w:hAnsi="Helvetica Neue"/>
          <w:sz w:val="22"/>
          <w:szCs w:val="22"/>
          <w:lang w:val="fi-FI"/>
        </w:rPr>
        <w:t>odotukset</w:t>
      </w:r>
      <w:r w:rsidRPr="00FE025F">
        <w:rPr>
          <w:rFonts w:ascii="Helvetica Neue" w:hAnsi="Helvetica Neue"/>
          <w:sz w:val="22"/>
          <w:szCs w:val="22"/>
          <w:lang w:val="fi-FI"/>
        </w:rPr>
        <w:t xml:space="preserve">", Sahenkari </w:t>
      </w:r>
      <w:r>
        <w:rPr>
          <w:rFonts w:ascii="Helvetica Neue" w:hAnsi="Helvetica Neue"/>
          <w:sz w:val="22"/>
          <w:szCs w:val="22"/>
          <w:lang w:val="fi-FI"/>
        </w:rPr>
        <w:t>kiittää</w:t>
      </w:r>
      <w:r w:rsidRPr="00FE025F">
        <w:rPr>
          <w:rFonts w:ascii="Helvetica Neue" w:hAnsi="Helvetica Neue"/>
          <w:sz w:val="22"/>
          <w:szCs w:val="22"/>
          <w:lang w:val="fi-FI"/>
        </w:rPr>
        <w:t>. ”Se on korkealaatuinen suomalainen brändi, joka on rakennettu kestävien periaatteiden mukaisesti</w:t>
      </w:r>
      <w:r>
        <w:rPr>
          <w:rFonts w:ascii="Helvetica Neue" w:hAnsi="Helvetica Neue"/>
          <w:sz w:val="22"/>
          <w:szCs w:val="22"/>
          <w:lang w:val="fi-FI"/>
        </w:rPr>
        <w:t>;</w:t>
      </w:r>
      <w:r w:rsidRPr="00FE025F">
        <w:rPr>
          <w:rFonts w:ascii="Helvetica Neue" w:hAnsi="Helvetica Neue"/>
          <w:sz w:val="22"/>
          <w:szCs w:val="22"/>
          <w:lang w:val="fi-FI"/>
        </w:rPr>
        <w:t xml:space="preserve"> erittäin tärkeä asia Scandicille, kun otetaan huomioon </w:t>
      </w:r>
      <w:r w:rsidR="00F603A0">
        <w:rPr>
          <w:rFonts w:ascii="Helvetica Neue" w:hAnsi="Helvetica Neue"/>
          <w:sz w:val="22"/>
          <w:szCs w:val="22"/>
          <w:lang w:val="fi-FI"/>
        </w:rPr>
        <w:t xml:space="preserve">myös </w:t>
      </w:r>
      <w:r w:rsidRPr="00FE025F">
        <w:rPr>
          <w:rFonts w:ascii="Helvetica Neue" w:hAnsi="Helvetica Neue"/>
          <w:sz w:val="22"/>
          <w:szCs w:val="22"/>
          <w:lang w:val="fi-FI"/>
        </w:rPr>
        <w:t>heidän vahva sitoutumisensa kestäv</w:t>
      </w:r>
      <w:r>
        <w:rPr>
          <w:rFonts w:ascii="Helvetica Neue" w:hAnsi="Helvetica Neue"/>
          <w:sz w:val="22"/>
          <w:szCs w:val="22"/>
          <w:lang w:val="fi-FI"/>
        </w:rPr>
        <w:t>ään kehitykseen</w:t>
      </w:r>
      <w:r w:rsidRPr="00FE025F">
        <w:rPr>
          <w:rFonts w:ascii="Helvetica Neue" w:hAnsi="Helvetica Neue"/>
          <w:sz w:val="22"/>
          <w:szCs w:val="22"/>
          <w:lang w:val="fi-FI"/>
        </w:rPr>
        <w:t xml:space="preserve">. Lisäksi Genelec-kaiuttimien ajaton muotoilu ja kyky tuottaa </w:t>
      </w:r>
      <w:r w:rsidR="00F603A0">
        <w:rPr>
          <w:rFonts w:ascii="Helvetica Neue" w:hAnsi="Helvetica Neue"/>
          <w:sz w:val="22"/>
          <w:szCs w:val="22"/>
          <w:lang w:val="fi-FI"/>
        </w:rPr>
        <w:t>virheetöntä</w:t>
      </w:r>
      <w:r w:rsidRPr="00FE025F">
        <w:rPr>
          <w:rFonts w:ascii="Helvetica Neue" w:hAnsi="Helvetica Neue"/>
          <w:sz w:val="22"/>
          <w:szCs w:val="22"/>
          <w:lang w:val="fi-FI"/>
        </w:rPr>
        <w:t xml:space="preserve"> äänenlaatua vuosikymme</w:t>
      </w:r>
      <w:r>
        <w:rPr>
          <w:rFonts w:ascii="Helvetica Neue" w:hAnsi="Helvetica Neue"/>
          <w:sz w:val="22"/>
          <w:szCs w:val="22"/>
          <w:lang w:val="fi-FI"/>
        </w:rPr>
        <w:t>nten ajan,</w:t>
      </w:r>
      <w:r w:rsidRPr="00FE025F">
        <w:rPr>
          <w:rFonts w:ascii="Helvetica Neue" w:hAnsi="Helvetica Neue"/>
          <w:sz w:val="22"/>
          <w:szCs w:val="22"/>
          <w:lang w:val="fi-FI"/>
        </w:rPr>
        <w:t xml:space="preserve"> tekivät </w:t>
      </w:r>
      <w:r w:rsidR="00483317">
        <w:rPr>
          <w:rFonts w:ascii="Helvetica Neue" w:hAnsi="Helvetica Neue"/>
          <w:sz w:val="22"/>
          <w:szCs w:val="22"/>
          <w:lang w:val="fi-FI"/>
        </w:rPr>
        <w:t>niis</w:t>
      </w:r>
      <w:r w:rsidRPr="00FE025F">
        <w:rPr>
          <w:rFonts w:ascii="Helvetica Neue" w:hAnsi="Helvetica Neue"/>
          <w:sz w:val="22"/>
          <w:szCs w:val="22"/>
          <w:lang w:val="fi-FI"/>
        </w:rPr>
        <w:t xml:space="preserve">tä täydellisen valinnan. Kaikki ovat </w:t>
      </w:r>
      <w:r w:rsidR="00914EC0">
        <w:rPr>
          <w:rFonts w:ascii="Helvetica Neue" w:hAnsi="Helvetica Neue"/>
          <w:sz w:val="22"/>
          <w:szCs w:val="22"/>
          <w:lang w:val="fi-FI"/>
        </w:rPr>
        <w:t>todella tyytyväisiä</w:t>
      </w:r>
      <w:r w:rsidRPr="00FE025F">
        <w:rPr>
          <w:rFonts w:ascii="Helvetica Neue" w:hAnsi="Helvetica Neue"/>
          <w:sz w:val="22"/>
          <w:szCs w:val="22"/>
          <w:lang w:val="fi-FI"/>
        </w:rPr>
        <w:t>."</w:t>
      </w:r>
    </w:p>
    <w:bookmarkEnd w:id="7"/>
    <w:p w14:paraId="72821EAA" w14:textId="77777777" w:rsidR="00FE025F" w:rsidRPr="00F41C43" w:rsidRDefault="00FE025F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27B63ED6" w14:textId="655695D4" w:rsidR="00296988" w:rsidRPr="00943B4E" w:rsidRDefault="00943B4E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  <w:r w:rsidRPr="00943B4E">
        <w:rPr>
          <w:rFonts w:ascii="Helvetica Neue" w:hAnsi="Helvetica Neue"/>
          <w:sz w:val="22"/>
          <w:szCs w:val="22"/>
          <w:lang w:val="fi-FI"/>
        </w:rPr>
        <w:t>Lisätietoja sa</w:t>
      </w:r>
      <w:r>
        <w:rPr>
          <w:rFonts w:ascii="Helvetica Neue" w:hAnsi="Helvetica Neue"/>
          <w:sz w:val="22"/>
          <w:szCs w:val="22"/>
          <w:lang w:val="fi-FI"/>
        </w:rPr>
        <w:t>at osoitteesta</w:t>
      </w:r>
      <w:r w:rsidR="00296988" w:rsidRPr="00943B4E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7" w:history="1">
        <w:r w:rsidR="00296988" w:rsidRPr="00943B4E">
          <w:rPr>
            <w:rStyle w:val="Hyperlink"/>
            <w:rFonts w:ascii="Helvetica Neue" w:hAnsi="Helvetica Neue"/>
            <w:color w:val="007A53"/>
            <w:sz w:val="22"/>
            <w:szCs w:val="22"/>
            <w:lang w:val="fi-FI"/>
          </w:rPr>
          <w:t>www.genelec.com</w:t>
        </w:r>
      </w:hyperlink>
      <w:r w:rsidR="00296988" w:rsidRPr="00943B4E">
        <w:rPr>
          <w:rFonts w:ascii="Helvetica Neue" w:hAnsi="Helvetica Neue"/>
          <w:sz w:val="22"/>
          <w:szCs w:val="22"/>
          <w:lang w:val="fi-FI"/>
        </w:rPr>
        <w:t xml:space="preserve"> </w:t>
      </w:r>
    </w:p>
    <w:p w14:paraId="15955E7A" w14:textId="77777777" w:rsidR="00296988" w:rsidRPr="00943B4E" w:rsidRDefault="0029698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1E5633C8" w14:textId="77777777" w:rsidR="00296988" w:rsidRPr="00943B4E" w:rsidRDefault="00296988" w:rsidP="00296988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6C0D41BE" w14:textId="4834F073" w:rsidR="00296988" w:rsidRPr="00943B4E" w:rsidRDefault="00296988" w:rsidP="00296988">
      <w:pPr>
        <w:jc w:val="center"/>
        <w:rPr>
          <w:rFonts w:ascii="Arial" w:hAnsi="Arial"/>
          <w:sz w:val="24"/>
          <w:szCs w:val="24"/>
          <w:lang w:val="fi-FI"/>
        </w:rPr>
      </w:pPr>
      <w:r w:rsidRPr="00943B4E">
        <w:rPr>
          <w:rFonts w:ascii="Arial" w:hAnsi="Arial"/>
          <w:sz w:val="24"/>
          <w:szCs w:val="24"/>
          <w:lang w:val="fi-FI"/>
        </w:rPr>
        <w:t>***LOPPU***</w:t>
      </w:r>
    </w:p>
    <w:p w14:paraId="539FF7CE" w14:textId="77777777" w:rsidR="00296988" w:rsidRPr="00943B4E" w:rsidRDefault="00296988" w:rsidP="00296988">
      <w:pPr>
        <w:spacing w:line="242" w:lineRule="exact"/>
        <w:rPr>
          <w:rFonts w:ascii="Times New Roman" w:eastAsia="Times New Roman" w:hAnsi="Times New Roman"/>
          <w:lang w:val="fi-FI"/>
        </w:rPr>
      </w:pPr>
    </w:p>
    <w:p w14:paraId="3AF27553" w14:textId="1AA28B64" w:rsidR="00296988" w:rsidRPr="00943B4E" w:rsidRDefault="00296988" w:rsidP="00296988">
      <w:pPr>
        <w:pStyle w:val="s6"/>
        <w:spacing w:before="0" w:beforeAutospacing="0" w:after="0" w:afterAutospacing="0" w:line="264" w:lineRule="auto"/>
        <w:rPr>
          <w:rFonts w:ascii="Helvetica" w:hAnsi="Helvetica" w:cs="Arial"/>
          <w:b/>
          <w:i/>
          <w:sz w:val="20"/>
          <w:szCs w:val="20"/>
          <w:lang w:val="fi-FI"/>
        </w:rPr>
      </w:pPr>
      <w:r w:rsidRPr="00943B4E">
        <w:rPr>
          <w:rFonts w:ascii="Helvetica" w:hAnsi="Helvetica" w:cs="Arial"/>
          <w:b/>
          <w:i/>
          <w:sz w:val="20"/>
          <w:szCs w:val="20"/>
          <w:lang w:val="fi-FI"/>
        </w:rPr>
        <w:t>Tietoa Genelecistä</w:t>
      </w:r>
    </w:p>
    <w:p w14:paraId="028BC2AE" w14:textId="77777777" w:rsidR="00296988" w:rsidRPr="00943B4E" w:rsidRDefault="00296988" w:rsidP="00296988">
      <w:pPr>
        <w:pStyle w:val="s6"/>
        <w:spacing w:before="0" w:beforeAutospacing="0" w:after="0" w:afterAutospacing="0" w:line="264" w:lineRule="auto"/>
        <w:rPr>
          <w:rFonts w:ascii="Helvetica" w:hAnsi="Helvetica" w:cs="Arial"/>
          <w:i/>
          <w:iCs/>
          <w:sz w:val="20"/>
          <w:szCs w:val="20"/>
          <w:lang w:val="fi-FI"/>
        </w:rPr>
      </w:pPr>
    </w:p>
    <w:p w14:paraId="236E8A72" w14:textId="75E029FD" w:rsidR="00296988" w:rsidRPr="00943B4E" w:rsidRDefault="00943B4E" w:rsidP="00296988">
      <w:pPr>
        <w:spacing w:line="200" w:lineRule="exact"/>
        <w:rPr>
          <w:rFonts w:ascii="Times New Roman" w:eastAsia="Times New Roman" w:hAnsi="Times New Roman"/>
          <w:lang w:val="fi-FI"/>
        </w:rPr>
      </w:pPr>
      <w:r w:rsidRPr="00943B4E">
        <w:rPr>
          <w:rFonts w:ascii="Helvetica" w:hAnsi="Helvetica" w:cs="Helvetica"/>
          <w:i/>
          <w:lang w:val="fi-FI"/>
        </w:rPr>
        <w:t>Siitä lähtien kun Genelec perustettiin vuonna 1978, ammattilaiskäyttöön suunnitellut kaiuttimet ovat olleet sen liiketoiminnan ydin. Vahvan tutkimus- ja kehitystyöhön sitoutumisen ansiosta se on voinut tuoda alalle uutuuksia ja vakiinnuttaa johtoasemaansa aktiivisten tarkkailukaiuttimien alalla. Yli neljäkymmentä vuotta myöhemmin Genelec-kaiutintuotteet pysyvät alkuperäisen suunnittelufilosofian mukaisina ja tarjoavat luotettavaa, neutraalia äänentoistoa koosta riippumatta sekä kykyä sopeutua kuunteluympäristön akustisiin olosuhteisiin. Genelec-asiakkaat saavat alan parasta ja kattavinta tukea sekä akustiikkaneuvontaa, kalibrointipalveluita ja teknistä huoltoa tuotteen koko elinkaaren ajan. Genelec-tuotteen ostaminen on kannattava ja pitkäikäinen sijoitus erinomaiseen ja luotettavaan äänentoistoon.</w:t>
      </w:r>
    </w:p>
    <w:p w14:paraId="62C1F30E" w14:textId="77777777" w:rsidR="00296988" w:rsidRPr="00943B4E" w:rsidRDefault="00296988" w:rsidP="00296988">
      <w:pPr>
        <w:spacing w:line="0" w:lineRule="atLeast"/>
        <w:rPr>
          <w:rFonts w:ascii="Times New Roman" w:eastAsia="Times New Roman" w:hAnsi="Times New Roman"/>
          <w:lang w:val="fi-FI"/>
        </w:rPr>
      </w:pPr>
    </w:p>
    <w:p w14:paraId="329763F9" w14:textId="77777777" w:rsidR="00296988" w:rsidRPr="00F41C43" w:rsidRDefault="00296988" w:rsidP="00296988">
      <w:pPr>
        <w:spacing w:line="0" w:lineRule="atLeast"/>
        <w:rPr>
          <w:rFonts w:ascii="Helvetica Neue" w:eastAsia="Arial" w:hAnsi="Helvetica Neue"/>
          <w:b/>
          <w:sz w:val="22"/>
          <w:highlight w:val="white"/>
          <w:lang w:val="fi-FI"/>
        </w:rPr>
      </w:pPr>
    </w:p>
    <w:p w14:paraId="021A5562" w14:textId="678DE44C" w:rsidR="00E87275" w:rsidRPr="00296988" w:rsidRDefault="00943B4E">
      <w:pPr>
        <w:rPr>
          <w:lang w:val="fr-FR"/>
        </w:rPr>
      </w:pPr>
      <w:proofErr w:type="spellStart"/>
      <w:r w:rsidRPr="00943B4E">
        <w:rPr>
          <w:rFonts w:ascii="Helvetica Neue" w:eastAsia="Arial" w:hAnsi="Helvetica Neue"/>
          <w:b/>
          <w:sz w:val="22"/>
        </w:rPr>
        <w:lastRenderedPageBreak/>
        <w:t>Lehdistötiedotteet</w:t>
      </w:r>
      <w:proofErr w:type="spellEnd"/>
      <w:r w:rsidRPr="00943B4E">
        <w:rPr>
          <w:rFonts w:ascii="Helvetica Neue" w:eastAsia="Arial" w:hAnsi="Helvetica Neue"/>
          <w:b/>
          <w:sz w:val="22"/>
        </w:rPr>
        <w:t>:</w:t>
      </w:r>
      <w:r w:rsidRPr="00943B4E">
        <w:rPr>
          <w:rFonts w:ascii="Helvetica Neue" w:eastAsia="Arial" w:hAnsi="Helvetica Neue"/>
          <w:bCs/>
          <w:sz w:val="22"/>
        </w:rPr>
        <w:t xml:space="preserve"> Howard Jones, </w:t>
      </w:r>
      <w:proofErr w:type="spellStart"/>
      <w:r w:rsidRPr="00943B4E">
        <w:rPr>
          <w:rFonts w:ascii="Helvetica Neue" w:eastAsia="Arial" w:hAnsi="Helvetica Neue"/>
          <w:bCs/>
          <w:sz w:val="22"/>
        </w:rPr>
        <w:t>Genelec</w:t>
      </w:r>
      <w:proofErr w:type="spellEnd"/>
      <w:r w:rsidRPr="00943B4E">
        <w:rPr>
          <w:rFonts w:ascii="Helvetica Neue" w:eastAsia="Arial" w:hAnsi="Helvetica Neue"/>
          <w:bCs/>
          <w:sz w:val="22"/>
        </w:rPr>
        <w:t xml:space="preserve"> Oy Tel: +44 (0)7825 570085 </w:t>
      </w:r>
      <w:proofErr w:type="gramStart"/>
      <w:r w:rsidRPr="00943B4E">
        <w:rPr>
          <w:rFonts w:ascii="Helvetica Neue" w:eastAsia="Arial" w:hAnsi="Helvetica Neue"/>
          <w:bCs/>
          <w:sz w:val="22"/>
        </w:rPr>
        <w:t>email</w:t>
      </w:r>
      <w:proofErr w:type="gramEnd"/>
      <w:r w:rsidRPr="00943B4E">
        <w:rPr>
          <w:rFonts w:ascii="Helvetica Neue" w:eastAsia="Arial" w:hAnsi="Helvetica Neue"/>
          <w:bCs/>
          <w:sz w:val="22"/>
        </w:rPr>
        <w:t>: howard.jones@genelec.com</w:t>
      </w:r>
    </w:p>
    <w:sectPr w:rsidR="00E87275" w:rsidRPr="0029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8B"/>
    <w:rsid w:val="00012478"/>
    <w:rsid w:val="00055EB5"/>
    <w:rsid w:val="000C53F2"/>
    <w:rsid w:val="002770C9"/>
    <w:rsid w:val="00296988"/>
    <w:rsid w:val="002B549E"/>
    <w:rsid w:val="00392303"/>
    <w:rsid w:val="00483317"/>
    <w:rsid w:val="004C1D57"/>
    <w:rsid w:val="004F3742"/>
    <w:rsid w:val="00500023"/>
    <w:rsid w:val="005111BC"/>
    <w:rsid w:val="0053696E"/>
    <w:rsid w:val="005845D0"/>
    <w:rsid w:val="00713C14"/>
    <w:rsid w:val="00726848"/>
    <w:rsid w:val="00841117"/>
    <w:rsid w:val="00841309"/>
    <w:rsid w:val="0087035A"/>
    <w:rsid w:val="008876AF"/>
    <w:rsid w:val="009113E7"/>
    <w:rsid w:val="00914EC0"/>
    <w:rsid w:val="00943B4E"/>
    <w:rsid w:val="009F7E43"/>
    <w:rsid w:val="00A779D8"/>
    <w:rsid w:val="00AE4248"/>
    <w:rsid w:val="00C35432"/>
    <w:rsid w:val="00C535AF"/>
    <w:rsid w:val="00C95837"/>
    <w:rsid w:val="00CC0FAB"/>
    <w:rsid w:val="00CE2368"/>
    <w:rsid w:val="00DB412E"/>
    <w:rsid w:val="00DF5238"/>
    <w:rsid w:val="00E245C2"/>
    <w:rsid w:val="00E70E2A"/>
    <w:rsid w:val="00E74B5A"/>
    <w:rsid w:val="00E87275"/>
    <w:rsid w:val="00EE4FB2"/>
    <w:rsid w:val="00F41C43"/>
    <w:rsid w:val="00F603A0"/>
    <w:rsid w:val="00FC628B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916A"/>
  <w15:chartTrackingRefBased/>
  <w15:docId w15:val="{BFD3127F-FF53-485A-AE56-7E313C54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88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88"/>
    <w:rPr>
      <w:color w:val="0000FF"/>
      <w:u w:val="single"/>
    </w:rPr>
  </w:style>
  <w:style w:type="paragraph" w:customStyle="1" w:styleId="s6">
    <w:name w:val="s6"/>
    <w:basedOn w:val="Normal"/>
    <w:rsid w:val="002969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2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nel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elec.fi" TargetMode="External"/><Relationship Id="rId5" Type="http://schemas.openxmlformats.org/officeDocument/2006/relationships/hyperlink" Target="https://www.sb-index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3</cp:revision>
  <dcterms:created xsi:type="dcterms:W3CDTF">2021-08-04T10:42:00Z</dcterms:created>
  <dcterms:modified xsi:type="dcterms:W3CDTF">2021-08-04T10:44:00Z</dcterms:modified>
</cp:coreProperties>
</file>