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7C9D5" w14:textId="5E6A55D2" w:rsidR="003E63D9" w:rsidRPr="006D6942" w:rsidRDefault="00D410D1">
      <w:pPr>
        <w:spacing w:line="0" w:lineRule="atLeast"/>
        <w:ind w:left="6480"/>
        <w:rPr>
          <w:rFonts w:ascii="Arial" w:eastAsia="Arial" w:hAnsi="Arial"/>
          <w:sz w:val="24"/>
        </w:rPr>
      </w:pPr>
      <w:r w:rsidRPr="006D6942">
        <w:rPr>
          <w:rFonts w:ascii="Arial" w:eastAsia="Arial" w:hAnsi="Arial"/>
          <w:sz w:val="24"/>
        </w:rPr>
        <w:t xml:space="preserve">August </w:t>
      </w:r>
      <w:r w:rsidR="00FB6D78" w:rsidRPr="006D6942">
        <w:rPr>
          <w:rFonts w:ascii="Arial" w:eastAsia="Arial" w:hAnsi="Arial"/>
          <w:sz w:val="24"/>
        </w:rPr>
        <w:t>20</w:t>
      </w:r>
      <w:r w:rsidR="00B37992" w:rsidRPr="006D6942">
        <w:rPr>
          <w:rFonts w:ascii="Arial" w:eastAsia="Arial" w:hAnsi="Arial"/>
          <w:sz w:val="24"/>
        </w:rPr>
        <w:t>2</w:t>
      </w:r>
      <w:r w:rsidRPr="006D6942">
        <w:rPr>
          <w:rFonts w:ascii="Arial" w:eastAsia="Arial" w:hAnsi="Arial"/>
          <w:sz w:val="24"/>
        </w:rPr>
        <w:t>2</w:t>
      </w:r>
    </w:p>
    <w:p w14:paraId="44A6D7DB" w14:textId="5E39B20A" w:rsidR="003E63D9" w:rsidRPr="006D6942" w:rsidRDefault="009C3690">
      <w:pPr>
        <w:spacing w:line="20" w:lineRule="exact"/>
        <w:rPr>
          <w:rFonts w:ascii="Times New Roman" w:eastAsia="Times New Roman" w:hAnsi="Times New Roman"/>
          <w:sz w:val="24"/>
        </w:rPr>
      </w:pPr>
      <w:r w:rsidRPr="006D6942">
        <w:rPr>
          <w:rFonts w:ascii="Arial" w:eastAsia="Arial" w:hAnsi="Arial"/>
          <w:noProof/>
          <w:sz w:val="24"/>
        </w:rPr>
        <w:drawing>
          <wp:anchor distT="0" distB="0" distL="114300" distR="114300" simplePos="0" relativeHeight="251656192"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4FB3C08D" w14:textId="77777777" w:rsidR="003E63D9" w:rsidRPr="006D6942" w:rsidRDefault="003E63D9">
      <w:pPr>
        <w:spacing w:line="200" w:lineRule="exact"/>
        <w:rPr>
          <w:rFonts w:ascii="Times New Roman" w:eastAsia="Times New Roman" w:hAnsi="Times New Roman"/>
          <w:sz w:val="24"/>
        </w:rPr>
      </w:pPr>
    </w:p>
    <w:p w14:paraId="729C7765" w14:textId="4E5C1F2D" w:rsidR="003E63D9" w:rsidRDefault="003E63D9" w:rsidP="00FA36E3">
      <w:pPr>
        <w:spacing w:line="250" w:lineRule="exact"/>
        <w:rPr>
          <w:rFonts w:ascii="Helvetica Neue" w:eastAsia="Arial" w:hAnsi="Helvetica Neue"/>
          <w:b/>
          <w:color w:val="2D2D2D"/>
          <w:sz w:val="22"/>
          <w:szCs w:val="22"/>
        </w:rPr>
      </w:pPr>
    </w:p>
    <w:p w14:paraId="5CC934F5" w14:textId="77777777" w:rsidR="00370239" w:rsidRPr="00370239" w:rsidRDefault="00370239" w:rsidP="000C613E">
      <w:pPr>
        <w:rPr>
          <w:rFonts w:ascii="Helvetica Neue" w:eastAsia="Times New Roman" w:hAnsi="Helvetica Neue"/>
          <w:b/>
          <w:bCs/>
          <w:color w:val="000000"/>
          <w:sz w:val="21"/>
          <w:szCs w:val="21"/>
          <w:lang w:val="en-US"/>
        </w:rPr>
      </w:pPr>
    </w:p>
    <w:p w14:paraId="1A018027" w14:textId="7B32F6CF" w:rsidR="00646F52" w:rsidRPr="000C613E" w:rsidRDefault="00B96E6D" w:rsidP="000C613E">
      <w:pPr>
        <w:jc w:val="center"/>
        <w:rPr>
          <w:rFonts w:ascii="Arial" w:eastAsia="MS Mincho" w:hAnsi="Arial"/>
          <w:sz w:val="44"/>
          <w:szCs w:val="44"/>
          <w:lang w:val="de-DE"/>
        </w:rPr>
      </w:pPr>
      <w:r w:rsidRPr="000C613E">
        <w:rPr>
          <w:rFonts w:ascii="Arial" w:eastAsia="MS Mincho" w:hAnsi="Arial"/>
          <w:sz w:val="44"/>
          <w:szCs w:val="44"/>
          <w:lang w:val="de-DE"/>
        </w:rPr>
        <w:t>Newsmeldung</w:t>
      </w:r>
    </w:p>
    <w:p w14:paraId="66A1A1CA" w14:textId="61C89E05" w:rsidR="000C613E" w:rsidRPr="000C613E" w:rsidRDefault="00B96E6D" w:rsidP="000C613E">
      <w:pPr>
        <w:tabs>
          <w:tab w:val="left" w:pos="993"/>
          <w:tab w:val="left" w:pos="1134"/>
        </w:tabs>
        <w:spacing w:before="100" w:beforeAutospacing="1" w:after="100" w:afterAutospacing="1"/>
        <w:jc w:val="center"/>
        <w:rPr>
          <w:rFonts w:ascii="Arial" w:hAnsi="Arial"/>
          <w:b/>
          <w:bCs/>
          <w:color w:val="008000"/>
          <w:sz w:val="36"/>
          <w:szCs w:val="36"/>
          <w:lang w:val="de-DE" w:eastAsia="en-US"/>
        </w:rPr>
      </w:pPr>
      <w:r w:rsidRPr="000C613E">
        <w:rPr>
          <w:rFonts w:ascii="Arial" w:hAnsi="Arial"/>
          <w:b/>
          <w:bCs/>
          <w:color w:val="008000"/>
          <w:sz w:val="36"/>
          <w:szCs w:val="36"/>
          <w:lang w:val="de-DE" w:eastAsia="en-US"/>
        </w:rPr>
        <w:t>Audio XL übernimmt Vertrieb von Genelec AV-Installationslautsprechern in den Benelux-Ländern</w:t>
      </w:r>
    </w:p>
    <w:p w14:paraId="68363EAA" w14:textId="6D6755B6" w:rsidR="00C05764" w:rsidRPr="000C613E" w:rsidRDefault="009676DC" w:rsidP="00C05764">
      <w:pPr>
        <w:tabs>
          <w:tab w:val="left" w:pos="993"/>
          <w:tab w:val="left" w:pos="1134"/>
        </w:tabs>
        <w:spacing w:before="100" w:beforeAutospacing="1" w:after="100" w:afterAutospacing="1"/>
        <w:rPr>
          <w:rFonts w:ascii="Helvetica Neue" w:hAnsi="Helvetica Neue" w:cs="Calibri"/>
          <w:bCs/>
          <w:sz w:val="22"/>
          <w:szCs w:val="22"/>
          <w:lang w:val="de-DE"/>
        </w:rPr>
      </w:pPr>
      <w:r w:rsidRPr="000C613E">
        <w:rPr>
          <w:rFonts w:ascii="Helvetica Neue" w:hAnsi="Helvetica Neue"/>
          <w:b/>
          <w:bCs/>
          <w:sz w:val="22"/>
          <w:szCs w:val="22"/>
          <w:lang w:val="de-DE"/>
        </w:rPr>
        <w:t>Iisalmi, Fin</w:t>
      </w:r>
      <w:r w:rsidR="00C05764" w:rsidRPr="000C613E">
        <w:rPr>
          <w:rFonts w:ascii="Helvetica Neue" w:hAnsi="Helvetica Neue"/>
          <w:b/>
          <w:bCs/>
          <w:sz w:val="22"/>
          <w:szCs w:val="22"/>
          <w:lang w:val="de-DE"/>
        </w:rPr>
        <w:t>n</w:t>
      </w:r>
      <w:r w:rsidRPr="000C613E">
        <w:rPr>
          <w:rFonts w:ascii="Helvetica Neue" w:hAnsi="Helvetica Neue"/>
          <w:b/>
          <w:bCs/>
          <w:sz w:val="22"/>
          <w:szCs w:val="22"/>
          <w:lang w:val="de-DE"/>
        </w:rPr>
        <w:t xml:space="preserve">land – </w:t>
      </w:r>
      <w:r w:rsidR="00300F85" w:rsidRPr="000C613E">
        <w:rPr>
          <w:rFonts w:ascii="Helvetica Neue" w:hAnsi="Helvetica Neue"/>
          <w:b/>
          <w:bCs/>
          <w:sz w:val="22"/>
          <w:szCs w:val="22"/>
          <w:lang w:val="de-DE"/>
        </w:rPr>
        <w:t>August</w:t>
      </w:r>
      <w:r w:rsidRPr="000C613E">
        <w:rPr>
          <w:rFonts w:ascii="Helvetica Neue" w:hAnsi="Helvetica Neue"/>
          <w:b/>
          <w:bCs/>
          <w:sz w:val="22"/>
          <w:szCs w:val="22"/>
          <w:lang w:val="de-DE"/>
        </w:rPr>
        <w:t xml:space="preserve"> 202</w:t>
      </w:r>
      <w:r w:rsidR="00300F85" w:rsidRPr="000C613E">
        <w:rPr>
          <w:rFonts w:ascii="Helvetica Neue" w:hAnsi="Helvetica Neue"/>
          <w:b/>
          <w:bCs/>
          <w:sz w:val="22"/>
          <w:szCs w:val="22"/>
          <w:lang w:val="de-DE"/>
        </w:rPr>
        <w:t>2</w:t>
      </w:r>
      <w:r w:rsidRPr="000C613E">
        <w:rPr>
          <w:rFonts w:ascii="Helvetica Neue" w:hAnsi="Helvetica Neue"/>
          <w:sz w:val="22"/>
          <w:szCs w:val="22"/>
          <w:lang w:val="de-DE"/>
        </w:rPr>
        <w:t>…..</w:t>
      </w:r>
      <w:r w:rsidR="00C05764" w:rsidRPr="000C613E">
        <w:rPr>
          <w:rFonts w:ascii="Helvetica Neue" w:hAnsi="Helvetica Neue" w:cs="Calibri"/>
          <w:bCs/>
          <w:sz w:val="22"/>
          <w:szCs w:val="22"/>
          <w:lang w:val="de-DE"/>
        </w:rPr>
        <w:t xml:space="preserve">Genelec – der weltweit führende Hersteller professioneller Lautsprechersysteme – hat sein wachsendes AV-Geschäft durch die Ernennung von </w:t>
      </w:r>
      <w:hyperlink r:id="rId9" w:history="1">
        <w:r w:rsidR="00C05764" w:rsidRPr="004F1A32">
          <w:rPr>
            <w:rStyle w:val="Hyperlink"/>
            <w:rFonts w:ascii="Helvetica Neue" w:hAnsi="Helvetica Neue" w:cs="Calibri"/>
            <w:bCs/>
            <w:sz w:val="22"/>
            <w:szCs w:val="22"/>
            <w:lang w:val="de-DE"/>
          </w:rPr>
          <w:t>Audio XL</w:t>
        </w:r>
      </w:hyperlink>
      <w:r w:rsidR="00C05764" w:rsidRPr="000C613E">
        <w:rPr>
          <w:rFonts w:ascii="Helvetica Neue" w:hAnsi="Helvetica Neue" w:cs="Calibri"/>
          <w:bCs/>
          <w:sz w:val="22"/>
          <w:szCs w:val="22"/>
          <w:lang w:val="de-DE"/>
        </w:rPr>
        <w:t xml:space="preserve"> zum Vertriebspartner für das gesamte </w:t>
      </w:r>
      <w:hyperlink r:id="rId10" w:history="1">
        <w:r w:rsidR="00C05764" w:rsidRPr="004F1A32">
          <w:rPr>
            <w:rStyle w:val="Hyperlink"/>
            <w:rFonts w:ascii="Helvetica Neue" w:hAnsi="Helvetica Neue" w:cs="Calibri"/>
            <w:bCs/>
            <w:sz w:val="22"/>
            <w:szCs w:val="22"/>
            <w:lang w:val="de-DE"/>
          </w:rPr>
          <w:t>Genelec AV Installationssortiment</w:t>
        </w:r>
      </w:hyperlink>
      <w:r w:rsidR="00C05764" w:rsidRPr="000C613E">
        <w:rPr>
          <w:rFonts w:ascii="Helvetica Neue" w:hAnsi="Helvetica Neue" w:cs="Calibri"/>
          <w:bCs/>
          <w:sz w:val="22"/>
          <w:szCs w:val="22"/>
          <w:lang w:val="de-DE"/>
        </w:rPr>
        <w:t xml:space="preserve"> in den Benelux-Ländern weiter gestärkt. Die Vertriebspartnerschaft mit Audio XL vertieft auch die Beziehung zwischen </w:t>
      </w:r>
      <w:hyperlink r:id="rId11" w:history="1">
        <w:r w:rsidR="00C05764" w:rsidRPr="004F1A32">
          <w:rPr>
            <w:rStyle w:val="Hyperlink"/>
            <w:rFonts w:ascii="Helvetica Neue" w:hAnsi="Helvetica Neue" w:cs="Calibri"/>
            <w:bCs/>
            <w:sz w:val="22"/>
            <w:szCs w:val="22"/>
            <w:lang w:val="de-DE"/>
          </w:rPr>
          <w:t>Genelec</w:t>
        </w:r>
      </w:hyperlink>
      <w:r w:rsidR="00C05764" w:rsidRPr="000C613E">
        <w:rPr>
          <w:rFonts w:ascii="Helvetica Neue" w:hAnsi="Helvetica Neue" w:cs="Calibri"/>
          <w:bCs/>
          <w:sz w:val="22"/>
          <w:szCs w:val="22"/>
          <w:lang w:val="de-DE"/>
        </w:rPr>
        <w:t xml:space="preserve"> und der European AV Group. So profitieren Genelec AV-Kunden in den sechs DACH- und Benelux-Ländern von einem gleichbleibend hohen Service und Kompetenz.</w:t>
      </w:r>
    </w:p>
    <w:p w14:paraId="040EDFBF" w14:textId="77777777" w:rsidR="00C05764" w:rsidRPr="000C613E" w:rsidRDefault="00C05764" w:rsidP="00C05764">
      <w:pPr>
        <w:tabs>
          <w:tab w:val="left" w:pos="993"/>
          <w:tab w:val="left" w:pos="1134"/>
        </w:tabs>
        <w:spacing w:before="100" w:beforeAutospacing="1" w:after="100" w:afterAutospacing="1"/>
        <w:rPr>
          <w:rFonts w:ascii="Helvetica Neue" w:hAnsi="Helvetica Neue" w:cs="Calibri"/>
          <w:bCs/>
          <w:sz w:val="22"/>
          <w:szCs w:val="22"/>
          <w:lang w:val="de-DE"/>
        </w:rPr>
      </w:pPr>
      <w:r w:rsidRPr="000C613E">
        <w:rPr>
          <w:rFonts w:ascii="Helvetica Neue" w:hAnsi="Helvetica Neue" w:cs="Calibri"/>
          <w:bCs/>
          <w:sz w:val="22"/>
          <w:szCs w:val="22"/>
          <w:lang w:val="de-DE"/>
        </w:rPr>
        <w:t xml:space="preserve">Das Audio XL-Team ist seit seiner Gründung 2004 auf die Märkte Live, Retail und Installation in den Benelux-Ländern spezialisiert und bietet langjährige Vertriebs- und Marketingerfahrung, technisches </w:t>
      </w:r>
      <w:proofErr w:type="spellStart"/>
      <w:r w:rsidRPr="000C613E">
        <w:rPr>
          <w:rFonts w:ascii="Helvetica Neue" w:hAnsi="Helvetica Neue" w:cs="Calibri"/>
          <w:bCs/>
          <w:sz w:val="22"/>
          <w:szCs w:val="22"/>
          <w:lang w:val="de-DE"/>
        </w:rPr>
        <w:t>Know-How</w:t>
      </w:r>
      <w:proofErr w:type="spellEnd"/>
      <w:r w:rsidRPr="000C613E">
        <w:rPr>
          <w:rFonts w:ascii="Helvetica Neue" w:hAnsi="Helvetica Neue" w:cs="Calibri"/>
          <w:bCs/>
          <w:sz w:val="22"/>
          <w:szCs w:val="22"/>
          <w:lang w:val="de-DE"/>
        </w:rPr>
        <w:t xml:space="preserve"> unterstützt durch eine erstklassige Logistik.  Mit einem eigenen Showroom in Antwerpen (Belgien) und zwei unabhängigen Vertriebsteams ist Audio XL bestens aufgestellt, um die gesamte Region und ihre unterschiedlichen sprachlichen Anforderungen zu bedienen. Als Vertrieb für Systemautomatisierungs- und Integrationslösungen wie AMX und Harman bietet Audio XL seinen Kunden ein breites Angebot an AV-Systemlösungen, welche durch die Installationslautsprecher von Genelec perfekt ergänzt werden.</w:t>
      </w:r>
    </w:p>
    <w:p w14:paraId="49AA49A6" w14:textId="67DAD617" w:rsidR="00C05764" w:rsidRPr="000C613E" w:rsidRDefault="00C05764" w:rsidP="00C05764">
      <w:pPr>
        <w:tabs>
          <w:tab w:val="left" w:pos="993"/>
          <w:tab w:val="left" w:pos="1134"/>
        </w:tabs>
        <w:spacing w:before="100" w:beforeAutospacing="1" w:after="100" w:afterAutospacing="1"/>
        <w:rPr>
          <w:rFonts w:ascii="Helvetica Neue" w:hAnsi="Helvetica Neue" w:cs="Calibri"/>
          <w:bCs/>
          <w:sz w:val="22"/>
          <w:szCs w:val="22"/>
          <w:lang w:val="de-DE"/>
        </w:rPr>
      </w:pPr>
      <w:r w:rsidRPr="000C613E">
        <w:rPr>
          <w:rFonts w:ascii="Helvetica Neue" w:hAnsi="Helvetica Neue" w:cs="Calibri"/>
          <w:bCs/>
          <w:sz w:val="22"/>
          <w:szCs w:val="22"/>
          <w:lang w:val="de-DE"/>
        </w:rPr>
        <w:t xml:space="preserve">Seit 2019 ist Audio XL ein wichtiger Teil der </w:t>
      </w:r>
      <w:hyperlink r:id="rId12" w:history="1">
        <w:r w:rsidRPr="004F1A32">
          <w:rPr>
            <w:rStyle w:val="Hyperlink"/>
            <w:rFonts w:ascii="Helvetica Neue" w:hAnsi="Helvetica Neue" w:cs="Calibri"/>
            <w:bCs/>
            <w:sz w:val="22"/>
            <w:szCs w:val="22"/>
            <w:lang w:val="de-DE"/>
          </w:rPr>
          <w:t>European AV Group</w:t>
        </w:r>
      </w:hyperlink>
      <w:r w:rsidRPr="000C613E">
        <w:rPr>
          <w:rFonts w:ascii="Helvetica Neue" w:hAnsi="Helvetica Neue" w:cs="Calibri"/>
          <w:bCs/>
          <w:sz w:val="22"/>
          <w:szCs w:val="22"/>
          <w:lang w:val="de-DE"/>
        </w:rPr>
        <w:t xml:space="preserve">, zu der auch die bestehenden Genelec-Vertriebspartner </w:t>
      </w:r>
      <w:hyperlink r:id="rId13" w:history="1">
        <w:r w:rsidRPr="004F1A32">
          <w:rPr>
            <w:rStyle w:val="Hyperlink"/>
            <w:rFonts w:ascii="Helvetica Neue" w:hAnsi="Helvetica Neue" w:cs="Calibri"/>
            <w:bCs/>
            <w:sz w:val="22"/>
            <w:szCs w:val="22"/>
            <w:lang w:val="de-DE"/>
          </w:rPr>
          <w:t>Audio Pro</w:t>
        </w:r>
      </w:hyperlink>
      <w:r w:rsidRPr="000C613E">
        <w:rPr>
          <w:rFonts w:ascii="Helvetica Neue" w:hAnsi="Helvetica Neue" w:cs="Calibri"/>
          <w:bCs/>
          <w:sz w:val="22"/>
          <w:szCs w:val="22"/>
          <w:lang w:val="de-DE"/>
        </w:rPr>
        <w:t xml:space="preserve"> in Deutschland und </w:t>
      </w:r>
      <w:hyperlink r:id="rId14" w:history="1">
        <w:r w:rsidRPr="004F1A32">
          <w:rPr>
            <w:rStyle w:val="Hyperlink"/>
            <w:rFonts w:ascii="Helvetica Neue" w:hAnsi="Helvetica Neue" w:cs="Calibri"/>
            <w:bCs/>
            <w:sz w:val="22"/>
            <w:szCs w:val="22"/>
            <w:lang w:val="de-DE"/>
          </w:rPr>
          <w:t>Arocom</w:t>
        </w:r>
      </w:hyperlink>
      <w:r w:rsidRPr="000C613E">
        <w:rPr>
          <w:rFonts w:ascii="Helvetica Neue" w:hAnsi="Helvetica Neue" w:cs="Calibri"/>
          <w:bCs/>
          <w:sz w:val="22"/>
          <w:szCs w:val="22"/>
          <w:lang w:val="de-DE"/>
        </w:rPr>
        <w:t xml:space="preserve"> in der Schweiz gehören. Die Gruppe hat sich als führender Value-Added-Distributor für professionelle AV-Marken etabliert und überzeugt durch ihre Beratung, Vertriebs- und Marketingkompetenz, Service &amp; Support und eigene Seminare im Heilbronner Showroom, dem Audio Pro Solution Center. Mit Herstellern, Integratoren und Händlern werden exzellente und vertrauensvolle Beziehungen gepflegt. Mit mehr als 150 Mitarbeitern bietet die Gruppe gemeinsam mit langjährigen Partnern Premium-Lösungen für die gesamte Signalkette.</w:t>
      </w:r>
    </w:p>
    <w:p w14:paraId="24D8460A" w14:textId="35D9B024" w:rsidR="00C05764" w:rsidRPr="000C613E" w:rsidRDefault="00C05764" w:rsidP="00C05764">
      <w:pPr>
        <w:tabs>
          <w:tab w:val="left" w:pos="993"/>
          <w:tab w:val="left" w:pos="1134"/>
        </w:tabs>
        <w:spacing w:before="100" w:beforeAutospacing="1" w:after="100" w:afterAutospacing="1"/>
        <w:rPr>
          <w:rFonts w:ascii="Helvetica Neue" w:hAnsi="Helvetica Neue" w:cs="Calibri"/>
          <w:bCs/>
          <w:sz w:val="22"/>
          <w:szCs w:val="22"/>
          <w:lang w:val="de-DE"/>
        </w:rPr>
      </w:pPr>
      <w:r w:rsidRPr="000C613E">
        <w:rPr>
          <w:rFonts w:ascii="Helvetica Neue" w:hAnsi="Helvetica Neue" w:cs="Calibri"/>
          <w:bCs/>
          <w:sz w:val="22"/>
          <w:szCs w:val="22"/>
          <w:lang w:val="de-DE"/>
        </w:rPr>
        <w:t xml:space="preserve">William van </w:t>
      </w:r>
      <w:proofErr w:type="spellStart"/>
      <w:r w:rsidRPr="000C613E">
        <w:rPr>
          <w:rFonts w:ascii="Helvetica Neue" w:hAnsi="Helvetica Neue" w:cs="Calibri"/>
          <w:bCs/>
          <w:sz w:val="22"/>
          <w:szCs w:val="22"/>
          <w:lang w:val="de-DE"/>
        </w:rPr>
        <w:t>Druten</w:t>
      </w:r>
      <w:proofErr w:type="spellEnd"/>
      <w:r w:rsidRPr="000C613E">
        <w:rPr>
          <w:rFonts w:ascii="Helvetica Neue" w:hAnsi="Helvetica Neue" w:cs="Calibri"/>
          <w:bCs/>
          <w:sz w:val="22"/>
          <w:szCs w:val="22"/>
          <w:lang w:val="de-DE"/>
        </w:rPr>
        <w:t xml:space="preserve">, Geschäftsführer von Audio XL, begrüßt die neue Vertriebspartnerschaft: "Mit unserer langjährigen Erfahrung und unseren starken Marken bieten wir unseren Kunden durchdachte Installationslösungen an und freuen uns daher, unser </w:t>
      </w:r>
      <w:proofErr w:type="gramStart"/>
      <w:r w:rsidRPr="000C613E">
        <w:rPr>
          <w:rFonts w:ascii="Helvetica Neue" w:hAnsi="Helvetica Neue" w:cs="Calibri"/>
          <w:bCs/>
          <w:sz w:val="22"/>
          <w:szCs w:val="22"/>
          <w:lang w:val="de-DE"/>
        </w:rPr>
        <w:t>Vertriebsprogramm</w:t>
      </w:r>
      <w:proofErr w:type="gramEnd"/>
      <w:r w:rsidRPr="000C613E">
        <w:rPr>
          <w:rFonts w:ascii="Helvetica Neue" w:hAnsi="Helvetica Neue" w:cs="Calibri"/>
          <w:bCs/>
          <w:sz w:val="22"/>
          <w:szCs w:val="22"/>
          <w:lang w:val="de-DE"/>
        </w:rPr>
        <w:t xml:space="preserve"> um die Premium-Installationslautsprecher von Genelec erweitern zu können. Die Modelle der </w:t>
      </w:r>
      <w:hyperlink r:id="rId15" w:history="1">
        <w:r w:rsidRPr="004F1A32">
          <w:rPr>
            <w:rStyle w:val="Hyperlink"/>
            <w:rFonts w:ascii="Helvetica Neue" w:hAnsi="Helvetica Neue" w:cs="Calibri"/>
            <w:bCs/>
            <w:sz w:val="22"/>
            <w:szCs w:val="22"/>
            <w:lang w:val="de-DE"/>
          </w:rPr>
          <w:t>4000er Serie</w:t>
        </w:r>
      </w:hyperlink>
      <w:r w:rsidRPr="000C613E">
        <w:rPr>
          <w:rFonts w:ascii="Helvetica Neue" w:hAnsi="Helvetica Neue" w:cs="Calibri"/>
          <w:bCs/>
          <w:sz w:val="22"/>
          <w:szCs w:val="22"/>
          <w:lang w:val="de-DE"/>
        </w:rPr>
        <w:t xml:space="preserve"> erfüllen selbst höchste Ansprüche an Klangqualität und Design, und einzigartige Technologien wie die vernetzte </w:t>
      </w:r>
      <w:hyperlink r:id="rId16" w:history="1">
        <w:r w:rsidRPr="004F1A32">
          <w:rPr>
            <w:rStyle w:val="Hyperlink"/>
            <w:rFonts w:ascii="Helvetica Neue" w:hAnsi="Helvetica Neue" w:cs="Calibri"/>
            <w:bCs/>
            <w:sz w:val="22"/>
            <w:szCs w:val="22"/>
            <w:lang w:val="de-DE"/>
          </w:rPr>
          <w:t>Smart IP-Lautsprecherfamilie</w:t>
        </w:r>
      </w:hyperlink>
      <w:r w:rsidRPr="000C613E">
        <w:rPr>
          <w:rFonts w:ascii="Helvetica Neue" w:hAnsi="Helvetica Neue" w:cs="Calibri"/>
          <w:bCs/>
          <w:sz w:val="22"/>
          <w:szCs w:val="22"/>
          <w:lang w:val="de-DE"/>
        </w:rPr>
        <w:t xml:space="preserve"> ermöglichen eine beispiellose Integration - dank der Anschlussmöglichkeit über ein einziges Kabel und einer großen Auswahl von 120 RAL-Farben. Genelec ist eine fantastische Ergänzung für unser Portfolio!"</w:t>
      </w:r>
    </w:p>
    <w:p w14:paraId="1803B438" w14:textId="77777777" w:rsidR="00C05764" w:rsidRPr="000C613E" w:rsidRDefault="00C05764" w:rsidP="00C05764">
      <w:pPr>
        <w:tabs>
          <w:tab w:val="left" w:pos="993"/>
          <w:tab w:val="left" w:pos="1134"/>
        </w:tabs>
        <w:spacing w:before="100" w:beforeAutospacing="1" w:after="100" w:afterAutospacing="1"/>
        <w:rPr>
          <w:rFonts w:ascii="Helvetica Neue" w:hAnsi="Helvetica Neue" w:cs="Calibri"/>
          <w:bCs/>
          <w:sz w:val="22"/>
          <w:szCs w:val="22"/>
          <w:lang w:val="de-DE"/>
        </w:rPr>
      </w:pPr>
      <w:r w:rsidRPr="000C613E">
        <w:rPr>
          <w:rFonts w:ascii="Helvetica Neue" w:hAnsi="Helvetica Neue" w:cs="Calibri"/>
          <w:bCs/>
          <w:sz w:val="22"/>
          <w:szCs w:val="22"/>
          <w:lang w:val="de-DE"/>
        </w:rPr>
        <w:t xml:space="preserve">Michael </w:t>
      </w:r>
      <w:proofErr w:type="spellStart"/>
      <w:r w:rsidRPr="000C613E">
        <w:rPr>
          <w:rFonts w:ascii="Helvetica Neue" w:hAnsi="Helvetica Neue" w:cs="Calibri"/>
          <w:bCs/>
          <w:sz w:val="22"/>
          <w:szCs w:val="22"/>
          <w:lang w:val="de-DE"/>
        </w:rPr>
        <w:t>Bohlin</w:t>
      </w:r>
      <w:proofErr w:type="spellEnd"/>
      <w:r w:rsidRPr="000C613E">
        <w:rPr>
          <w:rFonts w:ascii="Helvetica Neue" w:hAnsi="Helvetica Neue" w:cs="Calibri"/>
          <w:bCs/>
          <w:sz w:val="22"/>
          <w:szCs w:val="22"/>
          <w:lang w:val="de-DE"/>
        </w:rPr>
        <w:t xml:space="preserve">, Genelec's International Sales Manager, fügt hinzu: "Unser AV-Installationsgeschäft ist über viele Jahre gewachsen. Unsere Smart IP-Serie hat dabei unser Profil noch weiter geschärft. Dies hat den Bedarf an einem viel größeren Netzwerk von Vertrieben mit umfassender Erfahrung im AV-Markt und in der IP-Technologie deutlich gemacht, die ein komplementäres Angebot an hochwertigen Marken führen. Mit der European AV Group haben wir eine Partnerschaft, die auf Know-how und engen Verbindungen zur Industrie baut, welche für ein kontinuierliches Wachstum unerlässlich sind. Wir sind zuversichtlich, dass Audio XL als Teil dieser Gruppe Genelec als </w:t>
      </w:r>
      <w:r w:rsidRPr="000C613E">
        <w:rPr>
          <w:rFonts w:ascii="Helvetica Neue" w:hAnsi="Helvetica Neue" w:cs="Calibri"/>
          <w:bCs/>
          <w:sz w:val="22"/>
          <w:szCs w:val="22"/>
          <w:lang w:val="de-DE"/>
        </w:rPr>
        <w:lastRenderedPageBreak/>
        <w:t xml:space="preserve">führende Lautsprechermarke für hochwertige AV-Anwendungen in den Benelux-Ländern weiter etablieren wird." </w:t>
      </w:r>
    </w:p>
    <w:p w14:paraId="5610996F" w14:textId="61257FDD" w:rsidR="00B214F8" w:rsidRPr="000C613E" w:rsidRDefault="00C05764" w:rsidP="00C05764">
      <w:pPr>
        <w:rPr>
          <w:rFonts w:ascii="Helvetica Neue" w:hAnsi="Helvetica Neue" w:cstheme="minorHAnsi"/>
          <w:bCs/>
          <w:color w:val="333333"/>
          <w:sz w:val="22"/>
          <w:szCs w:val="22"/>
          <w:shd w:val="clear" w:color="auto" w:fill="FFFFFF"/>
          <w:lang w:val="de-DE"/>
        </w:rPr>
      </w:pPr>
      <w:r w:rsidRPr="000C613E">
        <w:rPr>
          <w:rFonts w:ascii="Helvetica Neue" w:hAnsi="Helvetica Neue" w:cs="Calibri"/>
          <w:bCs/>
          <w:sz w:val="22"/>
          <w:szCs w:val="22"/>
          <w:lang w:val="de-DE"/>
        </w:rPr>
        <w:t xml:space="preserve">Der Vertrieb von professionellen Genelec-Studioprodukten in den Benelux-Ländern wird weiterhin von Audio-Technica Benelux übernommen. </w:t>
      </w:r>
      <w:r w:rsidRPr="000C613E">
        <w:rPr>
          <w:rFonts w:ascii="Helvetica Neue" w:hAnsi="Helvetica Neue" w:cs="Calibri"/>
          <w:bCs/>
          <w:sz w:val="22"/>
          <w:szCs w:val="22"/>
          <w:lang w:val="de-DE"/>
        </w:rPr>
        <w:br/>
      </w:r>
      <w:r w:rsidR="007077AD" w:rsidRPr="000C613E">
        <w:rPr>
          <w:rFonts w:ascii="Helvetica Neue" w:hAnsi="Helvetica Neue" w:cstheme="minorHAnsi"/>
          <w:bCs/>
          <w:color w:val="333333"/>
          <w:sz w:val="22"/>
          <w:szCs w:val="22"/>
          <w:shd w:val="clear" w:color="auto" w:fill="FFFFFF"/>
          <w:lang w:val="de-DE"/>
        </w:rPr>
        <w:t xml:space="preserve"> </w:t>
      </w:r>
    </w:p>
    <w:p w14:paraId="38283666" w14:textId="7DB9606F" w:rsidR="00C05764" w:rsidRPr="000C613E" w:rsidRDefault="00C05764" w:rsidP="009676DC">
      <w:pPr>
        <w:rPr>
          <w:rFonts w:ascii="Helvetica Neue" w:hAnsi="Helvetica Neue" w:cs="Calibri"/>
          <w:bCs/>
          <w:sz w:val="22"/>
          <w:szCs w:val="22"/>
          <w:lang w:val="de-DE"/>
        </w:rPr>
      </w:pPr>
      <w:r w:rsidRPr="000C613E">
        <w:rPr>
          <w:rFonts w:ascii="Helvetica Neue" w:hAnsi="Helvetica Neue" w:cs="Calibri"/>
          <w:bCs/>
          <w:sz w:val="22"/>
          <w:szCs w:val="22"/>
          <w:lang w:val="de-DE"/>
        </w:rPr>
        <w:t xml:space="preserve">Nähere Informationen erhalten Sie unter </w:t>
      </w:r>
    </w:p>
    <w:p w14:paraId="4BB5744A" w14:textId="77777777" w:rsidR="00C05764" w:rsidRPr="000C613E" w:rsidRDefault="00C05764" w:rsidP="009676DC">
      <w:pPr>
        <w:rPr>
          <w:rFonts w:ascii="Helvetica Neue" w:hAnsi="Helvetica Neue" w:cs="Calibri"/>
          <w:bCs/>
          <w:sz w:val="22"/>
          <w:szCs w:val="22"/>
          <w:lang w:val="de-DE"/>
        </w:rPr>
      </w:pPr>
    </w:p>
    <w:p w14:paraId="2FA2485E" w14:textId="3D42EC8C" w:rsidR="00C05764" w:rsidRPr="000C613E" w:rsidRDefault="00C05764" w:rsidP="009676DC">
      <w:pPr>
        <w:rPr>
          <w:rFonts w:ascii="Helvetica Neue" w:hAnsi="Helvetica Neue" w:cs="Calibri"/>
          <w:bCs/>
          <w:sz w:val="22"/>
          <w:szCs w:val="22"/>
          <w:lang w:val="de-DE"/>
        </w:rPr>
      </w:pPr>
      <w:r w:rsidRPr="000C613E">
        <w:rPr>
          <w:rFonts w:ascii="Helvetica Neue" w:hAnsi="Helvetica Neue" w:cs="Calibri"/>
          <w:bCs/>
          <w:sz w:val="22"/>
          <w:szCs w:val="22"/>
          <w:lang w:val="de-DE"/>
        </w:rPr>
        <w:t>Tel: 07131 2636-0</w:t>
      </w:r>
    </w:p>
    <w:p w14:paraId="2682A9D0" w14:textId="3C6CDA23" w:rsidR="00C05764" w:rsidRPr="000C613E" w:rsidRDefault="00C05764" w:rsidP="009676DC">
      <w:pPr>
        <w:rPr>
          <w:rFonts w:ascii="Helvetica Neue" w:hAnsi="Helvetica Neue" w:cs="Calibri"/>
          <w:bCs/>
          <w:sz w:val="22"/>
          <w:szCs w:val="22"/>
          <w:lang w:val="de-DE"/>
        </w:rPr>
      </w:pPr>
      <w:r w:rsidRPr="000C613E">
        <w:rPr>
          <w:rFonts w:ascii="Helvetica Neue" w:hAnsi="Helvetica Neue" w:cs="Calibri"/>
          <w:bCs/>
          <w:sz w:val="22"/>
          <w:szCs w:val="22"/>
          <w:lang w:val="de-DE"/>
        </w:rPr>
        <w:t xml:space="preserve">Fax: 07131 2636-100 </w:t>
      </w:r>
    </w:p>
    <w:p w14:paraId="5912D7E2" w14:textId="54C6A177" w:rsidR="00B214F8" w:rsidRPr="000C613E" w:rsidRDefault="00C05764" w:rsidP="009676DC">
      <w:pPr>
        <w:rPr>
          <w:rFonts w:ascii="Helvetica Neue" w:hAnsi="Helvetica Neue" w:cs="Calibri"/>
          <w:bCs/>
          <w:sz w:val="22"/>
          <w:szCs w:val="22"/>
          <w:lang w:val="de-DE"/>
        </w:rPr>
      </w:pPr>
      <w:r w:rsidRPr="000C613E">
        <w:rPr>
          <w:rFonts w:ascii="Helvetica Neue" w:hAnsi="Helvetica Neue" w:cs="Calibri"/>
          <w:bCs/>
          <w:sz w:val="22"/>
          <w:szCs w:val="22"/>
          <w:lang w:val="de-DE"/>
        </w:rPr>
        <w:t xml:space="preserve">E-Mail: </w:t>
      </w:r>
      <w:hyperlink r:id="rId17" w:history="1">
        <w:r w:rsidRPr="000C613E">
          <w:rPr>
            <w:rFonts w:ascii="Helvetica Neue" w:hAnsi="Helvetica Neue" w:cs="Calibri"/>
            <w:bCs/>
            <w:color w:val="0000FF"/>
            <w:sz w:val="22"/>
            <w:szCs w:val="22"/>
            <w:u w:val="single"/>
            <w:lang w:val="de-DE"/>
          </w:rPr>
          <w:t>info@audiopro.de</w:t>
        </w:r>
      </w:hyperlink>
    </w:p>
    <w:p w14:paraId="632D483E" w14:textId="5B394F95" w:rsidR="0031764B" w:rsidRPr="000C613E" w:rsidRDefault="0031764B" w:rsidP="009676DC">
      <w:pPr>
        <w:rPr>
          <w:rFonts w:ascii="Helvetica Neue" w:hAnsi="Helvetica Neue" w:cstheme="minorHAnsi"/>
          <w:bCs/>
          <w:color w:val="333333"/>
          <w:sz w:val="22"/>
          <w:szCs w:val="22"/>
          <w:shd w:val="clear" w:color="auto" w:fill="FFFFFF"/>
          <w:lang w:val="de-DE"/>
        </w:rPr>
      </w:pPr>
      <w:r w:rsidRPr="000C613E">
        <w:rPr>
          <w:rFonts w:ascii="Helvetica Neue" w:hAnsi="Helvetica Neue" w:cs="Calibri"/>
          <w:bCs/>
          <w:sz w:val="22"/>
          <w:szCs w:val="22"/>
          <w:lang w:val="de-DE"/>
        </w:rPr>
        <w:t>www.audiopro.de</w:t>
      </w:r>
    </w:p>
    <w:p w14:paraId="60F233C9" w14:textId="77777777" w:rsidR="005773E4" w:rsidRPr="000C613E" w:rsidRDefault="005773E4" w:rsidP="009676DC">
      <w:pPr>
        <w:rPr>
          <w:rFonts w:ascii="Helvetica" w:hAnsi="Helvetica" w:cstheme="minorHAnsi"/>
          <w:color w:val="333333"/>
          <w:sz w:val="22"/>
          <w:szCs w:val="22"/>
          <w:shd w:val="clear" w:color="auto" w:fill="FFFFFF"/>
          <w:lang w:val="de-DE"/>
        </w:rPr>
      </w:pPr>
    </w:p>
    <w:p w14:paraId="334FEEC3" w14:textId="6B77FBF7" w:rsidR="005773E4" w:rsidRPr="000C613E" w:rsidRDefault="005773E4" w:rsidP="005773E4">
      <w:pPr>
        <w:jc w:val="center"/>
        <w:rPr>
          <w:rFonts w:ascii="Helvetica Neue" w:hAnsi="Helvetica Neue"/>
          <w:sz w:val="24"/>
          <w:szCs w:val="24"/>
          <w:lang w:val="de-DE"/>
        </w:rPr>
      </w:pPr>
      <w:r w:rsidRPr="000C613E">
        <w:rPr>
          <w:rFonts w:ascii="Helvetica Neue" w:hAnsi="Helvetica Neue"/>
          <w:sz w:val="24"/>
          <w:szCs w:val="24"/>
          <w:lang w:val="de-DE"/>
        </w:rPr>
        <w:t>***END</w:t>
      </w:r>
      <w:r w:rsidR="00C05764" w:rsidRPr="000C613E">
        <w:rPr>
          <w:rFonts w:ascii="Helvetica Neue" w:hAnsi="Helvetica Neue"/>
          <w:sz w:val="24"/>
          <w:szCs w:val="24"/>
          <w:lang w:val="de-DE"/>
        </w:rPr>
        <w:t>E</w:t>
      </w:r>
      <w:r w:rsidRPr="000C613E">
        <w:rPr>
          <w:rFonts w:ascii="Helvetica Neue" w:hAnsi="Helvetica Neue"/>
          <w:sz w:val="24"/>
          <w:szCs w:val="24"/>
          <w:lang w:val="de-DE"/>
        </w:rPr>
        <w:t>***</w:t>
      </w:r>
    </w:p>
    <w:p w14:paraId="4E36CD6E" w14:textId="77777777" w:rsidR="005773E4" w:rsidRPr="000C613E" w:rsidRDefault="005773E4" w:rsidP="009676DC">
      <w:pPr>
        <w:rPr>
          <w:rFonts w:ascii="Helvetica" w:hAnsi="Helvetica" w:cstheme="minorHAnsi"/>
          <w:lang w:val="de-DE"/>
        </w:rPr>
      </w:pPr>
    </w:p>
    <w:p w14:paraId="750A115D" w14:textId="0542CE1D" w:rsidR="00C05764" w:rsidRPr="000C613E" w:rsidRDefault="00C05764" w:rsidP="00C05764">
      <w:pPr>
        <w:rPr>
          <w:rFonts w:ascii="Helvetica Neue" w:eastAsia="Arial" w:hAnsi="Helvetica Neue"/>
          <w:b/>
          <w:bCs/>
          <w:i/>
          <w:iCs/>
          <w:lang w:val="de-DE"/>
        </w:rPr>
      </w:pPr>
      <w:r w:rsidRPr="000C613E">
        <w:rPr>
          <w:rFonts w:ascii="Helvetica Neue" w:eastAsia="Arial" w:hAnsi="Helvetica Neue"/>
          <w:b/>
          <w:bCs/>
          <w:i/>
          <w:iCs/>
          <w:lang w:val="de-DE"/>
        </w:rPr>
        <w:t>Über Genelec</w:t>
      </w:r>
    </w:p>
    <w:p w14:paraId="6EE9EB26" w14:textId="77777777" w:rsidR="00C05764" w:rsidRPr="000C613E" w:rsidRDefault="00C05764" w:rsidP="00C05764">
      <w:pPr>
        <w:rPr>
          <w:rFonts w:ascii="Helvetica Neue" w:hAnsi="Helvetica Neue"/>
          <w:lang w:val="de-DE"/>
        </w:rPr>
      </w:pPr>
    </w:p>
    <w:p w14:paraId="1E490683" w14:textId="77777777" w:rsidR="00C05764" w:rsidRPr="000C613E" w:rsidRDefault="00C05764" w:rsidP="00C05764">
      <w:pPr>
        <w:spacing w:line="276" w:lineRule="auto"/>
        <w:rPr>
          <w:rFonts w:ascii="Times New Roman" w:eastAsia="Times New Roman" w:hAnsi="Times New Roman"/>
          <w:lang w:val="de-DE"/>
        </w:rPr>
      </w:pPr>
      <w:r w:rsidRPr="000C613E">
        <w:rPr>
          <w:rFonts w:ascii="Helvetica Neue" w:eastAsia="Arial" w:hAnsi="Helvetica Neue"/>
          <w:i/>
          <w:iCs/>
          <w:lang w:val="de-DE"/>
        </w:rPr>
        <w:t>Seit der Firmengründung 1978 sind professionelle Lautsprecher das Kerngeschäft von Genelec. Das große Engagement in Forschung und Entwicklung hat zu einer ganzen Reihe von revolutio</w:t>
      </w:r>
      <w:r w:rsidRPr="000C613E">
        <w:rPr>
          <w:rFonts w:ascii="Helvetica Neue" w:eastAsia="Arial" w:hAnsi="Helvetica Neue"/>
          <w:i/>
          <w:iCs/>
          <w:lang w:val="de-DE"/>
        </w:rPr>
        <w:softHyphen/>
        <w:t>nären Designs geführt und Genelec als Marktführer bei Aktivlautsprechern etabliert. Auch vier Jahrzehnte später folgen alle Genelec Lautsprecher der ursprünglichen Philosophie, eine zuverläs</w:t>
      </w:r>
      <w:r w:rsidRPr="000C613E">
        <w:rPr>
          <w:rFonts w:ascii="Helvetica Neue" w:eastAsia="Arial" w:hAnsi="Helvetica Neue"/>
          <w:i/>
          <w:iCs/>
          <w:lang w:val="de-DE"/>
        </w:rPr>
        <w:softHyphen/>
        <w:t>sige, neutrale und von der Lautsprechergröße unabhängige Klangwiedergabe zu garantieren. Zusätzlich bieten sie die Möglichkeit, sich an die akustischen Gegebenheiten der Hörumgebung anzupassen. Genelec-Kunden erhalten erstklassige Unterstützung vor Ort: von der akustischen Beratung und Kalibrierung über den technischen Service bis hin zur Gewährleistung einer langen Produktlebensdauer. Der Kauf eines Genelec-Produkts ist eine sichere langfristige Investition in ein herausragendes und zuverlässiges Klangerlebnis.</w:t>
      </w:r>
    </w:p>
    <w:p w14:paraId="09043525" w14:textId="77777777" w:rsidR="005773E4" w:rsidRPr="000C613E" w:rsidRDefault="005773E4" w:rsidP="005773E4">
      <w:pPr>
        <w:spacing w:line="200" w:lineRule="exact"/>
        <w:rPr>
          <w:rFonts w:ascii="Times New Roman" w:eastAsia="Times New Roman" w:hAnsi="Times New Roman"/>
          <w:lang w:val="de-DE"/>
        </w:rPr>
      </w:pPr>
    </w:p>
    <w:p w14:paraId="01778970" w14:textId="77777777" w:rsidR="005773E4" w:rsidRPr="000C613E" w:rsidRDefault="005773E4" w:rsidP="005773E4">
      <w:pPr>
        <w:spacing w:line="0" w:lineRule="atLeast"/>
        <w:rPr>
          <w:rFonts w:ascii="Times New Roman" w:eastAsia="Times New Roman" w:hAnsi="Times New Roman"/>
          <w:lang w:val="de-DE"/>
        </w:rPr>
      </w:pPr>
    </w:p>
    <w:p w14:paraId="725C0380" w14:textId="4D17994D" w:rsidR="005773E4" w:rsidRPr="000C613E" w:rsidRDefault="000C613E" w:rsidP="005773E4">
      <w:pPr>
        <w:spacing w:line="0" w:lineRule="atLeast"/>
        <w:rPr>
          <w:rFonts w:ascii="Helvetica Neue" w:hAnsi="Helvetica Neue"/>
          <w:b/>
          <w:bCs/>
          <w:sz w:val="22"/>
          <w:szCs w:val="22"/>
          <w:lang w:val="de-DE"/>
        </w:rPr>
      </w:pPr>
      <w:r w:rsidRPr="000C613E">
        <w:rPr>
          <w:rFonts w:ascii="Helvetica Neue" w:hAnsi="Helvetica Neue"/>
          <w:b/>
          <w:bCs/>
          <w:sz w:val="22"/>
          <w:szCs w:val="22"/>
          <w:lang w:val="de-DE"/>
        </w:rPr>
        <w:t>Für Presseinformationen kontaktieren Sie bitte</w:t>
      </w:r>
    </w:p>
    <w:p w14:paraId="1D610C38" w14:textId="77777777" w:rsidR="000C613E" w:rsidRPr="009B30D9" w:rsidRDefault="000C613E" w:rsidP="005773E4">
      <w:pPr>
        <w:spacing w:line="0" w:lineRule="atLeast"/>
        <w:rPr>
          <w:rFonts w:ascii="Helvetica Neue" w:eastAsia="Arial" w:hAnsi="Helvetica Neue"/>
          <w:b/>
          <w:sz w:val="22"/>
          <w:highlight w:val="white"/>
        </w:rPr>
      </w:pPr>
    </w:p>
    <w:p w14:paraId="4EFF2868" w14:textId="77777777" w:rsidR="005773E4" w:rsidRPr="009B30D9" w:rsidRDefault="005773E4" w:rsidP="005773E4">
      <w:pPr>
        <w:spacing w:line="0" w:lineRule="atLeast"/>
        <w:rPr>
          <w:rFonts w:ascii="Helvetica Neue" w:eastAsia="Arial" w:hAnsi="Helvetica Neue"/>
          <w:bCs/>
          <w:sz w:val="22"/>
          <w:highlight w:val="white"/>
        </w:rPr>
      </w:pPr>
      <w:r w:rsidRPr="009B30D9">
        <w:rPr>
          <w:rFonts w:ascii="Helvetica Neue" w:eastAsia="Arial" w:hAnsi="Helvetica Neue"/>
          <w:bCs/>
          <w:sz w:val="22"/>
          <w:highlight w:val="white"/>
        </w:rPr>
        <w:t>Kiera Leeming, Copper Leaf Media</w:t>
      </w:r>
      <w:r w:rsidRPr="009B30D9">
        <w:rPr>
          <w:rFonts w:ascii="Helvetica Neue" w:eastAsia="Arial" w:hAnsi="Helvetica Neue"/>
          <w:bCs/>
          <w:sz w:val="22"/>
          <w:highlight w:val="white"/>
        </w:rPr>
        <w:tab/>
      </w:r>
      <w:r w:rsidRPr="009B30D9">
        <w:rPr>
          <w:rFonts w:ascii="Helvetica Neue" w:eastAsia="Arial" w:hAnsi="Helvetica Neue"/>
          <w:bCs/>
          <w:sz w:val="22"/>
          <w:highlight w:val="white"/>
        </w:rPr>
        <w:tab/>
      </w:r>
      <w:r w:rsidRPr="009B30D9">
        <w:rPr>
          <w:rFonts w:ascii="Helvetica Neue" w:eastAsia="Arial" w:hAnsi="Helvetica Neue"/>
          <w:bCs/>
          <w:sz w:val="22"/>
          <w:highlight w:val="white"/>
        </w:rPr>
        <w:tab/>
        <w:t>Howard Jones, Genelec</w:t>
      </w:r>
    </w:p>
    <w:p w14:paraId="2DBDEEA1" w14:textId="77777777" w:rsidR="005773E4" w:rsidRPr="009B30D9" w:rsidRDefault="005773E4" w:rsidP="005773E4">
      <w:pPr>
        <w:spacing w:line="0" w:lineRule="atLeast"/>
        <w:rPr>
          <w:rFonts w:ascii="Helvetica Neue" w:eastAsia="Arial" w:hAnsi="Helvetica Neue"/>
          <w:b/>
          <w:sz w:val="22"/>
          <w:highlight w:val="white"/>
        </w:rPr>
      </w:pPr>
    </w:p>
    <w:p w14:paraId="6A786FF3" w14:textId="77777777" w:rsidR="005773E4" w:rsidRPr="0034292C" w:rsidRDefault="005773E4" w:rsidP="005773E4">
      <w:pPr>
        <w:spacing w:line="0" w:lineRule="atLeast"/>
        <w:rPr>
          <w:rFonts w:ascii="Helvetica Neue" w:eastAsia="Arial" w:hAnsi="Helvetica Neue"/>
          <w:sz w:val="22"/>
          <w:lang w:val="fr-FR"/>
        </w:rPr>
      </w:pPr>
      <w:r w:rsidRPr="0034292C">
        <w:rPr>
          <w:rFonts w:ascii="Helvetica Neue" w:eastAsia="Arial" w:hAnsi="Helvetica Neue"/>
          <w:bCs/>
          <w:sz w:val="22"/>
          <w:highlight w:val="white"/>
          <w:lang w:val="fr-FR"/>
        </w:rPr>
        <w:t>T:</w:t>
      </w:r>
      <w:r w:rsidRPr="0034292C">
        <w:rPr>
          <w:rFonts w:ascii="Helvetica Neue" w:eastAsia="Arial" w:hAnsi="Helvetica Neue"/>
          <w:b/>
          <w:sz w:val="22"/>
          <w:highlight w:val="white"/>
          <w:lang w:val="fr-FR"/>
        </w:rPr>
        <w:tab/>
      </w:r>
      <w:r w:rsidRPr="0034292C">
        <w:rPr>
          <w:rFonts w:ascii="Helvetica Neue" w:eastAsia="Arial" w:hAnsi="Helvetica Neue"/>
          <w:sz w:val="22"/>
          <w:lang w:val="fr-FR"/>
        </w:rPr>
        <w:t>+33 (0)6 84 06 26 42</w:t>
      </w:r>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t>T:</w:t>
      </w:r>
      <w:r w:rsidRPr="0034292C">
        <w:rPr>
          <w:rFonts w:ascii="Helvetica Neue" w:eastAsia="Arial" w:hAnsi="Helvetica Neue"/>
          <w:sz w:val="22"/>
          <w:lang w:val="fr-FR"/>
        </w:rPr>
        <w:tab/>
        <w:t>+44 (0)7825 570085</w:t>
      </w:r>
    </w:p>
    <w:p w14:paraId="296BB8D6" w14:textId="77777777" w:rsidR="005773E4" w:rsidRPr="0034292C" w:rsidRDefault="005773E4" w:rsidP="005773E4">
      <w:pPr>
        <w:spacing w:line="480" w:lineRule="auto"/>
        <w:rPr>
          <w:rFonts w:ascii="Helvetica Neue" w:eastAsia="Arial" w:hAnsi="Helvetica Neue"/>
          <w:sz w:val="22"/>
          <w:lang w:val="fr-FR"/>
        </w:rPr>
      </w:pPr>
      <w:r w:rsidRPr="0034292C">
        <w:rPr>
          <w:rFonts w:ascii="Helvetica Neue" w:eastAsia="Arial" w:hAnsi="Helvetica Neue"/>
          <w:sz w:val="22"/>
          <w:lang w:val="fr-FR"/>
        </w:rPr>
        <w:t>E:</w:t>
      </w:r>
      <w:r w:rsidRPr="0034292C">
        <w:rPr>
          <w:rFonts w:ascii="Helvetica Neue" w:eastAsia="Arial" w:hAnsi="Helvetica Neue"/>
          <w:sz w:val="22"/>
          <w:lang w:val="fr-FR"/>
        </w:rPr>
        <w:tab/>
      </w:r>
      <w:hyperlink r:id="rId18" w:history="1">
        <w:r w:rsidRPr="0034292C">
          <w:rPr>
            <w:rStyle w:val="Hyperlink"/>
            <w:rFonts w:ascii="Helvetica Neue" w:eastAsia="Arial" w:hAnsi="Helvetica Neue"/>
            <w:color w:val="007A53"/>
            <w:sz w:val="22"/>
            <w:lang w:val="fr-FR"/>
          </w:rPr>
          <w:t>kiera@copperleaf.media</w:t>
        </w:r>
      </w:hyperlink>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t>E:</w:t>
      </w:r>
      <w:r w:rsidRPr="0034292C">
        <w:rPr>
          <w:rFonts w:ascii="Helvetica Neue" w:eastAsia="Arial" w:hAnsi="Helvetica Neue"/>
          <w:sz w:val="22"/>
          <w:lang w:val="fr-FR"/>
        </w:rPr>
        <w:tab/>
      </w:r>
      <w:hyperlink r:id="rId19" w:history="1">
        <w:r w:rsidRPr="0034292C">
          <w:rPr>
            <w:rStyle w:val="Hyperlink"/>
            <w:rFonts w:ascii="Helvetica Neue" w:eastAsia="Arial" w:hAnsi="Helvetica Neue"/>
            <w:color w:val="007A53"/>
            <w:sz w:val="22"/>
            <w:lang w:val="fr-FR"/>
          </w:rPr>
          <w:t>howard.jones@genelec.com</w:t>
        </w:r>
      </w:hyperlink>
    </w:p>
    <w:p w14:paraId="249EB160" w14:textId="77777777" w:rsidR="005773E4" w:rsidRPr="0034292C" w:rsidRDefault="005773E4" w:rsidP="005773E4">
      <w:pPr>
        <w:spacing w:line="1" w:lineRule="exact"/>
        <w:rPr>
          <w:rFonts w:ascii="Times New Roman" w:eastAsia="Times New Roman" w:hAnsi="Times New Roman"/>
          <w:lang w:val="fr-FR"/>
        </w:rPr>
      </w:pPr>
    </w:p>
    <w:p w14:paraId="721C17B2" w14:textId="77777777" w:rsidR="00B214F8" w:rsidRPr="004F2FCD" w:rsidRDefault="00B214F8" w:rsidP="009676DC">
      <w:pPr>
        <w:rPr>
          <w:rFonts w:ascii="Helvetica" w:hAnsi="Helvetica" w:cstheme="minorHAnsi"/>
          <w:sz w:val="22"/>
          <w:szCs w:val="22"/>
          <w:lang w:val="en-US"/>
        </w:rPr>
      </w:pPr>
    </w:p>
    <w:p w14:paraId="74447AAA" w14:textId="77777777" w:rsidR="00C918D9" w:rsidRPr="00C918D9" w:rsidRDefault="00C918D9" w:rsidP="00C918D9">
      <w:pPr>
        <w:rPr>
          <w:rFonts w:eastAsia="Times New Roman" w:cs="Calibri"/>
          <w:color w:val="000000"/>
        </w:rPr>
      </w:pPr>
      <w:r w:rsidRPr="00C918D9">
        <w:rPr>
          <w:rFonts w:ascii="Helvetica Neue" w:eastAsia="Times New Roman" w:hAnsi="Helvetica Neue" w:cs="Calibri"/>
          <w:color w:val="000000"/>
        </w:rPr>
        <w:t> </w:t>
      </w:r>
    </w:p>
    <w:p w14:paraId="6151603E" w14:textId="77777777" w:rsidR="00C918D9" w:rsidRDefault="00C918D9" w:rsidP="00FA36E3">
      <w:pPr>
        <w:jc w:val="center"/>
        <w:rPr>
          <w:rFonts w:ascii="Arial" w:eastAsia="MS Mincho" w:hAnsi="Arial"/>
          <w:sz w:val="44"/>
          <w:szCs w:val="44"/>
        </w:rPr>
      </w:pPr>
    </w:p>
    <w:sectPr w:rsidR="00C918D9">
      <w:headerReference w:type="even" r:id="rId20"/>
      <w:headerReference w:type="default" r:id="rId21"/>
      <w:footerReference w:type="even" r:id="rId22"/>
      <w:footerReference w:type="default" r:id="rId23"/>
      <w:headerReference w:type="first" r:id="rId24"/>
      <w:footerReference w:type="first" r:id="rId25"/>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36F72" w14:textId="77777777" w:rsidR="002D64C2" w:rsidRDefault="002D64C2" w:rsidP="00CA264C">
      <w:r>
        <w:separator/>
      </w:r>
    </w:p>
  </w:endnote>
  <w:endnote w:type="continuationSeparator" w:id="0">
    <w:p w14:paraId="49238137" w14:textId="77777777" w:rsidR="002D64C2" w:rsidRDefault="002D64C2" w:rsidP="00CA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C49" w14:textId="77777777" w:rsidR="00CA264C" w:rsidRDefault="00CA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39" w14:textId="77777777" w:rsidR="00CA264C" w:rsidRDefault="00CA2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420" w14:textId="77777777" w:rsidR="00CA264C" w:rsidRDefault="00CA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EA36" w14:textId="77777777" w:rsidR="002D64C2" w:rsidRDefault="002D64C2" w:rsidP="00CA264C">
      <w:r>
        <w:separator/>
      </w:r>
    </w:p>
  </w:footnote>
  <w:footnote w:type="continuationSeparator" w:id="0">
    <w:p w14:paraId="1CA3303D" w14:textId="77777777" w:rsidR="002D64C2" w:rsidRDefault="002D64C2" w:rsidP="00CA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07E" w14:textId="77777777" w:rsidR="00CA264C" w:rsidRDefault="00CA2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42D" w14:textId="77777777" w:rsidR="00CA264C" w:rsidRDefault="00CA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3AD" w14:textId="77777777" w:rsidR="00CA264C" w:rsidRDefault="00CA2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212A"/>
    <w:multiLevelType w:val="hybridMultilevel"/>
    <w:tmpl w:val="0804C3A6"/>
    <w:lvl w:ilvl="0" w:tplc="2D4079A6">
      <w:start w:val="1"/>
      <w:numFmt w:val="decimal"/>
      <w:lvlText w:val="%1."/>
      <w:lvlJc w:val="left"/>
      <w:pPr>
        <w:ind w:left="720" w:hanging="360"/>
      </w:pPr>
      <w:rPr>
        <w:rFonts w:ascii="Arial" w:hAnsi="Arial" w:cs="Arial" w:hint="default"/>
        <w:b/>
        <w:bCs/>
        <w:sz w:val="20"/>
      </w:rPr>
    </w:lvl>
    <w:lvl w:ilvl="1" w:tplc="979E093A">
      <w:start w:val="1"/>
      <w:numFmt w:val="lowerLetter"/>
      <w:lvlText w:val="%2."/>
      <w:lvlJc w:val="left"/>
      <w:pPr>
        <w:ind w:left="1440" w:hanging="360"/>
      </w:pPr>
      <w:rPr>
        <w:rFonts w:hint="default"/>
        <w:sz w:val="20"/>
      </w:rPr>
    </w:lvl>
    <w:lvl w:ilvl="2" w:tplc="5F440BD0" w:tentative="1">
      <w:start w:val="1"/>
      <w:numFmt w:val="lowerRoman"/>
      <w:lvlText w:val="%3."/>
      <w:lvlJc w:val="right"/>
      <w:pPr>
        <w:ind w:left="2160" w:hanging="180"/>
      </w:pPr>
      <w:rPr>
        <w:rFonts w:hint="default"/>
        <w:sz w:val="20"/>
      </w:rPr>
    </w:lvl>
    <w:lvl w:ilvl="3" w:tplc="67720930" w:tentative="1">
      <w:start w:val="1"/>
      <w:numFmt w:val="decimal"/>
      <w:lvlText w:val="%4."/>
      <w:lvlJc w:val="left"/>
      <w:pPr>
        <w:ind w:left="2880" w:hanging="360"/>
      </w:pPr>
      <w:rPr>
        <w:rFonts w:hint="default"/>
        <w:sz w:val="20"/>
      </w:rPr>
    </w:lvl>
    <w:lvl w:ilvl="4" w:tplc="D9BA7010" w:tentative="1">
      <w:start w:val="1"/>
      <w:numFmt w:val="lowerLetter"/>
      <w:lvlText w:val="%5."/>
      <w:lvlJc w:val="left"/>
      <w:pPr>
        <w:ind w:left="3600" w:hanging="360"/>
      </w:pPr>
      <w:rPr>
        <w:rFonts w:hint="default"/>
        <w:sz w:val="20"/>
      </w:rPr>
    </w:lvl>
    <w:lvl w:ilvl="5" w:tplc="A85EB536" w:tentative="1">
      <w:start w:val="1"/>
      <w:numFmt w:val="lowerRoman"/>
      <w:lvlText w:val="%6."/>
      <w:lvlJc w:val="right"/>
      <w:pPr>
        <w:ind w:left="4320" w:hanging="180"/>
      </w:pPr>
      <w:rPr>
        <w:rFonts w:hint="default"/>
        <w:sz w:val="20"/>
      </w:rPr>
    </w:lvl>
    <w:lvl w:ilvl="6" w:tplc="820694E2" w:tentative="1">
      <w:start w:val="1"/>
      <w:numFmt w:val="decimal"/>
      <w:lvlText w:val="%7."/>
      <w:lvlJc w:val="left"/>
      <w:pPr>
        <w:ind w:left="5040" w:hanging="360"/>
      </w:pPr>
      <w:rPr>
        <w:rFonts w:hint="default"/>
        <w:sz w:val="20"/>
      </w:rPr>
    </w:lvl>
    <w:lvl w:ilvl="7" w:tplc="4A7CD4C6" w:tentative="1">
      <w:start w:val="1"/>
      <w:numFmt w:val="lowerLetter"/>
      <w:lvlText w:val="%8."/>
      <w:lvlJc w:val="left"/>
      <w:pPr>
        <w:ind w:left="5760" w:hanging="360"/>
      </w:pPr>
      <w:rPr>
        <w:rFonts w:hint="default"/>
        <w:sz w:val="20"/>
      </w:rPr>
    </w:lvl>
    <w:lvl w:ilvl="8" w:tplc="2828E324" w:tentative="1">
      <w:start w:val="1"/>
      <w:numFmt w:val="lowerRoman"/>
      <w:lvlText w:val="%9."/>
      <w:lvlJc w:val="right"/>
      <w:pPr>
        <w:ind w:left="6480" w:hanging="180"/>
      </w:pPr>
      <w:rPr>
        <w:rFonts w:hint="default"/>
        <w:sz w:val="20"/>
      </w:rPr>
    </w:lvl>
  </w:abstractNum>
  <w:num w:numId="1" w16cid:durableId="1088648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108EE"/>
    <w:rsid w:val="000111F5"/>
    <w:rsid w:val="00014C83"/>
    <w:rsid w:val="000501A4"/>
    <w:rsid w:val="000538ED"/>
    <w:rsid w:val="000637EB"/>
    <w:rsid w:val="000639D5"/>
    <w:rsid w:val="00064AFA"/>
    <w:rsid w:val="00070995"/>
    <w:rsid w:val="00072F98"/>
    <w:rsid w:val="00077260"/>
    <w:rsid w:val="00083A43"/>
    <w:rsid w:val="000A61EF"/>
    <w:rsid w:val="000C510B"/>
    <w:rsid w:val="000C613E"/>
    <w:rsid w:val="000D189F"/>
    <w:rsid w:val="00104A7F"/>
    <w:rsid w:val="0012583D"/>
    <w:rsid w:val="00126331"/>
    <w:rsid w:val="00140EB9"/>
    <w:rsid w:val="00143080"/>
    <w:rsid w:val="0015470C"/>
    <w:rsid w:val="00155078"/>
    <w:rsid w:val="001554D8"/>
    <w:rsid w:val="00156679"/>
    <w:rsid w:val="00160343"/>
    <w:rsid w:val="00165C8B"/>
    <w:rsid w:val="00176513"/>
    <w:rsid w:val="00192FAD"/>
    <w:rsid w:val="001A1C43"/>
    <w:rsid w:val="001B1F06"/>
    <w:rsid w:val="001B316F"/>
    <w:rsid w:val="001C0EDD"/>
    <w:rsid w:val="001E5D37"/>
    <w:rsid w:val="001E6181"/>
    <w:rsid w:val="001F23F2"/>
    <w:rsid w:val="001F2D25"/>
    <w:rsid w:val="001F55F3"/>
    <w:rsid w:val="0020412A"/>
    <w:rsid w:val="0021438B"/>
    <w:rsid w:val="00215C74"/>
    <w:rsid w:val="00216D20"/>
    <w:rsid w:val="002434BF"/>
    <w:rsid w:val="00245036"/>
    <w:rsid w:val="002466E0"/>
    <w:rsid w:val="002617C3"/>
    <w:rsid w:val="00265E56"/>
    <w:rsid w:val="0029545D"/>
    <w:rsid w:val="00295A9C"/>
    <w:rsid w:val="002A10D3"/>
    <w:rsid w:val="002C3845"/>
    <w:rsid w:val="002C574F"/>
    <w:rsid w:val="002C695A"/>
    <w:rsid w:val="002D1EC0"/>
    <w:rsid w:val="002D45D1"/>
    <w:rsid w:val="002D469E"/>
    <w:rsid w:val="002D64C2"/>
    <w:rsid w:val="002F1AC5"/>
    <w:rsid w:val="002F3ED3"/>
    <w:rsid w:val="00300F85"/>
    <w:rsid w:val="0031764B"/>
    <w:rsid w:val="003218D3"/>
    <w:rsid w:val="0033560E"/>
    <w:rsid w:val="003624C3"/>
    <w:rsid w:val="00370239"/>
    <w:rsid w:val="00377D4E"/>
    <w:rsid w:val="00380A49"/>
    <w:rsid w:val="0039419E"/>
    <w:rsid w:val="00395143"/>
    <w:rsid w:val="003A03A1"/>
    <w:rsid w:val="003A49FD"/>
    <w:rsid w:val="003A7B59"/>
    <w:rsid w:val="003B0939"/>
    <w:rsid w:val="003B2491"/>
    <w:rsid w:val="003B2B85"/>
    <w:rsid w:val="003B5781"/>
    <w:rsid w:val="003B648E"/>
    <w:rsid w:val="003C0868"/>
    <w:rsid w:val="003E23C4"/>
    <w:rsid w:val="003E63D9"/>
    <w:rsid w:val="003E6466"/>
    <w:rsid w:val="003E687D"/>
    <w:rsid w:val="003F00A5"/>
    <w:rsid w:val="003F0180"/>
    <w:rsid w:val="00400834"/>
    <w:rsid w:val="00425835"/>
    <w:rsid w:val="0044093B"/>
    <w:rsid w:val="00441FEC"/>
    <w:rsid w:val="004624FE"/>
    <w:rsid w:val="00484677"/>
    <w:rsid w:val="00492528"/>
    <w:rsid w:val="0049767C"/>
    <w:rsid w:val="004A34FF"/>
    <w:rsid w:val="004A7710"/>
    <w:rsid w:val="004B6614"/>
    <w:rsid w:val="004E0746"/>
    <w:rsid w:val="004E63CC"/>
    <w:rsid w:val="004F0553"/>
    <w:rsid w:val="004F1A32"/>
    <w:rsid w:val="004F2FCD"/>
    <w:rsid w:val="005022E0"/>
    <w:rsid w:val="00502E9B"/>
    <w:rsid w:val="00507072"/>
    <w:rsid w:val="00522399"/>
    <w:rsid w:val="00526942"/>
    <w:rsid w:val="0054364A"/>
    <w:rsid w:val="005444D8"/>
    <w:rsid w:val="005471E5"/>
    <w:rsid w:val="005477CF"/>
    <w:rsid w:val="00563B53"/>
    <w:rsid w:val="00565397"/>
    <w:rsid w:val="00572EB7"/>
    <w:rsid w:val="005773E4"/>
    <w:rsid w:val="00590FEC"/>
    <w:rsid w:val="005931DE"/>
    <w:rsid w:val="00593E11"/>
    <w:rsid w:val="005A2986"/>
    <w:rsid w:val="005C1EAA"/>
    <w:rsid w:val="005D7D14"/>
    <w:rsid w:val="005F0C8E"/>
    <w:rsid w:val="005F576F"/>
    <w:rsid w:val="00601A6E"/>
    <w:rsid w:val="00604B36"/>
    <w:rsid w:val="0061128D"/>
    <w:rsid w:val="00616385"/>
    <w:rsid w:val="00620259"/>
    <w:rsid w:val="006304DC"/>
    <w:rsid w:val="00635D25"/>
    <w:rsid w:val="00640037"/>
    <w:rsid w:val="00641090"/>
    <w:rsid w:val="00646F52"/>
    <w:rsid w:val="00655170"/>
    <w:rsid w:val="006579EA"/>
    <w:rsid w:val="00670C53"/>
    <w:rsid w:val="006800E2"/>
    <w:rsid w:val="00682464"/>
    <w:rsid w:val="0069218D"/>
    <w:rsid w:val="00694D71"/>
    <w:rsid w:val="006974C8"/>
    <w:rsid w:val="00697FFA"/>
    <w:rsid w:val="006A2A81"/>
    <w:rsid w:val="006B3437"/>
    <w:rsid w:val="006B79E1"/>
    <w:rsid w:val="006C7BE1"/>
    <w:rsid w:val="006D014F"/>
    <w:rsid w:val="006D6942"/>
    <w:rsid w:val="006E0627"/>
    <w:rsid w:val="006E5C48"/>
    <w:rsid w:val="00702E9D"/>
    <w:rsid w:val="00703E1C"/>
    <w:rsid w:val="007077AD"/>
    <w:rsid w:val="0071344F"/>
    <w:rsid w:val="0071650A"/>
    <w:rsid w:val="00724B57"/>
    <w:rsid w:val="00733EA0"/>
    <w:rsid w:val="00734DD9"/>
    <w:rsid w:val="00761892"/>
    <w:rsid w:val="00761F79"/>
    <w:rsid w:val="00766C72"/>
    <w:rsid w:val="007730D5"/>
    <w:rsid w:val="00783F56"/>
    <w:rsid w:val="007B11CE"/>
    <w:rsid w:val="007B67B5"/>
    <w:rsid w:val="007B6E1F"/>
    <w:rsid w:val="007C13DE"/>
    <w:rsid w:val="007C337A"/>
    <w:rsid w:val="007D5A0C"/>
    <w:rsid w:val="007E2A29"/>
    <w:rsid w:val="007F340E"/>
    <w:rsid w:val="00803831"/>
    <w:rsid w:val="00804971"/>
    <w:rsid w:val="0081055E"/>
    <w:rsid w:val="00811D7C"/>
    <w:rsid w:val="008141B1"/>
    <w:rsid w:val="00814CFC"/>
    <w:rsid w:val="008244C8"/>
    <w:rsid w:val="008276AA"/>
    <w:rsid w:val="00827A30"/>
    <w:rsid w:val="008300C9"/>
    <w:rsid w:val="00833A3E"/>
    <w:rsid w:val="00842B53"/>
    <w:rsid w:val="00852341"/>
    <w:rsid w:val="008550CD"/>
    <w:rsid w:val="00857A5F"/>
    <w:rsid w:val="008613D3"/>
    <w:rsid w:val="008722CF"/>
    <w:rsid w:val="0088245F"/>
    <w:rsid w:val="00883056"/>
    <w:rsid w:val="00883156"/>
    <w:rsid w:val="00896444"/>
    <w:rsid w:val="008A060C"/>
    <w:rsid w:val="008A2D9F"/>
    <w:rsid w:val="008B6963"/>
    <w:rsid w:val="008C33E6"/>
    <w:rsid w:val="008C4839"/>
    <w:rsid w:val="008E44D8"/>
    <w:rsid w:val="008F6C37"/>
    <w:rsid w:val="008F76DC"/>
    <w:rsid w:val="009067D5"/>
    <w:rsid w:val="00910D12"/>
    <w:rsid w:val="009131AA"/>
    <w:rsid w:val="009134D6"/>
    <w:rsid w:val="009200AD"/>
    <w:rsid w:val="0092308B"/>
    <w:rsid w:val="009372BA"/>
    <w:rsid w:val="00947961"/>
    <w:rsid w:val="0095469F"/>
    <w:rsid w:val="009558FA"/>
    <w:rsid w:val="00955951"/>
    <w:rsid w:val="00963333"/>
    <w:rsid w:val="009676DC"/>
    <w:rsid w:val="00970896"/>
    <w:rsid w:val="00984AC6"/>
    <w:rsid w:val="00986638"/>
    <w:rsid w:val="009953B2"/>
    <w:rsid w:val="009B1D1F"/>
    <w:rsid w:val="009B6194"/>
    <w:rsid w:val="009C3690"/>
    <w:rsid w:val="009D529A"/>
    <w:rsid w:val="009D7C26"/>
    <w:rsid w:val="009E2CDB"/>
    <w:rsid w:val="009F502D"/>
    <w:rsid w:val="00A00460"/>
    <w:rsid w:val="00A00D19"/>
    <w:rsid w:val="00A0340C"/>
    <w:rsid w:val="00A06FFD"/>
    <w:rsid w:val="00A333AD"/>
    <w:rsid w:val="00A42B06"/>
    <w:rsid w:val="00A528ED"/>
    <w:rsid w:val="00A53806"/>
    <w:rsid w:val="00A72205"/>
    <w:rsid w:val="00A7621C"/>
    <w:rsid w:val="00A84C73"/>
    <w:rsid w:val="00A978D4"/>
    <w:rsid w:val="00AB0FAC"/>
    <w:rsid w:val="00AB3D11"/>
    <w:rsid w:val="00AB5AC2"/>
    <w:rsid w:val="00AD1DB4"/>
    <w:rsid w:val="00AD6915"/>
    <w:rsid w:val="00AE6B87"/>
    <w:rsid w:val="00AF285B"/>
    <w:rsid w:val="00AF596C"/>
    <w:rsid w:val="00B020F8"/>
    <w:rsid w:val="00B04CFF"/>
    <w:rsid w:val="00B06517"/>
    <w:rsid w:val="00B14794"/>
    <w:rsid w:val="00B214F8"/>
    <w:rsid w:val="00B257FA"/>
    <w:rsid w:val="00B269DE"/>
    <w:rsid w:val="00B277F3"/>
    <w:rsid w:val="00B32F20"/>
    <w:rsid w:val="00B37992"/>
    <w:rsid w:val="00B423D7"/>
    <w:rsid w:val="00B61FD1"/>
    <w:rsid w:val="00B6567B"/>
    <w:rsid w:val="00B65861"/>
    <w:rsid w:val="00B718D8"/>
    <w:rsid w:val="00B7220B"/>
    <w:rsid w:val="00B75507"/>
    <w:rsid w:val="00B800B9"/>
    <w:rsid w:val="00B8041A"/>
    <w:rsid w:val="00B82228"/>
    <w:rsid w:val="00B838D7"/>
    <w:rsid w:val="00B85C98"/>
    <w:rsid w:val="00B933E7"/>
    <w:rsid w:val="00B9488C"/>
    <w:rsid w:val="00B959A8"/>
    <w:rsid w:val="00B96E6D"/>
    <w:rsid w:val="00BA5037"/>
    <w:rsid w:val="00BA682D"/>
    <w:rsid w:val="00BA7EBE"/>
    <w:rsid w:val="00BB77F0"/>
    <w:rsid w:val="00BC07AA"/>
    <w:rsid w:val="00BC0A2C"/>
    <w:rsid w:val="00BC335A"/>
    <w:rsid w:val="00BC50E6"/>
    <w:rsid w:val="00BD0F8F"/>
    <w:rsid w:val="00BE337E"/>
    <w:rsid w:val="00BF136F"/>
    <w:rsid w:val="00BF18AA"/>
    <w:rsid w:val="00BF2402"/>
    <w:rsid w:val="00BF4F4B"/>
    <w:rsid w:val="00C02301"/>
    <w:rsid w:val="00C054FD"/>
    <w:rsid w:val="00C05764"/>
    <w:rsid w:val="00C07B65"/>
    <w:rsid w:val="00C10931"/>
    <w:rsid w:val="00C13A96"/>
    <w:rsid w:val="00C14BBF"/>
    <w:rsid w:val="00C25D48"/>
    <w:rsid w:val="00C30EA1"/>
    <w:rsid w:val="00C32287"/>
    <w:rsid w:val="00C34ED4"/>
    <w:rsid w:val="00C3557C"/>
    <w:rsid w:val="00C40A9C"/>
    <w:rsid w:val="00C521F3"/>
    <w:rsid w:val="00C53F37"/>
    <w:rsid w:val="00C64EA3"/>
    <w:rsid w:val="00C65523"/>
    <w:rsid w:val="00C7224F"/>
    <w:rsid w:val="00C72CF8"/>
    <w:rsid w:val="00C766D1"/>
    <w:rsid w:val="00C816FC"/>
    <w:rsid w:val="00C918D9"/>
    <w:rsid w:val="00C92175"/>
    <w:rsid w:val="00C94D32"/>
    <w:rsid w:val="00CA264C"/>
    <w:rsid w:val="00CB149B"/>
    <w:rsid w:val="00CC6E21"/>
    <w:rsid w:val="00CE14AA"/>
    <w:rsid w:val="00CE1C70"/>
    <w:rsid w:val="00CE5F9B"/>
    <w:rsid w:val="00CF352E"/>
    <w:rsid w:val="00CF3C6F"/>
    <w:rsid w:val="00D0190B"/>
    <w:rsid w:val="00D042AD"/>
    <w:rsid w:val="00D1231F"/>
    <w:rsid w:val="00D37FF2"/>
    <w:rsid w:val="00D410D1"/>
    <w:rsid w:val="00D45FA9"/>
    <w:rsid w:val="00D46DC7"/>
    <w:rsid w:val="00D51434"/>
    <w:rsid w:val="00D6318D"/>
    <w:rsid w:val="00D75ED8"/>
    <w:rsid w:val="00D91BED"/>
    <w:rsid w:val="00DA0D7A"/>
    <w:rsid w:val="00DB67FD"/>
    <w:rsid w:val="00DC2E42"/>
    <w:rsid w:val="00DC4CC7"/>
    <w:rsid w:val="00DE5F1A"/>
    <w:rsid w:val="00DF4B11"/>
    <w:rsid w:val="00E1424E"/>
    <w:rsid w:val="00E273D0"/>
    <w:rsid w:val="00E458ED"/>
    <w:rsid w:val="00E52397"/>
    <w:rsid w:val="00E53ADC"/>
    <w:rsid w:val="00E70EE7"/>
    <w:rsid w:val="00E730C5"/>
    <w:rsid w:val="00E742FE"/>
    <w:rsid w:val="00E8326C"/>
    <w:rsid w:val="00E94BB1"/>
    <w:rsid w:val="00EA7612"/>
    <w:rsid w:val="00EA7635"/>
    <w:rsid w:val="00EC3535"/>
    <w:rsid w:val="00ED386D"/>
    <w:rsid w:val="00EE0190"/>
    <w:rsid w:val="00EE0FCF"/>
    <w:rsid w:val="00EE55DB"/>
    <w:rsid w:val="00EF26DA"/>
    <w:rsid w:val="00EF4E08"/>
    <w:rsid w:val="00F0078C"/>
    <w:rsid w:val="00F01CDC"/>
    <w:rsid w:val="00F04740"/>
    <w:rsid w:val="00F05BB7"/>
    <w:rsid w:val="00F40117"/>
    <w:rsid w:val="00F445C3"/>
    <w:rsid w:val="00F472AC"/>
    <w:rsid w:val="00F47925"/>
    <w:rsid w:val="00F47ED8"/>
    <w:rsid w:val="00F57ADB"/>
    <w:rsid w:val="00F81943"/>
    <w:rsid w:val="00F84663"/>
    <w:rsid w:val="00F87888"/>
    <w:rsid w:val="00F93661"/>
    <w:rsid w:val="00FA0255"/>
    <w:rsid w:val="00FA1664"/>
    <w:rsid w:val="00FA18EC"/>
    <w:rsid w:val="00FA36E3"/>
    <w:rsid w:val="00FA63CC"/>
    <w:rsid w:val="00FB6D78"/>
    <w:rsid w:val="00FC3EC4"/>
    <w:rsid w:val="00FD38C5"/>
    <w:rsid w:val="00FE535E"/>
    <w:rsid w:val="00FE6917"/>
    <w:rsid w:val="00FE6F2A"/>
    <w:rsid w:val="00FF5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89AFE"/>
  <w15:chartTrackingRefBased/>
  <w15:docId w15:val="{FC94D5AE-6EE6-4A97-AC6E-DC48EFB7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paragraph" w:styleId="Revision">
    <w:name w:val="Revision"/>
    <w:hidden/>
    <w:uiPriority w:val="99"/>
    <w:semiHidden/>
    <w:rsid w:val="001E5D37"/>
  </w:style>
  <w:style w:type="character" w:styleId="Hyperlink">
    <w:name w:val="Hyperlink"/>
    <w:basedOn w:val="DefaultParagraphFont"/>
    <w:uiPriority w:val="99"/>
    <w:unhideWhenUsed/>
    <w:rsid w:val="00E1424E"/>
    <w:rPr>
      <w:color w:val="0000FF"/>
      <w:u w:val="single"/>
    </w:rPr>
  </w:style>
  <w:style w:type="character" w:customStyle="1" w:styleId="normaltextrun">
    <w:name w:val="normaltextrun"/>
    <w:basedOn w:val="DefaultParagraphFont"/>
    <w:rsid w:val="006D014F"/>
  </w:style>
  <w:style w:type="character" w:customStyle="1" w:styleId="eop">
    <w:name w:val="eop"/>
    <w:basedOn w:val="DefaultParagraphFont"/>
    <w:rsid w:val="006D014F"/>
  </w:style>
  <w:style w:type="paragraph" w:customStyle="1" w:styleId="li1">
    <w:name w:val="li1"/>
    <w:basedOn w:val="Normal"/>
    <w:rsid w:val="007B11CE"/>
    <w:pPr>
      <w:spacing w:before="100" w:beforeAutospacing="1" w:after="100" w:afterAutospacing="1"/>
    </w:pPr>
    <w:rPr>
      <w:rFonts w:ascii="Times New Roman" w:eastAsia="Times New Roman" w:hAnsi="Times New Roman" w:cs="Times New Roman"/>
      <w:sz w:val="24"/>
      <w:szCs w:val="24"/>
      <w:lang w:val="fi-FI"/>
    </w:rPr>
  </w:style>
  <w:style w:type="paragraph" w:styleId="NoSpacing">
    <w:name w:val="No Spacing"/>
    <w:uiPriority w:val="1"/>
    <w:qFormat/>
    <w:rsid w:val="00986638"/>
  </w:style>
  <w:style w:type="table" w:styleId="TableGrid">
    <w:name w:val="Table Grid"/>
    <w:basedOn w:val="TableNormal"/>
    <w:uiPriority w:val="59"/>
    <w:rsid w:val="00FA36E3"/>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372BA"/>
    <w:pPr>
      <w:spacing w:before="100" w:beforeAutospacing="1" w:after="100" w:afterAutospacing="1"/>
    </w:pPr>
    <w:rPr>
      <w:rFonts w:ascii="Times New Roman" w:eastAsia="Times New Roman" w:hAnsi="Times New Roman" w:cs="Times New Roman"/>
      <w:sz w:val="24"/>
      <w:szCs w:val="24"/>
      <w:lang w:val="fi-FI"/>
    </w:rPr>
  </w:style>
  <w:style w:type="character" w:styleId="UnresolvedMention">
    <w:name w:val="Unresolved Mention"/>
    <w:basedOn w:val="DefaultParagraphFont"/>
    <w:uiPriority w:val="99"/>
    <w:semiHidden/>
    <w:unhideWhenUsed/>
    <w:rsid w:val="004F2FCD"/>
    <w:rPr>
      <w:color w:val="605E5C"/>
      <w:shd w:val="clear" w:color="auto" w:fill="E1DFDD"/>
    </w:rPr>
  </w:style>
  <w:style w:type="character" w:styleId="FollowedHyperlink">
    <w:name w:val="FollowedHyperlink"/>
    <w:basedOn w:val="DefaultParagraphFont"/>
    <w:uiPriority w:val="99"/>
    <w:semiHidden/>
    <w:unhideWhenUsed/>
    <w:rsid w:val="00B21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89293">
      <w:bodyDiv w:val="1"/>
      <w:marLeft w:val="0"/>
      <w:marRight w:val="0"/>
      <w:marTop w:val="0"/>
      <w:marBottom w:val="0"/>
      <w:divBdr>
        <w:top w:val="none" w:sz="0" w:space="0" w:color="auto"/>
        <w:left w:val="none" w:sz="0" w:space="0" w:color="auto"/>
        <w:bottom w:val="none" w:sz="0" w:space="0" w:color="auto"/>
        <w:right w:val="none" w:sz="0" w:space="0" w:color="auto"/>
      </w:divBdr>
      <w:divsChild>
        <w:div w:id="784082987">
          <w:marLeft w:val="0"/>
          <w:marRight w:val="0"/>
          <w:marTop w:val="0"/>
          <w:marBottom w:val="0"/>
          <w:divBdr>
            <w:top w:val="single" w:sz="8" w:space="3" w:color="B5C4DF"/>
            <w:left w:val="none" w:sz="0" w:space="0" w:color="auto"/>
            <w:bottom w:val="none" w:sz="0" w:space="0" w:color="auto"/>
            <w:right w:val="none" w:sz="0" w:space="0" w:color="auto"/>
          </w:divBdr>
        </w:div>
      </w:divsChild>
    </w:div>
    <w:div w:id="208999108">
      <w:bodyDiv w:val="1"/>
      <w:marLeft w:val="0"/>
      <w:marRight w:val="0"/>
      <w:marTop w:val="0"/>
      <w:marBottom w:val="0"/>
      <w:divBdr>
        <w:top w:val="none" w:sz="0" w:space="0" w:color="auto"/>
        <w:left w:val="none" w:sz="0" w:space="0" w:color="auto"/>
        <w:bottom w:val="none" w:sz="0" w:space="0" w:color="auto"/>
        <w:right w:val="none" w:sz="0" w:space="0" w:color="auto"/>
      </w:divBdr>
    </w:div>
    <w:div w:id="217398712">
      <w:bodyDiv w:val="1"/>
      <w:marLeft w:val="0"/>
      <w:marRight w:val="0"/>
      <w:marTop w:val="0"/>
      <w:marBottom w:val="0"/>
      <w:divBdr>
        <w:top w:val="none" w:sz="0" w:space="0" w:color="auto"/>
        <w:left w:val="none" w:sz="0" w:space="0" w:color="auto"/>
        <w:bottom w:val="none" w:sz="0" w:space="0" w:color="auto"/>
        <w:right w:val="none" w:sz="0" w:space="0" w:color="auto"/>
      </w:divBdr>
    </w:div>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460267669">
      <w:bodyDiv w:val="1"/>
      <w:marLeft w:val="0"/>
      <w:marRight w:val="0"/>
      <w:marTop w:val="0"/>
      <w:marBottom w:val="0"/>
      <w:divBdr>
        <w:top w:val="none" w:sz="0" w:space="0" w:color="auto"/>
        <w:left w:val="none" w:sz="0" w:space="0" w:color="auto"/>
        <w:bottom w:val="none" w:sz="0" w:space="0" w:color="auto"/>
        <w:right w:val="none" w:sz="0" w:space="0" w:color="auto"/>
      </w:divBdr>
    </w:div>
    <w:div w:id="583224316">
      <w:bodyDiv w:val="1"/>
      <w:marLeft w:val="0"/>
      <w:marRight w:val="0"/>
      <w:marTop w:val="0"/>
      <w:marBottom w:val="0"/>
      <w:divBdr>
        <w:top w:val="none" w:sz="0" w:space="0" w:color="auto"/>
        <w:left w:val="none" w:sz="0" w:space="0" w:color="auto"/>
        <w:bottom w:val="none" w:sz="0" w:space="0" w:color="auto"/>
        <w:right w:val="none" w:sz="0" w:space="0" w:color="auto"/>
      </w:divBdr>
    </w:div>
    <w:div w:id="601033390">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693192683">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851837868">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305039030">
      <w:bodyDiv w:val="1"/>
      <w:marLeft w:val="0"/>
      <w:marRight w:val="0"/>
      <w:marTop w:val="0"/>
      <w:marBottom w:val="0"/>
      <w:divBdr>
        <w:top w:val="none" w:sz="0" w:space="0" w:color="auto"/>
        <w:left w:val="none" w:sz="0" w:space="0" w:color="auto"/>
        <w:bottom w:val="none" w:sz="0" w:space="0" w:color="auto"/>
        <w:right w:val="none" w:sz="0" w:space="0" w:color="auto"/>
      </w:divBdr>
    </w:div>
    <w:div w:id="1312061450">
      <w:bodyDiv w:val="1"/>
      <w:marLeft w:val="0"/>
      <w:marRight w:val="0"/>
      <w:marTop w:val="0"/>
      <w:marBottom w:val="0"/>
      <w:divBdr>
        <w:top w:val="none" w:sz="0" w:space="0" w:color="auto"/>
        <w:left w:val="none" w:sz="0" w:space="0" w:color="auto"/>
        <w:bottom w:val="none" w:sz="0" w:space="0" w:color="auto"/>
        <w:right w:val="none" w:sz="0" w:space="0" w:color="auto"/>
      </w:divBdr>
    </w:div>
    <w:div w:id="1847555632">
      <w:bodyDiv w:val="1"/>
      <w:marLeft w:val="0"/>
      <w:marRight w:val="0"/>
      <w:marTop w:val="0"/>
      <w:marBottom w:val="0"/>
      <w:divBdr>
        <w:top w:val="none" w:sz="0" w:space="0" w:color="auto"/>
        <w:left w:val="none" w:sz="0" w:space="0" w:color="auto"/>
        <w:bottom w:val="none" w:sz="0" w:space="0" w:color="auto"/>
        <w:right w:val="none" w:sz="0" w:space="0" w:color="auto"/>
      </w:divBdr>
    </w:div>
    <w:div w:id="18675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diopro.de/" TargetMode="External"/><Relationship Id="rId18" Type="http://schemas.openxmlformats.org/officeDocument/2006/relationships/hyperlink" Target="mailto:kiera@copperleaf.med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uropean-av-group.com/" TargetMode="External"/><Relationship Id="rId17" Type="http://schemas.openxmlformats.org/officeDocument/2006/relationships/hyperlink" Target="mailto:info@audiopro.d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enelec.com/smart-ip" TargetMode="External"/><Relationship Id="rId20" Type="http://schemas.openxmlformats.org/officeDocument/2006/relationships/header" Target="header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lec.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enelec.com/4000-series" TargetMode="External"/><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hyperlink" Target="https://www.genelec.com/av-installation-speakers" TargetMode="External"/><Relationship Id="rId19" Type="http://schemas.openxmlformats.org/officeDocument/2006/relationships/hyperlink" Target="mailto:howard.jones@genelec.com" TargetMode="External"/><Relationship Id="rId4" Type="http://schemas.openxmlformats.org/officeDocument/2006/relationships/settings" Target="settings.xml"/><Relationship Id="rId9" Type="http://schemas.openxmlformats.org/officeDocument/2006/relationships/hyperlink" Target="https://www.audioxl.nl/" TargetMode="External"/><Relationship Id="rId14" Type="http://schemas.openxmlformats.org/officeDocument/2006/relationships/hyperlink" Target="https://arocom.ch/"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A58B68-8CEB-1B4A-9D0C-C18D511080D2}">
  <ds:schemaRefs>
    <ds:schemaRef ds:uri="http://schemas.openxmlformats.org/officeDocument/2006/bibliography"/>
  </ds:schemaRefs>
</ds:datastoreItem>
</file>

<file path=customXml/itemProps2.xml><?xml version="1.0" encoding="utf-8"?>
<ds:datastoreItem xmlns:ds="http://schemas.openxmlformats.org/officeDocument/2006/customXml" ds:itemID="{E17840AE-1369-42B8-A328-CB7DCB8AFA25}"/>
</file>

<file path=customXml/itemProps3.xml><?xml version="1.0" encoding="utf-8"?>
<ds:datastoreItem xmlns:ds="http://schemas.openxmlformats.org/officeDocument/2006/customXml" ds:itemID="{86116709-8D4A-4FB5-943F-59B5E855D55C}"/>
</file>

<file path=customXml/itemProps4.xml><?xml version="1.0" encoding="utf-8"?>
<ds:datastoreItem xmlns:ds="http://schemas.openxmlformats.org/officeDocument/2006/customXml" ds:itemID="{4A3457D1-9822-4164-971F-87CC4DD7C355}"/>
</file>

<file path=docProps/app.xml><?xml version="1.0" encoding="utf-8"?>
<Properties xmlns="http://schemas.openxmlformats.org/officeDocument/2006/extended-properties" xmlns:vt="http://schemas.openxmlformats.org/officeDocument/2006/docPropsVTypes">
  <Template>Normal.dotm</Template>
  <TotalTime>11</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cp:lastModifiedBy>Howard Jones</cp:lastModifiedBy>
  <cp:revision>5</cp:revision>
  <cp:lastPrinted>2020-02-24T09:49:00Z</cp:lastPrinted>
  <dcterms:created xsi:type="dcterms:W3CDTF">2022-08-22T09:45:00Z</dcterms:created>
  <dcterms:modified xsi:type="dcterms:W3CDTF">2022-08-22T09:58:00Z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