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066391" w:rsidRDefault="00265C50" w:rsidP="00E71803">
      <w:pPr>
        <w:spacing w:line="0" w:lineRule="atLeast"/>
        <w:ind w:left="6480" w:firstLine="720"/>
        <w:rPr>
          <w:rFonts w:ascii="Arial" w:eastAsia="Arial" w:hAnsi="Arial"/>
          <w:lang w:val="es-ES_tradnl"/>
        </w:rPr>
      </w:pPr>
    </w:p>
    <w:p w14:paraId="20C79444" w14:textId="77777777" w:rsidR="00265C50" w:rsidRPr="00066391" w:rsidRDefault="00265C50" w:rsidP="00E71803">
      <w:pPr>
        <w:spacing w:line="0" w:lineRule="atLeast"/>
        <w:ind w:left="6480" w:firstLine="720"/>
        <w:rPr>
          <w:rFonts w:ascii="Arial" w:eastAsia="Arial" w:hAnsi="Arial"/>
          <w:lang w:val="es-ES_tradnl"/>
        </w:rPr>
      </w:pPr>
    </w:p>
    <w:p w14:paraId="6CFE83B6" w14:textId="16602B4E" w:rsidR="00E71803" w:rsidRPr="00066391" w:rsidRDefault="0091782C" w:rsidP="00E71803">
      <w:pPr>
        <w:spacing w:line="0" w:lineRule="atLeast"/>
        <w:ind w:left="6480" w:firstLine="720"/>
        <w:rPr>
          <w:rFonts w:ascii="Arial" w:eastAsia="Arial" w:hAnsi="Arial"/>
          <w:lang w:val="es-ES_tradnl"/>
        </w:rPr>
      </w:pPr>
      <w:r w:rsidRPr="00066391">
        <w:rPr>
          <w:rFonts w:ascii="Arial" w:eastAsia="Arial" w:hAnsi="Arial"/>
          <w:lang w:val="es-ES_tradnl"/>
        </w:rPr>
        <w:t>Mar</w:t>
      </w:r>
      <w:r w:rsidR="00066391" w:rsidRPr="00066391">
        <w:rPr>
          <w:rFonts w:ascii="Arial" w:eastAsia="Arial" w:hAnsi="Arial"/>
          <w:lang w:val="es-ES_tradnl"/>
        </w:rPr>
        <w:t>zo</w:t>
      </w:r>
      <w:r w:rsidR="003A3F59" w:rsidRPr="00066391">
        <w:rPr>
          <w:rFonts w:ascii="Arial" w:eastAsia="Arial" w:hAnsi="Arial"/>
          <w:lang w:val="es-ES_tradnl"/>
        </w:rPr>
        <w:t xml:space="preserve"> </w:t>
      </w:r>
      <w:r w:rsidR="00E71803" w:rsidRPr="00066391">
        <w:rPr>
          <w:rFonts w:ascii="Arial" w:eastAsia="Arial" w:hAnsi="Arial"/>
          <w:lang w:val="es-ES_tradnl"/>
        </w:rPr>
        <w:t>202</w:t>
      </w:r>
      <w:r w:rsidRPr="00066391">
        <w:rPr>
          <w:rFonts w:ascii="Arial" w:eastAsia="Arial" w:hAnsi="Arial"/>
          <w:lang w:val="es-ES_tradnl"/>
        </w:rPr>
        <w:t>4</w:t>
      </w:r>
    </w:p>
    <w:p w14:paraId="7B0FD766" w14:textId="77777777" w:rsidR="00E71803" w:rsidRPr="00066391" w:rsidRDefault="00E71803" w:rsidP="00E71803">
      <w:pPr>
        <w:spacing w:line="20" w:lineRule="exact"/>
        <w:rPr>
          <w:rFonts w:ascii="Times New Roman" w:eastAsia="Times New Roman" w:hAnsi="Times New Roman"/>
          <w:lang w:val="es-ES_tradnl"/>
        </w:rPr>
      </w:pPr>
      <w:r w:rsidRPr="00066391">
        <w:rPr>
          <w:rFonts w:ascii="Arial" w:eastAsia="Arial" w:hAnsi="Arial"/>
          <w:noProof/>
          <w:lang w:val="es-ES_tradnl"/>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066391" w:rsidRDefault="00E71803" w:rsidP="00E71803">
      <w:pPr>
        <w:spacing w:line="200" w:lineRule="exact"/>
        <w:rPr>
          <w:rFonts w:ascii="Times New Roman" w:eastAsia="Times New Roman" w:hAnsi="Times New Roman"/>
          <w:lang w:val="es-ES_tradnl"/>
        </w:rPr>
      </w:pPr>
    </w:p>
    <w:p w14:paraId="7BFD2509" w14:textId="3DBF4FD2" w:rsidR="002558EE" w:rsidRPr="00066391" w:rsidRDefault="002558EE" w:rsidP="002558EE">
      <w:pPr>
        <w:rPr>
          <w:rFonts w:ascii="Arial" w:eastAsia="MS Mincho" w:hAnsi="Arial" w:cs="Arial"/>
          <w:sz w:val="44"/>
          <w:szCs w:val="44"/>
          <w:lang w:val="es-ES_tradnl"/>
        </w:rPr>
      </w:pPr>
    </w:p>
    <w:p w14:paraId="6F6603A0" w14:textId="4A7D89AB" w:rsidR="008231D1" w:rsidRPr="00066391" w:rsidRDefault="008231D1" w:rsidP="00454F96">
      <w:pPr>
        <w:jc w:val="center"/>
        <w:rPr>
          <w:rFonts w:ascii="Arial" w:eastAsia="Times New Roman" w:hAnsi="Arial"/>
          <w:b/>
          <w:bCs/>
          <w:color w:val="444444"/>
          <w:sz w:val="21"/>
          <w:szCs w:val="21"/>
          <w:shd w:val="clear" w:color="auto" w:fill="FFFFFF"/>
          <w:lang w:val="es-ES_tradnl"/>
        </w:rPr>
      </w:pPr>
      <w:r w:rsidRPr="00066391">
        <w:rPr>
          <w:rFonts w:ascii="Arial" w:eastAsia="Arial" w:hAnsi="Arial"/>
          <w:b/>
          <w:bCs/>
          <w:sz w:val="22"/>
          <w:szCs w:val="22"/>
          <w:lang w:val="es-ES_tradnl"/>
        </w:rPr>
        <w:t>***</w:t>
      </w:r>
      <w:r w:rsidR="00066391" w:rsidRPr="00066391">
        <w:rPr>
          <w:rFonts w:ascii="Arial" w:eastAsia="Times New Roman" w:hAnsi="Arial"/>
          <w:b/>
          <w:bCs/>
          <w:color w:val="444444"/>
          <w:sz w:val="21"/>
          <w:szCs w:val="21"/>
          <w:shd w:val="clear" w:color="auto" w:fill="FFFFFF"/>
          <w:lang w:val="es-ES_tradnl"/>
        </w:rPr>
        <w:t>PARA PUBLICACIÓN INMEDIATA</w:t>
      </w:r>
      <w:r w:rsidR="00454F96" w:rsidRPr="00066391">
        <w:rPr>
          <w:rFonts w:ascii="Arial" w:eastAsia="Times New Roman" w:hAnsi="Arial"/>
          <w:b/>
          <w:bCs/>
          <w:color w:val="444444"/>
          <w:sz w:val="21"/>
          <w:szCs w:val="21"/>
          <w:shd w:val="clear" w:color="auto" w:fill="FFFFFF"/>
          <w:lang w:val="es-ES_tradnl"/>
        </w:rPr>
        <w:t>***</w:t>
      </w:r>
    </w:p>
    <w:p w14:paraId="0CC30AEB" w14:textId="77777777" w:rsidR="00454F96" w:rsidRPr="00066391" w:rsidRDefault="00454F96" w:rsidP="00454F96">
      <w:pPr>
        <w:jc w:val="center"/>
        <w:rPr>
          <w:rFonts w:ascii="Arial" w:eastAsia="Times New Roman" w:hAnsi="Arial"/>
          <w:b/>
          <w:bCs/>
          <w:color w:val="444444"/>
          <w:sz w:val="21"/>
          <w:szCs w:val="21"/>
          <w:shd w:val="clear" w:color="auto" w:fill="FFFFFF"/>
          <w:lang w:val="es-ES_tradnl"/>
        </w:rPr>
      </w:pPr>
    </w:p>
    <w:p w14:paraId="132D9B04" w14:textId="7BB07CCA" w:rsidR="00EF0B55" w:rsidRPr="00066391" w:rsidRDefault="00066391" w:rsidP="00EF0B55">
      <w:pPr>
        <w:jc w:val="center"/>
        <w:rPr>
          <w:rFonts w:ascii="Helvetica Neue" w:eastAsia="MS Mincho" w:hAnsi="Helvetica Neue" w:cs="Arial"/>
          <w:b/>
          <w:bCs/>
          <w:color w:val="008000"/>
          <w:sz w:val="36"/>
          <w:szCs w:val="36"/>
          <w:lang w:val="es-ES_tradnl"/>
        </w:rPr>
      </w:pPr>
      <w:r w:rsidRPr="00066391">
        <w:rPr>
          <w:rFonts w:ascii="Helvetica Neue" w:eastAsia="MS Mincho" w:hAnsi="Helvetica Neue" w:cs="Arial"/>
          <w:sz w:val="44"/>
          <w:szCs w:val="44"/>
          <w:lang w:val="es-ES_tradnl"/>
        </w:rPr>
        <w:t>Nota de prensa</w:t>
      </w:r>
    </w:p>
    <w:p w14:paraId="57A0B135" w14:textId="77777777" w:rsidR="00EF0B55" w:rsidRPr="00066391" w:rsidRDefault="00EF0B55" w:rsidP="00EF0B55">
      <w:pPr>
        <w:jc w:val="center"/>
        <w:rPr>
          <w:rFonts w:ascii="Helvetica Neue" w:eastAsia="MS Mincho" w:hAnsi="Helvetica Neue" w:cs="Arial"/>
          <w:b/>
          <w:bCs/>
          <w:color w:val="008000"/>
          <w:sz w:val="36"/>
          <w:szCs w:val="36"/>
          <w:lang w:val="es-ES_tradnl"/>
        </w:rPr>
      </w:pPr>
    </w:p>
    <w:p w14:paraId="35EE2CD6" w14:textId="3040D200" w:rsidR="00066391" w:rsidRPr="00066391" w:rsidRDefault="00066391" w:rsidP="00066391">
      <w:pPr>
        <w:jc w:val="center"/>
        <w:rPr>
          <w:rFonts w:ascii="Helvetica Neue" w:eastAsia="MS Mincho" w:hAnsi="Helvetica Neue" w:cs="Arial"/>
          <w:b/>
          <w:bCs/>
          <w:color w:val="008000"/>
          <w:sz w:val="36"/>
          <w:szCs w:val="36"/>
          <w:lang w:val="es-ES_tradnl"/>
        </w:rPr>
      </w:pPr>
      <w:r w:rsidRPr="00066391">
        <w:rPr>
          <w:rFonts w:ascii="Helvetica Neue" w:eastAsia="MS Mincho" w:hAnsi="Helvetica Neue" w:cs="Arial"/>
          <w:b/>
          <w:bCs/>
          <w:color w:val="008000"/>
          <w:sz w:val="36"/>
          <w:szCs w:val="36"/>
          <w:lang w:val="es-ES_tradnl"/>
        </w:rPr>
        <w:t>Televisa Univisión en México se actualiza a inmersivo con Genelec</w:t>
      </w:r>
    </w:p>
    <w:p w14:paraId="1132E218" w14:textId="57650322" w:rsidR="00EF0B55" w:rsidRPr="0006073B" w:rsidRDefault="00EF0B55" w:rsidP="0006073B">
      <w:pPr>
        <w:jc w:val="center"/>
        <w:rPr>
          <w:rFonts w:ascii="Helvetica Neue" w:eastAsia="MS Mincho" w:hAnsi="Helvetica Neue" w:cs="Arial"/>
          <w:b/>
          <w:bCs/>
          <w:color w:val="008000"/>
          <w:sz w:val="36"/>
          <w:szCs w:val="36"/>
          <w:lang w:val="es-ES_tradnl"/>
        </w:rPr>
      </w:pPr>
      <w:r w:rsidRPr="00066391">
        <w:rPr>
          <w:rFonts w:ascii="Helvetica Neue" w:eastAsia="MS Mincho" w:hAnsi="Helvetica Neue" w:cs="Arial"/>
          <w:b/>
          <w:bCs/>
          <w:color w:val="008000"/>
          <w:sz w:val="36"/>
          <w:szCs w:val="36"/>
          <w:lang w:val="es-ES_tradnl"/>
        </w:rPr>
        <w:t xml:space="preserve"> </w:t>
      </w:r>
    </w:p>
    <w:p w14:paraId="685F4ACC" w14:textId="2AFC29AA" w:rsidR="00EF0B55" w:rsidRPr="00A91875" w:rsidRDefault="00066391" w:rsidP="00862C3C">
      <w:pPr>
        <w:jc w:val="both"/>
        <w:rPr>
          <w:rFonts w:ascii="Helvetica Neue" w:hAnsi="Helvetica Neue" w:cstheme="minorHAnsi"/>
          <w:sz w:val="22"/>
          <w:szCs w:val="22"/>
          <w:lang w:val="es-ES_tradnl"/>
        </w:rPr>
      </w:pPr>
      <w:r w:rsidRPr="00A91875">
        <w:rPr>
          <w:rFonts w:ascii="Helvetica Neue" w:hAnsi="Helvetica Neue" w:cstheme="minorHAnsi"/>
          <w:b/>
          <w:bCs/>
          <w:sz w:val="22"/>
          <w:szCs w:val="22"/>
          <w:lang w:val="es-ES_tradnl"/>
        </w:rPr>
        <w:t xml:space="preserve">Ciudad de México, México, </w:t>
      </w:r>
      <w:proofErr w:type="gramStart"/>
      <w:r w:rsidRPr="00A91875">
        <w:rPr>
          <w:rFonts w:ascii="Helvetica Neue" w:hAnsi="Helvetica Neue" w:cstheme="minorHAnsi"/>
          <w:b/>
          <w:bCs/>
          <w:sz w:val="22"/>
          <w:szCs w:val="22"/>
          <w:lang w:val="es-ES_tradnl"/>
        </w:rPr>
        <w:t>Marzo</w:t>
      </w:r>
      <w:proofErr w:type="gramEnd"/>
      <w:r w:rsidRPr="00A91875">
        <w:rPr>
          <w:rFonts w:ascii="Helvetica Neue" w:hAnsi="Helvetica Neue" w:cstheme="minorHAnsi"/>
          <w:b/>
          <w:bCs/>
          <w:sz w:val="22"/>
          <w:szCs w:val="22"/>
          <w:lang w:val="es-ES_tradnl"/>
        </w:rPr>
        <w:t xml:space="preserve"> 2024</w:t>
      </w:r>
      <w:r w:rsidR="00EF0B55" w:rsidRPr="00A91875">
        <w:rPr>
          <w:rFonts w:ascii="Helvetica Neue" w:hAnsi="Helvetica Neue" w:cstheme="minorHAnsi"/>
          <w:b/>
          <w:bCs/>
          <w:sz w:val="22"/>
          <w:szCs w:val="22"/>
          <w:lang w:val="es-ES_tradnl"/>
        </w:rPr>
        <w:t>…</w:t>
      </w:r>
      <w:r w:rsidR="00EF0B55" w:rsidRPr="00A91875">
        <w:rPr>
          <w:rFonts w:ascii="Helvetica Neue" w:hAnsi="Helvetica Neue" w:cstheme="minorHAnsi"/>
          <w:sz w:val="22"/>
          <w:szCs w:val="22"/>
          <w:lang w:val="es-ES_tradnl"/>
        </w:rPr>
        <w:t xml:space="preserve"> </w:t>
      </w:r>
      <w:r w:rsidR="0091782C" w:rsidRPr="00A91875">
        <w:rPr>
          <w:rFonts w:ascii="Helvetica Neue" w:hAnsi="Helvetica Neue" w:cstheme="minorHAnsi"/>
          <w:sz w:val="22"/>
          <w:szCs w:val="22"/>
          <w:lang w:val="es-ES_tradnl"/>
        </w:rPr>
        <w:t xml:space="preserve">Televisa </w:t>
      </w:r>
      <w:r w:rsidRPr="00A91875">
        <w:rPr>
          <w:rFonts w:ascii="Helvetica Neue" w:hAnsi="Helvetica Neue" w:cstheme="minorHAnsi"/>
          <w:sz w:val="22"/>
          <w:szCs w:val="22"/>
          <w:lang w:val="es-ES_tradnl"/>
        </w:rPr>
        <w:t>Univisión</w:t>
      </w:r>
      <w:r w:rsidR="0091782C" w:rsidRPr="00A91875">
        <w:rPr>
          <w:rFonts w:ascii="Helvetica Neue" w:hAnsi="Helvetica Neue"/>
          <w:kern w:val="2"/>
          <w:sz w:val="22"/>
          <w:szCs w:val="22"/>
          <w:lang w:val="es-ES_tradnl"/>
          <w14:ligatures w14:val="standardContextual"/>
        </w:rPr>
        <w:t xml:space="preserve"> </w:t>
      </w:r>
      <w:r w:rsidRPr="00A91875">
        <w:rPr>
          <w:rFonts w:ascii="Helvetica Neue" w:hAnsi="Helvetica Neue"/>
          <w:kern w:val="2"/>
          <w:sz w:val="22"/>
          <w:szCs w:val="22"/>
          <w:lang w:val="es-ES_tradnl"/>
          <w14:ligatures w14:val="standardContextual"/>
        </w:rPr>
        <w:t xml:space="preserve">ha estado pendiente a lo largo de su historia de los últimos avances tecnológicos para satisfacer las expectativas de su audiencia global. El más reciente ejemplo que demuestra esto ha </w:t>
      </w:r>
      <w:r w:rsidR="00A2432C" w:rsidRPr="00A91875">
        <w:rPr>
          <w:rFonts w:ascii="Helvetica Neue" w:hAnsi="Helvetica Neue"/>
          <w:kern w:val="2"/>
          <w:sz w:val="22"/>
          <w:szCs w:val="22"/>
          <w:lang w:val="es-ES_tradnl"/>
          <w14:ligatures w14:val="standardContextual"/>
        </w:rPr>
        <w:t>sido iniciar la</w:t>
      </w:r>
      <w:r w:rsidRPr="00A91875">
        <w:rPr>
          <w:rFonts w:ascii="Helvetica Neue" w:hAnsi="Helvetica Neue"/>
          <w:kern w:val="2"/>
          <w:sz w:val="22"/>
          <w:szCs w:val="22"/>
          <w:lang w:val="es-ES_tradnl"/>
          <w14:ligatures w14:val="standardContextual"/>
        </w:rPr>
        <w:t xml:space="preserve"> producción de audio inmersivo, con monitores activos inteligentes Genelec SAM y el sof</w:t>
      </w:r>
      <w:r w:rsidR="00A2432C" w:rsidRPr="00A91875">
        <w:rPr>
          <w:rFonts w:ascii="Helvetica Neue" w:hAnsi="Helvetica Neue"/>
          <w:kern w:val="2"/>
          <w:sz w:val="22"/>
          <w:szCs w:val="22"/>
          <w:lang w:val="es-ES_tradnl"/>
          <w14:ligatures w14:val="standardContextual"/>
        </w:rPr>
        <w:t>t</w:t>
      </w:r>
      <w:r w:rsidRPr="00A91875">
        <w:rPr>
          <w:rFonts w:ascii="Helvetica Neue" w:hAnsi="Helvetica Neue"/>
          <w:kern w:val="2"/>
          <w:sz w:val="22"/>
          <w:szCs w:val="22"/>
          <w:lang w:val="es-ES_tradnl"/>
          <w14:ligatures w14:val="standardContextual"/>
        </w:rPr>
        <w:t xml:space="preserve">ware de calibración GLM, jugando ambos un papel clave </w:t>
      </w:r>
      <w:r w:rsidR="00A2432C" w:rsidRPr="00A91875">
        <w:rPr>
          <w:rFonts w:ascii="Helvetica Neue" w:hAnsi="Helvetica Neue"/>
          <w:kern w:val="2"/>
          <w:sz w:val="22"/>
          <w:szCs w:val="22"/>
          <w:lang w:val="es-ES_tradnl"/>
          <w14:ligatures w14:val="standardContextual"/>
        </w:rPr>
        <w:t>para una</w:t>
      </w:r>
      <w:r w:rsidRPr="00A91875">
        <w:rPr>
          <w:rFonts w:ascii="Helvetica Neue" w:hAnsi="Helvetica Neue"/>
          <w:kern w:val="2"/>
          <w:sz w:val="22"/>
          <w:szCs w:val="22"/>
          <w:lang w:val="es-ES_tradnl"/>
          <w14:ligatures w14:val="standardContextual"/>
        </w:rPr>
        <w:t xml:space="preserve"> actualización exitosa. </w:t>
      </w:r>
    </w:p>
    <w:p w14:paraId="2AC551C5" w14:textId="77777777" w:rsidR="00EF0B55" w:rsidRPr="00A91875" w:rsidRDefault="00EF0B55" w:rsidP="00862C3C">
      <w:pPr>
        <w:jc w:val="both"/>
        <w:rPr>
          <w:rFonts w:ascii="Helvetica Neue" w:hAnsi="Helvetica Neue" w:cstheme="minorHAnsi"/>
          <w:sz w:val="22"/>
          <w:szCs w:val="22"/>
          <w:lang w:val="es-ES_tradnl"/>
        </w:rPr>
      </w:pPr>
    </w:p>
    <w:p w14:paraId="22D410AB" w14:textId="0185DC08" w:rsidR="0091782C" w:rsidRPr="00A91875" w:rsidRDefault="0006073B" w:rsidP="0091782C">
      <w:pPr>
        <w:jc w:val="both"/>
        <w:rPr>
          <w:rFonts w:ascii="Helvetica Neue" w:eastAsia="Arial" w:hAnsi="Helvetica Neue" w:cstheme="minorHAnsi"/>
          <w:bCs/>
          <w:sz w:val="22"/>
          <w:szCs w:val="22"/>
          <w:lang w:val="es-ES_tradnl"/>
        </w:rPr>
      </w:pPr>
      <w:r>
        <w:rPr>
          <w:rFonts w:ascii="Helvetica Neue" w:hAnsi="Helvetica Neue"/>
          <w:sz w:val="22"/>
          <w:szCs w:val="22"/>
          <w:lang w:val="es-ES_tradnl"/>
        </w:rPr>
        <w:t xml:space="preserve">Las instalaciones de San Ángel son una de las tres con las que cuenta </w:t>
      </w:r>
      <w:hyperlink r:id="rId8" w:history="1">
        <w:r w:rsidRPr="009B454D">
          <w:rPr>
            <w:rStyle w:val="Hyperlink"/>
            <w:rFonts w:ascii="Helvetica Neue" w:hAnsi="Helvetica Neue"/>
            <w:sz w:val="22"/>
            <w:szCs w:val="22"/>
            <w:lang w:val="es-ES_tradnl"/>
          </w:rPr>
          <w:t>Telev</w:t>
        </w:r>
        <w:r w:rsidRPr="009B454D">
          <w:rPr>
            <w:rStyle w:val="Hyperlink"/>
            <w:rFonts w:ascii="Helvetica Neue" w:hAnsi="Helvetica Neue"/>
            <w:sz w:val="22"/>
            <w:szCs w:val="22"/>
            <w:lang w:val="es-ES_tradnl"/>
          </w:rPr>
          <w:t>i</w:t>
        </w:r>
        <w:r w:rsidRPr="009B454D">
          <w:rPr>
            <w:rStyle w:val="Hyperlink"/>
            <w:rFonts w:ascii="Helvetica Neue" w:hAnsi="Helvetica Neue"/>
            <w:sz w:val="22"/>
            <w:szCs w:val="22"/>
            <w:lang w:val="es-ES_tradnl"/>
          </w:rPr>
          <w:t>sa</w:t>
        </w:r>
      </w:hyperlink>
      <w:r>
        <w:rPr>
          <w:rFonts w:ascii="Helvetica Neue" w:hAnsi="Helvetica Neue"/>
          <w:sz w:val="22"/>
          <w:szCs w:val="22"/>
          <w:lang w:val="es-ES_tradnl"/>
        </w:rPr>
        <w:t xml:space="preserve"> en Ciudad de México, junto con </w:t>
      </w:r>
      <w:proofErr w:type="spellStart"/>
      <w:r>
        <w:rPr>
          <w:rFonts w:ascii="Helvetica Neue" w:hAnsi="Helvetica Neue"/>
          <w:sz w:val="22"/>
          <w:szCs w:val="22"/>
          <w:lang w:val="es-ES_tradnl"/>
        </w:rPr>
        <w:t>Chapultepetec</w:t>
      </w:r>
      <w:proofErr w:type="spellEnd"/>
      <w:r>
        <w:rPr>
          <w:rFonts w:ascii="Helvetica Neue" w:hAnsi="Helvetica Neue"/>
          <w:sz w:val="22"/>
          <w:szCs w:val="22"/>
          <w:lang w:val="es-ES_tradnl"/>
        </w:rPr>
        <w:t xml:space="preserve"> y Santa Fe, lideradas por el </w:t>
      </w:r>
      <w:proofErr w:type="gramStart"/>
      <w:r>
        <w:rPr>
          <w:rFonts w:ascii="Helvetica Neue" w:hAnsi="Helvetica Neue"/>
          <w:sz w:val="22"/>
          <w:szCs w:val="22"/>
          <w:lang w:val="es-ES_tradnl"/>
        </w:rPr>
        <w:t>Director General</w:t>
      </w:r>
      <w:proofErr w:type="gramEnd"/>
      <w:r>
        <w:rPr>
          <w:rFonts w:ascii="Helvetica Neue" w:hAnsi="Helvetica Neue"/>
          <w:sz w:val="22"/>
          <w:szCs w:val="22"/>
          <w:lang w:val="es-ES_tradnl"/>
        </w:rPr>
        <w:t xml:space="preserve"> de TV y Operaciones, </w:t>
      </w:r>
      <w:proofErr w:type="spellStart"/>
      <w:r w:rsidR="0097029C" w:rsidRPr="0097029C">
        <w:rPr>
          <w:rFonts w:ascii="Helvetica Neue" w:hAnsi="Helvetica Neue"/>
          <w:color w:val="212121"/>
          <w:sz w:val="22"/>
          <w:szCs w:val="22"/>
        </w:rPr>
        <w:t>Ingeniero</w:t>
      </w:r>
      <w:proofErr w:type="spellEnd"/>
      <w:r w:rsidR="0097029C">
        <w:rPr>
          <w:rFonts w:ascii="Aptos" w:hAnsi="Aptos"/>
          <w:color w:val="212121"/>
          <w:sz w:val="22"/>
          <w:szCs w:val="22"/>
        </w:rPr>
        <w:t xml:space="preserve"> </w:t>
      </w:r>
      <w:r>
        <w:rPr>
          <w:rFonts w:ascii="Helvetica Neue" w:hAnsi="Helvetica Neue"/>
          <w:sz w:val="22"/>
          <w:szCs w:val="22"/>
          <w:lang w:val="es-ES_tradnl"/>
        </w:rPr>
        <w:t>Elías Rodríguez. S</w:t>
      </w:r>
      <w:r w:rsidR="00A2432C" w:rsidRPr="00A91875">
        <w:rPr>
          <w:rFonts w:ascii="Helvetica Neue" w:hAnsi="Helvetica Neue"/>
          <w:sz w:val="22"/>
          <w:szCs w:val="22"/>
          <w:lang w:val="es-ES_tradnl"/>
        </w:rPr>
        <w:t xml:space="preserve">e eligió </w:t>
      </w:r>
      <w:r>
        <w:rPr>
          <w:rFonts w:ascii="Helvetica Neue" w:hAnsi="Helvetica Neue"/>
          <w:sz w:val="22"/>
          <w:szCs w:val="22"/>
          <w:lang w:val="es-ES_tradnl"/>
        </w:rPr>
        <w:t>el complejo de</w:t>
      </w:r>
      <w:r w:rsidR="00A2432C" w:rsidRPr="00A91875">
        <w:rPr>
          <w:rFonts w:ascii="Helvetica Neue" w:hAnsi="Helvetica Neue"/>
          <w:sz w:val="22"/>
          <w:szCs w:val="22"/>
          <w:lang w:val="es-ES_tradnl"/>
        </w:rPr>
        <w:t xml:space="preserve"> San Ángel como el lugar perfecto para la nueva sala inmersiva de mezcla y masterización 7.1.4. </w:t>
      </w:r>
      <w:r>
        <w:rPr>
          <w:rFonts w:ascii="Helvetica Neue" w:hAnsi="Helvetica Neue"/>
          <w:sz w:val="22"/>
          <w:szCs w:val="22"/>
          <w:lang w:val="es-ES_tradnl"/>
        </w:rPr>
        <w:t>ya que en él se graban</w:t>
      </w:r>
      <w:r w:rsidR="00A2432C" w:rsidRPr="00A91875">
        <w:rPr>
          <w:rFonts w:ascii="Helvetica Neue" w:hAnsi="Helvetica Neue"/>
          <w:sz w:val="22"/>
          <w:szCs w:val="22"/>
          <w:lang w:val="es-ES_tradnl"/>
        </w:rPr>
        <w:t xml:space="preserve"> </w:t>
      </w:r>
      <w:r w:rsidR="00095210" w:rsidRPr="00A91875">
        <w:rPr>
          <w:rFonts w:ascii="Helvetica Neue" w:hAnsi="Helvetica Neue"/>
          <w:sz w:val="22"/>
          <w:szCs w:val="22"/>
          <w:lang w:val="es-ES_tradnl"/>
        </w:rPr>
        <w:t xml:space="preserve">en promedio 15 novelas y series de televisión cada año, </w:t>
      </w:r>
      <w:r>
        <w:rPr>
          <w:rFonts w:ascii="Helvetica Neue" w:hAnsi="Helvetica Neue"/>
          <w:sz w:val="22"/>
          <w:szCs w:val="22"/>
          <w:lang w:val="es-ES_tradnl"/>
        </w:rPr>
        <w:t>y</w:t>
      </w:r>
      <w:r w:rsidR="00095210" w:rsidRPr="00A91875">
        <w:rPr>
          <w:rFonts w:ascii="Helvetica Neue" w:hAnsi="Helvetica Neue"/>
          <w:sz w:val="22"/>
          <w:szCs w:val="22"/>
          <w:lang w:val="es-ES_tradnl"/>
        </w:rPr>
        <w:t xml:space="preserve"> cuenta con 16 estudios digitales, todos preparados para la producción en 4K, y más de 20 salas de edición de vídeo en HD y 4K. Hay también 13 salas de diseño y </w:t>
      </w:r>
      <w:r w:rsidR="00A91875" w:rsidRPr="00A91875">
        <w:rPr>
          <w:rFonts w:ascii="Helvetica Neue" w:hAnsi="Helvetica Neue"/>
          <w:sz w:val="22"/>
          <w:szCs w:val="22"/>
          <w:lang w:val="es-ES_tradnl"/>
        </w:rPr>
        <w:t>postproducción</w:t>
      </w:r>
      <w:r w:rsidR="00095210" w:rsidRPr="00A91875">
        <w:rPr>
          <w:rFonts w:ascii="Helvetica Neue" w:hAnsi="Helvetica Neue"/>
          <w:sz w:val="22"/>
          <w:szCs w:val="22"/>
          <w:lang w:val="es-ES_tradnl"/>
        </w:rPr>
        <w:t xml:space="preserve"> de audio, así como 6 salas para grabación, edición y Foley. La incorporación de la producción inmersiva vino por la demanda comercial: “El mundo espera contenidos en este formato” afirma Rafael Alfaro, coordinador de ingeniería de audio y proyectos en Televisa. “L</w:t>
      </w:r>
      <w:r w:rsidR="003E2F4F" w:rsidRPr="00A91875">
        <w:rPr>
          <w:rFonts w:ascii="Helvetica Neue" w:hAnsi="Helvetica Neue"/>
          <w:sz w:val="22"/>
          <w:szCs w:val="22"/>
          <w:lang w:val="es-ES_tradnl"/>
        </w:rPr>
        <w:t>as</w:t>
      </w:r>
      <w:r w:rsidR="00095210" w:rsidRPr="00A91875">
        <w:rPr>
          <w:rFonts w:ascii="Helvetica Neue" w:hAnsi="Helvetica Neue"/>
          <w:sz w:val="22"/>
          <w:szCs w:val="22"/>
          <w:lang w:val="es-ES_tradnl"/>
        </w:rPr>
        <w:t xml:space="preserve"> compañías de producción más importantes como Televisa Univisión deben tener series</w:t>
      </w:r>
      <w:r w:rsidR="003E2F4F" w:rsidRPr="00A91875">
        <w:rPr>
          <w:rFonts w:ascii="Helvetica Neue" w:hAnsi="Helvetica Neue"/>
          <w:sz w:val="22"/>
          <w:szCs w:val="22"/>
          <w:lang w:val="es-ES_tradnl"/>
        </w:rPr>
        <w:t xml:space="preserve"> en Atmos.</w:t>
      </w:r>
      <w:r w:rsidR="00095210" w:rsidRPr="00A91875">
        <w:rPr>
          <w:rFonts w:ascii="Helvetica Neue" w:hAnsi="Helvetica Neue"/>
          <w:sz w:val="22"/>
          <w:szCs w:val="22"/>
          <w:lang w:val="es-ES_tradnl"/>
        </w:rPr>
        <w:t>”</w:t>
      </w:r>
    </w:p>
    <w:p w14:paraId="276C87DE" w14:textId="77777777" w:rsidR="0091782C" w:rsidRPr="00A91875" w:rsidRDefault="0091782C" w:rsidP="0091782C">
      <w:pPr>
        <w:jc w:val="both"/>
        <w:rPr>
          <w:rFonts w:ascii="Helvetica Neue" w:eastAsia="Arial" w:hAnsi="Helvetica Neue" w:cstheme="minorHAnsi"/>
          <w:bCs/>
          <w:sz w:val="22"/>
          <w:szCs w:val="22"/>
          <w:lang w:val="es-ES_tradnl"/>
        </w:rPr>
      </w:pPr>
    </w:p>
    <w:p w14:paraId="3C9037FA" w14:textId="0C7B56CA" w:rsidR="0091782C" w:rsidRPr="00A91875" w:rsidRDefault="003E2F4F" w:rsidP="0091782C">
      <w:pPr>
        <w:jc w:val="both"/>
        <w:rPr>
          <w:rFonts w:ascii="Helvetica Neue" w:eastAsia="Arial" w:hAnsi="Helvetica Neue" w:cstheme="minorHAnsi"/>
          <w:bCs/>
          <w:sz w:val="22"/>
          <w:szCs w:val="22"/>
          <w:lang w:val="es-ES_tradnl"/>
        </w:rPr>
      </w:pPr>
      <w:r w:rsidRPr="00A91875">
        <w:rPr>
          <w:rFonts w:ascii="Helvetica Neue" w:eastAsia="Arial" w:hAnsi="Helvetica Neue" w:cstheme="minorHAnsi"/>
          <w:bCs/>
          <w:sz w:val="22"/>
          <w:szCs w:val="22"/>
          <w:lang w:val="es-ES_tradnl"/>
        </w:rPr>
        <w:t xml:space="preserve">El Estudio 7 es la sala de </w:t>
      </w:r>
      <w:r w:rsidR="00A91875" w:rsidRPr="00A91875">
        <w:rPr>
          <w:rFonts w:ascii="Helvetica Neue" w:eastAsia="Arial" w:hAnsi="Helvetica Neue" w:cstheme="minorHAnsi"/>
          <w:bCs/>
          <w:sz w:val="22"/>
          <w:szCs w:val="22"/>
          <w:lang w:val="es-ES_tradnl"/>
        </w:rPr>
        <w:t>postproducción</w:t>
      </w:r>
      <w:r w:rsidRPr="00A91875">
        <w:rPr>
          <w:rFonts w:ascii="Helvetica Neue" w:eastAsia="Arial" w:hAnsi="Helvetica Neue" w:cstheme="minorHAnsi"/>
          <w:bCs/>
          <w:sz w:val="22"/>
          <w:szCs w:val="22"/>
          <w:lang w:val="es-ES_tradnl"/>
        </w:rPr>
        <w:t xml:space="preserve"> más grande en San </w:t>
      </w:r>
      <w:r w:rsidR="00A91875" w:rsidRPr="00A91875">
        <w:rPr>
          <w:rFonts w:ascii="Helvetica Neue" w:eastAsia="Arial" w:hAnsi="Helvetica Neue" w:cstheme="minorHAnsi"/>
          <w:bCs/>
          <w:sz w:val="22"/>
          <w:szCs w:val="22"/>
          <w:lang w:val="es-ES_tradnl"/>
        </w:rPr>
        <w:t>Ángel</w:t>
      </w:r>
      <w:r w:rsidRPr="00A91875">
        <w:rPr>
          <w:rFonts w:ascii="Helvetica Neue" w:eastAsia="Arial" w:hAnsi="Helvetica Neue" w:cstheme="minorHAnsi"/>
          <w:bCs/>
          <w:sz w:val="22"/>
          <w:szCs w:val="22"/>
          <w:lang w:val="es-ES_tradnl"/>
        </w:rPr>
        <w:t xml:space="preserve"> y se comprobó que era el mejor espacio para su conversión. Previamente era una sala 5.1 y sus proporciones condujeron al equipo de </w:t>
      </w:r>
      <w:r w:rsidR="0006073B">
        <w:rPr>
          <w:rFonts w:ascii="Helvetica Neue" w:eastAsia="Arial" w:hAnsi="Helvetica Neue" w:cstheme="minorHAnsi"/>
          <w:bCs/>
          <w:sz w:val="22"/>
          <w:szCs w:val="22"/>
          <w:lang w:val="es-ES_tradnl"/>
        </w:rPr>
        <w:t>proyectos</w:t>
      </w:r>
      <w:r w:rsidRPr="00A91875">
        <w:rPr>
          <w:rFonts w:ascii="Helvetica Neue" w:eastAsia="Arial" w:hAnsi="Helvetica Neue" w:cstheme="minorHAnsi"/>
          <w:bCs/>
          <w:sz w:val="22"/>
          <w:szCs w:val="22"/>
          <w:lang w:val="es-ES_tradnl"/>
        </w:rPr>
        <w:t xml:space="preserve"> de Televisa, en estrecha colaboración con el distribuidor local </w:t>
      </w:r>
      <w:hyperlink r:id="rId9" w:history="1">
        <w:r w:rsidR="0091782C" w:rsidRPr="00A91875">
          <w:rPr>
            <w:rStyle w:val="Hyperlink"/>
            <w:rFonts w:ascii="Helvetica Neue" w:eastAsia="Arial" w:hAnsi="Helvetica Neue" w:cstheme="minorHAnsi"/>
            <w:bCs/>
            <w:sz w:val="22"/>
            <w:szCs w:val="22"/>
            <w:lang w:val="es-ES_tradnl"/>
          </w:rPr>
          <w:t>VARI</w:t>
        </w:r>
      </w:hyperlink>
      <w:r w:rsidRPr="00A91875">
        <w:rPr>
          <w:rFonts w:ascii="Helvetica Neue" w:eastAsia="Arial" w:hAnsi="Helvetica Neue" w:cstheme="minorHAnsi"/>
          <w:bCs/>
          <w:sz w:val="22"/>
          <w:szCs w:val="22"/>
          <w:lang w:val="es-ES_tradnl"/>
        </w:rPr>
        <w:t xml:space="preserve"> y Miguel Domínguez de Genelec, a seleccionarla para la actualización.</w:t>
      </w:r>
    </w:p>
    <w:p w14:paraId="1BEE435C" w14:textId="77777777" w:rsidR="0091782C" w:rsidRPr="00A91875" w:rsidRDefault="0091782C" w:rsidP="0091782C">
      <w:pPr>
        <w:jc w:val="both"/>
        <w:rPr>
          <w:rFonts w:ascii="Helvetica Neue" w:eastAsia="Arial" w:hAnsi="Helvetica Neue" w:cstheme="minorHAnsi"/>
          <w:bCs/>
          <w:sz w:val="22"/>
          <w:szCs w:val="22"/>
          <w:lang w:val="es-ES_tradnl"/>
        </w:rPr>
      </w:pPr>
    </w:p>
    <w:p w14:paraId="03C05315" w14:textId="5B1C9256" w:rsidR="0091782C" w:rsidRPr="0006073B" w:rsidRDefault="0091782C" w:rsidP="0091782C">
      <w:pPr>
        <w:jc w:val="both"/>
        <w:rPr>
          <w:rFonts w:ascii="Helvetica Neue" w:eastAsia="Arial" w:hAnsi="Helvetica Neue" w:cstheme="minorHAnsi"/>
          <w:bCs/>
          <w:sz w:val="22"/>
          <w:szCs w:val="22"/>
        </w:rPr>
      </w:pPr>
      <w:r w:rsidRPr="00A91875">
        <w:rPr>
          <w:rFonts w:ascii="Helvetica Neue" w:eastAsia="Arial" w:hAnsi="Helvetica Neue" w:cstheme="minorHAnsi"/>
          <w:bCs/>
          <w:sz w:val="22"/>
          <w:szCs w:val="22"/>
          <w:lang w:val="es-ES_tradnl"/>
        </w:rPr>
        <w:t>Televisa ha</w:t>
      </w:r>
      <w:r w:rsidR="003E2F4F" w:rsidRPr="00A91875">
        <w:rPr>
          <w:rFonts w:ascii="Helvetica Neue" w:eastAsia="Arial" w:hAnsi="Helvetica Neue" w:cstheme="minorHAnsi"/>
          <w:bCs/>
          <w:sz w:val="22"/>
          <w:szCs w:val="22"/>
          <w:lang w:val="es-ES_tradnl"/>
        </w:rPr>
        <w:t xml:space="preserve"> sido usuario de Genelec por más de 20 años, confiando inicialmente en los tan apreciados monitores de dos vías </w:t>
      </w:r>
      <w:hyperlink r:id="rId10" w:history="1">
        <w:r w:rsidRPr="00A91875">
          <w:rPr>
            <w:rStyle w:val="Hyperlink"/>
            <w:rFonts w:ascii="Helvetica Neue" w:eastAsia="Arial" w:hAnsi="Helvetica Neue" w:cstheme="minorHAnsi"/>
            <w:bCs/>
            <w:sz w:val="22"/>
            <w:szCs w:val="22"/>
            <w:lang w:val="es-ES_tradnl"/>
          </w:rPr>
          <w:t>1031</w:t>
        </w:r>
      </w:hyperlink>
      <w:r w:rsidRPr="00A91875">
        <w:rPr>
          <w:rFonts w:ascii="Helvetica Neue" w:eastAsia="Arial" w:hAnsi="Helvetica Neue" w:cstheme="minorHAnsi"/>
          <w:bCs/>
          <w:sz w:val="22"/>
          <w:szCs w:val="22"/>
          <w:lang w:val="es-ES_tradnl"/>
        </w:rPr>
        <w:t xml:space="preserve"> </w:t>
      </w:r>
      <w:r w:rsidR="003E2F4F" w:rsidRPr="00A91875">
        <w:rPr>
          <w:rFonts w:ascii="Helvetica Neue" w:eastAsia="Arial" w:hAnsi="Helvetica Neue" w:cstheme="minorHAnsi"/>
          <w:bCs/>
          <w:sz w:val="22"/>
          <w:szCs w:val="22"/>
          <w:lang w:val="es-ES_tradnl"/>
        </w:rPr>
        <w:t>y</w:t>
      </w:r>
      <w:r w:rsidRPr="00A91875">
        <w:rPr>
          <w:rFonts w:ascii="Helvetica Neue" w:eastAsia="Arial" w:hAnsi="Helvetica Neue" w:cstheme="minorHAnsi"/>
          <w:bCs/>
          <w:sz w:val="22"/>
          <w:szCs w:val="22"/>
          <w:lang w:val="es-ES_tradnl"/>
        </w:rPr>
        <w:t xml:space="preserve"> </w:t>
      </w:r>
      <w:hyperlink r:id="rId11" w:history="1">
        <w:r w:rsidRPr="00A91875">
          <w:rPr>
            <w:rStyle w:val="Hyperlink"/>
            <w:rFonts w:ascii="Helvetica Neue" w:eastAsia="Arial" w:hAnsi="Helvetica Neue" w:cstheme="minorHAnsi"/>
            <w:bCs/>
            <w:sz w:val="22"/>
            <w:szCs w:val="22"/>
            <w:lang w:val="es-ES_tradnl"/>
          </w:rPr>
          <w:t>1032</w:t>
        </w:r>
      </w:hyperlink>
      <w:r w:rsidR="003E2F4F" w:rsidRPr="00A91875">
        <w:rPr>
          <w:rFonts w:ascii="Helvetica Neue" w:eastAsia="Arial" w:hAnsi="Helvetica Neue" w:cstheme="minorHAnsi"/>
          <w:bCs/>
          <w:sz w:val="22"/>
          <w:szCs w:val="22"/>
          <w:lang w:val="es-ES_tradnl"/>
        </w:rPr>
        <w:t>, antes de actualizarse a la tecnología SAM (</w:t>
      </w:r>
      <w:r w:rsidR="003E2F4F" w:rsidRPr="00A91875">
        <w:rPr>
          <w:rFonts w:ascii="Helvetica Neue" w:eastAsia="Arial" w:hAnsi="Helvetica Neue" w:cstheme="minorHAnsi"/>
          <w:bCs/>
          <w:i/>
          <w:iCs/>
          <w:sz w:val="22"/>
          <w:szCs w:val="22"/>
          <w:lang w:val="es-ES_tradnl"/>
        </w:rPr>
        <w:t>Smart Active Monitoring</w:t>
      </w:r>
      <w:r w:rsidR="003E2F4F" w:rsidRPr="00A91875">
        <w:rPr>
          <w:rFonts w:ascii="Helvetica Neue" w:eastAsia="Arial" w:hAnsi="Helvetica Neue" w:cstheme="minorHAnsi"/>
          <w:bCs/>
          <w:sz w:val="22"/>
          <w:szCs w:val="22"/>
          <w:lang w:val="es-ES_tradnl"/>
        </w:rPr>
        <w:t>)</w:t>
      </w:r>
      <w:r w:rsidRPr="00A91875">
        <w:rPr>
          <w:rFonts w:ascii="Helvetica Neue" w:eastAsia="Arial" w:hAnsi="Helvetica Neue" w:cstheme="minorHAnsi"/>
          <w:bCs/>
          <w:sz w:val="22"/>
          <w:szCs w:val="22"/>
          <w:lang w:val="es-ES_tradnl"/>
        </w:rPr>
        <w:t xml:space="preserve">, </w:t>
      </w:r>
      <w:r w:rsidR="003E2F4F" w:rsidRPr="00A91875">
        <w:rPr>
          <w:rFonts w:ascii="Helvetica Neue" w:eastAsia="Arial" w:hAnsi="Helvetica Neue" w:cstheme="minorHAnsi"/>
          <w:bCs/>
          <w:sz w:val="22"/>
          <w:szCs w:val="22"/>
          <w:lang w:val="es-ES_tradnl"/>
        </w:rPr>
        <w:t xml:space="preserve">incluyendo la familia </w:t>
      </w:r>
      <w:hyperlink r:id="rId12" w:history="1">
        <w:r w:rsidRPr="00A91875">
          <w:rPr>
            <w:rStyle w:val="Hyperlink"/>
            <w:rFonts w:ascii="Helvetica Neue" w:eastAsia="Arial" w:hAnsi="Helvetica Neue" w:cstheme="minorHAnsi"/>
            <w:bCs/>
            <w:sz w:val="22"/>
            <w:szCs w:val="22"/>
            <w:lang w:val="es-ES_tradnl"/>
          </w:rPr>
          <w:t>‘The Ones’</w:t>
        </w:r>
      </w:hyperlink>
      <w:r w:rsidRPr="00A91875">
        <w:rPr>
          <w:rFonts w:ascii="Helvetica Neue" w:eastAsia="Arial" w:hAnsi="Helvetica Neue" w:cstheme="minorHAnsi"/>
          <w:bCs/>
          <w:sz w:val="22"/>
          <w:szCs w:val="22"/>
          <w:lang w:val="es-ES_tradnl"/>
        </w:rPr>
        <w:t xml:space="preserve"> </w:t>
      </w:r>
      <w:r w:rsidR="003E2F4F" w:rsidRPr="00A91875">
        <w:rPr>
          <w:rFonts w:ascii="Helvetica Neue" w:eastAsia="Arial" w:hAnsi="Helvetica Neue" w:cstheme="minorHAnsi"/>
          <w:bCs/>
          <w:sz w:val="22"/>
          <w:szCs w:val="22"/>
          <w:lang w:val="es-ES_tradnl"/>
        </w:rPr>
        <w:t xml:space="preserve">de monitores coaxiales de tres-vías, siendo los primeros en adoptar el 8351A en Latinoamérica. </w:t>
      </w:r>
      <w:r w:rsidR="0006073B" w:rsidRPr="00885985">
        <w:rPr>
          <w:rFonts w:ascii="Helvetica Neue" w:eastAsia="Arial" w:hAnsi="Helvetica Neue" w:cstheme="minorHAnsi"/>
          <w:bCs/>
          <w:sz w:val="22"/>
          <w:szCs w:val="22"/>
        </w:rPr>
        <w:t>“</w:t>
      </w:r>
      <w:proofErr w:type="spellStart"/>
      <w:r w:rsidR="0006073B">
        <w:rPr>
          <w:rFonts w:ascii="Helvetica Neue" w:eastAsia="Arial" w:hAnsi="Helvetica Neue" w:cstheme="minorHAnsi"/>
          <w:bCs/>
          <w:sz w:val="22"/>
          <w:szCs w:val="22"/>
        </w:rPr>
        <w:t>Comenzamos</w:t>
      </w:r>
      <w:proofErr w:type="spellEnd"/>
      <w:r w:rsidR="0006073B">
        <w:rPr>
          <w:rFonts w:ascii="Helvetica Neue" w:eastAsia="Arial" w:hAnsi="Helvetica Neue" w:cstheme="minorHAnsi"/>
          <w:bCs/>
          <w:sz w:val="22"/>
          <w:szCs w:val="22"/>
        </w:rPr>
        <w:t xml:space="preserve"> a usar Genelec </w:t>
      </w:r>
      <w:proofErr w:type="spellStart"/>
      <w:r w:rsidR="0006073B">
        <w:rPr>
          <w:rFonts w:ascii="Helvetica Neue" w:eastAsia="Arial" w:hAnsi="Helvetica Neue" w:cstheme="minorHAnsi"/>
          <w:bCs/>
          <w:sz w:val="22"/>
          <w:szCs w:val="22"/>
        </w:rPr>
        <w:t>hacia</w:t>
      </w:r>
      <w:proofErr w:type="spellEnd"/>
      <w:r w:rsidR="0006073B">
        <w:rPr>
          <w:rFonts w:ascii="Helvetica Neue" w:eastAsia="Arial" w:hAnsi="Helvetica Neue" w:cstheme="minorHAnsi"/>
          <w:bCs/>
          <w:sz w:val="22"/>
          <w:szCs w:val="22"/>
        </w:rPr>
        <w:t xml:space="preserve"> </w:t>
      </w:r>
      <w:proofErr w:type="spellStart"/>
      <w:r w:rsidR="0006073B">
        <w:rPr>
          <w:rFonts w:ascii="Helvetica Neue" w:eastAsia="Arial" w:hAnsi="Helvetica Neue" w:cstheme="minorHAnsi"/>
          <w:bCs/>
          <w:sz w:val="22"/>
          <w:szCs w:val="22"/>
        </w:rPr>
        <w:t>el</w:t>
      </w:r>
      <w:proofErr w:type="spellEnd"/>
      <w:r w:rsidR="0006073B">
        <w:rPr>
          <w:rFonts w:ascii="Helvetica Neue" w:eastAsia="Arial" w:hAnsi="Helvetica Neue" w:cstheme="minorHAnsi"/>
          <w:bCs/>
          <w:sz w:val="22"/>
          <w:szCs w:val="22"/>
        </w:rPr>
        <w:t xml:space="preserve"> </w:t>
      </w:r>
      <w:proofErr w:type="spellStart"/>
      <w:r w:rsidR="0006073B">
        <w:rPr>
          <w:rFonts w:ascii="Helvetica Neue" w:eastAsia="Arial" w:hAnsi="Helvetica Neue" w:cstheme="minorHAnsi"/>
          <w:bCs/>
          <w:sz w:val="22"/>
          <w:szCs w:val="22"/>
        </w:rPr>
        <w:t>año</w:t>
      </w:r>
      <w:proofErr w:type="spellEnd"/>
      <w:r w:rsidR="0006073B">
        <w:rPr>
          <w:rFonts w:ascii="Helvetica Neue" w:eastAsia="Arial" w:hAnsi="Helvetica Neue" w:cstheme="minorHAnsi"/>
          <w:bCs/>
          <w:sz w:val="22"/>
          <w:szCs w:val="22"/>
        </w:rPr>
        <w:t xml:space="preserve"> 2000</w:t>
      </w:r>
      <w:r w:rsidR="0006073B" w:rsidRPr="00885985">
        <w:rPr>
          <w:rFonts w:ascii="Helvetica Neue" w:eastAsia="Arial" w:hAnsi="Helvetica Neue" w:cstheme="minorHAnsi"/>
          <w:bCs/>
          <w:sz w:val="22"/>
          <w:szCs w:val="22"/>
        </w:rPr>
        <w:t xml:space="preserve">,” </w:t>
      </w:r>
      <w:proofErr w:type="spellStart"/>
      <w:r w:rsidR="0006073B" w:rsidRPr="00885985">
        <w:rPr>
          <w:rFonts w:ascii="Helvetica Neue" w:eastAsia="Arial" w:hAnsi="Helvetica Neue" w:cstheme="minorHAnsi"/>
          <w:bCs/>
          <w:sz w:val="22"/>
          <w:szCs w:val="22"/>
        </w:rPr>
        <w:t>re</w:t>
      </w:r>
      <w:r w:rsidR="0006073B">
        <w:rPr>
          <w:rFonts w:ascii="Helvetica Neue" w:eastAsia="Arial" w:hAnsi="Helvetica Neue" w:cstheme="minorHAnsi"/>
          <w:bCs/>
          <w:sz w:val="22"/>
          <w:szCs w:val="22"/>
        </w:rPr>
        <w:t>cuerda</w:t>
      </w:r>
      <w:proofErr w:type="spellEnd"/>
      <w:r w:rsidR="0006073B" w:rsidRPr="00885985">
        <w:rPr>
          <w:rFonts w:ascii="Helvetica Neue" w:eastAsia="Arial" w:hAnsi="Helvetica Neue" w:cstheme="minorHAnsi"/>
          <w:bCs/>
          <w:sz w:val="22"/>
          <w:szCs w:val="22"/>
        </w:rPr>
        <w:t xml:space="preserve"> Alfaro. “</w:t>
      </w:r>
      <w:proofErr w:type="spellStart"/>
      <w:r w:rsidR="0006073B">
        <w:rPr>
          <w:rFonts w:ascii="Helvetica Neue" w:eastAsia="Arial" w:hAnsi="Helvetica Neue" w:cstheme="minorHAnsi"/>
          <w:bCs/>
          <w:sz w:val="22"/>
          <w:szCs w:val="22"/>
        </w:rPr>
        <w:t>Comparamos</w:t>
      </w:r>
      <w:proofErr w:type="spellEnd"/>
      <w:r w:rsidR="0006073B">
        <w:rPr>
          <w:rFonts w:ascii="Helvetica Neue" w:eastAsia="Arial" w:hAnsi="Helvetica Neue" w:cstheme="minorHAnsi"/>
          <w:bCs/>
          <w:sz w:val="22"/>
          <w:szCs w:val="22"/>
        </w:rPr>
        <w:t xml:space="preserve"> la </w:t>
      </w:r>
      <w:proofErr w:type="spellStart"/>
      <w:r w:rsidR="0006073B">
        <w:rPr>
          <w:rFonts w:ascii="Helvetica Neue" w:eastAsia="Arial" w:hAnsi="Helvetica Neue" w:cstheme="minorHAnsi"/>
          <w:bCs/>
          <w:sz w:val="22"/>
          <w:szCs w:val="22"/>
        </w:rPr>
        <w:t>calidad</w:t>
      </w:r>
      <w:proofErr w:type="spellEnd"/>
      <w:r w:rsidR="0006073B">
        <w:rPr>
          <w:rFonts w:ascii="Helvetica Neue" w:eastAsia="Arial" w:hAnsi="Helvetica Neue" w:cstheme="minorHAnsi"/>
          <w:bCs/>
          <w:sz w:val="22"/>
          <w:szCs w:val="22"/>
        </w:rPr>
        <w:t xml:space="preserve"> de un </w:t>
      </w:r>
      <w:proofErr w:type="spellStart"/>
      <w:r w:rsidR="0006073B">
        <w:rPr>
          <w:rFonts w:ascii="Helvetica Neue" w:eastAsia="Arial" w:hAnsi="Helvetica Neue" w:cstheme="minorHAnsi"/>
          <w:bCs/>
          <w:sz w:val="22"/>
          <w:szCs w:val="22"/>
        </w:rPr>
        <w:t>montón</w:t>
      </w:r>
      <w:proofErr w:type="spellEnd"/>
      <w:r w:rsidR="0006073B">
        <w:rPr>
          <w:rFonts w:ascii="Helvetica Neue" w:eastAsia="Arial" w:hAnsi="Helvetica Neue" w:cstheme="minorHAnsi"/>
          <w:bCs/>
          <w:sz w:val="22"/>
          <w:szCs w:val="22"/>
        </w:rPr>
        <w:t xml:space="preserve"> de </w:t>
      </w:r>
      <w:proofErr w:type="spellStart"/>
      <w:r w:rsidR="0006073B">
        <w:rPr>
          <w:rFonts w:ascii="Helvetica Neue" w:eastAsia="Arial" w:hAnsi="Helvetica Neue" w:cstheme="minorHAnsi"/>
          <w:bCs/>
          <w:sz w:val="22"/>
          <w:szCs w:val="22"/>
        </w:rPr>
        <w:t>marcas</w:t>
      </w:r>
      <w:proofErr w:type="spellEnd"/>
      <w:r w:rsidR="0006073B">
        <w:rPr>
          <w:rFonts w:ascii="Helvetica Neue" w:eastAsia="Arial" w:hAnsi="Helvetica Neue" w:cstheme="minorHAnsi"/>
          <w:bCs/>
          <w:sz w:val="22"/>
          <w:szCs w:val="22"/>
        </w:rPr>
        <w:t xml:space="preserve"> y </w:t>
      </w:r>
      <w:proofErr w:type="spellStart"/>
      <w:r w:rsidR="0006073B">
        <w:rPr>
          <w:rFonts w:ascii="Helvetica Neue" w:eastAsia="Arial" w:hAnsi="Helvetica Neue" w:cstheme="minorHAnsi"/>
          <w:bCs/>
          <w:sz w:val="22"/>
          <w:szCs w:val="22"/>
        </w:rPr>
        <w:t>concluimos</w:t>
      </w:r>
      <w:proofErr w:type="spellEnd"/>
      <w:r w:rsidR="0006073B">
        <w:rPr>
          <w:rFonts w:ascii="Helvetica Neue" w:eastAsia="Arial" w:hAnsi="Helvetica Neue" w:cstheme="minorHAnsi"/>
          <w:bCs/>
          <w:sz w:val="22"/>
          <w:szCs w:val="22"/>
        </w:rPr>
        <w:t xml:space="preserve"> que Genelec era la </w:t>
      </w:r>
      <w:proofErr w:type="spellStart"/>
      <w:r w:rsidR="0006073B">
        <w:rPr>
          <w:rFonts w:ascii="Helvetica Neue" w:eastAsia="Arial" w:hAnsi="Helvetica Neue" w:cstheme="minorHAnsi"/>
          <w:bCs/>
          <w:sz w:val="22"/>
          <w:szCs w:val="22"/>
        </w:rPr>
        <w:t>mejor</w:t>
      </w:r>
      <w:proofErr w:type="spellEnd"/>
      <w:r w:rsidR="0006073B">
        <w:rPr>
          <w:rFonts w:ascii="Helvetica Neue" w:eastAsia="Arial" w:hAnsi="Helvetica Neue" w:cstheme="minorHAnsi"/>
          <w:bCs/>
          <w:sz w:val="22"/>
          <w:szCs w:val="22"/>
        </w:rPr>
        <w:t xml:space="preserve"> para </w:t>
      </w:r>
      <w:proofErr w:type="spellStart"/>
      <w:r w:rsidR="0006073B">
        <w:rPr>
          <w:rFonts w:ascii="Helvetica Neue" w:eastAsia="Arial" w:hAnsi="Helvetica Neue" w:cstheme="minorHAnsi"/>
          <w:bCs/>
          <w:sz w:val="22"/>
          <w:szCs w:val="22"/>
        </w:rPr>
        <w:t>nuestros</w:t>
      </w:r>
      <w:proofErr w:type="spellEnd"/>
      <w:r w:rsidR="0006073B">
        <w:rPr>
          <w:rFonts w:ascii="Helvetica Neue" w:eastAsia="Arial" w:hAnsi="Helvetica Neue" w:cstheme="minorHAnsi"/>
          <w:bCs/>
          <w:sz w:val="22"/>
          <w:szCs w:val="22"/>
        </w:rPr>
        <w:t xml:space="preserve"> </w:t>
      </w:r>
      <w:proofErr w:type="spellStart"/>
      <w:r w:rsidR="0006073B">
        <w:rPr>
          <w:rFonts w:ascii="Helvetica Neue" w:eastAsia="Arial" w:hAnsi="Helvetica Neue" w:cstheme="minorHAnsi"/>
          <w:bCs/>
          <w:sz w:val="22"/>
          <w:szCs w:val="22"/>
        </w:rPr>
        <w:t>propósitos</w:t>
      </w:r>
      <w:proofErr w:type="spellEnd"/>
      <w:r w:rsidR="0006073B" w:rsidRPr="00885985">
        <w:rPr>
          <w:rFonts w:ascii="Helvetica Neue" w:eastAsia="Arial" w:hAnsi="Helvetica Neue" w:cstheme="minorHAnsi"/>
          <w:bCs/>
          <w:sz w:val="22"/>
          <w:szCs w:val="22"/>
        </w:rPr>
        <w:t xml:space="preserve">.” </w:t>
      </w:r>
    </w:p>
    <w:p w14:paraId="344455CA" w14:textId="77777777" w:rsidR="0091782C" w:rsidRPr="00A91875" w:rsidRDefault="0091782C" w:rsidP="0091782C">
      <w:pPr>
        <w:jc w:val="both"/>
        <w:rPr>
          <w:rFonts w:ascii="Helvetica Neue" w:eastAsia="Arial" w:hAnsi="Helvetica Neue" w:cstheme="minorHAnsi"/>
          <w:bCs/>
          <w:sz w:val="22"/>
          <w:szCs w:val="22"/>
          <w:lang w:val="es-ES_tradnl"/>
        </w:rPr>
      </w:pPr>
    </w:p>
    <w:p w14:paraId="32D8C1FA" w14:textId="627045E3" w:rsidR="0091782C" w:rsidRPr="00A91875" w:rsidRDefault="00C32488" w:rsidP="0091782C">
      <w:pPr>
        <w:jc w:val="both"/>
        <w:rPr>
          <w:rFonts w:ascii="Helvetica Neue" w:eastAsia="Arial" w:hAnsi="Helvetica Neue" w:cstheme="minorHAnsi"/>
          <w:bCs/>
          <w:sz w:val="22"/>
          <w:szCs w:val="22"/>
          <w:lang w:val="es-ES_tradnl"/>
        </w:rPr>
      </w:pPr>
      <w:r w:rsidRPr="00A91875">
        <w:rPr>
          <w:rFonts w:ascii="Helvetica Neue" w:eastAsia="Arial" w:hAnsi="Helvetica Neue" w:cstheme="minorHAnsi"/>
          <w:bCs/>
          <w:sz w:val="22"/>
          <w:szCs w:val="22"/>
          <w:lang w:val="es-ES_tradnl"/>
        </w:rPr>
        <w:t>Hoy por hoy</w:t>
      </w:r>
      <w:r w:rsidR="00564FA4" w:rsidRPr="00A91875">
        <w:rPr>
          <w:rFonts w:ascii="Helvetica Neue" w:eastAsia="Arial" w:hAnsi="Helvetica Neue" w:cstheme="minorHAnsi"/>
          <w:bCs/>
          <w:sz w:val="22"/>
          <w:szCs w:val="22"/>
          <w:lang w:val="es-ES_tradnl"/>
        </w:rPr>
        <w:t xml:space="preserve">, caminando por </w:t>
      </w:r>
      <w:r w:rsidR="00A91875" w:rsidRPr="00A91875">
        <w:rPr>
          <w:rFonts w:ascii="Helvetica Neue" w:eastAsia="Arial" w:hAnsi="Helvetica Neue" w:cstheme="minorHAnsi"/>
          <w:bCs/>
          <w:sz w:val="22"/>
          <w:szCs w:val="22"/>
          <w:lang w:val="es-ES_tradnl"/>
        </w:rPr>
        <w:t>toda el área</w:t>
      </w:r>
      <w:r w:rsidR="00564FA4" w:rsidRPr="00A91875">
        <w:rPr>
          <w:rFonts w:ascii="Helvetica Neue" w:eastAsia="Arial" w:hAnsi="Helvetica Neue" w:cstheme="minorHAnsi"/>
          <w:bCs/>
          <w:sz w:val="22"/>
          <w:szCs w:val="22"/>
          <w:lang w:val="es-ES_tradnl"/>
        </w:rPr>
        <w:t xml:space="preserve"> de </w:t>
      </w:r>
      <w:proofErr w:type="gramStart"/>
      <w:r w:rsidR="00564FA4" w:rsidRPr="00A91875">
        <w:rPr>
          <w:rFonts w:ascii="Helvetica Neue" w:eastAsia="Arial" w:hAnsi="Helvetica Neue" w:cstheme="minorHAnsi"/>
          <w:bCs/>
          <w:sz w:val="22"/>
          <w:szCs w:val="22"/>
          <w:lang w:val="es-ES_tradnl"/>
        </w:rPr>
        <w:t>post-producción</w:t>
      </w:r>
      <w:proofErr w:type="gramEnd"/>
      <w:r w:rsidR="00564FA4" w:rsidRPr="00A91875">
        <w:rPr>
          <w:rFonts w:ascii="Helvetica Neue" w:eastAsia="Arial" w:hAnsi="Helvetica Neue" w:cstheme="minorHAnsi"/>
          <w:bCs/>
          <w:sz w:val="22"/>
          <w:szCs w:val="22"/>
          <w:lang w:val="es-ES_tradnl"/>
        </w:rPr>
        <w:t xml:space="preserve"> de San </w:t>
      </w:r>
      <w:r w:rsidR="00A91875" w:rsidRPr="00A91875">
        <w:rPr>
          <w:rFonts w:ascii="Helvetica Neue" w:eastAsia="Arial" w:hAnsi="Helvetica Neue" w:cstheme="minorHAnsi"/>
          <w:bCs/>
          <w:sz w:val="22"/>
          <w:szCs w:val="22"/>
          <w:lang w:val="es-ES_tradnl"/>
        </w:rPr>
        <w:t>Ángel</w:t>
      </w:r>
      <w:r w:rsidR="00564FA4" w:rsidRPr="00A91875">
        <w:rPr>
          <w:rFonts w:ascii="Helvetica Neue" w:eastAsia="Arial" w:hAnsi="Helvetica Neue" w:cstheme="minorHAnsi"/>
          <w:bCs/>
          <w:sz w:val="22"/>
          <w:szCs w:val="22"/>
          <w:lang w:val="es-ES_tradnl"/>
        </w:rPr>
        <w:t>, se encuentran más de 200 monitores Genelec entre las diferentes salas de edición, incluyendo monitores coaxiales 8351 en muchas de las salas 5.1. “Trabajar con Genelec en todas las salas de control nos permite estar seguros de que cada grabación cuenta con</w:t>
      </w:r>
      <w:r w:rsidR="0006073B">
        <w:rPr>
          <w:rFonts w:ascii="Helvetica Neue" w:eastAsia="Arial" w:hAnsi="Helvetica Neue" w:cstheme="minorHAnsi"/>
          <w:bCs/>
          <w:sz w:val="22"/>
          <w:szCs w:val="22"/>
          <w:lang w:val="es-ES_tradnl"/>
        </w:rPr>
        <w:t xml:space="preserve"> la</w:t>
      </w:r>
      <w:r w:rsidR="00564FA4" w:rsidRPr="00A91875">
        <w:rPr>
          <w:rFonts w:ascii="Helvetica Neue" w:eastAsia="Arial" w:hAnsi="Helvetica Neue" w:cstheme="minorHAnsi"/>
          <w:bCs/>
          <w:sz w:val="22"/>
          <w:szCs w:val="22"/>
          <w:lang w:val="es-ES_tradnl"/>
        </w:rPr>
        <w:t xml:space="preserve"> mejor calidad de sonido”, dice Alfaro. “No importa en que sala finalizas la mezcla porque en todas se usa la misma marca.”</w:t>
      </w:r>
    </w:p>
    <w:p w14:paraId="51657D94" w14:textId="77777777" w:rsidR="0091782C" w:rsidRPr="00A91875" w:rsidRDefault="0091782C" w:rsidP="0091782C">
      <w:pPr>
        <w:jc w:val="both"/>
        <w:rPr>
          <w:rFonts w:ascii="Helvetica Neue" w:eastAsia="Arial" w:hAnsi="Helvetica Neue" w:cstheme="minorHAnsi"/>
          <w:bCs/>
          <w:sz w:val="22"/>
          <w:szCs w:val="22"/>
          <w:lang w:val="es-ES_tradnl"/>
        </w:rPr>
      </w:pPr>
    </w:p>
    <w:p w14:paraId="65688140" w14:textId="77777777" w:rsidR="0013630C" w:rsidRDefault="00C32488" w:rsidP="3BFCFC92">
      <w:pPr>
        <w:jc w:val="both"/>
        <w:rPr>
          <w:rFonts w:ascii="Helvetica Neue" w:eastAsia="Arial" w:hAnsi="Helvetica Neue" w:cstheme="minorHAnsi"/>
          <w:bCs/>
          <w:sz w:val="22"/>
          <w:szCs w:val="22"/>
          <w:lang w:val="es-ES_tradnl"/>
        </w:rPr>
      </w:pPr>
      <w:r w:rsidRPr="00A91875">
        <w:rPr>
          <w:rFonts w:ascii="Helvetica Neue" w:eastAsia="Arial" w:hAnsi="Helvetica Neue" w:cstheme="minorHAnsi"/>
          <w:bCs/>
          <w:sz w:val="22"/>
          <w:szCs w:val="22"/>
          <w:lang w:val="es-ES_tradnl"/>
        </w:rPr>
        <w:t>Para actualizarlo a 7.1.4, el Estudio 7 ha sido equipado con siete monitores de tres vías 1238, muy compactos de fondo, incluyendo los cinco modelos originales</w:t>
      </w:r>
      <w:r w:rsidR="0091782C" w:rsidRPr="00A91875">
        <w:rPr>
          <w:rFonts w:ascii="Helvetica Neue" w:eastAsia="Arial" w:hAnsi="Helvetica Neue" w:cstheme="minorHAnsi"/>
          <w:bCs/>
          <w:sz w:val="22"/>
          <w:szCs w:val="22"/>
          <w:lang w:val="es-ES_tradnl"/>
        </w:rPr>
        <w:t xml:space="preserve"> </w:t>
      </w:r>
      <w:hyperlink r:id="rId13" w:history="1">
        <w:r w:rsidR="0091782C" w:rsidRPr="00A91875">
          <w:rPr>
            <w:rStyle w:val="Hyperlink"/>
            <w:rFonts w:ascii="Helvetica Neue" w:eastAsia="Arial" w:hAnsi="Helvetica Neue" w:cstheme="minorHAnsi"/>
            <w:bCs/>
            <w:sz w:val="22"/>
            <w:szCs w:val="22"/>
            <w:lang w:val="es-ES_tradnl"/>
          </w:rPr>
          <w:t>1238CF</w:t>
        </w:r>
      </w:hyperlink>
      <w:r w:rsidR="0091782C" w:rsidRPr="00A91875">
        <w:rPr>
          <w:rFonts w:ascii="Helvetica Neue" w:eastAsia="Arial" w:hAnsi="Helvetica Neue" w:cstheme="minorHAnsi"/>
          <w:bCs/>
          <w:sz w:val="22"/>
          <w:szCs w:val="22"/>
          <w:lang w:val="es-ES_tradnl"/>
        </w:rPr>
        <w:t xml:space="preserve"> </w:t>
      </w:r>
      <w:r w:rsidRPr="00A91875">
        <w:rPr>
          <w:rFonts w:ascii="Helvetica Neue" w:eastAsia="Arial" w:hAnsi="Helvetica Neue" w:cstheme="minorHAnsi"/>
          <w:bCs/>
          <w:sz w:val="22"/>
          <w:szCs w:val="22"/>
          <w:lang w:val="es-ES_tradnl"/>
        </w:rPr>
        <w:t xml:space="preserve">(los primeros que se vendieron en Latinoamérica) y dos nuevos </w:t>
      </w:r>
      <w:hyperlink r:id="rId14" w:history="1">
        <w:r w:rsidR="0091782C" w:rsidRPr="00A91875">
          <w:rPr>
            <w:rStyle w:val="Hyperlink"/>
            <w:rFonts w:ascii="Helvetica Neue" w:eastAsia="Arial" w:hAnsi="Helvetica Neue" w:cstheme="minorHAnsi"/>
            <w:bCs/>
            <w:sz w:val="22"/>
            <w:szCs w:val="22"/>
            <w:lang w:val="es-ES_tradnl"/>
          </w:rPr>
          <w:t>1238DFs</w:t>
        </w:r>
      </w:hyperlink>
      <w:r w:rsidRPr="00A91875">
        <w:rPr>
          <w:rFonts w:ascii="Helvetica Neue" w:eastAsia="Arial" w:hAnsi="Helvetica Neue" w:cstheme="minorHAnsi"/>
          <w:bCs/>
          <w:sz w:val="22"/>
          <w:szCs w:val="22"/>
          <w:lang w:val="es-ES_tradnl"/>
        </w:rPr>
        <w:t xml:space="preserve">, iguales en tamaño y forma. Cuatro de los monitores coaxiales de tres vías </w:t>
      </w:r>
      <w:hyperlink r:id="rId15" w:history="1">
        <w:r w:rsidR="0091782C" w:rsidRPr="00A91875">
          <w:rPr>
            <w:rStyle w:val="Hyperlink"/>
            <w:rFonts w:ascii="Helvetica Neue" w:eastAsia="Arial" w:hAnsi="Helvetica Neue" w:cstheme="minorHAnsi"/>
            <w:bCs/>
            <w:sz w:val="22"/>
            <w:szCs w:val="22"/>
            <w:lang w:val="es-ES_tradnl"/>
          </w:rPr>
          <w:t>8351</w:t>
        </w:r>
        <w:r w:rsidR="005B550D" w:rsidRPr="00A91875">
          <w:rPr>
            <w:rStyle w:val="Hyperlink"/>
            <w:rFonts w:ascii="Helvetica Neue" w:eastAsia="Arial" w:hAnsi="Helvetica Neue" w:cstheme="minorHAnsi"/>
            <w:bCs/>
            <w:sz w:val="22"/>
            <w:szCs w:val="22"/>
            <w:lang w:val="es-ES_tradnl"/>
          </w:rPr>
          <w:t>A</w:t>
        </w:r>
      </w:hyperlink>
      <w:r w:rsidR="0091782C" w:rsidRPr="00A91875">
        <w:rPr>
          <w:rFonts w:ascii="Helvetica Neue" w:eastAsia="Arial" w:hAnsi="Helvetica Neue" w:cstheme="minorHAnsi"/>
          <w:bCs/>
          <w:sz w:val="22"/>
          <w:szCs w:val="22"/>
          <w:lang w:val="es-ES_tradnl"/>
        </w:rPr>
        <w:t xml:space="preserve"> </w:t>
      </w:r>
      <w:r w:rsidRPr="00A91875">
        <w:rPr>
          <w:rFonts w:ascii="Helvetica Neue" w:eastAsia="Arial" w:hAnsi="Helvetica Neue" w:cstheme="minorHAnsi"/>
          <w:bCs/>
          <w:sz w:val="22"/>
          <w:szCs w:val="22"/>
          <w:lang w:val="es-ES_tradnl"/>
        </w:rPr>
        <w:t>que Televisa ya tenía se instalaron en esta sala para los canales superiores, junto con el par original de subwoofers</w:t>
      </w:r>
      <w:r w:rsidR="0091782C" w:rsidRPr="00A91875">
        <w:rPr>
          <w:rFonts w:ascii="Helvetica Neue" w:eastAsia="Arial" w:hAnsi="Helvetica Neue" w:cstheme="minorHAnsi"/>
          <w:bCs/>
          <w:sz w:val="22"/>
          <w:szCs w:val="22"/>
          <w:lang w:val="es-ES_tradnl"/>
        </w:rPr>
        <w:t xml:space="preserve"> </w:t>
      </w:r>
      <w:hyperlink r:id="rId16" w:history="1">
        <w:r w:rsidR="0091782C" w:rsidRPr="00A91875">
          <w:rPr>
            <w:rStyle w:val="Hyperlink"/>
            <w:rFonts w:ascii="Helvetica Neue" w:eastAsia="Arial" w:hAnsi="Helvetica Neue" w:cstheme="minorHAnsi"/>
            <w:bCs/>
            <w:sz w:val="22"/>
            <w:szCs w:val="22"/>
            <w:lang w:val="es-ES_tradnl"/>
          </w:rPr>
          <w:t>7271A</w:t>
        </w:r>
      </w:hyperlink>
      <w:r w:rsidR="0091782C" w:rsidRPr="00A91875">
        <w:rPr>
          <w:rFonts w:ascii="Helvetica Neue" w:eastAsia="Arial" w:hAnsi="Helvetica Neue" w:cstheme="minorHAnsi"/>
          <w:bCs/>
          <w:sz w:val="22"/>
          <w:szCs w:val="22"/>
          <w:lang w:val="es-ES_tradnl"/>
        </w:rPr>
        <w:t xml:space="preserve"> </w:t>
      </w:r>
      <w:r w:rsidRPr="00A91875">
        <w:rPr>
          <w:rFonts w:ascii="Helvetica Neue" w:eastAsia="Arial" w:hAnsi="Helvetica Neue" w:cstheme="minorHAnsi"/>
          <w:bCs/>
          <w:sz w:val="22"/>
          <w:szCs w:val="22"/>
          <w:lang w:val="es-ES_tradnl"/>
        </w:rPr>
        <w:t xml:space="preserve">manejando las bajas frecuencias. </w:t>
      </w:r>
      <w:r w:rsidR="0091782C" w:rsidRPr="00A91875">
        <w:rPr>
          <w:rFonts w:ascii="Helvetica Neue" w:eastAsia="Arial" w:hAnsi="Helvetica Neue" w:cstheme="minorHAnsi"/>
          <w:bCs/>
          <w:sz w:val="22"/>
          <w:szCs w:val="22"/>
          <w:lang w:val="es-ES_tradnl"/>
        </w:rPr>
        <w:t>“</w:t>
      </w:r>
      <w:r w:rsidRPr="00A91875">
        <w:rPr>
          <w:rFonts w:ascii="Helvetica Neue" w:eastAsia="Arial" w:hAnsi="Helvetica Neue" w:cstheme="minorHAnsi"/>
          <w:bCs/>
          <w:sz w:val="22"/>
          <w:szCs w:val="22"/>
          <w:lang w:val="es-ES_tradnl"/>
        </w:rPr>
        <w:t>Estos eran los monitores correctos para nosotros respecto al tamaño de la sala, la calidad de los monitores y el soporte que nos proporciona esta tecnología,</w:t>
      </w:r>
      <w:r w:rsidR="0091782C" w:rsidRPr="00A91875">
        <w:rPr>
          <w:rFonts w:ascii="Helvetica Neue" w:eastAsia="Arial" w:hAnsi="Helvetica Neue" w:cstheme="minorHAnsi"/>
          <w:bCs/>
          <w:sz w:val="22"/>
          <w:szCs w:val="22"/>
          <w:lang w:val="es-ES_tradnl"/>
        </w:rPr>
        <w:t xml:space="preserve">” </w:t>
      </w:r>
      <w:r w:rsidRPr="00A91875">
        <w:rPr>
          <w:rFonts w:ascii="Helvetica Neue" w:eastAsia="Arial" w:hAnsi="Helvetica Neue" w:cstheme="minorHAnsi"/>
          <w:bCs/>
          <w:sz w:val="22"/>
          <w:szCs w:val="22"/>
          <w:lang w:val="es-ES_tradnl"/>
        </w:rPr>
        <w:t>indica Alfaro</w:t>
      </w:r>
      <w:r w:rsidR="0091782C" w:rsidRPr="00A91875">
        <w:rPr>
          <w:rFonts w:ascii="Helvetica Neue" w:eastAsia="Arial" w:hAnsi="Helvetica Neue" w:cstheme="minorHAnsi"/>
          <w:bCs/>
          <w:sz w:val="22"/>
          <w:szCs w:val="22"/>
          <w:lang w:val="es-ES_tradnl"/>
        </w:rPr>
        <w:t>.</w:t>
      </w:r>
    </w:p>
    <w:p w14:paraId="2383AF5D" w14:textId="77777777" w:rsidR="0013630C" w:rsidRDefault="0013630C" w:rsidP="3BFCFC92">
      <w:pPr>
        <w:jc w:val="both"/>
        <w:rPr>
          <w:rFonts w:ascii="Helvetica Neue" w:eastAsia="Arial" w:hAnsi="Helvetica Neue" w:cstheme="minorHAnsi"/>
          <w:bCs/>
          <w:sz w:val="22"/>
          <w:szCs w:val="22"/>
          <w:lang w:val="es-ES_tradnl"/>
        </w:rPr>
      </w:pPr>
    </w:p>
    <w:p w14:paraId="635BFC33" w14:textId="2CAAC65B" w:rsidR="0091782C" w:rsidRPr="0013630C" w:rsidRDefault="000C4D78" w:rsidP="3BFCFC92">
      <w:pPr>
        <w:jc w:val="both"/>
        <w:rPr>
          <w:rFonts w:ascii="Helvetica Neue" w:eastAsia="Arial" w:hAnsi="Helvetica Neue" w:cstheme="minorHAnsi"/>
          <w:bCs/>
          <w:sz w:val="22"/>
          <w:szCs w:val="22"/>
          <w:lang w:val="es-ES_tradnl"/>
        </w:rPr>
      </w:pPr>
      <w:r>
        <w:rPr>
          <w:rFonts w:ascii="Helvetica Neue" w:eastAsia="Arial" w:hAnsi="Helvetica Neue"/>
          <w:sz w:val="22"/>
          <w:szCs w:val="22"/>
          <w:lang w:val="es-ES"/>
        </w:rPr>
        <w:t>El</w:t>
      </w:r>
      <w:r w:rsidR="00A91875" w:rsidRPr="3BFCFC92">
        <w:rPr>
          <w:rFonts w:ascii="Helvetica Neue" w:eastAsia="Arial" w:hAnsi="Helvetica Neue"/>
          <w:sz w:val="22"/>
          <w:szCs w:val="22"/>
          <w:lang w:val="es-ES"/>
        </w:rPr>
        <w:t xml:space="preserve"> software de calibración </w:t>
      </w:r>
      <w:hyperlink r:id="rId17">
        <w:r w:rsidR="0091782C" w:rsidRPr="3BFCFC92">
          <w:rPr>
            <w:rStyle w:val="Hyperlink"/>
            <w:rFonts w:ascii="Helvetica Neue" w:eastAsia="Arial" w:hAnsi="Helvetica Neue"/>
            <w:sz w:val="22"/>
            <w:szCs w:val="22"/>
            <w:lang w:val="es-ES"/>
          </w:rPr>
          <w:t>GLM</w:t>
        </w:r>
      </w:hyperlink>
      <w:r>
        <w:rPr>
          <w:rFonts w:ascii="Helvetica Neue" w:eastAsia="Arial" w:hAnsi="Helvetica Neue"/>
          <w:sz w:val="22"/>
          <w:szCs w:val="22"/>
          <w:lang w:val="es-ES"/>
        </w:rPr>
        <w:t xml:space="preserve"> es esencial en el soporte de esta tecnología</w:t>
      </w:r>
      <w:r w:rsidR="0091782C" w:rsidRPr="3BFCFC92">
        <w:rPr>
          <w:rFonts w:ascii="Helvetica Neue" w:eastAsia="Arial" w:hAnsi="Helvetica Neue"/>
          <w:sz w:val="22"/>
          <w:szCs w:val="22"/>
          <w:lang w:val="es-ES"/>
        </w:rPr>
        <w:t xml:space="preserve">. “GLM </w:t>
      </w:r>
      <w:r w:rsidR="00A91875" w:rsidRPr="3BFCFC92">
        <w:rPr>
          <w:rFonts w:ascii="Helvetica Neue" w:eastAsia="Arial" w:hAnsi="Helvetica Neue"/>
          <w:sz w:val="22"/>
          <w:szCs w:val="22"/>
          <w:lang w:val="es-ES"/>
        </w:rPr>
        <w:t>fue la clave para superar los retos que afrontábamos en la sala</w:t>
      </w:r>
      <w:r w:rsidR="0091782C" w:rsidRPr="3BFCFC92">
        <w:rPr>
          <w:rFonts w:ascii="Helvetica Neue" w:eastAsia="Arial" w:hAnsi="Helvetica Neue"/>
          <w:sz w:val="22"/>
          <w:szCs w:val="22"/>
          <w:lang w:val="es-ES"/>
        </w:rPr>
        <w:t>,” re</w:t>
      </w:r>
      <w:r w:rsidR="00A91875" w:rsidRPr="3BFCFC92">
        <w:rPr>
          <w:rFonts w:ascii="Helvetica Neue" w:eastAsia="Arial" w:hAnsi="Helvetica Neue"/>
          <w:sz w:val="22"/>
          <w:szCs w:val="22"/>
          <w:lang w:val="es-ES"/>
        </w:rPr>
        <w:t>cuerda</w:t>
      </w:r>
      <w:r w:rsidR="0091782C" w:rsidRPr="3BFCFC92">
        <w:rPr>
          <w:rFonts w:ascii="Helvetica Neue" w:eastAsia="Arial" w:hAnsi="Helvetica Neue"/>
          <w:sz w:val="22"/>
          <w:szCs w:val="22"/>
          <w:lang w:val="es-ES"/>
        </w:rPr>
        <w:t xml:space="preserve"> Alfaro. “</w:t>
      </w:r>
      <w:r w:rsidR="00A91875" w:rsidRPr="3BFCFC92">
        <w:rPr>
          <w:rFonts w:ascii="Helvetica Neue" w:eastAsia="Arial" w:hAnsi="Helvetica Neue"/>
          <w:sz w:val="22"/>
          <w:szCs w:val="22"/>
          <w:lang w:val="es-ES"/>
        </w:rPr>
        <w:t>Lo usamos para analizar, comparar y hacer los ajustes que nos permitieran obtener automáticamente la mejor respuesta en esa sala. Es un software maravilloso, y la posibilidad adicional de realizar ajustes manuales lo hace aún mejor</w:t>
      </w:r>
      <w:r w:rsidR="0091782C" w:rsidRPr="3BFCFC92">
        <w:rPr>
          <w:rFonts w:ascii="Helvetica Neue" w:eastAsia="Arial" w:hAnsi="Helvetica Neue"/>
          <w:sz w:val="22"/>
          <w:szCs w:val="22"/>
          <w:lang w:val="es-ES"/>
        </w:rPr>
        <w:t>.”</w:t>
      </w:r>
    </w:p>
    <w:p w14:paraId="1D0BBCF4" w14:textId="77777777" w:rsidR="0091782C" w:rsidRPr="00A91875" w:rsidRDefault="0091782C" w:rsidP="0091782C">
      <w:pPr>
        <w:jc w:val="both"/>
        <w:rPr>
          <w:rFonts w:ascii="Helvetica Neue" w:eastAsia="Arial" w:hAnsi="Helvetica Neue" w:cstheme="minorHAnsi"/>
          <w:bCs/>
          <w:sz w:val="22"/>
          <w:szCs w:val="22"/>
          <w:lang w:val="es-ES_tradnl"/>
        </w:rPr>
      </w:pPr>
    </w:p>
    <w:p w14:paraId="5AE70B0A" w14:textId="7A638F02" w:rsidR="0091782C" w:rsidRPr="00A91875" w:rsidRDefault="00A91875" w:rsidP="0091782C">
      <w:pPr>
        <w:jc w:val="both"/>
        <w:rPr>
          <w:rFonts w:ascii="Helvetica Neue" w:eastAsia="Arial" w:hAnsi="Helvetica Neue" w:cstheme="minorHAnsi"/>
          <w:bCs/>
          <w:sz w:val="22"/>
          <w:szCs w:val="22"/>
          <w:lang w:val="es-ES_tradnl"/>
        </w:rPr>
      </w:pPr>
      <w:r w:rsidRPr="00A91875">
        <w:rPr>
          <w:rFonts w:ascii="Helvetica Neue" w:eastAsia="Arial" w:hAnsi="Helvetica Neue" w:cstheme="minorHAnsi"/>
          <w:bCs/>
          <w:sz w:val="22"/>
          <w:szCs w:val="22"/>
          <w:lang w:val="es-ES_tradnl"/>
        </w:rPr>
        <w:t xml:space="preserve">Con el Estudio 7 listo y funcionando para producción inmersiva, Raúl Oropeza, Gerente de Ingeniería de Audio del área de postproducción en San Ángel, considera que la actualización ha sido un éxito. </w:t>
      </w:r>
      <w:r w:rsidR="0091782C" w:rsidRPr="00A91875">
        <w:rPr>
          <w:rFonts w:ascii="Helvetica Neue" w:eastAsia="Arial" w:hAnsi="Helvetica Neue" w:cstheme="minorHAnsi"/>
          <w:bCs/>
          <w:sz w:val="22"/>
          <w:szCs w:val="22"/>
          <w:lang w:val="es-ES_tradnl"/>
        </w:rPr>
        <w:t>“</w:t>
      </w:r>
      <w:r w:rsidRPr="00A91875">
        <w:rPr>
          <w:rFonts w:ascii="Helvetica Neue" w:eastAsia="Arial" w:hAnsi="Helvetica Neue" w:cstheme="minorHAnsi"/>
          <w:bCs/>
          <w:sz w:val="22"/>
          <w:szCs w:val="22"/>
          <w:lang w:val="es-ES_tradnl"/>
        </w:rPr>
        <w:t>Cuando el formato 7.1.4 apareció no dudamos en optar por un sistema de monitoreo Genelec</w:t>
      </w:r>
      <w:r w:rsidR="0091782C" w:rsidRPr="00A91875">
        <w:rPr>
          <w:rFonts w:ascii="Helvetica Neue" w:eastAsia="Arial" w:hAnsi="Helvetica Neue" w:cstheme="minorHAnsi"/>
          <w:bCs/>
          <w:sz w:val="22"/>
          <w:szCs w:val="22"/>
          <w:lang w:val="es-ES_tradnl"/>
        </w:rPr>
        <w:t xml:space="preserve">,” </w:t>
      </w:r>
      <w:r w:rsidRPr="00A91875">
        <w:rPr>
          <w:rFonts w:ascii="Helvetica Neue" w:eastAsia="Arial" w:hAnsi="Helvetica Neue" w:cstheme="minorHAnsi"/>
          <w:bCs/>
          <w:sz w:val="22"/>
          <w:szCs w:val="22"/>
          <w:lang w:val="es-ES_tradnl"/>
        </w:rPr>
        <w:t>reflexiona</w:t>
      </w:r>
      <w:r w:rsidR="0091782C" w:rsidRPr="00A91875">
        <w:rPr>
          <w:rFonts w:ascii="Helvetica Neue" w:eastAsia="Arial" w:hAnsi="Helvetica Neue" w:cstheme="minorHAnsi"/>
          <w:bCs/>
          <w:sz w:val="22"/>
          <w:szCs w:val="22"/>
          <w:lang w:val="es-ES_tradnl"/>
        </w:rPr>
        <w:t>. “</w:t>
      </w:r>
      <w:r w:rsidRPr="00A91875">
        <w:rPr>
          <w:rFonts w:ascii="Helvetica Neue" w:eastAsia="Arial" w:hAnsi="Helvetica Neue" w:cstheme="minorHAnsi"/>
          <w:bCs/>
          <w:sz w:val="22"/>
          <w:szCs w:val="22"/>
          <w:lang w:val="es-ES_tradnl"/>
        </w:rPr>
        <w:t>Estamos muy satisfechos con el resultado obtenido con la integración de este sistema y la precisión de los ajustes de calibración del GLM en términos de fase, retardo, ecualización y nivel de presión sonora. Son extremadamente precisos, lo que me ha permitido particularmente tomar decisiones precisas en mis procesos de mezcla y masterización sin ningún problema.”</w:t>
      </w:r>
      <w:r w:rsidR="0091782C" w:rsidRPr="00A91875">
        <w:rPr>
          <w:rFonts w:ascii="Helvetica Neue" w:eastAsia="Arial" w:hAnsi="Helvetica Neue" w:cstheme="minorHAnsi"/>
          <w:bCs/>
          <w:sz w:val="22"/>
          <w:szCs w:val="22"/>
          <w:lang w:val="es-ES_tradnl"/>
        </w:rPr>
        <w:t xml:space="preserve"> </w:t>
      </w:r>
    </w:p>
    <w:p w14:paraId="09B26DD2" w14:textId="77777777" w:rsidR="0091782C" w:rsidRPr="00A91875" w:rsidRDefault="0091782C" w:rsidP="0091782C">
      <w:pPr>
        <w:jc w:val="both"/>
        <w:rPr>
          <w:rFonts w:ascii="Helvetica Neue" w:eastAsia="Arial" w:hAnsi="Helvetica Neue" w:cstheme="minorHAnsi"/>
          <w:bCs/>
          <w:sz w:val="22"/>
          <w:szCs w:val="22"/>
          <w:lang w:val="es-ES_tradnl"/>
        </w:rPr>
      </w:pPr>
    </w:p>
    <w:p w14:paraId="4E67C13D" w14:textId="575ADD91" w:rsidR="00EF0B55" w:rsidRPr="00A91875" w:rsidRDefault="00A91875" w:rsidP="0091782C">
      <w:pPr>
        <w:jc w:val="both"/>
        <w:rPr>
          <w:rFonts w:ascii="Helvetica Neue" w:eastAsia="Arial" w:hAnsi="Helvetica Neue" w:cstheme="minorHAnsi"/>
          <w:bCs/>
          <w:sz w:val="22"/>
          <w:szCs w:val="22"/>
          <w:lang w:val="es-ES_tradnl"/>
        </w:rPr>
      </w:pPr>
      <w:r w:rsidRPr="00A91875">
        <w:rPr>
          <w:rFonts w:ascii="Helvetica Neue" w:eastAsia="Arial" w:hAnsi="Helvetica Neue" w:cstheme="minorHAnsi"/>
          <w:bCs/>
          <w:sz w:val="22"/>
          <w:szCs w:val="22"/>
          <w:lang w:val="es-ES_tradnl"/>
        </w:rPr>
        <w:t xml:space="preserve">Aunque el Estudio </w:t>
      </w:r>
      <w:r w:rsidR="0091782C" w:rsidRPr="00A91875">
        <w:rPr>
          <w:rFonts w:ascii="Helvetica Neue" w:eastAsia="Arial" w:hAnsi="Helvetica Neue" w:cstheme="minorHAnsi"/>
          <w:bCs/>
          <w:sz w:val="22"/>
          <w:szCs w:val="22"/>
          <w:lang w:val="es-ES_tradnl"/>
        </w:rPr>
        <w:t xml:space="preserve">7 </w:t>
      </w:r>
      <w:r w:rsidR="000C4D78">
        <w:rPr>
          <w:rFonts w:ascii="Helvetica Neue" w:eastAsia="Arial" w:hAnsi="Helvetica Neue" w:cstheme="minorHAnsi"/>
          <w:bCs/>
          <w:sz w:val="22"/>
          <w:szCs w:val="22"/>
          <w:lang w:val="es-ES_tradnl"/>
        </w:rPr>
        <w:t>ha sido</w:t>
      </w:r>
      <w:r w:rsidRPr="00A91875">
        <w:rPr>
          <w:rFonts w:ascii="Helvetica Neue" w:eastAsia="Arial" w:hAnsi="Helvetica Neue" w:cstheme="minorHAnsi"/>
          <w:bCs/>
          <w:sz w:val="22"/>
          <w:szCs w:val="22"/>
          <w:lang w:val="es-ES_tradnl"/>
        </w:rPr>
        <w:t xml:space="preserve"> el primer lugar en pasarse a inmersivo, no será el último. </w:t>
      </w:r>
      <w:r w:rsidR="000C4D78">
        <w:rPr>
          <w:rFonts w:ascii="Helvetica Neue" w:eastAsia="Arial" w:hAnsi="Helvetica Neue" w:cstheme="minorHAnsi"/>
          <w:bCs/>
          <w:sz w:val="22"/>
          <w:szCs w:val="22"/>
          <w:lang w:val="es-ES_tradnl"/>
        </w:rPr>
        <w:t>El objetivo</w:t>
      </w:r>
      <w:r w:rsidRPr="00A91875">
        <w:rPr>
          <w:rFonts w:ascii="Helvetica Neue" w:eastAsia="Arial" w:hAnsi="Helvetica Neue" w:cstheme="minorHAnsi"/>
          <w:bCs/>
          <w:sz w:val="22"/>
          <w:szCs w:val="22"/>
          <w:lang w:val="es-ES_tradnl"/>
        </w:rPr>
        <w:t xml:space="preserve"> es actualizar la mayoría de las salas 5.1 a 5.1.4 o 7.1.4. </w:t>
      </w:r>
      <w:r w:rsidR="0091782C" w:rsidRPr="00A91875">
        <w:rPr>
          <w:rFonts w:ascii="Helvetica Neue" w:eastAsia="Arial" w:hAnsi="Helvetica Neue" w:cstheme="minorHAnsi"/>
          <w:bCs/>
          <w:sz w:val="22"/>
          <w:szCs w:val="22"/>
          <w:lang w:val="es-ES_tradnl"/>
        </w:rPr>
        <w:t>“</w:t>
      </w:r>
      <w:r w:rsidRPr="00A91875">
        <w:rPr>
          <w:rFonts w:ascii="Helvetica Neue" w:eastAsia="Arial" w:hAnsi="Helvetica Neue" w:cstheme="minorHAnsi"/>
          <w:bCs/>
          <w:sz w:val="22"/>
          <w:szCs w:val="22"/>
          <w:lang w:val="es-ES_tradnl"/>
        </w:rPr>
        <w:t>Nuestro plan para este año y el siguiente es continuar con la creación de nuevo contenido en 4K HDR y sonido Atmos. ¡Así que definitivamente planeamos añadir más monitores a nuestras salas de audio</w:t>
      </w:r>
      <w:r w:rsidR="0091782C" w:rsidRPr="00A91875">
        <w:rPr>
          <w:rFonts w:ascii="Helvetica Neue" w:eastAsia="Arial" w:hAnsi="Helvetica Neue" w:cstheme="minorHAnsi"/>
          <w:bCs/>
          <w:sz w:val="22"/>
          <w:szCs w:val="22"/>
          <w:lang w:val="es-ES_tradnl"/>
        </w:rPr>
        <w:t>!”</w:t>
      </w:r>
      <w:r w:rsidRPr="00A91875">
        <w:rPr>
          <w:rFonts w:ascii="Helvetica Neue" w:eastAsia="Arial" w:hAnsi="Helvetica Neue" w:cstheme="minorHAnsi"/>
          <w:bCs/>
          <w:sz w:val="22"/>
          <w:szCs w:val="22"/>
          <w:lang w:val="es-ES_tradnl"/>
        </w:rPr>
        <w:t xml:space="preserve"> concluye Alfaro</w:t>
      </w:r>
      <w:r w:rsidR="0091782C" w:rsidRPr="00A91875">
        <w:rPr>
          <w:rFonts w:ascii="Helvetica Neue" w:eastAsia="Arial" w:hAnsi="Helvetica Neue" w:cstheme="minorHAnsi"/>
          <w:bCs/>
          <w:sz w:val="22"/>
          <w:szCs w:val="22"/>
          <w:lang w:val="es-ES_tradnl"/>
        </w:rPr>
        <w:t>.</w:t>
      </w:r>
    </w:p>
    <w:p w14:paraId="7D6D2749" w14:textId="77777777" w:rsidR="00EF0B55" w:rsidRPr="00A91875" w:rsidRDefault="00EF0B55" w:rsidP="00862C3C">
      <w:pPr>
        <w:jc w:val="both"/>
        <w:rPr>
          <w:rFonts w:ascii="Helvetica Neue" w:eastAsia="Arial" w:hAnsi="Helvetica Neue" w:cstheme="minorHAnsi"/>
          <w:bCs/>
          <w:sz w:val="22"/>
          <w:szCs w:val="22"/>
          <w:lang w:val="es-ES_tradnl"/>
        </w:rPr>
      </w:pPr>
    </w:p>
    <w:p w14:paraId="27899618" w14:textId="58723E94" w:rsidR="00EF0B55" w:rsidRPr="00A91875" w:rsidRDefault="00A91875" w:rsidP="00A91875">
      <w:pPr>
        <w:jc w:val="both"/>
        <w:rPr>
          <w:rFonts w:ascii="Helvetica Neue" w:eastAsia="Arial" w:hAnsi="Helvetica Neue" w:cstheme="minorHAnsi"/>
          <w:bCs/>
          <w:sz w:val="22"/>
          <w:szCs w:val="22"/>
          <w:lang w:val="es-ES_tradnl"/>
        </w:rPr>
      </w:pPr>
      <w:r w:rsidRPr="00A91875">
        <w:rPr>
          <w:rFonts w:ascii="Helvetica Neue" w:eastAsia="Arial" w:hAnsi="Helvetica Neue" w:cstheme="minorHAnsi"/>
          <w:bCs/>
          <w:sz w:val="22"/>
          <w:szCs w:val="22"/>
          <w:lang w:val="es-ES_tradnl"/>
        </w:rPr>
        <w:t>Para más información por favor visitar</w:t>
      </w:r>
      <w:r w:rsidR="00EF0B55" w:rsidRPr="00A91875">
        <w:rPr>
          <w:rFonts w:ascii="Helvetica Neue" w:eastAsia="Arial" w:hAnsi="Helvetica Neue" w:cstheme="minorHAnsi"/>
          <w:bCs/>
          <w:sz w:val="22"/>
          <w:szCs w:val="22"/>
          <w:lang w:val="es-ES_tradnl"/>
        </w:rPr>
        <w:t xml:space="preserve"> </w:t>
      </w:r>
      <w:hyperlink r:id="rId18" w:history="1">
        <w:r w:rsidR="00EF0B55" w:rsidRPr="00A91875">
          <w:rPr>
            <w:rStyle w:val="Hyperlink"/>
            <w:rFonts w:ascii="Helvetica Neue" w:eastAsia="Arial" w:hAnsi="Helvetica Neue" w:cstheme="minorHAnsi"/>
            <w:bCs/>
            <w:color w:val="538135" w:themeColor="accent6" w:themeShade="BF"/>
            <w:sz w:val="22"/>
            <w:szCs w:val="22"/>
            <w:lang w:val="es-ES_tradnl"/>
          </w:rPr>
          <w:t>www.genelec.com</w:t>
        </w:r>
      </w:hyperlink>
    </w:p>
    <w:p w14:paraId="644FE398" w14:textId="77777777" w:rsidR="00EF0B55" w:rsidRPr="00A91875" w:rsidRDefault="00EF0B55" w:rsidP="00EF0B55">
      <w:pPr>
        <w:rPr>
          <w:rFonts w:ascii="Helvetica Neue" w:eastAsia="Arial" w:hAnsi="Helvetica Neue" w:cs="Arial"/>
          <w:bCs/>
          <w:i/>
          <w:iCs/>
          <w:sz w:val="22"/>
          <w:szCs w:val="22"/>
          <w:lang w:val="es-ES_tradnl"/>
        </w:rPr>
      </w:pPr>
    </w:p>
    <w:p w14:paraId="5D4D7111" w14:textId="77480F64" w:rsidR="00EF0B55" w:rsidRPr="00A91875" w:rsidRDefault="00EF0B55" w:rsidP="00A91875">
      <w:pPr>
        <w:jc w:val="center"/>
        <w:rPr>
          <w:rFonts w:ascii="Helvetica Neue" w:eastAsia="Arial" w:hAnsi="Helvetica Neue" w:cs="Arial"/>
          <w:bCs/>
          <w:i/>
          <w:iCs/>
          <w:sz w:val="22"/>
          <w:szCs w:val="22"/>
          <w:lang w:val="es-ES_tradnl"/>
        </w:rPr>
      </w:pPr>
      <w:r w:rsidRPr="00A91875">
        <w:rPr>
          <w:rFonts w:ascii="Helvetica Neue" w:eastAsia="Arial" w:hAnsi="Helvetica Neue" w:cs="Arial"/>
          <w:bCs/>
          <w:i/>
          <w:iCs/>
          <w:sz w:val="22"/>
          <w:szCs w:val="22"/>
          <w:lang w:val="es-ES_tradnl"/>
        </w:rPr>
        <w:t>***</w:t>
      </w:r>
      <w:r w:rsidR="00A91875" w:rsidRPr="00A91875">
        <w:rPr>
          <w:rFonts w:ascii="Helvetica Neue" w:eastAsia="Arial" w:hAnsi="Helvetica Neue" w:cs="Arial"/>
          <w:bCs/>
          <w:i/>
          <w:iCs/>
          <w:sz w:val="22"/>
          <w:szCs w:val="22"/>
          <w:lang w:val="es-ES_tradnl"/>
        </w:rPr>
        <w:t>FINALIZA</w:t>
      </w:r>
      <w:r w:rsidRPr="00A91875">
        <w:rPr>
          <w:rFonts w:ascii="Helvetica Neue" w:eastAsia="Arial" w:hAnsi="Helvetica Neue" w:cs="Arial"/>
          <w:bCs/>
          <w:i/>
          <w:iCs/>
          <w:sz w:val="22"/>
          <w:szCs w:val="22"/>
          <w:lang w:val="es-ES_tradnl"/>
        </w:rPr>
        <w:t>***</w:t>
      </w:r>
    </w:p>
    <w:p w14:paraId="7EF77350" w14:textId="77777777" w:rsidR="00EF0B55" w:rsidRPr="00A91875" w:rsidRDefault="00EF0B55" w:rsidP="00EF0B55">
      <w:pPr>
        <w:rPr>
          <w:rFonts w:ascii="Helvetica Neue" w:eastAsia="Arial" w:hAnsi="Helvetica Neue" w:cs="Arial"/>
          <w:b/>
          <w:bCs/>
          <w:i/>
          <w:iCs/>
          <w:sz w:val="22"/>
          <w:szCs w:val="22"/>
          <w:lang w:val="es-ES_tradnl"/>
        </w:rPr>
      </w:pPr>
    </w:p>
    <w:p w14:paraId="5FA1827A" w14:textId="77777777" w:rsidR="00A91875" w:rsidRPr="00A91875" w:rsidRDefault="00A91875" w:rsidP="00A91875">
      <w:pPr>
        <w:rPr>
          <w:rFonts w:ascii="Helvetica Neue" w:hAnsi="Helvetica Neue"/>
          <w:b/>
          <w:bCs/>
          <w:i/>
          <w:iCs/>
          <w:sz w:val="22"/>
          <w:szCs w:val="22"/>
          <w:lang w:val="es-ES_tradnl"/>
        </w:rPr>
      </w:pPr>
      <w:r w:rsidRPr="00A91875">
        <w:rPr>
          <w:rFonts w:ascii="Helvetica Neue" w:hAnsi="Helvetica Neue"/>
          <w:b/>
          <w:bCs/>
          <w:i/>
          <w:iCs/>
          <w:sz w:val="22"/>
          <w:szCs w:val="22"/>
          <w:lang w:val="es-ES_tradnl"/>
        </w:rPr>
        <w:t xml:space="preserve">Sobre Genelec </w:t>
      </w:r>
    </w:p>
    <w:p w14:paraId="5217629A" w14:textId="77777777" w:rsidR="00A91875" w:rsidRPr="00A91875" w:rsidRDefault="00A91875" w:rsidP="00A91875">
      <w:pPr>
        <w:rPr>
          <w:rFonts w:ascii="Helvetica Neue" w:hAnsi="Helvetica Neue"/>
          <w:i/>
          <w:iCs/>
          <w:sz w:val="22"/>
          <w:szCs w:val="22"/>
          <w:lang w:val="es-ES_tradnl"/>
        </w:rPr>
      </w:pPr>
    </w:p>
    <w:p w14:paraId="662E9771" w14:textId="1A3EFDB0" w:rsidR="00A91875" w:rsidRPr="00A91875" w:rsidRDefault="00A91875" w:rsidP="00A91875">
      <w:pPr>
        <w:jc w:val="both"/>
        <w:rPr>
          <w:rFonts w:ascii="Helvetica Neue" w:hAnsi="Helvetica Neue"/>
          <w:i/>
          <w:sz w:val="22"/>
          <w:szCs w:val="22"/>
          <w:lang w:val="es-ES_tradnl"/>
        </w:rPr>
      </w:pPr>
      <w:r w:rsidRPr="00A91875">
        <w:rPr>
          <w:rFonts w:ascii="Helvetica Neue" w:hAnsi="Helvetica Neue"/>
          <w:i/>
          <w:sz w:val="22"/>
          <w:szCs w:val="22"/>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w:t>
      </w:r>
      <w:r w:rsidR="0097029C">
        <w:rPr>
          <w:rFonts w:ascii="Helvetica Neue" w:hAnsi="Helvetica Neue"/>
          <w:i/>
          <w:sz w:val="22"/>
          <w:szCs w:val="22"/>
          <w:lang w:val="es-ES_tradnl"/>
        </w:rPr>
        <w:t>5</w:t>
      </w:r>
      <w:r w:rsidRPr="00A91875">
        <w:rPr>
          <w:rFonts w:ascii="Helvetica Neue" w:hAnsi="Helvetica Neue"/>
          <w:i/>
          <w:sz w:val="22"/>
          <w:szCs w:val="22"/>
          <w:lang w:val="es-ES_tradnl"/>
        </w:rPr>
        <w:t xml:space="preserve">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368B70A4" w14:textId="3AE6CE2F" w:rsidR="003A3F59" w:rsidRPr="00A91875" w:rsidRDefault="003A3F59" w:rsidP="003A3F59">
      <w:pPr>
        <w:rPr>
          <w:rFonts w:ascii="Helvetica Neue" w:eastAsia="Arial" w:hAnsi="Helvetica Neue" w:cs="Arial"/>
          <w:sz w:val="22"/>
          <w:szCs w:val="22"/>
          <w:lang w:val="es-ES_tradnl"/>
        </w:rPr>
      </w:pPr>
    </w:p>
    <w:p w14:paraId="3B3F23D0" w14:textId="77777777" w:rsidR="00C22DE6" w:rsidRPr="00A91875" w:rsidRDefault="00C22DE6" w:rsidP="00C22DE6">
      <w:pPr>
        <w:rPr>
          <w:rFonts w:ascii="Helvetica Neue" w:eastAsia="Helvetica Neue" w:hAnsi="Helvetica Neue" w:cs="Helvetica Neue"/>
          <w:b/>
          <w:sz w:val="22"/>
          <w:szCs w:val="22"/>
          <w:highlight w:val="white"/>
          <w:lang w:val="es-ES_tradnl"/>
        </w:rPr>
      </w:pPr>
      <w:proofErr w:type="spellStart"/>
      <w:r w:rsidRPr="00A91875">
        <w:rPr>
          <w:rFonts w:ascii="Helvetica Neue" w:eastAsia="Helvetica Neue" w:hAnsi="Helvetica Neue" w:cs="Helvetica Neue"/>
          <w:b/>
          <w:sz w:val="22"/>
          <w:szCs w:val="22"/>
          <w:highlight w:val="white"/>
          <w:lang w:val="es-ES_tradnl"/>
        </w:rPr>
        <w:t>For</w:t>
      </w:r>
      <w:proofErr w:type="spellEnd"/>
      <w:r w:rsidRPr="00A91875">
        <w:rPr>
          <w:rFonts w:ascii="Helvetica Neue" w:eastAsia="Helvetica Neue" w:hAnsi="Helvetica Neue" w:cs="Helvetica Neue"/>
          <w:b/>
          <w:sz w:val="22"/>
          <w:szCs w:val="22"/>
          <w:highlight w:val="white"/>
          <w:lang w:val="es-ES_tradnl"/>
        </w:rPr>
        <w:t xml:space="preserve"> </w:t>
      </w:r>
      <w:proofErr w:type="spellStart"/>
      <w:r w:rsidRPr="00A91875">
        <w:rPr>
          <w:rFonts w:ascii="Helvetica Neue" w:eastAsia="Helvetica Neue" w:hAnsi="Helvetica Neue" w:cs="Helvetica Neue"/>
          <w:b/>
          <w:sz w:val="22"/>
          <w:szCs w:val="22"/>
          <w:highlight w:val="white"/>
          <w:lang w:val="es-ES_tradnl"/>
        </w:rPr>
        <w:t>press</w:t>
      </w:r>
      <w:proofErr w:type="spellEnd"/>
      <w:r w:rsidRPr="00A91875">
        <w:rPr>
          <w:rFonts w:ascii="Helvetica Neue" w:eastAsia="Helvetica Neue" w:hAnsi="Helvetica Neue" w:cs="Helvetica Neue"/>
          <w:b/>
          <w:sz w:val="22"/>
          <w:szCs w:val="22"/>
          <w:highlight w:val="white"/>
          <w:lang w:val="es-ES_tradnl"/>
        </w:rPr>
        <w:t xml:space="preserve"> </w:t>
      </w:r>
      <w:proofErr w:type="spellStart"/>
      <w:r w:rsidRPr="00A91875">
        <w:rPr>
          <w:rFonts w:ascii="Helvetica Neue" w:eastAsia="Helvetica Neue" w:hAnsi="Helvetica Neue" w:cs="Helvetica Neue"/>
          <w:b/>
          <w:sz w:val="22"/>
          <w:szCs w:val="22"/>
          <w:highlight w:val="white"/>
          <w:lang w:val="es-ES_tradnl"/>
        </w:rPr>
        <w:t>information</w:t>
      </w:r>
      <w:proofErr w:type="spellEnd"/>
      <w:r w:rsidRPr="00A91875">
        <w:rPr>
          <w:rFonts w:ascii="Helvetica Neue" w:eastAsia="Helvetica Neue" w:hAnsi="Helvetica Neue" w:cs="Helvetica Neue"/>
          <w:b/>
          <w:sz w:val="22"/>
          <w:szCs w:val="22"/>
          <w:highlight w:val="white"/>
          <w:lang w:val="es-ES_tradnl"/>
        </w:rPr>
        <w:t xml:space="preserve">, please </w:t>
      </w:r>
      <w:proofErr w:type="spellStart"/>
      <w:r w:rsidRPr="00A91875">
        <w:rPr>
          <w:rFonts w:ascii="Helvetica Neue" w:eastAsia="Helvetica Neue" w:hAnsi="Helvetica Neue" w:cs="Helvetica Neue"/>
          <w:b/>
          <w:sz w:val="22"/>
          <w:szCs w:val="22"/>
          <w:highlight w:val="white"/>
          <w:lang w:val="es-ES_tradnl"/>
        </w:rPr>
        <w:t>contact</w:t>
      </w:r>
      <w:proofErr w:type="spellEnd"/>
      <w:r w:rsidRPr="00A91875">
        <w:rPr>
          <w:rFonts w:ascii="Helvetica Neue" w:eastAsia="Helvetica Neue" w:hAnsi="Helvetica Neue" w:cs="Helvetica Neue"/>
          <w:b/>
          <w:sz w:val="22"/>
          <w:szCs w:val="22"/>
          <w:highlight w:val="white"/>
          <w:lang w:val="es-ES_tradnl"/>
        </w:rPr>
        <w:t>:</w:t>
      </w:r>
    </w:p>
    <w:p w14:paraId="004DAB66" w14:textId="77777777" w:rsidR="00C22DE6" w:rsidRPr="00A91875" w:rsidRDefault="00C22DE6" w:rsidP="00C22DE6">
      <w:pPr>
        <w:rPr>
          <w:rFonts w:ascii="Helvetica Neue" w:eastAsia="Helvetica Neue" w:hAnsi="Helvetica Neue" w:cs="Helvetica Neue"/>
          <w:b/>
          <w:sz w:val="22"/>
          <w:szCs w:val="22"/>
          <w:highlight w:val="white"/>
          <w:lang w:val="es-ES_tradnl"/>
        </w:rPr>
      </w:pPr>
    </w:p>
    <w:p w14:paraId="425E9F91" w14:textId="53F2E9BA" w:rsidR="00C22DE6" w:rsidRPr="000C4D78" w:rsidRDefault="00C22DE6" w:rsidP="00C22DE6">
      <w:pPr>
        <w:rPr>
          <w:rFonts w:ascii="Helvetica Neue" w:eastAsia="Helvetica Neue" w:hAnsi="Helvetica Neue" w:cs="Helvetica Neue"/>
          <w:sz w:val="22"/>
          <w:szCs w:val="22"/>
          <w:highlight w:val="white"/>
          <w:lang w:val="es-ES_tradnl"/>
        </w:rPr>
      </w:pPr>
      <w:r w:rsidRPr="00A91875">
        <w:rPr>
          <w:rFonts w:ascii="Helvetica Neue" w:eastAsia="Helvetica Neue" w:hAnsi="Helvetica Neue" w:cs="Helvetica Neue"/>
          <w:sz w:val="22"/>
          <w:szCs w:val="22"/>
          <w:highlight w:val="white"/>
          <w:lang w:val="es-ES_tradnl"/>
        </w:rPr>
        <w:t>Howard Jones, Genelec</w:t>
      </w:r>
    </w:p>
    <w:p w14:paraId="3F1BC870" w14:textId="77777777" w:rsidR="00CC2A92" w:rsidRPr="00A91875" w:rsidRDefault="00C22DE6" w:rsidP="00CC2A92">
      <w:pPr>
        <w:rPr>
          <w:rFonts w:ascii="Helvetica Neue" w:eastAsia="Helvetica Neue" w:hAnsi="Helvetica Neue" w:cs="Helvetica Neue"/>
          <w:sz w:val="22"/>
          <w:szCs w:val="22"/>
          <w:lang w:val="es-ES_tradnl"/>
        </w:rPr>
      </w:pPr>
      <w:r w:rsidRPr="00A91875">
        <w:rPr>
          <w:rFonts w:ascii="Helvetica Neue" w:eastAsia="Helvetica Neue" w:hAnsi="Helvetica Neue" w:cs="Helvetica Neue"/>
          <w:sz w:val="22"/>
          <w:szCs w:val="22"/>
          <w:lang w:val="es-ES_tradnl"/>
        </w:rPr>
        <w:t>T:</w:t>
      </w:r>
      <w:r w:rsidRPr="00A91875">
        <w:rPr>
          <w:rFonts w:ascii="Helvetica Neue" w:eastAsia="Helvetica Neue" w:hAnsi="Helvetica Neue" w:cs="Helvetica Neue"/>
          <w:sz w:val="22"/>
          <w:szCs w:val="22"/>
          <w:lang w:val="es-ES_tradnl"/>
        </w:rPr>
        <w:tab/>
        <w:t>+44 (0)7825 570085</w:t>
      </w:r>
    </w:p>
    <w:p w14:paraId="58706B7A" w14:textId="77C7F6BB" w:rsidR="00454F96" w:rsidRPr="00A91875" w:rsidRDefault="00C22DE6" w:rsidP="00CC2A92">
      <w:pPr>
        <w:rPr>
          <w:rFonts w:ascii="Helvetica Neue" w:eastAsia="MS Mincho" w:hAnsi="Helvetica Neue" w:cs="Arial"/>
          <w:sz w:val="22"/>
          <w:szCs w:val="22"/>
          <w:lang w:val="es-ES_tradnl"/>
        </w:rPr>
      </w:pPr>
      <w:r w:rsidRPr="00A91875">
        <w:rPr>
          <w:rFonts w:ascii="Helvetica Neue" w:eastAsia="Helvetica Neue" w:hAnsi="Helvetica Neue" w:cs="Helvetica Neue"/>
          <w:sz w:val="22"/>
          <w:szCs w:val="22"/>
          <w:lang w:val="es-ES_tradnl"/>
        </w:rPr>
        <w:t>E:</w:t>
      </w:r>
      <w:r w:rsidRPr="00A91875">
        <w:rPr>
          <w:rFonts w:ascii="Helvetica Neue" w:eastAsia="Helvetica Neue" w:hAnsi="Helvetica Neue" w:cs="Helvetica Neue"/>
          <w:sz w:val="22"/>
          <w:szCs w:val="22"/>
          <w:lang w:val="es-ES_tradnl"/>
        </w:rPr>
        <w:tab/>
      </w:r>
      <w:hyperlink r:id="rId19">
        <w:r w:rsidRPr="00A91875">
          <w:rPr>
            <w:rFonts w:ascii="Helvetica Neue" w:eastAsia="Helvetica Neue" w:hAnsi="Helvetica Neue" w:cs="Helvetica Neue"/>
            <w:color w:val="007A53"/>
            <w:sz w:val="22"/>
            <w:szCs w:val="22"/>
            <w:u w:val="single"/>
            <w:lang w:val="es-ES_tradnl"/>
          </w:rPr>
          <w:t>howard.jones@genelec.com</w:t>
        </w:r>
      </w:hyperlink>
    </w:p>
    <w:sectPr w:rsidR="00454F96" w:rsidRPr="00A91875" w:rsidSect="005111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hideSpellingErrors/>
  <w:hideGrammaticalErrors/>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6073B"/>
    <w:rsid w:val="00066391"/>
    <w:rsid w:val="000717F5"/>
    <w:rsid w:val="00095210"/>
    <w:rsid w:val="000A1144"/>
    <w:rsid w:val="000A22A5"/>
    <w:rsid w:val="000A524F"/>
    <w:rsid w:val="000A6775"/>
    <w:rsid w:val="000C1894"/>
    <w:rsid w:val="000C4D78"/>
    <w:rsid w:val="000C6584"/>
    <w:rsid w:val="000D1C87"/>
    <w:rsid w:val="000D555E"/>
    <w:rsid w:val="000E1C0D"/>
    <w:rsid w:val="00107244"/>
    <w:rsid w:val="001072F4"/>
    <w:rsid w:val="0013630C"/>
    <w:rsid w:val="00155B72"/>
    <w:rsid w:val="0019009D"/>
    <w:rsid w:val="001D2825"/>
    <w:rsid w:val="001E7524"/>
    <w:rsid w:val="00200192"/>
    <w:rsid w:val="002558EE"/>
    <w:rsid w:val="00265C50"/>
    <w:rsid w:val="0027694D"/>
    <w:rsid w:val="0029259F"/>
    <w:rsid w:val="00294835"/>
    <w:rsid w:val="002C6F22"/>
    <w:rsid w:val="002D6EF0"/>
    <w:rsid w:val="003138FB"/>
    <w:rsid w:val="00327EBB"/>
    <w:rsid w:val="0033387B"/>
    <w:rsid w:val="00376503"/>
    <w:rsid w:val="00376FBD"/>
    <w:rsid w:val="00382609"/>
    <w:rsid w:val="003A3F59"/>
    <w:rsid w:val="003C444E"/>
    <w:rsid w:val="003D0D71"/>
    <w:rsid w:val="003E2F4F"/>
    <w:rsid w:val="003F12D5"/>
    <w:rsid w:val="00403D67"/>
    <w:rsid w:val="00446D55"/>
    <w:rsid w:val="00454F96"/>
    <w:rsid w:val="00483C1F"/>
    <w:rsid w:val="004869E6"/>
    <w:rsid w:val="004B6EBE"/>
    <w:rsid w:val="00510275"/>
    <w:rsid w:val="005111BC"/>
    <w:rsid w:val="00531C83"/>
    <w:rsid w:val="00541DE2"/>
    <w:rsid w:val="00545B10"/>
    <w:rsid w:val="005504B5"/>
    <w:rsid w:val="005573FC"/>
    <w:rsid w:val="005640CC"/>
    <w:rsid w:val="00564FA4"/>
    <w:rsid w:val="005B02F3"/>
    <w:rsid w:val="005B1C02"/>
    <w:rsid w:val="005B2CD4"/>
    <w:rsid w:val="005B48EF"/>
    <w:rsid w:val="005B550D"/>
    <w:rsid w:val="005E2152"/>
    <w:rsid w:val="006102D3"/>
    <w:rsid w:val="00631565"/>
    <w:rsid w:val="00665527"/>
    <w:rsid w:val="00687E46"/>
    <w:rsid w:val="006A4533"/>
    <w:rsid w:val="0070092A"/>
    <w:rsid w:val="00710A2C"/>
    <w:rsid w:val="0073132C"/>
    <w:rsid w:val="00732B89"/>
    <w:rsid w:val="00735E2D"/>
    <w:rsid w:val="007639F8"/>
    <w:rsid w:val="00790DA5"/>
    <w:rsid w:val="007972AB"/>
    <w:rsid w:val="007A3386"/>
    <w:rsid w:val="007B2EA9"/>
    <w:rsid w:val="007B7FD2"/>
    <w:rsid w:val="007C604D"/>
    <w:rsid w:val="007E0FBD"/>
    <w:rsid w:val="007E79FA"/>
    <w:rsid w:val="007F25A8"/>
    <w:rsid w:val="007F2A06"/>
    <w:rsid w:val="0080784E"/>
    <w:rsid w:val="008215AB"/>
    <w:rsid w:val="008222CF"/>
    <w:rsid w:val="00822327"/>
    <w:rsid w:val="008231D1"/>
    <w:rsid w:val="00862C3C"/>
    <w:rsid w:val="008805A6"/>
    <w:rsid w:val="008841E3"/>
    <w:rsid w:val="00885985"/>
    <w:rsid w:val="008A34F1"/>
    <w:rsid w:val="008B4490"/>
    <w:rsid w:val="008B75A8"/>
    <w:rsid w:val="008E652D"/>
    <w:rsid w:val="008F4B52"/>
    <w:rsid w:val="00915221"/>
    <w:rsid w:val="0091782C"/>
    <w:rsid w:val="00935C2F"/>
    <w:rsid w:val="00941D38"/>
    <w:rsid w:val="00942AA1"/>
    <w:rsid w:val="0097029C"/>
    <w:rsid w:val="009861D7"/>
    <w:rsid w:val="0098732D"/>
    <w:rsid w:val="009B454D"/>
    <w:rsid w:val="009E16AC"/>
    <w:rsid w:val="009E1EC4"/>
    <w:rsid w:val="009E63C3"/>
    <w:rsid w:val="009F5C8F"/>
    <w:rsid w:val="00A0561E"/>
    <w:rsid w:val="00A05625"/>
    <w:rsid w:val="00A15A74"/>
    <w:rsid w:val="00A2432C"/>
    <w:rsid w:val="00A35CF3"/>
    <w:rsid w:val="00A4080D"/>
    <w:rsid w:val="00A60960"/>
    <w:rsid w:val="00A85604"/>
    <w:rsid w:val="00A91875"/>
    <w:rsid w:val="00A96330"/>
    <w:rsid w:val="00AD01DC"/>
    <w:rsid w:val="00AD7521"/>
    <w:rsid w:val="00AF0FDC"/>
    <w:rsid w:val="00B151B9"/>
    <w:rsid w:val="00B43D4C"/>
    <w:rsid w:val="00B44A76"/>
    <w:rsid w:val="00B528DD"/>
    <w:rsid w:val="00B55F46"/>
    <w:rsid w:val="00B57567"/>
    <w:rsid w:val="00B75323"/>
    <w:rsid w:val="00B85B5B"/>
    <w:rsid w:val="00B9102A"/>
    <w:rsid w:val="00B91F8A"/>
    <w:rsid w:val="00B93C52"/>
    <w:rsid w:val="00BA3C57"/>
    <w:rsid w:val="00BC5FA4"/>
    <w:rsid w:val="00BE40B5"/>
    <w:rsid w:val="00BF3D5A"/>
    <w:rsid w:val="00C12407"/>
    <w:rsid w:val="00C22DE6"/>
    <w:rsid w:val="00C32488"/>
    <w:rsid w:val="00C57B9B"/>
    <w:rsid w:val="00C6213F"/>
    <w:rsid w:val="00C62F73"/>
    <w:rsid w:val="00C63A3D"/>
    <w:rsid w:val="00C9367F"/>
    <w:rsid w:val="00CA2487"/>
    <w:rsid w:val="00CA44AD"/>
    <w:rsid w:val="00CA4643"/>
    <w:rsid w:val="00CC2A92"/>
    <w:rsid w:val="00CF0FC4"/>
    <w:rsid w:val="00D008A6"/>
    <w:rsid w:val="00D36B1E"/>
    <w:rsid w:val="00D50EEB"/>
    <w:rsid w:val="00D80836"/>
    <w:rsid w:val="00DE375C"/>
    <w:rsid w:val="00DF77EF"/>
    <w:rsid w:val="00E13E19"/>
    <w:rsid w:val="00E36898"/>
    <w:rsid w:val="00E574C6"/>
    <w:rsid w:val="00E71803"/>
    <w:rsid w:val="00E744EC"/>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3E7A"/>
    <w:rsid w:val="00FD7B51"/>
    <w:rsid w:val="00FF1FDD"/>
    <w:rsid w:val="025047CA"/>
    <w:rsid w:val="3BFCFC92"/>
    <w:rsid w:val="60998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visa.com/" TargetMode="External"/><Relationship Id="rId13" Type="http://schemas.openxmlformats.org/officeDocument/2006/relationships/hyperlink" Target="https://www.genelec.com/previous-models/1238cf" TargetMode="External"/><Relationship Id="rId18" Type="http://schemas.openxmlformats.org/officeDocument/2006/relationships/hyperlink" Target="http://www.genele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enelec.com/theones" TargetMode="External"/><Relationship Id="rId17" Type="http://schemas.openxmlformats.org/officeDocument/2006/relationships/hyperlink" Target="https://www.genelec.com/glm" TargetMode="External"/><Relationship Id="rId2" Type="http://schemas.openxmlformats.org/officeDocument/2006/relationships/customXml" Target="../customXml/item2.xml"/><Relationship Id="rId16" Type="http://schemas.openxmlformats.org/officeDocument/2006/relationships/hyperlink" Target="https://www.genelec.com/previous-models/7271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previous-models/1032a" TargetMode="External"/><Relationship Id="rId5" Type="http://schemas.openxmlformats.org/officeDocument/2006/relationships/settings" Target="settings.xml"/><Relationship Id="rId15" Type="http://schemas.openxmlformats.org/officeDocument/2006/relationships/hyperlink" Target="https://www.genelec.com/previous-models/8351a" TargetMode="External"/><Relationship Id="rId10" Type="http://schemas.openxmlformats.org/officeDocument/2006/relationships/hyperlink" Target="https://www.genelec.com/previous-models/1031a" TargetMode="External"/><Relationship Id="rId19" Type="http://schemas.openxmlformats.org/officeDocument/2006/relationships/hyperlink" Target="mailto:howard.jones@genelec.com" TargetMode="External"/><Relationship Id="rId4" Type="http://schemas.openxmlformats.org/officeDocument/2006/relationships/styles" Target="styles.xml"/><Relationship Id="rId9" Type="http://schemas.openxmlformats.org/officeDocument/2006/relationships/hyperlink" Target="https://www.varinter.mx/category/genelec" TargetMode="External"/><Relationship Id="rId14" Type="http://schemas.openxmlformats.org/officeDocument/2006/relationships/hyperlink" Target="https://www.genelec.com/1238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B9821-BE42-4F74-823E-4947997C6A3B}">
  <ds:schemaRefs>
    <ds:schemaRef ds:uri="http://schemas.microsoft.com/sharepoint/v3/contenttype/forms"/>
  </ds:schemaRefs>
</ds:datastoreItem>
</file>

<file path=customXml/itemProps2.xml><?xml version="1.0" encoding="utf-8"?>
<ds:datastoreItem xmlns:ds="http://schemas.openxmlformats.org/officeDocument/2006/customXml" ds:itemID="{5851529E-F293-4B4A-8633-E43F323C4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3BD9C-A3A1-4DC4-87E7-A05541F1140B}">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994</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2024-03-14T16:40:00Z</dcterms:created>
  <dcterms:modified xsi:type="dcterms:W3CDTF">2024-03-20T14:04:00Z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