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4D2CA577" w:rsidR="00E71803" w:rsidRDefault="00E71803" w:rsidP="00E71803">
      <w:pPr>
        <w:spacing w:line="0" w:lineRule="atLeast"/>
        <w:ind w:left="6480" w:firstLine="720"/>
        <w:rPr>
          <w:rFonts w:ascii="Arial" w:eastAsia="Arial" w:hAnsi="Arial"/>
        </w:rPr>
      </w:pPr>
      <w:r>
        <w:rPr>
          <w:rFonts w:ascii="Arial" w:eastAsia="Arial" w:hAnsi="Arial"/>
        </w:rPr>
        <w:t>Ju</w:t>
      </w:r>
      <w:r w:rsidR="006A0822">
        <w:rPr>
          <w:rFonts w:ascii="Arial" w:eastAsia="Arial" w:hAnsi="Arial"/>
        </w:rPr>
        <w:t>ly</w:t>
      </w:r>
      <w:r>
        <w:rPr>
          <w:rFonts w:ascii="Arial" w:eastAsia="Arial" w:hAnsi="Arial"/>
        </w:rPr>
        <w:t xml:space="preserve"> 20</w:t>
      </w:r>
      <w:r w:rsidR="007F609F">
        <w:rPr>
          <w:rFonts w:ascii="Arial" w:eastAsia="Arial" w:hAnsi="Arial"/>
        </w:rPr>
        <w:t>21</w:t>
      </w:r>
    </w:p>
    <w:p w14:paraId="7B0FD766" w14:textId="77777777" w:rsidR="00E71803" w:rsidRDefault="00E71803" w:rsidP="00E71803">
      <w:pPr>
        <w:spacing w:line="20" w:lineRule="exact"/>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29C74EAE" w14:textId="77777777" w:rsidR="00E71803" w:rsidRDefault="00E71803" w:rsidP="00E71803">
      <w:pPr>
        <w:spacing w:line="200" w:lineRule="exact"/>
      </w:pPr>
    </w:p>
    <w:p w14:paraId="6037F062" w14:textId="1698C907" w:rsidR="00E71803" w:rsidRDefault="00E71803" w:rsidP="00E71803">
      <w:pPr>
        <w:spacing w:line="200" w:lineRule="exact"/>
      </w:pPr>
    </w:p>
    <w:p w14:paraId="7E64D619" w14:textId="3C290EAB" w:rsidR="00E30142" w:rsidRDefault="00E30142" w:rsidP="00E71803">
      <w:pPr>
        <w:spacing w:line="200" w:lineRule="exact"/>
      </w:pPr>
    </w:p>
    <w:p w14:paraId="0E249CB4" w14:textId="77777777" w:rsidR="00343EF1" w:rsidRDefault="00343EF1" w:rsidP="00E71803">
      <w:pPr>
        <w:spacing w:line="200" w:lineRule="exact"/>
      </w:pPr>
    </w:p>
    <w:p w14:paraId="0CE96C86" w14:textId="46940538" w:rsidR="00343EF1" w:rsidRDefault="00343EF1" w:rsidP="00343EF1">
      <w:pPr>
        <w:spacing w:line="200" w:lineRule="exact"/>
        <w:ind w:left="2160"/>
      </w:pPr>
      <w:r>
        <w:rPr>
          <w:rFonts w:ascii="Helvetica Neue" w:hAnsi="Helvetica Neue"/>
          <w:b/>
          <w:bCs/>
          <w:color w:val="000000"/>
          <w:sz w:val="22"/>
          <w:szCs w:val="22"/>
          <w:shd w:val="clear" w:color="auto" w:fill="FFFFFF"/>
        </w:rPr>
        <w:t xml:space="preserve">      ***FOR IMMEDIATE RELEASE***</w:t>
      </w:r>
    </w:p>
    <w:p w14:paraId="61CF6BA1" w14:textId="3799140E" w:rsidR="00343EF1" w:rsidRDefault="00343EF1" w:rsidP="00E71803">
      <w:pPr>
        <w:spacing w:line="200" w:lineRule="exact"/>
      </w:pPr>
    </w:p>
    <w:p w14:paraId="06A32758" w14:textId="77777777" w:rsidR="00343EF1" w:rsidRPr="00687E46" w:rsidRDefault="00343EF1" w:rsidP="00E71803">
      <w:pPr>
        <w:spacing w:line="200" w:lineRule="exact"/>
      </w:pPr>
    </w:p>
    <w:p w14:paraId="6FEC2CE8" w14:textId="46D93E05" w:rsidR="0093455D" w:rsidRDefault="00200192" w:rsidP="00E30142">
      <w:pPr>
        <w:ind w:left="2160" w:firstLine="720"/>
        <w:rPr>
          <w:rFonts w:ascii="Helvetica Neue" w:eastAsia="MS Mincho" w:hAnsi="Helvetica Neue" w:cs="Arial"/>
          <w:sz w:val="44"/>
          <w:szCs w:val="44"/>
        </w:rPr>
      </w:pPr>
      <w:r w:rsidRPr="007D38FB">
        <w:rPr>
          <w:rFonts w:ascii="Helvetica Neue" w:eastAsia="MS Mincho" w:hAnsi="Helvetica Neue" w:cs="Arial"/>
          <w:sz w:val="44"/>
          <w:szCs w:val="44"/>
        </w:rPr>
        <w:t>Press Release</w:t>
      </w:r>
    </w:p>
    <w:p w14:paraId="172D2ABF" w14:textId="77777777" w:rsidR="00E30142" w:rsidRPr="0093455D" w:rsidRDefault="00E30142" w:rsidP="00E30142">
      <w:pPr>
        <w:ind w:left="2160" w:firstLine="720"/>
        <w:rPr>
          <w:rFonts w:ascii="Helvetica Neue" w:eastAsia="MS Mincho" w:hAnsi="Helvetica Neue" w:cs="Arial"/>
          <w:sz w:val="44"/>
          <w:szCs w:val="44"/>
        </w:rPr>
      </w:pPr>
    </w:p>
    <w:p w14:paraId="03C60679" w14:textId="2659735D" w:rsidR="00EA492E" w:rsidRDefault="009F5C8F" w:rsidP="00FF1FDD">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Genelec</w:t>
      </w:r>
      <w:r w:rsidR="00047E7F">
        <w:rPr>
          <w:rFonts w:ascii="Helvetica Neue" w:eastAsia="MS Mincho" w:hAnsi="Helvetica Neue" w:cs="Arial"/>
          <w:b/>
          <w:bCs/>
          <w:color w:val="008000"/>
          <w:sz w:val="36"/>
          <w:szCs w:val="36"/>
        </w:rPr>
        <w:t xml:space="preserve"> </w:t>
      </w:r>
      <w:r w:rsidR="00EA492E">
        <w:rPr>
          <w:rFonts w:ascii="Helvetica Neue" w:eastAsia="MS Mincho" w:hAnsi="Helvetica Neue" w:cs="Arial"/>
          <w:b/>
          <w:bCs/>
          <w:color w:val="008000"/>
          <w:sz w:val="36"/>
          <w:szCs w:val="36"/>
        </w:rPr>
        <w:t>seeks ‘</w:t>
      </w:r>
      <w:r w:rsidR="00047E7F">
        <w:rPr>
          <w:rFonts w:ascii="Helvetica Neue" w:eastAsia="MS Mincho" w:hAnsi="Helvetica Neue" w:cs="Arial"/>
          <w:b/>
          <w:bCs/>
          <w:color w:val="008000"/>
          <w:sz w:val="36"/>
          <w:szCs w:val="36"/>
        </w:rPr>
        <w:t>creativity and entrepren</w:t>
      </w:r>
      <w:r w:rsidR="00EA492E">
        <w:rPr>
          <w:rFonts w:ascii="Helvetica Neue" w:eastAsia="MS Mincho" w:hAnsi="Helvetica Neue" w:cs="Arial"/>
          <w:b/>
          <w:bCs/>
          <w:color w:val="008000"/>
          <w:sz w:val="36"/>
          <w:szCs w:val="36"/>
        </w:rPr>
        <w:t xml:space="preserve">eurship’ </w:t>
      </w:r>
    </w:p>
    <w:p w14:paraId="7FF38F89" w14:textId="3B9C4F95" w:rsidR="00FF1FDD" w:rsidRDefault="00EA492E" w:rsidP="00FF1FDD">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for </w:t>
      </w:r>
      <w:r w:rsidR="00047E7F">
        <w:rPr>
          <w:rFonts w:ascii="Helvetica Neue" w:eastAsia="MS Mincho" w:hAnsi="Helvetica Neue" w:cs="Arial"/>
          <w:b/>
          <w:bCs/>
          <w:color w:val="008000"/>
          <w:sz w:val="36"/>
          <w:szCs w:val="36"/>
        </w:rPr>
        <w:t xml:space="preserve">new </w:t>
      </w:r>
      <w:r w:rsidR="009F5C8F">
        <w:rPr>
          <w:rFonts w:ascii="Helvetica Neue" w:eastAsia="MS Mincho" w:hAnsi="Helvetica Neue" w:cs="Arial"/>
          <w:b/>
          <w:bCs/>
          <w:color w:val="008000"/>
          <w:sz w:val="36"/>
          <w:szCs w:val="36"/>
        </w:rPr>
        <w:t xml:space="preserve">G </w:t>
      </w:r>
      <w:r w:rsidR="007F609F">
        <w:rPr>
          <w:rFonts w:ascii="Helvetica Neue" w:eastAsia="MS Mincho" w:hAnsi="Helvetica Neue" w:cs="Arial"/>
          <w:b/>
          <w:bCs/>
          <w:color w:val="008000"/>
          <w:sz w:val="36"/>
          <w:szCs w:val="36"/>
        </w:rPr>
        <w:t>Innovation Lab</w:t>
      </w:r>
      <w:r w:rsidR="00047E7F">
        <w:rPr>
          <w:rFonts w:ascii="Helvetica Neue" w:eastAsia="MS Mincho" w:hAnsi="Helvetica Neue" w:cs="Arial"/>
          <w:b/>
          <w:bCs/>
          <w:color w:val="008000"/>
          <w:sz w:val="36"/>
          <w:szCs w:val="36"/>
        </w:rPr>
        <w:t xml:space="preserve"> </w:t>
      </w:r>
    </w:p>
    <w:p w14:paraId="3F896BD5" w14:textId="15FAB288" w:rsidR="00047E7F" w:rsidRDefault="00047E7F" w:rsidP="00FF1FDD">
      <w:pPr>
        <w:jc w:val="center"/>
        <w:rPr>
          <w:rFonts w:ascii="Helvetica Neue" w:eastAsia="MS Mincho" w:hAnsi="Helvetica Neue" w:cs="Arial"/>
          <w:b/>
          <w:bCs/>
          <w:color w:val="008000"/>
          <w:sz w:val="36"/>
          <w:szCs w:val="36"/>
        </w:rPr>
      </w:pPr>
    </w:p>
    <w:p w14:paraId="0CF59F71" w14:textId="1A6CF4D2" w:rsidR="001C2BD5" w:rsidRPr="0093455D" w:rsidRDefault="0093455D" w:rsidP="00047E7F">
      <w:pPr>
        <w:rPr>
          <w:rFonts w:ascii="Helvetica Neue" w:hAnsi="Helvetica Neue"/>
          <w:color w:val="000000"/>
          <w:sz w:val="22"/>
          <w:szCs w:val="22"/>
          <w:shd w:val="clear" w:color="auto" w:fill="FFFFFF"/>
        </w:rPr>
      </w:pPr>
      <w:r w:rsidRPr="0093455D">
        <w:rPr>
          <w:rFonts w:ascii="Helvetica Neue" w:hAnsi="Helvetica Neue"/>
          <w:b/>
          <w:bCs/>
          <w:color w:val="000000"/>
          <w:sz w:val="22"/>
          <w:szCs w:val="22"/>
          <w:shd w:val="clear" w:color="auto" w:fill="FFFFFF"/>
        </w:rPr>
        <w:t>Iisalmi, Finland, Ju</w:t>
      </w:r>
      <w:r w:rsidR="006A0822">
        <w:rPr>
          <w:rFonts w:ascii="Helvetica Neue" w:hAnsi="Helvetica Neue"/>
          <w:b/>
          <w:bCs/>
          <w:color w:val="000000"/>
          <w:sz w:val="22"/>
          <w:szCs w:val="22"/>
          <w:shd w:val="clear" w:color="auto" w:fill="FFFFFF"/>
        </w:rPr>
        <w:t>ly</w:t>
      </w:r>
      <w:r w:rsidRPr="0093455D">
        <w:rPr>
          <w:rFonts w:ascii="Helvetica Neue" w:hAnsi="Helvetica Neue"/>
          <w:b/>
          <w:bCs/>
          <w:color w:val="000000"/>
          <w:sz w:val="22"/>
          <w:szCs w:val="22"/>
          <w:shd w:val="clear" w:color="auto" w:fill="FFFFFF"/>
        </w:rPr>
        <w:t xml:space="preserve"> 2021</w:t>
      </w:r>
      <w:proofErr w:type="gramStart"/>
      <w:r>
        <w:rPr>
          <w:rFonts w:ascii="Helvetica Neue" w:hAnsi="Helvetica Neue"/>
          <w:color w:val="000000"/>
          <w:sz w:val="22"/>
          <w:szCs w:val="22"/>
          <w:shd w:val="clear" w:color="auto" w:fill="FFFFFF"/>
        </w:rPr>
        <w:t>…..</w:t>
      </w:r>
      <w:proofErr w:type="gramEnd"/>
      <w:r w:rsidR="00047E7F" w:rsidRPr="0093455D">
        <w:rPr>
          <w:rFonts w:ascii="Helvetica Neue" w:hAnsi="Helvetica Neue"/>
          <w:color w:val="000000"/>
          <w:sz w:val="22"/>
          <w:szCs w:val="22"/>
          <w:shd w:val="clear" w:color="auto" w:fill="FFFFFF"/>
        </w:rPr>
        <w:t>Genelec</w:t>
      </w:r>
      <w:r w:rsidR="00EA492E" w:rsidRPr="0093455D">
        <w:rPr>
          <w:rFonts w:ascii="Helvetica Neue" w:hAnsi="Helvetica Neue"/>
          <w:color w:val="000000"/>
          <w:sz w:val="22"/>
          <w:szCs w:val="22"/>
          <w:shd w:val="clear" w:color="auto" w:fill="FFFFFF"/>
        </w:rPr>
        <w:t xml:space="preserve">, the </w:t>
      </w:r>
      <w:r w:rsidR="001C2BD5" w:rsidRPr="0093455D">
        <w:rPr>
          <w:rFonts w:ascii="Helvetica Neue" w:eastAsia="Arial" w:hAnsi="Helvetica Neue"/>
          <w:sz w:val="22"/>
          <w:szCs w:val="22"/>
        </w:rPr>
        <w:t>global leader in professional loudspeakers,</w:t>
      </w:r>
      <w:r w:rsidR="00047E7F" w:rsidRPr="0093455D">
        <w:rPr>
          <w:rFonts w:ascii="Helvetica Neue" w:hAnsi="Helvetica Neue"/>
          <w:color w:val="000000"/>
          <w:sz w:val="22"/>
          <w:szCs w:val="22"/>
          <w:shd w:val="clear" w:color="auto" w:fill="FFFFFF"/>
        </w:rPr>
        <w:t xml:space="preserve"> is establishing </w:t>
      </w:r>
      <w:r w:rsidR="006A0822">
        <w:rPr>
          <w:rFonts w:ascii="Helvetica Neue" w:hAnsi="Helvetica Neue"/>
          <w:color w:val="000000"/>
          <w:sz w:val="22"/>
          <w:szCs w:val="22"/>
          <w:shd w:val="clear" w:color="auto" w:fill="FFFFFF"/>
        </w:rPr>
        <w:t>the first branch of its new</w:t>
      </w:r>
      <w:r w:rsidR="00A84578">
        <w:rPr>
          <w:rFonts w:ascii="Helvetica Neue" w:hAnsi="Helvetica Neue"/>
          <w:color w:val="000000"/>
          <w:sz w:val="22"/>
          <w:szCs w:val="22"/>
          <w:shd w:val="clear" w:color="auto" w:fill="FFFFFF"/>
        </w:rPr>
        <w:t xml:space="preserve"> </w:t>
      </w:r>
      <w:r w:rsidR="00047E7F" w:rsidRPr="0093455D">
        <w:rPr>
          <w:rFonts w:ascii="Helvetica Neue" w:hAnsi="Helvetica Neue"/>
          <w:color w:val="000000"/>
          <w:sz w:val="22"/>
          <w:szCs w:val="22"/>
          <w:shd w:val="clear" w:color="auto" w:fill="FFFFFF"/>
        </w:rPr>
        <w:t xml:space="preserve">G Innovation Lab in Kuopio, </w:t>
      </w:r>
      <w:r w:rsidR="001C2BD5" w:rsidRPr="0093455D">
        <w:rPr>
          <w:rFonts w:ascii="Helvetica Neue" w:hAnsi="Helvetica Neue"/>
          <w:color w:val="000000"/>
          <w:sz w:val="22"/>
          <w:szCs w:val="22"/>
          <w:shd w:val="clear" w:color="auto" w:fill="FFFFFF"/>
        </w:rPr>
        <w:t>Finland, with the goal of</w:t>
      </w:r>
      <w:r w:rsidR="00033B2B" w:rsidRPr="0093455D">
        <w:rPr>
          <w:rFonts w:ascii="Helvetica Neue" w:hAnsi="Helvetica Neue"/>
          <w:color w:val="000000"/>
          <w:sz w:val="22"/>
          <w:szCs w:val="22"/>
          <w:shd w:val="clear" w:color="auto" w:fill="FFFFFF"/>
        </w:rPr>
        <w:t xml:space="preserve"> nurturing </w:t>
      </w:r>
      <w:r w:rsidR="001C2BD5" w:rsidRPr="0093455D">
        <w:rPr>
          <w:rFonts w:ascii="Helvetica Neue" w:hAnsi="Helvetica Neue"/>
          <w:color w:val="000000"/>
          <w:sz w:val="22"/>
          <w:szCs w:val="22"/>
          <w:shd w:val="clear" w:color="auto" w:fill="FFFFFF"/>
        </w:rPr>
        <w:t>creativity and entrepreneurship</w:t>
      </w:r>
      <w:r w:rsidR="00033B2B" w:rsidRPr="0093455D">
        <w:rPr>
          <w:rFonts w:ascii="Helvetica Neue" w:hAnsi="Helvetica Neue"/>
          <w:color w:val="000000"/>
          <w:sz w:val="22"/>
          <w:szCs w:val="22"/>
          <w:shd w:val="clear" w:color="auto" w:fill="FFFFFF"/>
        </w:rPr>
        <w:t xml:space="preserve"> in</w:t>
      </w:r>
      <w:r w:rsidR="001C2BD5" w:rsidRPr="0093455D">
        <w:rPr>
          <w:rFonts w:ascii="Helvetica Neue" w:hAnsi="Helvetica Neue"/>
          <w:color w:val="000000"/>
          <w:sz w:val="22"/>
          <w:szCs w:val="22"/>
          <w:shd w:val="clear" w:color="auto" w:fill="FFFFFF"/>
        </w:rPr>
        <w:t xml:space="preserve"> the Savilahti region of the country</w:t>
      </w:r>
      <w:r w:rsidR="00033B2B" w:rsidRPr="0093455D">
        <w:rPr>
          <w:rFonts w:ascii="Helvetica Neue" w:hAnsi="Helvetica Neue"/>
          <w:color w:val="000000"/>
          <w:sz w:val="22"/>
          <w:szCs w:val="22"/>
          <w:shd w:val="clear" w:color="auto" w:fill="FFFFFF"/>
        </w:rPr>
        <w:t xml:space="preserve">, and attracting imaginative professionals to the </w:t>
      </w:r>
      <w:r w:rsidR="00F10BDE">
        <w:rPr>
          <w:rFonts w:ascii="Helvetica Neue" w:hAnsi="Helvetica Neue"/>
          <w:color w:val="000000"/>
          <w:sz w:val="22"/>
          <w:szCs w:val="22"/>
          <w:shd w:val="clear" w:color="auto" w:fill="FFFFFF"/>
        </w:rPr>
        <w:t>area</w:t>
      </w:r>
      <w:r w:rsidR="001C2BD5" w:rsidRPr="0093455D">
        <w:rPr>
          <w:rFonts w:ascii="Helvetica Neue" w:hAnsi="Helvetica Neue"/>
          <w:color w:val="000000"/>
          <w:sz w:val="22"/>
          <w:szCs w:val="22"/>
          <w:shd w:val="clear" w:color="auto" w:fill="FFFFFF"/>
        </w:rPr>
        <w:t xml:space="preserve">. Starting with a Discovery Event Pitch Challenge this August, </w:t>
      </w:r>
      <w:hyperlink r:id="rId5" w:history="1">
        <w:r w:rsidR="001C2BD5" w:rsidRPr="00343EF1">
          <w:rPr>
            <w:rStyle w:val="Hyperlink"/>
            <w:rFonts w:ascii="Helvetica Neue" w:hAnsi="Helvetica Neue"/>
            <w:sz w:val="22"/>
            <w:szCs w:val="22"/>
            <w:shd w:val="clear" w:color="auto" w:fill="FFFFFF"/>
          </w:rPr>
          <w:t>Genelec</w:t>
        </w:r>
      </w:hyperlink>
      <w:r w:rsidR="001C2BD5" w:rsidRPr="0093455D">
        <w:rPr>
          <w:rFonts w:ascii="Helvetica Neue" w:hAnsi="Helvetica Neue"/>
          <w:color w:val="000000"/>
          <w:sz w:val="22"/>
          <w:szCs w:val="22"/>
          <w:shd w:val="clear" w:color="auto" w:fill="FFFFFF"/>
        </w:rPr>
        <w:t xml:space="preserve"> aims to recruit a team of ‘start-up minded’ individuals to further develop the innovative thinking that has </w:t>
      </w:r>
      <w:r w:rsidR="006A0822">
        <w:rPr>
          <w:rFonts w:ascii="Helvetica Neue" w:hAnsi="Helvetica Neue"/>
          <w:color w:val="000000"/>
          <w:sz w:val="22"/>
          <w:szCs w:val="22"/>
          <w:shd w:val="clear" w:color="auto" w:fill="FFFFFF"/>
        </w:rPr>
        <w:t>helped inspire</w:t>
      </w:r>
      <w:r w:rsidR="001C2BD5" w:rsidRPr="0093455D">
        <w:rPr>
          <w:rFonts w:ascii="Helvetica Neue" w:hAnsi="Helvetica Neue"/>
          <w:color w:val="000000"/>
          <w:sz w:val="22"/>
          <w:szCs w:val="22"/>
          <w:shd w:val="clear" w:color="auto" w:fill="FFFFFF"/>
        </w:rPr>
        <w:t xml:space="preserve"> the company’s </w:t>
      </w:r>
      <w:r w:rsidR="006A0822">
        <w:rPr>
          <w:rFonts w:ascii="Helvetica Neue" w:hAnsi="Helvetica Neue"/>
          <w:color w:val="000000"/>
          <w:sz w:val="22"/>
          <w:szCs w:val="22"/>
          <w:shd w:val="clear" w:color="auto" w:fill="FFFFFF"/>
        </w:rPr>
        <w:t xml:space="preserve">technical </w:t>
      </w:r>
      <w:r w:rsidR="00715DAA">
        <w:rPr>
          <w:rFonts w:ascii="Helvetica Neue" w:hAnsi="Helvetica Neue"/>
          <w:color w:val="000000"/>
          <w:sz w:val="22"/>
          <w:szCs w:val="22"/>
          <w:shd w:val="clear" w:color="auto" w:fill="FFFFFF"/>
        </w:rPr>
        <w:t>breakthroughs</w:t>
      </w:r>
      <w:r w:rsidR="001C2BD5" w:rsidRPr="0093455D">
        <w:rPr>
          <w:rFonts w:ascii="Helvetica Neue" w:hAnsi="Helvetica Neue"/>
          <w:color w:val="000000"/>
          <w:sz w:val="22"/>
          <w:szCs w:val="22"/>
          <w:shd w:val="clear" w:color="auto" w:fill="FFFFFF"/>
        </w:rPr>
        <w:t xml:space="preserve"> over the last four decades.</w:t>
      </w:r>
    </w:p>
    <w:p w14:paraId="6F5D2F8F" w14:textId="7E572E6C" w:rsidR="001C2BD5" w:rsidRPr="0093455D" w:rsidRDefault="001C2BD5" w:rsidP="00047E7F">
      <w:pPr>
        <w:rPr>
          <w:rFonts w:ascii="Helvetica Neue" w:hAnsi="Helvetica Neue"/>
          <w:color w:val="000000"/>
          <w:sz w:val="22"/>
          <w:szCs w:val="22"/>
          <w:shd w:val="clear" w:color="auto" w:fill="FFFFFF"/>
        </w:rPr>
      </w:pPr>
    </w:p>
    <w:p w14:paraId="719CDEEA" w14:textId="747FB9CA" w:rsidR="001C2BD5" w:rsidRPr="0093455D" w:rsidRDefault="001C2BD5" w:rsidP="00047E7F">
      <w:pPr>
        <w:rPr>
          <w:rFonts w:ascii="Helvetica Neue" w:hAnsi="Helvetica Neue"/>
          <w:color w:val="000000"/>
          <w:sz w:val="22"/>
          <w:szCs w:val="22"/>
          <w:shd w:val="clear" w:color="auto" w:fill="FFFFFF"/>
        </w:rPr>
      </w:pPr>
      <w:r w:rsidRPr="0093455D">
        <w:rPr>
          <w:rFonts w:ascii="Helvetica Neue" w:hAnsi="Helvetica Neue"/>
          <w:color w:val="000000"/>
          <w:sz w:val="22"/>
          <w:szCs w:val="22"/>
          <w:shd w:val="clear" w:color="auto" w:fill="FFFFFF"/>
        </w:rPr>
        <w:t>Since 1978, Genelec has combined a deep understanding of its customers with an R&amp;D team unrivalled in the professional audio industry – leading to a stream of technical landmarks that have set the performance bar for professional loudspeakers everywhere. Genelec also understands that the huge changes in the way audio content is produced and distributed, plus developments in machine learning, AI</w:t>
      </w:r>
      <w:r w:rsidR="00113047" w:rsidRPr="0093455D">
        <w:rPr>
          <w:rFonts w:ascii="Helvetica Neue" w:hAnsi="Helvetica Neue"/>
          <w:color w:val="000000"/>
          <w:sz w:val="22"/>
          <w:szCs w:val="22"/>
          <w:shd w:val="clear" w:color="auto" w:fill="FFFFFF"/>
        </w:rPr>
        <w:t xml:space="preserve"> and </w:t>
      </w:r>
      <w:r w:rsidRPr="0093455D">
        <w:rPr>
          <w:rFonts w:ascii="Helvetica Neue" w:hAnsi="Helvetica Neue"/>
          <w:color w:val="000000"/>
          <w:sz w:val="22"/>
          <w:szCs w:val="22"/>
          <w:shd w:val="clear" w:color="auto" w:fill="FFFFFF"/>
        </w:rPr>
        <w:t>service based business models means that new and creative ways of thinking will be essential</w:t>
      </w:r>
      <w:r w:rsidR="00113047" w:rsidRPr="0093455D">
        <w:rPr>
          <w:rFonts w:ascii="Helvetica Neue" w:hAnsi="Helvetica Neue"/>
          <w:color w:val="000000"/>
          <w:sz w:val="22"/>
          <w:szCs w:val="22"/>
          <w:shd w:val="clear" w:color="auto" w:fill="FFFFFF"/>
        </w:rPr>
        <w:t xml:space="preserve"> </w:t>
      </w:r>
      <w:r w:rsidR="00A84578">
        <w:rPr>
          <w:rFonts w:ascii="Helvetica Neue" w:hAnsi="Helvetica Neue"/>
          <w:color w:val="000000"/>
          <w:sz w:val="22"/>
          <w:szCs w:val="22"/>
          <w:shd w:val="clear" w:color="auto" w:fill="FFFFFF"/>
        </w:rPr>
        <w:t xml:space="preserve">in the </w:t>
      </w:r>
      <w:r w:rsidR="00113047" w:rsidRPr="0093455D">
        <w:rPr>
          <w:rFonts w:ascii="Helvetica Neue" w:hAnsi="Helvetica Neue"/>
          <w:color w:val="000000"/>
          <w:sz w:val="22"/>
          <w:szCs w:val="22"/>
          <w:shd w:val="clear" w:color="auto" w:fill="FFFFFF"/>
        </w:rPr>
        <w:t>future</w:t>
      </w:r>
      <w:r w:rsidR="00A84578">
        <w:rPr>
          <w:rFonts w:ascii="Helvetica Neue" w:hAnsi="Helvetica Neue"/>
          <w:color w:val="000000"/>
          <w:sz w:val="22"/>
          <w:szCs w:val="22"/>
          <w:shd w:val="clear" w:color="auto" w:fill="FFFFFF"/>
        </w:rPr>
        <w:t>.</w:t>
      </w:r>
      <w:r w:rsidR="00113047" w:rsidRPr="0093455D">
        <w:rPr>
          <w:rFonts w:ascii="Helvetica Neue" w:hAnsi="Helvetica Neue"/>
          <w:color w:val="000000"/>
          <w:sz w:val="22"/>
          <w:szCs w:val="22"/>
          <w:shd w:val="clear" w:color="auto" w:fill="FFFFFF"/>
        </w:rPr>
        <w:t xml:space="preserve"> </w:t>
      </w:r>
    </w:p>
    <w:p w14:paraId="05C2A1F0" w14:textId="6DAD9ED7" w:rsidR="001C2BD5" w:rsidRPr="0093455D" w:rsidRDefault="001C2BD5" w:rsidP="001C2BD5">
      <w:pPr>
        <w:rPr>
          <w:rFonts w:ascii="Helvetica Neue" w:hAnsi="Helvetica Neue"/>
          <w:sz w:val="22"/>
          <w:szCs w:val="22"/>
        </w:rPr>
      </w:pPr>
    </w:p>
    <w:p w14:paraId="71B0300D" w14:textId="050750DD" w:rsidR="001C2BD5" w:rsidRPr="0093455D" w:rsidRDefault="001C2BD5" w:rsidP="001C2BD5">
      <w:pPr>
        <w:rPr>
          <w:rFonts w:ascii="Helvetica Neue" w:hAnsi="Helvetica Neue"/>
          <w:sz w:val="22"/>
          <w:szCs w:val="22"/>
          <w:shd w:val="clear" w:color="auto" w:fill="FFFFFF"/>
        </w:rPr>
      </w:pPr>
      <w:r w:rsidRPr="0093455D">
        <w:rPr>
          <w:rFonts w:ascii="Helvetica Neue" w:hAnsi="Helvetica Neue"/>
          <w:sz w:val="22"/>
          <w:szCs w:val="22"/>
          <w:shd w:val="clear" w:color="auto" w:fill="FFFFFF"/>
        </w:rPr>
        <w:t xml:space="preserve">Opening this August in Kuopio’s </w:t>
      </w:r>
      <w:hyperlink r:id="rId6" w:history="1">
        <w:r w:rsidRPr="00343EF1">
          <w:rPr>
            <w:rStyle w:val="Hyperlink"/>
            <w:rFonts w:ascii="Helvetica Neue" w:hAnsi="Helvetica Neue"/>
            <w:sz w:val="22"/>
            <w:szCs w:val="22"/>
            <w:shd w:val="clear" w:color="auto" w:fill="FFFFFF"/>
          </w:rPr>
          <w:t>KPY Novapolis Microkatu</w:t>
        </w:r>
      </w:hyperlink>
      <w:r w:rsidRPr="0093455D">
        <w:rPr>
          <w:rFonts w:ascii="Helvetica Neue" w:hAnsi="Helvetica Neue"/>
          <w:sz w:val="22"/>
          <w:szCs w:val="22"/>
          <w:shd w:val="clear" w:color="auto" w:fill="FFFFFF"/>
        </w:rPr>
        <w:t xml:space="preserve">, the G Innovation Lab will </w:t>
      </w:r>
      <w:r w:rsidR="006A0822">
        <w:rPr>
          <w:rFonts w:ascii="Helvetica Neue" w:hAnsi="Helvetica Neue"/>
          <w:sz w:val="22"/>
          <w:szCs w:val="22"/>
          <w:shd w:val="clear" w:color="auto" w:fill="FFFFFF"/>
        </w:rPr>
        <w:t>be the home to</w:t>
      </w:r>
      <w:r w:rsidRPr="0093455D">
        <w:rPr>
          <w:rFonts w:ascii="Helvetica Neue" w:hAnsi="Helvetica Neue"/>
          <w:sz w:val="22"/>
          <w:szCs w:val="22"/>
          <w:shd w:val="clear" w:color="auto" w:fill="FFFFFF"/>
        </w:rPr>
        <w:t xml:space="preserve"> </w:t>
      </w:r>
      <w:r w:rsidR="00A84578">
        <w:rPr>
          <w:rFonts w:ascii="Helvetica Neue" w:hAnsi="Helvetica Neue"/>
          <w:sz w:val="22"/>
          <w:szCs w:val="22"/>
          <w:shd w:val="clear" w:color="auto" w:fill="FFFFFF"/>
        </w:rPr>
        <w:t>talent</w:t>
      </w:r>
      <w:r w:rsidR="006A0822">
        <w:rPr>
          <w:rFonts w:ascii="Helvetica Neue" w:hAnsi="Helvetica Neue"/>
          <w:sz w:val="22"/>
          <w:szCs w:val="22"/>
          <w:shd w:val="clear" w:color="auto" w:fill="FFFFFF"/>
        </w:rPr>
        <w:t xml:space="preserve">ed individuals </w:t>
      </w:r>
      <w:r w:rsidRPr="0093455D">
        <w:rPr>
          <w:rFonts w:ascii="Helvetica Neue" w:hAnsi="Helvetica Neue"/>
          <w:sz w:val="22"/>
          <w:szCs w:val="22"/>
          <w:shd w:val="clear" w:color="auto" w:fill="FFFFFF"/>
        </w:rPr>
        <w:t xml:space="preserve">with complementary skills, but with a </w:t>
      </w:r>
      <w:r w:rsidR="00113047" w:rsidRPr="0093455D">
        <w:rPr>
          <w:rFonts w:ascii="Helvetica Neue" w:hAnsi="Helvetica Neue"/>
          <w:sz w:val="22"/>
          <w:szCs w:val="22"/>
          <w:shd w:val="clear" w:color="auto" w:fill="FFFFFF"/>
        </w:rPr>
        <w:t>deep shared</w:t>
      </w:r>
      <w:r w:rsidRPr="0093455D">
        <w:rPr>
          <w:rFonts w:ascii="Helvetica Neue" w:hAnsi="Helvetica Neue"/>
          <w:sz w:val="22"/>
          <w:szCs w:val="22"/>
          <w:shd w:val="clear" w:color="auto" w:fill="FFFFFF"/>
        </w:rPr>
        <w:t xml:space="preserve"> interest in the audio industry</w:t>
      </w:r>
      <w:r w:rsidR="00113047" w:rsidRPr="0093455D">
        <w:rPr>
          <w:rFonts w:ascii="Helvetica Neue" w:hAnsi="Helvetica Neue"/>
          <w:sz w:val="22"/>
          <w:szCs w:val="22"/>
          <w:shd w:val="clear" w:color="auto" w:fill="FFFFFF"/>
        </w:rPr>
        <w:t>,</w:t>
      </w:r>
      <w:r w:rsidRPr="0093455D">
        <w:rPr>
          <w:rFonts w:ascii="Helvetica Neue" w:hAnsi="Helvetica Neue"/>
          <w:sz w:val="22"/>
          <w:szCs w:val="22"/>
          <w:shd w:val="clear" w:color="auto" w:fill="FFFFFF"/>
        </w:rPr>
        <w:t xml:space="preserve"> </w:t>
      </w:r>
      <w:r w:rsidR="006A0822">
        <w:rPr>
          <w:rFonts w:ascii="Helvetica Neue" w:hAnsi="Helvetica Neue"/>
          <w:sz w:val="22"/>
          <w:szCs w:val="22"/>
          <w:shd w:val="clear" w:color="auto" w:fill="FFFFFF"/>
        </w:rPr>
        <w:t>who will</w:t>
      </w:r>
      <w:r w:rsidRPr="0093455D">
        <w:rPr>
          <w:rFonts w:ascii="Helvetica Neue" w:hAnsi="Helvetica Neue"/>
          <w:sz w:val="22"/>
          <w:szCs w:val="22"/>
          <w:shd w:val="clear" w:color="auto" w:fill="FFFFFF"/>
        </w:rPr>
        <w:t xml:space="preserve"> begin work this autumn. The Lab’s location is also designed to facilitate </w:t>
      </w:r>
      <w:r w:rsidR="00113047" w:rsidRPr="0093455D">
        <w:rPr>
          <w:rFonts w:ascii="Helvetica Neue" w:hAnsi="Helvetica Neue"/>
          <w:sz w:val="22"/>
          <w:szCs w:val="22"/>
          <w:shd w:val="clear" w:color="auto" w:fill="FFFFFF"/>
        </w:rPr>
        <w:t xml:space="preserve">even </w:t>
      </w:r>
      <w:r w:rsidRPr="0093455D">
        <w:rPr>
          <w:rFonts w:ascii="Helvetica Neue" w:hAnsi="Helvetica Neue"/>
          <w:sz w:val="22"/>
          <w:szCs w:val="22"/>
          <w:shd w:val="clear" w:color="auto" w:fill="FFFFFF"/>
        </w:rPr>
        <w:t>closer co-operation with regional universities and education</w:t>
      </w:r>
      <w:r w:rsidR="00A04013">
        <w:rPr>
          <w:rFonts w:ascii="Helvetica Neue" w:hAnsi="Helvetica Neue"/>
          <w:sz w:val="22"/>
          <w:szCs w:val="22"/>
          <w:shd w:val="clear" w:color="auto" w:fill="FFFFFF"/>
        </w:rPr>
        <w:t>al</w:t>
      </w:r>
      <w:r w:rsidRPr="0093455D">
        <w:rPr>
          <w:rFonts w:ascii="Helvetica Neue" w:hAnsi="Helvetica Neue"/>
          <w:sz w:val="22"/>
          <w:szCs w:val="22"/>
          <w:shd w:val="clear" w:color="auto" w:fill="FFFFFF"/>
        </w:rPr>
        <w:t xml:space="preserve"> institutions, something Genelec has long valued and nurtured.  </w:t>
      </w:r>
    </w:p>
    <w:p w14:paraId="7FD75615" w14:textId="61D81451" w:rsidR="001C2BD5" w:rsidRPr="0093455D" w:rsidRDefault="001C2BD5" w:rsidP="00047E7F">
      <w:pPr>
        <w:rPr>
          <w:rFonts w:ascii="Helvetica Neue" w:hAnsi="Helvetica Neue"/>
          <w:color w:val="000000"/>
          <w:sz w:val="22"/>
          <w:szCs w:val="22"/>
          <w:shd w:val="clear" w:color="auto" w:fill="FFFFFF"/>
        </w:rPr>
      </w:pPr>
    </w:p>
    <w:p w14:paraId="60678F10" w14:textId="305CFA6B" w:rsidR="00113047" w:rsidRPr="0093455D" w:rsidRDefault="00172A66" w:rsidP="00113047">
      <w:pPr>
        <w:rPr>
          <w:rFonts w:ascii="Helvetica Neue" w:hAnsi="Helvetica Neue"/>
          <w:sz w:val="22"/>
          <w:szCs w:val="22"/>
        </w:rPr>
      </w:pPr>
      <w:r w:rsidRPr="0093455D">
        <w:rPr>
          <w:rFonts w:ascii="Helvetica Neue" w:hAnsi="Helvetica Neue"/>
          <w:color w:val="000000"/>
          <w:sz w:val="22"/>
          <w:szCs w:val="22"/>
          <w:shd w:val="clear" w:color="auto" w:fill="FFFFFF"/>
        </w:rPr>
        <w:t>To kickstart the recruitment process for the G Innovation Lab, t</w:t>
      </w:r>
      <w:r w:rsidR="001C2BD5" w:rsidRPr="0093455D">
        <w:rPr>
          <w:rFonts w:ascii="Helvetica Neue" w:hAnsi="Helvetica Neue"/>
          <w:color w:val="000000"/>
          <w:sz w:val="22"/>
          <w:szCs w:val="22"/>
          <w:shd w:val="clear" w:color="auto" w:fill="FFFFFF"/>
        </w:rPr>
        <w:t xml:space="preserve">he </w:t>
      </w:r>
      <w:hyperlink r:id="rId7" w:history="1">
        <w:r w:rsidR="001C2BD5" w:rsidRPr="00343EF1">
          <w:rPr>
            <w:rStyle w:val="Hyperlink"/>
            <w:rFonts w:ascii="Helvetica Neue" w:hAnsi="Helvetica Neue"/>
            <w:sz w:val="22"/>
            <w:szCs w:val="22"/>
            <w:shd w:val="clear" w:color="auto" w:fill="FFFFFF"/>
          </w:rPr>
          <w:t>Discovery Event Pitch Challenge</w:t>
        </w:r>
      </w:hyperlink>
      <w:r w:rsidR="001C2BD5" w:rsidRPr="0093455D">
        <w:rPr>
          <w:rFonts w:ascii="Helvetica Neue" w:hAnsi="Helvetica Neue"/>
          <w:color w:val="000000"/>
          <w:sz w:val="22"/>
          <w:szCs w:val="22"/>
          <w:shd w:val="clear" w:color="auto" w:fill="FFFFFF"/>
        </w:rPr>
        <w:t xml:space="preserve"> takes place on</w:t>
      </w:r>
      <w:r w:rsidR="00E30142">
        <w:rPr>
          <w:rFonts w:ascii="Helvetica Neue" w:hAnsi="Helvetica Neue"/>
          <w:color w:val="000000"/>
          <w:sz w:val="22"/>
          <w:szCs w:val="22"/>
          <w:shd w:val="clear" w:color="auto" w:fill="FFFFFF"/>
        </w:rPr>
        <w:t xml:space="preserve"> the</w:t>
      </w:r>
      <w:r w:rsidR="001C2BD5" w:rsidRPr="0093455D">
        <w:rPr>
          <w:rFonts w:ascii="Helvetica Neue" w:hAnsi="Helvetica Neue"/>
          <w:color w:val="000000"/>
          <w:sz w:val="22"/>
          <w:szCs w:val="22"/>
          <w:shd w:val="clear" w:color="auto" w:fill="FFFFFF"/>
        </w:rPr>
        <w:t xml:space="preserve"> 23</w:t>
      </w:r>
      <w:r w:rsidR="001C2BD5" w:rsidRPr="0093455D">
        <w:rPr>
          <w:rFonts w:ascii="Helvetica Neue" w:hAnsi="Helvetica Neue"/>
          <w:color w:val="000000"/>
          <w:sz w:val="22"/>
          <w:szCs w:val="22"/>
          <w:shd w:val="clear" w:color="auto" w:fill="FFFFFF"/>
          <w:vertAlign w:val="superscript"/>
        </w:rPr>
        <w:t>rd</w:t>
      </w:r>
      <w:r w:rsidR="001C2BD5" w:rsidRPr="0093455D">
        <w:rPr>
          <w:rFonts w:ascii="Helvetica Neue" w:hAnsi="Helvetica Neue"/>
          <w:color w:val="000000"/>
          <w:sz w:val="22"/>
          <w:szCs w:val="22"/>
          <w:shd w:val="clear" w:color="auto" w:fill="FFFFFF"/>
        </w:rPr>
        <w:t xml:space="preserve"> and 24</w:t>
      </w:r>
      <w:r w:rsidR="001C2BD5" w:rsidRPr="0093455D">
        <w:rPr>
          <w:rFonts w:ascii="Helvetica Neue" w:hAnsi="Helvetica Neue"/>
          <w:color w:val="000000"/>
          <w:sz w:val="22"/>
          <w:szCs w:val="22"/>
          <w:shd w:val="clear" w:color="auto" w:fill="FFFFFF"/>
          <w:vertAlign w:val="superscript"/>
        </w:rPr>
        <w:t>th</w:t>
      </w:r>
      <w:r w:rsidR="001C2BD5" w:rsidRPr="0093455D">
        <w:rPr>
          <w:rFonts w:ascii="Helvetica Neue" w:hAnsi="Helvetica Neue"/>
          <w:color w:val="000000"/>
          <w:sz w:val="22"/>
          <w:szCs w:val="22"/>
          <w:shd w:val="clear" w:color="auto" w:fill="FFFFFF"/>
        </w:rPr>
        <w:t xml:space="preserve"> August, and is</w:t>
      </w:r>
      <w:r w:rsidRPr="0093455D">
        <w:rPr>
          <w:rFonts w:ascii="Helvetica Neue" w:hAnsi="Helvetica Neue"/>
          <w:color w:val="000000"/>
          <w:sz w:val="22"/>
          <w:szCs w:val="22"/>
          <w:shd w:val="clear" w:color="auto" w:fill="FFFFFF"/>
        </w:rPr>
        <w:t xml:space="preserve"> a hybrid live/online event</w:t>
      </w:r>
      <w:r w:rsidR="001C2BD5" w:rsidRPr="0093455D">
        <w:rPr>
          <w:rFonts w:ascii="Helvetica Neue" w:hAnsi="Helvetica Neue"/>
          <w:color w:val="000000"/>
          <w:sz w:val="22"/>
          <w:szCs w:val="22"/>
          <w:shd w:val="clear" w:color="auto" w:fill="FFFFFF"/>
        </w:rPr>
        <w:t xml:space="preserve"> organised in conjunction with Finnish ‘talent pond’ experts Pondi. At the event, career seekers and entrepreneurs </w:t>
      </w:r>
      <w:r w:rsidR="00113047" w:rsidRPr="0093455D">
        <w:rPr>
          <w:rFonts w:ascii="Helvetica Neue" w:hAnsi="Helvetica Neue"/>
          <w:color w:val="000000"/>
          <w:sz w:val="22"/>
          <w:szCs w:val="22"/>
          <w:shd w:val="clear" w:color="auto" w:fill="FFFFFF"/>
        </w:rPr>
        <w:t xml:space="preserve">will be given a chance to present their ideas to a panel of senior figures at Genelec. This creates a perfect opportunity for candidates to </w:t>
      </w:r>
      <w:r w:rsidRPr="0093455D">
        <w:rPr>
          <w:rFonts w:ascii="Helvetica Neue" w:hAnsi="Helvetica Neue"/>
          <w:color w:val="000000"/>
          <w:sz w:val="22"/>
          <w:szCs w:val="22"/>
          <w:shd w:val="clear" w:color="auto" w:fill="FFFFFF"/>
        </w:rPr>
        <w:t xml:space="preserve">find out more about Genelec and </w:t>
      </w:r>
      <w:r w:rsidR="00113047" w:rsidRPr="0093455D">
        <w:rPr>
          <w:rFonts w:ascii="Helvetica Neue" w:hAnsi="Helvetica Neue"/>
          <w:color w:val="000000"/>
          <w:sz w:val="22"/>
          <w:szCs w:val="22"/>
          <w:shd w:val="clear" w:color="auto" w:fill="FFFFFF"/>
        </w:rPr>
        <w:t xml:space="preserve">show </w:t>
      </w:r>
      <w:r w:rsidRPr="0093455D">
        <w:rPr>
          <w:rFonts w:ascii="Helvetica Neue" w:hAnsi="Helvetica Neue"/>
          <w:color w:val="000000"/>
          <w:sz w:val="22"/>
          <w:szCs w:val="22"/>
          <w:shd w:val="clear" w:color="auto" w:fill="FFFFFF"/>
        </w:rPr>
        <w:t>the panel</w:t>
      </w:r>
      <w:r w:rsidR="00113047" w:rsidRPr="0093455D">
        <w:rPr>
          <w:rFonts w:ascii="Helvetica Neue" w:hAnsi="Helvetica Neue"/>
          <w:color w:val="000000"/>
          <w:sz w:val="22"/>
          <w:szCs w:val="22"/>
          <w:shd w:val="clear" w:color="auto" w:fill="FFFFFF"/>
        </w:rPr>
        <w:t xml:space="preserve"> how they and their ideas can help make </w:t>
      </w:r>
      <w:r w:rsidR="00E30142">
        <w:rPr>
          <w:rFonts w:ascii="Helvetica Neue" w:hAnsi="Helvetica Neue"/>
          <w:color w:val="000000"/>
          <w:sz w:val="22"/>
          <w:szCs w:val="22"/>
          <w:shd w:val="clear" w:color="auto" w:fill="FFFFFF"/>
        </w:rPr>
        <w:t>the company’s</w:t>
      </w:r>
      <w:r w:rsidR="00113047" w:rsidRPr="0093455D">
        <w:rPr>
          <w:rFonts w:ascii="Helvetica Neue" w:hAnsi="Helvetica Neue"/>
          <w:color w:val="000000"/>
          <w:sz w:val="22"/>
          <w:szCs w:val="22"/>
          <w:shd w:val="clear" w:color="auto" w:fill="FFFFFF"/>
        </w:rPr>
        <w:t xml:space="preserve"> business, and the pro audio industry in general, stronger.</w:t>
      </w:r>
      <w:r w:rsidRPr="0093455D">
        <w:rPr>
          <w:rFonts w:ascii="Helvetica Neue" w:hAnsi="Helvetica Neue"/>
          <w:color w:val="000000"/>
          <w:sz w:val="22"/>
          <w:szCs w:val="22"/>
          <w:shd w:val="clear" w:color="auto" w:fill="FFFFFF"/>
        </w:rPr>
        <w:t xml:space="preserve"> </w:t>
      </w:r>
    </w:p>
    <w:p w14:paraId="2CE12E6C" w14:textId="7FE83D10" w:rsidR="00113047" w:rsidRPr="0093455D" w:rsidRDefault="00113047" w:rsidP="001C2BD5">
      <w:pPr>
        <w:rPr>
          <w:rFonts w:ascii="Helvetica Neue" w:hAnsi="Helvetica Neue"/>
          <w:color w:val="000000"/>
          <w:sz w:val="22"/>
          <w:szCs w:val="22"/>
          <w:shd w:val="clear" w:color="auto" w:fill="FFFFFF"/>
        </w:rPr>
      </w:pPr>
    </w:p>
    <w:p w14:paraId="6D989488" w14:textId="05503AFB" w:rsidR="00172A66" w:rsidRPr="0093455D" w:rsidRDefault="00172A66" w:rsidP="00172A66">
      <w:pPr>
        <w:rPr>
          <w:rFonts w:ascii="Helvetica Neue" w:hAnsi="Helvetica Neue"/>
          <w:sz w:val="22"/>
          <w:szCs w:val="22"/>
        </w:rPr>
      </w:pPr>
      <w:r w:rsidRPr="0093455D">
        <w:rPr>
          <w:rFonts w:ascii="Helvetica Neue" w:hAnsi="Helvetica Neue"/>
          <w:sz w:val="22"/>
          <w:szCs w:val="22"/>
        </w:rPr>
        <w:t>Genelec Managing Director Siamäk Naghian comments:</w:t>
      </w:r>
    </w:p>
    <w:p w14:paraId="11870B89" w14:textId="77777777" w:rsidR="00172A66" w:rsidRPr="0093455D" w:rsidRDefault="00172A66" w:rsidP="00172A66">
      <w:pPr>
        <w:rPr>
          <w:rFonts w:ascii="Helvetica Neue" w:hAnsi="Helvetica Neue"/>
          <w:sz w:val="22"/>
          <w:szCs w:val="22"/>
        </w:rPr>
      </w:pPr>
    </w:p>
    <w:p w14:paraId="04D2506E" w14:textId="00DC29B9" w:rsidR="00172A66" w:rsidRPr="0093455D" w:rsidRDefault="00172A66" w:rsidP="00172A66">
      <w:pPr>
        <w:rPr>
          <w:rFonts w:ascii="Helvetica Neue" w:hAnsi="Helvetica Neue"/>
          <w:sz w:val="22"/>
          <w:szCs w:val="22"/>
        </w:rPr>
      </w:pPr>
      <w:r w:rsidRPr="0093455D">
        <w:rPr>
          <w:rFonts w:ascii="Helvetica Neue" w:hAnsi="Helvetica Neue"/>
          <w:sz w:val="22"/>
          <w:szCs w:val="22"/>
        </w:rPr>
        <w:t>“The ongoing transformation in our society, technology, industries, and audio community is profound</w:t>
      </w:r>
      <w:r w:rsidR="00E30142">
        <w:rPr>
          <w:rFonts w:ascii="Helvetica Neue" w:hAnsi="Helvetica Neue"/>
          <w:sz w:val="22"/>
          <w:szCs w:val="22"/>
        </w:rPr>
        <w:t xml:space="preserve"> </w:t>
      </w:r>
      <w:r w:rsidRPr="0093455D">
        <w:rPr>
          <w:rFonts w:ascii="Helvetica Neue" w:hAnsi="Helvetica Neue"/>
          <w:sz w:val="22"/>
          <w:szCs w:val="22"/>
        </w:rPr>
        <w:t>and extremely exciting.</w:t>
      </w:r>
      <w:r w:rsidR="00033B2B" w:rsidRPr="0093455D">
        <w:rPr>
          <w:rFonts w:ascii="Helvetica Neue" w:hAnsi="Helvetica Neue"/>
          <w:sz w:val="22"/>
          <w:szCs w:val="22"/>
        </w:rPr>
        <w:t xml:space="preserve"> Our own success as a company has always been fuelled by </w:t>
      </w:r>
      <w:r w:rsidR="00033B2B" w:rsidRPr="0093455D">
        <w:rPr>
          <w:rFonts w:ascii="Helvetica Neue" w:hAnsi="Helvetica Neue"/>
          <w:sz w:val="22"/>
          <w:szCs w:val="22"/>
        </w:rPr>
        <w:lastRenderedPageBreak/>
        <w:t>individuals determined to push the boundaries of the</w:t>
      </w:r>
      <w:r w:rsidR="00E30142">
        <w:rPr>
          <w:rFonts w:ascii="Helvetica Neue" w:hAnsi="Helvetica Neue"/>
          <w:sz w:val="22"/>
          <w:szCs w:val="22"/>
        </w:rPr>
        <w:t>ir</w:t>
      </w:r>
      <w:r w:rsidR="00033B2B" w:rsidRPr="0093455D">
        <w:rPr>
          <w:rFonts w:ascii="Helvetica Neue" w:hAnsi="Helvetica Neue"/>
          <w:sz w:val="22"/>
          <w:szCs w:val="22"/>
        </w:rPr>
        <w:t xml:space="preserve"> imagination, and we see the </w:t>
      </w:r>
      <w:r w:rsidRPr="0093455D">
        <w:rPr>
          <w:rFonts w:ascii="Helvetica Neue" w:hAnsi="Helvetica Neue" w:cs="Calibri"/>
          <w:color w:val="000000"/>
          <w:sz w:val="22"/>
          <w:szCs w:val="22"/>
        </w:rPr>
        <w:t xml:space="preserve">G Innovation Lab </w:t>
      </w:r>
      <w:r w:rsidR="00033B2B" w:rsidRPr="0093455D">
        <w:rPr>
          <w:rFonts w:ascii="Helvetica Neue" w:hAnsi="Helvetica Neue" w:cs="Calibri"/>
          <w:color w:val="000000"/>
          <w:sz w:val="22"/>
          <w:szCs w:val="22"/>
        </w:rPr>
        <w:t xml:space="preserve">as an essential vehicle for </w:t>
      </w:r>
      <w:r w:rsidRPr="0093455D">
        <w:rPr>
          <w:rFonts w:ascii="Helvetica Neue" w:hAnsi="Helvetica Neue" w:cs="Calibri"/>
          <w:color w:val="000000"/>
          <w:sz w:val="22"/>
          <w:szCs w:val="22"/>
        </w:rPr>
        <w:t>unleash</w:t>
      </w:r>
      <w:r w:rsidR="00033B2B" w:rsidRPr="0093455D">
        <w:rPr>
          <w:rFonts w:ascii="Helvetica Neue" w:hAnsi="Helvetica Neue" w:cs="Calibri"/>
          <w:color w:val="000000"/>
          <w:sz w:val="22"/>
          <w:szCs w:val="22"/>
        </w:rPr>
        <w:t>ing</w:t>
      </w:r>
      <w:r w:rsidRPr="0093455D">
        <w:rPr>
          <w:rFonts w:ascii="Helvetica Neue" w:hAnsi="Helvetica Neue" w:cs="Calibri"/>
          <w:color w:val="000000"/>
          <w:sz w:val="22"/>
          <w:szCs w:val="22"/>
        </w:rPr>
        <w:t xml:space="preserve"> the hidden creativ</w:t>
      </w:r>
      <w:r w:rsidR="00033B2B" w:rsidRPr="0093455D">
        <w:rPr>
          <w:rFonts w:ascii="Helvetica Neue" w:hAnsi="Helvetica Neue" w:cs="Calibri"/>
          <w:color w:val="000000"/>
          <w:sz w:val="22"/>
          <w:szCs w:val="22"/>
        </w:rPr>
        <w:t>e</w:t>
      </w:r>
      <w:r w:rsidRPr="0093455D">
        <w:rPr>
          <w:rFonts w:ascii="Helvetica Neue" w:hAnsi="Helvetica Neue" w:cs="Calibri"/>
          <w:color w:val="000000"/>
          <w:sz w:val="22"/>
          <w:szCs w:val="22"/>
        </w:rPr>
        <w:t xml:space="preserve"> potential</w:t>
      </w:r>
      <w:r w:rsidR="00033B2B" w:rsidRPr="0093455D">
        <w:rPr>
          <w:rFonts w:ascii="Helvetica Neue" w:hAnsi="Helvetica Neue" w:cs="Calibri"/>
          <w:color w:val="000000"/>
          <w:sz w:val="22"/>
          <w:szCs w:val="22"/>
        </w:rPr>
        <w:t xml:space="preserve"> </w:t>
      </w:r>
      <w:r w:rsidRPr="0093455D">
        <w:rPr>
          <w:rFonts w:ascii="Helvetica Neue" w:hAnsi="Helvetica Neue" w:cs="Calibri"/>
          <w:color w:val="000000"/>
          <w:sz w:val="22"/>
          <w:szCs w:val="22"/>
        </w:rPr>
        <w:t xml:space="preserve">existing in our </w:t>
      </w:r>
      <w:r w:rsidR="00E30142">
        <w:rPr>
          <w:rFonts w:ascii="Helvetica Neue" w:hAnsi="Helvetica Neue" w:cs="Calibri"/>
          <w:color w:val="000000"/>
          <w:sz w:val="22"/>
          <w:szCs w:val="22"/>
        </w:rPr>
        <w:t xml:space="preserve">local </w:t>
      </w:r>
      <w:r w:rsidRPr="0093455D">
        <w:rPr>
          <w:rFonts w:ascii="Helvetica Neue" w:hAnsi="Helvetica Neue" w:cs="Calibri"/>
          <w:color w:val="000000"/>
          <w:sz w:val="22"/>
          <w:szCs w:val="22"/>
        </w:rPr>
        <w:t>community</w:t>
      </w:r>
      <w:r w:rsidR="00033B2B" w:rsidRPr="0093455D">
        <w:rPr>
          <w:rFonts w:ascii="Helvetica Neue" w:hAnsi="Helvetica Neue" w:cs="Calibri"/>
          <w:color w:val="000000"/>
          <w:sz w:val="22"/>
          <w:szCs w:val="22"/>
        </w:rPr>
        <w:t>, and attracting new talent to the region.</w:t>
      </w:r>
      <w:r w:rsidRPr="0093455D">
        <w:rPr>
          <w:rFonts w:ascii="Helvetica Neue" w:hAnsi="Helvetica Neue" w:cs="Calibri"/>
          <w:color w:val="000000"/>
          <w:sz w:val="22"/>
          <w:szCs w:val="22"/>
        </w:rPr>
        <w:t>”</w:t>
      </w:r>
    </w:p>
    <w:p w14:paraId="57B9060C" w14:textId="0AD0CD5E" w:rsidR="00113047" w:rsidRPr="0093455D" w:rsidRDefault="00113047" w:rsidP="0093455D">
      <w:pPr>
        <w:rPr>
          <w:rFonts w:ascii="Helvetica Neue" w:hAnsi="Helvetica Neue"/>
          <w:sz w:val="22"/>
          <w:szCs w:val="22"/>
          <w:shd w:val="clear" w:color="auto" w:fill="FFFFFF"/>
        </w:rPr>
      </w:pPr>
    </w:p>
    <w:p w14:paraId="7F3C0D2D" w14:textId="49ECA593" w:rsidR="009F5C8F" w:rsidRPr="0093455D" w:rsidRDefault="00033B2B" w:rsidP="009F5C8F">
      <w:pPr>
        <w:rPr>
          <w:rFonts w:ascii="Helvetica Neue" w:hAnsi="Helvetica Neue"/>
          <w:sz w:val="22"/>
          <w:szCs w:val="22"/>
          <w:shd w:val="clear" w:color="auto" w:fill="FFFFFF"/>
        </w:rPr>
      </w:pPr>
      <w:r w:rsidRPr="0093455D">
        <w:rPr>
          <w:rFonts w:ascii="Helvetica Neue" w:hAnsi="Helvetica Neue"/>
          <w:sz w:val="22"/>
          <w:szCs w:val="22"/>
          <w:shd w:val="clear" w:color="auto" w:fill="FFFFFF"/>
        </w:rPr>
        <w:t>Entries for the Discovery Event Pitch Challenge open on July</w:t>
      </w:r>
      <w:r w:rsidR="0093455D">
        <w:rPr>
          <w:rFonts w:ascii="Helvetica Neue" w:hAnsi="Helvetica Neue"/>
          <w:sz w:val="22"/>
          <w:szCs w:val="22"/>
          <w:shd w:val="clear" w:color="auto" w:fill="FFFFFF"/>
        </w:rPr>
        <w:t xml:space="preserve"> 5</w:t>
      </w:r>
      <w:r w:rsidR="0093455D" w:rsidRPr="0093455D">
        <w:rPr>
          <w:rFonts w:ascii="Helvetica Neue" w:hAnsi="Helvetica Neue"/>
          <w:sz w:val="22"/>
          <w:szCs w:val="22"/>
          <w:shd w:val="clear" w:color="auto" w:fill="FFFFFF"/>
          <w:vertAlign w:val="superscript"/>
        </w:rPr>
        <w:t>th</w:t>
      </w:r>
      <w:r w:rsidR="0093455D">
        <w:rPr>
          <w:rFonts w:ascii="Helvetica Neue" w:hAnsi="Helvetica Neue"/>
          <w:sz w:val="22"/>
          <w:szCs w:val="22"/>
          <w:shd w:val="clear" w:color="auto" w:fill="FFFFFF"/>
        </w:rPr>
        <w:t xml:space="preserve">, and to find out more </w:t>
      </w:r>
      <w:r w:rsidR="00E30142">
        <w:rPr>
          <w:rFonts w:ascii="Helvetica Neue" w:hAnsi="Helvetica Neue"/>
          <w:sz w:val="22"/>
          <w:szCs w:val="22"/>
          <w:shd w:val="clear" w:color="auto" w:fill="FFFFFF"/>
        </w:rPr>
        <w:t>about</w:t>
      </w:r>
      <w:r w:rsidR="0093455D">
        <w:rPr>
          <w:rFonts w:ascii="Helvetica Neue" w:hAnsi="Helvetica Neue"/>
          <w:sz w:val="22"/>
          <w:szCs w:val="22"/>
          <w:shd w:val="clear" w:color="auto" w:fill="FFFFFF"/>
        </w:rPr>
        <w:t xml:space="preserve"> the event, please visit </w:t>
      </w:r>
      <w:hyperlink r:id="rId8" w:history="1">
        <w:r w:rsidR="0093455D" w:rsidRPr="00C975D7">
          <w:rPr>
            <w:rStyle w:val="Hyperlink"/>
            <w:rFonts w:ascii="Helvetica Neue" w:hAnsi="Helvetica Neue"/>
            <w:sz w:val="22"/>
            <w:szCs w:val="22"/>
            <w:shd w:val="clear" w:color="auto" w:fill="FFFFFF"/>
          </w:rPr>
          <w:t>www.pondi.fi/en/discovery-event</w:t>
        </w:r>
      </w:hyperlink>
    </w:p>
    <w:p w14:paraId="163ED0C4" w14:textId="550D082A" w:rsidR="00200192" w:rsidRDefault="00200192" w:rsidP="00200192">
      <w:pPr>
        <w:rPr>
          <w:rFonts w:ascii="Helvetica Neue" w:hAnsi="Helvetica Neue" w:cstheme="minorHAnsi"/>
          <w:sz w:val="22"/>
          <w:szCs w:val="22"/>
        </w:rPr>
      </w:pPr>
    </w:p>
    <w:p w14:paraId="6FFF1171" w14:textId="77777777" w:rsidR="0093455D" w:rsidRPr="007D38FB" w:rsidRDefault="0093455D" w:rsidP="00200192">
      <w:pPr>
        <w:rPr>
          <w:rFonts w:ascii="Helvetica Neue" w:hAnsi="Helvetica Neue" w:cstheme="minorHAnsi"/>
          <w:sz w:val="22"/>
          <w:szCs w:val="22"/>
        </w:rPr>
      </w:pPr>
    </w:p>
    <w:p w14:paraId="02DBBE55" w14:textId="77777777" w:rsidR="00200192" w:rsidRPr="007D38FB" w:rsidRDefault="00200192" w:rsidP="00200192">
      <w:pPr>
        <w:jc w:val="center"/>
        <w:rPr>
          <w:rFonts w:ascii="Helvetica Neue" w:hAnsi="Helvetica Neue"/>
          <w:bCs/>
          <w:sz w:val="22"/>
          <w:szCs w:val="22"/>
        </w:rPr>
      </w:pPr>
      <w:r w:rsidRPr="007D38FB">
        <w:rPr>
          <w:rFonts w:ascii="Helvetica Neue" w:hAnsi="Helvetica Neue" w:cstheme="minorHAnsi"/>
          <w:bCs/>
          <w:sz w:val="22"/>
          <w:szCs w:val="22"/>
        </w:rPr>
        <w:t>***ENDS***</w:t>
      </w:r>
    </w:p>
    <w:p w14:paraId="3DE55276" w14:textId="77777777" w:rsidR="000717F5" w:rsidRPr="00687E46" w:rsidRDefault="000717F5" w:rsidP="000717F5">
      <w:pPr>
        <w:rPr>
          <w:rFonts w:ascii="Arial" w:eastAsia="Arial" w:hAnsi="Arial" w:cs="Arial"/>
          <w:b/>
          <w:bCs/>
          <w:i/>
          <w:iCs/>
          <w:sz w:val="22"/>
          <w:szCs w:val="22"/>
        </w:rPr>
      </w:pPr>
    </w:p>
    <w:p w14:paraId="2199449F" w14:textId="77777777" w:rsidR="000717F5" w:rsidRPr="00200192" w:rsidRDefault="000717F5" w:rsidP="000717F5">
      <w:pPr>
        <w:rPr>
          <w:rFonts w:ascii="Helvetica Neue" w:hAnsi="Helvetica Neue"/>
        </w:rPr>
      </w:pPr>
      <w:r w:rsidRPr="00200192">
        <w:rPr>
          <w:rFonts w:ascii="Helvetica Neue" w:eastAsia="Arial" w:hAnsi="Helvetica Neue" w:cs="Arial"/>
          <w:b/>
          <w:bCs/>
          <w:i/>
          <w:iCs/>
          <w:sz w:val="22"/>
          <w:szCs w:val="22"/>
        </w:rPr>
        <w:t>About Genelec</w:t>
      </w:r>
      <w:r w:rsidRPr="00200192">
        <w:rPr>
          <w:rFonts w:ascii="Helvetica Neue" w:eastAsia="Arial" w:hAnsi="Helvetica Neue" w:cs="Arial"/>
          <w:i/>
          <w:iCs/>
          <w:sz w:val="22"/>
          <w:szCs w:val="22"/>
        </w:rPr>
        <w:t xml:space="preserve"> </w:t>
      </w:r>
    </w:p>
    <w:p w14:paraId="625787F6" w14:textId="77777777" w:rsidR="00200192" w:rsidRDefault="00200192" w:rsidP="000717F5">
      <w:pPr>
        <w:rPr>
          <w:rFonts w:ascii="Helvetica Neue" w:eastAsia="Arial" w:hAnsi="Helvetica Neue" w:cs="Arial"/>
          <w:i/>
          <w:iCs/>
          <w:sz w:val="22"/>
          <w:szCs w:val="22"/>
        </w:rPr>
      </w:pPr>
    </w:p>
    <w:p w14:paraId="654DFE68" w14:textId="4A1D5520" w:rsidR="00200192" w:rsidRDefault="000717F5" w:rsidP="000717F5">
      <w:pPr>
        <w:rPr>
          <w:rFonts w:ascii="Helvetica Neue" w:eastAsia="Arial" w:hAnsi="Helvetica Neue" w:cs="Arial"/>
          <w:i/>
          <w:iCs/>
          <w:sz w:val="22"/>
          <w:szCs w:val="22"/>
        </w:rPr>
      </w:pPr>
      <w:r w:rsidRPr="00200192">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200192">
        <w:rPr>
          <w:rFonts w:ascii="Helvetica Neue" w:eastAsia="Arial" w:hAnsi="Helvetica Neue" w:cs="Arial"/>
          <w:i/>
          <w:iCs/>
          <w:sz w:val="22"/>
          <w:szCs w:val="22"/>
        </w:rPr>
        <w:t>a number of</w:t>
      </w:r>
      <w:proofErr w:type="gramEnd"/>
      <w:r w:rsidRPr="00200192">
        <w:rPr>
          <w:rFonts w:ascii="Helvetica Neue" w:eastAsia="Arial" w:hAnsi="Helvetica Neue" w:cs="Arial"/>
          <w:i/>
          <w:iCs/>
          <w:sz w:val="22"/>
          <w:szCs w:val="22"/>
        </w:rPr>
        <w:t xml:space="preserve"> industry firsts and established Genelec as the industry leader in active monitors.</w:t>
      </w:r>
    </w:p>
    <w:p w14:paraId="518F5A13" w14:textId="77777777" w:rsidR="00200192" w:rsidRDefault="00200192" w:rsidP="000717F5">
      <w:pPr>
        <w:rPr>
          <w:rFonts w:ascii="Helvetica Neue" w:eastAsia="Arial" w:hAnsi="Helvetica Neue" w:cs="Arial"/>
          <w:i/>
          <w:iCs/>
          <w:sz w:val="22"/>
          <w:szCs w:val="22"/>
        </w:rPr>
      </w:pPr>
    </w:p>
    <w:p w14:paraId="0FEA53BE" w14:textId="037F6A4A" w:rsidR="000717F5" w:rsidRPr="00200192" w:rsidRDefault="00BF3D5A" w:rsidP="000717F5">
      <w:pPr>
        <w:rPr>
          <w:rFonts w:ascii="Helvetica Neue" w:hAnsi="Helvetica Neue"/>
        </w:rPr>
      </w:pPr>
      <w:r w:rsidRPr="00200192">
        <w:rPr>
          <w:rFonts w:ascii="Helvetica Neue" w:eastAsia="Arial" w:hAnsi="Helvetica Neue" w:cs="Arial"/>
          <w:i/>
          <w:iCs/>
          <w:sz w:val="22"/>
          <w:szCs w:val="22"/>
        </w:rPr>
        <w:t xml:space="preserve">Over </w:t>
      </w:r>
      <w:r w:rsidR="000717F5" w:rsidRPr="00200192">
        <w:rPr>
          <w:rFonts w:ascii="Helvetica Neue" w:eastAsia="Arial" w:hAnsi="Helvetica Neue" w:cs="Arial"/>
          <w:i/>
          <w:iCs/>
          <w:sz w:val="22"/>
          <w:szCs w:val="22"/>
        </w:rPr>
        <w:t>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2B9B5A8B" w14:textId="77777777" w:rsidR="000717F5" w:rsidRPr="00687E46" w:rsidRDefault="000717F5" w:rsidP="000717F5">
      <w:pPr>
        <w:rPr>
          <w:rFonts w:ascii="Arial" w:eastAsia="Arial" w:hAnsi="Arial" w:cs="Arial"/>
          <w:sz w:val="20"/>
          <w:szCs w:val="20"/>
        </w:rPr>
      </w:pPr>
    </w:p>
    <w:p w14:paraId="01ED5B05" w14:textId="77777777" w:rsidR="000717F5" w:rsidRPr="00687E46" w:rsidRDefault="000717F5" w:rsidP="000717F5">
      <w:pPr>
        <w:rPr>
          <w:rFonts w:ascii="Arial" w:eastAsia="Arial" w:hAnsi="Arial" w:cs="Arial"/>
          <w:sz w:val="20"/>
          <w:szCs w:val="20"/>
        </w:rPr>
      </w:pPr>
    </w:p>
    <w:tbl>
      <w:tblPr>
        <w:tblStyle w:val="TableGrid"/>
        <w:tblW w:w="0" w:type="auto"/>
        <w:tblLayout w:type="fixed"/>
        <w:tblLook w:val="06A0" w:firstRow="1" w:lastRow="0" w:firstColumn="1" w:lastColumn="0" w:noHBand="1" w:noVBand="1"/>
      </w:tblPr>
      <w:tblGrid>
        <w:gridCol w:w="9020"/>
      </w:tblGrid>
      <w:tr w:rsidR="000717F5" w:rsidRPr="00687E46" w14:paraId="11F7502A" w14:textId="77777777" w:rsidTr="00200192">
        <w:trPr>
          <w:trHeight w:val="61"/>
        </w:trPr>
        <w:tc>
          <w:tcPr>
            <w:tcW w:w="9020" w:type="dxa"/>
          </w:tcPr>
          <w:p w14:paraId="09C97E1A" w14:textId="6458B1AB" w:rsidR="000717F5" w:rsidRPr="00200192" w:rsidRDefault="000717F5" w:rsidP="00EA492E">
            <w:pPr>
              <w:rPr>
                <w:rFonts w:ascii="Helvetica Neue" w:hAnsi="Helvetica Neue"/>
                <w:sz w:val="22"/>
                <w:szCs w:val="22"/>
              </w:rPr>
            </w:pPr>
            <w:r w:rsidRPr="00200192">
              <w:rPr>
                <w:rFonts w:ascii="Helvetica Neue" w:hAnsi="Helvetica Neue"/>
                <w:sz w:val="22"/>
                <w:szCs w:val="22"/>
              </w:rPr>
              <w:t xml:space="preserve">For press information, please contact: </w:t>
            </w:r>
            <w:r w:rsidR="00B44A76">
              <w:rPr>
                <w:rFonts w:ascii="Helvetica Neue" w:hAnsi="Helvetica Neue"/>
                <w:sz w:val="22"/>
                <w:szCs w:val="22"/>
              </w:rPr>
              <w:t>Howard Jones</w:t>
            </w:r>
            <w:r w:rsidRPr="00200192">
              <w:rPr>
                <w:rFonts w:ascii="Helvetica Neue" w:hAnsi="Helvetica Neue"/>
                <w:sz w:val="22"/>
                <w:szCs w:val="22"/>
              </w:rPr>
              <w:t>, Genelec Oy Tel: +</w:t>
            </w:r>
            <w:r w:rsidR="00B44A76">
              <w:rPr>
                <w:rFonts w:ascii="Helvetica Neue" w:hAnsi="Helvetica Neue"/>
                <w:sz w:val="22"/>
                <w:szCs w:val="22"/>
              </w:rPr>
              <w:t>44 (0)7825 –570085</w:t>
            </w:r>
            <w:r w:rsidRPr="00200192">
              <w:rPr>
                <w:rFonts w:ascii="Helvetica Neue" w:hAnsi="Helvetica Neue"/>
                <w:sz w:val="22"/>
                <w:szCs w:val="22"/>
              </w:rPr>
              <w:t xml:space="preserve"> email: </w:t>
            </w:r>
            <w:hyperlink r:id="rId9" w:history="1">
              <w:r w:rsidR="00B44A76" w:rsidRPr="00545597">
                <w:rPr>
                  <w:rStyle w:val="Hyperlink"/>
                  <w:rFonts w:ascii="Helvetica Neue" w:hAnsi="Helvetica Neue"/>
                  <w:sz w:val="22"/>
                  <w:szCs w:val="22"/>
                </w:rPr>
                <w:t>howard.jones@genelec.com</w:t>
              </w:r>
            </w:hyperlink>
            <w:r w:rsidRPr="00200192">
              <w:rPr>
                <w:rFonts w:ascii="Helvetica Neue" w:hAnsi="Helvetica Neue"/>
                <w:sz w:val="22"/>
                <w:szCs w:val="22"/>
              </w:rPr>
              <w:t xml:space="preserve"> </w:t>
            </w:r>
          </w:p>
        </w:tc>
      </w:tr>
    </w:tbl>
    <w:p w14:paraId="57CB25E0" w14:textId="77777777" w:rsidR="000717F5" w:rsidRPr="00687E46" w:rsidRDefault="000717F5" w:rsidP="000717F5">
      <w:pPr>
        <w:rPr>
          <w:rFonts w:ascii="Arial" w:eastAsia="Arial" w:hAnsi="Arial" w:cs="Arial"/>
          <w:sz w:val="20"/>
          <w:szCs w:val="20"/>
        </w:rPr>
      </w:pPr>
    </w:p>
    <w:p w14:paraId="2778F009" w14:textId="77777777" w:rsidR="000717F5" w:rsidRPr="00AA3004" w:rsidRDefault="000717F5" w:rsidP="000717F5">
      <w:pPr>
        <w:jc w:val="center"/>
        <w:rPr>
          <w:rFonts w:ascii="Arial" w:hAnsi="Arial" w:cs="Arial"/>
          <w:sz w:val="22"/>
          <w:szCs w:val="22"/>
        </w:rPr>
      </w:pPr>
    </w:p>
    <w:p w14:paraId="659D4968" w14:textId="77777777" w:rsidR="000717F5" w:rsidRDefault="000717F5" w:rsidP="000717F5"/>
    <w:p w14:paraId="5E160733" w14:textId="77777777" w:rsidR="000717F5" w:rsidRDefault="000717F5" w:rsidP="000717F5"/>
    <w:p w14:paraId="4877A945" w14:textId="77777777" w:rsidR="00EA492E" w:rsidRDefault="00EA492E"/>
    <w:sectPr w:rsidR="00EA492E"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F5"/>
    <w:rsid w:val="00033B2B"/>
    <w:rsid w:val="00047E7F"/>
    <w:rsid w:val="00050A5B"/>
    <w:rsid w:val="000717F5"/>
    <w:rsid w:val="000950F1"/>
    <w:rsid w:val="000A22A5"/>
    <w:rsid w:val="000A6775"/>
    <w:rsid w:val="000C1894"/>
    <w:rsid w:val="000C6584"/>
    <w:rsid w:val="000D1C87"/>
    <w:rsid w:val="000D555E"/>
    <w:rsid w:val="00107244"/>
    <w:rsid w:val="00113047"/>
    <w:rsid w:val="00155B72"/>
    <w:rsid w:val="00172A66"/>
    <w:rsid w:val="0019009D"/>
    <w:rsid w:val="001C2BD5"/>
    <w:rsid w:val="00200192"/>
    <w:rsid w:val="0029259F"/>
    <w:rsid w:val="00294835"/>
    <w:rsid w:val="002C6F22"/>
    <w:rsid w:val="003138FB"/>
    <w:rsid w:val="0033387B"/>
    <w:rsid w:val="00343EF1"/>
    <w:rsid w:val="00382609"/>
    <w:rsid w:val="003A1B61"/>
    <w:rsid w:val="003B5881"/>
    <w:rsid w:val="003C444E"/>
    <w:rsid w:val="003D0D71"/>
    <w:rsid w:val="003E1DAF"/>
    <w:rsid w:val="004B6EBE"/>
    <w:rsid w:val="005504B5"/>
    <w:rsid w:val="005573FC"/>
    <w:rsid w:val="00575B07"/>
    <w:rsid w:val="005B6AD5"/>
    <w:rsid w:val="0062650B"/>
    <w:rsid w:val="00686451"/>
    <w:rsid w:val="00687E46"/>
    <w:rsid w:val="006A0822"/>
    <w:rsid w:val="00715DAA"/>
    <w:rsid w:val="0073132C"/>
    <w:rsid w:val="00732B89"/>
    <w:rsid w:val="00735E2D"/>
    <w:rsid w:val="007639F8"/>
    <w:rsid w:val="007972AB"/>
    <w:rsid w:val="007A3A71"/>
    <w:rsid w:val="007B7FD2"/>
    <w:rsid w:val="007C604D"/>
    <w:rsid w:val="007E79FA"/>
    <w:rsid w:val="007F2A06"/>
    <w:rsid w:val="007F609F"/>
    <w:rsid w:val="0080784E"/>
    <w:rsid w:val="008222CF"/>
    <w:rsid w:val="00822327"/>
    <w:rsid w:val="008805A6"/>
    <w:rsid w:val="00891E70"/>
    <w:rsid w:val="008B4490"/>
    <w:rsid w:val="008F4B52"/>
    <w:rsid w:val="00915221"/>
    <w:rsid w:val="00934273"/>
    <w:rsid w:val="0093455D"/>
    <w:rsid w:val="00935C2F"/>
    <w:rsid w:val="00941D38"/>
    <w:rsid w:val="00942AA1"/>
    <w:rsid w:val="009538B6"/>
    <w:rsid w:val="009E16AC"/>
    <w:rsid w:val="009E16F0"/>
    <w:rsid w:val="009F5C8F"/>
    <w:rsid w:val="00A04013"/>
    <w:rsid w:val="00A05625"/>
    <w:rsid w:val="00A35CF3"/>
    <w:rsid w:val="00A4080D"/>
    <w:rsid w:val="00A84578"/>
    <w:rsid w:val="00A85604"/>
    <w:rsid w:val="00A96330"/>
    <w:rsid w:val="00AD7521"/>
    <w:rsid w:val="00AF0FDC"/>
    <w:rsid w:val="00B151B9"/>
    <w:rsid w:val="00B44A76"/>
    <w:rsid w:val="00B528DD"/>
    <w:rsid w:val="00B57567"/>
    <w:rsid w:val="00B85B5B"/>
    <w:rsid w:val="00B91607"/>
    <w:rsid w:val="00B93C52"/>
    <w:rsid w:val="00BE71F9"/>
    <w:rsid w:val="00BF3D5A"/>
    <w:rsid w:val="00C57B9B"/>
    <w:rsid w:val="00C63A3D"/>
    <w:rsid w:val="00CA2487"/>
    <w:rsid w:val="00CA4643"/>
    <w:rsid w:val="00CB52A8"/>
    <w:rsid w:val="00D36B1E"/>
    <w:rsid w:val="00DB6884"/>
    <w:rsid w:val="00DE50C7"/>
    <w:rsid w:val="00DF77EF"/>
    <w:rsid w:val="00E13E19"/>
    <w:rsid w:val="00E30142"/>
    <w:rsid w:val="00E71803"/>
    <w:rsid w:val="00E8664F"/>
    <w:rsid w:val="00E928F5"/>
    <w:rsid w:val="00EA1D2C"/>
    <w:rsid w:val="00EA492E"/>
    <w:rsid w:val="00EE46E7"/>
    <w:rsid w:val="00F10BDE"/>
    <w:rsid w:val="00F209A6"/>
    <w:rsid w:val="00F736C0"/>
    <w:rsid w:val="00F962F8"/>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docId w15:val="{E7AE9432-6383-3446-8905-F2412024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BD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717F5"/>
    <w:rPr>
      <w:sz w:val="16"/>
      <w:szCs w:val="16"/>
    </w:rPr>
  </w:style>
  <w:style w:type="paragraph" w:styleId="CommentText">
    <w:name w:val="annotation text"/>
    <w:basedOn w:val="Normal"/>
    <w:link w:val="CommentTextChar"/>
    <w:uiPriority w:val="99"/>
    <w:semiHidden/>
    <w:unhideWhenUsed/>
    <w:rsid w:val="000717F5"/>
    <w:rPr>
      <w:sz w:val="20"/>
      <w:szCs w:val="20"/>
    </w:rPr>
  </w:style>
  <w:style w:type="character" w:customStyle="1" w:styleId="CommentTextChar">
    <w:name w:val="Comment Text Char"/>
    <w:basedOn w:val="DefaultParagraphFont"/>
    <w:link w:val="CommentText"/>
    <w:uiPriority w:val="99"/>
    <w:semiHidden/>
    <w:rsid w:val="000717F5"/>
    <w:rPr>
      <w:sz w:val="20"/>
      <w:szCs w:val="20"/>
    </w:rPr>
  </w:style>
  <w:style w:type="paragraph" w:styleId="BalloonText">
    <w:name w:val="Balloon Text"/>
    <w:basedOn w:val="Normal"/>
    <w:link w:val="BalloonTextChar"/>
    <w:uiPriority w:val="99"/>
    <w:semiHidden/>
    <w:unhideWhenUsed/>
    <w:rsid w:val="000717F5"/>
    <w:rPr>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character" w:styleId="Strong">
    <w:name w:val="Strong"/>
    <w:basedOn w:val="DefaultParagraphFont"/>
    <w:uiPriority w:val="22"/>
    <w:qFormat/>
    <w:rsid w:val="00047E7F"/>
    <w:rPr>
      <w:b/>
      <w:bCs/>
    </w:rPr>
  </w:style>
  <w:style w:type="paragraph" w:styleId="NormalWeb">
    <w:name w:val="Normal (Web)"/>
    <w:basedOn w:val="Normal"/>
    <w:uiPriority w:val="99"/>
    <w:semiHidden/>
    <w:unhideWhenUsed/>
    <w:rsid w:val="00047E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940">
      <w:bodyDiv w:val="1"/>
      <w:marLeft w:val="0"/>
      <w:marRight w:val="0"/>
      <w:marTop w:val="0"/>
      <w:marBottom w:val="0"/>
      <w:divBdr>
        <w:top w:val="none" w:sz="0" w:space="0" w:color="auto"/>
        <w:left w:val="none" w:sz="0" w:space="0" w:color="auto"/>
        <w:bottom w:val="none" w:sz="0" w:space="0" w:color="auto"/>
        <w:right w:val="none" w:sz="0" w:space="0" w:color="auto"/>
      </w:divBdr>
    </w:div>
    <w:div w:id="47343305">
      <w:bodyDiv w:val="1"/>
      <w:marLeft w:val="0"/>
      <w:marRight w:val="0"/>
      <w:marTop w:val="0"/>
      <w:marBottom w:val="0"/>
      <w:divBdr>
        <w:top w:val="none" w:sz="0" w:space="0" w:color="auto"/>
        <w:left w:val="none" w:sz="0" w:space="0" w:color="auto"/>
        <w:bottom w:val="none" w:sz="0" w:space="0" w:color="auto"/>
        <w:right w:val="none" w:sz="0" w:space="0" w:color="auto"/>
      </w:divBdr>
    </w:div>
    <w:div w:id="429206631">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5944486">
      <w:bodyDiv w:val="1"/>
      <w:marLeft w:val="0"/>
      <w:marRight w:val="0"/>
      <w:marTop w:val="0"/>
      <w:marBottom w:val="0"/>
      <w:divBdr>
        <w:top w:val="none" w:sz="0" w:space="0" w:color="auto"/>
        <w:left w:val="none" w:sz="0" w:space="0" w:color="auto"/>
        <w:bottom w:val="none" w:sz="0" w:space="0" w:color="auto"/>
        <w:right w:val="none" w:sz="0" w:space="0" w:color="auto"/>
      </w:divBdr>
    </w:div>
    <w:div w:id="551233750">
      <w:bodyDiv w:val="1"/>
      <w:marLeft w:val="0"/>
      <w:marRight w:val="0"/>
      <w:marTop w:val="0"/>
      <w:marBottom w:val="0"/>
      <w:divBdr>
        <w:top w:val="none" w:sz="0" w:space="0" w:color="auto"/>
        <w:left w:val="none" w:sz="0" w:space="0" w:color="auto"/>
        <w:bottom w:val="none" w:sz="0" w:space="0" w:color="auto"/>
        <w:right w:val="none" w:sz="0" w:space="0" w:color="auto"/>
      </w:divBdr>
    </w:div>
    <w:div w:id="671571374">
      <w:bodyDiv w:val="1"/>
      <w:marLeft w:val="0"/>
      <w:marRight w:val="0"/>
      <w:marTop w:val="0"/>
      <w:marBottom w:val="0"/>
      <w:divBdr>
        <w:top w:val="none" w:sz="0" w:space="0" w:color="auto"/>
        <w:left w:val="none" w:sz="0" w:space="0" w:color="auto"/>
        <w:bottom w:val="none" w:sz="0" w:space="0" w:color="auto"/>
        <w:right w:val="none" w:sz="0" w:space="0" w:color="auto"/>
      </w:divBdr>
    </w:div>
    <w:div w:id="851795893">
      <w:bodyDiv w:val="1"/>
      <w:marLeft w:val="0"/>
      <w:marRight w:val="0"/>
      <w:marTop w:val="0"/>
      <w:marBottom w:val="0"/>
      <w:divBdr>
        <w:top w:val="none" w:sz="0" w:space="0" w:color="auto"/>
        <w:left w:val="none" w:sz="0" w:space="0" w:color="auto"/>
        <w:bottom w:val="none" w:sz="0" w:space="0" w:color="auto"/>
        <w:right w:val="none" w:sz="0" w:space="0" w:color="auto"/>
      </w:divBdr>
    </w:div>
    <w:div w:id="1011684575">
      <w:bodyDiv w:val="1"/>
      <w:marLeft w:val="0"/>
      <w:marRight w:val="0"/>
      <w:marTop w:val="0"/>
      <w:marBottom w:val="0"/>
      <w:divBdr>
        <w:top w:val="none" w:sz="0" w:space="0" w:color="auto"/>
        <w:left w:val="none" w:sz="0" w:space="0" w:color="auto"/>
        <w:bottom w:val="none" w:sz="0" w:space="0" w:color="auto"/>
        <w:right w:val="none" w:sz="0" w:space="0" w:color="auto"/>
      </w:divBdr>
    </w:div>
    <w:div w:id="1152718998">
      <w:bodyDiv w:val="1"/>
      <w:marLeft w:val="0"/>
      <w:marRight w:val="0"/>
      <w:marTop w:val="0"/>
      <w:marBottom w:val="0"/>
      <w:divBdr>
        <w:top w:val="none" w:sz="0" w:space="0" w:color="auto"/>
        <w:left w:val="none" w:sz="0" w:space="0" w:color="auto"/>
        <w:bottom w:val="none" w:sz="0" w:space="0" w:color="auto"/>
        <w:right w:val="none" w:sz="0" w:space="0" w:color="auto"/>
      </w:divBdr>
    </w:div>
    <w:div w:id="1664696050">
      <w:bodyDiv w:val="1"/>
      <w:marLeft w:val="0"/>
      <w:marRight w:val="0"/>
      <w:marTop w:val="0"/>
      <w:marBottom w:val="0"/>
      <w:divBdr>
        <w:top w:val="none" w:sz="0" w:space="0" w:color="auto"/>
        <w:left w:val="none" w:sz="0" w:space="0" w:color="auto"/>
        <w:bottom w:val="none" w:sz="0" w:space="0" w:color="auto"/>
        <w:right w:val="none" w:sz="0" w:space="0" w:color="auto"/>
      </w:divBdr>
    </w:div>
    <w:div w:id="1701861295">
      <w:bodyDiv w:val="1"/>
      <w:marLeft w:val="0"/>
      <w:marRight w:val="0"/>
      <w:marTop w:val="0"/>
      <w:marBottom w:val="0"/>
      <w:divBdr>
        <w:top w:val="none" w:sz="0" w:space="0" w:color="auto"/>
        <w:left w:val="none" w:sz="0" w:space="0" w:color="auto"/>
        <w:bottom w:val="none" w:sz="0" w:space="0" w:color="auto"/>
        <w:right w:val="none" w:sz="0" w:space="0" w:color="auto"/>
      </w:divBdr>
    </w:div>
    <w:div w:id="1912353666">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ndi.fi/en/discovery-event" TargetMode="External"/><Relationship Id="rId3" Type="http://schemas.openxmlformats.org/officeDocument/2006/relationships/webSettings" Target="webSettings.xml"/><Relationship Id="rId7" Type="http://schemas.openxmlformats.org/officeDocument/2006/relationships/hyperlink" Target="http://www.pondi.fi/en/discovery-ev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vapolis.fi/saapumisohjeet/microkatu/" TargetMode="External"/><Relationship Id="rId11" Type="http://schemas.openxmlformats.org/officeDocument/2006/relationships/theme" Target="theme/theme1.xml"/><Relationship Id="rId5" Type="http://schemas.openxmlformats.org/officeDocument/2006/relationships/hyperlink" Target="http://www.genelec.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Suvi Niiranen</cp:lastModifiedBy>
  <cp:revision>2</cp:revision>
  <dcterms:created xsi:type="dcterms:W3CDTF">2021-07-01T07:03:00Z</dcterms:created>
  <dcterms:modified xsi:type="dcterms:W3CDTF">2021-07-01T07:03:00Z</dcterms:modified>
</cp:coreProperties>
</file>