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0B11FC69" w:rsidR="00E71803" w:rsidRDefault="0058593E" w:rsidP="00E71803">
      <w:pPr>
        <w:spacing w:line="0" w:lineRule="atLeast"/>
        <w:ind w:left="6480" w:firstLine="720"/>
        <w:rPr>
          <w:rFonts w:ascii="Arial" w:eastAsia="Arial" w:hAnsi="Arial"/>
        </w:rPr>
      </w:pPr>
      <w:r>
        <w:rPr>
          <w:rFonts w:ascii="Arial" w:eastAsia="Arial" w:hAnsi="Arial"/>
        </w:rPr>
        <w:t>July</w:t>
      </w:r>
      <w:r w:rsidR="003A3F59">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Pr="008720C7" w:rsidRDefault="008231D1" w:rsidP="00454F96">
      <w:pPr>
        <w:jc w:val="center"/>
        <w:rPr>
          <w:rFonts w:ascii="Arial" w:eastAsia="Times New Roman" w:hAnsi="Arial"/>
          <w:b/>
          <w:bCs/>
          <w:color w:val="444444"/>
          <w:sz w:val="21"/>
          <w:szCs w:val="21"/>
          <w:shd w:val="clear" w:color="auto" w:fill="FFFFFF"/>
        </w:rPr>
      </w:pPr>
      <w:r w:rsidRPr="008720C7">
        <w:rPr>
          <w:rFonts w:ascii="Arial" w:eastAsia="Arial" w:hAnsi="Arial"/>
          <w:b/>
          <w:bCs/>
          <w:sz w:val="22"/>
          <w:szCs w:val="22"/>
        </w:rPr>
        <w:t>***</w:t>
      </w:r>
      <w:r w:rsidR="00454F96" w:rsidRPr="008720C7">
        <w:rPr>
          <w:rFonts w:ascii="Arial" w:eastAsia="Times New Roman" w:hAnsi="Arial"/>
          <w:b/>
          <w:bCs/>
          <w:color w:val="444444"/>
          <w:sz w:val="21"/>
          <w:szCs w:val="21"/>
          <w:shd w:val="clear" w:color="auto" w:fill="FFFFFF"/>
        </w:rPr>
        <w:t>FOR IMMEDIATE RELEASE***</w:t>
      </w:r>
    </w:p>
    <w:p w14:paraId="0CC30AEB" w14:textId="77777777" w:rsidR="00454F96" w:rsidRPr="008720C7"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Pr="008720C7" w:rsidRDefault="00EF0B55" w:rsidP="00EF0B55">
      <w:pPr>
        <w:jc w:val="center"/>
        <w:rPr>
          <w:rFonts w:ascii="Helvetica Neue" w:eastAsia="MS Mincho" w:hAnsi="Helvetica Neue" w:cs="Arial"/>
          <w:b/>
          <w:bCs/>
          <w:color w:val="008000"/>
          <w:sz w:val="36"/>
          <w:szCs w:val="36"/>
        </w:rPr>
      </w:pPr>
      <w:r w:rsidRPr="008720C7">
        <w:rPr>
          <w:rFonts w:ascii="Helvetica Neue" w:eastAsia="MS Mincho" w:hAnsi="Helvetica Neue" w:cs="Arial"/>
          <w:sz w:val="44"/>
          <w:szCs w:val="44"/>
        </w:rPr>
        <w:t>Press Release</w:t>
      </w:r>
      <w:r w:rsidRPr="008720C7">
        <w:rPr>
          <w:rFonts w:ascii="Helvetica Neue" w:eastAsia="MS Mincho" w:hAnsi="Helvetica Neue" w:cs="Arial"/>
          <w:b/>
          <w:bCs/>
          <w:color w:val="008000"/>
          <w:sz w:val="36"/>
          <w:szCs w:val="36"/>
        </w:rPr>
        <w:t xml:space="preserve"> </w:t>
      </w:r>
    </w:p>
    <w:p w14:paraId="57A0B135" w14:textId="77777777" w:rsidR="00EF0B55" w:rsidRPr="008720C7" w:rsidRDefault="00EF0B55" w:rsidP="00EF0B55">
      <w:pPr>
        <w:jc w:val="center"/>
        <w:rPr>
          <w:rFonts w:ascii="Helvetica Neue" w:eastAsia="MS Mincho" w:hAnsi="Helvetica Neue" w:cs="Arial"/>
          <w:b/>
          <w:bCs/>
          <w:color w:val="008000"/>
          <w:sz w:val="36"/>
          <w:szCs w:val="36"/>
        </w:rPr>
      </w:pPr>
    </w:p>
    <w:p w14:paraId="5AF55CA6" w14:textId="77777777" w:rsidR="00B13E2F" w:rsidRDefault="0058593E" w:rsidP="00B13E2F">
      <w:pPr>
        <w:jc w:val="center"/>
        <w:rPr>
          <w:rFonts w:ascii="Helvetica Neue" w:eastAsia="MS Mincho" w:hAnsi="Helvetica Neue" w:cs="Arial"/>
          <w:b/>
          <w:bCs/>
          <w:color w:val="008000"/>
          <w:sz w:val="36"/>
          <w:szCs w:val="36"/>
        </w:rPr>
      </w:pPr>
      <w:r w:rsidRPr="008720C7">
        <w:rPr>
          <w:rFonts w:ascii="Helvetica Neue" w:eastAsia="MS Mincho" w:hAnsi="Helvetica Neue" w:cs="Arial"/>
          <w:b/>
          <w:bCs/>
          <w:color w:val="008000"/>
          <w:sz w:val="36"/>
          <w:szCs w:val="36"/>
        </w:rPr>
        <w:t xml:space="preserve">Iyuno expands its Paris studios </w:t>
      </w:r>
    </w:p>
    <w:p w14:paraId="2C9AD40C" w14:textId="5DD09207" w:rsidR="0058593E" w:rsidRPr="008720C7" w:rsidRDefault="0058593E" w:rsidP="00B13E2F">
      <w:pPr>
        <w:jc w:val="center"/>
        <w:rPr>
          <w:rFonts w:ascii="Helvetica Neue" w:eastAsia="MS Mincho" w:hAnsi="Helvetica Neue" w:cs="Arial"/>
          <w:b/>
          <w:bCs/>
          <w:color w:val="008000"/>
          <w:sz w:val="36"/>
          <w:szCs w:val="36"/>
        </w:rPr>
      </w:pPr>
      <w:r w:rsidRPr="008720C7">
        <w:rPr>
          <w:rFonts w:ascii="Helvetica Neue" w:eastAsia="MS Mincho" w:hAnsi="Helvetica Neue" w:cs="Arial"/>
          <w:b/>
          <w:bCs/>
          <w:color w:val="008000"/>
          <w:sz w:val="36"/>
          <w:szCs w:val="36"/>
        </w:rPr>
        <w:t>with Genelec monitors</w:t>
      </w:r>
    </w:p>
    <w:p w14:paraId="5BF530D5" w14:textId="2C609B4F" w:rsidR="00EF0B55" w:rsidRPr="008720C7" w:rsidRDefault="00EF0B55" w:rsidP="00EF0B55">
      <w:pPr>
        <w:rPr>
          <w:rFonts w:cstheme="minorHAnsi"/>
          <w:b/>
          <w:bCs/>
        </w:rPr>
      </w:pPr>
    </w:p>
    <w:p w14:paraId="1132E218" w14:textId="77777777" w:rsidR="00EF0B55" w:rsidRPr="008720C7" w:rsidRDefault="00EF0B55" w:rsidP="00EF0B55">
      <w:pPr>
        <w:rPr>
          <w:rFonts w:cstheme="minorHAnsi"/>
          <w:b/>
          <w:bCs/>
        </w:rPr>
      </w:pPr>
    </w:p>
    <w:p w14:paraId="685F4ACC" w14:textId="71DC6CC4" w:rsidR="00EF0B55" w:rsidRPr="008720C7" w:rsidRDefault="0058593E" w:rsidP="00862C3C">
      <w:pPr>
        <w:jc w:val="both"/>
        <w:rPr>
          <w:rFonts w:ascii="Helvetica Neue" w:hAnsi="Helvetica Neue" w:cstheme="minorHAnsi"/>
          <w:sz w:val="22"/>
          <w:szCs w:val="22"/>
        </w:rPr>
      </w:pPr>
      <w:r w:rsidRPr="008720C7">
        <w:rPr>
          <w:rFonts w:ascii="Helvetica Neue" w:hAnsi="Helvetica Neue" w:cstheme="minorHAnsi"/>
          <w:b/>
          <w:bCs/>
          <w:sz w:val="22"/>
          <w:szCs w:val="22"/>
        </w:rPr>
        <w:t>Paris</w:t>
      </w:r>
      <w:r w:rsidR="00EF0B55" w:rsidRPr="008720C7">
        <w:rPr>
          <w:rFonts w:ascii="Helvetica Neue" w:hAnsi="Helvetica Neue" w:cstheme="minorHAnsi"/>
          <w:b/>
          <w:bCs/>
          <w:sz w:val="22"/>
          <w:szCs w:val="22"/>
        </w:rPr>
        <w:t xml:space="preserve">, </w:t>
      </w:r>
      <w:r w:rsidRPr="008720C7">
        <w:rPr>
          <w:rFonts w:ascii="Helvetica Neue" w:hAnsi="Helvetica Neue" w:cstheme="minorHAnsi"/>
          <w:b/>
          <w:bCs/>
          <w:sz w:val="22"/>
          <w:szCs w:val="22"/>
        </w:rPr>
        <w:t>France</w:t>
      </w:r>
      <w:r w:rsidR="00EF0B55" w:rsidRPr="008720C7">
        <w:rPr>
          <w:rFonts w:ascii="Helvetica Neue" w:hAnsi="Helvetica Neue" w:cstheme="minorHAnsi"/>
          <w:b/>
          <w:bCs/>
          <w:sz w:val="22"/>
          <w:szCs w:val="22"/>
        </w:rPr>
        <w:t xml:space="preserve">, </w:t>
      </w:r>
      <w:r w:rsidRPr="008720C7">
        <w:rPr>
          <w:rFonts w:ascii="Helvetica Neue" w:hAnsi="Helvetica Neue" w:cstheme="minorHAnsi"/>
          <w:b/>
          <w:bCs/>
          <w:sz w:val="22"/>
          <w:szCs w:val="22"/>
        </w:rPr>
        <w:t>July</w:t>
      </w:r>
      <w:r w:rsidR="00EF0B55" w:rsidRPr="008720C7">
        <w:rPr>
          <w:rFonts w:ascii="Helvetica Neue" w:hAnsi="Helvetica Neue" w:cstheme="minorHAnsi"/>
          <w:b/>
          <w:bCs/>
          <w:sz w:val="22"/>
          <w:szCs w:val="22"/>
        </w:rPr>
        <w:t xml:space="preserve"> 202</w:t>
      </w:r>
      <w:r w:rsidRPr="008720C7">
        <w:rPr>
          <w:rFonts w:ascii="Helvetica Neue" w:hAnsi="Helvetica Neue" w:cstheme="minorHAnsi"/>
          <w:b/>
          <w:bCs/>
          <w:sz w:val="22"/>
          <w:szCs w:val="22"/>
        </w:rPr>
        <w:t>4</w:t>
      </w:r>
      <w:r w:rsidR="00EF0B55" w:rsidRPr="008720C7">
        <w:rPr>
          <w:rFonts w:ascii="Helvetica Neue" w:hAnsi="Helvetica Neue" w:cstheme="minorHAnsi"/>
          <w:b/>
          <w:bCs/>
          <w:sz w:val="22"/>
          <w:szCs w:val="22"/>
        </w:rPr>
        <w:t>…</w:t>
      </w:r>
      <w:r w:rsidR="00EF0B55" w:rsidRPr="008720C7">
        <w:rPr>
          <w:rFonts w:ascii="Helvetica Neue" w:hAnsi="Helvetica Neue" w:cstheme="minorHAnsi"/>
          <w:sz w:val="22"/>
          <w:szCs w:val="22"/>
        </w:rPr>
        <w:t xml:space="preserve"> </w:t>
      </w:r>
      <w:r w:rsidRPr="008720C7">
        <w:rPr>
          <w:rFonts w:ascii="Helvetica Neue" w:hAnsi="Helvetica Neue" w:cstheme="minorHAnsi"/>
          <w:sz w:val="22"/>
          <w:szCs w:val="22"/>
        </w:rPr>
        <w:t xml:space="preserve">Global localisation expert </w:t>
      </w:r>
      <w:hyperlink r:id="rId5" w:history="1">
        <w:r w:rsidRPr="008720C7">
          <w:rPr>
            <w:rStyle w:val="Hyperlink"/>
            <w:rFonts w:ascii="Helvetica Neue" w:hAnsi="Helvetica Neue" w:cstheme="minorHAnsi"/>
            <w:color w:val="538135" w:themeColor="accent6" w:themeShade="BF"/>
            <w:sz w:val="22"/>
            <w:szCs w:val="22"/>
          </w:rPr>
          <w:t>Iyuno</w:t>
        </w:r>
      </w:hyperlink>
      <w:r w:rsidRPr="008720C7">
        <w:rPr>
          <w:rFonts w:ascii="Helvetica Neue" w:hAnsi="Helvetica Neue" w:cstheme="minorHAnsi"/>
          <w:sz w:val="22"/>
          <w:szCs w:val="22"/>
        </w:rPr>
        <w:t xml:space="preserve"> has seen a recent boom in demand for a variety of its services, such as lip synch, voiceover and audio description, audio editing, audio mixing, subtitling and closed captions. This has led the company to undertake a comprehensive refurbishment and expansion of its Paris studios with Genelec monitors at the heart of the project.</w:t>
      </w:r>
    </w:p>
    <w:p w14:paraId="2AC551C5" w14:textId="77777777" w:rsidR="00EF0B55" w:rsidRPr="008720C7" w:rsidRDefault="00EF0B55" w:rsidP="00862C3C">
      <w:pPr>
        <w:jc w:val="both"/>
        <w:rPr>
          <w:rFonts w:ascii="Helvetica Neue" w:hAnsi="Helvetica Neue" w:cstheme="minorHAnsi"/>
          <w:sz w:val="22"/>
          <w:szCs w:val="22"/>
        </w:rPr>
      </w:pPr>
    </w:p>
    <w:p w14:paraId="18CBC149" w14:textId="644E6F1E"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“Our main goal was to ensure that we had a facility that would fit the expectations of our biggest clients, making sure we can provide them with the highest levels of service and also be able to work to volume,” states Gregory Frutin, Managing Director of</w:t>
      </w:r>
      <w:bookmarkStart w:id="0" w:name="_Hlk169527264"/>
      <w:r w:rsidRPr="008720C7">
        <w:rPr>
          <w:rFonts w:ascii="Helvetica Neue" w:eastAsia="Arial" w:hAnsi="Helvetica Neue" w:cstheme="minorHAnsi"/>
          <w:bCs/>
          <w:sz w:val="22"/>
          <w:szCs w:val="22"/>
        </w:rPr>
        <w:t xml:space="preserve"> Iyuno's</w:t>
      </w:r>
      <w:bookmarkEnd w:id="0"/>
      <w:r w:rsidRPr="008720C7">
        <w:rPr>
          <w:rFonts w:ascii="Helvetica Neue" w:eastAsia="Arial" w:hAnsi="Helvetica Neue" w:cstheme="minorHAnsi"/>
          <w:bCs/>
          <w:sz w:val="22"/>
          <w:szCs w:val="22"/>
        </w:rPr>
        <w:t xml:space="preserve"> French operation. “To do so, we had to go through a re-boot plan. Phase one was the full refurbishment of the 11 stages, making them state-of-the-art for our business. We had to work again on all of the acoustics and make sure that we had the right equipment, including Genelec monitors. Our goal was two things. First, making sure our clients had the right service and second, to be able to respond to all kinds of needs.”</w:t>
      </w:r>
    </w:p>
    <w:p w14:paraId="38F674B7" w14:textId="77777777" w:rsidR="0058593E" w:rsidRPr="008720C7" w:rsidRDefault="0058593E" w:rsidP="0058593E">
      <w:pPr>
        <w:jc w:val="both"/>
        <w:rPr>
          <w:rFonts w:ascii="Helvetica Neue" w:eastAsia="Arial" w:hAnsi="Helvetica Neue" w:cstheme="minorHAnsi"/>
          <w:bCs/>
          <w:sz w:val="22"/>
          <w:szCs w:val="22"/>
        </w:rPr>
      </w:pPr>
    </w:p>
    <w:p w14:paraId="5BC2BCCC" w14:textId="77777777"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 xml:space="preserve">The project was led by Daniele Turchetta, Iyuno’s VP of Global Dubbing Technologies. This saw the acoustics and studio design carried out by world-renowned acoustic expert </w:t>
      </w:r>
      <w:hyperlink r:id="rId6" w:history="1">
        <w:r w:rsidRPr="008720C7">
          <w:rPr>
            <w:rStyle w:val="Hyperlink"/>
            <w:rFonts w:ascii="Helvetica Neue" w:eastAsia="Arial" w:hAnsi="Helvetica Neue" w:cstheme="minorHAnsi"/>
            <w:bCs/>
            <w:color w:val="538135" w:themeColor="accent6" w:themeShade="BF"/>
            <w:sz w:val="22"/>
            <w:szCs w:val="22"/>
          </w:rPr>
          <w:t>Andy Munro</w:t>
        </w:r>
      </w:hyperlink>
      <w:r w:rsidRPr="008720C7">
        <w:rPr>
          <w:rFonts w:ascii="Helvetica Neue" w:eastAsia="Arial" w:hAnsi="Helvetica Neue" w:cstheme="minorHAnsi"/>
          <w:bCs/>
          <w:sz w:val="22"/>
          <w:szCs w:val="22"/>
        </w:rPr>
        <w:t xml:space="preserve"> in partnership with </w:t>
      </w:r>
      <w:hyperlink r:id="rId7" w:history="1">
        <w:r w:rsidRPr="008720C7">
          <w:rPr>
            <w:rStyle w:val="Hyperlink"/>
            <w:rFonts w:ascii="Helvetica Neue" w:eastAsia="Arial" w:hAnsi="Helvetica Neue" w:cstheme="minorHAnsi"/>
            <w:bCs/>
            <w:color w:val="538135" w:themeColor="accent6" w:themeShade="BF"/>
            <w:sz w:val="22"/>
            <w:szCs w:val="22"/>
          </w:rPr>
          <w:t>Studio Sound Service</w:t>
        </w:r>
      </w:hyperlink>
      <w:r w:rsidRPr="008720C7">
        <w:rPr>
          <w:rFonts w:ascii="Helvetica Neue" w:eastAsia="Arial" w:hAnsi="Helvetica Neue" w:cstheme="minorHAnsi"/>
          <w:bCs/>
          <w:sz w:val="22"/>
          <w:szCs w:val="22"/>
        </w:rPr>
        <w:t xml:space="preserve"> with equipment supplied via </w:t>
      </w:r>
      <w:hyperlink r:id="rId8" w:history="1">
        <w:r w:rsidRPr="008720C7">
          <w:rPr>
            <w:rStyle w:val="Hyperlink"/>
            <w:rFonts w:ascii="Helvetica Neue" w:eastAsia="Arial" w:hAnsi="Helvetica Neue" w:cstheme="minorHAnsi"/>
            <w:bCs/>
            <w:color w:val="538135" w:themeColor="accent6" w:themeShade="BF"/>
            <w:sz w:val="22"/>
            <w:szCs w:val="22"/>
          </w:rPr>
          <w:t>Videlio</w:t>
        </w:r>
      </w:hyperlink>
      <w:r w:rsidRPr="008720C7">
        <w:rPr>
          <w:rFonts w:ascii="Helvetica Neue" w:eastAsia="Arial" w:hAnsi="Helvetica Neue" w:cstheme="minorHAnsi"/>
          <w:bCs/>
          <w:sz w:val="22"/>
          <w:szCs w:val="22"/>
        </w:rPr>
        <w:t xml:space="preserve"> and </w:t>
      </w:r>
      <w:hyperlink r:id="rId9" w:history="1">
        <w:r w:rsidRPr="008720C7">
          <w:rPr>
            <w:rStyle w:val="Hyperlink"/>
            <w:rFonts w:ascii="Helvetica Neue" w:eastAsia="Arial" w:hAnsi="Helvetica Neue" w:cstheme="minorHAnsi"/>
            <w:bCs/>
            <w:color w:val="538135" w:themeColor="accent6" w:themeShade="BF"/>
            <w:sz w:val="22"/>
            <w:szCs w:val="22"/>
          </w:rPr>
          <w:t>CTM</w:t>
        </w:r>
      </w:hyperlink>
      <w:r w:rsidRPr="008720C7">
        <w:rPr>
          <w:rFonts w:ascii="Helvetica Neue" w:eastAsia="Arial" w:hAnsi="Helvetica Neue" w:cstheme="minorHAnsi"/>
          <w:bCs/>
          <w:sz w:val="22"/>
          <w:szCs w:val="22"/>
        </w:rPr>
        <w:t>. Following the refurbishment, the same team embarked on an expansion project taking the facility from 11 to 20 stages and doubling the recording capacity from seven to 14 recording rooms. The number of mix rooms was also increased from four to six with the creation of a pair of Home Atmos mix rooms.</w:t>
      </w:r>
    </w:p>
    <w:p w14:paraId="2CADF8AD" w14:textId="77777777" w:rsidR="0058593E" w:rsidRPr="008720C7" w:rsidRDefault="0058593E" w:rsidP="0058593E">
      <w:pPr>
        <w:jc w:val="both"/>
        <w:rPr>
          <w:rFonts w:ascii="Helvetica Neue" w:eastAsia="Arial" w:hAnsi="Helvetica Neue" w:cstheme="minorHAnsi"/>
          <w:bCs/>
          <w:sz w:val="22"/>
          <w:szCs w:val="22"/>
        </w:rPr>
      </w:pPr>
    </w:p>
    <w:p w14:paraId="58D1CF8D" w14:textId="6071B605"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 xml:space="preserve">The two Home Atmos spaces (Studio 1 and Studio 4) both rely on Genelec Smart Active Monitors with different models creating the immersive environment in each space. Studio 1 has been equipped with </w:t>
      </w:r>
      <w:hyperlink r:id="rId10" w:history="1">
        <w:r w:rsidRPr="008720C7">
          <w:rPr>
            <w:rStyle w:val="Hyperlink"/>
            <w:rFonts w:ascii="Helvetica Neue" w:eastAsia="Arial" w:hAnsi="Helvetica Neue" w:cstheme="minorHAnsi"/>
            <w:bCs/>
            <w:color w:val="538135" w:themeColor="accent6" w:themeShade="BF"/>
            <w:sz w:val="22"/>
            <w:szCs w:val="22"/>
          </w:rPr>
          <w:t>8361</w:t>
        </w:r>
      </w:hyperlink>
      <w:r w:rsidRPr="008720C7">
        <w:rPr>
          <w:rFonts w:ascii="Helvetica Neue" w:eastAsia="Arial" w:hAnsi="Helvetica Neue" w:cstheme="minorHAnsi"/>
          <w:bCs/>
          <w:sz w:val="22"/>
          <w:szCs w:val="22"/>
        </w:rPr>
        <w:t xml:space="preserve">s for the L-C-R alongside </w:t>
      </w:r>
      <w:hyperlink r:id="rId11" w:history="1">
        <w:r w:rsidRPr="008720C7">
          <w:rPr>
            <w:rStyle w:val="Hyperlink"/>
            <w:rFonts w:ascii="Helvetica Neue" w:eastAsia="Arial" w:hAnsi="Helvetica Neue" w:cstheme="minorHAnsi"/>
            <w:bCs/>
            <w:color w:val="538135" w:themeColor="accent6" w:themeShade="BF"/>
            <w:sz w:val="22"/>
            <w:szCs w:val="22"/>
          </w:rPr>
          <w:t>8340</w:t>
        </w:r>
      </w:hyperlink>
      <w:r w:rsidRPr="008720C7">
        <w:rPr>
          <w:rFonts w:ascii="Helvetica Neue" w:eastAsia="Arial" w:hAnsi="Helvetica Neue" w:cstheme="minorHAnsi"/>
          <w:bCs/>
          <w:sz w:val="22"/>
          <w:szCs w:val="22"/>
        </w:rPr>
        <w:t xml:space="preserve">s for surround and height channels and a </w:t>
      </w:r>
      <w:hyperlink r:id="rId12" w:history="1">
        <w:r w:rsidRPr="008720C7">
          <w:rPr>
            <w:rStyle w:val="Hyperlink"/>
            <w:rFonts w:ascii="Helvetica Neue" w:eastAsia="Arial" w:hAnsi="Helvetica Neue" w:cstheme="minorHAnsi"/>
            <w:bCs/>
            <w:color w:val="538135" w:themeColor="accent6" w:themeShade="BF"/>
            <w:sz w:val="22"/>
            <w:szCs w:val="22"/>
          </w:rPr>
          <w:t>7382</w:t>
        </w:r>
      </w:hyperlink>
      <w:r w:rsidRPr="008720C7">
        <w:rPr>
          <w:rFonts w:ascii="Helvetica Neue" w:eastAsia="Arial" w:hAnsi="Helvetica Neue" w:cstheme="minorHAnsi"/>
          <w:bCs/>
          <w:sz w:val="22"/>
          <w:szCs w:val="22"/>
        </w:rPr>
        <w:t xml:space="preserve"> subwoofer. Meanwhile, Studio 4 calls on 8340s for the L-C-R with </w:t>
      </w:r>
      <w:hyperlink r:id="rId13" w:history="1">
        <w:r w:rsidRPr="008720C7">
          <w:rPr>
            <w:rStyle w:val="Hyperlink"/>
            <w:rFonts w:ascii="Helvetica Neue" w:eastAsia="Arial" w:hAnsi="Helvetica Neue" w:cstheme="minorHAnsi"/>
            <w:bCs/>
            <w:color w:val="538135" w:themeColor="accent6" w:themeShade="BF"/>
            <w:sz w:val="22"/>
            <w:szCs w:val="22"/>
          </w:rPr>
          <w:t>8330</w:t>
        </w:r>
      </w:hyperlink>
      <w:r w:rsidRPr="008720C7">
        <w:rPr>
          <w:rFonts w:ascii="Helvetica Neue" w:eastAsia="Arial" w:hAnsi="Helvetica Neue" w:cstheme="minorHAnsi"/>
          <w:bCs/>
          <w:sz w:val="22"/>
          <w:szCs w:val="22"/>
        </w:rPr>
        <w:t>s for the surround and height channels</w:t>
      </w:r>
      <w:r w:rsidR="008720C7">
        <w:rPr>
          <w:rFonts w:ascii="Helvetica Neue" w:eastAsia="Arial" w:hAnsi="Helvetica Neue" w:cstheme="minorHAnsi"/>
          <w:bCs/>
          <w:sz w:val="22"/>
          <w:szCs w:val="22"/>
        </w:rPr>
        <w:t>,</w:t>
      </w:r>
      <w:r w:rsidRPr="008720C7">
        <w:rPr>
          <w:rFonts w:ascii="Helvetica Neue" w:eastAsia="Arial" w:hAnsi="Helvetica Neue" w:cstheme="minorHAnsi"/>
          <w:bCs/>
          <w:sz w:val="22"/>
          <w:szCs w:val="22"/>
        </w:rPr>
        <w:t xml:space="preserve"> </w:t>
      </w:r>
      <w:r w:rsidR="008720C7">
        <w:rPr>
          <w:rFonts w:ascii="Helvetica Neue" w:eastAsia="Arial" w:hAnsi="Helvetica Neue" w:cstheme="minorHAnsi"/>
          <w:bCs/>
          <w:sz w:val="22"/>
          <w:szCs w:val="22"/>
        </w:rPr>
        <w:t>complemented by</w:t>
      </w:r>
      <w:r w:rsidRPr="008720C7">
        <w:rPr>
          <w:rFonts w:ascii="Helvetica Neue" w:eastAsia="Arial" w:hAnsi="Helvetica Neue" w:cstheme="minorHAnsi"/>
          <w:bCs/>
          <w:sz w:val="22"/>
          <w:szCs w:val="22"/>
        </w:rPr>
        <w:t xml:space="preserve"> a </w:t>
      </w:r>
      <w:hyperlink r:id="rId14" w:history="1">
        <w:r w:rsidRPr="008720C7">
          <w:rPr>
            <w:rStyle w:val="Hyperlink"/>
            <w:rFonts w:ascii="Helvetica Neue" w:eastAsia="Arial" w:hAnsi="Helvetica Neue" w:cstheme="minorHAnsi"/>
            <w:bCs/>
            <w:color w:val="538135" w:themeColor="accent6" w:themeShade="BF"/>
            <w:sz w:val="22"/>
            <w:szCs w:val="22"/>
          </w:rPr>
          <w:t>7380</w:t>
        </w:r>
      </w:hyperlink>
      <w:r w:rsidRPr="008720C7">
        <w:rPr>
          <w:rFonts w:ascii="Helvetica Neue" w:eastAsia="Arial" w:hAnsi="Helvetica Neue" w:cstheme="minorHAnsi"/>
          <w:bCs/>
          <w:sz w:val="22"/>
          <w:szCs w:val="22"/>
        </w:rPr>
        <w:t xml:space="preserve"> subwoofer.</w:t>
      </w:r>
    </w:p>
    <w:p w14:paraId="7116F05D" w14:textId="77777777" w:rsidR="0058593E" w:rsidRPr="008720C7" w:rsidRDefault="0058593E" w:rsidP="0058593E">
      <w:pPr>
        <w:jc w:val="both"/>
        <w:rPr>
          <w:rFonts w:ascii="Helvetica Neue" w:eastAsia="Arial" w:hAnsi="Helvetica Neue" w:cstheme="minorHAnsi"/>
          <w:bCs/>
          <w:sz w:val="22"/>
          <w:szCs w:val="22"/>
        </w:rPr>
      </w:pPr>
    </w:p>
    <w:p w14:paraId="04142E37" w14:textId="77777777"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 xml:space="preserve">“I’ve been working for many years with Genelec and I’m satisfied with the precision and reliability of their product range,” says Turchetta. “Project by project, I had the opportunity to choose the proper model, within the wide range available, knowing that I could always trust their transparency and precision, meeting the requirements of budget and performance. I chose Genelec to support the technical consistency plan across our studios and as primary choice for all new projects: for the re-boot plan of our facility in Paris it has been the best </w:t>
      </w:r>
      <w:r w:rsidRPr="008720C7">
        <w:rPr>
          <w:rFonts w:ascii="Helvetica Neue" w:eastAsia="Arial" w:hAnsi="Helvetica Neue" w:cstheme="minorHAnsi"/>
          <w:bCs/>
          <w:sz w:val="22"/>
          <w:szCs w:val="22"/>
        </w:rPr>
        <w:lastRenderedPageBreak/>
        <w:t>decision I could take. Today, at Iyuno, I can count more than 700 Genelec monitors across three regions.”</w:t>
      </w:r>
    </w:p>
    <w:p w14:paraId="149EDA16" w14:textId="77777777" w:rsidR="0058593E" w:rsidRPr="008720C7" w:rsidRDefault="0058593E" w:rsidP="0058593E">
      <w:pPr>
        <w:jc w:val="both"/>
        <w:rPr>
          <w:rFonts w:ascii="Helvetica Neue" w:eastAsia="Arial" w:hAnsi="Helvetica Neue" w:cstheme="minorHAnsi"/>
          <w:bCs/>
          <w:sz w:val="22"/>
          <w:szCs w:val="22"/>
        </w:rPr>
      </w:pPr>
    </w:p>
    <w:p w14:paraId="153DAD3B" w14:textId="77777777"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“We chose Genelec for the quality of its products,” furthers Antoine Peres, Head of Technical Services at Iyuno France. “We’ve adapted our choice according to the size and acoustics of our rooms, favouring SPL and precision in very low frequencies.”</w:t>
      </w:r>
    </w:p>
    <w:p w14:paraId="59730A48" w14:textId="77777777" w:rsidR="0058593E" w:rsidRPr="008720C7" w:rsidRDefault="0058593E" w:rsidP="0058593E">
      <w:pPr>
        <w:jc w:val="both"/>
        <w:rPr>
          <w:rFonts w:ascii="Helvetica Neue" w:eastAsia="Arial" w:hAnsi="Helvetica Neue" w:cstheme="minorHAnsi"/>
          <w:bCs/>
          <w:sz w:val="22"/>
          <w:szCs w:val="22"/>
        </w:rPr>
      </w:pPr>
    </w:p>
    <w:p w14:paraId="7A2B5B37" w14:textId="77777777"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“Studio Sound Service took care of the design of the studios, all the technical and practical design and planning work, the interior design and – being a Dolby Certified Service Partner – all the design of the Dolby configurations,” adds Donato Masci from Studio Sound Service. “Genelec has been chosen by Iyuno as a reference for many applications. First and foremost, for Dolby Atmos Home Entertainment theatres, where it was important for Iyuno to set a standard globally. Genelec has also been installed in many of Iyuno’s ADR control rooms.”</w:t>
      </w:r>
    </w:p>
    <w:p w14:paraId="18067BFA" w14:textId="77777777" w:rsidR="0058593E" w:rsidRPr="008720C7" w:rsidRDefault="0058593E" w:rsidP="0058593E">
      <w:pPr>
        <w:jc w:val="both"/>
        <w:rPr>
          <w:rFonts w:ascii="Helvetica Neue" w:eastAsia="Arial" w:hAnsi="Helvetica Neue" w:cstheme="minorHAnsi"/>
          <w:bCs/>
          <w:sz w:val="22"/>
          <w:szCs w:val="22"/>
        </w:rPr>
      </w:pPr>
    </w:p>
    <w:p w14:paraId="6C574251" w14:textId="77777777"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 xml:space="preserve">Another critical element has been the improved acoustics. “Andy Munro was the acoustic supervisor, in fact the entire acoustic project is based on an internal treatment system that he designed and developed,” notes Masci. “Andy is the best guarantee of quality for Iyuno's customers.” </w:t>
      </w:r>
    </w:p>
    <w:p w14:paraId="6F1E4613" w14:textId="77777777" w:rsidR="0058593E" w:rsidRPr="008720C7" w:rsidRDefault="0058593E" w:rsidP="0058593E">
      <w:pPr>
        <w:jc w:val="both"/>
        <w:rPr>
          <w:rFonts w:ascii="Helvetica Neue" w:eastAsia="Arial" w:hAnsi="Helvetica Neue" w:cstheme="minorHAnsi"/>
          <w:bCs/>
          <w:sz w:val="22"/>
          <w:szCs w:val="22"/>
        </w:rPr>
      </w:pPr>
    </w:p>
    <w:p w14:paraId="6A9808A5" w14:textId="588B3287"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 xml:space="preserve">“For an immersive sound, the combination of Genelec monitors and </w:t>
      </w:r>
      <w:hyperlink r:id="rId15" w:history="1">
        <w:r w:rsidRPr="008720C7">
          <w:rPr>
            <w:rStyle w:val="Hyperlink"/>
            <w:rFonts w:ascii="Helvetica Neue" w:eastAsia="Arial" w:hAnsi="Helvetica Neue" w:cstheme="minorHAnsi"/>
            <w:bCs/>
            <w:color w:val="538135" w:themeColor="accent6" w:themeShade="BF"/>
            <w:sz w:val="22"/>
            <w:szCs w:val="22"/>
          </w:rPr>
          <w:t>GLM</w:t>
        </w:r>
      </w:hyperlink>
      <w:r w:rsidRPr="008720C7">
        <w:rPr>
          <w:rFonts w:ascii="Helvetica Neue" w:eastAsia="Arial" w:hAnsi="Helvetica Neue" w:cstheme="minorHAnsi"/>
          <w:bCs/>
          <w:sz w:val="22"/>
          <w:szCs w:val="22"/>
        </w:rPr>
        <w:t xml:space="preserve"> is the perfect companion for our Dolby Atmos HE mix rooms,” adds Turchetta. “Usually we start our acoustic project, together with Studio Sound Service and Andy Munro, to design the room around a chosen Genelec monitoring system.”</w:t>
      </w:r>
    </w:p>
    <w:p w14:paraId="7496CEDF" w14:textId="77777777" w:rsidR="0058593E" w:rsidRPr="008720C7" w:rsidRDefault="0058593E" w:rsidP="0058593E">
      <w:pPr>
        <w:jc w:val="both"/>
        <w:rPr>
          <w:rFonts w:ascii="Helvetica Neue" w:eastAsia="Arial" w:hAnsi="Helvetica Neue" w:cstheme="minorHAnsi"/>
          <w:bCs/>
          <w:sz w:val="22"/>
          <w:szCs w:val="22"/>
        </w:rPr>
      </w:pPr>
    </w:p>
    <w:p w14:paraId="65909F72" w14:textId="77777777"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“Acoustics for vocal recording is not as trivial as it seems,” Masci notes. “It’s easy to get up to 90% of the quality, but to complete that final 10% and record audio without compromises it takes a lot of patience, research and dedication. Anyone who thinks that low frequencies don't affect the quality of voice recording is sadly mistaken, and this is one of the biggest reasons why Andy has created such an important name for himself in the industry and among broadcasters.”</w:t>
      </w:r>
    </w:p>
    <w:p w14:paraId="6AB78A10" w14:textId="77777777" w:rsidR="0058593E" w:rsidRPr="008720C7" w:rsidRDefault="0058593E" w:rsidP="0058593E">
      <w:pPr>
        <w:jc w:val="both"/>
        <w:rPr>
          <w:rFonts w:ascii="Helvetica Neue" w:eastAsia="Arial" w:hAnsi="Helvetica Neue" w:cstheme="minorHAnsi"/>
          <w:bCs/>
          <w:sz w:val="22"/>
          <w:szCs w:val="22"/>
        </w:rPr>
      </w:pPr>
    </w:p>
    <w:p w14:paraId="7841BBC4" w14:textId="77777777"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Following the upgrade and expansion, the Iyuno team are very happy with how the different spaces are performing. “We’ve optimised all the space that we have, knowing that all of these rooms are made to be compliant with each other,” reflects Frutin. “If we’re recording in room A and then D and then F, the sound will be the same and the mixer won’t hear the difference.”</w:t>
      </w:r>
    </w:p>
    <w:p w14:paraId="2F4A335F" w14:textId="77777777" w:rsidR="0058593E" w:rsidRPr="008720C7" w:rsidRDefault="0058593E" w:rsidP="0058593E">
      <w:pPr>
        <w:jc w:val="both"/>
        <w:rPr>
          <w:rFonts w:ascii="Helvetica Neue" w:eastAsia="Arial" w:hAnsi="Helvetica Neue" w:cstheme="minorHAnsi"/>
          <w:bCs/>
          <w:sz w:val="22"/>
          <w:szCs w:val="22"/>
        </w:rPr>
      </w:pPr>
    </w:p>
    <w:p w14:paraId="0CCD48DD" w14:textId="77777777" w:rsidR="0058593E"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Crucially, the decision to upgrade with Genelec has also been beneficial for Iyuno. “Genelec monitors are a real plus in the final rendering quality of our recordings and mixes,” adds Peres. “They’re particularly appreciated by our sound engineers for their precision and working comfort.”</w:t>
      </w:r>
    </w:p>
    <w:p w14:paraId="264EA4F7" w14:textId="77777777" w:rsidR="005201FA" w:rsidRPr="008720C7" w:rsidRDefault="005201FA" w:rsidP="0058593E">
      <w:pPr>
        <w:jc w:val="both"/>
        <w:rPr>
          <w:rFonts w:ascii="Helvetica Neue" w:eastAsia="Arial" w:hAnsi="Helvetica Neue" w:cstheme="minorHAnsi"/>
          <w:bCs/>
          <w:sz w:val="22"/>
          <w:szCs w:val="22"/>
        </w:rPr>
      </w:pPr>
    </w:p>
    <w:p w14:paraId="4E67C13D" w14:textId="3A710719" w:rsidR="00EF0B55" w:rsidRPr="008720C7" w:rsidRDefault="0058593E" w:rsidP="0058593E">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With this phase of the project complete and further expansion planned for the future, Frutin is very happy with the work so far. “We’ve definitely accomplished what we were hoping for with the expansion and we’re very proud of what we achieved.”</w:t>
      </w:r>
    </w:p>
    <w:p w14:paraId="7D6D2749" w14:textId="77777777" w:rsidR="00EF0B55" w:rsidRPr="008720C7" w:rsidRDefault="00EF0B55" w:rsidP="00862C3C">
      <w:pPr>
        <w:jc w:val="both"/>
        <w:rPr>
          <w:rFonts w:ascii="Helvetica Neue" w:eastAsia="Arial" w:hAnsi="Helvetica Neue" w:cstheme="minorHAnsi"/>
          <w:bCs/>
          <w:sz w:val="22"/>
          <w:szCs w:val="22"/>
        </w:rPr>
      </w:pPr>
    </w:p>
    <w:p w14:paraId="5F890B76" w14:textId="77777777" w:rsidR="00EF0B55" w:rsidRPr="008720C7" w:rsidRDefault="00EF0B55" w:rsidP="00862C3C">
      <w:pPr>
        <w:jc w:val="both"/>
        <w:rPr>
          <w:rFonts w:ascii="Helvetica Neue" w:eastAsia="Arial" w:hAnsi="Helvetica Neue" w:cstheme="minorHAnsi"/>
          <w:bCs/>
          <w:sz w:val="22"/>
          <w:szCs w:val="22"/>
        </w:rPr>
      </w:pPr>
      <w:r w:rsidRPr="008720C7">
        <w:rPr>
          <w:rFonts w:ascii="Helvetica Neue" w:eastAsia="Arial" w:hAnsi="Helvetica Neue" w:cstheme="minorHAnsi"/>
          <w:bCs/>
          <w:sz w:val="22"/>
          <w:szCs w:val="22"/>
        </w:rPr>
        <w:t xml:space="preserve">For more information please visit </w:t>
      </w:r>
      <w:hyperlink r:id="rId16" w:history="1">
        <w:r w:rsidRPr="008720C7">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Pr="008720C7" w:rsidRDefault="00EF0B55" w:rsidP="00EF0B55">
      <w:pPr>
        <w:rPr>
          <w:rFonts w:ascii="Helvetica Neue" w:eastAsia="Arial" w:hAnsi="Helvetica Neue" w:cs="Arial"/>
          <w:bCs/>
          <w:i/>
          <w:iCs/>
        </w:rPr>
      </w:pPr>
    </w:p>
    <w:p w14:paraId="644FE398" w14:textId="77777777" w:rsidR="00EF0B55" w:rsidRPr="008720C7" w:rsidRDefault="00EF0B55" w:rsidP="00EF0B55">
      <w:pPr>
        <w:rPr>
          <w:rFonts w:ascii="Helvetica Neue" w:eastAsia="Arial" w:hAnsi="Helvetica Neue" w:cs="Arial"/>
          <w:bCs/>
          <w:i/>
          <w:iCs/>
        </w:rPr>
      </w:pPr>
    </w:p>
    <w:p w14:paraId="67DB25FE" w14:textId="77777777" w:rsidR="00EF0B55" w:rsidRPr="008720C7" w:rsidRDefault="00EF0B55" w:rsidP="00EF0B55">
      <w:pPr>
        <w:jc w:val="center"/>
        <w:rPr>
          <w:rFonts w:ascii="Helvetica Neue" w:eastAsia="Arial" w:hAnsi="Helvetica Neue" w:cs="Arial"/>
          <w:bCs/>
          <w:i/>
          <w:iCs/>
        </w:rPr>
      </w:pPr>
      <w:r w:rsidRPr="008720C7">
        <w:rPr>
          <w:rFonts w:ascii="Helvetica Neue" w:eastAsia="Arial" w:hAnsi="Helvetica Neue" w:cs="Arial"/>
          <w:bCs/>
          <w:i/>
          <w:iCs/>
        </w:rPr>
        <w:t>***ENDS***</w:t>
      </w:r>
    </w:p>
    <w:p w14:paraId="5D4D7111" w14:textId="77777777" w:rsidR="00EF0B55" w:rsidRPr="008720C7" w:rsidRDefault="00EF0B55" w:rsidP="00EF0B55">
      <w:pPr>
        <w:rPr>
          <w:rFonts w:ascii="Helvetica Neue" w:eastAsia="Arial" w:hAnsi="Helvetica Neue" w:cs="Arial"/>
          <w:bCs/>
          <w:i/>
          <w:iCs/>
          <w:sz w:val="22"/>
          <w:szCs w:val="22"/>
        </w:rPr>
      </w:pPr>
    </w:p>
    <w:p w14:paraId="7EF77350" w14:textId="77777777" w:rsidR="00EF0B55" w:rsidRPr="008720C7" w:rsidRDefault="00EF0B55" w:rsidP="00EF0B55">
      <w:pPr>
        <w:rPr>
          <w:rFonts w:ascii="Helvetica Neue" w:eastAsia="Arial" w:hAnsi="Helvetica Neue" w:cs="Arial"/>
          <w:b/>
          <w:bCs/>
          <w:i/>
          <w:iCs/>
          <w:sz w:val="22"/>
          <w:szCs w:val="22"/>
        </w:rPr>
      </w:pPr>
    </w:p>
    <w:p w14:paraId="760FB19B" w14:textId="77777777" w:rsidR="00EF0B55" w:rsidRPr="008720C7" w:rsidRDefault="00EF0B55" w:rsidP="00EF0B55">
      <w:pPr>
        <w:rPr>
          <w:rFonts w:ascii="Helvetica Neue" w:hAnsi="Helvetica Neue"/>
          <w:sz w:val="22"/>
          <w:szCs w:val="22"/>
        </w:rPr>
      </w:pPr>
      <w:r w:rsidRPr="008720C7">
        <w:rPr>
          <w:rFonts w:ascii="Helvetica Neue" w:eastAsia="Arial" w:hAnsi="Helvetica Neue" w:cs="Arial"/>
          <w:b/>
          <w:bCs/>
          <w:i/>
          <w:iCs/>
          <w:sz w:val="22"/>
          <w:szCs w:val="22"/>
        </w:rPr>
        <w:t>About Genelec</w:t>
      </w:r>
      <w:r w:rsidRPr="008720C7">
        <w:rPr>
          <w:rFonts w:ascii="Helvetica Neue" w:eastAsia="Arial" w:hAnsi="Helvetica Neue" w:cs="Arial"/>
          <w:i/>
          <w:iCs/>
          <w:sz w:val="22"/>
          <w:szCs w:val="22"/>
        </w:rPr>
        <w:t xml:space="preserve"> </w:t>
      </w:r>
    </w:p>
    <w:p w14:paraId="531D76BA" w14:textId="0AFC913B" w:rsidR="00EF0B55" w:rsidRPr="008720C7" w:rsidRDefault="00EF0B55" w:rsidP="00862C3C">
      <w:pPr>
        <w:jc w:val="both"/>
        <w:rPr>
          <w:rFonts w:ascii="Helvetica Neue" w:hAnsi="Helvetica Neue"/>
          <w:sz w:val="22"/>
          <w:szCs w:val="22"/>
        </w:rPr>
      </w:pPr>
      <w:r w:rsidRPr="008720C7">
        <w:rPr>
          <w:rFonts w:ascii="Helvetica Neue" w:eastAsia="Arial" w:hAnsi="Helvetica Neue" w:cs="Arial"/>
          <w:i/>
          <w:iCs/>
          <w:sz w:val="22"/>
          <w:szCs w:val="22"/>
        </w:rPr>
        <w:lastRenderedPageBreak/>
        <w:t>Since the founding of Genelec in 1978, professional audio monitoring has been at the core of the business. An unrivalled commitment to research and development has resulted in a number of industry firsts and established Genelec as the industry leader in active monitors. 4</w:t>
      </w:r>
      <w:r w:rsidR="008720C7" w:rsidRPr="008720C7">
        <w:rPr>
          <w:rFonts w:ascii="Helvetica Neue" w:eastAsia="Arial" w:hAnsi="Helvetica Neue" w:cs="Arial"/>
          <w:i/>
          <w:iCs/>
          <w:sz w:val="22"/>
          <w:szCs w:val="22"/>
        </w:rPr>
        <w:t xml:space="preserve">5 </w:t>
      </w:r>
      <w:r w:rsidRPr="008720C7">
        <w:rPr>
          <w:rFonts w:ascii="Helvetica Neue" w:eastAsia="Arial" w:hAnsi="Helvetica Neue" w:cs="Arial"/>
          <w:i/>
          <w:iCs/>
          <w:sz w:val="22"/>
          <w:szCs w:val="22"/>
        </w:rPr>
        <w:t>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Pr="008720C7" w:rsidRDefault="003A3F59" w:rsidP="003A3F59">
      <w:pPr>
        <w:rPr>
          <w:rFonts w:ascii="Helvetica Neue" w:eastAsia="Arial" w:hAnsi="Helvetica Neue" w:cs="Arial"/>
          <w:sz w:val="22"/>
          <w:szCs w:val="22"/>
        </w:rPr>
      </w:pPr>
    </w:p>
    <w:p w14:paraId="3B3F23D0" w14:textId="77777777" w:rsidR="00C22DE6" w:rsidRPr="008720C7" w:rsidRDefault="00C22DE6" w:rsidP="00C22DE6">
      <w:pPr>
        <w:rPr>
          <w:rFonts w:ascii="Helvetica Neue" w:eastAsia="Helvetica Neue" w:hAnsi="Helvetica Neue" w:cs="Helvetica Neue"/>
          <w:b/>
          <w:sz w:val="22"/>
          <w:szCs w:val="22"/>
          <w:highlight w:val="white"/>
        </w:rPr>
      </w:pPr>
      <w:r w:rsidRPr="008720C7">
        <w:rPr>
          <w:rFonts w:ascii="Helvetica Neue" w:eastAsia="Helvetica Neue" w:hAnsi="Helvetica Neue" w:cs="Helvetica Neue"/>
          <w:b/>
          <w:sz w:val="22"/>
          <w:szCs w:val="22"/>
          <w:highlight w:val="white"/>
        </w:rPr>
        <w:t>For press information, please contact:</w:t>
      </w:r>
    </w:p>
    <w:p w14:paraId="004DAB66" w14:textId="77777777" w:rsidR="00C22DE6" w:rsidRPr="008720C7" w:rsidRDefault="00C22DE6" w:rsidP="00C22DE6">
      <w:pPr>
        <w:rPr>
          <w:rFonts w:ascii="Helvetica Neue" w:eastAsia="Helvetica Neue" w:hAnsi="Helvetica Neue" w:cs="Helvetica Neue"/>
          <w:b/>
          <w:sz w:val="22"/>
          <w:szCs w:val="22"/>
          <w:highlight w:val="white"/>
        </w:rPr>
      </w:pPr>
    </w:p>
    <w:p w14:paraId="3EB50A72" w14:textId="2D6EC3CC" w:rsidR="00C22DE6" w:rsidRPr="008720C7" w:rsidRDefault="00C22DE6" w:rsidP="00C22DE6">
      <w:pPr>
        <w:rPr>
          <w:rFonts w:ascii="Helvetica Neue" w:eastAsia="Helvetica Neue" w:hAnsi="Helvetica Neue" w:cs="Helvetica Neue"/>
          <w:sz w:val="22"/>
          <w:szCs w:val="22"/>
          <w:highlight w:val="white"/>
        </w:rPr>
      </w:pPr>
      <w:r w:rsidRPr="008720C7">
        <w:rPr>
          <w:rFonts w:ascii="Helvetica Neue" w:eastAsia="Helvetica Neue" w:hAnsi="Helvetica Neue" w:cs="Helvetica Neue"/>
          <w:sz w:val="22"/>
          <w:szCs w:val="22"/>
          <w:highlight w:val="white"/>
        </w:rPr>
        <w:t>Howard Jones, Genelec</w:t>
      </w:r>
    </w:p>
    <w:p w14:paraId="425E9F91" w14:textId="77777777" w:rsidR="00C22DE6" w:rsidRPr="008720C7" w:rsidRDefault="00C22DE6" w:rsidP="00C22DE6">
      <w:pPr>
        <w:rPr>
          <w:rFonts w:ascii="Helvetica Neue" w:eastAsia="Helvetica Neue" w:hAnsi="Helvetica Neue" w:cs="Helvetica Neue"/>
          <w:b/>
          <w:sz w:val="22"/>
          <w:szCs w:val="22"/>
          <w:highlight w:val="white"/>
        </w:rPr>
      </w:pPr>
    </w:p>
    <w:p w14:paraId="431C51F8" w14:textId="0CD7AA49" w:rsidR="00C22DE6" w:rsidRPr="008720C7" w:rsidRDefault="00C22DE6" w:rsidP="00C22DE6">
      <w:pPr>
        <w:rPr>
          <w:rFonts w:ascii="Helvetica Neue" w:eastAsia="Helvetica Neue" w:hAnsi="Helvetica Neue" w:cs="Helvetica Neue"/>
          <w:sz w:val="22"/>
          <w:szCs w:val="22"/>
        </w:rPr>
      </w:pPr>
      <w:r w:rsidRPr="008720C7">
        <w:rPr>
          <w:rFonts w:ascii="Helvetica Neue" w:eastAsia="Helvetica Neue" w:hAnsi="Helvetica Neue" w:cs="Helvetica Neue"/>
          <w:sz w:val="22"/>
          <w:szCs w:val="22"/>
        </w:rPr>
        <w:t>T:</w:t>
      </w:r>
      <w:r w:rsidRPr="008720C7">
        <w:rPr>
          <w:rFonts w:ascii="Helvetica Neue" w:eastAsia="Helvetica Neue" w:hAnsi="Helvetica Neue" w:cs="Helvetica Neue"/>
          <w:sz w:val="22"/>
          <w:szCs w:val="22"/>
        </w:rPr>
        <w:tab/>
        <w:t>+44 (0)7825 570085</w:t>
      </w:r>
    </w:p>
    <w:p w14:paraId="30817E32" w14:textId="4910F028" w:rsidR="00C22DE6" w:rsidRPr="008720C7" w:rsidRDefault="00C22DE6" w:rsidP="00C22DE6">
      <w:pPr>
        <w:spacing w:line="480" w:lineRule="auto"/>
        <w:rPr>
          <w:rFonts w:ascii="Helvetica Neue" w:eastAsia="Helvetica Neue" w:hAnsi="Helvetica Neue" w:cs="Helvetica Neue"/>
          <w:sz w:val="22"/>
          <w:szCs w:val="22"/>
        </w:rPr>
      </w:pPr>
      <w:r w:rsidRPr="008720C7">
        <w:rPr>
          <w:rFonts w:ascii="Helvetica Neue" w:eastAsia="Helvetica Neue" w:hAnsi="Helvetica Neue" w:cs="Helvetica Neue"/>
          <w:sz w:val="22"/>
          <w:szCs w:val="22"/>
        </w:rPr>
        <w:t>E:</w:t>
      </w:r>
      <w:r w:rsidRPr="008720C7">
        <w:rPr>
          <w:rFonts w:ascii="Helvetica Neue" w:eastAsia="Helvetica Neue" w:hAnsi="Helvetica Neue" w:cs="Helvetica Neue"/>
          <w:sz w:val="22"/>
          <w:szCs w:val="22"/>
        </w:rPr>
        <w:tab/>
      </w:r>
      <w:hyperlink r:id="rId17">
        <w:r w:rsidRPr="008720C7">
          <w:rPr>
            <w:rFonts w:ascii="Helvetica Neue" w:eastAsia="Helvetica Neue" w:hAnsi="Helvetica Neue" w:cs="Helvetica Neue"/>
            <w:color w:val="007A53"/>
            <w:sz w:val="22"/>
            <w:szCs w:val="22"/>
            <w:u w:val="single"/>
          </w:rPr>
          <w:t>howard.jones@genelec.com</w:t>
        </w:r>
      </w:hyperlink>
    </w:p>
    <w:p w14:paraId="4380B226" w14:textId="77777777" w:rsidR="00C22DE6" w:rsidRPr="008720C7" w:rsidRDefault="00C22DE6" w:rsidP="003A3F59">
      <w:pPr>
        <w:rPr>
          <w:rFonts w:ascii="Helvetica Neue" w:eastAsia="Arial" w:hAnsi="Helvetica Neue" w:cs="Arial"/>
          <w:sz w:val="22"/>
          <w:szCs w:val="22"/>
        </w:rPr>
      </w:pPr>
    </w:p>
    <w:p w14:paraId="58706B7A" w14:textId="2E780DA2" w:rsidR="00454F96" w:rsidRPr="008720C7" w:rsidRDefault="00454F96" w:rsidP="00454F96">
      <w:pPr>
        <w:jc w:val="center"/>
        <w:rPr>
          <w:rFonts w:ascii="Helvetica Neue" w:eastAsia="MS Mincho" w:hAnsi="Helvetica Neue" w:cs="Arial"/>
          <w:sz w:val="44"/>
          <w:szCs w:val="44"/>
        </w:rPr>
      </w:pPr>
    </w:p>
    <w:sectPr w:rsidR="00454F96" w:rsidRPr="008720C7"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A1C14"/>
    <w:rsid w:val="001D2825"/>
    <w:rsid w:val="001E7524"/>
    <w:rsid w:val="00200192"/>
    <w:rsid w:val="002558EE"/>
    <w:rsid w:val="00265C50"/>
    <w:rsid w:val="0029259F"/>
    <w:rsid w:val="00294835"/>
    <w:rsid w:val="002C6F22"/>
    <w:rsid w:val="002E7198"/>
    <w:rsid w:val="003138FB"/>
    <w:rsid w:val="00327EBB"/>
    <w:rsid w:val="0033387B"/>
    <w:rsid w:val="00376503"/>
    <w:rsid w:val="00376FBD"/>
    <w:rsid w:val="00382609"/>
    <w:rsid w:val="003A3F59"/>
    <w:rsid w:val="003C444E"/>
    <w:rsid w:val="003D0D71"/>
    <w:rsid w:val="00403D67"/>
    <w:rsid w:val="00446D55"/>
    <w:rsid w:val="00454F96"/>
    <w:rsid w:val="00483C1F"/>
    <w:rsid w:val="004869E6"/>
    <w:rsid w:val="004B6EBE"/>
    <w:rsid w:val="00510275"/>
    <w:rsid w:val="005201FA"/>
    <w:rsid w:val="00531C83"/>
    <w:rsid w:val="00545B10"/>
    <w:rsid w:val="005504B5"/>
    <w:rsid w:val="005573FC"/>
    <w:rsid w:val="0058593E"/>
    <w:rsid w:val="005B02F3"/>
    <w:rsid w:val="005B1C02"/>
    <w:rsid w:val="005B2CD4"/>
    <w:rsid w:val="005B48EF"/>
    <w:rsid w:val="005E2152"/>
    <w:rsid w:val="00631565"/>
    <w:rsid w:val="00665527"/>
    <w:rsid w:val="00687E46"/>
    <w:rsid w:val="00690D1E"/>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720C7"/>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3E2F"/>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66498"/>
    <w:rsid w:val="00D80836"/>
    <w:rsid w:val="00DE375C"/>
    <w:rsid w:val="00DF77EF"/>
    <w:rsid w:val="00E13E19"/>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lio.com/en/" TargetMode="External"/><Relationship Id="rId13" Type="http://schemas.openxmlformats.org/officeDocument/2006/relationships/hyperlink" Target="https://www.genelec.com/8330a"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www.studiosoundservice.com/en" TargetMode="External"/><Relationship Id="rId12" Type="http://schemas.openxmlformats.org/officeDocument/2006/relationships/hyperlink" Target="https://www.genelec.com/7382a" TargetMode="External"/><Relationship Id="rId17" Type="http://schemas.openxmlformats.org/officeDocument/2006/relationships/hyperlink" Target="mailto:howard.jones@genelec.com" TargetMode="External"/><Relationship Id="rId2" Type="http://schemas.openxmlformats.org/officeDocument/2006/relationships/settings" Target="settings.xml"/><Relationship Id="rId16" Type="http://schemas.openxmlformats.org/officeDocument/2006/relationships/hyperlink" Target="http://www.genelec.co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munro.co.uk/" TargetMode="External"/><Relationship Id="rId11" Type="http://schemas.openxmlformats.org/officeDocument/2006/relationships/hyperlink" Target="https://www.genelec.com/8340a" TargetMode="External"/><Relationship Id="rId5" Type="http://schemas.openxmlformats.org/officeDocument/2006/relationships/hyperlink" Target="https://iyuno.com/" TargetMode="External"/><Relationship Id="rId15" Type="http://schemas.openxmlformats.org/officeDocument/2006/relationships/hyperlink" Target="https://www.genelec.com/glm" TargetMode="External"/><Relationship Id="rId10" Type="http://schemas.openxmlformats.org/officeDocument/2006/relationships/hyperlink" Target="https://www.genelec.com/8361a"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ctmsolutions.com/" TargetMode="External"/><Relationship Id="rId14" Type="http://schemas.openxmlformats.org/officeDocument/2006/relationships/hyperlink" Target="https://www.genelec.com/7380a"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EF3542-E5AD-441D-BC42-9133C1B541FC}"/>
</file>

<file path=customXml/itemProps2.xml><?xml version="1.0" encoding="utf-8"?>
<ds:datastoreItem xmlns:ds="http://schemas.openxmlformats.org/officeDocument/2006/customXml" ds:itemID="{0B577FCD-DA83-43CD-A9BD-AA9BA55B157E}"/>
</file>

<file path=customXml/itemProps3.xml><?xml version="1.0" encoding="utf-8"?>
<ds:datastoreItem xmlns:ds="http://schemas.openxmlformats.org/officeDocument/2006/customXml" ds:itemID="{EDE576FC-1C84-421C-93AA-904C1B2C6925}"/>
</file>

<file path=docProps/app.xml><?xml version="1.0" encoding="utf-8"?>
<Properties xmlns="http://schemas.openxmlformats.org/officeDocument/2006/extended-properties" xmlns:vt="http://schemas.openxmlformats.org/officeDocument/2006/docPropsVTypes">
  <Template>Normal.dotm</Template>
  <TotalTime>82</TotalTime>
  <Pages>3</Pages>
  <Words>1068</Words>
  <Characters>6091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6</cp:revision>
  <dcterms:created xsi:type="dcterms:W3CDTF">2024-06-17T13:40:00Z</dcterms:created>
  <dcterms:modified xsi:type="dcterms:W3CDTF">2024-07-02T09:01:00Z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