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EBCAB1" w14:textId="77777777" w:rsidR="00835BD4" w:rsidRPr="00687E46" w:rsidRDefault="00835BD4" w:rsidP="00835BD4">
      <w:pPr>
        <w:spacing w:line="200" w:lineRule="exact"/>
        <w:rPr>
          <w:rFonts w:ascii="Times New Roman" w:eastAsia="Times New Roman" w:hAnsi="Times New Roman"/>
        </w:rPr>
      </w:pPr>
    </w:p>
    <w:p w14:paraId="6ACBD35F" w14:textId="77777777" w:rsidR="00835BD4" w:rsidRDefault="00835BD4" w:rsidP="00835BD4">
      <w:pPr>
        <w:spacing w:line="20" w:lineRule="exact"/>
        <w:rPr>
          <w:rFonts w:ascii="Times New Roman" w:eastAsia="Times New Roman" w:hAnsi="Times New Roman"/>
        </w:rPr>
      </w:pPr>
    </w:p>
    <w:p w14:paraId="2878D302" w14:textId="57F3FFE1" w:rsidR="00835BD4" w:rsidRPr="00EA4E4C" w:rsidRDefault="00212A03" w:rsidP="00835BD4">
      <w:pPr>
        <w:spacing w:line="0" w:lineRule="atLeast"/>
        <w:ind w:left="6480" w:firstLine="720"/>
        <w:rPr>
          <w:rFonts w:ascii="Arial" w:eastAsia="Arial" w:hAnsi="Arial"/>
          <w:lang w:val="de-DE"/>
        </w:rPr>
      </w:pPr>
      <w:r w:rsidRPr="00EA4E4C">
        <w:rPr>
          <w:rFonts w:ascii="Arial" w:eastAsia="Arial" w:hAnsi="Arial"/>
          <w:lang w:val="de-DE"/>
        </w:rPr>
        <w:t>April</w:t>
      </w:r>
      <w:r w:rsidR="00835BD4" w:rsidRPr="00EA4E4C">
        <w:rPr>
          <w:rFonts w:ascii="Arial" w:eastAsia="Arial" w:hAnsi="Arial"/>
          <w:lang w:val="de-DE"/>
        </w:rPr>
        <w:t xml:space="preserve"> 2025</w:t>
      </w:r>
    </w:p>
    <w:p w14:paraId="3E43B1FE" w14:textId="77777777" w:rsidR="00835BD4" w:rsidRPr="00EA4E4C" w:rsidRDefault="00835BD4" w:rsidP="00835BD4">
      <w:pPr>
        <w:spacing w:line="20" w:lineRule="exact"/>
        <w:rPr>
          <w:rFonts w:ascii="Times New Roman" w:eastAsia="Times New Roman" w:hAnsi="Times New Roman"/>
          <w:lang w:val="de-DE"/>
        </w:rPr>
      </w:pPr>
      <w:r>
        <w:rPr>
          <w:noProof/>
        </w:rPr>
        <w:drawing>
          <wp:anchor distT="0" distB="0" distL="114300" distR="114300" simplePos="0" relativeHeight="251659264" behindDoc="1" locked="0" layoutInCell="1" allowOverlap="1" wp14:anchorId="55CB1F04" wp14:editId="6C71B88A">
            <wp:simplePos x="0" y="0"/>
            <wp:positionH relativeFrom="column">
              <wp:posOffset>4445</wp:posOffset>
            </wp:positionH>
            <wp:positionV relativeFrom="paragraph">
              <wp:posOffset>-165100</wp:posOffset>
            </wp:positionV>
            <wp:extent cx="1665605" cy="332105"/>
            <wp:effectExtent l="0" t="0" r="0" b="0"/>
            <wp:wrapNone/>
            <wp:docPr id="3" name="Picture 2" descr="A green letter on a white background&#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 green letter on a white background&#10;&#10;Description automatically generated"/>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65605" cy="3321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1034F1" w14:textId="77777777" w:rsidR="00835BD4" w:rsidRPr="00EA4E4C" w:rsidRDefault="00835BD4" w:rsidP="00835BD4">
      <w:pPr>
        <w:spacing w:line="200" w:lineRule="exact"/>
        <w:rPr>
          <w:rFonts w:ascii="Times New Roman" w:eastAsia="Times New Roman" w:hAnsi="Times New Roman"/>
          <w:lang w:val="de-DE"/>
        </w:rPr>
      </w:pPr>
    </w:p>
    <w:p w14:paraId="76CBC8F4" w14:textId="77777777" w:rsidR="00835BD4" w:rsidRPr="00EA4E4C" w:rsidRDefault="00835BD4" w:rsidP="00835BD4">
      <w:pPr>
        <w:rPr>
          <w:rFonts w:ascii="Arial" w:eastAsia="MS Mincho" w:hAnsi="Arial" w:cs="Arial"/>
          <w:sz w:val="44"/>
          <w:szCs w:val="44"/>
          <w:lang w:val="de-DE"/>
        </w:rPr>
      </w:pPr>
    </w:p>
    <w:p w14:paraId="02E93CD1" w14:textId="77777777" w:rsidR="00835BD4" w:rsidRPr="00EA4E4C" w:rsidRDefault="00835BD4" w:rsidP="00835BD4">
      <w:pPr>
        <w:jc w:val="center"/>
        <w:rPr>
          <w:rFonts w:ascii="Arial" w:eastAsia="Arial" w:hAnsi="Arial"/>
          <w:b/>
          <w:bCs/>
          <w:sz w:val="22"/>
          <w:szCs w:val="22"/>
          <w:lang w:val="de-DE"/>
        </w:rPr>
      </w:pPr>
    </w:p>
    <w:p w14:paraId="48CEE149" w14:textId="517E6703" w:rsidR="00835BD4" w:rsidRPr="00EA4E4C" w:rsidRDefault="00835BD4" w:rsidP="00835BD4">
      <w:pPr>
        <w:jc w:val="center"/>
        <w:rPr>
          <w:rFonts w:ascii="Arial" w:eastAsia="Times New Roman" w:hAnsi="Arial"/>
          <w:b/>
          <w:bCs/>
          <w:color w:val="444444"/>
          <w:sz w:val="21"/>
          <w:szCs w:val="21"/>
          <w:shd w:val="clear" w:color="auto" w:fill="FFFFFF"/>
          <w:lang w:val="de-DE"/>
        </w:rPr>
      </w:pPr>
      <w:r w:rsidRPr="00EA4E4C">
        <w:rPr>
          <w:rFonts w:ascii="Arial" w:eastAsia="Arial" w:hAnsi="Arial"/>
          <w:b/>
          <w:bCs/>
          <w:sz w:val="22"/>
          <w:szCs w:val="22"/>
          <w:lang w:val="de-DE"/>
        </w:rPr>
        <w:t>***</w:t>
      </w:r>
      <w:r w:rsidR="00EA4E4C" w:rsidRPr="00EA4E4C">
        <w:rPr>
          <w:rFonts w:ascii="Arial" w:eastAsia="Times New Roman" w:hAnsi="Arial"/>
          <w:b/>
          <w:bCs/>
          <w:color w:val="444444"/>
          <w:sz w:val="21"/>
          <w:szCs w:val="21"/>
          <w:shd w:val="clear" w:color="auto" w:fill="FFFFFF"/>
          <w:lang w:val="de-DE"/>
        </w:rPr>
        <w:t>ZUR SOFORTIGEN VERÖFFENTLICHUNG</w:t>
      </w:r>
      <w:r w:rsidRPr="00EA4E4C">
        <w:rPr>
          <w:rFonts w:ascii="Arial" w:eastAsia="Times New Roman" w:hAnsi="Arial"/>
          <w:b/>
          <w:bCs/>
          <w:color w:val="444444"/>
          <w:sz w:val="21"/>
          <w:szCs w:val="21"/>
          <w:shd w:val="clear" w:color="auto" w:fill="FFFFFF"/>
          <w:lang w:val="de-DE"/>
        </w:rPr>
        <w:t>***</w:t>
      </w:r>
    </w:p>
    <w:p w14:paraId="43A592AD" w14:textId="77777777" w:rsidR="00835BD4" w:rsidRPr="00EA4E4C" w:rsidRDefault="00835BD4" w:rsidP="00835BD4">
      <w:pPr>
        <w:jc w:val="center"/>
        <w:rPr>
          <w:rFonts w:ascii="Arial" w:eastAsia="Times New Roman" w:hAnsi="Arial"/>
          <w:b/>
          <w:bCs/>
          <w:color w:val="444444"/>
          <w:sz w:val="21"/>
          <w:szCs w:val="21"/>
          <w:shd w:val="clear" w:color="auto" w:fill="FFFFFF"/>
          <w:lang w:val="de-DE"/>
        </w:rPr>
      </w:pPr>
    </w:p>
    <w:p w14:paraId="7FE4CD06" w14:textId="5ECC68E8" w:rsidR="00212A03" w:rsidRPr="00EA4E4C" w:rsidRDefault="00EA4E4C" w:rsidP="00212A03">
      <w:pPr>
        <w:jc w:val="center"/>
        <w:rPr>
          <w:rFonts w:ascii="Helvetica Neue" w:eastAsia="MS Mincho" w:hAnsi="Helvetica Neue" w:cs="Arial"/>
          <w:b/>
          <w:bCs/>
          <w:color w:val="008000"/>
          <w:sz w:val="36"/>
          <w:szCs w:val="36"/>
          <w:lang w:val="de-DE"/>
        </w:rPr>
      </w:pPr>
      <w:r w:rsidRPr="00EA4E4C">
        <w:rPr>
          <w:rFonts w:ascii="Helvetica Neue" w:eastAsia="MS Mincho" w:hAnsi="Helvetica Neue" w:cs="Arial"/>
          <w:sz w:val="44"/>
          <w:szCs w:val="44"/>
          <w:lang w:val="de-DE"/>
        </w:rPr>
        <w:t>Pr</w:t>
      </w:r>
      <w:r>
        <w:rPr>
          <w:rFonts w:ascii="Helvetica Neue" w:eastAsia="MS Mincho" w:hAnsi="Helvetica Neue" w:cs="Arial"/>
          <w:sz w:val="44"/>
          <w:szCs w:val="44"/>
          <w:lang w:val="de-DE"/>
        </w:rPr>
        <w:t>es</w:t>
      </w:r>
      <w:r w:rsidR="00280178">
        <w:rPr>
          <w:rFonts w:ascii="Helvetica Neue" w:eastAsia="MS Mincho" w:hAnsi="Helvetica Neue" w:cs="Arial"/>
          <w:sz w:val="44"/>
          <w:szCs w:val="44"/>
          <w:lang w:val="de-DE"/>
        </w:rPr>
        <w:t>s</w:t>
      </w:r>
      <w:r>
        <w:rPr>
          <w:rFonts w:ascii="Helvetica Neue" w:eastAsia="MS Mincho" w:hAnsi="Helvetica Neue" w:cs="Arial"/>
          <w:sz w:val="44"/>
          <w:szCs w:val="44"/>
          <w:lang w:val="de-DE"/>
        </w:rPr>
        <w:t>emitteilung</w:t>
      </w:r>
    </w:p>
    <w:p w14:paraId="678ACE4D" w14:textId="77777777" w:rsidR="00212A03" w:rsidRPr="00EA4E4C" w:rsidRDefault="00212A03" w:rsidP="00212A03">
      <w:pPr>
        <w:jc w:val="center"/>
        <w:rPr>
          <w:rFonts w:ascii="Helvetica Neue" w:eastAsia="MS Mincho" w:hAnsi="Helvetica Neue" w:cs="Arial"/>
          <w:b/>
          <w:bCs/>
          <w:color w:val="008000"/>
          <w:sz w:val="36"/>
          <w:szCs w:val="36"/>
          <w:lang w:val="de-DE"/>
        </w:rPr>
      </w:pPr>
    </w:p>
    <w:p w14:paraId="7DFE5D41" w14:textId="4AC1F432" w:rsidR="00212A03" w:rsidRPr="00EA4E4C" w:rsidRDefault="00EA4E4C" w:rsidP="00EA4E4C">
      <w:pPr>
        <w:jc w:val="center"/>
        <w:rPr>
          <w:rFonts w:ascii="Helvetica Neue" w:eastAsia="MS Mincho" w:hAnsi="Helvetica Neue" w:cs="Arial"/>
          <w:b/>
          <w:bCs/>
          <w:color w:val="008000"/>
          <w:sz w:val="36"/>
          <w:szCs w:val="36"/>
          <w:lang w:val="de-DE"/>
        </w:rPr>
      </w:pPr>
      <w:proofErr w:type="spellStart"/>
      <w:r w:rsidRPr="00EA4E4C">
        <w:rPr>
          <w:rFonts w:ascii="Helvetica Neue" w:eastAsia="MS Mincho" w:hAnsi="Helvetica Neue" w:cs="Arial"/>
          <w:b/>
          <w:bCs/>
          <w:color w:val="008000"/>
          <w:sz w:val="36"/>
          <w:szCs w:val="36"/>
          <w:lang w:val="de-DE"/>
        </w:rPr>
        <w:t>Genelec</w:t>
      </w:r>
      <w:proofErr w:type="spellEnd"/>
      <w:r w:rsidRPr="00EA4E4C">
        <w:rPr>
          <w:rFonts w:ascii="Helvetica Neue" w:eastAsia="MS Mincho" w:hAnsi="Helvetica Neue" w:cs="Arial"/>
          <w:b/>
          <w:bCs/>
          <w:color w:val="008000"/>
          <w:sz w:val="36"/>
          <w:szCs w:val="36"/>
          <w:lang w:val="de-DE"/>
        </w:rPr>
        <w:t xml:space="preserve"> präsentiert sein Flaggschiff</w:t>
      </w:r>
      <w:r>
        <w:rPr>
          <w:rFonts w:ascii="Helvetica Neue" w:eastAsia="MS Mincho" w:hAnsi="Helvetica Neue" w:cs="Arial"/>
          <w:b/>
          <w:bCs/>
          <w:color w:val="008000"/>
          <w:sz w:val="36"/>
          <w:szCs w:val="36"/>
          <w:lang w:val="de-DE"/>
        </w:rPr>
        <w:t xml:space="preserve">-System </w:t>
      </w:r>
      <w:r>
        <w:rPr>
          <w:rFonts w:ascii="Helvetica Neue" w:eastAsia="MS Mincho" w:hAnsi="Helvetica Neue" w:cs="Arial"/>
          <w:b/>
          <w:bCs/>
          <w:color w:val="008000"/>
          <w:sz w:val="36"/>
          <w:szCs w:val="36"/>
          <w:lang w:val="de-DE"/>
        </w:rPr>
        <w:br/>
        <w:t xml:space="preserve">8381 </w:t>
      </w:r>
      <w:r w:rsidRPr="00EA4E4C">
        <w:rPr>
          <w:rFonts w:ascii="Helvetica Neue" w:eastAsia="MS Mincho" w:hAnsi="Helvetica Neue" w:cs="Arial"/>
          <w:b/>
          <w:bCs/>
          <w:color w:val="008000"/>
          <w:sz w:val="36"/>
          <w:szCs w:val="36"/>
          <w:lang w:val="de-DE"/>
        </w:rPr>
        <w:t xml:space="preserve">auf der </w:t>
      </w:r>
      <w:r w:rsidR="00B4566A">
        <w:rPr>
          <w:rFonts w:ascii="Helvetica Neue" w:eastAsia="MS Mincho" w:hAnsi="Helvetica Neue" w:cs="Arial"/>
          <w:b/>
          <w:bCs/>
          <w:color w:val="008000"/>
          <w:sz w:val="36"/>
          <w:szCs w:val="36"/>
          <w:lang w:val="de-DE"/>
        </w:rPr>
        <w:t>HIGH END</w:t>
      </w:r>
      <w:r w:rsidRPr="00EA4E4C">
        <w:rPr>
          <w:rFonts w:ascii="Helvetica Neue" w:eastAsia="MS Mincho" w:hAnsi="Helvetica Neue" w:cs="Arial"/>
          <w:b/>
          <w:bCs/>
          <w:color w:val="008000"/>
          <w:sz w:val="36"/>
          <w:szCs w:val="36"/>
          <w:lang w:val="de-DE"/>
        </w:rPr>
        <w:t xml:space="preserve"> in München</w:t>
      </w:r>
      <w:r w:rsidR="00212A03" w:rsidRPr="00EA4E4C">
        <w:rPr>
          <w:rFonts w:ascii="Helvetica Neue" w:eastAsia="MS Mincho" w:hAnsi="Helvetica Neue" w:cs="Arial"/>
          <w:b/>
          <w:bCs/>
          <w:color w:val="008000"/>
          <w:sz w:val="36"/>
          <w:szCs w:val="36"/>
          <w:lang w:val="de-DE"/>
        </w:rPr>
        <w:t xml:space="preserve"> </w:t>
      </w:r>
    </w:p>
    <w:p w14:paraId="224C8339" w14:textId="77777777" w:rsidR="00212A03" w:rsidRPr="00EA4E4C" w:rsidRDefault="00212A03" w:rsidP="00212A03">
      <w:pPr>
        <w:jc w:val="center"/>
        <w:rPr>
          <w:rFonts w:cstheme="minorHAnsi"/>
          <w:b/>
          <w:bCs/>
          <w:lang w:val="de-DE"/>
        </w:rPr>
      </w:pPr>
    </w:p>
    <w:p w14:paraId="346E6B75" w14:textId="77777777" w:rsidR="00EA4E4C" w:rsidRPr="00280178" w:rsidRDefault="00EA4E4C" w:rsidP="00212A03">
      <w:pPr>
        <w:pStyle w:val="paragraph"/>
        <w:spacing w:before="0" w:beforeAutospacing="0" w:after="0" w:afterAutospacing="0"/>
        <w:jc w:val="both"/>
        <w:textAlignment w:val="baseline"/>
        <w:rPr>
          <w:rFonts w:ascii="Helvetica Neue" w:hAnsi="Helvetica Neue" w:cstheme="minorHAnsi"/>
          <w:sz w:val="22"/>
          <w:szCs w:val="22"/>
          <w:lang w:val="de-DE"/>
        </w:rPr>
      </w:pPr>
    </w:p>
    <w:p w14:paraId="1E6953F2" w14:textId="3228B59F" w:rsidR="00B4566A" w:rsidRPr="00B4566A" w:rsidRDefault="00B4566A" w:rsidP="00212A03">
      <w:pPr>
        <w:pStyle w:val="paragraph"/>
        <w:spacing w:before="0" w:beforeAutospacing="0" w:after="0" w:afterAutospacing="0"/>
        <w:jc w:val="both"/>
        <w:textAlignment w:val="baseline"/>
        <w:rPr>
          <w:rFonts w:ascii="Helvetica Neue" w:hAnsi="Helvetica Neue" w:cstheme="minorHAnsi"/>
          <w:sz w:val="22"/>
          <w:szCs w:val="22"/>
          <w:lang w:val="en-DE"/>
        </w:rPr>
      </w:pPr>
      <w:r w:rsidRPr="00B4566A">
        <w:rPr>
          <w:rFonts w:ascii="Helvetica Neue" w:hAnsi="Helvetica Neue" w:cstheme="minorHAnsi"/>
          <w:b/>
          <w:bCs/>
          <w:sz w:val="22"/>
          <w:szCs w:val="22"/>
          <w:lang w:val="en-DE"/>
        </w:rPr>
        <w:t>Iisalmi, Finnland, April 2025</w:t>
      </w:r>
      <w:r w:rsidRPr="00B4566A">
        <w:rPr>
          <w:rFonts w:ascii="Helvetica Neue" w:hAnsi="Helvetica Neue" w:cstheme="minorHAnsi"/>
          <w:sz w:val="22"/>
          <w:szCs w:val="22"/>
          <w:lang w:val="en-DE"/>
        </w:rPr>
        <w:t xml:space="preserve">…Genelec wird dieses Jahr auf der </w:t>
      </w:r>
      <w:r>
        <w:rPr>
          <w:rFonts w:ascii="Helvetica Neue" w:hAnsi="Helvetica Neue" w:cstheme="minorHAnsi"/>
          <w:sz w:val="22"/>
          <w:szCs w:val="22"/>
          <w:lang w:val="en-DE"/>
        </w:rPr>
        <w:fldChar w:fldCharType="begin"/>
      </w:r>
      <w:r>
        <w:rPr>
          <w:rFonts w:ascii="Helvetica Neue" w:hAnsi="Helvetica Neue" w:cstheme="minorHAnsi"/>
          <w:sz w:val="22"/>
          <w:szCs w:val="22"/>
          <w:lang w:val="en-DE"/>
        </w:rPr>
        <w:instrText>HYPERLINK "https://www.highendsociety.de/high-end-44.html"</w:instrText>
      </w:r>
      <w:r>
        <w:rPr>
          <w:rFonts w:ascii="Helvetica Neue" w:hAnsi="Helvetica Neue" w:cstheme="minorHAnsi"/>
          <w:sz w:val="22"/>
          <w:szCs w:val="22"/>
          <w:lang w:val="en-DE"/>
        </w:rPr>
      </w:r>
      <w:r>
        <w:rPr>
          <w:rFonts w:ascii="Helvetica Neue" w:hAnsi="Helvetica Neue" w:cstheme="minorHAnsi"/>
          <w:sz w:val="22"/>
          <w:szCs w:val="22"/>
          <w:lang w:val="en-DE"/>
        </w:rPr>
        <w:fldChar w:fldCharType="separate"/>
      </w:r>
      <w:r w:rsidRPr="00B4566A">
        <w:rPr>
          <w:rStyle w:val="Hyperlink"/>
          <w:rFonts w:ascii="Helvetica Neue" w:hAnsi="Helvetica Neue" w:cstheme="minorHAnsi"/>
          <w:sz w:val="22"/>
          <w:szCs w:val="22"/>
          <w:lang w:val="en-DE"/>
        </w:rPr>
        <w:t>HIGH END</w:t>
      </w:r>
      <w:r>
        <w:rPr>
          <w:rFonts w:ascii="Helvetica Neue" w:hAnsi="Helvetica Neue" w:cstheme="minorHAnsi"/>
          <w:sz w:val="22"/>
          <w:szCs w:val="22"/>
          <w:lang w:val="en-DE"/>
        </w:rPr>
        <w:fldChar w:fldCharType="end"/>
      </w:r>
      <w:r w:rsidRPr="00B4566A">
        <w:rPr>
          <w:rFonts w:ascii="Helvetica Neue" w:hAnsi="Helvetica Neue" w:cstheme="minorHAnsi"/>
          <w:sz w:val="22"/>
          <w:szCs w:val="22"/>
          <w:lang w:val="en-DE"/>
        </w:rPr>
        <w:t xml:space="preserve"> </w:t>
      </w:r>
      <w:r>
        <w:rPr>
          <w:rFonts w:ascii="Helvetica Neue" w:hAnsi="Helvetica Neue" w:cstheme="minorHAnsi"/>
          <w:sz w:val="22"/>
          <w:szCs w:val="22"/>
          <w:lang w:val="en-DE"/>
        </w:rPr>
        <w:t xml:space="preserve">in </w:t>
      </w:r>
      <w:r w:rsidRPr="00B4566A">
        <w:rPr>
          <w:rFonts w:ascii="Helvetica Neue" w:hAnsi="Helvetica Neue" w:cstheme="minorHAnsi"/>
          <w:sz w:val="22"/>
          <w:szCs w:val="22"/>
          <w:lang w:val="en-DE"/>
        </w:rPr>
        <w:t xml:space="preserve">München vertreten sein </w:t>
      </w:r>
      <w:r>
        <w:rPr>
          <w:rFonts w:ascii="Helvetica Neue" w:hAnsi="Helvetica Neue" w:cstheme="minorHAnsi"/>
          <w:sz w:val="22"/>
          <w:szCs w:val="22"/>
          <w:lang w:val="en-DE"/>
        </w:rPr>
        <w:t>und eine Auswahl seiner</w:t>
      </w:r>
      <w:r w:rsidRPr="00B4566A">
        <w:rPr>
          <w:rFonts w:ascii="Helvetica Neue" w:hAnsi="Helvetica Neue" w:cstheme="minorHAnsi"/>
          <w:sz w:val="22"/>
          <w:szCs w:val="22"/>
          <w:lang w:val="en-DE"/>
        </w:rPr>
        <w:t xml:space="preserve"> aktiven Lautsprechersystemen präsentieren, darunter </w:t>
      </w:r>
      <w:r>
        <w:rPr>
          <w:rFonts w:ascii="Helvetica Neue" w:hAnsi="Helvetica Neue" w:cstheme="minorHAnsi"/>
          <w:sz w:val="22"/>
          <w:szCs w:val="22"/>
          <w:lang w:val="en-DE"/>
        </w:rPr>
        <w:t xml:space="preserve">erstmals </w:t>
      </w:r>
      <w:r w:rsidRPr="00B4566A">
        <w:rPr>
          <w:rFonts w:ascii="Helvetica Neue" w:hAnsi="Helvetica Neue" w:cstheme="minorHAnsi"/>
          <w:sz w:val="22"/>
          <w:szCs w:val="22"/>
          <w:lang w:val="en-DE"/>
        </w:rPr>
        <w:t xml:space="preserve">eine </w:t>
      </w:r>
      <w:r w:rsidR="00553F17">
        <w:rPr>
          <w:rFonts w:ascii="Helvetica Neue" w:hAnsi="Helvetica Neue" w:cstheme="minorHAnsi"/>
          <w:sz w:val="22"/>
          <w:szCs w:val="22"/>
          <w:lang w:val="en-DE"/>
        </w:rPr>
        <w:t>eindrucksvolle</w:t>
      </w:r>
      <w:r w:rsidRPr="00B4566A">
        <w:rPr>
          <w:rFonts w:ascii="Helvetica Neue" w:hAnsi="Helvetica Neue" w:cstheme="minorHAnsi"/>
          <w:sz w:val="22"/>
          <w:szCs w:val="22"/>
          <w:lang w:val="en-DE"/>
        </w:rPr>
        <w:t xml:space="preserve"> neue Version des Flaggschiffmodells </w:t>
      </w:r>
      <w:r>
        <w:rPr>
          <w:rFonts w:ascii="Helvetica Neue" w:hAnsi="Helvetica Neue" w:cstheme="minorHAnsi"/>
          <w:sz w:val="22"/>
          <w:szCs w:val="22"/>
          <w:lang w:val="en-DE"/>
        </w:rPr>
        <w:fldChar w:fldCharType="begin"/>
      </w:r>
      <w:r>
        <w:rPr>
          <w:rFonts w:ascii="Helvetica Neue" w:hAnsi="Helvetica Neue" w:cstheme="minorHAnsi"/>
          <w:sz w:val="22"/>
          <w:szCs w:val="22"/>
          <w:lang w:val="en-DE"/>
        </w:rPr>
        <w:instrText>HYPERLINK "https://www.genelec.de/8381a"</w:instrText>
      </w:r>
      <w:r>
        <w:rPr>
          <w:rFonts w:ascii="Helvetica Neue" w:hAnsi="Helvetica Neue" w:cstheme="minorHAnsi"/>
          <w:sz w:val="22"/>
          <w:szCs w:val="22"/>
          <w:lang w:val="en-DE"/>
        </w:rPr>
      </w:r>
      <w:r>
        <w:rPr>
          <w:rFonts w:ascii="Helvetica Neue" w:hAnsi="Helvetica Neue" w:cstheme="minorHAnsi"/>
          <w:sz w:val="22"/>
          <w:szCs w:val="22"/>
          <w:lang w:val="en-DE"/>
        </w:rPr>
        <w:fldChar w:fldCharType="separate"/>
      </w:r>
      <w:r w:rsidRPr="00B4566A">
        <w:rPr>
          <w:rStyle w:val="Hyperlink"/>
          <w:rFonts w:ascii="Helvetica Neue" w:hAnsi="Helvetica Neue" w:cstheme="minorHAnsi"/>
          <w:sz w:val="22"/>
          <w:szCs w:val="22"/>
          <w:lang w:val="en-DE"/>
        </w:rPr>
        <w:t>8381</w:t>
      </w:r>
      <w:r>
        <w:rPr>
          <w:rFonts w:ascii="Helvetica Neue" w:hAnsi="Helvetica Neue" w:cstheme="minorHAnsi"/>
          <w:sz w:val="22"/>
          <w:szCs w:val="22"/>
          <w:lang w:val="en-DE"/>
        </w:rPr>
        <w:fldChar w:fldCharType="end"/>
      </w:r>
      <w:r w:rsidR="00553F17">
        <w:rPr>
          <w:rFonts w:ascii="Helvetica Neue" w:hAnsi="Helvetica Neue" w:cstheme="minorHAnsi"/>
          <w:sz w:val="22"/>
          <w:szCs w:val="22"/>
          <w:lang w:val="en-DE"/>
        </w:rPr>
        <w:t xml:space="preserve"> in Piano Black.</w:t>
      </w:r>
      <w:r>
        <w:rPr>
          <w:rFonts w:ascii="Helvetica Neue" w:hAnsi="Helvetica Neue" w:cstheme="minorHAnsi"/>
          <w:sz w:val="22"/>
          <w:szCs w:val="22"/>
          <w:lang w:val="en-DE"/>
        </w:rPr>
        <w:t xml:space="preserve"> Der Standlautsprecher ist eine Punktschallquelle, die sich perfekt an den Abhörraum anpassen kann. Die Verstärkermodule wurden für die Nutzung in Wohnräumen überarbeitet und neu gestaltet. </w:t>
      </w:r>
      <w:r w:rsidRPr="00B4566A">
        <w:rPr>
          <w:rFonts w:ascii="Helvetica Neue" w:hAnsi="Helvetica Neue" w:cstheme="minorHAnsi"/>
          <w:sz w:val="22"/>
          <w:szCs w:val="22"/>
          <w:lang w:val="en-DE"/>
        </w:rPr>
        <w:t>Genelec wird außerdem die 3-Wege-Koaxial-</w:t>
      </w:r>
      <w:r>
        <w:rPr>
          <w:rFonts w:ascii="Helvetica Neue" w:hAnsi="Helvetica Neue" w:cstheme="minorHAnsi"/>
          <w:sz w:val="22"/>
          <w:szCs w:val="22"/>
          <w:lang w:val="en-DE"/>
        </w:rPr>
        <w:t>Punktschallquellen</w:t>
      </w:r>
      <w:r w:rsidRPr="00B4566A">
        <w:rPr>
          <w:rFonts w:ascii="Helvetica Neue" w:hAnsi="Helvetica Neue" w:cstheme="minorHAnsi"/>
          <w:sz w:val="22"/>
          <w:szCs w:val="22"/>
          <w:lang w:val="en-DE"/>
        </w:rPr>
        <w:t xml:space="preserve">-Modelle </w:t>
      </w:r>
      <w:r>
        <w:rPr>
          <w:rFonts w:ascii="Helvetica Neue" w:hAnsi="Helvetica Neue" w:cstheme="minorHAnsi"/>
          <w:sz w:val="22"/>
          <w:szCs w:val="22"/>
          <w:lang w:val="en-DE"/>
        </w:rPr>
        <w:fldChar w:fldCharType="begin"/>
      </w:r>
      <w:r>
        <w:rPr>
          <w:rFonts w:ascii="Helvetica Neue" w:hAnsi="Helvetica Neue" w:cstheme="minorHAnsi"/>
          <w:sz w:val="22"/>
          <w:szCs w:val="22"/>
          <w:lang w:val="en-DE"/>
        </w:rPr>
        <w:instrText>HYPERLINK "https://www.genelec.de/8341a"</w:instrText>
      </w:r>
      <w:r>
        <w:rPr>
          <w:rFonts w:ascii="Helvetica Neue" w:hAnsi="Helvetica Neue" w:cstheme="minorHAnsi"/>
          <w:sz w:val="22"/>
          <w:szCs w:val="22"/>
          <w:lang w:val="en-DE"/>
        </w:rPr>
      </w:r>
      <w:r>
        <w:rPr>
          <w:rFonts w:ascii="Helvetica Neue" w:hAnsi="Helvetica Neue" w:cstheme="minorHAnsi"/>
          <w:sz w:val="22"/>
          <w:szCs w:val="22"/>
          <w:lang w:val="en-DE"/>
        </w:rPr>
        <w:fldChar w:fldCharType="separate"/>
      </w:r>
      <w:r w:rsidRPr="00B4566A">
        <w:rPr>
          <w:rStyle w:val="Hyperlink"/>
          <w:rFonts w:ascii="Helvetica Neue" w:hAnsi="Helvetica Neue" w:cstheme="minorHAnsi"/>
          <w:sz w:val="22"/>
          <w:szCs w:val="22"/>
          <w:lang w:val="en-DE"/>
        </w:rPr>
        <w:t>8341</w:t>
      </w:r>
      <w:r>
        <w:rPr>
          <w:rFonts w:ascii="Helvetica Neue" w:hAnsi="Helvetica Neue" w:cstheme="minorHAnsi"/>
          <w:sz w:val="22"/>
          <w:szCs w:val="22"/>
          <w:lang w:val="en-DE"/>
        </w:rPr>
        <w:fldChar w:fldCharType="end"/>
      </w:r>
      <w:r w:rsidRPr="00B4566A">
        <w:rPr>
          <w:rFonts w:ascii="Helvetica Neue" w:hAnsi="Helvetica Neue" w:cstheme="minorHAnsi"/>
          <w:sz w:val="22"/>
          <w:szCs w:val="22"/>
          <w:lang w:val="en-DE"/>
        </w:rPr>
        <w:t xml:space="preserve"> und </w:t>
      </w:r>
      <w:r>
        <w:rPr>
          <w:rFonts w:ascii="Helvetica Neue" w:hAnsi="Helvetica Neue" w:cstheme="minorHAnsi"/>
          <w:sz w:val="22"/>
          <w:szCs w:val="22"/>
          <w:lang w:val="en-DE"/>
        </w:rPr>
        <w:fldChar w:fldCharType="begin"/>
      </w:r>
      <w:r>
        <w:rPr>
          <w:rFonts w:ascii="Helvetica Neue" w:hAnsi="Helvetica Neue" w:cstheme="minorHAnsi"/>
          <w:sz w:val="22"/>
          <w:szCs w:val="22"/>
          <w:lang w:val="en-DE"/>
        </w:rPr>
        <w:instrText>HYPERLINK "https://www.genelec.de/8361a"</w:instrText>
      </w:r>
      <w:r>
        <w:rPr>
          <w:rFonts w:ascii="Helvetica Neue" w:hAnsi="Helvetica Neue" w:cstheme="minorHAnsi"/>
          <w:sz w:val="22"/>
          <w:szCs w:val="22"/>
          <w:lang w:val="en-DE"/>
        </w:rPr>
      </w:r>
      <w:r>
        <w:rPr>
          <w:rFonts w:ascii="Helvetica Neue" w:hAnsi="Helvetica Neue" w:cstheme="minorHAnsi"/>
          <w:sz w:val="22"/>
          <w:szCs w:val="22"/>
          <w:lang w:val="en-DE"/>
        </w:rPr>
        <w:fldChar w:fldCharType="separate"/>
      </w:r>
      <w:r w:rsidRPr="00B4566A">
        <w:rPr>
          <w:rStyle w:val="Hyperlink"/>
          <w:rFonts w:ascii="Helvetica Neue" w:hAnsi="Helvetica Neue" w:cstheme="minorHAnsi"/>
          <w:sz w:val="22"/>
          <w:szCs w:val="22"/>
          <w:lang w:val="en-DE"/>
        </w:rPr>
        <w:t>8361</w:t>
      </w:r>
      <w:r>
        <w:rPr>
          <w:rFonts w:ascii="Helvetica Neue" w:hAnsi="Helvetica Neue" w:cstheme="minorHAnsi"/>
          <w:sz w:val="22"/>
          <w:szCs w:val="22"/>
          <w:lang w:val="en-DE"/>
        </w:rPr>
        <w:fldChar w:fldCharType="end"/>
      </w:r>
      <w:r w:rsidRPr="00B4566A">
        <w:rPr>
          <w:rFonts w:ascii="Helvetica Neue" w:hAnsi="Helvetica Neue" w:cstheme="minorHAnsi"/>
          <w:sz w:val="22"/>
          <w:szCs w:val="22"/>
          <w:lang w:val="en-DE"/>
        </w:rPr>
        <w:t xml:space="preserve"> </w:t>
      </w:r>
      <w:r>
        <w:rPr>
          <w:rFonts w:ascii="Helvetica Neue" w:hAnsi="Helvetica Neue" w:cstheme="minorHAnsi"/>
          <w:sz w:val="22"/>
          <w:szCs w:val="22"/>
          <w:lang w:val="en-DE"/>
        </w:rPr>
        <w:t>präsentieren</w:t>
      </w:r>
      <w:r w:rsidRPr="00B4566A">
        <w:rPr>
          <w:rFonts w:ascii="Helvetica Neue" w:hAnsi="Helvetica Neue" w:cstheme="minorHAnsi"/>
          <w:sz w:val="22"/>
          <w:szCs w:val="22"/>
          <w:lang w:val="en-DE"/>
        </w:rPr>
        <w:t xml:space="preserve"> und </w:t>
      </w:r>
      <w:r>
        <w:rPr>
          <w:rFonts w:ascii="Helvetica Neue" w:hAnsi="Helvetica Neue" w:cstheme="minorHAnsi"/>
          <w:sz w:val="22"/>
          <w:szCs w:val="22"/>
          <w:lang w:val="en-DE"/>
        </w:rPr>
        <w:t>einen Ausblick auf das</w:t>
      </w:r>
      <w:r w:rsidRPr="00B4566A">
        <w:rPr>
          <w:rFonts w:ascii="Helvetica Neue" w:hAnsi="Helvetica Neue" w:cstheme="minorHAnsi"/>
          <w:sz w:val="22"/>
          <w:szCs w:val="22"/>
          <w:lang w:val="en-DE"/>
        </w:rPr>
        <w:t xml:space="preserve"> wachsende Angebot an </w:t>
      </w:r>
      <w:r>
        <w:rPr>
          <w:rFonts w:ascii="Helvetica Neue" w:hAnsi="Helvetica Neue" w:cstheme="minorHAnsi"/>
          <w:sz w:val="22"/>
          <w:szCs w:val="22"/>
          <w:lang w:val="en-DE"/>
        </w:rPr>
        <w:fldChar w:fldCharType="begin"/>
      </w:r>
      <w:r w:rsidR="00553F17">
        <w:rPr>
          <w:rFonts w:ascii="Helvetica Neue" w:hAnsi="Helvetica Neue" w:cstheme="minorHAnsi"/>
          <w:sz w:val="22"/>
          <w:szCs w:val="22"/>
          <w:lang w:val="en-DE"/>
        </w:rPr>
        <w:instrText>HYPERLINK "https://www.genelec.de/theones"</w:instrText>
      </w:r>
      <w:r>
        <w:rPr>
          <w:rFonts w:ascii="Helvetica Neue" w:hAnsi="Helvetica Neue" w:cstheme="minorHAnsi"/>
          <w:sz w:val="22"/>
          <w:szCs w:val="22"/>
          <w:lang w:val="en-DE"/>
        </w:rPr>
      </w:r>
      <w:r>
        <w:rPr>
          <w:rFonts w:ascii="Helvetica Neue" w:hAnsi="Helvetica Neue" w:cstheme="minorHAnsi"/>
          <w:sz w:val="22"/>
          <w:szCs w:val="22"/>
          <w:lang w:val="en-DE"/>
        </w:rPr>
        <w:fldChar w:fldCharType="separate"/>
      </w:r>
      <w:r w:rsidR="00553F17">
        <w:rPr>
          <w:rStyle w:val="Hyperlink"/>
          <w:rFonts w:ascii="Helvetica Neue" w:hAnsi="Helvetica Neue" w:cstheme="minorHAnsi"/>
          <w:sz w:val="22"/>
          <w:szCs w:val="22"/>
          <w:lang w:val="en-DE"/>
        </w:rPr>
        <w:t>RAL-Farboptionen</w:t>
      </w:r>
      <w:r>
        <w:rPr>
          <w:rFonts w:ascii="Helvetica Neue" w:hAnsi="Helvetica Neue" w:cstheme="minorHAnsi"/>
          <w:sz w:val="22"/>
          <w:szCs w:val="22"/>
          <w:lang w:val="en-DE"/>
        </w:rPr>
        <w:fldChar w:fldCharType="end"/>
      </w:r>
      <w:r w:rsidRPr="00B4566A">
        <w:rPr>
          <w:rFonts w:ascii="Helvetica Neue" w:hAnsi="Helvetica Neue" w:cstheme="minorHAnsi"/>
          <w:sz w:val="22"/>
          <w:szCs w:val="22"/>
          <w:lang w:val="en-DE"/>
        </w:rPr>
        <w:t xml:space="preserve"> </w:t>
      </w:r>
      <w:r>
        <w:rPr>
          <w:rFonts w:ascii="Helvetica Neue" w:hAnsi="Helvetica Neue" w:cstheme="minorHAnsi"/>
          <w:sz w:val="22"/>
          <w:szCs w:val="22"/>
          <w:lang w:val="en-DE"/>
        </w:rPr>
        <w:t>gewähren.</w:t>
      </w:r>
    </w:p>
    <w:p w14:paraId="78728BE7" w14:textId="77777777" w:rsidR="00EA4E4C" w:rsidRPr="00B4566A" w:rsidRDefault="00EA4E4C" w:rsidP="00212A03">
      <w:pPr>
        <w:pStyle w:val="paragraph"/>
        <w:spacing w:before="0" w:beforeAutospacing="0" w:after="0" w:afterAutospacing="0"/>
        <w:jc w:val="both"/>
        <w:textAlignment w:val="baseline"/>
        <w:rPr>
          <w:rFonts w:ascii="Helvetica Neue" w:hAnsi="Helvetica Neue" w:cstheme="minorHAnsi"/>
          <w:sz w:val="22"/>
          <w:szCs w:val="22"/>
          <w:lang w:val="de-DE"/>
        </w:rPr>
      </w:pPr>
    </w:p>
    <w:p w14:paraId="4D7AD570" w14:textId="77777777" w:rsidR="00B4566A" w:rsidRPr="00553F17" w:rsidRDefault="00B4566A" w:rsidP="00212A03">
      <w:pPr>
        <w:pStyle w:val="paragraph"/>
        <w:spacing w:before="0" w:beforeAutospacing="0" w:after="0" w:afterAutospacing="0"/>
        <w:jc w:val="both"/>
        <w:textAlignment w:val="baseline"/>
        <w:rPr>
          <w:rStyle w:val="eop"/>
          <w:rFonts w:ascii="Helvetica Neue" w:hAnsi="Helvetica Neue" w:cs="Arial"/>
          <w:sz w:val="22"/>
          <w:szCs w:val="22"/>
          <w:lang w:val="de-DE"/>
        </w:rPr>
      </w:pPr>
    </w:p>
    <w:p w14:paraId="4CB12C0C" w14:textId="57676937" w:rsidR="00B4566A" w:rsidRPr="00B4566A" w:rsidRDefault="00B4566A" w:rsidP="00212A03">
      <w:pPr>
        <w:pStyle w:val="paragraph"/>
        <w:spacing w:before="0" w:beforeAutospacing="0" w:after="0" w:afterAutospacing="0"/>
        <w:jc w:val="both"/>
        <w:textAlignment w:val="baseline"/>
        <w:rPr>
          <w:rStyle w:val="eop"/>
          <w:rFonts w:ascii="Helvetica Neue" w:hAnsi="Helvetica Neue" w:cstheme="minorHAnsi"/>
          <w:sz w:val="22"/>
          <w:szCs w:val="22"/>
          <w:lang w:val="de-DE"/>
        </w:rPr>
      </w:pPr>
      <w:r w:rsidRPr="00B4566A">
        <w:rPr>
          <w:rStyle w:val="eop"/>
          <w:rFonts w:ascii="Helvetica Neue" w:hAnsi="Helvetica Neue" w:cstheme="minorHAnsi"/>
          <w:sz w:val="22"/>
          <w:szCs w:val="22"/>
          <w:lang w:val="de-DE"/>
        </w:rPr>
        <w:t xml:space="preserve">Der 8381 wurde </w:t>
      </w:r>
      <w:r w:rsidR="00094626">
        <w:rPr>
          <w:rStyle w:val="eop"/>
          <w:rFonts w:ascii="Helvetica Neue" w:hAnsi="Helvetica Neue" w:cstheme="minorHAnsi"/>
          <w:sz w:val="22"/>
          <w:szCs w:val="22"/>
          <w:lang w:val="de-DE"/>
        </w:rPr>
        <w:t xml:space="preserve">ursprünglich </w:t>
      </w:r>
      <w:r w:rsidRPr="00B4566A">
        <w:rPr>
          <w:rStyle w:val="eop"/>
          <w:rFonts w:ascii="Helvetica Neue" w:hAnsi="Helvetica Neue" w:cstheme="minorHAnsi"/>
          <w:sz w:val="22"/>
          <w:szCs w:val="22"/>
          <w:lang w:val="de-DE"/>
        </w:rPr>
        <w:t xml:space="preserve">2023 im Rahmen des 45-jährigen Jubiläums von </w:t>
      </w:r>
      <w:proofErr w:type="spellStart"/>
      <w:r w:rsidRPr="00B4566A">
        <w:rPr>
          <w:rStyle w:val="eop"/>
          <w:rFonts w:ascii="Helvetica Neue" w:hAnsi="Helvetica Neue" w:cstheme="minorHAnsi"/>
          <w:sz w:val="22"/>
          <w:szCs w:val="22"/>
          <w:lang w:val="de-DE"/>
        </w:rPr>
        <w:t>Genelec</w:t>
      </w:r>
      <w:proofErr w:type="spellEnd"/>
      <w:r w:rsidRPr="00B4566A">
        <w:rPr>
          <w:rStyle w:val="eop"/>
          <w:rFonts w:ascii="Helvetica Neue" w:hAnsi="Helvetica Neue" w:cstheme="minorHAnsi"/>
          <w:sz w:val="22"/>
          <w:szCs w:val="22"/>
          <w:lang w:val="de-DE"/>
        </w:rPr>
        <w:t xml:space="preserve"> auf den Markt gebracht und bringt professionelle Studioqualität in Referenzqualität nach Hause, indem er außergewöhnliche Präzision und </w:t>
      </w:r>
      <w:r>
        <w:rPr>
          <w:rStyle w:val="eop"/>
          <w:rFonts w:ascii="Helvetica Neue" w:hAnsi="Helvetica Neue" w:cstheme="minorHAnsi"/>
          <w:sz w:val="22"/>
          <w:szCs w:val="22"/>
          <w:lang w:val="de-DE"/>
        </w:rPr>
        <w:t>Abbildung</w:t>
      </w:r>
      <w:r w:rsidRPr="00B4566A">
        <w:rPr>
          <w:rStyle w:val="eop"/>
          <w:rFonts w:ascii="Helvetica Neue" w:hAnsi="Helvetica Neue" w:cstheme="minorHAnsi"/>
          <w:sz w:val="22"/>
          <w:szCs w:val="22"/>
          <w:lang w:val="de-DE"/>
        </w:rPr>
        <w:t xml:space="preserve"> mit unübertroffener Kontrolle</w:t>
      </w:r>
      <w:r>
        <w:rPr>
          <w:rStyle w:val="eop"/>
          <w:rFonts w:ascii="Helvetica Neue" w:hAnsi="Helvetica Neue" w:cstheme="minorHAnsi"/>
          <w:sz w:val="22"/>
          <w:szCs w:val="22"/>
          <w:lang w:val="de-DE"/>
        </w:rPr>
        <w:t xml:space="preserve"> der tiefen Frequenzen</w:t>
      </w:r>
      <w:r w:rsidRPr="00B4566A">
        <w:rPr>
          <w:rStyle w:val="eop"/>
          <w:rFonts w:ascii="Helvetica Neue" w:hAnsi="Helvetica Neue" w:cstheme="minorHAnsi"/>
          <w:sz w:val="22"/>
          <w:szCs w:val="22"/>
          <w:lang w:val="de-DE"/>
        </w:rPr>
        <w:t xml:space="preserve">, enormem </w:t>
      </w:r>
      <w:proofErr w:type="spellStart"/>
      <w:r w:rsidRPr="00B4566A">
        <w:rPr>
          <w:rStyle w:val="eop"/>
          <w:rFonts w:ascii="Helvetica Neue" w:hAnsi="Helvetica Neue" w:cstheme="minorHAnsi"/>
          <w:sz w:val="22"/>
          <w:szCs w:val="22"/>
          <w:lang w:val="de-DE"/>
        </w:rPr>
        <w:t>Headroom</w:t>
      </w:r>
      <w:proofErr w:type="spellEnd"/>
      <w:r w:rsidRPr="00B4566A">
        <w:rPr>
          <w:rStyle w:val="eop"/>
          <w:rFonts w:ascii="Helvetica Neue" w:hAnsi="Helvetica Neue" w:cstheme="minorHAnsi"/>
          <w:sz w:val="22"/>
          <w:szCs w:val="22"/>
          <w:lang w:val="de-DE"/>
        </w:rPr>
        <w:t xml:space="preserve"> und hochauflösender </w:t>
      </w:r>
      <w:r>
        <w:rPr>
          <w:rStyle w:val="eop"/>
          <w:rFonts w:ascii="Helvetica Neue" w:hAnsi="Helvetica Neue" w:cstheme="minorHAnsi"/>
          <w:sz w:val="22"/>
          <w:szCs w:val="22"/>
          <w:lang w:val="de-DE"/>
        </w:rPr>
        <w:t>Auflösung</w:t>
      </w:r>
      <w:r w:rsidRPr="00B4566A">
        <w:rPr>
          <w:rStyle w:val="eop"/>
          <w:rFonts w:ascii="Helvetica Neue" w:hAnsi="Helvetica Neue" w:cstheme="minorHAnsi"/>
          <w:sz w:val="22"/>
          <w:szCs w:val="22"/>
          <w:lang w:val="de-DE"/>
        </w:rPr>
        <w:t xml:space="preserve"> verbindet. Der 8381 eignet sich perfekt für High-End-Hörgenuss und passt sich dank der leistungsstarken </w:t>
      </w:r>
      <w:hyperlink r:id="rId8" w:history="1">
        <w:r w:rsidRPr="00094626">
          <w:rPr>
            <w:rStyle w:val="Hyperlink"/>
            <w:rFonts w:ascii="Helvetica Neue" w:hAnsi="Helvetica Neue" w:cstheme="minorHAnsi"/>
            <w:sz w:val="22"/>
            <w:szCs w:val="22"/>
            <w:lang w:val="de-DE"/>
          </w:rPr>
          <w:t>GLM-Kalibrierungssoftware</w:t>
        </w:r>
      </w:hyperlink>
      <w:r w:rsidRPr="00B4566A">
        <w:rPr>
          <w:rStyle w:val="eop"/>
          <w:rFonts w:ascii="Helvetica Neue" w:hAnsi="Helvetica Neue" w:cstheme="minorHAnsi"/>
          <w:sz w:val="22"/>
          <w:szCs w:val="22"/>
          <w:lang w:val="de-DE"/>
        </w:rPr>
        <w:t xml:space="preserve"> von </w:t>
      </w:r>
      <w:proofErr w:type="spellStart"/>
      <w:r w:rsidRPr="00B4566A">
        <w:rPr>
          <w:rStyle w:val="eop"/>
          <w:rFonts w:ascii="Helvetica Neue" w:hAnsi="Helvetica Neue" w:cstheme="minorHAnsi"/>
          <w:sz w:val="22"/>
          <w:szCs w:val="22"/>
          <w:lang w:val="de-DE"/>
        </w:rPr>
        <w:t>Genelec</w:t>
      </w:r>
      <w:proofErr w:type="spellEnd"/>
      <w:r w:rsidRPr="00B4566A">
        <w:rPr>
          <w:rStyle w:val="eop"/>
          <w:rFonts w:ascii="Helvetica Neue" w:hAnsi="Helvetica Neue" w:cstheme="minorHAnsi"/>
          <w:sz w:val="22"/>
          <w:szCs w:val="22"/>
          <w:lang w:val="de-DE"/>
        </w:rPr>
        <w:t xml:space="preserve"> intelligent an jede akustische Umgebung an, sodass Audiophile jedes Detail und jede Nuance einer musikalischen Darbietung so erleben können, wie es vo</w:t>
      </w:r>
      <w:r w:rsidR="00094626">
        <w:rPr>
          <w:rStyle w:val="eop"/>
          <w:rFonts w:ascii="Helvetica Neue" w:hAnsi="Helvetica Neue" w:cstheme="minorHAnsi"/>
          <w:sz w:val="22"/>
          <w:szCs w:val="22"/>
          <w:lang w:val="de-DE"/>
        </w:rPr>
        <w:t xml:space="preserve">n Künstlern und Produzenten </w:t>
      </w:r>
      <w:r w:rsidRPr="00B4566A">
        <w:rPr>
          <w:rStyle w:val="eop"/>
          <w:rFonts w:ascii="Helvetica Neue" w:hAnsi="Helvetica Neue" w:cstheme="minorHAnsi"/>
          <w:sz w:val="22"/>
          <w:szCs w:val="22"/>
          <w:lang w:val="de-DE"/>
        </w:rPr>
        <w:t>beabsichtigt war. Mit der neuen hochwertigen Oberfläche in Piano Black und de</w:t>
      </w:r>
      <w:r w:rsidR="00094626">
        <w:rPr>
          <w:rStyle w:val="eop"/>
          <w:rFonts w:ascii="Helvetica Neue" w:hAnsi="Helvetica Neue" w:cstheme="minorHAnsi"/>
          <w:sz w:val="22"/>
          <w:szCs w:val="22"/>
          <w:lang w:val="de-DE"/>
        </w:rPr>
        <w:t>n</w:t>
      </w:r>
      <w:r w:rsidRPr="00B4566A">
        <w:rPr>
          <w:rStyle w:val="eop"/>
          <w:rFonts w:ascii="Helvetica Neue" w:hAnsi="Helvetica Neue" w:cstheme="minorHAnsi"/>
          <w:sz w:val="22"/>
          <w:szCs w:val="22"/>
          <w:lang w:val="de-DE"/>
        </w:rPr>
        <w:t xml:space="preserve"> gravierten</w:t>
      </w:r>
      <w:r w:rsidR="00094626">
        <w:rPr>
          <w:rStyle w:val="eop"/>
          <w:rFonts w:ascii="Helvetica Neue" w:hAnsi="Helvetica Neue" w:cstheme="minorHAnsi"/>
          <w:sz w:val="22"/>
          <w:szCs w:val="22"/>
          <w:lang w:val="de-DE"/>
        </w:rPr>
        <w:t xml:space="preserve"> Verstärker-Modulen integriert sich</w:t>
      </w:r>
      <w:r w:rsidRPr="00B4566A">
        <w:rPr>
          <w:rStyle w:val="eop"/>
          <w:rFonts w:ascii="Helvetica Neue" w:hAnsi="Helvetica Neue" w:cstheme="minorHAnsi"/>
          <w:sz w:val="22"/>
          <w:szCs w:val="22"/>
          <w:lang w:val="de-DE"/>
        </w:rPr>
        <w:t xml:space="preserve"> der 8381 </w:t>
      </w:r>
      <w:r w:rsidR="00094626">
        <w:rPr>
          <w:rStyle w:val="eop"/>
          <w:rFonts w:ascii="Helvetica Neue" w:hAnsi="Helvetica Neue" w:cstheme="minorHAnsi"/>
          <w:sz w:val="22"/>
          <w:szCs w:val="22"/>
          <w:lang w:val="de-DE"/>
        </w:rPr>
        <w:t>jetzt noch wesentlich besser in</w:t>
      </w:r>
      <w:r w:rsidRPr="00B4566A">
        <w:rPr>
          <w:rStyle w:val="eop"/>
          <w:rFonts w:ascii="Helvetica Neue" w:hAnsi="Helvetica Neue" w:cstheme="minorHAnsi"/>
          <w:sz w:val="22"/>
          <w:szCs w:val="22"/>
          <w:lang w:val="de-DE"/>
        </w:rPr>
        <w:t xml:space="preserve"> </w:t>
      </w:r>
      <w:r w:rsidR="00553F17">
        <w:rPr>
          <w:rStyle w:val="eop"/>
          <w:rFonts w:ascii="Helvetica Neue" w:hAnsi="Helvetica Neue" w:cstheme="minorHAnsi"/>
          <w:sz w:val="22"/>
          <w:szCs w:val="22"/>
          <w:lang w:val="de-DE"/>
        </w:rPr>
        <w:t>Wohnräume</w:t>
      </w:r>
      <w:r w:rsidRPr="00B4566A">
        <w:rPr>
          <w:rStyle w:val="eop"/>
          <w:rFonts w:ascii="Helvetica Neue" w:hAnsi="Helvetica Neue" w:cstheme="minorHAnsi"/>
          <w:sz w:val="22"/>
          <w:szCs w:val="22"/>
          <w:lang w:val="de-DE"/>
        </w:rPr>
        <w:t>.</w:t>
      </w:r>
    </w:p>
    <w:p w14:paraId="78343F93" w14:textId="77777777" w:rsidR="00094626" w:rsidRPr="00553F17" w:rsidRDefault="00094626" w:rsidP="00212A03">
      <w:pPr>
        <w:pStyle w:val="paragraph"/>
        <w:spacing w:before="0" w:beforeAutospacing="0" w:after="0" w:afterAutospacing="0"/>
        <w:jc w:val="both"/>
        <w:textAlignment w:val="baseline"/>
        <w:rPr>
          <w:rStyle w:val="eop"/>
          <w:rFonts w:ascii="Helvetica Neue" w:hAnsi="Helvetica Neue" w:cs="Arial"/>
          <w:sz w:val="22"/>
          <w:szCs w:val="22"/>
          <w:lang w:val="de-DE"/>
        </w:rPr>
      </w:pPr>
    </w:p>
    <w:p w14:paraId="1C22C87F" w14:textId="7BFDA618" w:rsidR="00094626" w:rsidRPr="00094626" w:rsidRDefault="00553F17" w:rsidP="00212A03">
      <w:pPr>
        <w:pStyle w:val="paragraph"/>
        <w:spacing w:before="0" w:beforeAutospacing="0" w:after="0" w:afterAutospacing="0"/>
        <w:jc w:val="both"/>
        <w:textAlignment w:val="baseline"/>
        <w:rPr>
          <w:rStyle w:val="eop"/>
          <w:rFonts w:ascii="Helvetica Neue" w:hAnsi="Helvetica Neue" w:cs="Arial"/>
          <w:sz w:val="22"/>
          <w:szCs w:val="22"/>
          <w:lang w:val="de-DE"/>
        </w:rPr>
      </w:pPr>
      <w:r>
        <w:rPr>
          <w:rStyle w:val="eop"/>
          <w:rFonts w:ascii="Helvetica Neue" w:hAnsi="Helvetica Neue" w:cs="Arial"/>
          <w:sz w:val="22"/>
          <w:szCs w:val="22"/>
          <w:lang w:val="de-DE"/>
        </w:rPr>
        <w:t>Der</w:t>
      </w:r>
      <w:r w:rsidR="00094626" w:rsidRPr="00094626">
        <w:rPr>
          <w:rStyle w:val="eop"/>
          <w:rFonts w:ascii="Helvetica Neue" w:hAnsi="Helvetica Neue" w:cs="Arial"/>
          <w:sz w:val="22"/>
          <w:szCs w:val="22"/>
          <w:lang w:val="de-DE"/>
        </w:rPr>
        <w:t xml:space="preserve"> 8381 ist bis </w:t>
      </w:r>
      <w:r w:rsidR="00094626">
        <w:rPr>
          <w:rStyle w:val="eop"/>
          <w:rFonts w:ascii="Helvetica Neue" w:hAnsi="Helvetica Neue" w:cs="Arial"/>
          <w:sz w:val="22"/>
          <w:szCs w:val="22"/>
          <w:lang w:val="de-DE"/>
        </w:rPr>
        <w:t>zu den tiefen</w:t>
      </w:r>
      <w:r w:rsidR="00094626" w:rsidRPr="00094626">
        <w:rPr>
          <w:rStyle w:val="eop"/>
          <w:rFonts w:ascii="Helvetica Neue" w:hAnsi="Helvetica Neue" w:cs="Arial"/>
          <w:sz w:val="22"/>
          <w:szCs w:val="22"/>
          <w:lang w:val="de-DE"/>
        </w:rPr>
        <w:t xml:space="preserve"> Bassfrequenzen akustisch koaxial ausgelegt und bietet sowohl auf als auch außerhalb der Achse eine kontrollierte Richtwirkung und einen unverfälschten Klang mit einem </w:t>
      </w:r>
      <w:proofErr w:type="gramStart"/>
      <w:r w:rsidR="00094626" w:rsidRPr="00094626">
        <w:rPr>
          <w:rStyle w:val="eop"/>
          <w:rFonts w:ascii="Helvetica Neue" w:hAnsi="Helvetica Neue" w:cs="Arial"/>
          <w:sz w:val="22"/>
          <w:szCs w:val="22"/>
          <w:lang w:val="de-DE"/>
        </w:rPr>
        <w:t>extrem breiten</w:t>
      </w:r>
      <w:proofErr w:type="gramEnd"/>
      <w:r w:rsidR="00094626" w:rsidRPr="00094626">
        <w:rPr>
          <w:rStyle w:val="eop"/>
          <w:rFonts w:ascii="Helvetica Neue" w:hAnsi="Helvetica Neue" w:cs="Arial"/>
          <w:sz w:val="22"/>
          <w:szCs w:val="22"/>
          <w:lang w:val="de-DE"/>
        </w:rPr>
        <w:t xml:space="preserve"> Frequenzgang von 20 Hz bis 35 kHz. Mit einer Verstärkerleistung von fast 6 kW </w:t>
      </w:r>
      <w:r>
        <w:rPr>
          <w:rStyle w:val="eop"/>
          <w:rFonts w:ascii="Helvetica Neue" w:hAnsi="Helvetica Neue" w:cs="Arial"/>
          <w:sz w:val="22"/>
          <w:szCs w:val="22"/>
          <w:lang w:val="de-DE"/>
        </w:rPr>
        <w:t xml:space="preserve">pro Lautsprecher </w:t>
      </w:r>
      <w:r w:rsidR="00094626" w:rsidRPr="00094626">
        <w:rPr>
          <w:rStyle w:val="eop"/>
          <w:rFonts w:ascii="Helvetica Neue" w:hAnsi="Helvetica Neue" w:cs="Arial"/>
          <w:sz w:val="22"/>
          <w:szCs w:val="22"/>
          <w:lang w:val="de-DE"/>
        </w:rPr>
        <w:t>und einem beeindruckenden maximalen Schalldruckpegel von 126 dB – dem höchsten Wert, der jemals mit einem präzisen Punktquellen-Akustikdesign erreicht wurde – bietet d</w:t>
      </w:r>
      <w:r w:rsidR="00094626">
        <w:rPr>
          <w:rStyle w:val="eop"/>
          <w:rFonts w:ascii="Helvetica Neue" w:hAnsi="Helvetica Neue" w:cs="Arial"/>
          <w:sz w:val="22"/>
          <w:szCs w:val="22"/>
          <w:lang w:val="de-DE"/>
        </w:rPr>
        <w:t>er</w:t>
      </w:r>
      <w:r w:rsidR="00094626" w:rsidRPr="00094626">
        <w:rPr>
          <w:rStyle w:val="eop"/>
          <w:rFonts w:ascii="Helvetica Neue" w:hAnsi="Helvetica Neue" w:cs="Arial"/>
          <w:sz w:val="22"/>
          <w:szCs w:val="22"/>
          <w:lang w:val="de-DE"/>
        </w:rPr>
        <w:t xml:space="preserve"> 8381 die </w:t>
      </w:r>
      <w:r w:rsidR="00280178">
        <w:rPr>
          <w:rStyle w:val="eop"/>
          <w:rFonts w:ascii="Helvetica Neue" w:hAnsi="Helvetica Neue" w:cs="Arial"/>
          <w:sz w:val="22"/>
          <w:szCs w:val="22"/>
          <w:lang w:val="de-DE"/>
        </w:rPr>
        <w:t>fortschrittlichsten</w:t>
      </w:r>
      <w:r w:rsidR="00094626" w:rsidRPr="00094626">
        <w:rPr>
          <w:rStyle w:val="eop"/>
          <w:rFonts w:ascii="Helvetica Neue" w:hAnsi="Helvetica Neue" w:cs="Arial"/>
          <w:sz w:val="22"/>
          <w:szCs w:val="22"/>
          <w:lang w:val="de-DE"/>
        </w:rPr>
        <w:t xml:space="preserve"> Funktionen und Spezifikationen aller derzeit erhältlichen Lautsprecher.</w:t>
      </w:r>
    </w:p>
    <w:p w14:paraId="0485DE8F" w14:textId="77777777" w:rsidR="00212A03" w:rsidRPr="00094626" w:rsidRDefault="00212A03" w:rsidP="00212A03">
      <w:pPr>
        <w:pStyle w:val="paragraph"/>
        <w:spacing w:before="0" w:beforeAutospacing="0" w:after="0" w:afterAutospacing="0"/>
        <w:jc w:val="both"/>
        <w:textAlignment w:val="baseline"/>
        <w:rPr>
          <w:rStyle w:val="eop"/>
          <w:rFonts w:ascii="Helvetica Neue" w:hAnsi="Helvetica Neue" w:cs="Arial"/>
          <w:sz w:val="22"/>
          <w:szCs w:val="22"/>
          <w:lang w:val="de-DE"/>
        </w:rPr>
      </w:pPr>
    </w:p>
    <w:p w14:paraId="0D8A03F4" w14:textId="73403B5C" w:rsidR="00094626" w:rsidRPr="00094626" w:rsidRDefault="00094626" w:rsidP="00212A03">
      <w:pPr>
        <w:pStyle w:val="paragraph"/>
        <w:spacing w:before="0" w:beforeAutospacing="0" w:after="0" w:afterAutospacing="0"/>
        <w:jc w:val="both"/>
        <w:textAlignment w:val="baseline"/>
        <w:rPr>
          <w:rStyle w:val="eop"/>
          <w:rFonts w:ascii="Helvetica Neue" w:hAnsi="Helvetica Neue" w:cs="Arial"/>
          <w:sz w:val="22"/>
          <w:szCs w:val="22"/>
          <w:lang w:val="de-DE"/>
        </w:rPr>
      </w:pPr>
      <w:r w:rsidRPr="00094626">
        <w:rPr>
          <w:rStyle w:val="eop"/>
          <w:rFonts w:ascii="Helvetica Neue" w:hAnsi="Helvetica Neue" w:cs="Arial"/>
          <w:sz w:val="22"/>
          <w:szCs w:val="22"/>
          <w:lang w:val="de-DE"/>
        </w:rPr>
        <w:t xml:space="preserve">Das Herzstück des 8381 mit </w:t>
      </w:r>
      <w:r>
        <w:rPr>
          <w:rStyle w:val="eop"/>
          <w:rFonts w:ascii="Helvetica Neue" w:hAnsi="Helvetica Neue" w:cs="Arial"/>
          <w:sz w:val="22"/>
          <w:szCs w:val="22"/>
          <w:lang w:val="de-DE"/>
        </w:rPr>
        <w:t xml:space="preserve">seinen </w:t>
      </w:r>
      <w:r w:rsidRPr="00094626">
        <w:rPr>
          <w:rStyle w:val="eop"/>
          <w:rFonts w:ascii="Helvetica Neue" w:hAnsi="Helvetica Neue" w:cs="Arial"/>
          <w:sz w:val="22"/>
          <w:szCs w:val="22"/>
          <w:lang w:val="de-DE"/>
        </w:rPr>
        <w:t>fünf Wegen ist ein</w:t>
      </w:r>
      <w:r>
        <w:rPr>
          <w:rStyle w:val="eop"/>
          <w:rFonts w:ascii="Helvetica Neue" w:hAnsi="Helvetica Neue" w:cs="Arial"/>
          <w:sz w:val="22"/>
          <w:szCs w:val="22"/>
          <w:lang w:val="de-DE"/>
        </w:rPr>
        <w:t>e</w:t>
      </w:r>
      <w:r w:rsidRPr="00094626">
        <w:rPr>
          <w:rStyle w:val="eop"/>
          <w:rFonts w:ascii="Helvetica Neue" w:hAnsi="Helvetica Neue" w:cs="Arial"/>
          <w:sz w:val="22"/>
          <w:szCs w:val="22"/>
          <w:lang w:val="de-DE"/>
        </w:rPr>
        <w:t xml:space="preserve"> </w:t>
      </w:r>
      <w:r w:rsidR="005B5376">
        <w:rPr>
          <w:rStyle w:val="eop"/>
          <w:rFonts w:ascii="Helvetica Neue" w:hAnsi="Helvetica Neue" w:cs="Arial"/>
          <w:sz w:val="22"/>
          <w:szCs w:val="22"/>
          <w:lang w:val="de-DE"/>
        </w:rPr>
        <w:t>spezielle</w:t>
      </w:r>
      <w:r w:rsidRPr="00094626">
        <w:rPr>
          <w:rStyle w:val="eop"/>
          <w:rFonts w:ascii="Helvetica Neue" w:hAnsi="Helvetica Neue" w:cs="Arial"/>
          <w:sz w:val="22"/>
          <w:szCs w:val="22"/>
          <w:lang w:val="de-DE"/>
        </w:rPr>
        <w:t xml:space="preserve"> </w:t>
      </w:r>
      <w:r>
        <w:rPr>
          <w:rStyle w:val="eop"/>
          <w:rFonts w:ascii="Helvetica Neue" w:hAnsi="Helvetica Neue" w:cs="Arial"/>
          <w:sz w:val="22"/>
          <w:szCs w:val="22"/>
          <w:lang w:val="de-DE"/>
        </w:rPr>
        <w:t>Mittel-/Hochton Koaxial-Einheit</w:t>
      </w:r>
      <w:r w:rsidRPr="00094626">
        <w:rPr>
          <w:rStyle w:val="eop"/>
          <w:rFonts w:ascii="Helvetica Neue" w:hAnsi="Helvetica Neue" w:cs="Arial"/>
          <w:sz w:val="22"/>
          <w:szCs w:val="22"/>
          <w:lang w:val="de-DE"/>
        </w:rPr>
        <w:t xml:space="preserve"> </w:t>
      </w:r>
      <w:r>
        <w:rPr>
          <w:rStyle w:val="eop"/>
          <w:rFonts w:ascii="Helvetica Neue" w:hAnsi="Helvetica Neue" w:cs="Arial"/>
          <w:sz w:val="22"/>
          <w:szCs w:val="22"/>
          <w:lang w:val="de-DE"/>
        </w:rPr>
        <w:t>für hohen Schalldruck bei gleichzeitig</w:t>
      </w:r>
      <w:r w:rsidRPr="00094626">
        <w:rPr>
          <w:rStyle w:val="eop"/>
          <w:rFonts w:ascii="Helvetica Neue" w:hAnsi="Helvetica Neue" w:cs="Arial"/>
          <w:sz w:val="22"/>
          <w:szCs w:val="22"/>
          <w:lang w:val="de-DE"/>
        </w:rPr>
        <w:t xml:space="preserve"> minimaler Beugung, d</w:t>
      </w:r>
      <w:r w:rsidR="005B5376">
        <w:rPr>
          <w:rStyle w:val="eop"/>
          <w:rFonts w:ascii="Helvetica Neue" w:hAnsi="Helvetica Neue" w:cs="Arial"/>
          <w:sz w:val="22"/>
          <w:szCs w:val="22"/>
          <w:lang w:val="de-DE"/>
        </w:rPr>
        <w:t>ie</w:t>
      </w:r>
      <w:r w:rsidRPr="00094626">
        <w:rPr>
          <w:rStyle w:val="eop"/>
          <w:rFonts w:ascii="Helvetica Neue" w:hAnsi="Helvetica Neue" w:cs="Arial"/>
          <w:sz w:val="22"/>
          <w:szCs w:val="22"/>
          <w:lang w:val="de-DE"/>
        </w:rPr>
        <w:t xml:space="preserve"> in Kombination mit einer leistungsstarken </w:t>
      </w:r>
      <w:proofErr w:type="spellStart"/>
      <w:r w:rsidRPr="00094626">
        <w:rPr>
          <w:rStyle w:val="eop"/>
          <w:rFonts w:ascii="Helvetica Neue" w:hAnsi="Helvetica Neue" w:cs="Arial"/>
          <w:sz w:val="22"/>
          <w:szCs w:val="22"/>
          <w:lang w:val="de-DE"/>
        </w:rPr>
        <w:t>Genelec</w:t>
      </w:r>
      <w:proofErr w:type="spellEnd"/>
      <w:r w:rsidRPr="00094626">
        <w:rPr>
          <w:rStyle w:val="eop"/>
          <w:rFonts w:ascii="Helvetica Neue" w:hAnsi="Helvetica Neue" w:cs="Arial"/>
          <w:sz w:val="22"/>
          <w:szCs w:val="22"/>
          <w:lang w:val="de-DE"/>
        </w:rPr>
        <w:t xml:space="preserve">-DSP-Engine </w:t>
      </w:r>
      <w:r>
        <w:rPr>
          <w:rStyle w:val="eop"/>
          <w:rFonts w:ascii="Helvetica Neue" w:hAnsi="Helvetica Neue" w:cs="Arial"/>
          <w:sz w:val="22"/>
          <w:szCs w:val="22"/>
          <w:lang w:val="de-DE"/>
        </w:rPr>
        <w:t>herausragende</w:t>
      </w:r>
      <w:r w:rsidRPr="00094626">
        <w:rPr>
          <w:rStyle w:val="eop"/>
          <w:rFonts w:ascii="Helvetica Neue" w:hAnsi="Helvetica Neue" w:cs="Arial"/>
          <w:sz w:val="22"/>
          <w:szCs w:val="22"/>
          <w:lang w:val="de-DE"/>
        </w:rPr>
        <w:t xml:space="preserve"> Klarheit, Abbildung und Anpassungsfähigkeit bietet. </w:t>
      </w:r>
      <w:r>
        <w:rPr>
          <w:rStyle w:val="eop"/>
          <w:rFonts w:ascii="Helvetica Neue" w:hAnsi="Helvetica Neue" w:cs="Arial"/>
          <w:sz w:val="22"/>
          <w:szCs w:val="22"/>
          <w:lang w:val="de-DE"/>
        </w:rPr>
        <w:t>An dieses Treiberelement</w:t>
      </w:r>
      <w:r w:rsidRPr="00094626">
        <w:rPr>
          <w:rStyle w:val="eop"/>
          <w:rFonts w:ascii="Helvetica Neue" w:hAnsi="Helvetica Neue" w:cs="Arial"/>
          <w:sz w:val="22"/>
          <w:szCs w:val="22"/>
          <w:lang w:val="de-DE"/>
        </w:rPr>
        <w:t xml:space="preserve"> </w:t>
      </w:r>
      <w:r>
        <w:rPr>
          <w:rStyle w:val="eop"/>
          <w:rFonts w:ascii="Helvetica Neue" w:hAnsi="Helvetica Neue" w:cs="Arial"/>
          <w:sz w:val="22"/>
          <w:szCs w:val="22"/>
          <w:lang w:val="de-DE"/>
        </w:rPr>
        <w:t xml:space="preserve">schließen </w:t>
      </w:r>
      <w:r w:rsidRPr="00094626">
        <w:rPr>
          <w:rStyle w:val="eop"/>
          <w:rFonts w:ascii="Helvetica Neue" w:hAnsi="Helvetica Neue" w:cs="Arial"/>
          <w:sz w:val="22"/>
          <w:szCs w:val="22"/>
          <w:lang w:val="de-DE"/>
        </w:rPr>
        <w:t>vier komplementäre 5-Zoll-</w:t>
      </w:r>
      <w:r>
        <w:rPr>
          <w:rStyle w:val="eop"/>
          <w:rFonts w:ascii="Helvetica Neue" w:hAnsi="Helvetica Neue" w:cs="Arial"/>
          <w:sz w:val="22"/>
          <w:szCs w:val="22"/>
          <w:lang w:val="de-DE"/>
        </w:rPr>
        <w:t>Dome-Treiber an</w:t>
      </w:r>
      <w:r w:rsidRPr="00094626">
        <w:rPr>
          <w:rStyle w:val="eop"/>
          <w:rFonts w:ascii="Helvetica Neue" w:hAnsi="Helvetica Neue" w:cs="Arial"/>
          <w:sz w:val="22"/>
          <w:szCs w:val="22"/>
          <w:lang w:val="de-DE"/>
        </w:rPr>
        <w:t>, die</w:t>
      </w:r>
      <w:r>
        <w:rPr>
          <w:rStyle w:val="eop"/>
          <w:rFonts w:ascii="Helvetica Neue" w:hAnsi="Helvetica Neue" w:cs="Arial"/>
          <w:sz w:val="22"/>
          <w:szCs w:val="22"/>
          <w:lang w:val="de-DE"/>
        </w:rPr>
        <w:t xml:space="preserve"> das </w:t>
      </w:r>
      <w:r w:rsidRPr="00094626">
        <w:rPr>
          <w:rStyle w:val="eop"/>
          <w:rFonts w:ascii="Helvetica Neue" w:hAnsi="Helvetica Neue" w:cs="Arial"/>
          <w:sz w:val="22"/>
          <w:szCs w:val="22"/>
          <w:lang w:val="de-DE"/>
        </w:rPr>
        <w:t xml:space="preserve">Mitteltonsystem </w:t>
      </w:r>
      <w:r>
        <w:rPr>
          <w:rStyle w:val="eop"/>
          <w:rFonts w:ascii="Helvetica Neue" w:hAnsi="Helvetica Neue" w:cs="Arial"/>
          <w:sz w:val="22"/>
          <w:szCs w:val="22"/>
          <w:lang w:val="de-DE"/>
        </w:rPr>
        <w:t>für die unteren Mitten bilden</w:t>
      </w:r>
      <w:r w:rsidRPr="00094626">
        <w:rPr>
          <w:rStyle w:val="eop"/>
          <w:rFonts w:ascii="Helvetica Neue" w:hAnsi="Helvetica Neue" w:cs="Arial"/>
          <w:sz w:val="22"/>
          <w:szCs w:val="22"/>
          <w:lang w:val="de-DE"/>
        </w:rPr>
        <w:t xml:space="preserve">. Diese einzigartige Anordnung sorgt in Kombination mit einem nach vorne gerichteten 15-Zoll-Tieftöner </w:t>
      </w:r>
      <w:r w:rsidR="005B5376">
        <w:rPr>
          <w:rStyle w:val="eop"/>
          <w:rFonts w:ascii="Helvetica Neue" w:hAnsi="Helvetica Neue" w:cs="Arial"/>
          <w:sz w:val="22"/>
          <w:szCs w:val="22"/>
          <w:lang w:val="de-DE"/>
        </w:rPr>
        <w:t xml:space="preserve">in </w:t>
      </w:r>
      <w:r w:rsidR="005B5376">
        <w:rPr>
          <w:rStyle w:val="eop"/>
          <w:rFonts w:ascii="Helvetica Neue" w:hAnsi="Helvetica Neue" w:cs="Arial"/>
          <w:sz w:val="22"/>
          <w:szCs w:val="22"/>
          <w:lang w:val="de-DE"/>
        </w:rPr>
        <w:lastRenderedPageBreak/>
        <w:t xml:space="preserve">geschlossenem Gehäuse </w:t>
      </w:r>
      <w:r w:rsidRPr="00094626">
        <w:rPr>
          <w:rStyle w:val="eop"/>
          <w:rFonts w:ascii="Helvetica Neue" w:hAnsi="Helvetica Neue" w:cs="Arial"/>
          <w:sz w:val="22"/>
          <w:szCs w:val="22"/>
          <w:lang w:val="de-DE"/>
        </w:rPr>
        <w:t>für eine außergewöhnlich stabile Abstrahlcharakteristik, Kontrolle und Kohärenz.</w:t>
      </w:r>
    </w:p>
    <w:p w14:paraId="0A06024F" w14:textId="77777777" w:rsidR="00212A03" w:rsidRPr="00094626" w:rsidRDefault="00212A03" w:rsidP="00212A03">
      <w:pPr>
        <w:pStyle w:val="paragraph"/>
        <w:spacing w:before="0" w:beforeAutospacing="0" w:after="0" w:afterAutospacing="0"/>
        <w:jc w:val="both"/>
        <w:textAlignment w:val="baseline"/>
        <w:rPr>
          <w:rStyle w:val="eop"/>
          <w:rFonts w:ascii="Helvetica Neue" w:hAnsi="Helvetica Neue" w:cs="Arial"/>
          <w:sz w:val="22"/>
          <w:szCs w:val="22"/>
          <w:lang w:val="de-DE"/>
        </w:rPr>
      </w:pPr>
    </w:p>
    <w:p w14:paraId="23935004" w14:textId="26097DAF" w:rsidR="00212A03" w:rsidRPr="0001406C" w:rsidRDefault="00094626" w:rsidP="00212A03">
      <w:pPr>
        <w:jc w:val="both"/>
        <w:rPr>
          <w:rFonts w:ascii="Helvetica Neue" w:hAnsi="Helvetica Neue"/>
          <w:sz w:val="22"/>
          <w:szCs w:val="22"/>
          <w:lang w:val="de-DE"/>
        </w:rPr>
      </w:pPr>
      <w:r w:rsidRPr="0001406C">
        <w:rPr>
          <w:rFonts w:ascii="Helvetica Neue" w:hAnsi="Helvetica Neue"/>
          <w:sz w:val="22"/>
          <w:szCs w:val="22"/>
          <w:lang w:val="de-DE"/>
        </w:rPr>
        <w:t xml:space="preserve">Um die Wiedergabe tiefer Frequenzen des 8381 weiter zu verbessern und zu erweitern, kommen zwei leistungsstarke </w:t>
      </w:r>
      <w:r w:rsidR="005B5376">
        <w:rPr>
          <w:rFonts w:ascii="Helvetica Neue" w:hAnsi="Helvetica Neue"/>
          <w:sz w:val="22"/>
          <w:szCs w:val="22"/>
          <w:lang w:val="de-DE"/>
        </w:rPr>
        <w:t xml:space="preserve">seitliche </w:t>
      </w:r>
      <w:r w:rsidRPr="0001406C">
        <w:rPr>
          <w:rFonts w:ascii="Helvetica Neue" w:hAnsi="Helvetica Neue"/>
          <w:sz w:val="22"/>
          <w:szCs w:val="22"/>
          <w:lang w:val="de-DE"/>
        </w:rPr>
        <w:t xml:space="preserve">15-Zoll-Tieftöner zum Einsatz, die </w:t>
      </w:r>
      <w:r w:rsidR="0001406C">
        <w:rPr>
          <w:rFonts w:ascii="Helvetica Neue" w:hAnsi="Helvetica Neue"/>
          <w:sz w:val="22"/>
          <w:szCs w:val="22"/>
          <w:lang w:val="de-DE"/>
        </w:rPr>
        <w:t xml:space="preserve">durch Berücksichtigung </w:t>
      </w:r>
      <w:r w:rsidRPr="0001406C">
        <w:rPr>
          <w:rFonts w:ascii="Helvetica Neue" w:hAnsi="Helvetica Neue"/>
          <w:sz w:val="22"/>
          <w:szCs w:val="22"/>
          <w:lang w:val="de-DE"/>
        </w:rPr>
        <w:t xml:space="preserve">der Raumakustik eine hohe Auflösung und eine hervorragende Kontrolle tiefer Frequenzen bieten. Dank </w:t>
      </w:r>
      <w:r w:rsidR="0001406C">
        <w:rPr>
          <w:rFonts w:ascii="Helvetica Neue" w:hAnsi="Helvetica Neue"/>
          <w:sz w:val="22"/>
          <w:szCs w:val="22"/>
          <w:lang w:val="de-DE"/>
        </w:rPr>
        <w:t xml:space="preserve">der adaptiven </w:t>
      </w:r>
      <w:r w:rsidRPr="0001406C">
        <w:rPr>
          <w:rFonts w:ascii="Helvetica Neue" w:hAnsi="Helvetica Neue"/>
          <w:sz w:val="22"/>
          <w:szCs w:val="22"/>
          <w:lang w:val="de-DE"/>
        </w:rPr>
        <w:t xml:space="preserve">Technologie kann der 8381 </w:t>
      </w:r>
      <w:r w:rsidR="0001406C">
        <w:rPr>
          <w:rFonts w:ascii="Helvetica Neue" w:hAnsi="Helvetica Neue"/>
          <w:sz w:val="22"/>
          <w:szCs w:val="22"/>
          <w:lang w:val="de-DE"/>
        </w:rPr>
        <w:t>präzise auf den Raum abgestimmt werden und liefert</w:t>
      </w:r>
      <w:r w:rsidRPr="0001406C">
        <w:rPr>
          <w:rFonts w:ascii="Helvetica Neue" w:hAnsi="Helvetica Neue"/>
          <w:sz w:val="22"/>
          <w:szCs w:val="22"/>
          <w:lang w:val="de-DE"/>
        </w:rPr>
        <w:t xml:space="preserve"> so einen </w:t>
      </w:r>
      <w:r w:rsidR="0001406C">
        <w:rPr>
          <w:rFonts w:ascii="Helvetica Neue" w:hAnsi="Helvetica Neue"/>
          <w:sz w:val="22"/>
          <w:szCs w:val="22"/>
          <w:lang w:val="de-DE"/>
        </w:rPr>
        <w:t>neutraleren</w:t>
      </w:r>
      <w:r w:rsidRPr="0001406C">
        <w:rPr>
          <w:rFonts w:ascii="Helvetica Neue" w:hAnsi="Helvetica Neue"/>
          <w:sz w:val="22"/>
          <w:szCs w:val="22"/>
          <w:lang w:val="de-DE"/>
        </w:rPr>
        <w:t xml:space="preserve">, gleichmäßigeren Klang im Raum an der Hörposition, </w:t>
      </w:r>
      <w:r w:rsidR="0001406C">
        <w:rPr>
          <w:rFonts w:ascii="Helvetica Neue" w:hAnsi="Helvetica Neue"/>
          <w:sz w:val="22"/>
          <w:szCs w:val="22"/>
          <w:lang w:val="de-DE"/>
        </w:rPr>
        <w:t>mit einer exakten Abbildung der tiefen Frequenzen</w:t>
      </w:r>
      <w:r w:rsidRPr="0001406C">
        <w:rPr>
          <w:rFonts w:ascii="Helvetica Neue" w:hAnsi="Helvetica Neue"/>
          <w:sz w:val="22"/>
          <w:szCs w:val="22"/>
          <w:lang w:val="de-DE"/>
        </w:rPr>
        <w:t xml:space="preserve">. Dieser neutrale </w:t>
      </w:r>
      <w:r w:rsidR="0001406C">
        <w:rPr>
          <w:rFonts w:ascii="Helvetica Neue" w:hAnsi="Helvetica Neue"/>
          <w:sz w:val="22"/>
          <w:szCs w:val="22"/>
          <w:lang w:val="de-DE"/>
        </w:rPr>
        <w:t>Bass</w:t>
      </w:r>
      <w:r w:rsidRPr="0001406C">
        <w:rPr>
          <w:rFonts w:ascii="Helvetica Neue" w:hAnsi="Helvetica Neue"/>
          <w:sz w:val="22"/>
          <w:szCs w:val="22"/>
          <w:lang w:val="de-DE"/>
        </w:rPr>
        <w:t xml:space="preserve">-Frequenzgang minimiert akustische Einbrüche und reduziert störende Reflexionen und Resonanzen von Wänden, Decken oder Böden des Raumes.  </w:t>
      </w:r>
      <w:r w:rsidR="00212A03" w:rsidRPr="0001406C">
        <w:rPr>
          <w:rFonts w:ascii="Helvetica Neue" w:hAnsi="Helvetica Neue"/>
          <w:sz w:val="22"/>
          <w:szCs w:val="22"/>
          <w:lang w:val="de-DE"/>
        </w:rPr>
        <w:t xml:space="preserve">  </w:t>
      </w:r>
    </w:p>
    <w:p w14:paraId="49AA8658" w14:textId="77777777" w:rsidR="0001406C" w:rsidRPr="00280178" w:rsidRDefault="0001406C" w:rsidP="00212A03">
      <w:pPr>
        <w:jc w:val="both"/>
        <w:rPr>
          <w:rFonts w:ascii="Helvetica Neue" w:hAnsi="Helvetica Neue"/>
          <w:sz w:val="22"/>
          <w:szCs w:val="22"/>
          <w:lang w:val="de-DE"/>
        </w:rPr>
      </w:pPr>
    </w:p>
    <w:p w14:paraId="090A17E1" w14:textId="4CD9E532" w:rsidR="0001406C" w:rsidRPr="0001406C" w:rsidRDefault="0001406C" w:rsidP="00212A03">
      <w:pPr>
        <w:jc w:val="both"/>
        <w:rPr>
          <w:rFonts w:ascii="Helvetica Neue" w:hAnsi="Helvetica Neue"/>
          <w:sz w:val="22"/>
          <w:szCs w:val="22"/>
          <w:lang w:val="de-DE"/>
        </w:rPr>
      </w:pPr>
      <w:r w:rsidRPr="0001406C">
        <w:rPr>
          <w:rFonts w:ascii="Helvetica Neue" w:hAnsi="Helvetica Neue"/>
          <w:sz w:val="22"/>
          <w:szCs w:val="22"/>
          <w:lang w:val="de-DE"/>
        </w:rPr>
        <w:t xml:space="preserve">Besucher des </w:t>
      </w:r>
      <w:proofErr w:type="spellStart"/>
      <w:r w:rsidRPr="0001406C">
        <w:rPr>
          <w:rFonts w:ascii="Helvetica Neue" w:hAnsi="Helvetica Neue"/>
          <w:sz w:val="22"/>
          <w:szCs w:val="22"/>
          <w:lang w:val="de-DE"/>
        </w:rPr>
        <w:t>Genelec</w:t>
      </w:r>
      <w:proofErr w:type="spellEnd"/>
      <w:r w:rsidRPr="0001406C">
        <w:rPr>
          <w:rFonts w:ascii="Helvetica Neue" w:hAnsi="Helvetica Neue"/>
          <w:sz w:val="22"/>
          <w:szCs w:val="22"/>
          <w:lang w:val="de-DE"/>
        </w:rPr>
        <w:t>-Standes auf der HIGH END in München können außerdem die Modelle 8341 und 8361 aus der Serie „</w:t>
      </w:r>
      <w:hyperlink r:id="rId9" w:history="1">
        <w:r w:rsidRPr="0001406C">
          <w:rPr>
            <w:rStyle w:val="Hyperlink"/>
            <w:rFonts w:ascii="Helvetica Neue" w:hAnsi="Helvetica Neue"/>
            <w:sz w:val="22"/>
            <w:szCs w:val="22"/>
            <w:lang w:val="de-DE"/>
          </w:rPr>
          <w:t xml:space="preserve">The </w:t>
        </w:r>
        <w:proofErr w:type="spellStart"/>
        <w:r w:rsidRPr="0001406C">
          <w:rPr>
            <w:rStyle w:val="Hyperlink"/>
            <w:rFonts w:ascii="Helvetica Neue" w:hAnsi="Helvetica Neue"/>
            <w:sz w:val="22"/>
            <w:szCs w:val="22"/>
            <w:lang w:val="de-DE"/>
          </w:rPr>
          <w:t>Ones</w:t>
        </w:r>
        <w:proofErr w:type="spellEnd"/>
      </w:hyperlink>
      <w:r w:rsidRPr="0001406C">
        <w:rPr>
          <w:rFonts w:ascii="Helvetica Neue" w:hAnsi="Helvetica Neue"/>
          <w:sz w:val="22"/>
          <w:szCs w:val="22"/>
          <w:lang w:val="de-DE"/>
        </w:rPr>
        <w:t>“ probehören</w:t>
      </w:r>
      <w:r>
        <w:rPr>
          <w:rFonts w:ascii="Helvetica Neue" w:hAnsi="Helvetica Neue"/>
          <w:sz w:val="22"/>
          <w:szCs w:val="22"/>
          <w:lang w:val="de-DE"/>
        </w:rPr>
        <w:t>. Das sind</w:t>
      </w:r>
      <w:r w:rsidRPr="0001406C">
        <w:rPr>
          <w:rFonts w:ascii="Helvetica Neue" w:hAnsi="Helvetica Neue"/>
          <w:sz w:val="22"/>
          <w:szCs w:val="22"/>
          <w:lang w:val="de-DE"/>
        </w:rPr>
        <w:t xml:space="preserve"> koaxiale</w:t>
      </w:r>
      <w:r>
        <w:rPr>
          <w:rFonts w:ascii="Helvetica Neue" w:hAnsi="Helvetica Neue"/>
          <w:sz w:val="22"/>
          <w:szCs w:val="22"/>
          <w:lang w:val="de-DE"/>
        </w:rPr>
        <w:t xml:space="preserve"> 3-Wege-</w:t>
      </w:r>
      <w:r w:rsidRPr="0001406C">
        <w:rPr>
          <w:rFonts w:ascii="Helvetica Neue" w:hAnsi="Helvetica Neue"/>
          <w:sz w:val="22"/>
          <w:szCs w:val="22"/>
          <w:lang w:val="de-DE"/>
        </w:rPr>
        <w:t xml:space="preserve"> Punkt</w:t>
      </w:r>
      <w:r>
        <w:rPr>
          <w:rFonts w:ascii="Helvetica Neue" w:hAnsi="Helvetica Neue"/>
          <w:sz w:val="22"/>
          <w:szCs w:val="22"/>
          <w:lang w:val="de-DE"/>
        </w:rPr>
        <w:t>schall</w:t>
      </w:r>
      <w:r w:rsidRPr="0001406C">
        <w:rPr>
          <w:rFonts w:ascii="Helvetica Neue" w:hAnsi="Helvetica Neue"/>
          <w:sz w:val="22"/>
          <w:szCs w:val="22"/>
          <w:lang w:val="de-DE"/>
        </w:rPr>
        <w:t>quellenlautsprechern,</w:t>
      </w:r>
      <w:r>
        <w:rPr>
          <w:rFonts w:ascii="Helvetica Neue" w:hAnsi="Helvetica Neue"/>
          <w:sz w:val="22"/>
          <w:szCs w:val="22"/>
          <w:lang w:val="de-DE"/>
        </w:rPr>
        <w:t xml:space="preserve"> </w:t>
      </w:r>
      <w:r w:rsidRPr="0001406C">
        <w:rPr>
          <w:rFonts w:ascii="Helvetica Neue" w:hAnsi="Helvetica Neue"/>
          <w:sz w:val="22"/>
          <w:szCs w:val="22"/>
          <w:lang w:val="de-DE"/>
        </w:rPr>
        <w:t>die</w:t>
      </w:r>
      <w:r>
        <w:rPr>
          <w:rFonts w:ascii="Helvetica Neue" w:hAnsi="Helvetica Neue"/>
          <w:sz w:val="22"/>
          <w:szCs w:val="22"/>
          <w:lang w:val="de-DE"/>
        </w:rPr>
        <w:t xml:space="preserve"> </w:t>
      </w:r>
      <w:r w:rsidRPr="0001406C">
        <w:rPr>
          <w:rFonts w:ascii="Helvetica Neue" w:hAnsi="Helvetica Neue"/>
          <w:sz w:val="22"/>
          <w:szCs w:val="22"/>
          <w:lang w:val="de-DE"/>
        </w:rPr>
        <w:t>aufgrund</w:t>
      </w:r>
      <w:r>
        <w:rPr>
          <w:rFonts w:ascii="Helvetica Neue" w:hAnsi="Helvetica Neue"/>
          <w:sz w:val="22"/>
          <w:szCs w:val="22"/>
          <w:lang w:val="de-DE"/>
        </w:rPr>
        <w:t xml:space="preserve"> </w:t>
      </w:r>
      <w:r w:rsidRPr="0001406C">
        <w:rPr>
          <w:rFonts w:ascii="Helvetica Neue" w:hAnsi="Helvetica Neue"/>
          <w:sz w:val="22"/>
          <w:szCs w:val="22"/>
          <w:lang w:val="de-DE"/>
        </w:rPr>
        <w:t>ihrer</w:t>
      </w:r>
      <w:r>
        <w:rPr>
          <w:rFonts w:ascii="Helvetica Neue" w:hAnsi="Helvetica Neue"/>
          <w:sz w:val="22"/>
          <w:szCs w:val="22"/>
          <w:lang w:val="de-DE"/>
        </w:rPr>
        <w:t xml:space="preserve"> </w:t>
      </w:r>
      <w:r w:rsidRPr="0001406C">
        <w:rPr>
          <w:rFonts w:ascii="Helvetica Neue" w:hAnsi="Helvetica Neue"/>
          <w:sz w:val="22"/>
          <w:szCs w:val="22"/>
          <w:lang w:val="de-DE"/>
        </w:rPr>
        <w:t>außergewöhnlichen Klang</w:t>
      </w:r>
      <w:r w:rsidR="00280178">
        <w:rPr>
          <w:rFonts w:ascii="Helvetica Neue" w:hAnsi="Helvetica Neue"/>
          <w:sz w:val="22"/>
          <w:szCs w:val="22"/>
          <w:lang w:val="de-DE"/>
        </w:rPr>
        <w:t>-</w:t>
      </w:r>
      <w:r w:rsidRPr="0001406C">
        <w:rPr>
          <w:rFonts w:ascii="Helvetica Neue" w:hAnsi="Helvetica Neue"/>
          <w:sz w:val="22"/>
          <w:szCs w:val="22"/>
          <w:lang w:val="de-DE"/>
        </w:rPr>
        <w:t xml:space="preserve">bildwiedergabe, ihres erweiterten Frequenzgangs und ihrer kontrollierten Richtwirkung </w:t>
      </w:r>
      <w:r>
        <w:rPr>
          <w:rFonts w:ascii="Helvetica Neue" w:hAnsi="Helvetica Neue"/>
          <w:sz w:val="22"/>
          <w:szCs w:val="22"/>
          <w:lang w:val="de-DE"/>
        </w:rPr>
        <w:t>bereits viele</w:t>
      </w:r>
      <w:r w:rsidRPr="0001406C">
        <w:rPr>
          <w:rFonts w:ascii="Helvetica Neue" w:hAnsi="Helvetica Neue"/>
          <w:sz w:val="22"/>
          <w:szCs w:val="22"/>
          <w:lang w:val="de-DE"/>
        </w:rPr>
        <w:t xml:space="preserve"> audiophile Fans gewonnen haben.</w:t>
      </w:r>
      <w:r>
        <w:rPr>
          <w:rFonts w:ascii="Helvetica Neue" w:hAnsi="Helvetica Neue"/>
          <w:sz w:val="22"/>
          <w:szCs w:val="22"/>
          <w:lang w:val="de-DE"/>
        </w:rPr>
        <w:t xml:space="preserve"> Die </w:t>
      </w:r>
      <w:r w:rsidRPr="0001406C">
        <w:rPr>
          <w:rFonts w:ascii="Helvetica Neue" w:hAnsi="Helvetica Neue"/>
          <w:sz w:val="22"/>
          <w:szCs w:val="22"/>
          <w:lang w:val="de-DE"/>
        </w:rPr>
        <w:t xml:space="preserve">„The </w:t>
      </w:r>
      <w:proofErr w:type="spellStart"/>
      <w:r w:rsidRPr="0001406C">
        <w:rPr>
          <w:rFonts w:ascii="Helvetica Neue" w:hAnsi="Helvetica Neue"/>
          <w:sz w:val="22"/>
          <w:szCs w:val="22"/>
          <w:lang w:val="de-DE"/>
        </w:rPr>
        <w:t>Ones</w:t>
      </w:r>
      <w:proofErr w:type="spellEnd"/>
      <w:r w:rsidRPr="0001406C">
        <w:rPr>
          <w:rFonts w:ascii="Helvetica Neue" w:hAnsi="Helvetica Neue"/>
          <w:sz w:val="22"/>
          <w:szCs w:val="22"/>
          <w:lang w:val="de-DE"/>
        </w:rPr>
        <w:t xml:space="preserve">“-Familie </w:t>
      </w:r>
      <w:r>
        <w:rPr>
          <w:rFonts w:ascii="Helvetica Neue" w:hAnsi="Helvetica Neue"/>
          <w:sz w:val="22"/>
          <w:szCs w:val="22"/>
          <w:lang w:val="de-DE"/>
        </w:rPr>
        <w:t>ist seit kurzem jetzt auch in einer Vielzahl von RAL-Farben erhältlich, aus der Kunden frei wählen können, um Lautsprecher noch besser auf Inneneinrichtungen abstimmen zu können.</w:t>
      </w:r>
    </w:p>
    <w:p w14:paraId="33F8A037" w14:textId="77777777" w:rsidR="00EC41E0" w:rsidRPr="00280178" w:rsidRDefault="00EC41E0" w:rsidP="00212A03">
      <w:pPr>
        <w:pStyle w:val="paragraph"/>
        <w:spacing w:before="0" w:beforeAutospacing="0" w:after="0" w:afterAutospacing="0"/>
        <w:jc w:val="both"/>
        <w:textAlignment w:val="baseline"/>
        <w:rPr>
          <w:rStyle w:val="eop"/>
          <w:rFonts w:ascii="Helvetica Neue" w:hAnsi="Helvetica Neue" w:cs="Arial"/>
          <w:sz w:val="22"/>
          <w:szCs w:val="22"/>
          <w:lang w:val="de-DE"/>
        </w:rPr>
      </w:pPr>
    </w:p>
    <w:p w14:paraId="4B79344B" w14:textId="3B74DE16" w:rsidR="00EC41E0" w:rsidRPr="00EC41E0" w:rsidRDefault="00EC41E0" w:rsidP="00212A03">
      <w:pPr>
        <w:pStyle w:val="paragraph"/>
        <w:spacing w:before="0" w:beforeAutospacing="0" w:after="0" w:afterAutospacing="0"/>
        <w:jc w:val="both"/>
        <w:textAlignment w:val="baseline"/>
        <w:rPr>
          <w:rFonts w:ascii="Helvetica Neue" w:hAnsi="Helvetica Neue" w:cs="Arial"/>
          <w:sz w:val="22"/>
          <w:szCs w:val="22"/>
          <w:lang w:val="de-DE"/>
        </w:rPr>
      </w:pPr>
      <w:r w:rsidRPr="00EC41E0">
        <w:rPr>
          <w:rFonts w:ascii="Helvetica Neue" w:hAnsi="Helvetica Neue" w:cs="Arial"/>
          <w:sz w:val="22"/>
          <w:szCs w:val="22"/>
          <w:lang w:val="de-DE"/>
        </w:rPr>
        <w:t xml:space="preserve">„Die HIGH END in München war für uns schon immer eine fantastische Gelegenheit, direkt mit der </w:t>
      </w:r>
      <w:r>
        <w:rPr>
          <w:rFonts w:ascii="Helvetica Neue" w:hAnsi="Helvetica Neue" w:cs="Arial"/>
          <w:sz w:val="22"/>
          <w:szCs w:val="22"/>
          <w:lang w:val="de-DE"/>
        </w:rPr>
        <w:t xml:space="preserve">audiophilen </w:t>
      </w:r>
      <w:r w:rsidRPr="00EC41E0">
        <w:rPr>
          <w:rFonts w:ascii="Helvetica Neue" w:hAnsi="Helvetica Neue" w:cs="Arial"/>
          <w:sz w:val="22"/>
          <w:szCs w:val="22"/>
          <w:lang w:val="de-DE"/>
        </w:rPr>
        <w:t xml:space="preserve">Community in Kontakt zu treten, und wir freuen uns besonders, dass wir dieses Jahr die bahnbrechende </w:t>
      </w:r>
      <w:r>
        <w:rPr>
          <w:rFonts w:ascii="Helvetica Neue" w:hAnsi="Helvetica Neue" w:cs="Arial"/>
          <w:sz w:val="22"/>
          <w:szCs w:val="22"/>
          <w:lang w:val="de-DE"/>
        </w:rPr>
        <w:t>Qualität</w:t>
      </w:r>
      <w:r w:rsidRPr="00EC41E0">
        <w:rPr>
          <w:rFonts w:ascii="Helvetica Neue" w:hAnsi="Helvetica Neue" w:cs="Arial"/>
          <w:sz w:val="22"/>
          <w:szCs w:val="22"/>
          <w:lang w:val="de-DE"/>
        </w:rPr>
        <w:t xml:space="preserve"> des 8381 präsentieren können“, kommentiert Tomi </w:t>
      </w:r>
      <w:proofErr w:type="spellStart"/>
      <w:r w:rsidRPr="00EC41E0">
        <w:rPr>
          <w:rFonts w:ascii="Helvetica Neue" w:hAnsi="Helvetica Neue" w:cs="Arial"/>
          <w:sz w:val="22"/>
          <w:szCs w:val="22"/>
          <w:lang w:val="de-DE"/>
        </w:rPr>
        <w:t>Hassinen</w:t>
      </w:r>
      <w:proofErr w:type="spellEnd"/>
      <w:r w:rsidRPr="00EC41E0">
        <w:rPr>
          <w:rFonts w:ascii="Helvetica Neue" w:hAnsi="Helvetica Neue" w:cs="Arial"/>
          <w:sz w:val="22"/>
          <w:szCs w:val="22"/>
          <w:lang w:val="de-DE"/>
        </w:rPr>
        <w:t xml:space="preserve">, Home Audio Business Manager bei </w:t>
      </w:r>
      <w:proofErr w:type="spellStart"/>
      <w:r w:rsidRPr="00EC41E0">
        <w:rPr>
          <w:rFonts w:ascii="Helvetica Neue" w:hAnsi="Helvetica Neue" w:cs="Arial"/>
          <w:sz w:val="22"/>
          <w:szCs w:val="22"/>
          <w:lang w:val="de-DE"/>
        </w:rPr>
        <w:t>Genelec</w:t>
      </w:r>
      <w:proofErr w:type="spellEnd"/>
      <w:r w:rsidRPr="00EC41E0">
        <w:rPr>
          <w:rFonts w:ascii="Helvetica Neue" w:hAnsi="Helvetica Neue" w:cs="Arial"/>
          <w:sz w:val="22"/>
          <w:szCs w:val="22"/>
          <w:lang w:val="de-DE"/>
        </w:rPr>
        <w:t xml:space="preserve">. „Darüber hinaus hoffen wir, dass die Besucher der Messe erkennen, wie viel </w:t>
      </w:r>
      <w:proofErr w:type="spellStart"/>
      <w:r w:rsidRPr="00EC41E0">
        <w:rPr>
          <w:rFonts w:ascii="Helvetica Neue" w:hAnsi="Helvetica Neue" w:cs="Arial"/>
          <w:sz w:val="22"/>
          <w:szCs w:val="22"/>
          <w:lang w:val="de-DE"/>
        </w:rPr>
        <w:t>Genelec</w:t>
      </w:r>
      <w:proofErr w:type="spellEnd"/>
      <w:r w:rsidRPr="00EC41E0">
        <w:rPr>
          <w:rFonts w:ascii="Helvetica Neue" w:hAnsi="Helvetica Neue" w:cs="Arial"/>
          <w:sz w:val="22"/>
          <w:szCs w:val="22"/>
          <w:lang w:val="de-DE"/>
        </w:rPr>
        <w:t xml:space="preserve"> dem High-End-Markt zu bieten hat</w:t>
      </w:r>
      <w:r>
        <w:rPr>
          <w:rFonts w:ascii="Helvetica Neue" w:hAnsi="Helvetica Neue" w:cs="Arial"/>
          <w:sz w:val="22"/>
          <w:szCs w:val="22"/>
          <w:lang w:val="de-DE"/>
        </w:rPr>
        <w:t xml:space="preserve">: 120 RAL Farboptionen für „The </w:t>
      </w:r>
      <w:proofErr w:type="spellStart"/>
      <w:r>
        <w:rPr>
          <w:rFonts w:ascii="Helvetica Neue" w:hAnsi="Helvetica Neue" w:cs="Arial"/>
          <w:sz w:val="22"/>
          <w:szCs w:val="22"/>
          <w:lang w:val="de-DE"/>
        </w:rPr>
        <w:t>Ones</w:t>
      </w:r>
      <w:proofErr w:type="spellEnd"/>
      <w:r>
        <w:rPr>
          <w:rFonts w:ascii="Helvetica Neue" w:hAnsi="Helvetica Neue" w:cs="Arial"/>
          <w:sz w:val="22"/>
          <w:szCs w:val="22"/>
          <w:lang w:val="de-DE"/>
        </w:rPr>
        <w:t xml:space="preserve">“, die sie noch attraktiver werden lässt, ein breites Angebot an 2-Wege Modellen und passenden Subwoofern der </w:t>
      </w:r>
      <w:hyperlink r:id="rId10" w:history="1">
        <w:r w:rsidRPr="00EC41E0">
          <w:rPr>
            <w:rStyle w:val="Hyperlink"/>
            <w:rFonts w:ascii="Helvetica Neue" w:hAnsi="Helvetica Neue" w:cs="Arial"/>
            <w:sz w:val="22"/>
            <w:szCs w:val="22"/>
            <w:lang w:val="de-DE"/>
          </w:rPr>
          <w:t>G</w:t>
        </w:r>
      </w:hyperlink>
      <w:r>
        <w:rPr>
          <w:rFonts w:ascii="Helvetica Neue" w:hAnsi="Helvetica Neue" w:cs="Arial"/>
          <w:sz w:val="22"/>
          <w:szCs w:val="22"/>
          <w:lang w:val="de-DE"/>
        </w:rPr>
        <w:t xml:space="preserve">- und </w:t>
      </w:r>
      <w:hyperlink r:id="rId11" w:history="1">
        <w:r w:rsidRPr="00EC41E0">
          <w:rPr>
            <w:rStyle w:val="Hyperlink"/>
            <w:rFonts w:ascii="Helvetica Neue" w:hAnsi="Helvetica Neue" w:cs="Arial"/>
            <w:sz w:val="22"/>
            <w:szCs w:val="22"/>
            <w:lang w:val="de-DE"/>
          </w:rPr>
          <w:t>F</w:t>
        </w:r>
      </w:hyperlink>
      <w:r>
        <w:rPr>
          <w:rFonts w:ascii="Helvetica Neue" w:hAnsi="Helvetica Neue" w:cs="Arial"/>
          <w:sz w:val="22"/>
          <w:szCs w:val="22"/>
          <w:lang w:val="de-DE"/>
        </w:rPr>
        <w:t xml:space="preserve">-Serie, oder unseren Standlautsprecher </w:t>
      </w:r>
      <w:hyperlink r:id="rId12" w:history="1">
        <w:r w:rsidRPr="00EC41E0">
          <w:rPr>
            <w:rStyle w:val="Hyperlink"/>
            <w:rFonts w:ascii="Helvetica Neue" w:hAnsi="Helvetica Neue" w:cs="Arial"/>
            <w:sz w:val="22"/>
            <w:szCs w:val="22"/>
            <w:lang w:val="de-DE"/>
          </w:rPr>
          <w:t>6040R</w:t>
        </w:r>
      </w:hyperlink>
      <w:r>
        <w:rPr>
          <w:rFonts w:ascii="Helvetica Neue" w:hAnsi="Helvetica Neue" w:cs="Arial"/>
          <w:sz w:val="22"/>
          <w:szCs w:val="22"/>
          <w:lang w:val="de-DE"/>
        </w:rPr>
        <w:t>.</w:t>
      </w:r>
      <w:r w:rsidRPr="00EC41E0">
        <w:rPr>
          <w:rFonts w:ascii="Helvetica Neue" w:hAnsi="Helvetica Neue" w:cs="Arial"/>
          <w:sz w:val="22"/>
          <w:szCs w:val="22"/>
          <w:lang w:val="de-DE"/>
        </w:rPr>
        <w:t>“</w:t>
      </w:r>
    </w:p>
    <w:p w14:paraId="4BF18834" w14:textId="6FF37394" w:rsidR="00EC41E0" w:rsidRPr="00EC41E0" w:rsidRDefault="00EC41E0" w:rsidP="00212A03">
      <w:pPr>
        <w:pStyle w:val="paragraph"/>
        <w:jc w:val="both"/>
        <w:textAlignment w:val="baseline"/>
        <w:rPr>
          <w:rFonts w:ascii="Helvetica Neue" w:eastAsia="Arial" w:hAnsi="Helvetica Neue" w:cstheme="minorHAnsi"/>
          <w:bCs/>
          <w:sz w:val="22"/>
          <w:szCs w:val="22"/>
          <w:lang w:val="en-DE"/>
        </w:rPr>
      </w:pPr>
      <w:r w:rsidRPr="00EC41E0">
        <w:rPr>
          <w:rFonts w:ascii="Helvetica Neue" w:eastAsia="Arial" w:hAnsi="Helvetica Neue" w:cstheme="minorHAnsi"/>
          <w:bCs/>
          <w:sz w:val="22"/>
          <w:szCs w:val="22"/>
          <w:lang w:val="en-DE"/>
        </w:rPr>
        <w:t xml:space="preserve">Besucher der HIGH END München (15. bis 18. Mai) finden Genelec im </w:t>
      </w:r>
      <w:r w:rsidRPr="00EC41E0">
        <w:rPr>
          <w:rFonts w:ascii="Helvetica Neue" w:eastAsia="Arial" w:hAnsi="Helvetica Neue" w:cstheme="minorHAnsi"/>
          <w:b/>
          <w:sz w:val="22"/>
          <w:szCs w:val="22"/>
          <w:lang w:val="en-DE"/>
        </w:rPr>
        <w:t>Atrium 4.2, F207</w:t>
      </w:r>
      <w:r w:rsidRPr="00EC41E0">
        <w:rPr>
          <w:rFonts w:ascii="Helvetica Neue" w:eastAsia="Arial" w:hAnsi="Helvetica Neue" w:cstheme="minorHAnsi"/>
          <w:bCs/>
          <w:sz w:val="22"/>
          <w:szCs w:val="22"/>
          <w:lang w:val="en-DE"/>
        </w:rPr>
        <w:t>.</w:t>
      </w:r>
    </w:p>
    <w:p w14:paraId="0ACBB8EB" w14:textId="2A4E26A6" w:rsidR="00212A03" w:rsidRPr="00EC41E0" w:rsidRDefault="00EC41E0" w:rsidP="00212A03">
      <w:pPr>
        <w:jc w:val="both"/>
        <w:rPr>
          <w:lang w:val="de-DE"/>
        </w:rPr>
      </w:pPr>
      <w:r w:rsidRPr="00EC41E0">
        <w:rPr>
          <w:rFonts w:ascii="Helvetica Neue" w:eastAsia="Arial" w:hAnsi="Helvetica Neue" w:cstheme="minorHAnsi"/>
          <w:bCs/>
          <w:sz w:val="22"/>
          <w:szCs w:val="22"/>
          <w:lang w:val="de-DE"/>
        </w:rPr>
        <w:t>Für weitere Info</w:t>
      </w:r>
      <w:r>
        <w:rPr>
          <w:rFonts w:ascii="Helvetica Neue" w:eastAsia="Arial" w:hAnsi="Helvetica Neue" w:cstheme="minorHAnsi"/>
          <w:bCs/>
          <w:sz w:val="22"/>
          <w:szCs w:val="22"/>
          <w:lang w:val="de-DE"/>
        </w:rPr>
        <w:t>rmation besuchen Sie bitte</w:t>
      </w:r>
      <w:r w:rsidR="00212A03" w:rsidRPr="00EC41E0">
        <w:rPr>
          <w:rFonts w:ascii="Helvetica Neue" w:eastAsia="Arial" w:hAnsi="Helvetica Neue" w:cstheme="minorHAnsi"/>
          <w:bCs/>
          <w:sz w:val="22"/>
          <w:szCs w:val="22"/>
          <w:lang w:val="de-DE"/>
        </w:rPr>
        <w:t xml:space="preserve"> </w:t>
      </w:r>
      <w:hyperlink r:id="rId13" w:history="1">
        <w:r>
          <w:rPr>
            <w:rStyle w:val="Hyperlink"/>
            <w:rFonts w:ascii="Helvetica Neue" w:eastAsia="Arial" w:hAnsi="Helvetica Neue" w:cstheme="minorHAnsi"/>
            <w:color w:val="3A7C22" w:themeColor="accent6" w:themeShade="BF"/>
            <w:sz w:val="22"/>
            <w:szCs w:val="22"/>
            <w:lang w:val="de-DE"/>
          </w:rPr>
          <w:t>http://www.genelec.de/</w:t>
        </w:r>
      </w:hyperlink>
    </w:p>
    <w:p w14:paraId="574EC03F" w14:textId="77777777" w:rsidR="00EC41E0" w:rsidRPr="00EC41E0" w:rsidRDefault="00EC41E0" w:rsidP="00212A03">
      <w:pPr>
        <w:jc w:val="both"/>
        <w:rPr>
          <w:rFonts w:ascii="Helvetica Neue" w:eastAsia="Arial" w:hAnsi="Helvetica Neue" w:cstheme="minorHAnsi"/>
          <w:bCs/>
          <w:sz w:val="22"/>
          <w:szCs w:val="22"/>
          <w:lang w:val="de-DE"/>
        </w:rPr>
      </w:pPr>
    </w:p>
    <w:p w14:paraId="0CB902E4" w14:textId="77777777" w:rsidR="00835BD4" w:rsidRPr="00EC41E0" w:rsidRDefault="00835BD4" w:rsidP="00835BD4">
      <w:pPr>
        <w:rPr>
          <w:rFonts w:ascii="Helvetica Neue" w:eastAsia="Arial" w:hAnsi="Helvetica Neue" w:cs="Arial"/>
          <w:bCs/>
          <w:i/>
          <w:iCs/>
          <w:lang w:val="de-DE"/>
        </w:rPr>
      </w:pPr>
    </w:p>
    <w:p w14:paraId="30B0966F" w14:textId="73CBDC87" w:rsidR="00835BD4" w:rsidRPr="00280178" w:rsidRDefault="00835BD4" w:rsidP="00835BD4">
      <w:pPr>
        <w:jc w:val="center"/>
        <w:rPr>
          <w:rFonts w:ascii="Helvetica Neue" w:eastAsia="Arial" w:hAnsi="Helvetica Neue" w:cs="Arial"/>
          <w:bCs/>
          <w:i/>
          <w:iCs/>
          <w:lang w:val="de-DE"/>
        </w:rPr>
      </w:pPr>
      <w:r w:rsidRPr="00280178">
        <w:rPr>
          <w:rFonts w:ascii="Helvetica Neue" w:eastAsia="Arial" w:hAnsi="Helvetica Neue" w:cs="Arial"/>
          <w:bCs/>
          <w:i/>
          <w:iCs/>
          <w:lang w:val="de-DE"/>
        </w:rPr>
        <w:t>***</w:t>
      </w:r>
      <w:r w:rsidR="00EC41E0" w:rsidRPr="00280178">
        <w:rPr>
          <w:rFonts w:ascii="Helvetica Neue" w:eastAsia="Arial" w:hAnsi="Helvetica Neue" w:cs="Arial"/>
          <w:bCs/>
          <w:i/>
          <w:iCs/>
          <w:lang w:val="de-DE"/>
        </w:rPr>
        <w:t>ENDE</w:t>
      </w:r>
      <w:r w:rsidRPr="00280178">
        <w:rPr>
          <w:rFonts w:ascii="Helvetica Neue" w:eastAsia="Arial" w:hAnsi="Helvetica Neue" w:cs="Arial"/>
          <w:bCs/>
          <w:i/>
          <w:iCs/>
          <w:lang w:val="de-DE"/>
        </w:rPr>
        <w:t>***</w:t>
      </w:r>
    </w:p>
    <w:p w14:paraId="0187DD3F" w14:textId="77777777" w:rsidR="00835BD4" w:rsidRPr="00280178" w:rsidRDefault="00835BD4" w:rsidP="00835BD4">
      <w:pPr>
        <w:rPr>
          <w:rFonts w:ascii="Helvetica Neue" w:eastAsia="Arial" w:hAnsi="Helvetica Neue" w:cs="Arial"/>
          <w:b/>
          <w:bCs/>
          <w:i/>
          <w:iCs/>
          <w:sz w:val="22"/>
          <w:szCs w:val="22"/>
          <w:lang w:val="de-DE"/>
        </w:rPr>
      </w:pPr>
    </w:p>
    <w:p w14:paraId="543F60D9" w14:textId="1082F814" w:rsidR="00835BD4" w:rsidRPr="00280178" w:rsidRDefault="00EC41E0" w:rsidP="00835BD4">
      <w:pPr>
        <w:rPr>
          <w:rFonts w:ascii="Helvetica Neue" w:eastAsia="Arial" w:hAnsi="Helvetica Neue" w:cs="Arial"/>
          <w:i/>
          <w:iCs/>
          <w:sz w:val="22"/>
          <w:szCs w:val="22"/>
          <w:lang w:val="de-DE"/>
        </w:rPr>
      </w:pPr>
      <w:r w:rsidRPr="00280178">
        <w:rPr>
          <w:rFonts w:ascii="Helvetica Neue" w:eastAsia="Arial" w:hAnsi="Helvetica Neue" w:cs="Arial"/>
          <w:b/>
          <w:bCs/>
          <w:i/>
          <w:iCs/>
          <w:sz w:val="22"/>
          <w:szCs w:val="22"/>
          <w:lang w:val="de-DE"/>
        </w:rPr>
        <w:t>Über</w:t>
      </w:r>
      <w:r w:rsidR="00835BD4" w:rsidRPr="00280178">
        <w:rPr>
          <w:rFonts w:ascii="Helvetica Neue" w:eastAsia="Arial" w:hAnsi="Helvetica Neue" w:cs="Arial"/>
          <w:b/>
          <w:bCs/>
          <w:i/>
          <w:iCs/>
          <w:sz w:val="22"/>
          <w:szCs w:val="22"/>
          <w:lang w:val="de-DE"/>
        </w:rPr>
        <w:t xml:space="preserve"> </w:t>
      </w:r>
      <w:proofErr w:type="spellStart"/>
      <w:r w:rsidR="00835BD4" w:rsidRPr="00280178">
        <w:rPr>
          <w:rFonts w:ascii="Helvetica Neue" w:eastAsia="Arial" w:hAnsi="Helvetica Neue" w:cs="Arial"/>
          <w:b/>
          <w:bCs/>
          <w:i/>
          <w:iCs/>
          <w:sz w:val="22"/>
          <w:szCs w:val="22"/>
          <w:lang w:val="de-DE"/>
        </w:rPr>
        <w:t>Genelec</w:t>
      </w:r>
      <w:proofErr w:type="spellEnd"/>
      <w:r w:rsidR="00835BD4" w:rsidRPr="00280178">
        <w:rPr>
          <w:rFonts w:ascii="Helvetica Neue" w:eastAsia="Arial" w:hAnsi="Helvetica Neue" w:cs="Arial"/>
          <w:i/>
          <w:iCs/>
          <w:sz w:val="22"/>
          <w:szCs w:val="22"/>
          <w:lang w:val="de-DE"/>
        </w:rPr>
        <w:t xml:space="preserve"> </w:t>
      </w:r>
    </w:p>
    <w:p w14:paraId="1E73500F" w14:textId="77777777" w:rsidR="00835BD4" w:rsidRPr="00280178" w:rsidRDefault="00835BD4" w:rsidP="00835BD4">
      <w:pPr>
        <w:rPr>
          <w:rFonts w:ascii="Helvetica Neue" w:hAnsi="Helvetica Neue"/>
          <w:sz w:val="22"/>
          <w:szCs w:val="22"/>
          <w:lang w:val="de-DE"/>
        </w:rPr>
      </w:pPr>
    </w:p>
    <w:p w14:paraId="637180C4" w14:textId="21B9B6BA" w:rsidR="00835BD4" w:rsidRPr="00EC41E0" w:rsidRDefault="00EC41E0" w:rsidP="00835BD4">
      <w:pPr>
        <w:rPr>
          <w:rFonts w:ascii="Helvetica Neue" w:hAnsi="Helvetica Neue"/>
          <w:i/>
          <w:iCs/>
          <w:sz w:val="22"/>
          <w:szCs w:val="22"/>
          <w:lang w:val="de-DE"/>
        </w:rPr>
      </w:pPr>
      <w:proofErr w:type="spellStart"/>
      <w:r w:rsidRPr="00EC41E0">
        <w:rPr>
          <w:rFonts w:ascii="Helvetica Neue" w:hAnsi="Helvetica Neue"/>
          <w:i/>
          <w:iCs/>
          <w:sz w:val="22"/>
          <w:szCs w:val="22"/>
          <w:lang w:val="de-DE"/>
        </w:rPr>
        <w:t>Genelec</w:t>
      </w:r>
      <w:proofErr w:type="spellEnd"/>
      <w:r w:rsidRPr="00EC41E0">
        <w:rPr>
          <w:rFonts w:ascii="Helvetica Neue" w:hAnsi="Helvetica Neue"/>
          <w:i/>
          <w:iCs/>
          <w:sz w:val="22"/>
          <w:szCs w:val="22"/>
          <w:lang w:val="de-DE"/>
        </w:rPr>
        <w:t xml:space="preserve"> wurde 1978 gegründet und ist weltweit führend in der Entwicklung und Herstellung von aktiven Lautsprechersystemen für professionelle Studios, audiovisuelle Installationen und private Anwendungen. Mit einem beispiellosen Engagement für Forschung und Entwicklung bieten alle Lösungen von </w:t>
      </w:r>
      <w:proofErr w:type="spellStart"/>
      <w:r w:rsidRPr="00EC41E0">
        <w:rPr>
          <w:rFonts w:ascii="Helvetica Neue" w:hAnsi="Helvetica Neue"/>
          <w:i/>
          <w:iCs/>
          <w:sz w:val="22"/>
          <w:szCs w:val="22"/>
          <w:lang w:val="de-DE"/>
        </w:rPr>
        <w:t>Genelec</w:t>
      </w:r>
      <w:proofErr w:type="spellEnd"/>
      <w:r w:rsidRPr="00EC41E0">
        <w:rPr>
          <w:rFonts w:ascii="Helvetica Neue" w:hAnsi="Helvetica Neue"/>
          <w:i/>
          <w:iCs/>
          <w:sz w:val="22"/>
          <w:szCs w:val="22"/>
          <w:lang w:val="de-DE"/>
        </w:rPr>
        <w:t xml:space="preserve"> eine originalgetreue Klangwiedergabe, außergewöhnliche Zuverlässigkeit und die Fähigkeit, sich an ihre akustische Umgebung anzupassen. Die Technologie von </w:t>
      </w:r>
      <w:proofErr w:type="spellStart"/>
      <w:r w:rsidRPr="00EC41E0">
        <w:rPr>
          <w:rFonts w:ascii="Helvetica Neue" w:hAnsi="Helvetica Neue"/>
          <w:i/>
          <w:iCs/>
          <w:sz w:val="22"/>
          <w:szCs w:val="22"/>
          <w:lang w:val="de-DE"/>
        </w:rPr>
        <w:t>Genelec</w:t>
      </w:r>
      <w:proofErr w:type="spellEnd"/>
      <w:r w:rsidRPr="00EC41E0">
        <w:rPr>
          <w:rFonts w:ascii="Helvetica Neue" w:hAnsi="Helvetica Neue"/>
          <w:i/>
          <w:iCs/>
          <w:sz w:val="22"/>
          <w:szCs w:val="22"/>
          <w:lang w:val="de-DE"/>
        </w:rPr>
        <w:t xml:space="preserve"> wird nachhaltig in </w:t>
      </w:r>
      <w:proofErr w:type="spellStart"/>
      <w:r w:rsidRPr="00EC41E0">
        <w:rPr>
          <w:rFonts w:ascii="Helvetica Neue" w:hAnsi="Helvetica Neue"/>
          <w:i/>
          <w:iCs/>
          <w:sz w:val="22"/>
          <w:szCs w:val="22"/>
          <w:lang w:val="de-DE"/>
        </w:rPr>
        <w:t>Iisalmi</w:t>
      </w:r>
      <w:proofErr w:type="spellEnd"/>
      <w:r w:rsidRPr="00EC41E0">
        <w:rPr>
          <w:rFonts w:ascii="Helvetica Neue" w:hAnsi="Helvetica Neue"/>
          <w:i/>
          <w:iCs/>
          <w:sz w:val="22"/>
          <w:szCs w:val="22"/>
          <w:lang w:val="de-DE"/>
        </w:rPr>
        <w:t>, Finnland, hergestellt und stellt eine sichere langfristige Investition in eine hervorragende Audiowiedergabe dar.</w:t>
      </w:r>
    </w:p>
    <w:p w14:paraId="632FD877" w14:textId="77777777" w:rsidR="00EC41E0" w:rsidRPr="00EC41E0" w:rsidRDefault="00EC41E0" w:rsidP="00835BD4">
      <w:pPr>
        <w:rPr>
          <w:rFonts w:ascii="Helvetica Neue" w:eastAsia="Arial" w:hAnsi="Helvetica Neue" w:cs="Arial"/>
          <w:sz w:val="22"/>
          <w:szCs w:val="22"/>
          <w:lang w:val="de-DE"/>
        </w:rPr>
      </w:pPr>
    </w:p>
    <w:p w14:paraId="2080C9C1" w14:textId="6357456D" w:rsidR="00835BD4" w:rsidRDefault="00EC41E0" w:rsidP="00835BD4">
      <w:pPr>
        <w:rPr>
          <w:rFonts w:ascii="Helvetica Neue" w:eastAsia="Helvetica Neue" w:hAnsi="Helvetica Neue" w:cs="Helvetica Neue"/>
          <w:b/>
          <w:sz w:val="22"/>
          <w:szCs w:val="22"/>
          <w:lang w:val="de-DE"/>
        </w:rPr>
      </w:pPr>
      <w:r w:rsidRPr="00EC41E0">
        <w:rPr>
          <w:rFonts w:ascii="Helvetica Neue" w:eastAsia="Helvetica Neue" w:hAnsi="Helvetica Neue" w:cs="Helvetica Neue"/>
          <w:b/>
          <w:sz w:val="22"/>
          <w:szCs w:val="22"/>
          <w:lang w:val="de-DE"/>
        </w:rPr>
        <w:t>Für Presseanfragen wenden Sie sich bitte an:</w:t>
      </w:r>
    </w:p>
    <w:p w14:paraId="31FF9C2C" w14:textId="77777777" w:rsidR="00EC41E0" w:rsidRPr="00EC41E0" w:rsidRDefault="00EC41E0" w:rsidP="00835BD4">
      <w:pPr>
        <w:rPr>
          <w:rFonts w:ascii="Helvetica Neue" w:eastAsia="Helvetica Neue" w:hAnsi="Helvetica Neue" w:cs="Helvetica Neue"/>
          <w:b/>
          <w:sz w:val="22"/>
          <w:szCs w:val="22"/>
          <w:highlight w:val="white"/>
          <w:lang w:val="de-DE"/>
        </w:rPr>
      </w:pPr>
    </w:p>
    <w:p w14:paraId="07C8A3FE" w14:textId="77777777" w:rsidR="00835BD4" w:rsidRPr="00212A03" w:rsidRDefault="00835BD4" w:rsidP="00835BD4">
      <w:pPr>
        <w:rPr>
          <w:rFonts w:ascii="Helvetica Neue" w:eastAsia="Helvetica Neue" w:hAnsi="Helvetica Neue" w:cs="Helvetica Neue"/>
          <w:sz w:val="22"/>
          <w:szCs w:val="22"/>
          <w:highlight w:val="white"/>
          <w:lang w:val="en-GB"/>
        </w:rPr>
      </w:pPr>
      <w:r w:rsidRPr="00212A03">
        <w:rPr>
          <w:rFonts w:ascii="Helvetica Neue" w:eastAsia="Helvetica Neue" w:hAnsi="Helvetica Neue" w:cs="Helvetica Neue"/>
          <w:sz w:val="22"/>
          <w:szCs w:val="22"/>
          <w:highlight w:val="white"/>
          <w:lang w:val="en-GB"/>
        </w:rPr>
        <w:t xml:space="preserve">Howard Jones, </w:t>
      </w:r>
      <w:proofErr w:type="spellStart"/>
      <w:r w:rsidRPr="00212A03">
        <w:rPr>
          <w:rFonts w:ascii="Helvetica Neue" w:eastAsia="Helvetica Neue" w:hAnsi="Helvetica Neue" w:cs="Helvetica Neue"/>
          <w:sz w:val="22"/>
          <w:szCs w:val="22"/>
          <w:highlight w:val="white"/>
          <w:lang w:val="en-GB"/>
        </w:rPr>
        <w:t>Genelec</w:t>
      </w:r>
      <w:proofErr w:type="spellEnd"/>
    </w:p>
    <w:p w14:paraId="37480790" w14:textId="77777777" w:rsidR="00835BD4" w:rsidRPr="00212A03" w:rsidRDefault="00835BD4" w:rsidP="00835BD4">
      <w:pPr>
        <w:rPr>
          <w:rFonts w:ascii="Helvetica Neue" w:eastAsia="Helvetica Neue" w:hAnsi="Helvetica Neue" w:cs="Helvetica Neue"/>
          <w:b/>
          <w:sz w:val="22"/>
          <w:szCs w:val="22"/>
          <w:highlight w:val="white"/>
          <w:lang w:val="en-GB"/>
        </w:rPr>
      </w:pPr>
    </w:p>
    <w:p w14:paraId="6156F34E" w14:textId="77777777" w:rsidR="00835BD4" w:rsidRPr="00212A03" w:rsidRDefault="00835BD4" w:rsidP="00835BD4">
      <w:pPr>
        <w:rPr>
          <w:rFonts w:ascii="Helvetica Neue" w:eastAsia="Helvetica Neue" w:hAnsi="Helvetica Neue" w:cs="Helvetica Neue"/>
          <w:sz w:val="22"/>
          <w:szCs w:val="22"/>
          <w:lang w:val="en-GB"/>
        </w:rPr>
      </w:pPr>
      <w:r w:rsidRPr="00212A03">
        <w:rPr>
          <w:rFonts w:ascii="Helvetica Neue" w:eastAsia="Helvetica Neue" w:hAnsi="Helvetica Neue" w:cs="Helvetica Neue"/>
          <w:sz w:val="22"/>
          <w:szCs w:val="22"/>
          <w:lang w:val="en-GB"/>
        </w:rPr>
        <w:t>T:</w:t>
      </w:r>
      <w:r w:rsidRPr="00212A03">
        <w:rPr>
          <w:rFonts w:ascii="Helvetica Neue" w:eastAsia="Helvetica Neue" w:hAnsi="Helvetica Neue" w:cs="Helvetica Neue"/>
          <w:sz w:val="22"/>
          <w:szCs w:val="22"/>
          <w:lang w:val="en-GB"/>
        </w:rPr>
        <w:tab/>
        <w:t>+44 (0)7825 570085</w:t>
      </w:r>
    </w:p>
    <w:p w14:paraId="587B15F9" w14:textId="6ED82957" w:rsidR="00054846" w:rsidRPr="00EC41E0" w:rsidRDefault="00835BD4" w:rsidP="00EC41E0">
      <w:pPr>
        <w:spacing w:line="480" w:lineRule="auto"/>
        <w:rPr>
          <w:rFonts w:ascii="Helvetica Neue" w:eastAsia="MS Mincho" w:hAnsi="Helvetica Neue" w:cs="Arial"/>
          <w:sz w:val="22"/>
          <w:szCs w:val="22"/>
          <w:lang w:val="en-GB"/>
        </w:rPr>
      </w:pPr>
      <w:r w:rsidRPr="00212A03">
        <w:rPr>
          <w:rFonts w:ascii="Helvetica Neue" w:eastAsia="Helvetica Neue" w:hAnsi="Helvetica Neue" w:cs="Helvetica Neue"/>
          <w:sz w:val="22"/>
          <w:szCs w:val="22"/>
          <w:lang w:val="en-GB"/>
        </w:rPr>
        <w:t>E:</w:t>
      </w:r>
      <w:r w:rsidRPr="00212A03">
        <w:rPr>
          <w:rFonts w:ascii="Helvetica Neue" w:eastAsia="Helvetica Neue" w:hAnsi="Helvetica Neue" w:cs="Helvetica Neue"/>
          <w:sz w:val="22"/>
          <w:szCs w:val="22"/>
          <w:lang w:val="en-GB"/>
        </w:rPr>
        <w:tab/>
      </w:r>
      <w:hyperlink r:id="rId14">
        <w:r w:rsidRPr="00212A03">
          <w:rPr>
            <w:rFonts w:ascii="Helvetica Neue" w:eastAsia="Helvetica Neue" w:hAnsi="Helvetica Neue" w:cs="Helvetica Neue"/>
            <w:color w:val="007A53"/>
            <w:sz w:val="22"/>
            <w:szCs w:val="22"/>
            <w:u w:val="single"/>
            <w:lang w:val="en-GB"/>
          </w:rPr>
          <w:t>howard.jones@genelec.com</w:t>
        </w:r>
      </w:hyperlink>
    </w:p>
    <w:sectPr w:rsidR="00054846" w:rsidRPr="00EC41E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Neue">
    <w:panose1 w:val="02000503000000020004"/>
    <w:charset w:val="00"/>
    <w:family w:val="auto"/>
    <w:pitch w:val="variable"/>
    <w:sig w:usb0="E50002FF" w:usb1="500079DB" w:usb2="0000001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BD4"/>
    <w:rsid w:val="0001406C"/>
    <w:rsid w:val="00035505"/>
    <w:rsid w:val="00054846"/>
    <w:rsid w:val="000741BC"/>
    <w:rsid w:val="00094626"/>
    <w:rsid w:val="001B413F"/>
    <w:rsid w:val="001D74B5"/>
    <w:rsid w:val="00212A03"/>
    <w:rsid w:val="00280178"/>
    <w:rsid w:val="002A50D4"/>
    <w:rsid w:val="002C1C53"/>
    <w:rsid w:val="002F6D68"/>
    <w:rsid w:val="003331B2"/>
    <w:rsid w:val="0033504E"/>
    <w:rsid w:val="0044209D"/>
    <w:rsid w:val="004B4E70"/>
    <w:rsid w:val="00553F17"/>
    <w:rsid w:val="005672F6"/>
    <w:rsid w:val="0058049D"/>
    <w:rsid w:val="005B5376"/>
    <w:rsid w:val="0064752B"/>
    <w:rsid w:val="007A0F33"/>
    <w:rsid w:val="00835BD4"/>
    <w:rsid w:val="00876DD1"/>
    <w:rsid w:val="0097322B"/>
    <w:rsid w:val="00B4566A"/>
    <w:rsid w:val="00C05F2F"/>
    <w:rsid w:val="00C27206"/>
    <w:rsid w:val="00EA4E4C"/>
    <w:rsid w:val="00EC41E0"/>
    <w:rsid w:val="00F174F6"/>
    <w:rsid w:val="00F904B3"/>
    <w:rsid w:val="00FA19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58703F7"/>
  <w15:chartTrackingRefBased/>
  <w15:docId w15:val="{F8758FCA-587F-0941-B165-C69E576B2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BD4"/>
    <w:rPr>
      <w:lang w:val="en-US"/>
    </w:rPr>
  </w:style>
  <w:style w:type="paragraph" w:styleId="Heading1">
    <w:name w:val="heading 1"/>
    <w:basedOn w:val="Normal"/>
    <w:next w:val="Normal"/>
    <w:link w:val="Heading1Char"/>
    <w:uiPriority w:val="9"/>
    <w:qFormat/>
    <w:rsid w:val="00835B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35B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35BD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35BD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35BD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35BD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5BD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5BD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5BD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5BD4"/>
    <w:rPr>
      <w:rFonts w:asciiTheme="majorHAnsi" w:eastAsiaTheme="majorEastAsia" w:hAnsiTheme="majorHAnsi" w:cstheme="majorBidi"/>
      <w:color w:val="0F4761" w:themeColor="accent1" w:themeShade="BF"/>
      <w:sz w:val="40"/>
      <w:szCs w:val="40"/>
      <w:lang w:val="en-US"/>
    </w:rPr>
  </w:style>
  <w:style w:type="character" w:customStyle="1" w:styleId="Heading2Char">
    <w:name w:val="Heading 2 Char"/>
    <w:basedOn w:val="DefaultParagraphFont"/>
    <w:link w:val="Heading2"/>
    <w:uiPriority w:val="9"/>
    <w:semiHidden/>
    <w:rsid w:val="00835BD4"/>
    <w:rPr>
      <w:rFonts w:asciiTheme="majorHAnsi" w:eastAsiaTheme="majorEastAsia" w:hAnsiTheme="majorHAnsi" w:cstheme="majorBidi"/>
      <w:color w:val="0F4761" w:themeColor="accent1" w:themeShade="BF"/>
      <w:sz w:val="32"/>
      <w:szCs w:val="32"/>
      <w:lang w:val="en-US"/>
    </w:rPr>
  </w:style>
  <w:style w:type="character" w:customStyle="1" w:styleId="Heading3Char">
    <w:name w:val="Heading 3 Char"/>
    <w:basedOn w:val="DefaultParagraphFont"/>
    <w:link w:val="Heading3"/>
    <w:uiPriority w:val="9"/>
    <w:semiHidden/>
    <w:rsid w:val="00835BD4"/>
    <w:rPr>
      <w:rFonts w:eastAsiaTheme="majorEastAsia" w:cstheme="majorBidi"/>
      <w:color w:val="0F4761" w:themeColor="accent1" w:themeShade="BF"/>
      <w:sz w:val="28"/>
      <w:szCs w:val="28"/>
      <w:lang w:val="en-US"/>
    </w:rPr>
  </w:style>
  <w:style w:type="character" w:customStyle="1" w:styleId="Heading4Char">
    <w:name w:val="Heading 4 Char"/>
    <w:basedOn w:val="DefaultParagraphFont"/>
    <w:link w:val="Heading4"/>
    <w:uiPriority w:val="9"/>
    <w:semiHidden/>
    <w:rsid w:val="00835BD4"/>
    <w:rPr>
      <w:rFonts w:eastAsiaTheme="majorEastAsia" w:cstheme="majorBidi"/>
      <w:i/>
      <w:iCs/>
      <w:color w:val="0F4761" w:themeColor="accent1" w:themeShade="BF"/>
      <w:lang w:val="en-US"/>
    </w:rPr>
  </w:style>
  <w:style w:type="character" w:customStyle="1" w:styleId="Heading5Char">
    <w:name w:val="Heading 5 Char"/>
    <w:basedOn w:val="DefaultParagraphFont"/>
    <w:link w:val="Heading5"/>
    <w:uiPriority w:val="9"/>
    <w:semiHidden/>
    <w:rsid w:val="00835BD4"/>
    <w:rPr>
      <w:rFonts w:eastAsiaTheme="majorEastAsia" w:cstheme="majorBidi"/>
      <w:color w:val="0F4761" w:themeColor="accent1" w:themeShade="BF"/>
      <w:lang w:val="en-US"/>
    </w:rPr>
  </w:style>
  <w:style w:type="character" w:customStyle="1" w:styleId="Heading6Char">
    <w:name w:val="Heading 6 Char"/>
    <w:basedOn w:val="DefaultParagraphFont"/>
    <w:link w:val="Heading6"/>
    <w:uiPriority w:val="9"/>
    <w:semiHidden/>
    <w:rsid w:val="00835BD4"/>
    <w:rPr>
      <w:rFonts w:eastAsiaTheme="majorEastAsia" w:cstheme="majorBidi"/>
      <w:i/>
      <w:iCs/>
      <w:color w:val="595959" w:themeColor="text1" w:themeTint="A6"/>
      <w:lang w:val="en-US"/>
    </w:rPr>
  </w:style>
  <w:style w:type="character" w:customStyle="1" w:styleId="Heading7Char">
    <w:name w:val="Heading 7 Char"/>
    <w:basedOn w:val="DefaultParagraphFont"/>
    <w:link w:val="Heading7"/>
    <w:uiPriority w:val="9"/>
    <w:semiHidden/>
    <w:rsid w:val="00835BD4"/>
    <w:rPr>
      <w:rFonts w:eastAsiaTheme="majorEastAsia" w:cstheme="majorBidi"/>
      <w:color w:val="595959" w:themeColor="text1" w:themeTint="A6"/>
      <w:lang w:val="en-US"/>
    </w:rPr>
  </w:style>
  <w:style w:type="character" w:customStyle="1" w:styleId="Heading8Char">
    <w:name w:val="Heading 8 Char"/>
    <w:basedOn w:val="DefaultParagraphFont"/>
    <w:link w:val="Heading8"/>
    <w:uiPriority w:val="9"/>
    <w:semiHidden/>
    <w:rsid w:val="00835BD4"/>
    <w:rPr>
      <w:rFonts w:eastAsiaTheme="majorEastAsia" w:cstheme="majorBidi"/>
      <w:i/>
      <w:iCs/>
      <w:color w:val="272727" w:themeColor="text1" w:themeTint="D8"/>
      <w:lang w:val="en-US"/>
    </w:rPr>
  </w:style>
  <w:style w:type="character" w:customStyle="1" w:styleId="Heading9Char">
    <w:name w:val="Heading 9 Char"/>
    <w:basedOn w:val="DefaultParagraphFont"/>
    <w:link w:val="Heading9"/>
    <w:uiPriority w:val="9"/>
    <w:semiHidden/>
    <w:rsid w:val="00835BD4"/>
    <w:rPr>
      <w:rFonts w:eastAsiaTheme="majorEastAsia" w:cstheme="majorBidi"/>
      <w:color w:val="272727" w:themeColor="text1" w:themeTint="D8"/>
      <w:lang w:val="en-US"/>
    </w:rPr>
  </w:style>
  <w:style w:type="paragraph" w:styleId="Title">
    <w:name w:val="Title"/>
    <w:basedOn w:val="Normal"/>
    <w:next w:val="Normal"/>
    <w:link w:val="TitleChar"/>
    <w:uiPriority w:val="10"/>
    <w:qFormat/>
    <w:rsid w:val="00835BD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5BD4"/>
    <w:rPr>
      <w:rFonts w:asciiTheme="majorHAnsi" w:eastAsiaTheme="majorEastAsia" w:hAnsiTheme="majorHAnsi" w:cstheme="majorBidi"/>
      <w:spacing w:val="-10"/>
      <w:kern w:val="28"/>
      <w:sz w:val="56"/>
      <w:szCs w:val="56"/>
      <w:lang w:val="en-US"/>
    </w:rPr>
  </w:style>
  <w:style w:type="paragraph" w:styleId="Subtitle">
    <w:name w:val="Subtitle"/>
    <w:basedOn w:val="Normal"/>
    <w:next w:val="Normal"/>
    <w:link w:val="SubtitleChar"/>
    <w:uiPriority w:val="11"/>
    <w:qFormat/>
    <w:rsid w:val="00835BD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5BD4"/>
    <w:rPr>
      <w:rFonts w:eastAsiaTheme="majorEastAsia" w:cstheme="majorBidi"/>
      <w:color w:val="595959" w:themeColor="text1" w:themeTint="A6"/>
      <w:spacing w:val="15"/>
      <w:sz w:val="28"/>
      <w:szCs w:val="28"/>
      <w:lang w:val="en-US"/>
    </w:rPr>
  </w:style>
  <w:style w:type="paragraph" w:styleId="Quote">
    <w:name w:val="Quote"/>
    <w:basedOn w:val="Normal"/>
    <w:next w:val="Normal"/>
    <w:link w:val="QuoteChar"/>
    <w:uiPriority w:val="29"/>
    <w:qFormat/>
    <w:rsid w:val="00835BD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35BD4"/>
    <w:rPr>
      <w:i/>
      <w:iCs/>
      <w:color w:val="404040" w:themeColor="text1" w:themeTint="BF"/>
      <w:lang w:val="en-US"/>
    </w:rPr>
  </w:style>
  <w:style w:type="paragraph" w:styleId="ListParagraph">
    <w:name w:val="List Paragraph"/>
    <w:basedOn w:val="Normal"/>
    <w:uiPriority w:val="34"/>
    <w:qFormat/>
    <w:rsid w:val="00835BD4"/>
    <w:pPr>
      <w:ind w:left="720"/>
      <w:contextualSpacing/>
    </w:pPr>
  </w:style>
  <w:style w:type="character" w:styleId="IntenseEmphasis">
    <w:name w:val="Intense Emphasis"/>
    <w:basedOn w:val="DefaultParagraphFont"/>
    <w:uiPriority w:val="21"/>
    <w:qFormat/>
    <w:rsid w:val="00835BD4"/>
    <w:rPr>
      <w:i/>
      <w:iCs/>
      <w:color w:val="0F4761" w:themeColor="accent1" w:themeShade="BF"/>
    </w:rPr>
  </w:style>
  <w:style w:type="paragraph" w:styleId="IntenseQuote">
    <w:name w:val="Intense Quote"/>
    <w:basedOn w:val="Normal"/>
    <w:next w:val="Normal"/>
    <w:link w:val="IntenseQuoteChar"/>
    <w:uiPriority w:val="30"/>
    <w:qFormat/>
    <w:rsid w:val="00835B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35BD4"/>
    <w:rPr>
      <w:i/>
      <w:iCs/>
      <w:color w:val="0F4761" w:themeColor="accent1" w:themeShade="BF"/>
      <w:lang w:val="en-US"/>
    </w:rPr>
  </w:style>
  <w:style w:type="character" w:styleId="IntenseReference">
    <w:name w:val="Intense Reference"/>
    <w:basedOn w:val="DefaultParagraphFont"/>
    <w:uiPriority w:val="32"/>
    <w:qFormat/>
    <w:rsid w:val="00835BD4"/>
    <w:rPr>
      <w:b/>
      <w:bCs/>
      <w:smallCaps/>
      <w:color w:val="0F4761" w:themeColor="accent1" w:themeShade="BF"/>
      <w:spacing w:val="5"/>
    </w:rPr>
  </w:style>
  <w:style w:type="character" w:styleId="Strong">
    <w:name w:val="Strong"/>
    <w:basedOn w:val="DefaultParagraphFont"/>
    <w:uiPriority w:val="22"/>
    <w:qFormat/>
    <w:rsid w:val="00835BD4"/>
    <w:rPr>
      <w:b/>
      <w:bCs/>
    </w:rPr>
  </w:style>
  <w:style w:type="character" w:styleId="Emphasis">
    <w:name w:val="Emphasis"/>
    <w:basedOn w:val="DefaultParagraphFont"/>
    <w:uiPriority w:val="20"/>
    <w:qFormat/>
    <w:rsid w:val="00835BD4"/>
    <w:rPr>
      <w:i/>
      <w:iCs/>
    </w:rPr>
  </w:style>
  <w:style w:type="character" w:styleId="Hyperlink">
    <w:name w:val="Hyperlink"/>
    <w:basedOn w:val="DefaultParagraphFont"/>
    <w:unhideWhenUsed/>
    <w:rsid w:val="00835BD4"/>
    <w:rPr>
      <w:color w:val="0000FF"/>
      <w:u w:val="single"/>
    </w:rPr>
  </w:style>
  <w:style w:type="paragraph" w:styleId="NormalWeb">
    <w:name w:val="Normal (Web)"/>
    <w:basedOn w:val="Normal"/>
    <w:uiPriority w:val="99"/>
    <w:unhideWhenUsed/>
    <w:rsid w:val="00835BD4"/>
    <w:pPr>
      <w:spacing w:before="100" w:beforeAutospacing="1" w:after="100" w:afterAutospacing="1"/>
    </w:pPr>
    <w:rPr>
      <w:rFonts w:ascii="Times New Roman" w:eastAsia="Times New Roman" w:hAnsi="Times New Roman" w:cs="Times New Roman"/>
      <w:kern w:val="0"/>
      <w:lang w:val="en-GB" w:eastAsia="en-GB"/>
      <w14:ligatures w14:val="none"/>
    </w:rPr>
  </w:style>
  <w:style w:type="character" w:styleId="UnresolvedMention">
    <w:name w:val="Unresolved Mention"/>
    <w:basedOn w:val="DefaultParagraphFont"/>
    <w:uiPriority w:val="99"/>
    <w:semiHidden/>
    <w:unhideWhenUsed/>
    <w:rsid w:val="00835BD4"/>
    <w:rPr>
      <w:color w:val="605E5C"/>
      <w:shd w:val="clear" w:color="auto" w:fill="E1DFDD"/>
    </w:rPr>
  </w:style>
  <w:style w:type="character" w:styleId="FollowedHyperlink">
    <w:name w:val="FollowedHyperlink"/>
    <w:basedOn w:val="DefaultParagraphFont"/>
    <w:uiPriority w:val="99"/>
    <w:semiHidden/>
    <w:unhideWhenUsed/>
    <w:rsid w:val="00876DD1"/>
    <w:rPr>
      <w:color w:val="96607D" w:themeColor="followedHyperlink"/>
      <w:u w:val="single"/>
    </w:rPr>
  </w:style>
  <w:style w:type="paragraph" w:customStyle="1" w:styleId="paragraph">
    <w:name w:val="paragraph"/>
    <w:basedOn w:val="Normal"/>
    <w:rsid w:val="00212A03"/>
    <w:pPr>
      <w:spacing w:before="100" w:beforeAutospacing="1" w:after="100" w:afterAutospacing="1"/>
    </w:pPr>
    <w:rPr>
      <w:rFonts w:ascii="Times New Roman" w:eastAsia="Times New Roman" w:hAnsi="Times New Roman" w:cs="Times New Roman"/>
      <w:kern w:val="0"/>
      <w:lang w:val="en-GB" w:eastAsia="en-GB"/>
      <w14:ligatures w14:val="none"/>
    </w:rPr>
  </w:style>
  <w:style w:type="character" w:customStyle="1" w:styleId="eop">
    <w:name w:val="eop"/>
    <w:basedOn w:val="DefaultParagraphFont"/>
    <w:rsid w:val="00212A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33977">
      <w:bodyDiv w:val="1"/>
      <w:marLeft w:val="0"/>
      <w:marRight w:val="0"/>
      <w:marTop w:val="0"/>
      <w:marBottom w:val="0"/>
      <w:divBdr>
        <w:top w:val="none" w:sz="0" w:space="0" w:color="auto"/>
        <w:left w:val="none" w:sz="0" w:space="0" w:color="auto"/>
        <w:bottom w:val="none" w:sz="0" w:space="0" w:color="auto"/>
        <w:right w:val="none" w:sz="0" w:space="0" w:color="auto"/>
      </w:divBdr>
    </w:div>
    <w:div w:id="702947295">
      <w:bodyDiv w:val="1"/>
      <w:marLeft w:val="0"/>
      <w:marRight w:val="0"/>
      <w:marTop w:val="0"/>
      <w:marBottom w:val="0"/>
      <w:divBdr>
        <w:top w:val="none" w:sz="0" w:space="0" w:color="auto"/>
        <w:left w:val="none" w:sz="0" w:space="0" w:color="auto"/>
        <w:bottom w:val="none" w:sz="0" w:space="0" w:color="auto"/>
        <w:right w:val="none" w:sz="0" w:space="0" w:color="auto"/>
      </w:divBdr>
    </w:div>
    <w:div w:id="825392992">
      <w:bodyDiv w:val="1"/>
      <w:marLeft w:val="0"/>
      <w:marRight w:val="0"/>
      <w:marTop w:val="0"/>
      <w:marBottom w:val="0"/>
      <w:divBdr>
        <w:top w:val="none" w:sz="0" w:space="0" w:color="auto"/>
        <w:left w:val="none" w:sz="0" w:space="0" w:color="auto"/>
        <w:bottom w:val="none" w:sz="0" w:space="0" w:color="auto"/>
        <w:right w:val="none" w:sz="0" w:space="0" w:color="auto"/>
      </w:divBdr>
    </w:div>
    <w:div w:id="946811918">
      <w:bodyDiv w:val="1"/>
      <w:marLeft w:val="0"/>
      <w:marRight w:val="0"/>
      <w:marTop w:val="0"/>
      <w:marBottom w:val="0"/>
      <w:divBdr>
        <w:top w:val="none" w:sz="0" w:space="0" w:color="auto"/>
        <w:left w:val="none" w:sz="0" w:space="0" w:color="auto"/>
        <w:bottom w:val="none" w:sz="0" w:space="0" w:color="auto"/>
        <w:right w:val="none" w:sz="0" w:space="0" w:color="auto"/>
      </w:divBdr>
    </w:div>
    <w:div w:id="1159275313">
      <w:bodyDiv w:val="1"/>
      <w:marLeft w:val="0"/>
      <w:marRight w:val="0"/>
      <w:marTop w:val="0"/>
      <w:marBottom w:val="0"/>
      <w:divBdr>
        <w:top w:val="none" w:sz="0" w:space="0" w:color="auto"/>
        <w:left w:val="none" w:sz="0" w:space="0" w:color="auto"/>
        <w:bottom w:val="none" w:sz="0" w:space="0" w:color="auto"/>
        <w:right w:val="none" w:sz="0" w:space="0" w:color="auto"/>
      </w:divBdr>
    </w:div>
    <w:div w:id="1186478904">
      <w:bodyDiv w:val="1"/>
      <w:marLeft w:val="0"/>
      <w:marRight w:val="0"/>
      <w:marTop w:val="0"/>
      <w:marBottom w:val="0"/>
      <w:divBdr>
        <w:top w:val="none" w:sz="0" w:space="0" w:color="auto"/>
        <w:left w:val="none" w:sz="0" w:space="0" w:color="auto"/>
        <w:bottom w:val="none" w:sz="0" w:space="0" w:color="auto"/>
        <w:right w:val="none" w:sz="0" w:space="0" w:color="auto"/>
      </w:divBdr>
    </w:div>
    <w:div w:id="1223910768">
      <w:bodyDiv w:val="1"/>
      <w:marLeft w:val="0"/>
      <w:marRight w:val="0"/>
      <w:marTop w:val="0"/>
      <w:marBottom w:val="0"/>
      <w:divBdr>
        <w:top w:val="none" w:sz="0" w:space="0" w:color="auto"/>
        <w:left w:val="none" w:sz="0" w:space="0" w:color="auto"/>
        <w:bottom w:val="none" w:sz="0" w:space="0" w:color="auto"/>
        <w:right w:val="none" w:sz="0" w:space="0" w:color="auto"/>
      </w:divBdr>
    </w:div>
    <w:div w:id="1277368717">
      <w:bodyDiv w:val="1"/>
      <w:marLeft w:val="0"/>
      <w:marRight w:val="0"/>
      <w:marTop w:val="0"/>
      <w:marBottom w:val="0"/>
      <w:divBdr>
        <w:top w:val="none" w:sz="0" w:space="0" w:color="auto"/>
        <w:left w:val="none" w:sz="0" w:space="0" w:color="auto"/>
        <w:bottom w:val="none" w:sz="0" w:space="0" w:color="auto"/>
        <w:right w:val="none" w:sz="0" w:space="0" w:color="auto"/>
      </w:divBdr>
    </w:div>
    <w:div w:id="1281495741">
      <w:bodyDiv w:val="1"/>
      <w:marLeft w:val="0"/>
      <w:marRight w:val="0"/>
      <w:marTop w:val="0"/>
      <w:marBottom w:val="0"/>
      <w:divBdr>
        <w:top w:val="none" w:sz="0" w:space="0" w:color="auto"/>
        <w:left w:val="none" w:sz="0" w:space="0" w:color="auto"/>
        <w:bottom w:val="none" w:sz="0" w:space="0" w:color="auto"/>
        <w:right w:val="none" w:sz="0" w:space="0" w:color="auto"/>
      </w:divBdr>
    </w:div>
    <w:div w:id="1286423901">
      <w:bodyDiv w:val="1"/>
      <w:marLeft w:val="0"/>
      <w:marRight w:val="0"/>
      <w:marTop w:val="0"/>
      <w:marBottom w:val="0"/>
      <w:divBdr>
        <w:top w:val="none" w:sz="0" w:space="0" w:color="auto"/>
        <w:left w:val="none" w:sz="0" w:space="0" w:color="auto"/>
        <w:bottom w:val="none" w:sz="0" w:space="0" w:color="auto"/>
        <w:right w:val="none" w:sz="0" w:space="0" w:color="auto"/>
      </w:divBdr>
    </w:div>
    <w:div w:id="1387408931">
      <w:bodyDiv w:val="1"/>
      <w:marLeft w:val="0"/>
      <w:marRight w:val="0"/>
      <w:marTop w:val="0"/>
      <w:marBottom w:val="0"/>
      <w:divBdr>
        <w:top w:val="none" w:sz="0" w:space="0" w:color="auto"/>
        <w:left w:val="none" w:sz="0" w:space="0" w:color="auto"/>
        <w:bottom w:val="none" w:sz="0" w:space="0" w:color="auto"/>
        <w:right w:val="none" w:sz="0" w:space="0" w:color="auto"/>
      </w:divBdr>
    </w:div>
    <w:div w:id="1545143220">
      <w:bodyDiv w:val="1"/>
      <w:marLeft w:val="0"/>
      <w:marRight w:val="0"/>
      <w:marTop w:val="0"/>
      <w:marBottom w:val="0"/>
      <w:divBdr>
        <w:top w:val="none" w:sz="0" w:space="0" w:color="auto"/>
        <w:left w:val="none" w:sz="0" w:space="0" w:color="auto"/>
        <w:bottom w:val="none" w:sz="0" w:space="0" w:color="auto"/>
        <w:right w:val="none" w:sz="0" w:space="0" w:color="auto"/>
      </w:divBdr>
    </w:div>
    <w:div w:id="1951861499">
      <w:bodyDiv w:val="1"/>
      <w:marLeft w:val="0"/>
      <w:marRight w:val="0"/>
      <w:marTop w:val="0"/>
      <w:marBottom w:val="0"/>
      <w:divBdr>
        <w:top w:val="none" w:sz="0" w:space="0" w:color="auto"/>
        <w:left w:val="none" w:sz="0" w:space="0" w:color="auto"/>
        <w:bottom w:val="none" w:sz="0" w:space="0" w:color="auto"/>
        <w:right w:val="none" w:sz="0" w:space="0" w:color="auto"/>
      </w:divBdr>
    </w:div>
    <w:div w:id="1974551986">
      <w:bodyDiv w:val="1"/>
      <w:marLeft w:val="0"/>
      <w:marRight w:val="0"/>
      <w:marTop w:val="0"/>
      <w:marBottom w:val="0"/>
      <w:divBdr>
        <w:top w:val="none" w:sz="0" w:space="0" w:color="auto"/>
        <w:left w:val="none" w:sz="0" w:space="0" w:color="auto"/>
        <w:bottom w:val="none" w:sz="0" w:space="0" w:color="auto"/>
        <w:right w:val="none" w:sz="0" w:space="0" w:color="auto"/>
      </w:divBdr>
    </w:div>
    <w:div w:id="2037776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enelec.de/glm" TargetMode="External"/><Relationship Id="rId13" Type="http://schemas.openxmlformats.org/officeDocument/2006/relationships/hyperlink" Target="http://www.genelec.de/" TargetMode="External"/><Relationship Id="rId3" Type="http://schemas.openxmlformats.org/officeDocument/2006/relationships/customXml" Target="../customXml/item3.xml"/><Relationship Id="rId7" Type="http://schemas.openxmlformats.org/officeDocument/2006/relationships/image" Target="media/image1.jpeg"/><Relationship Id="rId12" Type="http://schemas.openxmlformats.org/officeDocument/2006/relationships/hyperlink" Target="https://www.genelec.de/6040r"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enelec.de/f-serie"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genelec.de/g-serie" TargetMode="External"/><Relationship Id="rId4" Type="http://schemas.openxmlformats.org/officeDocument/2006/relationships/styles" Target="styles.xml"/><Relationship Id="rId9" Type="http://schemas.openxmlformats.org/officeDocument/2006/relationships/hyperlink" Target="https://www.genelec.de/theones" TargetMode="External"/><Relationship Id="rId14" Type="http://schemas.openxmlformats.org/officeDocument/2006/relationships/hyperlink" Target="mailto:howard.jones@genele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review xmlns="d193a423-5f3d-4c54-8cdd-2f2805ac1c81">
      <Url xsi:nil="true"/>
      <Description xsi:nil="true"/>
    </Preview>
    <TaxCatchAll xmlns="0b2e1edf-2e82-499e-a682-7a6bbe1a81bf" xsi:nil="true"/>
    <lcf76f155ced4ddcb4097134ff3c332f xmlns="d193a423-5f3d-4c54-8cdd-2f2805ac1c8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32314567494BC4FAAA07CF73AD3A1B4" ma:contentTypeVersion="20" ma:contentTypeDescription="Create a new document." ma:contentTypeScope="" ma:versionID="a4c3e0d03839763d7f28380876d4e07e">
  <xsd:schema xmlns:xsd="http://www.w3.org/2001/XMLSchema" xmlns:xs="http://www.w3.org/2001/XMLSchema" xmlns:p="http://schemas.microsoft.com/office/2006/metadata/properties" xmlns:ns2="d193a423-5f3d-4c54-8cdd-2f2805ac1c81" xmlns:ns3="0b2e1edf-2e82-499e-a682-7a6bbe1a81bf" targetNamespace="http://schemas.microsoft.com/office/2006/metadata/properties" ma:root="true" ma:fieldsID="0fa0033d3a37910127fda0792c22a0b8" ns2:_="" ns3:_="">
    <xsd:import namespace="d193a423-5f3d-4c54-8cdd-2f2805ac1c81"/>
    <xsd:import namespace="0b2e1edf-2e82-499e-a682-7a6bbe1a81b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Preview"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93a423-5f3d-4c54-8cdd-2f2805ac1c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b7aa9ae-9f67-453b-860a-5ecf2305b67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Preview" ma:index="26" nillable="true" ma:displayName="Preview" ma:format="Hyperlink" ma:internalName="Preview">
      <xsd:complexType>
        <xsd:complexContent>
          <xsd:extension base="dms:URL">
            <xsd:sequence>
              <xsd:element name="Url" type="dms:ValidUrl" minOccurs="0" nillable="true"/>
              <xsd:element name="Description" type="xsd:string" nillable="true"/>
            </xsd:sequence>
          </xsd:extension>
        </xsd:complexContent>
      </xsd:complex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2e1edf-2e82-499e-a682-7a6bbe1a81b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6d15c84-6fc2-4620-aedb-26d06e254af5}" ma:internalName="TaxCatchAll" ma:showField="CatchAllData" ma:web="0b2e1edf-2e82-499e-a682-7a6bbe1a81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0749EC-8BB1-42C3-B32D-249D817E1B88}">
  <ds:schemaRefs>
    <ds:schemaRef ds:uri="http://schemas.microsoft.com/office/2006/metadata/properties"/>
    <ds:schemaRef ds:uri="http://schemas.microsoft.com/office/infopath/2007/PartnerControls"/>
    <ds:schemaRef ds:uri="d193a423-5f3d-4c54-8cdd-2f2805ac1c81"/>
    <ds:schemaRef ds:uri="0b2e1edf-2e82-499e-a682-7a6bbe1a81bf"/>
  </ds:schemaRefs>
</ds:datastoreItem>
</file>

<file path=customXml/itemProps2.xml><?xml version="1.0" encoding="utf-8"?>
<ds:datastoreItem xmlns:ds="http://schemas.openxmlformats.org/officeDocument/2006/customXml" ds:itemID="{DC59A3CD-0E49-4B27-AB3E-7841042A15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93a423-5f3d-4c54-8cdd-2f2805ac1c81"/>
    <ds:schemaRef ds:uri="0b2e1edf-2e82-499e-a682-7a6bbe1a81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64765A-BE87-4203-A625-ACFF6375F79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2</Pages>
  <Words>914</Words>
  <Characters>5213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Zoe</dc:creator>
  <cp:keywords/>
  <dc:description/>
  <cp:lastModifiedBy>Marcel Schechter</cp:lastModifiedBy>
  <cp:revision>7</cp:revision>
  <dcterms:created xsi:type="dcterms:W3CDTF">2025-04-28T11:30:00Z</dcterms:created>
  <dcterms:modified xsi:type="dcterms:W3CDTF">2025-04-28T14:53:00Z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0x010100232314567494BC4FAAA07CF73AD3A1B4</vt:lpwstr>
  </property>
</Properties>
</file>