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Pr="00215CF0" w:rsidRDefault="00EF0B55" w:rsidP="00EF0B55">
      <w:pPr>
        <w:rPr>
          <w:rFonts w:ascii="Helvetica Neue" w:eastAsia="Arial" w:hAnsi="Helvetica Neue" w:cs="Arial"/>
          <w:bCs/>
          <w:i/>
          <w:iCs/>
          <w:lang w:val="es-ES_tradnl"/>
        </w:rPr>
      </w:pPr>
    </w:p>
    <w:p w14:paraId="50402ECC" w14:textId="43D64429" w:rsidR="00FB6609" w:rsidRPr="00215CF0" w:rsidRDefault="00F76324" w:rsidP="00FB6609">
      <w:pPr>
        <w:spacing w:line="0" w:lineRule="atLeast"/>
        <w:ind w:left="6480" w:firstLine="720"/>
        <w:rPr>
          <w:rFonts w:ascii="Arial" w:eastAsia="Arial" w:hAnsi="Arial"/>
          <w:lang w:val="es-ES_tradnl"/>
        </w:rPr>
      </w:pPr>
      <w:r w:rsidRPr="00215CF0">
        <w:rPr>
          <w:rFonts w:ascii="Arial" w:eastAsia="Arial" w:hAnsi="Arial"/>
          <w:lang w:val="es-ES_tradnl"/>
        </w:rPr>
        <w:t>Mayo</w:t>
      </w:r>
      <w:r w:rsidR="00EF1FA5" w:rsidRPr="00215CF0">
        <w:rPr>
          <w:rFonts w:ascii="Arial" w:eastAsia="Arial" w:hAnsi="Arial"/>
          <w:lang w:val="es-ES_tradnl"/>
        </w:rPr>
        <w:t xml:space="preserve"> </w:t>
      </w:r>
      <w:r w:rsidR="00FB6609" w:rsidRPr="00215CF0">
        <w:rPr>
          <w:rFonts w:ascii="Arial" w:eastAsia="Arial" w:hAnsi="Arial"/>
          <w:lang w:val="es-ES_tradnl"/>
        </w:rPr>
        <w:t>202</w:t>
      </w:r>
      <w:r w:rsidR="00EF1FA5" w:rsidRPr="00215CF0">
        <w:rPr>
          <w:rFonts w:ascii="Arial" w:eastAsia="Arial" w:hAnsi="Arial"/>
          <w:lang w:val="es-ES_tradnl"/>
        </w:rPr>
        <w:t>6</w:t>
      </w:r>
    </w:p>
    <w:p w14:paraId="49501942" w14:textId="77777777" w:rsidR="00FB6609" w:rsidRPr="00215CF0" w:rsidRDefault="00FB6609" w:rsidP="00FB6609">
      <w:pPr>
        <w:spacing w:line="20" w:lineRule="exact"/>
        <w:rPr>
          <w:rFonts w:ascii="Times New Roman" w:eastAsia="Times New Roman" w:hAnsi="Times New Roman"/>
          <w:lang w:val="es-ES_tradnl"/>
        </w:rPr>
      </w:pPr>
      <w:r w:rsidRPr="00215CF0">
        <w:rPr>
          <w:rFonts w:ascii="Arial" w:eastAsia="Arial" w:hAnsi="Arial"/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B481FE-9E3B-4425-9497-963E9BFC8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215CF0" w:rsidRDefault="00FB6609" w:rsidP="00FB6609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14:paraId="2A34A05A" w14:textId="77777777" w:rsidR="00FB6609" w:rsidRPr="00215CF0" w:rsidRDefault="00FB6609" w:rsidP="00FB6609">
      <w:pPr>
        <w:rPr>
          <w:rFonts w:ascii="Arial" w:eastAsia="MS Mincho" w:hAnsi="Arial" w:cs="Arial"/>
          <w:sz w:val="44"/>
          <w:szCs w:val="44"/>
          <w:lang w:val="es-ES_tradnl"/>
        </w:rPr>
      </w:pPr>
    </w:p>
    <w:p w14:paraId="3FF865D3" w14:textId="40F22638" w:rsidR="00FB6609" w:rsidRPr="00215CF0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</w:pPr>
      <w:r w:rsidRPr="00215CF0">
        <w:rPr>
          <w:rFonts w:ascii="Arial" w:eastAsia="Arial" w:hAnsi="Arial"/>
          <w:b/>
          <w:bCs/>
          <w:sz w:val="22"/>
          <w:szCs w:val="22"/>
          <w:lang w:val="es-ES_tradnl"/>
        </w:rPr>
        <w:t>***</w:t>
      </w:r>
      <w:r w:rsidR="00F76324" w:rsidRPr="00215CF0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  <w:t>PARA PUBLICACIÓN INMEDIATA</w:t>
      </w:r>
      <w:r w:rsidRPr="00215CF0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  <w:t>***</w:t>
      </w:r>
    </w:p>
    <w:p w14:paraId="37673448" w14:textId="77777777" w:rsidR="00FB6609" w:rsidRPr="00215CF0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</w:pPr>
    </w:p>
    <w:p w14:paraId="0D4D85D3" w14:textId="71633F7D" w:rsidR="00FB6609" w:rsidRPr="00215CF0" w:rsidRDefault="00F76324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  <w:r w:rsidRPr="00215CF0">
        <w:rPr>
          <w:rFonts w:ascii="Helvetica Neue" w:eastAsia="MS Mincho" w:hAnsi="Helvetica Neue" w:cs="Arial"/>
          <w:sz w:val="44"/>
          <w:szCs w:val="44"/>
          <w:lang w:val="es-ES_tradnl"/>
        </w:rPr>
        <w:t>Nota de Prensa</w:t>
      </w:r>
    </w:p>
    <w:p w14:paraId="7213B70E" w14:textId="77777777" w:rsidR="00FB6609" w:rsidRPr="00215CF0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</w:p>
    <w:p w14:paraId="0B44B55A" w14:textId="28E224B2" w:rsidR="00755CC8" w:rsidRPr="00215CF0" w:rsidRDefault="00A10A3F" w:rsidP="00755CC8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  <w:r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Genelec </w:t>
      </w:r>
      <w:r w:rsidR="00B05867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a</w:t>
      </w:r>
      <w:r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n</w:t>
      </w:r>
      <w:r w:rsidR="00F76324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uncia</w:t>
      </w:r>
      <w:r w:rsidR="00755CC8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 la versi</w:t>
      </w:r>
      <w:r w:rsid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ó</w:t>
      </w:r>
      <w:r w:rsidR="00755CC8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n </w:t>
      </w:r>
      <w:r w:rsidR="00B05867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2.1 </w:t>
      </w:r>
      <w:r w:rsidR="00755CC8" w:rsidRPr="00215CF0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de Aural ID para monitoreo en auriculares</w:t>
      </w:r>
    </w:p>
    <w:p w14:paraId="18C16BAA" w14:textId="5DFC02E1" w:rsidR="00FB6609" w:rsidRPr="00215CF0" w:rsidRDefault="00FB6609" w:rsidP="00B05867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</w:p>
    <w:p w14:paraId="272D3FDF" w14:textId="77777777" w:rsidR="00B05867" w:rsidRPr="00215CF0" w:rsidRDefault="00B05867" w:rsidP="00B05867">
      <w:pPr>
        <w:rPr>
          <w:rFonts w:ascii="Helvetica Neue" w:eastAsia="MS Mincho" w:hAnsi="Helvetica Neue" w:cs="Arial"/>
          <w:b/>
          <w:bCs/>
          <w:sz w:val="22"/>
          <w:szCs w:val="22"/>
          <w:lang w:val="es-ES_tradnl"/>
        </w:rPr>
      </w:pPr>
    </w:p>
    <w:p w14:paraId="0DF8150C" w14:textId="7B08D645" w:rsidR="00755CC8" w:rsidRPr="00215CF0" w:rsidRDefault="00755CC8" w:rsidP="00755CC8">
      <w:pPr>
        <w:jc w:val="center"/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</w:pPr>
      <w:r w:rsidRPr="00215CF0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 xml:space="preserve">La aplicación </w:t>
      </w:r>
      <w:r w:rsidR="5E9A2EED" w:rsidRPr="00215CF0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 xml:space="preserve">Aural ID 2.1 </w:t>
      </w:r>
      <w:r w:rsidR="00B05867" w:rsidRPr="00215CF0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>represent</w:t>
      </w:r>
      <w:r w:rsidRPr="00215CF0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 xml:space="preserve">a un nuevo estándar de </w:t>
      </w:r>
      <w:r w:rsidR="004F65DE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>monitoreo</w:t>
      </w:r>
      <w:r w:rsidRPr="00215CF0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 xml:space="preserve"> en auriculares para producción tanto de audio estéreo como inmersivo</w:t>
      </w:r>
    </w:p>
    <w:p w14:paraId="014C2855" w14:textId="18361807" w:rsidR="00B05867" w:rsidRPr="00215CF0" w:rsidRDefault="00B05867" w:rsidP="00B05867">
      <w:pPr>
        <w:jc w:val="center"/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</w:pPr>
    </w:p>
    <w:p w14:paraId="61B3F67B" w14:textId="77777777" w:rsidR="00B05867" w:rsidRPr="00215CF0" w:rsidRDefault="00B05867" w:rsidP="00B05867">
      <w:pPr>
        <w:rPr>
          <w:rFonts w:ascii="Helvetica Neue" w:eastAsia="MS Mincho" w:hAnsi="Helvetica Neue" w:cs="Arial"/>
          <w:b/>
          <w:bCs/>
          <w:sz w:val="22"/>
          <w:szCs w:val="22"/>
          <w:lang w:val="es-ES_tradnl"/>
        </w:rPr>
      </w:pPr>
    </w:p>
    <w:p w14:paraId="5003AFF7" w14:textId="57A89B8D" w:rsidR="00B05867" w:rsidRPr="00215CF0" w:rsidRDefault="00B05867" w:rsidP="00B05867">
      <w:pPr>
        <w:jc w:val="both"/>
        <w:rPr>
          <w:rFonts w:ascii="Helvetica Neue" w:eastAsia="MS Mincho" w:hAnsi="Helvetica Neue" w:cs="Arial"/>
          <w:b/>
          <w:bCs/>
          <w:sz w:val="22"/>
          <w:szCs w:val="22"/>
          <w:lang w:val="es-ES_tradnl"/>
        </w:rPr>
      </w:pPr>
      <w:r w:rsidRPr="00215CF0">
        <w:rPr>
          <w:rFonts w:ascii="Helvetica Neue" w:hAnsi="Helvetica Neue"/>
          <w:b/>
          <w:bCs/>
          <w:sz w:val="22"/>
          <w:szCs w:val="22"/>
          <w:lang w:val="es-ES_tradnl"/>
        </w:rPr>
        <w:t>Iisalmi, Finland</w:t>
      </w:r>
      <w:r w:rsidR="00755CC8" w:rsidRPr="00215CF0">
        <w:rPr>
          <w:rFonts w:ascii="Helvetica Neue" w:hAnsi="Helvetica Neue"/>
          <w:b/>
          <w:bCs/>
          <w:sz w:val="22"/>
          <w:szCs w:val="22"/>
          <w:lang w:val="es-ES_tradnl"/>
        </w:rPr>
        <w:t>ia</w:t>
      </w:r>
      <w:r w:rsidRPr="00215CF0">
        <w:rPr>
          <w:rFonts w:ascii="Helvetica Neue" w:hAnsi="Helvetica Neue"/>
          <w:b/>
          <w:bCs/>
          <w:sz w:val="22"/>
          <w:szCs w:val="22"/>
          <w:lang w:val="es-ES_tradnl"/>
        </w:rPr>
        <w:t>,</w:t>
      </w:r>
      <w:r w:rsidR="00D95D3F">
        <w:rPr>
          <w:rFonts w:ascii="Helvetica Neue" w:hAnsi="Helvetica Neue"/>
          <w:b/>
          <w:bCs/>
          <w:sz w:val="22"/>
          <w:szCs w:val="22"/>
          <w:lang w:val="es-ES_tradnl"/>
        </w:rPr>
        <w:t xml:space="preserve"> Mayo</w:t>
      </w:r>
      <w:r w:rsidRPr="00215CF0">
        <w:rPr>
          <w:rFonts w:ascii="Helvetica Neue" w:hAnsi="Helvetica Neue"/>
          <w:b/>
          <w:bCs/>
          <w:sz w:val="22"/>
          <w:szCs w:val="22"/>
          <w:lang w:val="es-ES_tradnl"/>
        </w:rPr>
        <w:t xml:space="preserve"> 202</w:t>
      </w:r>
      <w:r w:rsidR="00755CC8" w:rsidRPr="00215CF0">
        <w:rPr>
          <w:rFonts w:ascii="Helvetica Neue" w:hAnsi="Helvetica Neue"/>
          <w:b/>
          <w:bCs/>
          <w:sz w:val="22"/>
          <w:szCs w:val="22"/>
          <w:lang w:val="es-ES_tradnl"/>
        </w:rPr>
        <w:t>6</w:t>
      </w:r>
      <w:r w:rsidRPr="00215CF0">
        <w:rPr>
          <w:rFonts w:ascii="Helvetica Neue" w:eastAsia="Gill Sans" w:hAnsi="Helvetica Neue" w:cs="Gill Sans"/>
          <w:b/>
          <w:bCs/>
          <w:sz w:val="22"/>
          <w:szCs w:val="22"/>
          <w:lang w:val="es-ES_tradnl"/>
        </w:rPr>
        <w:t>.</w:t>
      </w:r>
      <w:r w:rsidR="00755CC8" w:rsidRPr="00215CF0">
        <w:rPr>
          <w:rFonts w:ascii="Helvetica Neue" w:eastAsia="Gill Sans" w:hAnsi="Helvetica Neue" w:cs="Gill Sans"/>
          <w:b/>
          <w:bCs/>
          <w:sz w:val="22"/>
          <w:szCs w:val="22"/>
          <w:lang w:val="es-ES_tradnl"/>
        </w:rPr>
        <w:t xml:space="preserve"> </w:t>
      </w:r>
      <w:r w:rsidRPr="00215CF0">
        <w:rPr>
          <w:rFonts w:ascii="Helvetica Neue" w:hAnsi="Helvetica Neue"/>
          <w:sz w:val="22"/>
          <w:szCs w:val="22"/>
          <w:lang w:val="es-ES_tradnl"/>
        </w:rPr>
        <w:t>Genelec,</w:t>
      </w:r>
      <w:r w:rsidR="00755CC8" w:rsidRPr="00215CF0">
        <w:rPr>
          <w:rFonts w:ascii="Helvetica Neue" w:hAnsi="Helvetica Neue"/>
          <w:sz w:val="22"/>
          <w:szCs w:val="22"/>
          <w:lang w:val="es-ES_tradnl"/>
        </w:rPr>
        <w:t xml:space="preserve"> líder global en soluciones de monitoreo profesional, ha lanzado Aural ID 2.1, la aplicación para monitoreo</w:t>
      </w:r>
      <w:r w:rsidR="00FD7841" w:rsidRPr="00215CF0">
        <w:rPr>
          <w:rFonts w:ascii="Helvetica Neue" w:hAnsi="Helvetica Neue"/>
          <w:sz w:val="22"/>
          <w:szCs w:val="22"/>
          <w:lang w:val="es-ES_tradnl"/>
        </w:rPr>
        <w:t xml:space="preserve"> personalizado HRTF</w:t>
      </w:r>
      <w:r w:rsidR="00755CC8" w:rsidRPr="00215CF0">
        <w:rPr>
          <w:rFonts w:ascii="Helvetica Neue" w:hAnsi="Helvetica Neue"/>
          <w:sz w:val="22"/>
          <w:szCs w:val="22"/>
          <w:lang w:val="es-ES_tradnl"/>
        </w:rPr>
        <w:t xml:space="preserve"> en auriculares. </w:t>
      </w:r>
      <w:r w:rsidR="00FD7841" w:rsidRPr="00215CF0">
        <w:rPr>
          <w:rFonts w:ascii="Helvetica Neue" w:hAnsi="Helvetica Neue"/>
          <w:sz w:val="22"/>
          <w:szCs w:val="22"/>
          <w:lang w:val="es-ES_tradnl"/>
        </w:rPr>
        <w:t>Esta última versi</w:t>
      </w:r>
      <w:r w:rsidR="004F65DE">
        <w:rPr>
          <w:rFonts w:ascii="Helvetica Neue" w:hAnsi="Helvetica Neue"/>
          <w:sz w:val="22"/>
          <w:szCs w:val="22"/>
          <w:lang w:val="es-ES_tradnl"/>
        </w:rPr>
        <w:t>ó</w:t>
      </w:r>
      <w:r w:rsidR="00FD7841" w:rsidRPr="00215CF0">
        <w:rPr>
          <w:rFonts w:ascii="Helvetica Neue" w:hAnsi="Helvetica Neue"/>
          <w:sz w:val="22"/>
          <w:szCs w:val="22"/>
          <w:lang w:val="es-ES_tradnl"/>
        </w:rPr>
        <w:t xml:space="preserve">n de la aplicación de Genelec permite mezclar </w:t>
      </w:r>
      <w:r w:rsidR="00FC6DAE" w:rsidRPr="00215CF0">
        <w:rPr>
          <w:rFonts w:ascii="Helvetica Neue" w:hAnsi="Helvetica Neue"/>
          <w:sz w:val="22"/>
          <w:szCs w:val="22"/>
          <w:lang w:val="es-ES_tradnl"/>
        </w:rPr>
        <w:t>con fidelidad en auriculares sin comprometer el posicionamiento esp</w:t>
      </w:r>
      <w:r w:rsidR="004F65DE">
        <w:rPr>
          <w:rFonts w:ascii="Helvetica Neue" w:hAnsi="Helvetica Neue"/>
          <w:sz w:val="22"/>
          <w:szCs w:val="22"/>
          <w:lang w:val="es-ES_tradnl"/>
        </w:rPr>
        <w:t>a</w:t>
      </w:r>
      <w:r w:rsidR="00FC6DAE" w:rsidRPr="00215CF0">
        <w:rPr>
          <w:rFonts w:ascii="Helvetica Neue" w:hAnsi="Helvetica Neue"/>
          <w:sz w:val="22"/>
          <w:szCs w:val="22"/>
          <w:lang w:val="es-ES_tradnl"/>
        </w:rPr>
        <w:t xml:space="preserve">cial, la profundidad ni el balance tonal, presentando un </w:t>
      </w:r>
      <w:r w:rsidR="004F65DE">
        <w:rPr>
          <w:rFonts w:ascii="Helvetica Neue" w:hAnsi="Helvetica Neue"/>
          <w:sz w:val="22"/>
          <w:szCs w:val="22"/>
          <w:lang w:val="es-ES_tradnl"/>
        </w:rPr>
        <w:t>a</w:t>
      </w:r>
      <w:r w:rsidR="00FC6DAE" w:rsidRPr="00215CF0">
        <w:rPr>
          <w:rFonts w:ascii="Helvetica Neue" w:hAnsi="Helvetica Neue"/>
          <w:sz w:val="22"/>
          <w:szCs w:val="22"/>
          <w:lang w:val="es-ES_tradnl"/>
        </w:rPr>
        <w:t xml:space="preserve">mplio abanico de potentes mejoras en los flujos de trabajo y una mayor transparencia general del sistema. Funcionando como una tarjeta virtual de </w:t>
      </w:r>
      <w:r w:rsidR="004F65DE">
        <w:rPr>
          <w:rFonts w:ascii="Helvetica Neue" w:hAnsi="Helvetica Neue"/>
          <w:sz w:val="22"/>
          <w:szCs w:val="22"/>
          <w:lang w:val="es-ES_tradnl"/>
        </w:rPr>
        <w:t>s</w:t>
      </w:r>
      <w:r w:rsidR="00FC6DAE" w:rsidRPr="00215CF0">
        <w:rPr>
          <w:rFonts w:ascii="Helvetica Neue" w:hAnsi="Helvetica Neue"/>
          <w:sz w:val="22"/>
          <w:szCs w:val="22"/>
          <w:lang w:val="es-ES_tradnl"/>
        </w:rPr>
        <w:t>onido Mac, la aplicación Aural ID 2.1 es el aliado ideal para cualquier marca de auriculares profesionales, y especialmente un element</w:t>
      </w:r>
      <w:r w:rsidR="004F65DE">
        <w:rPr>
          <w:rFonts w:ascii="Helvetica Neue" w:hAnsi="Helvetica Neue"/>
          <w:sz w:val="22"/>
          <w:szCs w:val="22"/>
          <w:lang w:val="es-ES_tradnl"/>
        </w:rPr>
        <w:t>o</w:t>
      </w:r>
      <w:r w:rsidR="00FC6DAE" w:rsidRPr="00215CF0">
        <w:rPr>
          <w:rFonts w:ascii="Helvetica Neue" w:hAnsi="Helvetica Neue"/>
          <w:sz w:val="22"/>
          <w:szCs w:val="22"/>
          <w:lang w:val="es-ES_tradnl"/>
        </w:rPr>
        <w:t xml:space="preserve"> clave en el ecosistema de monitoreo UNIO de Genelec. </w:t>
      </w:r>
    </w:p>
    <w:p w14:paraId="38826F85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7EFD2485" w14:textId="455A7DDC" w:rsidR="00B05867" w:rsidRPr="00215CF0" w:rsidRDefault="00916BE6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>
        <w:rPr>
          <w:rFonts w:ascii="Helvetica Neue" w:hAnsi="Helvetica Neue"/>
          <w:sz w:val="22"/>
          <w:szCs w:val="22"/>
          <w:lang w:val="es-ES_tradnl"/>
        </w:rPr>
        <w:t>El e</w:t>
      </w:r>
      <w:r w:rsidR="00C809F5" w:rsidRPr="00215CF0">
        <w:rPr>
          <w:rFonts w:ascii="Helvetica Neue" w:hAnsi="Helvetica Neue"/>
          <w:sz w:val="22"/>
          <w:szCs w:val="22"/>
          <w:lang w:val="es-ES_tradnl"/>
        </w:rPr>
        <w:t xml:space="preserve">picentro de la actualización 2.1 </w:t>
      </w:r>
      <w:r>
        <w:rPr>
          <w:rFonts w:ascii="Helvetica Neue" w:hAnsi="Helvetica Neue"/>
          <w:sz w:val="22"/>
          <w:szCs w:val="22"/>
          <w:lang w:val="es-ES_tradnl"/>
        </w:rPr>
        <w:t>se basa en una más</w:t>
      </w:r>
      <w:r w:rsidR="00C809F5" w:rsidRPr="00215CF0">
        <w:rPr>
          <w:rFonts w:ascii="Helvetica Neue" w:hAnsi="Helvetica Neue"/>
          <w:sz w:val="22"/>
          <w:szCs w:val="22"/>
          <w:lang w:val="es-ES_tradnl"/>
        </w:rPr>
        <w:t xml:space="preserve"> clara e intuitiva estructura de gestión de fi</w:t>
      </w:r>
      <w:r>
        <w:rPr>
          <w:rFonts w:ascii="Helvetica Neue" w:hAnsi="Helvetica Neue"/>
          <w:sz w:val="22"/>
          <w:szCs w:val="22"/>
          <w:lang w:val="es-ES_tradnl"/>
        </w:rPr>
        <w:t>c</w:t>
      </w:r>
      <w:r w:rsidR="00C809F5" w:rsidRPr="00215CF0">
        <w:rPr>
          <w:rFonts w:ascii="Helvetica Neue" w:hAnsi="Helvetica Neue"/>
          <w:sz w:val="22"/>
          <w:szCs w:val="22"/>
          <w:lang w:val="es-ES_tradnl"/>
        </w:rPr>
        <w:t xml:space="preserve">heros, con perfiles Aural ID organizados en una carpeta dedicada y configuraciones de usuario almacenadas separadamente en una carpeta de </w:t>
      </w:r>
      <w:proofErr w:type="spellStart"/>
      <w:r w:rsidR="00C809F5" w:rsidRPr="004F65DE">
        <w:rPr>
          <w:rFonts w:ascii="Helvetica Neue" w:hAnsi="Helvetica Neue"/>
          <w:i/>
          <w:iCs/>
          <w:sz w:val="22"/>
          <w:szCs w:val="22"/>
          <w:lang w:val="es-ES_tradnl"/>
        </w:rPr>
        <w:t>Setups</w:t>
      </w:r>
      <w:proofErr w:type="spellEnd"/>
      <w:r w:rsidR="00C809F5" w:rsidRPr="00215CF0">
        <w:rPr>
          <w:rFonts w:ascii="Helvetica Neue" w:hAnsi="Helvetica Neue"/>
          <w:sz w:val="22"/>
          <w:szCs w:val="22"/>
          <w:lang w:val="es-ES_tradnl"/>
        </w:rPr>
        <w:t>. Esto mejora la claridad y control permitiendo a los usuarios manejar sus perfiles personales HRTF y los ajustes de sesión espec</w:t>
      </w:r>
      <w:r w:rsidR="004F65DE">
        <w:rPr>
          <w:rFonts w:ascii="Helvetica Neue" w:hAnsi="Helvetica Neue"/>
          <w:sz w:val="22"/>
          <w:szCs w:val="22"/>
          <w:lang w:val="es-ES_tradnl"/>
        </w:rPr>
        <w:t>ífi</w:t>
      </w:r>
      <w:r w:rsidR="00C809F5" w:rsidRPr="00215CF0">
        <w:rPr>
          <w:rFonts w:ascii="Helvetica Neue" w:hAnsi="Helvetica Neue"/>
          <w:sz w:val="22"/>
          <w:szCs w:val="22"/>
          <w:lang w:val="es-ES_tradnl"/>
        </w:rPr>
        <w:t>cos más fácilmente.</w:t>
      </w:r>
    </w:p>
    <w:p w14:paraId="506EEF09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4AD51BB0" w14:textId="39BEA710" w:rsidR="00B05867" w:rsidRPr="00215CF0" w:rsidRDefault="00C809F5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215CF0">
        <w:rPr>
          <w:rFonts w:ascii="Helvetica Neue" w:hAnsi="Helvetica Neue"/>
          <w:sz w:val="22"/>
          <w:szCs w:val="22"/>
          <w:lang w:val="es-ES_tradnl"/>
        </w:rPr>
        <w:t>La inte</w:t>
      </w:r>
      <w:r w:rsidR="004F65DE">
        <w:rPr>
          <w:rFonts w:ascii="Helvetica Neue" w:hAnsi="Helvetica Neue"/>
          <w:sz w:val="22"/>
          <w:szCs w:val="22"/>
          <w:lang w:val="es-ES_tradnl"/>
        </w:rPr>
        <w:t>r</w:t>
      </w:r>
      <w:r w:rsidRPr="00215CF0">
        <w:rPr>
          <w:rFonts w:ascii="Helvetica Neue" w:hAnsi="Helvetica Neue"/>
          <w:sz w:val="22"/>
          <w:szCs w:val="22"/>
          <w:lang w:val="es-ES_tradnl"/>
        </w:rPr>
        <w:t>faz de usuario ha sido también redefinida, con EQ de salida y control de envolvente ahora</w:t>
      </w:r>
      <w:r w:rsidR="004F65DE">
        <w:rPr>
          <w:rFonts w:ascii="Helvetica Neue" w:hAnsi="Helvetica Neue"/>
          <w:sz w:val="22"/>
          <w:szCs w:val="22"/>
          <w:lang w:val="es-ES_tradnl"/>
        </w:rPr>
        <w:t>,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directamente accesibles desde la interfaz principal, permitiendo ajustes más rápidos y un proceso de decisi</w:t>
      </w:r>
      <w:r w:rsidR="004F65DE">
        <w:rPr>
          <w:rFonts w:ascii="Helvetica Neue" w:hAnsi="Helvetica Neue"/>
          <w:sz w:val="22"/>
          <w:szCs w:val="22"/>
          <w:lang w:val="es-ES_tradnl"/>
        </w:rPr>
        <w:t>ó</w:t>
      </w:r>
      <w:r w:rsidRPr="00215CF0">
        <w:rPr>
          <w:rFonts w:ascii="Helvetica Neue" w:hAnsi="Helvetica Neue"/>
          <w:sz w:val="22"/>
          <w:szCs w:val="22"/>
          <w:lang w:val="es-ES_tradnl"/>
        </w:rPr>
        <w:t>n creativa más fluido. Las páginas de ajustes han sido mejoradas con confi</w:t>
      </w:r>
      <w:r w:rsidR="004F65DE">
        <w:rPr>
          <w:rFonts w:ascii="Helvetica Neue" w:hAnsi="Helvetica Neue"/>
          <w:sz w:val="22"/>
          <w:szCs w:val="22"/>
          <w:lang w:val="es-ES_tradnl"/>
        </w:rPr>
        <w:t>r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maciones claras de los flujos de trabajo, asegurando que los cambios son intencionales y se guardan de forma </w:t>
      </w:r>
      <w:r w:rsidR="004F65DE">
        <w:rPr>
          <w:rFonts w:ascii="Helvetica Neue" w:hAnsi="Helvetica Neue"/>
          <w:sz w:val="22"/>
          <w:szCs w:val="22"/>
          <w:lang w:val="es-ES_tradnl"/>
        </w:rPr>
        <w:t>s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egura en el </w:t>
      </w:r>
      <w:proofErr w:type="spellStart"/>
      <w:r w:rsidRPr="004F65DE">
        <w:rPr>
          <w:rFonts w:ascii="Helvetica Neue" w:hAnsi="Helvetica Neue"/>
          <w:i/>
          <w:iCs/>
          <w:sz w:val="22"/>
          <w:szCs w:val="22"/>
          <w:lang w:val="es-ES_tradnl"/>
        </w:rPr>
        <w:t>setup</w:t>
      </w:r>
      <w:proofErr w:type="spellEnd"/>
      <w:r w:rsidRPr="00215CF0">
        <w:rPr>
          <w:rFonts w:ascii="Helvetica Neue" w:hAnsi="Helvetica Neue"/>
          <w:sz w:val="22"/>
          <w:szCs w:val="22"/>
          <w:lang w:val="es-ES_tradnl"/>
        </w:rPr>
        <w:t xml:space="preserve"> solo cuando son aprobados. </w:t>
      </w:r>
      <w:r w:rsidR="00916BE6">
        <w:rPr>
          <w:rFonts w:ascii="Helvetica Neue" w:hAnsi="Helvetica Neue"/>
          <w:sz w:val="22"/>
          <w:szCs w:val="22"/>
          <w:lang w:val="es-ES_tradnl"/>
        </w:rPr>
        <w:t>La f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lexibilidad y </w:t>
      </w:r>
      <w:r w:rsidR="00916BE6">
        <w:rPr>
          <w:rFonts w:ascii="Helvetica Neue" w:hAnsi="Helvetica Neue"/>
          <w:sz w:val="22"/>
          <w:szCs w:val="22"/>
          <w:lang w:val="es-ES_tradnl"/>
        </w:rPr>
        <w:t xml:space="preserve">la 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precisión son sustentadas gracias a funcionalidades de </w:t>
      </w:r>
      <w:r w:rsidRPr="004F65DE">
        <w:rPr>
          <w:rFonts w:ascii="Helvetica Neue" w:hAnsi="Helvetica Neue"/>
          <w:i/>
          <w:iCs/>
          <w:sz w:val="22"/>
          <w:szCs w:val="22"/>
          <w:lang w:val="es-ES_tradnl"/>
        </w:rPr>
        <w:t>bypass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mejoradas, incluyendo envolvente de graves y secciones de EQ de salida, lo que permite a los us</w:t>
      </w:r>
      <w:r w:rsidR="004F65DE">
        <w:rPr>
          <w:rFonts w:ascii="Helvetica Neue" w:hAnsi="Helvetica Neue"/>
          <w:sz w:val="22"/>
          <w:szCs w:val="22"/>
          <w:lang w:val="es-ES_tradnl"/>
        </w:rPr>
        <w:t>u</w:t>
      </w:r>
      <w:r w:rsidRPr="00215CF0">
        <w:rPr>
          <w:rFonts w:ascii="Helvetica Neue" w:hAnsi="Helvetica Neue"/>
          <w:sz w:val="22"/>
          <w:szCs w:val="22"/>
          <w:lang w:val="es-ES_tradnl"/>
        </w:rPr>
        <w:t>arios compar</w:t>
      </w:r>
      <w:r w:rsidR="004F65DE">
        <w:rPr>
          <w:rFonts w:ascii="Helvetica Neue" w:hAnsi="Helvetica Neue"/>
          <w:sz w:val="22"/>
          <w:szCs w:val="22"/>
          <w:lang w:val="es-ES_tradnl"/>
        </w:rPr>
        <w:t>a</w:t>
      </w:r>
      <w:r w:rsidRPr="00215CF0">
        <w:rPr>
          <w:rFonts w:ascii="Helvetica Neue" w:hAnsi="Helvetica Neue"/>
          <w:sz w:val="22"/>
          <w:szCs w:val="22"/>
          <w:lang w:val="es-ES_tradnl"/>
        </w:rPr>
        <w:t>r la</w:t>
      </w:r>
      <w:r w:rsidR="004F65DE">
        <w:rPr>
          <w:rFonts w:ascii="Helvetica Neue" w:hAnsi="Helvetica Neue"/>
          <w:sz w:val="22"/>
          <w:szCs w:val="22"/>
          <w:lang w:val="es-ES_tradnl"/>
        </w:rPr>
        <w:t>s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señales con y sin procesamiento. </w:t>
      </w:r>
    </w:p>
    <w:p w14:paraId="6C940C98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06B4255F" w14:textId="63E51DB5" w:rsidR="00B05867" w:rsidRPr="00215CF0" w:rsidRDefault="00C809F5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215CF0">
        <w:rPr>
          <w:rFonts w:ascii="Helvetica Neue" w:hAnsi="Helvetica Neue"/>
          <w:sz w:val="22"/>
          <w:szCs w:val="22"/>
          <w:lang w:val="es-ES_tradnl"/>
        </w:rPr>
        <w:t xml:space="preserve">El soporte para </w:t>
      </w:r>
      <w:r w:rsidR="004F65DE">
        <w:rPr>
          <w:rFonts w:ascii="Helvetica Neue" w:hAnsi="Helvetica Neue"/>
          <w:sz w:val="22"/>
          <w:szCs w:val="22"/>
          <w:lang w:val="es-ES_tradnl"/>
        </w:rPr>
        <w:t>s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eguimiento de la cabeza y las páginas de ajustes para los canales de monitoreo virtual han sido </w:t>
      </w:r>
      <w:r w:rsidR="004F65DE" w:rsidRPr="00215CF0">
        <w:rPr>
          <w:rFonts w:ascii="Helvetica Neue" w:hAnsi="Helvetica Neue"/>
          <w:sz w:val="22"/>
          <w:szCs w:val="22"/>
          <w:lang w:val="es-ES_tradnl"/>
        </w:rPr>
        <w:t>significativamente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refinadas para ofrecer un proceso de configuración más </w:t>
      </w:r>
      <w:r w:rsidR="004F65DE" w:rsidRPr="00215CF0">
        <w:rPr>
          <w:rFonts w:ascii="Helvetica Neue" w:hAnsi="Helvetica Neue"/>
          <w:sz w:val="22"/>
          <w:szCs w:val="22"/>
          <w:lang w:val="es-ES_tradnl"/>
        </w:rPr>
        <w:t>intuitivito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y sencillo. Aural ID 2.1 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>sigue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el movimiento de la cabeza 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>utilizando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un programa </w:t>
      </w:r>
      <w:r w:rsidR="004F65DE">
        <w:rPr>
          <w:rFonts w:ascii="Helvetica Neue" w:hAnsi="Helvetica Neue"/>
          <w:sz w:val="22"/>
          <w:szCs w:val="22"/>
          <w:lang w:val="es-ES_tradnl"/>
        </w:rPr>
        <w:t>independiente,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 a través de una cámara conectada al sistema como en las version</w:t>
      </w:r>
      <w:r w:rsidR="004F65DE">
        <w:rPr>
          <w:rFonts w:ascii="Helvetica Neue" w:hAnsi="Helvetica Neue"/>
          <w:sz w:val="22"/>
          <w:szCs w:val="22"/>
          <w:lang w:val="es-ES_tradnl"/>
        </w:rPr>
        <w:t>e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>s anteriores</w:t>
      </w:r>
      <w:r w:rsidR="004F65DE">
        <w:rPr>
          <w:rFonts w:ascii="Helvetica Neue" w:hAnsi="Helvetica Neue"/>
          <w:sz w:val="22"/>
          <w:szCs w:val="22"/>
          <w:lang w:val="es-ES_tradnl"/>
        </w:rPr>
        <w:t>,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 pero ahora con controles mejorados. Las herramientas para la calibración personal de las posic</w:t>
      </w:r>
      <w:r w:rsidR="004F65DE">
        <w:rPr>
          <w:rFonts w:ascii="Helvetica Neue" w:hAnsi="Helvetica Neue"/>
          <w:sz w:val="22"/>
          <w:szCs w:val="22"/>
          <w:lang w:val="es-ES_tradnl"/>
        </w:rPr>
        <w:t>i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ones virtuales de </w:t>
      </w:r>
      <w:r w:rsidR="004F65DE" w:rsidRPr="00215CF0">
        <w:rPr>
          <w:rFonts w:ascii="Helvetica Neue" w:hAnsi="Helvetica Neue"/>
          <w:sz w:val="22"/>
          <w:szCs w:val="22"/>
          <w:lang w:val="es-ES_tradnl"/>
        </w:rPr>
        <w:t>azimut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 y elevación de los monitores, y el color subjetivo del </w:t>
      </w:r>
      <w:r w:rsidR="004F65DE">
        <w:rPr>
          <w:rFonts w:ascii="Helvetica Neue" w:hAnsi="Helvetica Neue"/>
          <w:sz w:val="22"/>
          <w:szCs w:val="22"/>
          <w:lang w:val="es-ES_tradnl"/>
        </w:rPr>
        <w:t>s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>onido son también más fáciles de usar, aumentando la precisión del monitoreo personal.</w:t>
      </w:r>
    </w:p>
    <w:p w14:paraId="480A749E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5428B9B3" w14:textId="039A9A8B" w:rsidR="00B05867" w:rsidRPr="00215CF0" w:rsidRDefault="00916BE6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>
        <w:rPr>
          <w:rFonts w:ascii="Helvetica Neue" w:hAnsi="Helvetica Neue"/>
          <w:sz w:val="22"/>
          <w:szCs w:val="22"/>
          <w:lang w:val="es-ES_tradnl"/>
        </w:rPr>
        <w:t>Las m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ejoras generales del rendimiento de la interfaz de usuario incluyendo una carga más </w:t>
      </w:r>
      <w:r w:rsidRPr="00215CF0">
        <w:rPr>
          <w:rFonts w:ascii="Helvetica Neue" w:hAnsi="Helvetica Neue"/>
          <w:sz w:val="22"/>
          <w:szCs w:val="22"/>
          <w:lang w:val="es-ES_tradnl"/>
        </w:rPr>
        <w:t>eficiente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 xml:space="preserve"> del perfil HRTF y un procesamiento de audio </w:t>
      </w:r>
      <w:r w:rsidR="004F65DE">
        <w:rPr>
          <w:rFonts w:ascii="Helvetica Neue" w:hAnsi="Helvetica Neue"/>
          <w:sz w:val="22"/>
          <w:szCs w:val="22"/>
          <w:lang w:val="es-ES_tradnl"/>
        </w:rPr>
        <w:t>m</w:t>
      </w:r>
      <w:r w:rsidR="00D04BDF" w:rsidRPr="00215CF0">
        <w:rPr>
          <w:rFonts w:ascii="Helvetica Neue" w:hAnsi="Helvetica Neue"/>
          <w:sz w:val="22"/>
          <w:szCs w:val="22"/>
          <w:lang w:val="es-ES_tradnl"/>
        </w:rPr>
        <w:t>ejorado, aseguran una operación confiable incluso en entornos de producción demandantes.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Los avisos del sistema en tiempo real también se </w:t>
      </w:r>
      <w:r w:rsidR="004F65DE">
        <w:rPr>
          <w:rFonts w:ascii="Helvetica Neue" w:hAnsi="Helvetica Neue"/>
          <w:sz w:val="22"/>
          <w:szCs w:val="22"/>
          <w:lang w:val="es-ES_tradnl"/>
        </w:rPr>
        <w:t>han actualizado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con un indicador de estado del </w:t>
      </w:r>
      <w:r w:rsidR="0006218B" w:rsidRPr="004F65DE">
        <w:rPr>
          <w:rFonts w:ascii="Helvetica Neue" w:hAnsi="Helvetica Neue"/>
          <w:i/>
          <w:iCs/>
          <w:sz w:val="22"/>
          <w:szCs w:val="22"/>
          <w:lang w:val="es-ES_tradnl"/>
        </w:rPr>
        <w:t>buffer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de audio en la pantalla principal, dando a los usuarios información de las condiciones de procesamiento.</w:t>
      </w:r>
    </w:p>
    <w:p w14:paraId="3968DBDF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06C7DDAC" w14:textId="0528403D" w:rsidR="00B05867" w:rsidRPr="00215CF0" w:rsidRDefault="00916BE6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>
        <w:rPr>
          <w:rFonts w:ascii="Helvetica Neue" w:hAnsi="Helvetica Neue"/>
          <w:sz w:val="22"/>
          <w:szCs w:val="22"/>
          <w:lang w:val="es-ES_tradnl"/>
        </w:rPr>
        <w:t>La c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laridad visual y </w:t>
      </w:r>
      <w:r>
        <w:rPr>
          <w:rFonts w:ascii="Helvetica Neue" w:hAnsi="Helvetica Neue"/>
          <w:sz w:val="22"/>
          <w:szCs w:val="22"/>
          <w:lang w:val="es-ES_tradnl"/>
        </w:rPr>
        <w:t xml:space="preserve">la 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precisión en la medición han sido también mejoradas, incluyendo la escala del medidor del nivel de salida y la introducción de indicadores del nivel de señal directamente dentro de los iconos de monitores virtuales. Impactantes refinamientos como el reajuste automático del tamaño de la </w:t>
      </w:r>
      <w:r w:rsidR="004F65DE">
        <w:rPr>
          <w:rFonts w:ascii="Helvetica Neue" w:hAnsi="Helvetica Neue"/>
          <w:sz w:val="22"/>
          <w:szCs w:val="22"/>
          <w:lang w:val="es-ES_tradnl"/>
        </w:rPr>
        <w:t>v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>entana y convenciones actualizadas</w:t>
      </w:r>
      <w:r w:rsidR="004F65DE">
        <w:rPr>
          <w:rFonts w:ascii="Helvetica Neue" w:hAnsi="Helvetica Neue"/>
          <w:sz w:val="22"/>
          <w:szCs w:val="22"/>
          <w:lang w:val="es-ES_tradnl"/>
        </w:rPr>
        <w:t xml:space="preserve"> para la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denominación de canales, contribuyen a una interfaz más limpia y coherente.</w:t>
      </w:r>
    </w:p>
    <w:p w14:paraId="3C8FB2ED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6FD004B6" w14:textId="070712B6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215CF0">
        <w:rPr>
          <w:rFonts w:ascii="Helvetica Neue" w:hAnsi="Helvetica Neue"/>
          <w:sz w:val="22"/>
          <w:szCs w:val="22"/>
          <w:lang w:val="es-ES_tradnl"/>
        </w:rPr>
        <w:t>“Aural ID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es único al permitir a los profesionales del audio confiar realmente en cada detalle de su mezcla en auriculares, ya sea que </w:t>
      </w:r>
      <w:r w:rsidR="004F65DE" w:rsidRPr="00215CF0">
        <w:rPr>
          <w:rFonts w:ascii="Helvetica Neue" w:hAnsi="Helvetica Neue"/>
          <w:sz w:val="22"/>
          <w:szCs w:val="22"/>
          <w:lang w:val="es-ES_tradnl"/>
        </w:rPr>
        <w:t>trabajen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en estéreo o </w:t>
      </w:r>
      <w:r w:rsidR="004F65DE">
        <w:rPr>
          <w:rFonts w:ascii="Helvetica Neue" w:hAnsi="Helvetica Neue"/>
          <w:sz w:val="22"/>
          <w:szCs w:val="22"/>
          <w:lang w:val="es-ES_tradnl"/>
        </w:rPr>
        <w:t xml:space="preserve">con 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>complejas experiencias de audio inmersivo,</w:t>
      </w:r>
      <w:r w:rsidRPr="00215CF0">
        <w:rPr>
          <w:rFonts w:ascii="Helvetica Neue" w:hAnsi="Helvetica Neue"/>
          <w:sz w:val="22"/>
          <w:szCs w:val="22"/>
          <w:lang w:val="es-ES_tradnl"/>
        </w:rPr>
        <w:t>” com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>enta el Director General de Genelec</w:t>
      </w:r>
      <w:r w:rsidR="00916BE6">
        <w:rPr>
          <w:rFonts w:ascii="Helvetica Neue" w:hAnsi="Helvetica Neue"/>
          <w:sz w:val="22"/>
          <w:szCs w:val="22"/>
          <w:lang w:val="es-ES_tradnl"/>
        </w:rPr>
        <w:t xml:space="preserve">, </w:t>
      </w:r>
      <w:r w:rsidRPr="00215CF0">
        <w:rPr>
          <w:rFonts w:ascii="Helvetica Neue" w:eastAsia="Arial" w:hAnsi="Helvetica Neue" w:cs="Arial"/>
          <w:sz w:val="22"/>
          <w:szCs w:val="22"/>
          <w:lang w:val="es-ES_tradnl"/>
        </w:rPr>
        <w:t>Siamäk Naghian</w:t>
      </w:r>
      <w:r w:rsidRPr="00215CF0">
        <w:rPr>
          <w:rFonts w:ascii="Helvetica Neue" w:hAnsi="Helvetica Neue"/>
          <w:sz w:val="22"/>
          <w:szCs w:val="22"/>
          <w:lang w:val="es-ES_tradnl"/>
        </w:rPr>
        <w:t>. “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>Con la nueva actualización 2.1, hemos creado un flujo de trabajo aún más simplificado, permitiendo a ingenieros, productores y creadores de contenidos de audio trabajar</w:t>
      </w:r>
      <w:r w:rsidR="004F65DE">
        <w:rPr>
          <w:rFonts w:ascii="Helvetica Neue" w:hAnsi="Helvetica Neue"/>
          <w:sz w:val="22"/>
          <w:szCs w:val="22"/>
          <w:lang w:val="es-ES_tradnl"/>
        </w:rPr>
        <w:t xml:space="preserve"> tanto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en entornos de producción móvil </w:t>
      </w:r>
      <w:r w:rsidR="004F65DE">
        <w:rPr>
          <w:rFonts w:ascii="Helvetica Neue" w:hAnsi="Helvetica Neue"/>
          <w:sz w:val="22"/>
          <w:szCs w:val="22"/>
          <w:lang w:val="es-ES_tradnl"/>
        </w:rPr>
        <w:t>como</w:t>
      </w:r>
      <w:r w:rsidR="0006218B" w:rsidRPr="00215CF0">
        <w:rPr>
          <w:rFonts w:ascii="Helvetica Neue" w:hAnsi="Helvetica Neue"/>
          <w:sz w:val="22"/>
          <w:szCs w:val="22"/>
          <w:lang w:val="es-ES_tradnl"/>
        </w:rPr>
        <w:t xml:space="preserve"> en estudio con total confianza.</w:t>
      </w:r>
      <w:r w:rsidRPr="00215CF0">
        <w:rPr>
          <w:rFonts w:ascii="Helvetica Neue" w:hAnsi="Helvetica Neue"/>
          <w:sz w:val="22"/>
          <w:szCs w:val="22"/>
          <w:lang w:val="es-ES_tradnl"/>
        </w:rPr>
        <w:t>”</w:t>
      </w:r>
    </w:p>
    <w:p w14:paraId="327800D3" w14:textId="77777777" w:rsidR="00B05867" w:rsidRPr="00215CF0" w:rsidRDefault="00B05867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1A51B96C" w14:textId="0D57F4D5" w:rsidR="00B05867" w:rsidRPr="00215CF0" w:rsidRDefault="0006218B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215CF0">
        <w:rPr>
          <w:rFonts w:ascii="Helvetica Neue" w:hAnsi="Helvetica Neue"/>
          <w:sz w:val="22"/>
          <w:szCs w:val="22"/>
          <w:lang w:val="es-ES_tradnl"/>
        </w:rPr>
        <w:t xml:space="preserve">Disponible para compra con suscripción anual </w:t>
      </w:r>
      <w:r w:rsidR="004F65DE">
        <w:rPr>
          <w:rFonts w:ascii="Helvetica Neue" w:hAnsi="Helvetica Neue"/>
          <w:sz w:val="22"/>
          <w:szCs w:val="22"/>
          <w:lang w:val="es-ES_tradnl"/>
        </w:rPr>
        <w:t>o</w:t>
      </w:r>
      <w:r w:rsidRPr="00215CF0">
        <w:rPr>
          <w:rFonts w:ascii="Helvetica Neue" w:hAnsi="Helvetica Neue"/>
          <w:sz w:val="22"/>
          <w:szCs w:val="22"/>
          <w:lang w:val="es-ES_tradnl"/>
        </w:rPr>
        <w:t xml:space="preserve"> con licencia perpetua, los usuarios pueden descargar una versi</w:t>
      </w:r>
      <w:r w:rsidR="004F65DE">
        <w:rPr>
          <w:rFonts w:ascii="Helvetica Neue" w:hAnsi="Helvetica Neue"/>
          <w:sz w:val="22"/>
          <w:szCs w:val="22"/>
          <w:lang w:val="es-ES_tradnl"/>
        </w:rPr>
        <w:t>ó</w:t>
      </w:r>
      <w:r w:rsidRPr="00215CF0">
        <w:rPr>
          <w:rFonts w:ascii="Helvetica Neue" w:hAnsi="Helvetica Neue"/>
          <w:sz w:val="22"/>
          <w:szCs w:val="22"/>
          <w:lang w:val="es-ES_tradnl"/>
        </w:rPr>
        <w:t>n de prueba de 30 días del Aural ID 2.1 en</w:t>
      </w:r>
      <w:r w:rsidR="0062327D" w:rsidRPr="00215CF0">
        <w:rPr>
          <w:rFonts w:ascii="Helvetica Neue" w:hAnsi="Helvetica Neue"/>
          <w:sz w:val="22"/>
          <w:szCs w:val="22"/>
          <w:lang w:val="es-ES_tradnl"/>
        </w:rPr>
        <w:t xml:space="preserve"> </w:t>
      </w:r>
      <w:hyperlink r:id="rId9" w:history="1">
        <w:r w:rsidR="0062327D" w:rsidRPr="00215CF0">
          <w:rPr>
            <w:rStyle w:val="Hipervnculo"/>
            <w:rFonts w:ascii="Helvetica Neue" w:hAnsi="Helvetica Neue"/>
            <w:sz w:val="22"/>
            <w:szCs w:val="22"/>
            <w:lang w:val="es-ES_tradnl"/>
          </w:rPr>
          <w:t>www.genelec.com/aural-id</w:t>
        </w:r>
      </w:hyperlink>
    </w:p>
    <w:p w14:paraId="71FB2832" w14:textId="77777777" w:rsidR="0062327D" w:rsidRPr="00215CF0" w:rsidRDefault="0062327D" w:rsidP="00B05867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5EA738F0" w14:textId="48724A70" w:rsidR="00FB6609" w:rsidRPr="00215CF0" w:rsidRDefault="00FB6609" w:rsidP="00B05867">
      <w:pPr>
        <w:rPr>
          <w:rFonts w:ascii="Helvetica Neue" w:eastAsia="Arial" w:hAnsi="Helvetica Neue" w:cs="Arial"/>
          <w:bCs/>
          <w:i/>
          <w:iCs/>
          <w:lang w:val="es-ES_tradnl"/>
        </w:rPr>
      </w:pPr>
    </w:p>
    <w:p w14:paraId="5D4D7111" w14:textId="04199383" w:rsidR="00EF0B55" w:rsidRPr="00215CF0" w:rsidRDefault="00EF0B55" w:rsidP="00DC3DD9">
      <w:pPr>
        <w:jc w:val="center"/>
        <w:rPr>
          <w:rFonts w:ascii="Helvetica Neue" w:eastAsia="Arial" w:hAnsi="Helvetica Neue" w:cs="Arial"/>
          <w:bCs/>
          <w:i/>
          <w:iCs/>
          <w:lang w:val="es-ES_tradnl"/>
        </w:rPr>
      </w:pPr>
      <w:r w:rsidRPr="00215CF0">
        <w:rPr>
          <w:rFonts w:ascii="Helvetica Neue" w:eastAsia="Arial" w:hAnsi="Helvetica Neue" w:cs="Arial"/>
          <w:bCs/>
          <w:i/>
          <w:iCs/>
          <w:lang w:val="es-ES_tradnl"/>
        </w:rPr>
        <w:t>***</w:t>
      </w:r>
      <w:r w:rsidR="0006218B" w:rsidRPr="00215CF0">
        <w:rPr>
          <w:rFonts w:ascii="Helvetica Neue" w:eastAsia="Arial" w:hAnsi="Helvetica Neue" w:cs="Arial"/>
          <w:bCs/>
          <w:i/>
          <w:iCs/>
          <w:lang w:val="es-ES_tradnl"/>
        </w:rPr>
        <w:t>FINALIZA</w:t>
      </w:r>
      <w:r w:rsidRPr="00215CF0">
        <w:rPr>
          <w:rFonts w:ascii="Helvetica Neue" w:eastAsia="Arial" w:hAnsi="Helvetica Neue" w:cs="Arial"/>
          <w:bCs/>
          <w:i/>
          <w:iCs/>
          <w:lang w:val="es-ES_tradnl"/>
        </w:rPr>
        <w:t>***</w:t>
      </w:r>
    </w:p>
    <w:p w14:paraId="7DC71905" w14:textId="77777777" w:rsidR="00F31DCF" w:rsidRPr="00215CF0" w:rsidRDefault="00F31DCF" w:rsidP="00F31DCF">
      <w:pPr>
        <w:rPr>
          <w:rFonts w:ascii="Helvetica Neue" w:eastAsia="Arial" w:hAnsi="Helvetica Neue" w:cs="Arial"/>
          <w:b/>
          <w:bCs/>
          <w:i/>
          <w:iCs/>
          <w:sz w:val="22"/>
          <w:szCs w:val="22"/>
          <w:lang w:val="es-ES_tradnl"/>
        </w:rPr>
      </w:pPr>
    </w:p>
    <w:p w14:paraId="55FB7431" w14:textId="77777777" w:rsidR="00F31DCF" w:rsidRPr="00215CF0" w:rsidRDefault="00F31DCF" w:rsidP="00F31DCF">
      <w:pPr>
        <w:rPr>
          <w:rFonts w:ascii="Helvetica Neue" w:eastAsia="Arial" w:hAnsi="Helvetica Neue" w:cs="Arial"/>
          <w:sz w:val="22"/>
          <w:szCs w:val="22"/>
          <w:lang w:val="es-ES_tradnl"/>
        </w:rPr>
      </w:pPr>
    </w:p>
    <w:p w14:paraId="6CDA6528" w14:textId="77777777" w:rsidR="0006218B" w:rsidRPr="00215CF0" w:rsidRDefault="0006218B" w:rsidP="0006218B">
      <w:pPr>
        <w:rPr>
          <w:rFonts w:ascii="Helvetica Neue" w:hAnsi="Helvetica Neue"/>
          <w:b/>
          <w:bCs/>
          <w:i/>
          <w:iCs/>
          <w:sz w:val="22"/>
          <w:szCs w:val="22"/>
          <w:lang w:val="es-ES_tradnl"/>
        </w:rPr>
      </w:pPr>
      <w:r w:rsidRPr="00215CF0">
        <w:rPr>
          <w:rFonts w:ascii="Helvetica Neue" w:hAnsi="Helvetica Neue"/>
          <w:b/>
          <w:bCs/>
          <w:i/>
          <w:iCs/>
          <w:sz w:val="22"/>
          <w:szCs w:val="22"/>
          <w:lang w:val="es-ES_tradnl"/>
        </w:rPr>
        <w:t xml:space="preserve">Sobre Genelec </w:t>
      </w:r>
    </w:p>
    <w:p w14:paraId="11679E5A" w14:textId="77777777" w:rsidR="0006218B" w:rsidRPr="00215CF0" w:rsidRDefault="0006218B" w:rsidP="0006218B">
      <w:pPr>
        <w:rPr>
          <w:rFonts w:ascii="Helvetica Neue" w:hAnsi="Helvetica Neue"/>
          <w:i/>
          <w:iCs/>
          <w:sz w:val="22"/>
          <w:szCs w:val="22"/>
          <w:lang w:val="es-ES_tradnl"/>
        </w:rPr>
      </w:pPr>
    </w:p>
    <w:p w14:paraId="4F32AF0C" w14:textId="77777777" w:rsidR="0006218B" w:rsidRPr="00215CF0" w:rsidRDefault="0006218B" w:rsidP="0006218B">
      <w:pPr>
        <w:jc w:val="both"/>
        <w:rPr>
          <w:rFonts w:ascii="Helvetica" w:hAnsi="Helvetica"/>
          <w:i/>
          <w:sz w:val="21"/>
          <w:szCs w:val="21"/>
          <w:lang w:val="es-ES_tradnl"/>
        </w:rPr>
      </w:pPr>
      <w:r w:rsidRPr="00215CF0">
        <w:rPr>
          <w:rFonts w:ascii="Helvetica" w:hAnsi="Helvetica"/>
          <w:i/>
          <w:sz w:val="21"/>
          <w:szCs w:val="21"/>
          <w:lang w:val="es-ES_tradnl"/>
        </w:rPr>
        <w:t>Desde la fundación de Genelec en 1978, el monitoreo de audio profesional ha sido el núcleo de su negocio. Un compromiso sin parangón en investigación y desarrollo ha dado como resultado un significativo número de productos imprescindibles en la industria del audio y ha posicionado a Genelec como el líder de la industria en monitores activos. 40 años después, los sistemas de monitoreo de Genelec permanecen fieles a la filosofía original, ofreciendo confiabilidad, reproducción de sonido neutral independientemente del tamaño, y la posibilidad de adaptarse a las condiciones acústicas del entorno de escucha. Los clientes de Genelec reciben un soporte de campo primordial, desde la asesoría acústica y la calibración al servicio técnico y extensión de la vida del producto. Comprar un producto Genelec es asegurarse una inversión a largo plazo en monitoreo de audio confiable y espectacular.</w:t>
      </w:r>
    </w:p>
    <w:p w14:paraId="79703435" w14:textId="77777777" w:rsidR="0006218B" w:rsidRPr="00215CF0" w:rsidRDefault="0006218B" w:rsidP="00F31DCF">
      <w:pPr>
        <w:rPr>
          <w:rFonts w:ascii="Helvetica Neue" w:eastAsia="Arial" w:hAnsi="Helvetica Neue" w:cs="Arial"/>
          <w:sz w:val="22"/>
          <w:szCs w:val="22"/>
          <w:lang w:val="es-ES_tradnl"/>
        </w:rPr>
      </w:pPr>
    </w:p>
    <w:p w14:paraId="08DD1C9A" w14:textId="77777777" w:rsidR="0006218B" w:rsidRPr="00215CF0" w:rsidRDefault="0006218B" w:rsidP="00F31DCF">
      <w:pPr>
        <w:rPr>
          <w:rFonts w:ascii="Helvetica Neue" w:eastAsia="Arial" w:hAnsi="Helvetica Neue" w:cs="Arial"/>
          <w:sz w:val="22"/>
          <w:szCs w:val="22"/>
          <w:lang w:val="es-ES_tradnl"/>
        </w:rPr>
      </w:pPr>
    </w:p>
    <w:p w14:paraId="5EE75CA7" w14:textId="77777777" w:rsidR="0006218B" w:rsidRPr="00215CF0" w:rsidRDefault="0006218B" w:rsidP="00F31DCF">
      <w:pPr>
        <w:rPr>
          <w:rFonts w:ascii="Helvetica Neue" w:eastAsia="Arial" w:hAnsi="Helvetica Neue" w:cs="Arial"/>
          <w:sz w:val="22"/>
          <w:szCs w:val="22"/>
          <w:lang w:val="es-ES_tradnl"/>
        </w:rPr>
      </w:pPr>
    </w:p>
    <w:p w14:paraId="2AA55EDC" w14:textId="77777777" w:rsidR="00F31DCF" w:rsidRPr="00215CF0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</w:pPr>
      <w:proofErr w:type="spellStart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For</w:t>
      </w:r>
      <w:proofErr w:type="spellEnd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 </w:t>
      </w:r>
      <w:proofErr w:type="spellStart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press</w:t>
      </w:r>
      <w:proofErr w:type="spellEnd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 </w:t>
      </w:r>
      <w:proofErr w:type="spellStart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information</w:t>
      </w:r>
      <w:proofErr w:type="spellEnd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, </w:t>
      </w:r>
      <w:proofErr w:type="spellStart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please</w:t>
      </w:r>
      <w:proofErr w:type="spellEnd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 </w:t>
      </w:r>
      <w:proofErr w:type="spellStart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contact</w:t>
      </w:r>
      <w:proofErr w:type="spellEnd"/>
      <w:r w:rsidRPr="00215CF0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:</w:t>
      </w:r>
    </w:p>
    <w:p w14:paraId="2534D658" w14:textId="77777777" w:rsidR="00F31DCF" w:rsidRPr="00215CF0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</w:pPr>
    </w:p>
    <w:p w14:paraId="0C8BB00E" w14:textId="775813D9" w:rsidR="00F31DCF" w:rsidRPr="00215CF0" w:rsidRDefault="00B05867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  <w:lang w:val="es-ES_tradnl"/>
        </w:rPr>
      </w:pPr>
      <w:proofErr w:type="spellStart"/>
      <w:r w:rsidRPr="00215CF0">
        <w:rPr>
          <w:rFonts w:ascii="Helvetica Neue" w:hAnsi="Helvetica Neue"/>
          <w:sz w:val="22"/>
          <w:szCs w:val="22"/>
          <w:lang w:val="es-ES_tradnl"/>
        </w:rPr>
        <w:t>Gaurav</w:t>
      </w:r>
      <w:proofErr w:type="spellEnd"/>
      <w:r w:rsidRPr="00215CF0">
        <w:rPr>
          <w:rFonts w:ascii="Helvetica Neue" w:hAnsi="Helvetica Neue"/>
          <w:sz w:val="22"/>
          <w:szCs w:val="22"/>
          <w:lang w:val="es-ES_tradnl"/>
        </w:rPr>
        <w:t xml:space="preserve"> </w:t>
      </w:r>
      <w:proofErr w:type="spellStart"/>
      <w:r w:rsidRPr="00215CF0">
        <w:rPr>
          <w:rFonts w:ascii="Helvetica Neue" w:hAnsi="Helvetica Neue"/>
          <w:sz w:val="22"/>
          <w:szCs w:val="22"/>
          <w:lang w:val="es-ES_tradnl"/>
        </w:rPr>
        <w:t>Narula</w:t>
      </w:r>
      <w:proofErr w:type="spellEnd"/>
      <w:r w:rsidR="00F31DCF" w:rsidRPr="00215CF0">
        <w:rPr>
          <w:rFonts w:ascii="Helvetica Neue" w:eastAsia="Helvetica Neue" w:hAnsi="Helvetica Neue" w:cs="Helvetica Neue"/>
          <w:sz w:val="22"/>
          <w:szCs w:val="22"/>
          <w:highlight w:val="white"/>
          <w:lang w:val="es-ES_tradnl"/>
        </w:rPr>
        <w:t>, Genelec</w:t>
      </w:r>
    </w:p>
    <w:p w14:paraId="3801F681" w14:textId="402AD7D5" w:rsidR="00C339C4" w:rsidRPr="00215CF0" w:rsidRDefault="00A10A3F" w:rsidP="001C17FC">
      <w:pPr>
        <w:spacing w:line="480" w:lineRule="auto"/>
        <w:rPr>
          <w:rFonts w:ascii="Helvetica Neue" w:eastAsia="Helvetica Neue" w:hAnsi="Helvetica Neue" w:cs="Helvetica Neue"/>
          <w:sz w:val="22"/>
          <w:szCs w:val="22"/>
          <w:lang w:val="es-ES_tradnl"/>
        </w:rPr>
      </w:pPr>
      <w:r w:rsidRPr="00215CF0">
        <w:rPr>
          <w:rFonts w:ascii="Helvetica Neue" w:eastAsia="Helvetica Neue" w:hAnsi="Helvetica Neue" w:cs="Helvetica Neue"/>
          <w:sz w:val="22"/>
          <w:szCs w:val="22"/>
          <w:lang w:val="es-ES_tradnl"/>
        </w:rPr>
        <w:t xml:space="preserve">Email: </w:t>
      </w:r>
      <w:hyperlink r:id="rId10" w:history="1">
        <w:r w:rsidR="00B05867" w:rsidRPr="00215CF0">
          <w:rPr>
            <w:rStyle w:val="Hipervnculo"/>
            <w:rFonts w:ascii="Helvetica Neue" w:eastAsia="Helvetica Neue" w:hAnsi="Helvetica Neue" w:cs="Helvetica Neue"/>
            <w:sz w:val="22"/>
            <w:szCs w:val="22"/>
            <w:lang w:val="es-ES_tradnl"/>
          </w:rPr>
          <w:t>gaurav.narula@genelec.com</w:t>
        </w:r>
      </w:hyperlink>
    </w:p>
    <w:p w14:paraId="0E4C0ECE" w14:textId="77777777" w:rsidR="00B05867" w:rsidRPr="00215CF0" w:rsidRDefault="00B05867" w:rsidP="001C17FC">
      <w:pPr>
        <w:spacing w:line="480" w:lineRule="auto"/>
        <w:rPr>
          <w:rFonts w:ascii="Helvetica Neue" w:eastAsia="MS Mincho" w:hAnsi="Helvetica Neue" w:cs="Arial"/>
          <w:sz w:val="22"/>
          <w:szCs w:val="22"/>
          <w:lang w:val="es-ES_tradnl"/>
        </w:rPr>
      </w:pPr>
    </w:p>
    <w:sectPr w:rsidR="00B05867" w:rsidRPr="00215CF0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6218B"/>
    <w:rsid w:val="000717F5"/>
    <w:rsid w:val="000823D6"/>
    <w:rsid w:val="00095095"/>
    <w:rsid w:val="000A1144"/>
    <w:rsid w:val="000A22A5"/>
    <w:rsid w:val="000A524F"/>
    <w:rsid w:val="000A6775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7244"/>
    <w:rsid w:val="001072F4"/>
    <w:rsid w:val="00123DAB"/>
    <w:rsid w:val="00155B72"/>
    <w:rsid w:val="00161444"/>
    <w:rsid w:val="001655E0"/>
    <w:rsid w:val="00176528"/>
    <w:rsid w:val="00182616"/>
    <w:rsid w:val="0019009D"/>
    <w:rsid w:val="001B22EE"/>
    <w:rsid w:val="001C17FC"/>
    <w:rsid w:val="001C18AF"/>
    <w:rsid w:val="001D1E04"/>
    <w:rsid w:val="001D2825"/>
    <w:rsid w:val="001E7524"/>
    <w:rsid w:val="001F1773"/>
    <w:rsid w:val="00200192"/>
    <w:rsid w:val="00202B97"/>
    <w:rsid w:val="00215CF0"/>
    <w:rsid w:val="002231C6"/>
    <w:rsid w:val="002558EE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4F65D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3029A"/>
    <w:rsid w:val="0073132C"/>
    <w:rsid w:val="00732B89"/>
    <w:rsid w:val="00735E2D"/>
    <w:rsid w:val="00735F97"/>
    <w:rsid w:val="00755CC8"/>
    <w:rsid w:val="007639F8"/>
    <w:rsid w:val="00770A77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A34F1"/>
    <w:rsid w:val="008A5EC4"/>
    <w:rsid w:val="008B4490"/>
    <w:rsid w:val="008B5B30"/>
    <w:rsid w:val="008D215A"/>
    <w:rsid w:val="008D2F16"/>
    <w:rsid w:val="008D3DCD"/>
    <w:rsid w:val="008E652D"/>
    <w:rsid w:val="008F4B52"/>
    <w:rsid w:val="00914814"/>
    <w:rsid w:val="00915221"/>
    <w:rsid w:val="00916BE6"/>
    <w:rsid w:val="00916F0F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E16AC"/>
    <w:rsid w:val="009E63C3"/>
    <w:rsid w:val="009F36E7"/>
    <w:rsid w:val="009F5C8F"/>
    <w:rsid w:val="00A05625"/>
    <w:rsid w:val="00A10A3F"/>
    <w:rsid w:val="00A15A74"/>
    <w:rsid w:val="00A35CF3"/>
    <w:rsid w:val="00A4080D"/>
    <w:rsid w:val="00A41ACC"/>
    <w:rsid w:val="00A603AF"/>
    <w:rsid w:val="00A60960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57B9B"/>
    <w:rsid w:val="00C6213F"/>
    <w:rsid w:val="00C62F73"/>
    <w:rsid w:val="00C63A3D"/>
    <w:rsid w:val="00C809F5"/>
    <w:rsid w:val="00C9367F"/>
    <w:rsid w:val="00C94E46"/>
    <w:rsid w:val="00CA1521"/>
    <w:rsid w:val="00CA2487"/>
    <w:rsid w:val="00CA4643"/>
    <w:rsid w:val="00CB500D"/>
    <w:rsid w:val="00CB739D"/>
    <w:rsid w:val="00CC5082"/>
    <w:rsid w:val="00CD47EE"/>
    <w:rsid w:val="00CD756E"/>
    <w:rsid w:val="00CF0FC4"/>
    <w:rsid w:val="00D008A6"/>
    <w:rsid w:val="00D00E7C"/>
    <w:rsid w:val="00D04BDF"/>
    <w:rsid w:val="00D124BF"/>
    <w:rsid w:val="00D15743"/>
    <w:rsid w:val="00D20EAD"/>
    <w:rsid w:val="00D36B1E"/>
    <w:rsid w:val="00D50EEB"/>
    <w:rsid w:val="00D665CA"/>
    <w:rsid w:val="00D7675F"/>
    <w:rsid w:val="00D80836"/>
    <w:rsid w:val="00D81850"/>
    <w:rsid w:val="00D913A3"/>
    <w:rsid w:val="00D95D3F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42B4C"/>
    <w:rsid w:val="00F464E8"/>
    <w:rsid w:val="00F51C16"/>
    <w:rsid w:val="00F5351A"/>
    <w:rsid w:val="00F56B1E"/>
    <w:rsid w:val="00F736C0"/>
    <w:rsid w:val="00F76324"/>
    <w:rsid w:val="00F962F8"/>
    <w:rsid w:val="00FA4D6F"/>
    <w:rsid w:val="00FA57D3"/>
    <w:rsid w:val="00FB6609"/>
    <w:rsid w:val="00FC003F"/>
    <w:rsid w:val="00FC6DAE"/>
    <w:rsid w:val="00FD321E"/>
    <w:rsid w:val="00FD7841"/>
    <w:rsid w:val="00FD7B51"/>
    <w:rsid w:val="00FD7F6A"/>
    <w:rsid w:val="00FE1090"/>
    <w:rsid w:val="00FF1FDD"/>
    <w:rsid w:val="03B6B13E"/>
    <w:rsid w:val="03F4BC13"/>
    <w:rsid w:val="0464AC7D"/>
    <w:rsid w:val="063C4E87"/>
    <w:rsid w:val="07493AAC"/>
    <w:rsid w:val="0A3B90FA"/>
    <w:rsid w:val="0ECEACC3"/>
    <w:rsid w:val="0ED2E4AE"/>
    <w:rsid w:val="0EE8A808"/>
    <w:rsid w:val="109DCB1E"/>
    <w:rsid w:val="1189BE9F"/>
    <w:rsid w:val="154A0D39"/>
    <w:rsid w:val="164485D4"/>
    <w:rsid w:val="1A20B0F4"/>
    <w:rsid w:val="1B190E5E"/>
    <w:rsid w:val="1B70BCD1"/>
    <w:rsid w:val="20ABA0D5"/>
    <w:rsid w:val="20C81E46"/>
    <w:rsid w:val="22F5B8F6"/>
    <w:rsid w:val="2473C252"/>
    <w:rsid w:val="2550E89F"/>
    <w:rsid w:val="26752721"/>
    <w:rsid w:val="29F43D0F"/>
    <w:rsid w:val="2ABCCB00"/>
    <w:rsid w:val="2B6EDF5C"/>
    <w:rsid w:val="2D3CA481"/>
    <w:rsid w:val="2D575D49"/>
    <w:rsid w:val="2E5CC739"/>
    <w:rsid w:val="2E9FE54B"/>
    <w:rsid w:val="313D935C"/>
    <w:rsid w:val="31F6E723"/>
    <w:rsid w:val="346F308D"/>
    <w:rsid w:val="37071479"/>
    <w:rsid w:val="37432973"/>
    <w:rsid w:val="3965A020"/>
    <w:rsid w:val="3A0F7EC1"/>
    <w:rsid w:val="3ACF277E"/>
    <w:rsid w:val="3FF69571"/>
    <w:rsid w:val="40A2F7E6"/>
    <w:rsid w:val="420B8C9C"/>
    <w:rsid w:val="42A58F62"/>
    <w:rsid w:val="43BFEECD"/>
    <w:rsid w:val="485115A1"/>
    <w:rsid w:val="4AE34FE7"/>
    <w:rsid w:val="4BC1131E"/>
    <w:rsid w:val="4F765170"/>
    <w:rsid w:val="5274DF95"/>
    <w:rsid w:val="5312C43B"/>
    <w:rsid w:val="55788EAF"/>
    <w:rsid w:val="58987B91"/>
    <w:rsid w:val="5AB699C0"/>
    <w:rsid w:val="5AE2D3EC"/>
    <w:rsid w:val="5BEC014E"/>
    <w:rsid w:val="5D43B6DA"/>
    <w:rsid w:val="5E9A2EED"/>
    <w:rsid w:val="615139D1"/>
    <w:rsid w:val="618CCF79"/>
    <w:rsid w:val="62EE65F9"/>
    <w:rsid w:val="632C8A43"/>
    <w:rsid w:val="635CD816"/>
    <w:rsid w:val="63C7AF02"/>
    <w:rsid w:val="697BC3C0"/>
    <w:rsid w:val="6B131717"/>
    <w:rsid w:val="6E98560D"/>
    <w:rsid w:val="6FB59CE2"/>
    <w:rsid w:val="7187200E"/>
    <w:rsid w:val="719FBCE5"/>
    <w:rsid w:val="7205A3FE"/>
    <w:rsid w:val="76A3F75C"/>
    <w:rsid w:val="77EF3F46"/>
    <w:rsid w:val="7839C34C"/>
    <w:rsid w:val="78411F5A"/>
    <w:rsid w:val="79F2A5CD"/>
    <w:rsid w:val="7D8D8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D4C2A"/>
  <w15:chartTrackingRefBased/>
  <w15:docId w15:val="{9E47132B-D331-4287-A8C8-97920A9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17F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0717F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717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717F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0C18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5C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Fuentedeprrafopredeter"/>
    <w:rsid w:val="00B6076F"/>
  </w:style>
  <w:style w:type="character" w:customStyle="1" w:styleId="normaltextrun">
    <w:name w:val="normaltextrun"/>
    <w:basedOn w:val="Fuentedeprrafopredeter"/>
    <w:rsid w:val="00B6076F"/>
  </w:style>
  <w:style w:type="character" w:customStyle="1" w:styleId="scxw46958683">
    <w:name w:val="scxw46958683"/>
    <w:basedOn w:val="Fuentedeprrafopredeter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aurav.narula@genele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enelec.com/aural-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2314567494BC4FAAA07CF73AD3A1B4" ma:contentTypeVersion="21" ma:contentTypeDescription="Crear nuevo documento." ma:contentTypeScope="" ma:versionID="29a06052d9e839cfe63acf3bcff63d67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9adcc28f4dcd18374cbe0352d16478da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7EE50-F981-4340-87B5-72DA6FBC5582}"/>
</file>

<file path=customXml/itemProps3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Miguel Dominguez</cp:lastModifiedBy>
  <cp:revision>5</cp:revision>
  <dcterms:created xsi:type="dcterms:W3CDTF">2026-05-25T15:22:00Z</dcterms:created>
  <dcterms:modified xsi:type="dcterms:W3CDTF">2026-05-25T19:28:00Z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