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7320CD" w14:textId="77777777" w:rsidR="00265C50" w:rsidRDefault="00265C50" w:rsidP="00E71803">
      <w:pPr>
        <w:spacing w:line="0" w:lineRule="atLeast"/>
        <w:ind w:left="6480" w:firstLine="720"/>
        <w:rPr>
          <w:rFonts w:ascii="Arial" w:eastAsia="Arial" w:hAnsi="Arial"/>
        </w:rPr>
      </w:pPr>
    </w:p>
    <w:p w14:paraId="20C79444" w14:textId="77777777" w:rsidR="00265C50" w:rsidRDefault="00265C50" w:rsidP="00E71803">
      <w:pPr>
        <w:spacing w:line="0" w:lineRule="atLeast"/>
        <w:ind w:left="6480" w:firstLine="720"/>
        <w:rPr>
          <w:rFonts w:ascii="Arial" w:eastAsia="Arial" w:hAnsi="Arial"/>
        </w:rPr>
      </w:pPr>
    </w:p>
    <w:p w14:paraId="6CFE83B6" w14:textId="369575D9" w:rsidR="00E71803" w:rsidRDefault="00596069" w:rsidP="00E71803">
      <w:pPr>
        <w:spacing w:line="0" w:lineRule="atLeast"/>
        <w:ind w:left="6480" w:firstLine="720"/>
        <w:rPr>
          <w:rFonts w:ascii="Arial" w:eastAsia="Arial" w:hAnsi="Arial"/>
        </w:rPr>
      </w:pPr>
      <w:r>
        <w:rPr>
          <w:rFonts w:ascii="Arial" w:eastAsia="Arial" w:hAnsi="Arial"/>
        </w:rPr>
        <w:t>April</w:t>
      </w:r>
      <w:r w:rsidR="003A3F59">
        <w:rPr>
          <w:rFonts w:ascii="Arial" w:eastAsia="Arial" w:hAnsi="Arial"/>
        </w:rPr>
        <w:t xml:space="preserve"> </w:t>
      </w:r>
      <w:r w:rsidR="00E71803">
        <w:rPr>
          <w:rFonts w:ascii="Arial" w:eastAsia="Arial" w:hAnsi="Arial"/>
        </w:rPr>
        <w:t>202</w:t>
      </w:r>
      <w:r>
        <w:rPr>
          <w:rFonts w:ascii="Arial" w:eastAsia="Arial" w:hAnsi="Arial"/>
        </w:rPr>
        <w:t>4</w:t>
      </w:r>
    </w:p>
    <w:p w14:paraId="7B0FD766" w14:textId="77777777" w:rsidR="00E71803" w:rsidRDefault="00E71803" w:rsidP="00E71803">
      <w:pPr>
        <w:spacing w:line="20" w:lineRule="exact"/>
        <w:rPr>
          <w:rFonts w:ascii="Times New Roman" w:eastAsia="Times New Roman" w:hAnsi="Times New Roman"/>
        </w:rPr>
      </w:pPr>
      <w:r>
        <w:rPr>
          <w:rFonts w:ascii="Arial" w:eastAsia="Arial" w:hAnsi="Arial"/>
          <w:noProof/>
        </w:rPr>
        <w:drawing>
          <wp:anchor distT="0" distB="0" distL="114300" distR="114300" simplePos="0" relativeHeight="251659264" behindDoc="1" locked="0" layoutInCell="1" allowOverlap="1" wp14:anchorId="2C8D68D3" wp14:editId="47FB2990">
            <wp:simplePos x="0" y="0"/>
            <wp:positionH relativeFrom="column">
              <wp:posOffset>4445</wp:posOffset>
            </wp:positionH>
            <wp:positionV relativeFrom="paragraph">
              <wp:posOffset>-165100</wp:posOffset>
            </wp:positionV>
            <wp:extent cx="1665605" cy="332105"/>
            <wp:effectExtent l="0" t="0" r="0" b="0"/>
            <wp:wrapNone/>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65605" cy="332105"/>
                    </a:xfrm>
                    <a:prstGeom prst="rect">
                      <a:avLst/>
                    </a:prstGeom>
                    <a:noFill/>
                  </pic:spPr>
                </pic:pic>
              </a:graphicData>
            </a:graphic>
            <wp14:sizeRelH relativeFrom="page">
              <wp14:pctWidth>0</wp14:pctWidth>
            </wp14:sizeRelH>
            <wp14:sizeRelV relativeFrom="page">
              <wp14:pctHeight>0</wp14:pctHeight>
            </wp14:sizeRelV>
          </wp:anchor>
        </w:drawing>
      </w:r>
    </w:p>
    <w:p w14:paraId="6037F062" w14:textId="77777777" w:rsidR="00E71803" w:rsidRPr="00687E46" w:rsidRDefault="00E71803" w:rsidP="00E71803">
      <w:pPr>
        <w:spacing w:line="200" w:lineRule="exact"/>
        <w:rPr>
          <w:rFonts w:ascii="Times New Roman" w:eastAsia="Times New Roman" w:hAnsi="Times New Roman"/>
        </w:rPr>
      </w:pPr>
    </w:p>
    <w:p w14:paraId="7BFD2509" w14:textId="3DBF4FD2" w:rsidR="002558EE" w:rsidRDefault="002558EE" w:rsidP="002558EE">
      <w:pPr>
        <w:rPr>
          <w:rFonts w:ascii="Arial" w:eastAsia="MS Mincho" w:hAnsi="Arial" w:cs="Arial"/>
          <w:sz w:val="44"/>
          <w:szCs w:val="44"/>
        </w:rPr>
      </w:pPr>
    </w:p>
    <w:p w14:paraId="6F6603A0" w14:textId="56B22F07" w:rsidR="008231D1" w:rsidRDefault="008231D1" w:rsidP="00454F96">
      <w:pPr>
        <w:jc w:val="center"/>
        <w:rPr>
          <w:rFonts w:ascii="Arial" w:eastAsia="Times New Roman" w:hAnsi="Arial"/>
          <w:b/>
          <w:bCs/>
          <w:color w:val="444444"/>
          <w:sz w:val="21"/>
          <w:szCs w:val="21"/>
          <w:shd w:val="clear" w:color="auto" w:fill="FFFFFF"/>
        </w:rPr>
      </w:pPr>
      <w:r w:rsidRPr="00AD374E">
        <w:rPr>
          <w:rFonts w:ascii="Arial" w:eastAsia="Arial" w:hAnsi="Arial"/>
          <w:b/>
          <w:bCs/>
          <w:sz w:val="22"/>
          <w:szCs w:val="22"/>
        </w:rPr>
        <w:t>***</w:t>
      </w:r>
      <w:r w:rsidR="00454F96">
        <w:rPr>
          <w:rFonts w:ascii="Arial" w:eastAsia="Times New Roman" w:hAnsi="Arial"/>
          <w:b/>
          <w:bCs/>
          <w:color w:val="444444"/>
          <w:sz w:val="21"/>
          <w:szCs w:val="21"/>
          <w:shd w:val="clear" w:color="auto" w:fill="FFFFFF"/>
        </w:rPr>
        <w:t>FOR IMMEDIATE RELEASE***</w:t>
      </w:r>
    </w:p>
    <w:p w14:paraId="0CC30AEB" w14:textId="77777777" w:rsidR="00454F96" w:rsidRPr="00454F96" w:rsidRDefault="00454F96" w:rsidP="00454F96">
      <w:pPr>
        <w:jc w:val="center"/>
        <w:rPr>
          <w:rFonts w:ascii="Arial" w:eastAsia="Times New Roman" w:hAnsi="Arial"/>
          <w:b/>
          <w:bCs/>
          <w:color w:val="444444"/>
          <w:sz w:val="21"/>
          <w:szCs w:val="21"/>
          <w:shd w:val="clear" w:color="auto" w:fill="FFFFFF"/>
        </w:rPr>
      </w:pPr>
    </w:p>
    <w:p w14:paraId="132D9B04" w14:textId="77777777" w:rsidR="00EF0B55" w:rsidRDefault="00EF0B55" w:rsidP="00EF0B55">
      <w:pPr>
        <w:jc w:val="center"/>
        <w:rPr>
          <w:rFonts w:ascii="Helvetica Neue" w:eastAsia="MS Mincho" w:hAnsi="Helvetica Neue" w:cs="Arial"/>
          <w:b/>
          <w:bCs/>
          <w:color w:val="008000"/>
          <w:sz w:val="36"/>
          <w:szCs w:val="36"/>
        </w:rPr>
      </w:pPr>
      <w:r w:rsidRPr="000E1C0D">
        <w:rPr>
          <w:rFonts w:ascii="Helvetica Neue" w:eastAsia="MS Mincho" w:hAnsi="Helvetica Neue" w:cs="Arial"/>
          <w:sz w:val="44"/>
          <w:szCs w:val="44"/>
        </w:rPr>
        <w:t>Press Release</w:t>
      </w:r>
      <w:r w:rsidRPr="003A3F59">
        <w:rPr>
          <w:rFonts w:ascii="Helvetica Neue" w:eastAsia="MS Mincho" w:hAnsi="Helvetica Neue" w:cs="Arial"/>
          <w:b/>
          <w:bCs/>
          <w:color w:val="008000"/>
          <w:sz w:val="36"/>
          <w:szCs w:val="36"/>
        </w:rPr>
        <w:t xml:space="preserve"> </w:t>
      </w:r>
    </w:p>
    <w:p w14:paraId="57A0B135" w14:textId="77777777" w:rsidR="00EF0B55" w:rsidRDefault="00EF0B55" w:rsidP="00EF0B55">
      <w:pPr>
        <w:jc w:val="center"/>
        <w:rPr>
          <w:rFonts w:ascii="Helvetica Neue" w:eastAsia="MS Mincho" w:hAnsi="Helvetica Neue" w:cs="Arial"/>
          <w:b/>
          <w:bCs/>
          <w:color w:val="008000"/>
          <w:sz w:val="36"/>
          <w:szCs w:val="36"/>
        </w:rPr>
      </w:pPr>
    </w:p>
    <w:p w14:paraId="0F08F8D4" w14:textId="6408AC59" w:rsidR="004552AE" w:rsidRDefault="00596069" w:rsidP="00EF0B55">
      <w:pPr>
        <w:jc w:val="center"/>
        <w:rPr>
          <w:rFonts w:ascii="Helvetica Neue" w:eastAsia="MS Mincho" w:hAnsi="Helvetica Neue" w:cs="Arial"/>
          <w:b/>
          <w:bCs/>
          <w:color w:val="008000"/>
          <w:sz w:val="36"/>
          <w:szCs w:val="36"/>
        </w:rPr>
      </w:pPr>
      <w:r>
        <w:rPr>
          <w:rFonts w:ascii="Helvetica Neue" w:eastAsia="MS Mincho" w:hAnsi="Helvetica Neue" w:cs="Arial"/>
          <w:b/>
          <w:bCs/>
          <w:color w:val="008000"/>
          <w:sz w:val="36"/>
          <w:szCs w:val="36"/>
        </w:rPr>
        <w:t xml:space="preserve">Windmill Lane Pictures upgrades </w:t>
      </w:r>
      <w:r w:rsidR="003C311E">
        <w:rPr>
          <w:rFonts w:ascii="Helvetica Neue" w:eastAsia="MS Mincho" w:hAnsi="Helvetica Neue" w:cs="Arial"/>
          <w:b/>
          <w:bCs/>
          <w:color w:val="008000"/>
          <w:sz w:val="36"/>
          <w:szCs w:val="36"/>
        </w:rPr>
        <w:t xml:space="preserve">to </w:t>
      </w:r>
      <w:r>
        <w:rPr>
          <w:rFonts w:ascii="Helvetica Neue" w:eastAsia="MS Mincho" w:hAnsi="Helvetica Neue" w:cs="Arial"/>
          <w:b/>
          <w:bCs/>
          <w:color w:val="008000"/>
          <w:sz w:val="36"/>
          <w:szCs w:val="36"/>
        </w:rPr>
        <w:t xml:space="preserve">immersive </w:t>
      </w:r>
    </w:p>
    <w:p w14:paraId="4ABB2667" w14:textId="421732E9" w:rsidR="00EF0B55" w:rsidRDefault="00596069" w:rsidP="00EF0B55">
      <w:pPr>
        <w:jc w:val="center"/>
        <w:rPr>
          <w:rFonts w:ascii="Helvetica Neue" w:eastAsia="MS Mincho" w:hAnsi="Helvetica Neue" w:cs="Arial"/>
          <w:b/>
          <w:bCs/>
          <w:color w:val="008000"/>
          <w:sz w:val="36"/>
          <w:szCs w:val="36"/>
        </w:rPr>
      </w:pPr>
      <w:r>
        <w:rPr>
          <w:rFonts w:ascii="Helvetica Neue" w:eastAsia="MS Mincho" w:hAnsi="Helvetica Neue" w:cs="Arial"/>
          <w:b/>
          <w:bCs/>
          <w:color w:val="008000"/>
          <w:sz w:val="36"/>
          <w:szCs w:val="36"/>
        </w:rPr>
        <w:t>media production</w:t>
      </w:r>
      <w:r w:rsidR="00EF0B55">
        <w:rPr>
          <w:rFonts w:ascii="Helvetica Neue" w:eastAsia="MS Mincho" w:hAnsi="Helvetica Neue" w:cs="Arial"/>
          <w:b/>
          <w:bCs/>
          <w:color w:val="008000"/>
          <w:sz w:val="36"/>
          <w:szCs w:val="36"/>
        </w:rPr>
        <w:t xml:space="preserve"> with </w:t>
      </w:r>
      <w:r w:rsidR="00EF0B55" w:rsidRPr="00801FEF">
        <w:rPr>
          <w:rFonts w:ascii="Helvetica Neue" w:eastAsia="MS Mincho" w:hAnsi="Helvetica Neue" w:cs="Arial"/>
          <w:b/>
          <w:bCs/>
          <w:color w:val="008000"/>
          <w:sz w:val="36"/>
          <w:szCs w:val="36"/>
        </w:rPr>
        <w:t xml:space="preserve">Genelec </w:t>
      </w:r>
    </w:p>
    <w:p w14:paraId="5BF530D5" w14:textId="2C609B4F" w:rsidR="00EF0B55" w:rsidRDefault="00EF0B55" w:rsidP="00EF0B55">
      <w:pPr>
        <w:rPr>
          <w:rFonts w:cstheme="minorHAnsi"/>
          <w:b/>
          <w:bCs/>
        </w:rPr>
      </w:pPr>
    </w:p>
    <w:p w14:paraId="1132E218" w14:textId="77777777" w:rsidR="00EF0B55" w:rsidRDefault="00EF0B55" w:rsidP="00EF0B55">
      <w:pPr>
        <w:rPr>
          <w:rFonts w:cstheme="minorHAnsi"/>
          <w:b/>
          <w:bCs/>
        </w:rPr>
      </w:pPr>
    </w:p>
    <w:p w14:paraId="763D0A1B" w14:textId="6452F55F" w:rsidR="00596069" w:rsidRPr="00596069" w:rsidRDefault="00596069" w:rsidP="00596069">
      <w:pPr>
        <w:jc w:val="both"/>
        <w:rPr>
          <w:rFonts w:ascii="Helvetica Neue" w:hAnsi="Helvetica Neue" w:cstheme="minorHAnsi"/>
          <w:sz w:val="22"/>
          <w:szCs w:val="22"/>
        </w:rPr>
      </w:pPr>
      <w:r>
        <w:rPr>
          <w:rFonts w:ascii="Helvetica Neue" w:hAnsi="Helvetica Neue" w:cstheme="minorHAnsi"/>
          <w:b/>
          <w:bCs/>
          <w:sz w:val="22"/>
          <w:szCs w:val="22"/>
        </w:rPr>
        <w:t>Dublin</w:t>
      </w:r>
      <w:r w:rsidR="00EF0B55" w:rsidRPr="00862C3C">
        <w:rPr>
          <w:rFonts w:ascii="Helvetica Neue" w:hAnsi="Helvetica Neue" w:cstheme="minorHAnsi"/>
          <w:b/>
          <w:bCs/>
          <w:sz w:val="22"/>
          <w:szCs w:val="22"/>
        </w:rPr>
        <w:t xml:space="preserve">, </w:t>
      </w:r>
      <w:r>
        <w:rPr>
          <w:rFonts w:ascii="Helvetica Neue" w:hAnsi="Helvetica Neue" w:cstheme="minorHAnsi"/>
          <w:b/>
          <w:bCs/>
          <w:sz w:val="22"/>
          <w:szCs w:val="22"/>
        </w:rPr>
        <w:t>Ireland</w:t>
      </w:r>
      <w:r w:rsidR="00EF0B55" w:rsidRPr="00862C3C">
        <w:rPr>
          <w:rFonts w:ascii="Helvetica Neue" w:hAnsi="Helvetica Neue" w:cstheme="minorHAnsi"/>
          <w:b/>
          <w:bCs/>
          <w:sz w:val="22"/>
          <w:szCs w:val="22"/>
        </w:rPr>
        <w:t xml:space="preserve">, </w:t>
      </w:r>
      <w:r>
        <w:rPr>
          <w:rFonts w:ascii="Helvetica Neue" w:hAnsi="Helvetica Neue" w:cstheme="minorHAnsi"/>
          <w:b/>
          <w:bCs/>
          <w:sz w:val="22"/>
          <w:szCs w:val="22"/>
        </w:rPr>
        <w:t>April</w:t>
      </w:r>
      <w:r w:rsidR="00EF0B55" w:rsidRPr="00862C3C">
        <w:rPr>
          <w:rFonts w:ascii="Helvetica Neue" w:hAnsi="Helvetica Neue" w:cstheme="minorHAnsi"/>
          <w:b/>
          <w:bCs/>
          <w:sz w:val="22"/>
          <w:szCs w:val="22"/>
        </w:rPr>
        <w:t xml:space="preserve"> 202</w:t>
      </w:r>
      <w:r>
        <w:rPr>
          <w:rFonts w:ascii="Helvetica Neue" w:hAnsi="Helvetica Neue" w:cstheme="minorHAnsi"/>
          <w:b/>
          <w:bCs/>
          <w:sz w:val="22"/>
          <w:szCs w:val="22"/>
        </w:rPr>
        <w:t>4</w:t>
      </w:r>
      <w:r w:rsidR="00EF0B55" w:rsidRPr="00862C3C">
        <w:rPr>
          <w:rFonts w:ascii="Helvetica Neue" w:hAnsi="Helvetica Neue" w:cstheme="minorHAnsi"/>
          <w:b/>
          <w:bCs/>
          <w:sz w:val="22"/>
          <w:szCs w:val="22"/>
        </w:rPr>
        <w:t>…</w:t>
      </w:r>
      <w:r w:rsidR="00EF0B55" w:rsidRPr="00862C3C">
        <w:rPr>
          <w:rFonts w:ascii="Helvetica Neue" w:hAnsi="Helvetica Neue" w:cstheme="minorHAnsi"/>
          <w:sz w:val="22"/>
          <w:szCs w:val="22"/>
        </w:rPr>
        <w:t xml:space="preserve"> </w:t>
      </w:r>
      <w:hyperlink r:id="rId5" w:history="1">
        <w:r w:rsidRPr="00596069">
          <w:rPr>
            <w:rStyle w:val="Hyperlink"/>
            <w:rFonts w:ascii="Helvetica Neue" w:hAnsi="Helvetica Neue" w:cstheme="minorHAnsi"/>
            <w:sz w:val="22"/>
            <w:szCs w:val="22"/>
          </w:rPr>
          <w:t>Windmill Lane Pictures</w:t>
        </w:r>
      </w:hyperlink>
      <w:r w:rsidRPr="00596069">
        <w:rPr>
          <w:rFonts w:ascii="Helvetica Neue" w:hAnsi="Helvetica Neue" w:cstheme="minorHAnsi"/>
          <w:sz w:val="22"/>
          <w:szCs w:val="22"/>
        </w:rPr>
        <w:t xml:space="preserve"> is a renowned creative production hub specialising in Commercials, Film, TV, VFX, and Animation. With a long and colourful history, </w:t>
      </w:r>
      <w:r>
        <w:rPr>
          <w:rFonts w:ascii="Helvetica Neue" w:hAnsi="Helvetica Neue" w:cstheme="minorHAnsi"/>
          <w:sz w:val="22"/>
          <w:szCs w:val="22"/>
        </w:rPr>
        <w:t>it</w:t>
      </w:r>
      <w:r w:rsidRPr="00596069">
        <w:rPr>
          <w:rFonts w:ascii="Helvetica Neue" w:hAnsi="Helvetica Neue" w:cstheme="minorHAnsi"/>
          <w:sz w:val="22"/>
          <w:szCs w:val="22"/>
        </w:rPr>
        <w:t xml:space="preserve"> has developed into Ireland’s leading picture and sound post-production, VFX and content creation studio – collaborating with many industry giants including Netflix, HBO, Universal and Sony Pictures.</w:t>
      </w:r>
      <w:r>
        <w:rPr>
          <w:rFonts w:ascii="Helvetica Neue" w:hAnsi="Helvetica Neue" w:cstheme="minorHAnsi"/>
          <w:sz w:val="22"/>
          <w:szCs w:val="22"/>
        </w:rPr>
        <w:t xml:space="preserve"> </w:t>
      </w:r>
      <w:r w:rsidRPr="00596069">
        <w:rPr>
          <w:rFonts w:ascii="Helvetica Neue" w:eastAsia="Arial" w:hAnsi="Helvetica Neue" w:cstheme="minorHAnsi"/>
          <w:bCs/>
          <w:sz w:val="22"/>
          <w:szCs w:val="22"/>
        </w:rPr>
        <w:t>With immersive storytelling gaining greater significance in today’s creative landscape and guided by a mission to ‘Make Great Stories,’ Windmill acknowledged the critical role of staying at the forefront of audio technology – and therefore opted for a studio and equipment upgrade. New consoles have been integrated into two state-of-the-art mixing rooms designed to support post-production services, with Studio One now equipped with a Genelec 7.1.4 monitoring system for Dolby Atmos immersive mixing.</w:t>
      </w:r>
    </w:p>
    <w:p w14:paraId="1E6301B7" w14:textId="77777777" w:rsidR="00596069" w:rsidRDefault="00596069" w:rsidP="00596069">
      <w:pPr>
        <w:jc w:val="both"/>
        <w:rPr>
          <w:rFonts w:ascii="Helvetica Neue" w:eastAsia="Arial" w:hAnsi="Helvetica Neue" w:cstheme="minorHAnsi"/>
          <w:bCs/>
          <w:sz w:val="22"/>
          <w:szCs w:val="22"/>
        </w:rPr>
      </w:pPr>
    </w:p>
    <w:p w14:paraId="3A53F762" w14:textId="6119B5A2" w:rsidR="00596069" w:rsidRPr="00596069" w:rsidRDefault="00596069" w:rsidP="00596069">
      <w:pPr>
        <w:jc w:val="both"/>
        <w:rPr>
          <w:rFonts w:ascii="Helvetica Neue" w:eastAsia="Arial" w:hAnsi="Helvetica Neue" w:cstheme="minorHAnsi"/>
          <w:bCs/>
          <w:sz w:val="22"/>
          <w:szCs w:val="22"/>
        </w:rPr>
      </w:pPr>
      <w:r w:rsidRPr="00596069">
        <w:rPr>
          <w:rFonts w:ascii="Helvetica Neue" w:eastAsia="Arial" w:hAnsi="Helvetica Neue" w:cstheme="minorHAnsi"/>
          <w:bCs/>
          <w:sz w:val="22"/>
          <w:szCs w:val="22"/>
        </w:rPr>
        <w:t xml:space="preserve">At the forefront of Windmill's audio department is </w:t>
      </w:r>
      <w:hyperlink r:id="rId6" w:history="1">
        <w:r w:rsidRPr="00596069">
          <w:rPr>
            <w:rStyle w:val="Hyperlink"/>
            <w:rFonts w:ascii="Helvetica Neue" w:eastAsia="Arial" w:hAnsi="Helvetica Neue" w:cstheme="minorHAnsi"/>
            <w:bCs/>
            <w:sz w:val="22"/>
            <w:szCs w:val="22"/>
          </w:rPr>
          <w:t>Mick Creedon</w:t>
        </w:r>
      </w:hyperlink>
      <w:r w:rsidRPr="00596069">
        <w:rPr>
          <w:rFonts w:ascii="Helvetica Neue" w:eastAsia="Arial" w:hAnsi="Helvetica Neue" w:cstheme="minorHAnsi"/>
          <w:bCs/>
          <w:sz w:val="22"/>
          <w:szCs w:val="22"/>
        </w:rPr>
        <w:t>, a seasoned engineer with over 25 years of experience. Creedon’s expertise in recording and mixing has been instrumental to Windmill’s success, and has been showcased in the recent Amazon Prime show ‘Last One Laughing’ and the Sky Documentaries ‘Right Here, Right Now’ (Fatboy Slim’s Big Beach Boutique II).</w:t>
      </w:r>
    </w:p>
    <w:p w14:paraId="1EB9A612" w14:textId="77777777" w:rsidR="00596069" w:rsidRPr="00596069" w:rsidRDefault="00596069" w:rsidP="00596069">
      <w:pPr>
        <w:jc w:val="both"/>
        <w:rPr>
          <w:rFonts w:ascii="Helvetica Neue" w:eastAsia="Arial" w:hAnsi="Helvetica Neue" w:cstheme="minorHAnsi"/>
          <w:bCs/>
          <w:sz w:val="22"/>
          <w:szCs w:val="22"/>
        </w:rPr>
      </w:pPr>
    </w:p>
    <w:p w14:paraId="5324C88B" w14:textId="77777777" w:rsidR="00596069" w:rsidRPr="00596069" w:rsidRDefault="00596069" w:rsidP="00596069">
      <w:pPr>
        <w:jc w:val="both"/>
        <w:rPr>
          <w:rFonts w:ascii="Helvetica Neue" w:eastAsia="Arial" w:hAnsi="Helvetica Neue" w:cstheme="minorHAnsi"/>
          <w:bCs/>
          <w:sz w:val="22"/>
          <w:szCs w:val="22"/>
        </w:rPr>
      </w:pPr>
      <w:r w:rsidRPr="00596069">
        <w:rPr>
          <w:rFonts w:ascii="Helvetica Neue" w:eastAsia="Arial" w:hAnsi="Helvetica Neue" w:cstheme="minorHAnsi"/>
          <w:bCs/>
          <w:sz w:val="22"/>
          <w:szCs w:val="22"/>
        </w:rPr>
        <w:t xml:space="preserve">“We began fielding inquiries about immersive audio capabilities,” Creedon notes. “Previously, when clients inquired about mixing audio in Atmos, we had to reluctantly decline. Now, with this setup, we're fully equipped to meet all the needs of clients and streamers alike.”  </w:t>
      </w:r>
    </w:p>
    <w:p w14:paraId="452E6BB1" w14:textId="77777777" w:rsidR="00596069" w:rsidRPr="00596069" w:rsidRDefault="00596069" w:rsidP="00596069">
      <w:pPr>
        <w:jc w:val="both"/>
        <w:rPr>
          <w:rFonts w:ascii="Helvetica Neue" w:eastAsia="Arial" w:hAnsi="Helvetica Neue" w:cstheme="minorHAnsi"/>
          <w:bCs/>
          <w:sz w:val="22"/>
          <w:szCs w:val="22"/>
        </w:rPr>
      </w:pPr>
    </w:p>
    <w:p w14:paraId="20E62E0F" w14:textId="38E2B785" w:rsidR="00596069" w:rsidRPr="00596069" w:rsidRDefault="00596069" w:rsidP="00596069">
      <w:pPr>
        <w:jc w:val="both"/>
        <w:rPr>
          <w:rFonts w:ascii="Helvetica Neue" w:eastAsia="Arial" w:hAnsi="Helvetica Neue" w:cstheme="minorHAnsi"/>
          <w:bCs/>
          <w:i/>
          <w:sz w:val="22"/>
          <w:szCs w:val="22"/>
        </w:rPr>
      </w:pPr>
      <w:r w:rsidRPr="00596069">
        <w:rPr>
          <w:rFonts w:ascii="Helvetica Neue" w:eastAsia="Arial" w:hAnsi="Helvetica Neue" w:cstheme="minorHAnsi"/>
          <w:bCs/>
          <w:sz w:val="22"/>
          <w:szCs w:val="22"/>
        </w:rPr>
        <w:t xml:space="preserve">Windmill moved to </w:t>
      </w:r>
      <w:r>
        <w:rPr>
          <w:rFonts w:ascii="Helvetica Neue" w:eastAsia="Arial" w:hAnsi="Helvetica Neue" w:cstheme="minorHAnsi"/>
          <w:bCs/>
          <w:sz w:val="22"/>
          <w:szCs w:val="22"/>
        </w:rPr>
        <w:t>its</w:t>
      </w:r>
      <w:r w:rsidRPr="00596069">
        <w:rPr>
          <w:rFonts w:ascii="Helvetica Neue" w:eastAsia="Arial" w:hAnsi="Helvetica Neue" w:cstheme="minorHAnsi"/>
          <w:bCs/>
          <w:sz w:val="22"/>
          <w:szCs w:val="22"/>
        </w:rPr>
        <w:t xml:space="preserve"> current building in 2009, engaging the services of </w:t>
      </w:r>
      <w:hyperlink r:id="rId7" w:history="1">
        <w:r w:rsidRPr="00596069">
          <w:rPr>
            <w:rStyle w:val="Hyperlink"/>
            <w:rFonts w:ascii="Helvetica Neue" w:eastAsia="Arial" w:hAnsi="Helvetica Neue" w:cstheme="minorHAnsi"/>
            <w:bCs/>
            <w:sz w:val="22"/>
            <w:szCs w:val="22"/>
          </w:rPr>
          <w:t>White Mark</w:t>
        </w:r>
      </w:hyperlink>
      <w:r w:rsidRPr="00596069">
        <w:rPr>
          <w:rFonts w:ascii="Helvetica Neue" w:eastAsia="Arial" w:hAnsi="Helvetica Neue" w:cstheme="minorHAnsi"/>
          <w:bCs/>
          <w:sz w:val="22"/>
          <w:szCs w:val="22"/>
        </w:rPr>
        <w:t xml:space="preserve"> to design and build three Genelec-equipped 5.1 audio post-production studios, with local Genelec distributor </w:t>
      </w:r>
      <w:hyperlink r:id="rId8" w:history="1">
        <w:r w:rsidRPr="00596069">
          <w:rPr>
            <w:rStyle w:val="Hyperlink"/>
            <w:rFonts w:ascii="Helvetica Neue" w:eastAsia="Arial" w:hAnsi="Helvetica Neue" w:cstheme="minorHAnsi"/>
            <w:bCs/>
            <w:sz w:val="22"/>
            <w:szCs w:val="22"/>
          </w:rPr>
          <w:t>Big Bear Sound</w:t>
        </w:r>
      </w:hyperlink>
      <w:r w:rsidRPr="00596069">
        <w:rPr>
          <w:rFonts w:ascii="Helvetica Neue" w:eastAsia="Arial" w:hAnsi="Helvetica Neue" w:cstheme="minorHAnsi"/>
          <w:bCs/>
          <w:sz w:val="22"/>
          <w:szCs w:val="22"/>
        </w:rPr>
        <w:t xml:space="preserve"> supplying, installing and commissioning the monitoring systems. Studios One and Two were similar in size, both with VO booths, complemented by the slightly smaller Studio Three. Since then, the facility has expanded to include </w:t>
      </w:r>
      <w:r>
        <w:rPr>
          <w:rFonts w:ascii="Helvetica Neue" w:eastAsia="Arial" w:hAnsi="Helvetica Neue" w:cstheme="minorHAnsi"/>
          <w:bCs/>
          <w:sz w:val="22"/>
          <w:szCs w:val="22"/>
        </w:rPr>
        <w:t>five</w:t>
      </w:r>
      <w:r w:rsidRPr="00596069">
        <w:rPr>
          <w:rFonts w:ascii="Helvetica Neue" w:eastAsia="Arial" w:hAnsi="Helvetica Neue" w:cstheme="minorHAnsi"/>
          <w:bCs/>
          <w:sz w:val="22"/>
          <w:szCs w:val="22"/>
        </w:rPr>
        <w:t xml:space="preserve"> post studios, </w:t>
      </w:r>
      <w:r>
        <w:rPr>
          <w:rFonts w:ascii="Helvetica Neue" w:eastAsia="Arial" w:hAnsi="Helvetica Neue" w:cstheme="minorHAnsi"/>
          <w:bCs/>
          <w:sz w:val="22"/>
          <w:szCs w:val="22"/>
        </w:rPr>
        <w:t>five</w:t>
      </w:r>
      <w:r w:rsidRPr="00596069">
        <w:rPr>
          <w:rFonts w:ascii="Helvetica Neue" w:eastAsia="Arial" w:hAnsi="Helvetica Neue" w:cstheme="minorHAnsi"/>
          <w:bCs/>
          <w:sz w:val="22"/>
          <w:szCs w:val="22"/>
        </w:rPr>
        <w:t xml:space="preserve"> edit suites, </w:t>
      </w:r>
      <w:r>
        <w:rPr>
          <w:rFonts w:ascii="Helvetica Neue" w:eastAsia="Arial" w:hAnsi="Helvetica Neue" w:cstheme="minorHAnsi"/>
          <w:bCs/>
          <w:sz w:val="22"/>
          <w:szCs w:val="22"/>
        </w:rPr>
        <w:t>two</w:t>
      </w:r>
      <w:r w:rsidRPr="00596069">
        <w:rPr>
          <w:rFonts w:ascii="Helvetica Neue" w:eastAsia="Arial" w:hAnsi="Helvetica Neue" w:cstheme="minorHAnsi"/>
          <w:bCs/>
          <w:sz w:val="22"/>
          <w:szCs w:val="22"/>
        </w:rPr>
        <w:t xml:space="preserve"> presentation rooms and a grading room – deploying a grand total of over 55 Genelec monitors.</w:t>
      </w:r>
    </w:p>
    <w:p w14:paraId="3981B73D" w14:textId="77777777" w:rsidR="00596069" w:rsidRPr="00596069" w:rsidRDefault="00596069" w:rsidP="00596069">
      <w:pPr>
        <w:jc w:val="both"/>
        <w:rPr>
          <w:rFonts w:ascii="Helvetica Neue" w:eastAsia="Arial" w:hAnsi="Helvetica Neue" w:cstheme="minorHAnsi"/>
          <w:bCs/>
          <w:i/>
          <w:sz w:val="22"/>
          <w:szCs w:val="22"/>
        </w:rPr>
      </w:pPr>
    </w:p>
    <w:p w14:paraId="405F6512" w14:textId="77221BB9" w:rsidR="00596069" w:rsidRPr="00596069" w:rsidRDefault="00596069" w:rsidP="00596069">
      <w:pPr>
        <w:jc w:val="both"/>
        <w:rPr>
          <w:rFonts w:ascii="Helvetica Neue" w:eastAsia="Arial" w:hAnsi="Helvetica Neue" w:cstheme="minorHAnsi"/>
          <w:bCs/>
          <w:sz w:val="22"/>
          <w:szCs w:val="22"/>
        </w:rPr>
      </w:pPr>
      <w:r w:rsidRPr="00596069">
        <w:rPr>
          <w:rFonts w:ascii="Helvetica Neue" w:eastAsia="Arial" w:hAnsi="Helvetica Neue" w:cstheme="minorHAnsi"/>
          <w:bCs/>
          <w:sz w:val="22"/>
          <w:szCs w:val="22"/>
        </w:rPr>
        <w:t xml:space="preserve">When Windmill decided to upgrade Studio One from 5.1 to Dolby Atmos, </w:t>
      </w:r>
      <w:r>
        <w:rPr>
          <w:rFonts w:ascii="Helvetica Neue" w:eastAsia="Arial" w:hAnsi="Helvetica Neue" w:cstheme="minorHAnsi"/>
          <w:bCs/>
          <w:sz w:val="22"/>
          <w:szCs w:val="22"/>
        </w:rPr>
        <w:t>it</w:t>
      </w:r>
      <w:r w:rsidRPr="00596069">
        <w:rPr>
          <w:rFonts w:ascii="Helvetica Neue" w:eastAsia="Arial" w:hAnsi="Helvetica Neue" w:cstheme="minorHAnsi"/>
          <w:bCs/>
          <w:sz w:val="22"/>
          <w:szCs w:val="22"/>
        </w:rPr>
        <w:t xml:space="preserve"> also took the opportunity to standardise the facilities in all five audio post studios, enabling a seamless transition for engineers moving between rooms. Studio One’s transformation involved significant changes, including a complete re-wire of the AV cable infrastructure, modification to the existing studio furniture and the replacement of the acoustic fabric. These efforts were supported by Big Bear wh</w:t>
      </w:r>
      <w:r>
        <w:rPr>
          <w:rFonts w:ascii="Helvetica Neue" w:eastAsia="Arial" w:hAnsi="Helvetica Neue" w:cstheme="minorHAnsi"/>
          <w:bCs/>
          <w:sz w:val="22"/>
          <w:szCs w:val="22"/>
        </w:rPr>
        <w:t>ich</w:t>
      </w:r>
      <w:r w:rsidRPr="00596069">
        <w:rPr>
          <w:rFonts w:ascii="Helvetica Neue" w:eastAsia="Arial" w:hAnsi="Helvetica Neue" w:cstheme="minorHAnsi"/>
          <w:bCs/>
          <w:sz w:val="22"/>
          <w:szCs w:val="22"/>
        </w:rPr>
        <w:t xml:space="preserve"> played an integral role in the installation and commissioning of </w:t>
      </w:r>
      <w:r w:rsidRPr="00596069">
        <w:rPr>
          <w:rFonts w:ascii="Helvetica Neue" w:eastAsia="Arial" w:hAnsi="Helvetica Neue" w:cstheme="minorHAnsi"/>
          <w:bCs/>
          <w:sz w:val="22"/>
          <w:szCs w:val="22"/>
        </w:rPr>
        <w:lastRenderedPageBreak/>
        <w:t xml:space="preserve">the rooms. “It wasn’t an easy job transforming our studios, but the results really do speak for themselves,” Creedon confirms. </w:t>
      </w:r>
    </w:p>
    <w:p w14:paraId="26B52913" w14:textId="77777777" w:rsidR="00596069" w:rsidRPr="00596069" w:rsidRDefault="00596069" w:rsidP="00596069">
      <w:pPr>
        <w:jc w:val="both"/>
        <w:rPr>
          <w:rFonts w:ascii="Helvetica Neue" w:eastAsia="Arial" w:hAnsi="Helvetica Neue" w:cstheme="minorHAnsi"/>
          <w:bCs/>
          <w:sz w:val="22"/>
          <w:szCs w:val="22"/>
        </w:rPr>
      </w:pPr>
    </w:p>
    <w:p w14:paraId="0EF586F6" w14:textId="4E31CF3F" w:rsidR="00596069" w:rsidRPr="00596069" w:rsidRDefault="00596069" w:rsidP="00596069">
      <w:pPr>
        <w:jc w:val="both"/>
        <w:rPr>
          <w:rFonts w:ascii="Helvetica Neue" w:eastAsia="Arial" w:hAnsi="Helvetica Neue" w:cstheme="minorHAnsi"/>
          <w:bCs/>
          <w:sz w:val="22"/>
          <w:szCs w:val="22"/>
        </w:rPr>
      </w:pPr>
      <w:r w:rsidRPr="00596069">
        <w:rPr>
          <w:rFonts w:ascii="Helvetica Neue" w:eastAsia="Arial" w:hAnsi="Helvetica Neue" w:cstheme="minorHAnsi"/>
          <w:bCs/>
          <w:sz w:val="22"/>
          <w:szCs w:val="22"/>
        </w:rPr>
        <w:t xml:space="preserve">Studio One’s newly upgraded immersive system comprises the original </w:t>
      </w:r>
      <w:hyperlink r:id="rId9" w:history="1">
        <w:r w:rsidRPr="00596069">
          <w:rPr>
            <w:rStyle w:val="Hyperlink"/>
            <w:rFonts w:ascii="Helvetica Neue" w:eastAsia="Arial" w:hAnsi="Helvetica Neue" w:cstheme="minorHAnsi"/>
            <w:bCs/>
            <w:sz w:val="22"/>
            <w:szCs w:val="22"/>
          </w:rPr>
          <w:t>1038B</w:t>
        </w:r>
      </w:hyperlink>
      <w:r w:rsidRPr="00596069">
        <w:rPr>
          <w:rFonts w:ascii="Helvetica Neue" w:eastAsia="Arial" w:hAnsi="Helvetica Neue" w:cstheme="minorHAnsi"/>
          <w:bCs/>
          <w:sz w:val="22"/>
          <w:szCs w:val="22"/>
        </w:rPr>
        <w:t xml:space="preserve"> three-way monitors in the LCR positions, with an additional two </w:t>
      </w:r>
      <w:hyperlink r:id="rId10" w:history="1">
        <w:r w:rsidRPr="00596069">
          <w:rPr>
            <w:rStyle w:val="Hyperlink"/>
            <w:rFonts w:ascii="Helvetica Neue" w:eastAsia="Arial" w:hAnsi="Helvetica Neue" w:cstheme="minorHAnsi"/>
            <w:bCs/>
            <w:sz w:val="22"/>
            <w:szCs w:val="22"/>
          </w:rPr>
          <w:t>8050A</w:t>
        </w:r>
      </w:hyperlink>
      <w:r w:rsidRPr="00596069">
        <w:rPr>
          <w:rFonts w:ascii="Helvetica Neue" w:eastAsia="Arial" w:hAnsi="Helvetica Neue" w:cstheme="minorHAnsi"/>
          <w:bCs/>
          <w:sz w:val="22"/>
          <w:szCs w:val="22"/>
        </w:rPr>
        <w:t xml:space="preserve"> two-way models supplementing the original pair of 8050As in the side and rear positions. Four new </w:t>
      </w:r>
      <w:hyperlink r:id="rId11" w:history="1">
        <w:r w:rsidRPr="00596069">
          <w:rPr>
            <w:rStyle w:val="Hyperlink"/>
            <w:rFonts w:ascii="Helvetica Neue" w:eastAsia="Arial" w:hAnsi="Helvetica Neue" w:cstheme="minorHAnsi"/>
            <w:bCs/>
            <w:sz w:val="22"/>
            <w:szCs w:val="22"/>
          </w:rPr>
          <w:t>8030C</w:t>
        </w:r>
      </w:hyperlink>
      <w:r w:rsidRPr="00596069">
        <w:rPr>
          <w:rFonts w:ascii="Helvetica Neue" w:eastAsia="Arial" w:hAnsi="Helvetica Neue" w:cstheme="minorHAnsi"/>
          <w:bCs/>
          <w:sz w:val="22"/>
          <w:szCs w:val="22"/>
        </w:rPr>
        <w:t xml:space="preserve"> compact two-way models have been deployed for the overhead channels, with low frequencies handled by the room’s original </w:t>
      </w:r>
      <w:hyperlink r:id="rId12" w:history="1">
        <w:r w:rsidRPr="00596069">
          <w:rPr>
            <w:rStyle w:val="Hyperlink"/>
            <w:rFonts w:ascii="Helvetica Neue" w:eastAsia="Arial" w:hAnsi="Helvetica Neue" w:cstheme="minorHAnsi"/>
            <w:bCs/>
            <w:sz w:val="22"/>
            <w:szCs w:val="22"/>
          </w:rPr>
          <w:t>7073A</w:t>
        </w:r>
      </w:hyperlink>
      <w:r w:rsidRPr="00596069">
        <w:rPr>
          <w:rFonts w:ascii="Helvetica Neue" w:eastAsia="Arial" w:hAnsi="Helvetica Neue" w:cstheme="minorHAnsi"/>
          <w:bCs/>
          <w:sz w:val="22"/>
          <w:szCs w:val="22"/>
        </w:rPr>
        <w:t xml:space="preserve"> subwoofer. This fusion of older and newer Genelec models has resulted in a streamlined workflow, allowing more time for creativity in the mix and expediting file exporting for remote approval.</w:t>
      </w:r>
    </w:p>
    <w:p w14:paraId="7C4742A9" w14:textId="77777777" w:rsidR="00596069" w:rsidRPr="00596069" w:rsidRDefault="00596069" w:rsidP="00596069">
      <w:pPr>
        <w:jc w:val="both"/>
        <w:rPr>
          <w:rFonts w:ascii="Helvetica Neue" w:eastAsia="Arial" w:hAnsi="Helvetica Neue" w:cstheme="minorHAnsi"/>
          <w:bCs/>
          <w:sz w:val="22"/>
          <w:szCs w:val="22"/>
        </w:rPr>
      </w:pPr>
    </w:p>
    <w:p w14:paraId="54D54F8B" w14:textId="02A9A983" w:rsidR="00596069" w:rsidRPr="00596069" w:rsidRDefault="00596069" w:rsidP="00596069">
      <w:pPr>
        <w:jc w:val="both"/>
        <w:rPr>
          <w:rFonts w:ascii="Helvetica Neue" w:eastAsia="Arial" w:hAnsi="Helvetica Neue" w:cstheme="minorHAnsi"/>
          <w:bCs/>
          <w:sz w:val="22"/>
          <w:szCs w:val="22"/>
        </w:rPr>
      </w:pPr>
      <w:r w:rsidRPr="00596069">
        <w:rPr>
          <w:rFonts w:ascii="Helvetica Neue" w:eastAsia="Arial" w:hAnsi="Helvetica Neue" w:cstheme="minorHAnsi"/>
          <w:bCs/>
          <w:sz w:val="22"/>
          <w:szCs w:val="22"/>
        </w:rPr>
        <w:t>Creedon describes the challenges and intricacies of finessing each element of the studio. “A lot of hard work is needed to blend and mould everything together, and it can take a bit of trial and error – but that’s all part of the job.</w:t>
      </w:r>
      <w:r w:rsidR="004D3FCE">
        <w:rPr>
          <w:rFonts w:ascii="Helvetica Neue" w:eastAsia="Arial" w:hAnsi="Helvetica Neue" w:cstheme="minorHAnsi"/>
          <w:bCs/>
          <w:sz w:val="22"/>
          <w:szCs w:val="22"/>
        </w:rPr>
        <w:t xml:space="preserve"> </w:t>
      </w:r>
      <w:r w:rsidRPr="00596069">
        <w:rPr>
          <w:rFonts w:ascii="Helvetica Neue" w:eastAsia="Arial" w:hAnsi="Helvetica Neue" w:cstheme="minorHAnsi"/>
          <w:bCs/>
          <w:sz w:val="22"/>
          <w:szCs w:val="22"/>
        </w:rPr>
        <w:t>You’re always striving to get the best possible sound – and the accuracy and detail of Genelec monitoring helps us achieve that</w:t>
      </w:r>
      <w:r w:rsidR="004D3FCE">
        <w:rPr>
          <w:rFonts w:ascii="Helvetica Neue" w:eastAsia="Arial" w:hAnsi="Helvetica Neue" w:cstheme="minorHAnsi"/>
          <w:bCs/>
          <w:sz w:val="22"/>
          <w:szCs w:val="22"/>
        </w:rPr>
        <w:t>.</w:t>
      </w:r>
      <w:r w:rsidRPr="00596069">
        <w:rPr>
          <w:rFonts w:ascii="Helvetica Neue" w:eastAsia="Arial" w:hAnsi="Helvetica Neue" w:cstheme="minorHAnsi"/>
          <w:bCs/>
          <w:sz w:val="22"/>
          <w:szCs w:val="22"/>
        </w:rPr>
        <w:t xml:space="preserve">” </w:t>
      </w:r>
    </w:p>
    <w:p w14:paraId="165974F8" w14:textId="77777777" w:rsidR="00596069" w:rsidRPr="00596069" w:rsidRDefault="00596069" w:rsidP="00596069">
      <w:pPr>
        <w:jc w:val="both"/>
        <w:rPr>
          <w:rFonts w:ascii="Helvetica Neue" w:eastAsia="Arial" w:hAnsi="Helvetica Neue" w:cstheme="minorHAnsi"/>
          <w:bCs/>
          <w:sz w:val="22"/>
          <w:szCs w:val="22"/>
        </w:rPr>
      </w:pPr>
    </w:p>
    <w:p w14:paraId="00E91009" w14:textId="77777777" w:rsidR="00596069" w:rsidRPr="00596069" w:rsidRDefault="00596069" w:rsidP="00596069">
      <w:pPr>
        <w:jc w:val="both"/>
        <w:rPr>
          <w:rFonts w:ascii="Helvetica Neue" w:eastAsia="Arial" w:hAnsi="Helvetica Neue" w:cstheme="minorHAnsi"/>
          <w:bCs/>
          <w:sz w:val="22"/>
          <w:szCs w:val="22"/>
        </w:rPr>
      </w:pPr>
      <w:r w:rsidRPr="00596069">
        <w:rPr>
          <w:rFonts w:ascii="Helvetica Neue" w:eastAsia="Arial" w:hAnsi="Helvetica Neue" w:cstheme="minorHAnsi"/>
          <w:bCs/>
          <w:sz w:val="22"/>
          <w:szCs w:val="22"/>
        </w:rPr>
        <w:t>“If there are noises, clicks, or background sounds, we can easily clean them up with our plug-ins and tools. Genelec's like having a built-in perfectionist, always nudging us to make things sound just right and when the final product leaves the room, you know it’s going to sound spot on."</w:t>
      </w:r>
    </w:p>
    <w:p w14:paraId="0818D6C1" w14:textId="77777777" w:rsidR="00596069" w:rsidRPr="00596069" w:rsidRDefault="00596069" w:rsidP="00596069">
      <w:pPr>
        <w:jc w:val="both"/>
        <w:rPr>
          <w:rFonts w:ascii="Helvetica Neue" w:eastAsia="Arial" w:hAnsi="Helvetica Neue" w:cstheme="minorHAnsi"/>
          <w:bCs/>
          <w:sz w:val="22"/>
          <w:szCs w:val="22"/>
        </w:rPr>
      </w:pPr>
    </w:p>
    <w:p w14:paraId="4E67C13D" w14:textId="2A8B3E8D" w:rsidR="00EF0B55" w:rsidRPr="00862C3C" w:rsidRDefault="00596069" w:rsidP="00596069">
      <w:pPr>
        <w:jc w:val="both"/>
        <w:rPr>
          <w:rFonts w:ascii="Helvetica Neue" w:eastAsia="Arial" w:hAnsi="Helvetica Neue" w:cstheme="minorHAnsi"/>
          <w:bCs/>
          <w:sz w:val="22"/>
          <w:szCs w:val="22"/>
        </w:rPr>
      </w:pPr>
      <w:r w:rsidRPr="00596069">
        <w:rPr>
          <w:rFonts w:ascii="Helvetica Neue" w:eastAsia="Arial" w:hAnsi="Helvetica Neue" w:cstheme="minorHAnsi"/>
          <w:bCs/>
          <w:sz w:val="22"/>
          <w:szCs w:val="22"/>
        </w:rPr>
        <w:t xml:space="preserve">Looking ahead, Windmill Lane is poised to meet the evolving demands of the streaming industry, dominated by series and dramas. Windmill Lane remains dedicated to serving clients across multiple genres, and thanks to Genelec’s involvement, </w:t>
      </w:r>
      <w:r w:rsidR="004D3FCE">
        <w:rPr>
          <w:rFonts w:ascii="Helvetica Neue" w:eastAsia="Arial" w:hAnsi="Helvetica Neue" w:cstheme="minorHAnsi"/>
          <w:bCs/>
          <w:sz w:val="22"/>
          <w:szCs w:val="22"/>
        </w:rPr>
        <w:t>it is</w:t>
      </w:r>
      <w:r w:rsidRPr="00596069">
        <w:rPr>
          <w:rFonts w:ascii="Helvetica Neue" w:eastAsia="Arial" w:hAnsi="Helvetica Neue" w:cstheme="minorHAnsi"/>
          <w:bCs/>
          <w:sz w:val="22"/>
          <w:szCs w:val="22"/>
        </w:rPr>
        <w:t xml:space="preserve"> more than prepared to set new standards in immersive mixing. Creedon concludes: “These kinds of innovative upgrades pave the way for dynamic storytelling and we’re thrilled to be a part of where it will go next."</w:t>
      </w:r>
    </w:p>
    <w:p w14:paraId="7D6D2749" w14:textId="77777777" w:rsidR="00EF0B55" w:rsidRPr="007F25A8" w:rsidRDefault="00EF0B55" w:rsidP="00862C3C">
      <w:pPr>
        <w:jc w:val="both"/>
        <w:rPr>
          <w:rFonts w:ascii="Helvetica Neue" w:eastAsia="Arial" w:hAnsi="Helvetica Neue" w:cstheme="minorHAnsi"/>
          <w:bCs/>
          <w:sz w:val="22"/>
          <w:szCs w:val="22"/>
        </w:rPr>
      </w:pPr>
    </w:p>
    <w:p w14:paraId="5F890B76" w14:textId="77777777" w:rsidR="00EF0B55" w:rsidRPr="007F25A8" w:rsidRDefault="00EF0B55" w:rsidP="00862C3C">
      <w:pPr>
        <w:jc w:val="both"/>
        <w:rPr>
          <w:rFonts w:ascii="Helvetica Neue" w:eastAsia="Arial" w:hAnsi="Helvetica Neue" w:cstheme="minorHAnsi"/>
          <w:bCs/>
          <w:sz w:val="22"/>
          <w:szCs w:val="22"/>
        </w:rPr>
      </w:pPr>
      <w:r w:rsidRPr="007F25A8">
        <w:rPr>
          <w:rFonts w:ascii="Helvetica Neue" w:eastAsia="Arial" w:hAnsi="Helvetica Neue" w:cstheme="minorHAnsi"/>
          <w:bCs/>
          <w:sz w:val="22"/>
          <w:szCs w:val="22"/>
        </w:rPr>
        <w:t xml:space="preserve">For more information please visit </w:t>
      </w:r>
      <w:hyperlink r:id="rId13" w:history="1">
        <w:r w:rsidRPr="007F25A8">
          <w:rPr>
            <w:rStyle w:val="Hyperlink"/>
            <w:rFonts w:ascii="Helvetica Neue" w:eastAsia="Arial" w:hAnsi="Helvetica Neue" w:cstheme="minorHAnsi"/>
            <w:bCs/>
            <w:color w:val="538135" w:themeColor="accent6" w:themeShade="BF"/>
            <w:sz w:val="22"/>
            <w:szCs w:val="22"/>
          </w:rPr>
          <w:t>www.genelec.com</w:t>
        </w:r>
      </w:hyperlink>
    </w:p>
    <w:p w14:paraId="27899618" w14:textId="77777777" w:rsidR="00EF0B55" w:rsidRDefault="00EF0B55" w:rsidP="00EF0B55">
      <w:pPr>
        <w:rPr>
          <w:rFonts w:ascii="Helvetica Neue" w:eastAsia="Arial" w:hAnsi="Helvetica Neue" w:cs="Arial"/>
          <w:bCs/>
          <w:i/>
          <w:iCs/>
        </w:rPr>
      </w:pPr>
    </w:p>
    <w:p w14:paraId="644FE398" w14:textId="77777777" w:rsidR="00EF0B55" w:rsidRPr="00A8561D" w:rsidRDefault="00EF0B55" w:rsidP="00EF0B55">
      <w:pPr>
        <w:rPr>
          <w:rFonts w:ascii="Helvetica Neue" w:eastAsia="Arial" w:hAnsi="Helvetica Neue" w:cs="Arial"/>
          <w:bCs/>
          <w:i/>
          <w:iCs/>
        </w:rPr>
      </w:pPr>
    </w:p>
    <w:p w14:paraId="67DB25FE" w14:textId="77777777" w:rsidR="00EF0B55" w:rsidRPr="00A8561D" w:rsidRDefault="00EF0B55" w:rsidP="00EF0B55">
      <w:pPr>
        <w:jc w:val="center"/>
        <w:rPr>
          <w:rFonts w:ascii="Helvetica Neue" w:eastAsia="Arial" w:hAnsi="Helvetica Neue" w:cs="Arial"/>
          <w:bCs/>
          <w:i/>
          <w:iCs/>
        </w:rPr>
      </w:pPr>
      <w:r w:rsidRPr="00A8561D">
        <w:rPr>
          <w:rFonts w:ascii="Helvetica Neue" w:eastAsia="Arial" w:hAnsi="Helvetica Neue" w:cs="Arial"/>
          <w:bCs/>
          <w:i/>
          <w:iCs/>
        </w:rPr>
        <w:t>***ENDS***</w:t>
      </w:r>
    </w:p>
    <w:p w14:paraId="5D4D7111" w14:textId="77777777" w:rsidR="00EF0B55" w:rsidRDefault="00EF0B55" w:rsidP="00EF0B55">
      <w:pPr>
        <w:rPr>
          <w:rFonts w:ascii="Helvetica Neue" w:eastAsia="Arial" w:hAnsi="Helvetica Neue" w:cs="Arial"/>
          <w:bCs/>
          <w:i/>
          <w:iCs/>
          <w:sz w:val="22"/>
          <w:szCs w:val="22"/>
        </w:rPr>
      </w:pPr>
    </w:p>
    <w:p w14:paraId="7EF77350" w14:textId="77777777" w:rsidR="00EF0B55" w:rsidRPr="00182F9F" w:rsidRDefault="00EF0B55" w:rsidP="00EF0B55">
      <w:pPr>
        <w:rPr>
          <w:rFonts w:ascii="Helvetica Neue" w:eastAsia="Arial" w:hAnsi="Helvetica Neue" w:cs="Arial"/>
          <w:b/>
          <w:bCs/>
          <w:i/>
          <w:iCs/>
          <w:sz w:val="22"/>
          <w:szCs w:val="22"/>
        </w:rPr>
      </w:pPr>
    </w:p>
    <w:p w14:paraId="760FB19B" w14:textId="77777777" w:rsidR="00EF0B55" w:rsidRPr="00182F9F" w:rsidRDefault="00EF0B55" w:rsidP="00EF0B55">
      <w:pPr>
        <w:rPr>
          <w:rFonts w:ascii="Helvetica Neue" w:hAnsi="Helvetica Neue"/>
          <w:sz w:val="22"/>
          <w:szCs w:val="22"/>
        </w:rPr>
      </w:pPr>
      <w:r w:rsidRPr="00182F9F">
        <w:rPr>
          <w:rFonts w:ascii="Helvetica Neue" w:eastAsia="Arial" w:hAnsi="Helvetica Neue" w:cs="Arial"/>
          <w:b/>
          <w:bCs/>
          <w:i/>
          <w:iCs/>
          <w:sz w:val="22"/>
          <w:szCs w:val="22"/>
        </w:rPr>
        <w:t>About Genelec</w:t>
      </w:r>
      <w:r w:rsidRPr="00182F9F">
        <w:rPr>
          <w:rFonts w:ascii="Helvetica Neue" w:eastAsia="Arial" w:hAnsi="Helvetica Neue" w:cs="Arial"/>
          <w:i/>
          <w:iCs/>
          <w:sz w:val="22"/>
          <w:szCs w:val="22"/>
        </w:rPr>
        <w:t xml:space="preserve"> </w:t>
      </w:r>
    </w:p>
    <w:p w14:paraId="531D76BA" w14:textId="1A2BFC5F" w:rsidR="00EF0B55" w:rsidRPr="00182F9F" w:rsidRDefault="00EF0B55" w:rsidP="00862C3C">
      <w:pPr>
        <w:jc w:val="both"/>
        <w:rPr>
          <w:rFonts w:ascii="Helvetica Neue" w:hAnsi="Helvetica Neue"/>
          <w:sz w:val="22"/>
          <w:szCs w:val="22"/>
        </w:rPr>
      </w:pPr>
      <w:r w:rsidRPr="00182F9F">
        <w:rPr>
          <w:rFonts w:ascii="Helvetica Neue" w:eastAsia="Arial" w:hAnsi="Helvetica Neue" w:cs="Arial"/>
          <w:i/>
          <w:iCs/>
          <w:sz w:val="22"/>
          <w:szCs w:val="22"/>
        </w:rPr>
        <w:t xml:space="preserve">Since the founding of Genelec in 1978, professional audio monitoring has been at the core of the business. An unrivalled commitment to research and development has resulted in a number of industry firsts and established Genelec as the industry leader in active monitors. </w:t>
      </w:r>
      <w:r w:rsidR="004552AE">
        <w:rPr>
          <w:rFonts w:ascii="Helvetica Neue" w:eastAsia="Arial" w:hAnsi="Helvetica Neue" w:cs="Arial"/>
          <w:i/>
          <w:iCs/>
          <w:sz w:val="22"/>
          <w:szCs w:val="22"/>
        </w:rPr>
        <w:t xml:space="preserve">45 </w:t>
      </w:r>
      <w:r w:rsidRPr="00182F9F">
        <w:rPr>
          <w:rFonts w:ascii="Helvetica Neue" w:eastAsia="Arial" w:hAnsi="Helvetica Neue" w:cs="Arial"/>
          <w:i/>
          <w:iCs/>
          <w:sz w:val="22"/>
          <w:szCs w:val="22"/>
        </w:rPr>
        <w:t>years later Genelec monitoring products remain true to the original philosophy, offering reliability, neutral sound reproduction regardless of size, as well as the ability to adapt to the acoustic conditions of the listening environment. Genelec customers receive paramount support in the field, from acoustical advice and calibration services to technical service and long product life span. Buying a Genelec product is a secure long-term investment in outstanding and reliable audio monitoring.</w:t>
      </w:r>
    </w:p>
    <w:p w14:paraId="368B70A4" w14:textId="3AE6CE2F" w:rsidR="003A3F59" w:rsidRDefault="003A3F59" w:rsidP="003A3F59">
      <w:pPr>
        <w:rPr>
          <w:rFonts w:ascii="Helvetica Neue" w:eastAsia="Arial" w:hAnsi="Helvetica Neue" w:cs="Arial"/>
          <w:sz w:val="22"/>
          <w:szCs w:val="22"/>
        </w:rPr>
      </w:pPr>
    </w:p>
    <w:p w14:paraId="3B3F23D0" w14:textId="77777777" w:rsidR="00C22DE6" w:rsidRPr="00665527" w:rsidRDefault="00C22DE6" w:rsidP="00C22DE6">
      <w:pPr>
        <w:rPr>
          <w:rFonts w:ascii="Helvetica Neue" w:eastAsia="Helvetica Neue" w:hAnsi="Helvetica Neue" w:cs="Helvetica Neue"/>
          <w:b/>
          <w:sz w:val="22"/>
          <w:szCs w:val="22"/>
          <w:highlight w:val="white"/>
        </w:rPr>
      </w:pPr>
      <w:r w:rsidRPr="00665527">
        <w:rPr>
          <w:rFonts w:ascii="Helvetica Neue" w:eastAsia="Helvetica Neue" w:hAnsi="Helvetica Neue" w:cs="Helvetica Neue"/>
          <w:b/>
          <w:sz w:val="22"/>
          <w:szCs w:val="22"/>
          <w:highlight w:val="white"/>
        </w:rPr>
        <w:t>For press information, please contact:</w:t>
      </w:r>
    </w:p>
    <w:p w14:paraId="004DAB66" w14:textId="77777777" w:rsidR="00C22DE6" w:rsidRPr="00665527" w:rsidRDefault="00C22DE6" w:rsidP="00C22DE6">
      <w:pPr>
        <w:rPr>
          <w:rFonts w:ascii="Helvetica Neue" w:eastAsia="Helvetica Neue" w:hAnsi="Helvetica Neue" w:cs="Helvetica Neue"/>
          <w:b/>
          <w:sz w:val="22"/>
          <w:szCs w:val="22"/>
          <w:highlight w:val="white"/>
        </w:rPr>
      </w:pPr>
    </w:p>
    <w:p w14:paraId="3EB50A72" w14:textId="2D6EC3CC" w:rsidR="00C22DE6" w:rsidRPr="00665527" w:rsidRDefault="00C22DE6" w:rsidP="00C22DE6">
      <w:pPr>
        <w:rPr>
          <w:rFonts w:ascii="Helvetica Neue" w:eastAsia="Helvetica Neue" w:hAnsi="Helvetica Neue" w:cs="Helvetica Neue"/>
          <w:sz w:val="22"/>
          <w:szCs w:val="22"/>
          <w:highlight w:val="white"/>
        </w:rPr>
      </w:pPr>
      <w:r w:rsidRPr="00665527">
        <w:rPr>
          <w:rFonts w:ascii="Helvetica Neue" w:eastAsia="Helvetica Neue" w:hAnsi="Helvetica Neue" w:cs="Helvetica Neue"/>
          <w:sz w:val="22"/>
          <w:szCs w:val="22"/>
          <w:highlight w:val="white"/>
        </w:rPr>
        <w:t>Howard Jones, Genelec</w:t>
      </w:r>
    </w:p>
    <w:p w14:paraId="425E9F91" w14:textId="77777777" w:rsidR="00C22DE6" w:rsidRPr="00665527" w:rsidRDefault="00C22DE6" w:rsidP="00C22DE6">
      <w:pPr>
        <w:rPr>
          <w:rFonts w:ascii="Helvetica Neue" w:eastAsia="Helvetica Neue" w:hAnsi="Helvetica Neue" w:cs="Helvetica Neue"/>
          <w:b/>
          <w:sz w:val="22"/>
          <w:szCs w:val="22"/>
          <w:highlight w:val="white"/>
        </w:rPr>
      </w:pPr>
    </w:p>
    <w:p w14:paraId="431C51F8" w14:textId="0CD7AA49" w:rsidR="00C22DE6" w:rsidRPr="00665527" w:rsidRDefault="00C22DE6" w:rsidP="00C22DE6">
      <w:pPr>
        <w:rPr>
          <w:rFonts w:ascii="Helvetica Neue" w:eastAsia="Helvetica Neue" w:hAnsi="Helvetica Neue" w:cs="Helvetica Neue"/>
          <w:sz w:val="22"/>
          <w:szCs w:val="22"/>
        </w:rPr>
      </w:pPr>
      <w:r w:rsidRPr="00665527">
        <w:rPr>
          <w:rFonts w:ascii="Helvetica Neue" w:eastAsia="Helvetica Neue" w:hAnsi="Helvetica Neue" w:cs="Helvetica Neue"/>
          <w:sz w:val="22"/>
          <w:szCs w:val="22"/>
        </w:rPr>
        <w:t>T:</w:t>
      </w:r>
      <w:r w:rsidRPr="00665527">
        <w:rPr>
          <w:rFonts w:ascii="Helvetica Neue" w:eastAsia="Helvetica Neue" w:hAnsi="Helvetica Neue" w:cs="Helvetica Neue"/>
          <w:sz w:val="22"/>
          <w:szCs w:val="22"/>
        </w:rPr>
        <w:tab/>
        <w:t>+44 (0)7825 570085</w:t>
      </w:r>
    </w:p>
    <w:p w14:paraId="58706B7A" w14:textId="3CF4D7D1" w:rsidR="00454F96" w:rsidRDefault="00C22DE6" w:rsidP="004D3FCE">
      <w:pPr>
        <w:spacing w:line="480" w:lineRule="auto"/>
        <w:rPr>
          <w:rFonts w:ascii="Helvetica Neue" w:eastAsia="MS Mincho" w:hAnsi="Helvetica Neue" w:cs="Arial"/>
          <w:sz w:val="44"/>
          <w:szCs w:val="44"/>
        </w:rPr>
      </w:pPr>
      <w:r w:rsidRPr="00665527">
        <w:rPr>
          <w:rFonts w:ascii="Helvetica Neue" w:eastAsia="Helvetica Neue" w:hAnsi="Helvetica Neue" w:cs="Helvetica Neue"/>
          <w:sz w:val="22"/>
          <w:szCs w:val="22"/>
        </w:rPr>
        <w:t>E:</w:t>
      </w:r>
      <w:r w:rsidRPr="00665527">
        <w:rPr>
          <w:rFonts w:ascii="Helvetica Neue" w:eastAsia="Helvetica Neue" w:hAnsi="Helvetica Neue" w:cs="Helvetica Neue"/>
          <w:sz w:val="22"/>
          <w:szCs w:val="22"/>
        </w:rPr>
        <w:tab/>
      </w:r>
      <w:hyperlink r:id="rId14">
        <w:r w:rsidRPr="00665527">
          <w:rPr>
            <w:rFonts w:ascii="Helvetica Neue" w:eastAsia="Helvetica Neue" w:hAnsi="Helvetica Neue" w:cs="Helvetica Neue"/>
            <w:color w:val="007A53"/>
            <w:sz w:val="22"/>
            <w:szCs w:val="22"/>
            <w:u w:val="single"/>
          </w:rPr>
          <w:t>howard.jones@genelec.com</w:t>
        </w:r>
      </w:hyperlink>
    </w:p>
    <w:sectPr w:rsidR="00454F96" w:rsidSect="006C0797">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Neue">
    <w:altName w:val="Sylfaen"/>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17F5"/>
    <w:rsid w:val="00003C5B"/>
    <w:rsid w:val="00027C9D"/>
    <w:rsid w:val="00043A37"/>
    <w:rsid w:val="00050A5B"/>
    <w:rsid w:val="0006036F"/>
    <w:rsid w:val="000717F5"/>
    <w:rsid w:val="000A1144"/>
    <w:rsid w:val="000A22A5"/>
    <w:rsid w:val="000A524F"/>
    <w:rsid w:val="000A6775"/>
    <w:rsid w:val="000C1894"/>
    <w:rsid w:val="000C6584"/>
    <w:rsid w:val="000D1C87"/>
    <w:rsid w:val="000D555E"/>
    <w:rsid w:val="000E1C0D"/>
    <w:rsid w:val="00107244"/>
    <w:rsid w:val="001072F4"/>
    <w:rsid w:val="00155B72"/>
    <w:rsid w:val="0019009D"/>
    <w:rsid w:val="001D2825"/>
    <w:rsid w:val="001E7524"/>
    <w:rsid w:val="00200192"/>
    <w:rsid w:val="002558EE"/>
    <w:rsid w:val="00265C50"/>
    <w:rsid w:val="0029259F"/>
    <w:rsid w:val="00294835"/>
    <w:rsid w:val="002C6F22"/>
    <w:rsid w:val="003138FB"/>
    <w:rsid w:val="00327EBB"/>
    <w:rsid w:val="0033387B"/>
    <w:rsid w:val="00376503"/>
    <w:rsid w:val="00376FBD"/>
    <w:rsid w:val="00382609"/>
    <w:rsid w:val="003A3F59"/>
    <w:rsid w:val="003C311E"/>
    <w:rsid w:val="003C444E"/>
    <w:rsid w:val="003D0D71"/>
    <w:rsid w:val="00403D67"/>
    <w:rsid w:val="00446D55"/>
    <w:rsid w:val="00454F96"/>
    <w:rsid w:val="004552AE"/>
    <w:rsid w:val="00483C1F"/>
    <w:rsid w:val="004869E6"/>
    <w:rsid w:val="004B6EBE"/>
    <w:rsid w:val="004D3FCE"/>
    <w:rsid w:val="00510275"/>
    <w:rsid w:val="00531C83"/>
    <w:rsid w:val="00545B10"/>
    <w:rsid w:val="005504B5"/>
    <w:rsid w:val="005573FC"/>
    <w:rsid w:val="00596069"/>
    <w:rsid w:val="005B02F3"/>
    <w:rsid w:val="005B1C02"/>
    <w:rsid w:val="005B2CD4"/>
    <w:rsid w:val="005B48EF"/>
    <w:rsid w:val="005E2152"/>
    <w:rsid w:val="00631565"/>
    <w:rsid w:val="00665527"/>
    <w:rsid w:val="00687E46"/>
    <w:rsid w:val="006A4533"/>
    <w:rsid w:val="006C0797"/>
    <w:rsid w:val="00710A2C"/>
    <w:rsid w:val="0073132C"/>
    <w:rsid w:val="00732B89"/>
    <w:rsid w:val="00735E2D"/>
    <w:rsid w:val="007639F8"/>
    <w:rsid w:val="00790DA5"/>
    <w:rsid w:val="007972AB"/>
    <w:rsid w:val="007A3386"/>
    <w:rsid w:val="007B2EA9"/>
    <w:rsid w:val="007B7FD2"/>
    <w:rsid w:val="007C604D"/>
    <w:rsid w:val="007E79FA"/>
    <w:rsid w:val="007F25A8"/>
    <w:rsid w:val="007F2A06"/>
    <w:rsid w:val="0080784E"/>
    <w:rsid w:val="008215AB"/>
    <w:rsid w:val="008222CF"/>
    <w:rsid w:val="00822327"/>
    <w:rsid w:val="008231D1"/>
    <w:rsid w:val="00862C3C"/>
    <w:rsid w:val="008805A6"/>
    <w:rsid w:val="008A34F1"/>
    <w:rsid w:val="008B4490"/>
    <w:rsid w:val="008E652D"/>
    <w:rsid w:val="008F4B52"/>
    <w:rsid w:val="00915221"/>
    <w:rsid w:val="00935C2F"/>
    <w:rsid w:val="00941D38"/>
    <w:rsid w:val="00942AA1"/>
    <w:rsid w:val="009861D7"/>
    <w:rsid w:val="0098732D"/>
    <w:rsid w:val="009E16AC"/>
    <w:rsid w:val="009E63C3"/>
    <w:rsid w:val="009F5C8F"/>
    <w:rsid w:val="00A05625"/>
    <w:rsid w:val="00A15A74"/>
    <w:rsid w:val="00A35CF3"/>
    <w:rsid w:val="00A4080D"/>
    <w:rsid w:val="00A60960"/>
    <w:rsid w:val="00A85604"/>
    <w:rsid w:val="00A96330"/>
    <w:rsid w:val="00AD01DC"/>
    <w:rsid w:val="00AD7521"/>
    <w:rsid w:val="00AF0FDC"/>
    <w:rsid w:val="00B151B9"/>
    <w:rsid w:val="00B43D4C"/>
    <w:rsid w:val="00B44A76"/>
    <w:rsid w:val="00B528DD"/>
    <w:rsid w:val="00B57567"/>
    <w:rsid w:val="00B75323"/>
    <w:rsid w:val="00B85B5B"/>
    <w:rsid w:val="00B9102A"/>
    <w:rsid w:val="00B91F8A"/>
    <w:rsid w:val="00B93C52"/>
    <w:rsid w:val="00BA3C57"/>
    <w:rsid w:val="00BC5FA4"/>
    <w:rsid w:val="00BE40B5"/>
    <w:rsid w:val="00BF3D5A"/>
    <w:rsid w:val="00C22DE6"/>
    <w:rsid w:val="00C57B9B"/>
    <w:rsid w:val="00C6213F"/>
    <w:rsid w:val="00C62F73"/>
    <w:rsid w:val="00C63A3D"/>
    <w:rsid w:val="00C9367F"/>
    <w:rsid w:val="00CA2487"/>
    <w:rsid w:val="00CA4643"/>
    <w:rsid w:val="00CF0FC4"/>
    <w:rsid w:val="00D008A6"/>
    <w:rsid w:val="00D35725"/>
    <w:rsid w:val="00D36B1E"/>
    <w:rsid w:val="00D50EEB"/>
    <w:rsid w:val="00D80836"/>
    <w:rsid w:val="00DE375C"/>
    <w:rsid w:val="00DF77EF"/>
    <w:rsid w:val="00E13E19"/>
    <w:rsid w:val="00E36898"/>
    <w:rsid w:val="00E574C6"/>
    <w:rsid w:val="00E71803"/>
    <w:rsid w:val="00E8664F"/>
    <w:rsid w:val="00E928F5"/>
    <w:rsid w:val="00E96C9A"/>
    <w:rsid w:val="00EC5F7E"/>
    <w:rsid w:val="00EE46E7"/>
    <w:rsid w:val="00EE6564"/>
    <w:rsid w:val="00EE7B20"/>
    <w:rsid w:val="00EF0B55"/>
    <w:rsid w:val="00F063D6"/>
    <w:rsid w:val="00F137CF"/>
    <w:rsid w:val="00F209A6"/>
    <w:rsid w:val="00F21C89"/>
    <w:rsid w:val="00F51C16"/>
    <w:rsid w:val="00F56B1E"/>
    <w:rsid w:val="00F736C0"/>
    <w:rsid w:val="00F962F8"/>
    <w:rsid w:val="00FA4D6F"/>
    <w:rsid w:val="00FA57D3"/>
    <w:rsid w:val="00FC003F"/>
    <w:rsid w:val="00FD7B51"/>
    <w:rsid w:val="00FF1F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D4C2A"/>
  <w15:chartTrackingRefBased/>
  <w15:docId w15:val="{EAAF9C03-784D-DC41-B7D2-11CDB136D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717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717F5"/>
    <w:rPr>
      <w:color w:val="0000FF"/>
      <w:u w:val="single"/>
    </w:rPr>
  </w:style>
  <w:style w:type="table" w:styleId="TableGrid">
    <w:name w:val="Table Grid"/>
    <w:basedOn w:val="TableNormal"/>
    <w:uiPriority w:val="59"/>
    <w:rsid w:val="000717F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nhideWhenUsed/>
    <w:rsid w:val="000717F5"/>
    <w:rPr>
      <w:sz w:val="16"/>
      <w:szCs w:val="16"/>
    </w:rPr>
  </w:style>
  <w:style w:type="paragraph" w:styleId="CommentText">
    <w:name w:val="annotation text"/>
    <w:basedOn w:val="Normal"/>
    <w:link w:val="CommentTextChar"/>
    <w:unhideWhenUsed/>
    <w:rsid w:val="000717F5"/>
    <w:rPr>
      <w:sz w:val="20"/>
      <w:szCs w:val="20"/>
    </w:rPr>
  </w:style>
  <w:style w:type="character" w:customStyle="1" w:styleId="CommentTextChar">
    <w:name w:val="Comment Text Char"/>
    <w:basedOn w:val="DefaultParagraphFont"/>
    <w:link w:val="CommentText"/>
    <w:rsid w:val="000717F5"/>
    <w:rPr>
      <w:sz w:val="20"/>
      <w:szCs w:val="20"/>
    </w:rPr>
  </w:style>
  <w:style w:type="paragraph" w:styleId="BalloonText">
    <w:name w:val="Balloon Text"/>
    <w:basedOn w:val="Normal"/>
    <w:link w:val="BalloonTextChar"/>
    <w:uiPriority w:val="99"/>
    <w:semiHidden/>
    <w:unhideWhenUsed/>
    <w:rsid w:val="000717F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717F5"/>
    <w:rPr>
      <w:rFonts w:ascii="Times New Roman" w:hAnsi="Times New Roman" w:cs="Times New Roman"/>
      <w:sz w:val="18"/>
      <w:szCs w:val="18"/>
    </w:rPr>
  </w:style>
  <w:style w:type="character" w:styleId="UnresolvedMention">
    <w:name w:val="Unresolved Mention"/>
    <w:basedOn w:val="DefaultParagraphFont"/>
    <w:uiPriority w:val="99"/>
    <w:rsid w:val="000C1894"/>
    <w:rPr>
      <w:color w:val="605E5C"/>
      <w:shd w:val="clear" w:color="auto" w:fill="E1DFDD"/>
    </w:rPr>
  </w:style>
  <w:style w:type="character" w:styleId="FollowedHyperlink">
    <w:name w:val="FollowedHyperlink"/>
    <w:basedOn w:val="DefaultParagraphFont"/>
    <w:uiPriority w:val="99"/>
    <w:semiHidden/>
    <w:unhideWhenUsed/>
    <w:rsid w:val="0019009D"/>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9F5C8F"/>
    <w:rPr>
      <w:b/>
      <w:bCs/>
    </w:rPr>
  </w:style>
  <w:style w:type="character" w:customStyle="1" w:styleId="CommentSubjectChar">
    <w:name w:val="Comment Subject Char"/>
    <w:basedOn w:val="CommentTextChar"/>
    <w:link w:val="CommentSubject"/>
    <w:uiPriority w:val="99"/>
    <w:semiHidden/>
    <w:rsid w:val="009F5C8F"/>
    <w:rPr>
      <w:b/>
      <w:bCs/>
      <w:sz w:val="20"/>
      <w:szCs w:val="20"/>
    </w:rPr>
  </w:style>
  <w:style w:type="paragraph" w:styleId="ListParagraph">
    <w:name w:val="List Paragraph"/>
    <w:basedOn w:val="Normal"/>
    <w:uiPriority w:val="34"/>
    <w:qFormat/>
    <w:rsid w:val="00265C50"/>
    <w:pPr>
      <w:spacing w:before="100" w:beforeAutospacing="1" w:after="100" w:afterAutospacing="1"/>
    </w:pPr>
    <w:rPr>
      <w:rFonts w:ascii="Times New Roman" w:eastAsia="Times New Roman" w:hAnsi="Times New Roman" w:cs="Times New Roman"/>
      <w:lang w:eastAsia="en-GB"/>
    </w:rPr>
  </w:style>
  <w:style w:type="paragraph" w:styleId="Revision">
    <w:name w:val="Revision"/>
    <w:hidden/>
    <w:uiPriority w:val="99"/>
    <w:semiHidden/>
    <w:rsid w:val="007A33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7206371">
      <w:bodyDiv w:val="1"/>
      <w:marLeft w:val="0"/>
      <w:marRight w:val="0"/>
      <w:marTop w:val="0"/>
      <w:marBottom w:val="0"/>
      <w:divBdr>
        <w:top w:val="none" w:sz="0" w:space="0" w:color="auto"/>
        <w:left w:val="none" w:sz="0" w:space="0" w:color="auto"/>
        <w:bottom w:val="none" w:sz="0" w:space="0" w:color="auto"/>
        <w:right w:val="none" w:sz="0" w:space="0" w:color="auto"/>
      </w:divBdr>
    </w:div>
    <w:div w:id="508838384">
      <w:bodyDiv w:val="1"/>
      <w:marLeft w:val="0"/>
      <w:marRight w:val="0"/>
      <w:marTop w:val="0"/>
      <w:marBottom w:val="0"/>
      <w:divBdr>
        <w:top w:val="none" w:sz="0" w:space="0" w:color="auto"/>
        <w:left w:val="none" w:sz="0" w:space="0" w:color="auto"/>
        <w:bottom w:val="none" w:sz="0" w:space="0" w:color="auto"/>
        <w:right w:val="none" w:sz="0" w:space="0" w:color="auto"/>
      </w:divBdr>
    </w:div>
    <w:div w:id="692611918">
      <w:bodyDiv w:val="1"/>
      <w:marLeft w:val="0"/>
      <w:marRight w:val="0"/>
      <w:marTop w:val="0"/>
      <w:marBottom w:val="0"/>
      <w:divBdr>
        <w:top w:val="none" w:sz="0" w:space="0" w:color="auto"/>
        <w:left w:val="none" w:sz="0" w:space="0" w:color="auto"/>
        <w:bottom w:val="none" w:sz="0" w:space="0" w:color="auto"/>
        <w:right w:val="none" w:sz="0" w:space="0" w:color="auto"/>
      </w:divBdr>
    </w:div>
    <w:div w:id="2062435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gbearsound.com/" TargetMode="External"/><Relationship Id="rId13" Type="http://schemas.openxmlformats.org/officeDocument/2006/relationships/hyperlink" Target="http://www.genelec.com" TargetMode="External"/><Relationship Id="rId1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hyperlink" Target="https://www.whitemark.com/" TargetMode="External"/><Relationship Id="rId12" Type="http://schemas.openxmlformats.org/officeDocument/2006/relationships/hyperlink" Target="https://www.genelec.com/previous-models/7073a" TargetMode="External"/><Relationship Id="rId17" Type="http://schemas.openxmlformats.org/officeDocument/2006/relationships/customXml" Target="../customXml/item1.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windmilllane.com/our-people/mick-creedon/" TargetMode="External"/><Relationship Id="rId11" Type="http://schemas.openxmlformats.org/officeDocument/2006/relationships/hyperlink" Target="https://www.genelec.com/8030c" TargetMode="External"/><Relationship Id="rId5" Type="http://schemas.openxmlformats.org/officeDocument/2006/relationships/hyperlink" Target="https://www.windmilllane.com/" TargetMode="External"/><Relationship Id="rId15" Type="http://schemas.openxmlformats.org/officeDocument/2006/relationships/fontTable" Target="fontTable.xml"/><Relationship Id="rId10" Type="http://schemas.openxmlformats.org/officeDocument/2006/relationships/hyperlink" Target="https://www.genelec.com/previous-models/8050a" TargetMode="External"/><Relationship Id="rId19" Type="http://schemas.openxmlformats.org/officeDocument/2006/relationships/customXml" Target="../customXml/item3.xml"/><Relationship Id="rId4" Type="http://schemas.openxmlformats.org/officeDocument/2006/relationships/image" Target="media/image1.jpeg"/><Relationship Id="rId9" Type="http://schemas.openxmlformats.org/officeDocument/2006/relationships/hyperlink" Target="https://www.genelec.com/previous-models/1038b" TargetMode="External"/><Relationship Id="rId14" Type="http://schemas.openxmlformats.org/officeDocument/2006/relationships/hyperlink" Target="mailto:howard.jones@genele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232314567494BC4FAAA07CF73AD3A1B4" ma:contentTypeVersion="18" ma:contentTypeDescription="Luo uusi asiakirja." ma:contentTypeScope="" ma:versionID="ffac0c10007ee1b926357fabe66a38fe">
  <xsd:schema xmlns:xsd="http://www.w3.org/2001/XMLSchema" xmlns:xs="http://www.w3.org/2001/XMLSchema" xmlns:p="http://schemas.microsoft.com/office/2006/metadata/properties" xmlns:ns2="d193a423-5f3d-4c54-8cdd-2f2805ac1c81" xmlns:ns3="0b2e1edf-2e82-499e-a682-7a6bbe1a81bf" targetNamespace="http://schemas.microsoft.com/office/2006/metadata/properties" ma:root="true" ma:fieldsID="bbffd7d7fbdccf313d2a695919a9ba42" ns2:_="" ns3:_="">
    <xsd:import namespace="d193a423-5f3d-4c54-8cdd-2f2805ac1c81"/>
    <xsd:import namespace="0b2e1edf-2e82-499e-a682-7a6bbe1a81b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93a423-5f3d-4c54-8cdd-2f2805ac1c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Kuvien tunnisteet" ma:readOnly="false" ma:fieldId="{5cf76f15-5ced-4ddc-b409-7134ff3c332f}" ma:taxonomyMulti="true" ma:sspId="0b7aa9ae-9f67-453b-860a-5ecf2305b67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b2e1edf-2e82-499e-a682-7a6bbe1a81bf" elementFormDefault="qualified">
    <xsd:import namespace="http://schemas.microsoft.com/office/2006/documentManagement/types"/>
    <xsd:import namespace="http://schemas.microsoft.com/office/infopath/2007/PartnerControls"/>
    <xsd:element name="SharedWithUsers" ma:index="10"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Jakamisen tiedot" ma:internalName="SharedWithDetails" ma:readOnly="true">
      <xsd:simpleType>
        <xsd:restriction base="dms:Note">
          <xsd:maxLength value="255"/>
        </xsd:restriction>
      </xsd:simpleType>
    </xsd:element>
    <xsd:element name="TaxCatchAll" ma:index="23" nillable="true" ma:displayName="Taxonomy Catch All Column" ma:hidden="true" ma:list="{46d15c84-6fc2-4620-aedb-26d06e254af5}" ma:internalName="TaxCatchAll" ma:showField="CatchAllData" ma:web="0b2e1edf-2e82-499e-a682-7a6bbe1a81b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0b2e1edf-2e82-499e-a682-7a6bbe1a81bf" xsi:nil="true"/>
    <lcf76f155ced4ddcb4097134ff3c332f xmlns="d193a423-5f3d-4c54-8cdd-2f2805ac1c8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0418B8B-3A29-4F25-B36C-3B1A5BCA6D88}"/>
</file>

<file path=customXml/itemProps2.xml><?xml version="1.0" encoding="utf-8"?>
<ds:datastoreItem xmlns:ds="http://schemas.openxmlformats.org/officeDocument/2006/customXml" ds:itemID="{8DEFFEDA-4DD5-42B8-87B6-3159C9D7CA95}"/>
</file>

<file path=customXml/itemProps3.xml><?xml version="1.0" encoding="utf-8"?>
<ds:datastoreItem xmlns:ds="http://schemas.openxmlformats.org/officeDocument/2006/customXml" ds:itemID="{15BF8FF9-1917-4A21-9824-9DB30D9428C1}"/>
</file>

<file path=docProps/app.xml><?xml version="1.0" encoding="utf-8"?>
<Properties xmlns="http://schemas.openxmlformats.org/officeDocument/2006/extended-properties" xmlns:vt="http://schemas.openxmlformats.org/officeDocument/2006/docPropsVTypes">
  <Template>Normal.dotm</Template>
  <TotalTime>34</TotalTime>
  <Pages>2</Pages>
  <Words>909</Words>
  <Characters>5187</Characters>
  <Application>Microsoft Office Word</Application>
  <DocSecurity>0</DocSecurity>
  <Lines>43</Lines>
  <Paragraphs>12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6084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Kennedy</dc:creator>
  <cp:keywords/>
  <dc:description/>
  <cp:lastModifiedBy>Howard Jones</cp:lastModifiedBy>
  <cp:revision>6</cp:revision>
  <dcterms:created xsi:type="dcterms:W3CDTF">2023-01-27T10:31:00Z</dcterms:created>
  <dcterms:modified xsi:type="dcterms:W3CDTF">2024-04-10T08:33:00Z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0x010100232314567494BC4FAAA07CF73AD3A1B4</vt:lpwstr>
  </property>
</Properties>
</file>