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320CD" w14:textId="77777777" w:rsidR="00265C50" w:rsidRPr="00310CBC" w:rsidRDefault="00265C50" w:rsidP="00E71803">
      <w:pPr>
        <w:spacing w:line="0" w:lineRule="atLeast"/>
        <w:ind w:left="6480" w:firstLine="720"/>
        <w:rPr>
          <w:rFonts w:ascii="Arial" w:eastAsia="Arial" w:hAnsi="Arial"/>
          <w:lang w:val="es-ES" w:eastAsia="zh-CN"/>
        </w:rPr>
      </w:pPr>
    </w:p>
    <w:p w14:paraId="20C79444" w14:textId="77777777" w:rsidR="00265C50" w:rsidRPr="00310CBC" w:rsidRDefault="00265C50" w:rsidP="00E71803">
      <w:pPr>
        <w:spacing w:line="0" w:lineRule="atLeast"/>
        <w:ind w:left="6480" w:firstLine="720"/>
        <w:rPr>
          <w:rFonts w:ascii="Arial" w:eastAsia="Arial" w:hAnsi="Arial"/>
          <w:lang w:val="es-ES"/>
        </w:rPr>
      </w:pPr>
    </w:p>
    <w:p w14:paraId="6CFE83B6" w14:textId="397E5689" w:rsidR="00E71803" w:rsidRPr="00310CBC" w:rsidRDefault="00D60F43" w:rsidP="00892198">
      <w:pPr>
        <w:spacing w:line="0" w:lineRule="atLeast"/>
        <w:ind w:left="6480"/>
        <w:rPr>
          <w:rFonts w:ascii="Arial" w:eastAsia="Arial" w:hAnsi="Arial"/>
          <w:lang w:val="es-ES"/>
        </w:rPr>
      </w:pPr>
      <w:r w:rsidRPr="00310CBC">
        <w:rPr>
          <w:rFonts w:ascii="Arial" w:eastAsia="Arial" w:hAnsi="Arial"/>
          <w:lang w:val="es-ES"/>
        </w:rPr>
        <w:t>Sept</w:t>
      </w:r>
      <w:r w:rsidR="00892198" w:rsidRPr="00310CBC">
        <w:rPr>
          <w:rFonts w:ascii="Arial" w:eastAsia="Arial" w:hAnsi="Arial"/>
          <w:lang w:val="es-ES"/>
        </w:rPr>
        <w:t>i</w:t>
      </w:r>
      <w:r w:rsidRPr="00310CBC">
        <w:rPr>
          <w:rFonts w:ascii="Arial" w:eastAsia="Arial" w:hAnsi="Arial"/>
          <w:lang w:val="es-ES"/>
        </w:rPr>
        <w:t>embr</w:t>
      </w:r>
      <w:r w:rsidR="00892198" w:rsidRPr="00310CBC">
        <w:rPr>
          <w:rFonts w:ascii="Arial" w:eastAsia="Arial" w:hAnsi="Arial"/>
          <w:lang w:val="es-ES"/>
        </w:rPr>
        <w:t>e</w:t>
      </w:r>
      <w:r w:rsidR="003A3F59" w:rsidRPr="00310CBC">
        <w:rPr>
          <w:rFonts w:ascii="Arial" w:eastAsia="Arial" w:hAnsi="Arial"/>
          <w:lang w:val="es-ES"/>
        </w:rPr>
        <w:t xml:space="preserve"> </w:t>
      </w:r>
      <w:r w:rsidR="00E71803" w:rsidRPr="00310CBC">
        <w:rPr>
          <w:rFonts w:ascii="Arial" w:eastAsia="Arial" w:hAnsi="Arial"/>
          <w:lang w:val="es-ES"/>
        </w:rPr>
        <w:t>202</w:t>
      </w:r>
      <w:r w:rsidR="00E31C50" w:rsidRPr="00310CBC">
        <w:rPr>
          <w:rFonts w:ascii="Arial" w:eastAsia="Arial" w:hAnsi="Arial"/>
          <w:lang w:val="es-ES"/>
        </w:rPr>
        <w:t>4</w:t>
      </w:r>
    </w:p>
    <w:p w14:paraId="7B0FD766" w14:textId="77777777" w:rsidR="00E71803" w:rsidRPr="00310CBC" w:rsidRDefault="00E71803" w:rsidP="00E71803">
      <w:pPr>
        <w:spacing w:line="20" w:lineRule="exact"/>
        <w:rPr>
          <w:rFonts w:ascii="Times New Roman" w:eastAsia="Times New Roman" w:hAnsi="Times New Roman"/>
          <w:lang w:val="es-ES"/>
        </w:rPr>
      </w:pPr>
      <w:r w:rsidRPr="00310CBC">
        <w:rPr>
          <w:rFonts w:ascii="Arial" w:eastAsia="Arial" w:hAnsi="Arial"/>
          <w:noProof/>
          <w:lang w:val="es-ES"/>
        </w:rPr>
        <w:drawing>
          <wp:anchor distT="0" distB="0" distL="114300" distR="114300" simplePos="0" relativeHeight="251659264" behindDoc="1" locked="0" layoutInCell="1" allowOverlap="1" wp14:anchorId="2C8D68D3" wp14:editId="47FB2990">
            <wp:simplePos x="0" y="0"/>
            <wp:positionH relativeFrom="column">
              <wp:posOffset>4445</wp:posOffset>
            </wp:positionH>
            <wp:positionV relativeFrom="paragraph">
              <wp:posOffset>-165100</wp:posOffset>
            </wp:positionV>
            <wp:extent cx="1665605" cy="332105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332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37F062" w14:textId="77777777" w:rsidR="00E71803" w:rsidRPr="00310CBC" w:rsidRDefault="00E71803" w:rsidP="00E71803">
      <w:pPr>
        <w:spacing w:line="200" w:lineRule="exact"/>
        <w:rPr>
          <w:rFonts w:ascii="Times New Roman" w:eastAsia="Times New Roman" w:hAnsi="Times New Roman"/>
          <w:lang w:val="es-ES"/>
        </w:rPr>
      </w:pPr>
    </w:p>
    <w:p w14:paraId="7BFD2509" w14:textId="3DBF4FD2" w:rsidR="002558EE" w:rsidRPr="00310CBC" w:rsidRDefault="002558EE" w:rsidP="002558EE">
      <w:pPr>
        <w:rPr>
          <w:rFonts w:ascii="Arial" w:eastAsia="MS Mincho" w:hAnsi="Arial" w:cs="Arial"/>
          <w:sz w:val="44"/>
          <w:szCs w:val="44"/>
          <w:lang w:val="es-ES"/>
        </w:rPr>
      </w:pPr>
    </w:p>
    <w:p w14:paraId="6F6603A0" w14:textId="5C34DA33" w:rsidR="008231D1" w:rsidRPr="00DD3B5F" w:rsidRDefault="008231D1" w:rsidP="00454F96">
      <w:pPr>
        <w:jc w:val="center"/>
        <w:rPr>
          <w:rFonts w:ascii="Arial" w:eastAsia="Times New Roman" w:hAnsi="Arial"/>
          <w:b/>
          <w:bCs/>
          <w:sz w:val="21"/>
          <w:szCs w:val="21"/>
          <w:shd w:val="clear" w:color="auto" w:fill="FFFFFF"/>
          <w:lang w:val="es-ES"/>
        </w:rPr>
      </w:pPr>
      <w:r w:rsidRPr="00DD3B5F">
        <w:rPr>
          <w:rFonts w:ascii="Arial" w:eastAsia="Arial" w:hAnsi="Arial"/>
          <w:b/>
          <w:bCs/>
          <w:sz w:val="22"/>
          <w:szCs w:val="22"/>
          <w:lang w:val="es-ES"/>
        </w:rPr>
        <w:t>***</w:t>
      </w:r>
      <w:r w:rsidR="006150F4" w:rsidRPr="00DD3B5F">
        <w:rPr>
          <w:rFonts w:ascii="Arial" w:eastAsia="Times New Roman" w:hAnsi="Arial"/>
          <w:b/>
          <w:bCs/>
          <w:sz w:val="21"/>
          <w:szCs w:val="21"/>
          <w:shd w:val="clear" w:color="auto" w:fill="FFFFFF"/>
          <w:lang w:val="es-ES"/>
        </w:rPr>
        <w:t>NO PUBLICAR ANTES DEL VIERNES 13 DE SEPTIEMBRE A LAS 10:30 HORA CENTRAL EUROPEA</w:t>
      </w:r>
      <w:r w:rsidR="00454F96" w:rsidRPr="00DD3B5F">
        <w:rPr>
          <w:rFonts w:ascii="Arial" w:eastAsia="Times New Roman" w:hAnsi="Arial"/>
          <w:b/>
          <w:bCs/>
          <w:sz w:val="21"/>
          <w:szCs w:val="21"/>
          <w:shd w:val="clear" w:color="auto" w:fill="FFFFFF"/>
          <w:lang w:val="es-ES"/>
        </w:rPr>
        <w:t>***</w:t>
      </w:r>
    </w:p>
    <w:p w14:paraId="0CC30AEB" w14:textId="77777777" w:rsidR="00454F96" w:rsidRPr="00310CBC" w:rsidRDefault="00454F96" w:rsidP="00454F96">
      <w:pPr>
        <w:jc w:val="center"/>
        <w:rPr>
          <w:rFonts w:ascii="Arial" w:eastAsia="Times New Roman" w:hAnsi="Arial"/>
          <w:b/>
          <w:bCs/>
          <w:color w:val="444444"/>
          <w:sz w:val="21"/>
          <w:szCs w:val="21"/>
          <w:shd w:val="clear" w:color="auto" w:fill="FFFFFF"/>
          <w:lang w:val="es-ES"/>
        </w:rPr>
      </w:pPr>
    </w:p>
    <w:p w14:paraId="132D9B04" w14:textId="36C856C5" w:rsidR="00EF0B55" w:rsidRPr="00310CBC" w:rsidRDefault="00892198" w:rsidP="00EF0B55">
      <w:pPr>
        <w:jc w:val="center"/>
        <w:rPr>
          <w:rFonts w:ascii="Helvetica Neue" w:eastAsia="MS Mincho" w:hAnsi="Helvetica Neue" w:cs="Arial"/>
          <w:b/>
          <w:bCs/>
          <w:color w:val="008000"/>
          <w:sz w:val="36"/>
          <w:szCs w:val="36"/>
          <w:lang w:val="es-ES"/>
        </w:rPr>
      </w:pPr>
      <w:r w:rsidRPr="00310CBC">
        <w:rPr>
          <w:rFonts w:ascii="Helvetica Neue" w:eastAsia="MS Mincho" w:hAnsi="Helvetica Neue" w:cs="Arial"/>
          <w:sz w:val="44"/>
          <w:szCs w:val="44"/>
          <w:lang w:val="es-ES"/>
        </w:rPr>
        <w:t>Nota de prensa</w:t>
      </w:r>
      <w:r w:rsidR="00EF0B55" w:rsidRPr="00310CBC">
        <w:rPr>
          <w:rFonts w:ascii="Helvetica Neue" w:eastAsia="MS Mincho" w:hAnsi="Helvetica Neue" w:cs="Arial"/>
          <w:b/>
          <w:bCs/>
          <w:color w:val="008000"/>
          <w:sz w:val="36"/>
          <w:szCs w:val="36"/>
          <w:lang w:val="es-ES"/>
        </w:rPr>
        <w:t xml:space="preserve"> </w:t>
      </w:r>
    </w:p>
    <w:p w14:paraId="57A0B135" w14:textId="77777777" w:rsidR="00EF0B55" w:rsidRPr="00310CBC" w:rsidRDefault="00EF0B55" w:rsidP="00EF0B55">
      <w:pPr>
        <w:jc w:val="center"/>
        <w:rPr>
          <w:rFonts w:ascii="Helvetica Neue" w:eastAsia="MS Mincho" w:hAnsi="Helvetica Neue" w:cs="Arial"/>
          <w:b/>
          <w:bCs/>
          <w:color w:val="008000"/>
          <w:sz w:val="36"/>
          <w:szCs w:val="36"/>
          <w:lang w:val="es-ES"/>
        </w:rPr>
      </w:pPr>
    </w:p>
    <w:p w14:paraId="4ABB2667" w14:textId="2A0D807D" w:rsidR="00EF0B55" w:rsidRPr="00310CBC" w:rsidRDefault="00E31C50" w:rsidP="00EF0B55">
      <w:pPr>
        <w:jc w:val="center"/>
        <w:rPr>
          <w:rFonts w:ascii="Helvetica Neue" w:eastAsia="MS Mincho" w:hAnsi="Helvetica Neue" w:cs="Arial"/>
          <w:b/>
          <w:bCs/>
          <w:color w:val="008000"/>
          <w:sz w:val="36"/>
          <w:szCs w:val="36"/>
          <w:lang w:val="es-ES"/>
        </w:rPr>
      </w:pPr>
      <w:r w:rsidRPr="00310CBC">
        <w:rPr>
          <w:rFonts w:ascii="Helvetica Neue" w:eastAsia="MS Mincho" w:hAnsi="Helvetica Neue" w:cs="Arial"/>
          <w:b/>
          <w:bCs/>
          <w:color w:val="008000"/>
          <w:sz w:val="36"/>
          <w:szCs w:val="36"/>
          <w:lang w:val="es-ES"/>
        </w:rPr>
        <w:t xml:space="preserve">Genelec </w:t>
      </w:r>
      <w:r w:rsidR="00892198" w:rsidRPr="00310CBC">
        <w:rPr>
          <w:rFonts w:ascii="Helvetica Neue" w:eastAsia="MS Mincho" w:hAnsi="Helvetica Neue" w:cs="Arial"/>
          <w:b/>
          <w:bCs/>
          <w:color w:val="008000"/>
          <w:sz w:val="36"/>
          <w:szCs w:val="36"/>
          <w:lang w:val="es-ES"/>
        </w:rPr>
        <w:t>presenta la solución para monitoreo personal de referencia</w:t>
      </w:r>
      <w:r w:rsidR="00D60F43" w:rsidRPr="00310CBC">
        <w:rPr>
          <w:rFonts w:ascii="Helvetica Neue" w:eastAsia="MS Mincho" w:hAnsi="Helvetica Neue" w:cs="Arial"/>
          <w:b/>
          <w:bCs/>
          <w:color w:val="008000"/>
          <w:sz w:val="36"/>
          <w:szCs w:val="36"/>
          <w:lang w:val="es-ES"/>
        </w:rPr>
        <w:t xml:space="preserve"> UNIO </w:t>
      </w:r>
      <w:r w:rsidR="00892198" w:rsidRPr="00310CBC">
        <w:rPr>
          <w:rFonts w:ascii="Helvetica Neue" w:eastAsia="MS Mincho" w:hAnsi="Helvetica Neue" w:cs="Arial"/>
          <w:b/>
          <w:bCs/>
          <w:color w:val="008000"/>
          <w:sz w:val="36"/>
          <w:szCs w:val="36"/>
          <w:lang w:val="es-ES"/>
        </w:rPr>
        <w:t>en</w:t>
      </w:r>
      <w:r w:rsidR="00D60F43" w:rsidRPr="00310CBC">
        <w:rPr>
          <w:rFonts w:ascii="Helvetica Neue" w:eastAsia="MS Mincho" w:hAnsi="Helvetica Neue" w:cs="Arial"/>
          <w:b/>
          <w:bCs/>
          <w:color w:val="008000"/>
          <w:sz w:val="36"/>
          <w:szCs w:val="36"/>
          <w:lang w:val="es-ES"/>
        </w:rPr>
        <w:t xml:space="preserve"> IBC 2024 </w:t>
      </w:r>
    </w:p>
    <w:p w14:paraId="528D7AA8" w14:textId="77777777" w:rsidR="00D60F43" w:rsidRPr="00310CBC" w:rsidRDefault="00D60F43" w:rsidP="00D60F43">
      <w:pPr>
        <w:rPr>
          <w:rFonts w:ascii="Helvetica Neue" w:hAnsi="Helvetica Neue"/>
          <w:sz w:val="22"/>
          <w:szCs w:val="22"/>
          <w:lang w:val="es-ES"/>
        </w:rPr>
      </w:pPr>
    </w:p>
    <w:p w14:paraId="18A762EA" w14:textId="1C8735EE" w:rsidR="00D60F43" w:rsidRPr="00310CBC" w:rsidRDefault="00892198" w:rsidP="00D60F43">
      <w:pPr>
        <w:jc w:val="center"/>
        <w:rPr>
          <w:rFonts w:ascii="Helvetica Neue" w:hAnsi="Helvetica Neue"/>
          <w:i/>
          <w:iCs/>
          <w:sz w:val="22"/>
          <w:szCs w:val="22"/>
          <w:lang w:val="es-ES"/>
        </w:rPr>
      </w:pPr>
      <w:r w:rsidRPr="00310CBC">
        <w:rPr>
          <w:rFonts w:ascii="Helvetica Neue" w:hAnsi="Helvetica Neue"/>
          <w:i/>
          <w:iCs/>
          <w:sz w:val="22"/>
          <w:szCs w:val="22"/>
          <w:lang w:val="es-ES"/>
        </w:rPr>
        <w:t xml:space="preserve">Los nuevos auriculares profesionales de referencia </w:t>
      </w:r>
      <w:r w:rsidR="00D60F43" w:rsidRPr="00310CBC">
        <w:rPr>
          <w:rFonts w:ascii="Helvetica Neue" w:hAnsi="Helvetica Neue"/>
          <w:i/>
          <w:iCs/>
          <w:sz w:val="22"/>
          <w:szCs w:val="22"/>
          <w:lang w:val="es-ES"/>
        </w:rPr>
        <w:t xml:space="preserve">8550A </w:t>
      </w:r>
      <w:r w:rsidRPr="00310CBC">
        <w:rPr>
          <w:rFonts w:ascii="Helvetica Neue" w:hAnsi="Helvetica Neue"/>
          <w:i/>
          <w:iCs/>
          <w:sz w:val="22"/>
          <w:szCs w:val="22"/>
          <w:lang w:val="es-ES"/>
        </w:rPr>
        <w:t xml:space="preserve">y la </w:t>
      </w:r>
      <w:r w:rsidR="004F6623" w:rsidRPr="00310CBC">
        <w:rPr>
          <w:rFonts w:ascii="Helvetica Neue" w:hAnsi="Helvetica Neue"/>
          <w:i/>
          <w:iCs/>
          <w:sz w:val="22"/>
          <w:szCs w:val="22"/>
          <w:lang w:val="es-ES"/>
        </w:rPr>
        <w:t>tecnología</w:t>
      </w:r>
      <w:r w:rsidRPr="00310CBC">
        <w:rPr>
          <w:rFonts w:ascii="Helvetica Neue" w:hAnsi="Helvetica Neue"/>
          <w:i/>
          <w:iCs/>
          <w:sz w:val="22"/>
          <w:szCs w:val="22"/>
          <w:lang w:val="es-ES"/>
        </w:rPr>
        <w:t xml:space="preserve"> de monitoreo </w:t>
      </w:r>
      <w:proofErr w:type="spellStart"/>
      <w:r w:rsidRPr="00310CBC">
        <w:rPr>
          <w:rFonts w:ascii="Helvetica Neue" w:hAnsi="Helvetica Neue"/>
          <w:i/>
          <w:iCs/>
          <w:sz w:val="22"/>
          <w:szCs w:val="22"/>
          <w:lang w:val="es-ES"/>
        </w:rPr>
        <w:t>binaural</w:t>
      </w:r>
      <w:proofErr w:type="spellEnd"/>
      <w:r w:rsidRPr="00310CBC">
        <w:rPr>
          <w:rFonts w:ascii="Helvetica Neue" w:hAnsi="Helvetica Neue"/>
          <w:i/>
          <w:iCs/>
          <w:sz w:val="22"/>
          <w:szCs w:val="22"/>
          <w:lang w:val="es-ES"/>
        </w:rPr>
        <w:t xml:space="preserve"> para auriculares</w:t>
      </w:r>
      <w:r w:rsidR="00D60F43" w:rsidRPr="00310CBC">
        <w:rPr>
          <w:rFonts w:ascii="Helvetica Neue" w:hAnsi="Helvetica Neue"/>
          <w:i/>
          <w:iCs/>
          <w:sz w:val="22"/>
          <w:szCs w:val="22"/>
          <w:lang w:val="es-ES"/>
        </w:rPr>
        <w:t xml:space="preserve"> Aural ID V2.0 </w:t>
      </w:r>
      <w:r w:rsidRPr="00310CBC">
        <w:rPr>
          <w:rFonts w:ascii="Helvetica Neue" w:hAnsi="Helvetica Neue"/>
          <w:i/>
          <w:iCs/>
          <w:sz w:val="22"/>
          <w:szCs w:val="22"/>
          <w:lang w:val="es-ES"/>
        </w:rPr>
        <w:t xml:space="preserve">refuerzan el ecosistema </w:t>
      </w:r>
      <w:r w:rsidR="00D60F43" w:rsidRPr="00310CBC">
        <w:rPr>
          <w:rFonts w:ascii="Helvetica Neue" w:hAnsi="Helvetica Neue"/>
          <w:i/>
          <w:iCs/>
          <w:sz w:val="22"/>
          <w:szCs w:val="22"/>
          <w:lang w:val="es-ES"/>
        </w:rPr>
        <w:t xml:space="preserve">UNIO </w:t>
      </w:r>
      <w:r w:rsidRPr="00310CBC">
        <w:rPr>
          <w:rFonts w:ascii="Helvetica Neue" w:hAnsi="Helvetica Neue"/>
          <w:i/>
          <w:iCs/>
          <w:sz w:val="22"/>
          <w:szCs w:val="22"/>
          <w:lang w:val="es-ES"/>
        </w:rPr>
        <w:t>brindando la experiencia de escucha personalizada más precisa y veraz existente</w:t>
      </w:r>
      <w:r w:rsidR="00D60F43" w:rsidRPr="00310CBC">
        <w:rPr>
          <w:rFonts w:ascii="Helvetica Neue" w:hAnsi="Helvetica Neue"/>
          <w:i/>
          <w:iCs/>
          <w:sz w:val="22"/>
          <w:szCs w:val="22"/>
          <w:lang w:val="es-ES"/>
        </w:rPr>
        <w:t>.</w:t>
      </w:r>
    </w:p>
    <w:p w14:paraId="688A635A" w14:textId="77777777" w:rsidR="00D60F43" w:rsidRPr="00310CBC" w:rsidRDefault="00D60F43" w:rsidP="00D60F43">
      <w:pPr>
        <w:rPr>
          <w:rFonts w:ascii="Helvetica Neue" w:hAnsi="Helvetica Neue"/>
          <w:sz w:val="22"/>
          <w:szCs w:val="22"/>
          <w:lang w:val="es-ES"/>
        </w:rPr>
      </w:pPr>
    </w:p>
    <w:p w14:paraId="20126451" w14:textId="0E466B12" w:rsidR="00D60F43" w:rsidRPr="00310CBC" w:rsidRDefault="00D60F43" w:rsidP="00D60F43">
      <w:pPr>
        <w:jc w:val="both"/>
        <w:rPr>
          <w:rFonts w:ascii="Helvetica Neue" w:hAnsi="Helvetica Neue"/>
          <w:sz w:val="22"/>
          <w:szCs w:val="22"/>
          <w:lang w:val="es-ES"/>
        </w:rPr>
      </w:pPr>
      <w:r w:rsidRPr="00310CBC">
        <w:rPr>
          <w:rFonts w:ascii="Helvetica Neue" w:hAnsi="Helvetica Neue"/>
          <w:b/>
          <w:bCs/>
          <w:sz w:val="22"/>
          <w:szCs w:val="22"/>
          <w:lang w:val="es-ES"/>
        </w:rPr>
        <w:t>Iisalmi, Finland</w:t>
      </w:r>
      <w:r w:rsidR="00892198" w:rsidRPr="00310CBC">
        <w:rPr>
          <w:rFonts w:ascii="Helvetica Neue" w:hAnsi="Helvetica Neue"/>
          <w:b/>
          <w:bCs/>
          <w:sz w:val="22"/>
          <w:szCs w:val="22"/>
          <w:lang w:val="es-ES"/>
        </w:rPr>
        <w:t>ia</w:t>
      </w:r>
      <w:r w:rsidRPr="00310CBC">
        <w:rPr>
          <w:rFonts w:ascii="Helvetica Neue" w:hAnsi="Helvetica Neue"/>
          <w:b/>
          <w:bCs/>
          <w:sz w:val="22"/>
          <w:szCs w:val="22"/>
          <w:lang w:val="es-ES"/>
        </w:rPr>
        <w:t xml:space="preserve">, </w:t>
      </w:r>
      <w:proofErr w:type="gramStart"/>
      <w:r w:rsidRPr="00310CBC">
        <w:rPr>
          <w:rFonts w:ascii="Helvetica Neue" w:hAnsi="Helvetica Neue"/>
          <w:b/>
          <w:bCs/>
          <w:sz w:val="22"/>
          <w:szCs w:val="22"/>
          <w:lang w:val="es-ES"/>
        </w:rPr>
        <w:t>Sept</w:t>
      </w:r>
      <w:r w:rsidR="00892198" w:rsidRPr="00310CBC">
        <w:rPr>
          <w:rFonts w:ascii="Helvetica Neue" w:hAnsi="Helvetica Neue"/>
          <w:b/>
          <w:bCs/>
          <w:sz w:val="22"/>
          <w:szCs w:val="22"/>
          <w:lang w:val="es-ES"/>
        </w:rPr>
        <w:t>i</w:t>
      </w:r>
      <w:r w:rsidRPr="00310CBC">
        <w:rPr>
          <w:rFonts w:ascii="Helvetica Neue" w:hAnsi="Helvetica Neue"/>
          <w:b/>
          <w:bCs/>
          <w:sz w:val="22"/>
          <w:szCs w:val="22"/>
          <w:lang w:val="es-ES"/>
        </w:rPr>
        <w:t>embr</w:t>
      </w:r>
      <w:r w:rsidR="00892198" w:rsidRPr="00310CBC">
        <w:rPr>
          <w:rFonts w:ascii="Helvetica Neue" w:hAnsi="Helvetica Neue"/>
          <w:b/>
          <w:bCs/>
          <w:sz w:val="22"/>
          <w:szCs w:val="22"/>
          <w:lang w:val="es-ES"/>
        </w:rPr>
        <w:t>e</w:t>
      </w:r>
      <w:proofErr w:type="gramEnd"/>
      <w:r w:rsidR="00892198" w:rsidRPr="00310CBC">
        <w:rPr>
          <w:rFonts w:ascii="Helvetica Neue" w:hAnsi="Helvetica Neue"/>
          <w:b/>
          <w:bCs/>
          <w:sz w:val="22"/>
          <w:szCs w:val="22"/>
          <w:lang w:val="es-ES"/>
        </w:rPr>
        <w:t xml:space="preserve"> </w:t>
      </w:r>
      <w:r w:rsidRPr="00310CBC">
        <w:rPr>
          <w:rFonts w:ascii="Helvetica Neue" w:hAnsi="Helvetica Neue"/>
          <w:b/>
          <w:bCs/>
          <w:sz w:val="22"/>
          <w:szCs w:val="22"/>
          <w:lang w:val="es-ES"/>
        </w:rPr>
        <w:t>2024…</w:t>
      </w:r>
      <w:r w:rsidR="00892198" w:rsidRPr="00310CBC">
        <w:rPr>
          <w:rFonts w:ascii="Helvetica Neue" w:hAnsi="Helvetica Neue"/>
          <w:b/>
          <w:bCs/>
          <w:sz w:val="22"/>
          <w:szCs w:val="22"/>
          <w:lang w:val="es-ES"/>
        </w:rPr>
        <w:t xml:space="preserve"> </w:t>
      </w:r>
      <w:r w:rsidRPr="00310CBC">
        <w:rPr>
          <w:rFonts w:ascii="Helvetica Neue" w:hAnsi="Helvetica Neue"/>
          <w:sz w:val="22"/>
          <w:szCs w:val="22"/>
          <w:lang w:val="es-ES"/>
        </w:rPr>
        <w:t>Genelec</w:t>
      </w:r>
      <w:r w:rsidR="00892198" w:rsidRPr="00310CBC">
        <w:rPr>
          <w:rFonts w:ascii="Helvetica Neue" w:hAnsi="Helvetica Neue"/>
          <w:sz w:val="22"/>
          <w:szCs w:val="22"/>
          <w:lang w:val="es-ES"/>
        </w:rPr>
        <w:t xml:space="preserve"> ha elegido la feria </w:t>
      </w:r>
      <w:r w:rsidRPr="00310CBC">
        <w:rPr>
          <w:rFonts w:ascii="Helvetica Neue" w:hAnsi="Helvetica Neue"/>
          <w:sz w:val="22"/>
          <w:szCs w:val="22"/>
          <w:lang w:val="es-ES"/>
        </w:rPr>
        <w:t>IBC 2024</w:t>
      </w:r>
      <w:r w:rsidR="00892198" w:rsidRPr="00310CBC">
        <w:rPr>
          <w:rFonts w:ascii="Helvetica Neue" w:hAnsi="Helvetica Neue"/>
          <w:sz w:val="22"/>
          <w:szCs w:val="22"/>
          <w:lang w:val="es-ES"/>
        </w:rPr>
        <w:t xml:space="preserve"> para presentar la solución de monitoreo de </w:t>
      </w:r>
      <w:r w:rsidR="00892198" w:rsidRPr="00AA4D32">
        <w:rPr>
          <w:rFonts w:ascii="Helvetica Neue" w:hAnsi="Helvetica Neue"/>
          <w:sz w:val="22"/>
          <w:szCs w:val="22"/>
          <w:lang w:val="es-ES"/>
        </w:rPr>
        <w:t>referencia</w:t>
      </w:r>
      <w:r w:rsidR="00892198" w:rsidRPr="00310CBC">
        <w:rPr>
          <w:rFonts w:ascii="Helvetica Neue" w:hAnsi="Helvetica Neue"/>
          <w:sz w:val="22"/>
          <w:szCs w:val="22"/>
          <w:lang w:val="es-ES"/>
        </w:rPr>
        <w:t xml:space="preserve"> </w:t>
      </w:r>
      <w:r w:rsidR="00C1675A" w:rsidRPr="00310CBC">
        <w:rPr>
          <w:rFonts w:ascii="Helvetica Neue" w:hAnsi="Helvetica Neue"/>
          <w:sz w:val="22"/>
          <w:szCs w:val="22"/>
          <w:lang w:val="es-ES"/>
        </w:rPr>
        <w:t xml:space="preserve">personal </w:t>
      </w:r>
      <w:hyperlink r:id="rId8" w:history="1">
        <w:r w:rsidR="00892198" w:rsidRPr="006150F4">
          <w:rPr>
            <w:rStyle w:val="Hyperlink"/>
            <w:rFonts w:ascii="Helvetica Neue" w:hAnsi="Helvetica Neue"/>
            <w:sz w:val="22"/>
            <w:szCs w:val="22"/>
            <w:lang w:val="es-ES"/>
          </w:rPr>
          <w:t>UNIO</w:t>
        </w:r>
        <w:bookmarkStart w:id="0" w:name="_Hlk143119406"/>
      </w:hyperlink>
      <w:r w:rsidRPr="00310CBC">
        <w:rPr>
          <w:rFonts w:ascii="Helvetica Neue" w:hAnsi="Helvetica Neue"/>
          <w:sz w:val="22"/>
          <w:szCs w:val="22"/>
          <w:lang w:val="es-ES"/>
        </w:rPr>
        <w:t>.</w:t>
      </w:r>
      <w:r w:rsidR="00892198" w:rsidRPr="00310CBC">
        <w:rPr>
          <w:rFonts w:ascii="Helvetica Neue" w:hAnsi="Helvetica Neue"/>
          <w:sz w:val="22"/>
          <w:szCs w:val="22"/>
          <w:lang w:val="es-ES"/>
        </w:rPr>
        <w:t xml:space="preserve"> Este sistema único consta del </w:t>
      </w:r>
      <w:r w:rsidR="00892198" w:rsidRPr="00AA4D32">
        <w:rPr>
          <w:rFonts w:ascii="Helvetica Neue" w:hAnsi="Helvetica Neue"/>
          <w:sz w:val="22"/>
          <w:szCs w:val="22"/>
          <w:lang w:val="es-ES"/>
        </w:rPr>
        <w:t xml:space="preserve"> </w:t>
      </w:r>
      <w:hyperlink r:id="rId9" w:history="1">
        <w:r w:rsidR="00892198" w:rsidRPr="00AA4D32">
          <w:rPr>
            <w:rStyle w:val="Hyperlink"/>
            <w:rFonts w:ascii="Helvetica Neue" w:hAnsi="Helvetica Neue"/>
            <w:sz w:val="22"/>
            <w:szCs w:val="22"/>
            <w:lang w:val="es-ES"/>
          </w:rPr>
          <w:t>Controlador de Referencia</w:t>
        </w:r>
        <w:r w:rsidRPr="00AA4D32">
          <w:rPr>
            <w:rStyle w:val="Hyperlink"/>
            <w:rFonts w:ascii="Helvetica Neue" w:hAnsi="Helvetica Neue"/>
            <w:sz w:val="22"/>
            <w:szCs w:val="22"/>
            <w:lang w:val="es-ES"/>
          </w:rPr>
          <w:t xml:space="preserve"> SAM</w:t>
        </w:r>
        <w:r w:rsidR="00C1675A" w:rsidRPr="00AA4D32">
          <w:rPr>
            <w:rStyle w:val="Hyperlink"/>
            <w:rFonts w:ascii="Helvetica Neue" w:hAnsi="Helvetica Neue"/>
            <w:sz w:val="22"/>
            <w:szCs w:val="22"/>
            <w:lang w:val="es-ES"/>
          </w:rPr>
          <w:t xml:space="preserve"> 9320A</w:t>
        </w:r>
      </w:hyperlink>
      <w:r w:rsidRPr="00310CBC">
        <w:rPr>
          <w:rFonts w:ascii="Helvetica Neue" w:hAnsi="Helvetica Neue"/>
          <w:sz w:val="22"/>
          <w:szCs w:val="22"/>
          <w:lang w:val="es-ES"/>
        </w:rPr>
        <w:t>,</w:t>
      </w:r>
      <w:r w:rsidR="00892198" w:rsidRPr="00310CBC">
        <w:rPr>
          <w:rFonts w:ascii="Helvetica Neue" w:hAnsi="Helvetica Neue"/>
          <w:sz w:val="22"/>
          <w:szCs w:val="22"/>
          <w:lang w:val="es-ES"/>
        </w:rPr>
        <w:t xml:space="preserve"> micrófono </w:t>
      </w:r>
      <w:r w:rsidR="00C1675A">
        <w:rPr>
          <w:rFonts w:ascii="Helvetica Neue" w:hAnsi="Helvetica Neue"/>
          <w:sz w:val="22"/>
          <w:szCs w:val="22"/>
          <w:lang w:val="es-ES"/>
        </w:rPr>
        <w:t>para medición</w:t>
      </w:r>
      <w:r w:rsidR="00892198" w:rsidRPr="00310CBC">
        <w:rPr>
          <w:rFonts w:ascii="Helvetica Neue" w:hAnsi="Helvetica Neue"/>
          <w:sz w:val="22"/>
          <w:szCs w:val="22"/>
          <w:lang w:val="es-ES"/>
        </w:rPr>
        <w:t xml:space="preserve"> y los nuevos auriculares profesionales 8550A, que ayudan a crear una solución aún más integrada entre el monitoreo profesional en sala </w:t>
      </w:r>
      <w:r w:rsidR="00C1675A">
        <w:rPr>
          <w:rFonts w:ascii="Helvetica Neue" w:hAnsi="Helvetica Neue"/>
          <w:sz w:val="22"/>
          <w:szCs w:val="22"/>
          <w:lang w:val="es-ES"/>
        </w:rPr>
        <w:t>tradicional de</w:t>
      </w:r>
      <w:r w:rsidR="00892198" w:rsidRPr="00310CBC">
        <w:rPr>
          <w:rFonts w:ascii="Helvetica Neue" w:hAnsi="Helvetica Neue"/>
          <w:sz w:val="22"/>
          <w:szCs w:val="22"/>
          <w:lang w:val="es-ES"/>
        </w:rPr>
        <w:t xml:space="preserve"> </w:t>
      </w:r>
      <w:r w:rsidR="00310CBC" w:rsidRPr="00310CBC">
        <w:rPr>
          <w:rFonts w:ascii="Helvetica Neue" w:hAnsi="Helvetica Neue"/>
          <w:sz w:val="22"/>
          <w:szCs w:val="22"/>
          <w:lang w:val="es-ES"/>
        </w:rPr>
        <w:t>múltiples</w:t>
      </w:r>
      <w:r w:rsidR="00892198" w:rsidRPr="00310CBC">
        <w:rPr>
          <w:rFonts w:ascii="Helvetica Neue" w:hAnsi="Helvetica Neue"/>
          <w:sz w:val="22"/>
          <w:szCs w:val="22"/>
          <w:lang w:val="es-ES"/>
        </w:rPr>
        <w:t xml:space="preserve"> elementos radiantes discretos</w:t>
      </w:r>
      <w:r w:rsidRPr="00310CBC">
        <w:rPr>
          <w:rFonts w:ascii="Helvetica Neue" w:hAnsi="Helvetica Neue"/>
          <w:sz w:val="22"/>
          <w:szCs w:val="22"/>
          <w:lang w:val="es-ES"/>
        </w:rPr>
        <w:t xml:space="preserve"> </w:t>
      </w:r>
      <w:r w:rsidR="00892198" w:rsidRPr="00310CBC">
        <w:rPr>
          <w:rFonts w:ascii="Helvetica Neue" w:hAnsi="Helvetica Neue"/>
          <w:sz w:val="22"/>
          <w:szCs w:val="22"/>
          <w:lang w:val="es-ES"/>
        </w:rPr>
        <w:t xml:space="preserve">y el monitoreo personal </w:t>
      </w:r>
      <w:r w:rsidR="00C1675A">
        <w:rPr>
          <w:rFonts w:ascii="Helvetica Neue" w:hAnsi="Helvetica Neue"/>
          <w:sz w:val="22"/>
          <w:szCs w:val="22"/>
          <w:lang w:val="es-ES"/>
        </w:rPr>
        <w:t>con</w:t>
      </w:r>
      <w:r w:rsidR="00892198" w:rsidRPr="00310CBC">
        <w:rPr>
          <w:rFonts w:ascii="Helvetica Neue" w:hAnsi="Helvetica Neue"/>
          <w:sz w:val="22"/>
          <w:szCs w:val="22"/>
          <w:lang w:val="es-ES"/>
        </w:rPr>
        <w:t xml:space="preserve"> auriculares</w:t>
      </w:r>
      <w:r w:rsidRPr="00310CBC">
        <w:rPr>
          <w:rFonts w:ascii="Helvetica Neue" w:hAnsi="Helvetica Neue"/>
          <w:sz w:val="22"/>
          <w:szCs w:val="22"/>
          <w:lang w:val="es-ES"/>
        </w:rPr>
        <w:t>.</w:t>
      </w:r>
      <w:r w:rsidR="00892198" w:rsidRPr="00310CBC">
        <w:rPr>
          <w:rFonts w:ascii="Helvetica Neue" w:hAnsi="Helvetica Neue"/>
          <w:sz w:val="22"/>
          <w:szCs w:val="22"/>
          <w:lang w:val="es-ES"/>
        </w:rPr>
        <w:t xml:space="preserve"> </w:t>
      </w:r>
      <w:r w:rsidR="00C1675A">
        <w:rPr>
          <w:rFonts w:ascii="Helvetica Neue" w:hAnsi="Helvetica Neue"/>
          <w:sz w:val="22"/>
          <w:szCs w:val="22"/>
          <w:lang w:val="es-ES"/>
        </w:rPr>
        <w:t>C</w:t>
      </w:r>
      <w:r w:rsidR="00892198" w:rsidRPr="00310CBC">
        <w:rPr>
          <w:rFonts w:ascii="Helvetica Neue" w:hAnsi="Helvetica Neue"/>
          <w:sz w:val="22"/>
          <w:szCs w:val="22"/>
          <w:lang w:val="es-ES"/>
        </w:rPr>
        <w:t xml:space="preserve">on las nuevas funciones de calibración para auriculares dentro del software </w:t>
      </w:r>
      <w:hyperlink r:id="rId10" w:history="1">
        <w:r w:rsidRPr="00310CBC">
          <w:rPr>
            <w:rStyle w:val="Hyperlink"/>
            <w:rFonts w:ascii="Helvetica Neue" w:hAnsi="Helvetica Neue"/>
            <w:sz w:val="22"/>
            <w:szCs w:val="22"/>
            <w:lang w:val="es-ES"/>
          </w:rPr>
          <w:t>GLM</w:t>
        </w:r>
      </w:hyperlink>
      <w:r w:rsidRPr="00310CBC">
        <w:rPr>
          <w:rFonts w:ascii="Helvetica Neue" w:hAnsi="Helvetica Neue"/>
          <w:sz w:val="22"/>
          <w:szCs w:val="22"/>
          <w:lang w:val="es-ES"/>
        </w:rPr>
        <w:t xml:space="preserve"> </w:t>
      </w:r>
      <w:r w:rsidR="00892198" w:rsidRPr="00310CBC">
        <w:rPr>
          <w:rFonts w:ascii="Helvetica Neue" w:hAnsi="Helvetica Neue"/>
          <w:sz w:val="22"/>
          <w:szCs w:val="22"/>
          <w:lang w:val="es-ES"/>
        </w:rPr>
        <w:t xml:space="preserve">de Genelec, y la tecnología opcional de </w:t>
      </w:r>
      <w:r w:rsidR="00310CBC" w:rsidRPr="00310CBC">
        <w:rPr>
          <w:rFonts w:ascii="Helvetica Neue" w:hAnsi="Helvetica Neue"/>
          <w:sz w:val="22"/>
          <w:szCs w:val="22"/>
          <w:lang w:val="es-ES"/>
        </w:rPr>
        <w:t xml:space="preserve">monitoreo </w:t>
      </w:r>
      <w:proofErr w:type="spellStart"/>
      <w:r w:rsidR="00310CBC" w:rsidRPr="00310CBC">
        <w:rPr>
          <w:rFonts w:ascii="Helvetica Neue" w:hAnsi="Helvetica Neue"/>
          <w:sz w:val="22"/>
          <w:szCs w:val="22"/>
          <w:lang w:val="es-ES"/>
        </w:rPr>
        <w:t>binaural</w:t>
      </w:r>
      <w:proofErr w:type="spellEnd"/>
      <w:r w:rsidR="00310CBC" w:rsidRPr="00310CBC">
        <w:rPr>
          <w:rFonts w:ascii="Helvetica Neue" w:hAnsi="Helvetica Neue"/>
          <w:sz w:val="22"/>
          <w:szCs w:val="22"/>
          <w:lang w:val="es-ES"/>
        </w:rPr>
        <w:t xml:space="preserve"> para auriculares</w:t>
      </w:r>
      <w:r w:rsidR="00C1675A">
        <w:rPr>
          <w:rFonts w:ascii="Helvetica Neue" w:hAnsi="Helvetica Neue"/>
          <w:sz w:val="22"/>
          <w:szCs w:val="22"/>
          <w:lang w:val="es-ES"/>
        </w:rPr>
        <w:t>,</w:t>
      </w:r>
      <w:r w:rsidR="00310CBC" w:rsidRPr="00310CBC">
        <w:rPr>
          <w:rFonts w:ascii="Helvetica Neue" w:hAnsi="Helvetica Neue"/>
          <w:sz w:val="22"/>
          <w:szCs w:val="22"/>
          <w:lang w:val="es-ES"/>
        </w:rPr>
        <w:t xml:space="preserve"> Aural ID V2.0, los usuarios podrán disfrutar de la experiencia de monitoreo </w:t>
      </w:r>
      <w:r w:rsidR="00C1675A">
        <w:rPr>
          <w:rFonts w:ascii="Helvetica Neue" w:hAnsi="Helvetica Neue"/>
          <w:sz w:val="22"/>
          <w:szCs w:val="22"/>
          <w:lang w:val="es-ES"/>
        </w:rPr>
        <w:t>con</w:t>
      </w:r>
      <w:r w:rsidR="00310CBC" w:rsidRPr="00310CBC">
        <w:rPr>
          <w:rFonts w:ascii="Helvetica Neue" w:hAnsi="Helvetica Neue"/>
          <w:sz w:val="22"/>
          <w:szCs w:val="22"/>
          <w:lang w:val="es-ES"/>
        </w:rPr>
        <w:t xml:space="preserve"> auriculares más personal</w:t>
      </w:r>
      <w:r w:rsidR="00C1675A">
        <w:rPr>
          <w:rFonts w:ascii="Helvetica Neue" w:hAnsi="Helvetica Neue"/>
          <w:sz w:val="22"/>
          <w:szCs w:val="22"/>
          <w:lang w:val="es-ES"/>
        </w:rPr>
        <w:t>izada</w:t>
      </w:r>
      <w:r w:rsidR="00310CBC" w:rsidRPr="00310CBC">
        <w:rPr>
          <w:rFonts w:ascii="Helvetica Neue" w:hAnsi="Helvetica Neue"/>
          <w:sz w:val="22"/>
          <w:szCs w:val="22"/>
          <w:lang w:val="es-ES"/>
        </w:rPr>
        <w:t xml:space="preserve"> y veraz existente.</w:t>
      </w:r>
    </w:p>
    <w:p w14:paraId="7C9F2B1F" w14:textId="77777777" w:rsidR="00D60F43" w:rsidRPr="00310CBC" w:rsidRDefault="00D60F43" w:rsidP="00D60F43">
      <w:pPr>
        <w:jc w:val="both"/>
        <w:rPr>
          <w:rFonts w:ascii="Helvetica Neue" w:hAnsi="Helvetica Neue"/>
          <w:sz w:val="22"/>
          <w:szCs w:val="22"/>
          <w:lang w:val="es-ES"/>
        </w:rPr>
      </w:pPr>
    </w:p>
    <w:p w14:paraId="01465135" w14:textId="555658B2" w:rsidR="00D60F43" w:rsidRPr="00310CBC" w:rsidRDefault="00C1675A" w:rsidP="00D60F43">
      <w:pPr>
        <w:jc w:val="both"/>
        <w:rPr>
          <w:rFonts w:ascii="Helvetica Neue" w:hAnsi="Helvetica Neue"/>
          <w:sz w:val="22"/>
          <w:szCs w:val="22"/>
          <w:lang w:val="es-ES"/>
        </w:rPr>
      </w:pPr>
      <w:r>
        <w:rPr>
          <w:rFonts w:ascii="Helvetica Neue" w:hAnsi="Helvetica Neue"/>
          <w:sz w:val="22"/>
          <w:szCs w:val="22"/>
          <w:lang w:val="es-ES"/>
        </w:rPr>
        <w:t xml:space="preserve">Originalmente presentado en el </w:t>
      </w:r>
      <w:r w:rsidR="00D60F43" w:rsidRPr="00310CBC">
        <w:rPr>
          <w:rFonts w:ascii="Helvetica Neue" w:hAnsi="Helvetica Neue"/>
          <w:sz w:val="22"/>
          <w:szCs w:val="22"/>
          <w:lang w:val="es-ES"/>
        </w:rPr>
        <w:t xml:space="preserve">IBC 2023, </w:t>
      </w:r>
      <w:r>
        <w:rPr>
          <w:rFonts w:ascii="Helvetica Neue" w:hAnsi="Helvetica Neue"/>
          <w:sz w:val="22"/>
          <w:szCs w:val="22"/>
          <w:lang w:val="es-ES"/>
        </w:rPr>
        <w:t xml:space="preserve">el ecosistema UNIO aúna la capacidad de los monitores </w:t>
      </w:r>
      <w:hyperlink r:id="rId11" w:history="1">
        <w:r w:rsidR="00D60F43" w:rsidRPr="00310CBC">
          <w:rPr>
            <w:rStyle w:val="Hyperlink"/>
            <w:rFonts w:ascii="Helvetica Neue" w:hAnsi="Helvetica Neue"/>
            <w:sz w:val="22"/>
            <w:szCs w:val="22"/>
            <w:lang w:val="es-ES"/>
          </w:rPr>
          <w:t>S</w:t>
        </w:r>
        <w:r>
          <w:rPr>
            <w:rStyle w:val="Hyperlink"/>
            <w:rFonts w:ascii="Helvetica Neue" w:hAnsi="Helvetica Neue"/>
            <w:sz w:val="22"/>
            <w:szCs w:val="22"/>
            <w:lang w:val="es-ES"/>
          </w:rPr>
          <w:t>AM</w:t>
        </w:r>
      </w:hyperlink>
      <w:r>
        <w:rPr>
          <w:rFonts w:ascii="Helvetica Neue" w:hAnsi="Helvetica Neue"/>
          <w:sz w:val="22"/>
          <w:szCs w:val="22"/>
          <w:lang w:val="es-ES"/>
        </w:rPr>
        <w:t xml:space="preserve"> de Genelec</w:t>
      </w:r>
      <w:r w:rsidR="00D60F43" w:rsidRPr="00310CBC">
        <w:rPr>
          <w:rFonts w:ascii="Helvetica Neue" w:hAnsi="Helvetica Neue"/>
          <w:sz w:val="22"/>
          <w:szCs w:val="22"/>
          <w:lang w:val="es-ES"/>
        </w:rPr>
        <w:t xml:space="preserve"> GLM</w:t>
      </w:r>
      <w:r>
        <w:rPr>
          <w:rFonts w:ascii="Helvetica Neue" w:hAnsi="Helvetica Neue"/>
          <w:sz w:val="22"/>
          <w:szCs w:val="22"/>
          <w:lang w:val="es-ES"/>
        </w:rPr>
        <w:t xml:space="preserve">, el software de calibración y la tecnología personalizada para auriculares </w:t>
      </w:r>
      <w:hyperlink r:id="rId12" w:history="1">
        <w:r w:rsidR="00D60F43" w:rsidRPr="00310CBC">
          <w:rPr>
            <w:rStyle w:val="Hyperlink"/>
            <w:rFonts w:ascii="Helvetica Neue" w:hAnsi="Helvetica Neue"/>
            <w:sz w:val="22"/>
            <w:szCs w:val="22"/>
            <w:lang w:val="es-ES"/>
          </w:rPr>
          <w:t>Aural ID</w:t>
        </w:r>
      </w:hyperlink>
      <w:r w:rsidR="00D60F43" w:rsidRPr="00310CBC">
        <w:rPr>
          <w:rFonts w:ascii="Helvetica Neue" w:hAnsi="Helvetica Neue"/>
          <w:sz w:val="22"/>
          <w:szCs w:val="22"/>
          <w:lang w:val="es-ES"/>
        </w:rPr>
        <w:t>,</w:t>
      </w:r>
      <w:r>
        <w:rPr>
          <w:rFonts w:ascii="Helvetica Neue" w:hAnsi="Helvetica Neue"/>
          <w:sz w:val="22"/>
          <w:szCs w:val="22"/>
          <w:lang w:val="es-ES"/>
        </w:rPr>
        <w:t xml:space="preserve"> todo bajo el control táctil del 9320A, y gestionado desde la cuenta de usuario</w:t>
      </w:r>
      <w:r w:rsidR="00D60F43" w:rsidRPr="00310CBC">
        <w:rPr>
          <w:rStyle w:val="normaltextrun"/>
          <w:rFonts w:ascii="Helvetica Neue" w:hAnsi="Helvetica Neue" w:cstheme="minorHAnsi"/>
          <w:spacing w:val="-10"/>
          <w:position w:val="-1"/>
          <w:sz w:val="22"/>
          <w:szCs w:val="22"/>
          <w:lang w:val="es-ES"/>
        </w:rPr>
        <w:t xml:space="preserve"> </w:t>
      </w:r>
      <w:hyperlink r:id="rId13" w:history="1">
        <w:r w:rsidR="00D60F43" w:rsidRPr="00310CBC">
          <w:rPr>
            <w:rStyle w:val="Hyperlink"/>
            <w:rFonts w:ascii="Helvetica Neue" w:hAnsi="Helvetica Neue" w:cstheme="minorHAnsi"/>
            <w:spacing w:val="-10"/>
            <w:position w:val="-1"/>
            <w:sz w:val="22"/>
            <w:szCs w:val="22"/>
            <w:lang w:val="es-ES"/>
          </w:rPr>
          <w:t>MyGenelec</w:t>
        </w:r>
      </w:hyperlink>
      <w:r w:rsidR="00D60F43" w:rsidRPr="00310CBC">
        <w:rPr>
          <w:rFonts w:ascii="Helvetica Neue" w:hAnsi="Helvetica Neue"/>
          <w:sz w:val="22"/>
          <w:szCs w:val="22"/>
          <w:lang w:val="es-ES"/>
        </w:rPr>
        <w:t>.</w:t>
      </w:r>
      <w:r>
        <w:rPr>
          <w:rFonts w:ascii="Helvetica Neue" w:hAnsi="Helvetica Neue"/>
          <w:sz w:val="22"/>
          <w:szCs w:val="22"/>
          <w:lang w:val="es-ES"/>
        </w:rPr>
        <w:t xml:space="preserve"> Combinando un sistema de Monitoreo Activo Inteligente debidamente calibrado y los auriculares profesionales con Aural ID, el usuario puede escuchar mezclas que se reproducen de forma fiable entre los monitores y los auriculares con un flujo de trabajo integrado en un mismo controlador, sin interrupciones, donde quiera que tenga que trabajar.</w:t>
      </w:r>
      <w:r w:rsidR="00D60F43" w:rsidRPr="00310CBC">
        <w:rPr>
          <w:rFonts w:ascii="Helvetica Neue" w:hAnsi="Helvetica Neue"/>
          <w:sz w:val="22"/>
          <w:szCs w:val="22"/>
          <w:lang w:val="es-ES"/>
        </w:rPr>
        <w:t xml:space="preserve"> </w:t>
      </w:r>
    </w:p>
    <w:p w14:paraId="01A604FF" w14:textId="77777777" w:rsidR="00D60F43" w:rsidRPr="00310CBC" w:rsidRDefault="00D60F43" w:rsidP="00D60F43">
      <w:pPr>
        <w:jc w:val="both"/>
        <w:rPr>
          <w:rFonts w:ascii="Helvetica Neue" w:hAnsi="Helvetica Neue"/>
          <w:sz w:val="22"/>
          <w:szCs w:val="22"/>
          <w:lang w:val="es-ES"/>
        </w:rPr>
      </w:pPr>
    </w:p>
    <w:p w14:paraId="591A5A97" w14:textId="7DA460EB" w:rsidR="00D60F43" w:rsidRPr="00310CBC" w:rsidRDefault="00C1675A" w:rsidP="00D60F43">
      <w:pPr>
        <w:jc w:val="both"/>
        <w:rPr>
          <w:rFonts w:ascii="Helvetica Neue" w:hAnsi="Helvetica Neue"/>
          <w:sz w:val="22"/>
          <w:szCs w:val="22"/>
          <w:lang w:val="es-ES"/>
        </w:rPr>
      </w:pPr>
      <w:r>
        <w:rPr>
          <w:rFonts w:ascii="Helvetica Neue" w:hAnsi="Helvetica Neue"/>
          <w:sz w:val="22"/>
          <w:szCs w:val="22"/>
          <w:lang w:val="es-ES"/>
        </w:rPr>
        <w:t>Ahora, Genelec ha subido el listón aún más</w:t>
      </w:r>
      <w:r w:rsidR="005C212E">
        <w:rPr>
          <w:rFonts w:ascii="Helvetica Neue" w:hAnsi="Helvetica Neue"/>
          <w:sz w:val="22"/>
          <w:szCs w:val="22"/>
          <w:lang w:val="es-ES"/>
        </w:rPr>
        <w:t xml:space="preserve"> alto</w:t>
      </w:r>
      <w:r>
        <w:rPr>
          <w:rFonts w:ascii="Helvetica Neue" w:hAnsi="Helvetica Neue"/>
          <w:sz w:val="22"/>
          <w:szCs w:val="22"/>
          <w:lang w:val="es-ES"/>
        </w:rPr>
        <w:t xml:space="preserve"> con la introducción de los Auriculares Profesionales de Referencia 8550A, cuyo innovador diseño activo permite que la salida de audio del </w:t>
      </w:r>
      <w:r w:rsidR="005C212E">
        <w:rPr>
          <w:rFonts w:ascii="Helvetica Neue" w:hAnsi="Helvetica Neue"/>
          <w:sz w:val="22"/>
          <w:szCs w:val="22"/>
          <w:lang w:val="es-ES"/>
        </w:rPr>
        <w:t xml:space="preserve">controlador de referencia 9320A </w:t>
      </w:r>
      <w:r w:rsidR="006150F4">
        <w:rPr>
          <w:rFonts w:ascii="Helvetica Neue" w:hAnsi="Helvetica Neue"/>
          <w:sz w:val="22"/>
          <w:szCs w:val="22"/>
          <w:lang w:val="es-ES"/>
        </w:rPr>
        <w:t>se ajuste a cada auricular específico 8550A calibrado en fábrica</w:t>
      </w:r>
      <w:r w:rsidR="005C212E">
        <w:rPr>
          <w:rFonts w:ascii="Helvetica Neue" w:hAnsi="Helvetica Neue"/>
          <w:sz w:val="22"/>
          <w:szCs w:val="22"/>
          <w:lang w:val="es-ES"/>
        </w:rPr>
        <w:t xml:space="preserve">, creando así la solución optimizada de Monitoreo de Referencia Personal UNIO. Este principio activo de calibración conjunta entre el 8550A y la salida de auriculares del 9320A ofrece linealidad excepcional, precisión acústica y neutralidad sonora, de la misma manera que ocurre con la precisión ajustada que proporcionan los monitores activos inteligentes de Genelec en cualquier entorno de monitoreo en sala. </w:t>
      </w:r>
    </w:p>
    <w:p w14:paraId="631241C8" w14:textId="77777777" w:rsidR="00D60F43" w:rsidRPr="00310CBC" w:rsidRDefault="00D60F43" w:rsidP="00D60F43">
      <w:pPr>
        <w:jc w:val="both"/>
        <w:rPr>
          <w:rFonts w:ascii="Helvetica Neue" w:hAnsi="Helvetica Neue"/>
          <w:sz w:val="22"/>
          <w:szCs w:val="22"/>
          <w:lang w:val="es-ES"/>
        </w:rPr>
      </w:pPr>
    </w:p>
    <w:p w14:paraId="4E728EF7" w14:textId="4ED0123E" w:rsidR="00D60F43" w:rsidRPr="00310CBC" w:rsidRDefault="005C212E" w:rsidP="00D60F43">
      <w:pPr>
        <w:jc w:val="both"/>
        <w:rPr>
          <w:rFonts w:ascii="Helvetica Neue" w:hAnsi="Helvetica Neue"/>
          <w:sz w:val="22"/>
          <w:szCs w:val="22"/>
          <w:lang w:val="es-ES"/>
        </w:rPr>
      </w:pPr>
      <w:r>
        <w:rPr>
          <w:rFonts w:ascii="Helvetica Neue" w:hAnsi="Helvetica Neue"/>
          <w:sz w:val="22"/>
          <w:szCs w:val="22"/>
          <w:lang w:val="es-ES"/>
        </w:rPr>
        <w:t>El auricular cerrado</w:t>
      </w:r>
      <w:r w:rsidRPr="00AA4D32">
        <w:rPr>
          <w:rFonts w:ascii="Helvetica Neue" w:hAnsi="Helvetica Neue"/>
          <w:sz w:val="22"/>
          <w:szCs w:val="22"/>
          <w:lang w:val="es-ES"/>
        </w:rPr>
        <w:t>, circu</w:t>
      </w:r>
      <w:r w:rsidR="00AA4D32" w:rsidRPr="00AA4D32">
        <w:rPr>
          <w:rFonts w:ascii="Helvetica Neue" w:hAnsi="Helvetica Neue"/>
          <w:sz w:val="22"/>
          <w:szCs w:val="22"/>
          <w:lang w:val="es-ES"/>
        </w:rPr>
        <w:t>m</w:t>
      </w:r>
      <w:r w:rsidRPr="00AA4D32">
        <w:rPr>
          <w:rFonts w:ascii="Helvetica Neue" w:hAnsi="Helvetica Neue"/>
          <w:sz w:val="22"/>
          <w:szCs w:val="22"/>
          <w:lang w:val="es-ES"/>
        </w:rPr>
        <w:t>aural</w:t>
      </w:r>
      <w:r>
        <w:rPr>
          <w:rFonts w:ascii="Helvetica Neue" w:hAnsi="Helvetica Neue"/>
          <w:sz w:val="22"/>
          <w:szCs w:val="22"/>
          <w:lang w:val="es-ES"/>
        </w:rPr>
        <w:t xml:space="preserve"> 8550A brinda un aislamiento excepcional y confort para todos los tamaños de cabeza y orejas con un diseño ajustable y duradero que incorpora componentes reemplazables, para un tiempo de vida útil prolongado y una mayor sostenibilidad. El diseño dinámico del 8550A </w:t>
      </w:r>
      <w:r w:rsidR="00856DC2">
        <w:rPr>
          <w:rFonts w:ascii="Helvetica Neue" w:hAnsi="Helvetica Neue"/>
          <w:sz w:val="22"/>
          <w:szCs w:val="22"/>
          <w:lang w:val="es-ES"/>
        </w:rPr>
        <w:t xml:space="preserve">utiliza imanes de neodimio y transductores de 40 mm para producir una respuesta en frecuencia de 15 Hz a 20 kHz </w:t>
      </w:r>
      <w:r w:rsidR="00856DC2">
        <w:rPr>
          <w:rFonts w:ascii="Helvetica Neue" w:hAnsi="Helvetica Neue"/>
          <w:sz w:val="22"/>
          <w:szCs w:val="22"/>
          <w:lang w:val="es-ES"/>
        </w:rPr>
        <w:sym w:font="Symbol" w:char="F0B1"/>
      </w:r>
      <w:r w:rsidR="00D60F43" w:rsidRPr="00310CBC">
        <w:rPr>
          <w:rFonts w:ascii="Helvetica Neue" w:hAnsi="Helvetica Neue"/>
          <w:sz w:val="22"/>
          <w:szCs w:val="22"/>
          <w:lang w:val="es-ES"/>
        </w:rPr>
        <w:t xml:space="preserve"> 0.3 dB,</w:t>
      </w:r>
      <w:r w:rsidR="006150F4">
        <w:rPr>
          <w:rFonts w:ascii="Helvetica Neue" w:hAnsi="Helvetica Neue"/>
          <w:sz w:val="22"/>
          <w:szCs w:val="22"/>
          <w:lang w:val="es-ES"/>
        </w:rPr>
        <w:t xml:space="preserve"> </w:t>
      </w:r>
      <w:r w:rsidR="00856DC2">
        <w:rPr>
          <w:rFonts w:ascii="Helvetica Neue" w:hAnsi="Helvetica Neue"/>
          <w:sz w:val="22"/>
          <w:szCs w:val="22"/>
          <w:lang w:val="es-ES"/>
        </w:rPr>
        <w:t xml:space="preserve">y un </w:t>
      </w:r>
      <w:r w:rsidR="00856DC2">
        <w:rPr>
          <w:rFonts w:ascii="Helvetica Neue" w:hAnsi="Helvetica Neue"/>
          <w:sz w:val="22"/>
          <w:szCs w:val="22"/>
          <w:lang w:val="es-ES"/>
        </w:rPr>
        <w:lastRenderedPageBreak/>
        <w:t>impresionante nivel de presión sonora a corto plazo de 119 dB a través del controlador 9320A. Se entrega con almohadillas para las orejas de cuero y de terciopelo, así como cables rectos y bobinados, ofreciendo a cada usuario una experiencia premium ajustada a sus preferencias personales</w:t>
      </w:r>
      <w:r w:rsidR="00D60F43" w:rsidRPr="00310CBC">
        <w:rPr>
          <w:rFonts w:ascii="Helvetica Neue" w:hAnsi="Helvetica Neue"/>
          <w:sz w:val="22"/>
          <w:szCs w:val="22"/>
          <w:lang w:val="es-ES"/>
        </w:rPr>
        <w:t>.</w:t>
      </w:r>
    </w:p>
    <w:p w14:paraId="1BE3767F" w14:textId="4EDBF31B" w:rsidR="00D60F43" w:rsidRPr="00310CBC" w:rsidRDefault="00C31E55" w:rsidP="00D60F43">
      <w:pPr>
        <w:jc w:val="both"/>
        <w:rPr>
          <w:rFonts w:ascii="Helvetica Neue" w:hAnsi="Helvetica Neue"/>
          <w:sz w:val="22"/>
          <w:szCs w:val="22"/>
          <w:lang w:val="es-ES" w:eastAsia="zh-CN"/>
        </w:rPr>
      </w:pPr>
      <w:r w:rsidRPr="00310CBC">
        <w:rPr>
          <w:rFonts w:ascii="Helvetica Neue" w:hAnsi="Helvetica Neue"/>
          <w:sz w:val="22"/>
          <w:szCs w:val="22"/>
          <w:lang w:val="es-ES" w:eastAsia="zh-CN"/>
        </w:rPr>
        <w:tab/>
      </w:r>
      <w:r w:rsidRPr="00310CBC">
        <w:rPr>
          <w:rFonts w:ascii="Helvetica Neue" w:hAnsi="Helvetica Neue"/>
          <w:sz w:val="22"/>
          <w:szCs w:val="22"/>
          <w:lang w:val="es-ES" w:eastAsia="zh-CN"/>
        </w:rPr>
        <w:tab/>
      </w:r>
      <w:r w:rsidRPr="00310CBC">
        <w:rPr>
          <w:rFonts w:ascii="Helvetica Neue" w:hAnsi="Helvetica Neue"/>
          <w:sz w:val="22"/>
          <w:szCs w:val="22"/>
          <w:lang w:val="es-ES" w:eastAsia="zh-CN"/>
        </w:rPr>
        <w:tab/>
      </w:r>
      <w:r w:rsidRPr="00310CBC">
        <w:rPr>
          <w:rFonts w:ascii="Helvetica Neue" w:hAnsi="Helvetica Neue"/>
          <w:sz w:val="22"/>
          <w:szCs w:val="22"/>
          <w:lang w:val="es-ES" w:eastAsia="zh-CN"/>
        </w:rPr>
        <w:tab/>
      </w:r>
      <w:r w:rsidRPr="00310CBC">
        <w:rPr>
          <w:rFonts w:ascii="Helvetica Neue" w:hAnsi="Helvetica Neue"/>
          <w:sz w:val="22"/>
          <w:szCs w:val="22"/>
          <w:lang w:val="es-ES" w:eastAsia="zh-CN"/>
        </w:rPr>
        <w:tab/>
      </w:r>
    </w:p>
    <w:p w14:paraId="004594AC" w14:textId="14BE082B" w:rsidR="00D60F43" w:rsidRPr="00310CBC" w:rsidRDefault="00CB43DF" w:rsidP="00D60F43">
      <w:pPr>
        <w:jc w:val="both"/>
        <w:rPr>
          <w:rFonts w:ascii="Helvetica Neue" w:hAnsi="Helvetica Neue"/>
          <w:sz w:val="22"/>
          <w:szCs w:val="22"/>
          <w:lang w:val="es-ES"/>
        </w:rPr>
      </w:pPr>
      <w:r>
        <w:rPr>
          <w:rFonts w:ascii="Helvetica Neue" w:hAnsi="Helvetica Neue"/>
          <w:sz w:val="22"/>
          <w:szCs w:val="22"/>
          <w:lang w:val="es-ES"/>
        </w:rPr>
        <w:t>Además</w:t>
      </w:r>
      <w:r w:rsidR="00856DC2">
        <w:rPr>
          <w:rFonts w:ascii="Helvetica Neue" w:hAnsi="Helvetica Neue"/>
          <w:sz w:val="22"/>
          <w:szCs w:val="22"/>
          <w:lang w:val="es-ES"/>
        </w:rPr>
        <w:t xml:space="preserve"> </w:t>
      </w:r>
      <w:r>
        <w:rPr>
          <w:rFonts w:ascii="Helvetica Neue" w:hAnsi="Helvetica Neue"/>
          <w:sz w:val="22"/>
          <w:szCs w:val="22"/>
          <w:lang w:val="es-ES"/>
        </w:rPr>
        <w:t>d</w:t>
      </w:r>
      <w:r w:rsidR="00856DC2">
        <w:rPr>
          <w:rFonts w:ascii="Helvetica Neue" w:hAnsi="Helvetica Neue"/>
          <w:sz w:val="22"/>
          <w:szCs w:val="22"/>
          <w:lang w:val="es-ES"/>
        </w:rPr>
        <w:t>el fichero de calibración para cada auricular 8550</w:t>
      </w:r>
      <w:r w:rsidR="001A1912">
        <w:rPr>
          <w:rFonts w:ascii="Helvetica Neue" w:hAnsi="Helvetica Neue"/>
          <w:sz w:val="22"/>
          <w:szCs w:val="22"/>
          <w:lang w:val="es-ES"/>
        </w:rPr>
        <w:t>A</w:t>
      </w:r>
      <w:r w:rsidR="00856DC2">
        <w:rPr>
          <w:rFonts w:ascii="Helvetica Neue" w:hAnsi="Helvetica Neue"/>
          <w:sz w:val="22"/>
          <w:szCs w:val="22"/>
          <w:lang w:val="es-ES"/>
        </w:rPr>
        <w:t xml:space="preserve"> almacenado en su correspondiente controlador 9320</w:t>
      </w:r>
      <w:r w:rsidR="001A1912">
        <w:rPr>
          <w:rFonts w:ascii="Helvetica Neue" w:hAnsi="Helvetica Neue"/>
          <w:sz w:val="22"/>
          <w:szCs w:val="22"/>
          <w:lang w:val="es-ES"/>
        </w:rPr>
        <w:t>A</w:t>
      </w:r>
      <w:r w:rsidR="00856DC2">
        <w:rPr>
          <w:rFonts w:ascii="Helvetica Neue" w:hAnsi="Helvetica Neue"/>
          <w:sz w:val="22"/>
          <w:szCs w:val="22"/>
          <w:lang w:val="es-ES"/>
        </w:rPr>
        <w:t xml:space="preserve">, </w:t>
      </w:r>
      <w:r>
        <w:rPr>
          <w:rFonts w:ascii="Helvetica Neue" w:hAnsi="Helvetica Neue"/>
          <w:sz w:val="22"/>
          <w:szCs w:val="22"/>
          <w:lang w:val="es-ES"/>
        </w:rPr>
        <w:t xml:space="preserve">es posible </w:t>
      </w:r>
      <w:r w:rsidR="001A1912">
        <w:rPr>
          <w:rFonts w:ascii="Helvetica Neue" w:hAnsi="Helvetica Neue"/>
          <w:sz w:val="22"/>
          <w:szCs w:val="22"/>
          <w:lang w:val="es-ES"/>
        </w:rPr>
        <w:t xml:space="preserve">una optimización personalizada </w:t>
      </w:r>
      <w:r>
        <w:rPr>
          <w:rFonts w:ascii="Helvetica Neue" w:hAnsi="Helvetica Neue"/>
          <w:sz w:val="22"/>
          <w:szCs w:val="22"/>
          <w:lang w:val="es-ES"/>
        </w:rPr>
        <w:t xml:space="preserve">a través del software de calibración GLM 5 de Genelec, </w:t>
      </w:r>
      <w:r w:rsidR="001A1912">
        <w:rPr>
          <w:rFonts w:ascii="Helvetica Neue" w:hAnsi="Helvetica Neue"/>
          <w:sz w:val="22"/>
          <w:szCs w:val="22"/>
          <w:lang w:val="es-ES"/>
        </w:rPr>
        <w:t>que incluye</w:t>
      </w:r>
      <w:r>
        <w:rPr>
          <w:rFonts w:ascii="Helvetica Neue" w:hAnsi="Helvetica Neue"/>
          <w:sz w:val="22"/>
          <w:szCs w:val="22"/>
          <w:lang w:val="es-ES"/>
        </w:rPr>
        <w:t xml:space="preserve"> ajuste de la curva de respuesta, ecualización paramétrica y balance L/R. Y por último, para alcanzar la experiencia definitiva de monitoreo personal con auriculares, el Aural ID V2.0 opcional</w:t>
      </w:r>
      <w:r w:rsidR="001A1912">
        <w:rPr>
          <w:rFonts w:ascii="Helvetica Neue" w:hAnsi="Helvetica Neue"/>
          <w:sz w:val="22"/>
          <w:szCs w:val="22"/>
          <w:lang w:val="es-ES"/>
        </w:rPr>
        <w:t>,</w:t>
      </w:r>
      <w:r w:rsidR="00E508B2">
        <w:rPr>
          <w:rFonts w:ascii="Helvetica Neue" w:hAnsi="Helvetica Neue"/>
          <w:sz w:val="22"/>
          <w:szCs w:val="22"/>
          <w:lang w:val="es-ES"/>
        </w:rPr>
        <w:t xml:space="preserve"> </w:t>
      </w:r>
      <w:r>
        <w:rPr>
          <w:rFonts w:ascii="Helvetica Neue" w:hAnsi="Helvetica Neue"/>
          <w:sz w:val="22"/>
          <w:szCs w:val="22"/>
          <w:lang w:val="es-ES"/>
        </w:rPr>
        <w:t>modela el torso superior y cabeza del propio usuario para obtener su única y personal HRTF</w:t>
      </w:r>
      <w:r w:rsidR="001A1912">
        <w:rPr>
          <w:rFonts w:ascii="Helvetica Neue" w:hAnsi="Helvetica Neue"/>
          <w:sz w:val="22"/>
          <w:szCs w:val="22"/>
          <w:lang w:val="es-ES"/>
        </w:rPr>
        <w:t xml:space="preserve"> (</w:t>
      </w:r>
      <w:r w:rsidR="001A1912" w:rsidRPr="004F6623">
        <w:rPr>
          <w:rFonts w:ascii="Helvetica Neue" w:hAnsi="Helvetica Neue"/>
          <w:i/>
          <w:iCs/>
          <w:sz w:val="22"/>
          <w:szCs w:val="22"/>
          <w:lang w:val="es-ES"/>
        </w:rPr>
        <w:t>Head-</w:t>
      </w:r>
      <w:proofErr w:type="spellStart"/>
      <w:r w:rsidR="001A1912" w:rsidRPr="004F6623">
        <w:rPr>
          <w:rFonts w:ascii="Helvetica Neue" w:hAnsi="Helvetica Neue"/>
          <w:i/>
          <w:iCs/>
          <w:sz w:val="22"/>
          <w:szCs w:val="22"/>
          <w:lang w:val="es-ES"/>
        </w:rPr>
        <w:t>Related</w:t>
      </w:r>
      <w:proofErr w:type="spellEnd"/>
      <w:r w:rsidR="001A1912" w:rsidRPr="004F6623">
        <w:rPr>
          <w:rFonts w:ascii="Helvetica Neue" w:hAnsi="Helvetica Neue"/>
          <w:i/>
          <w:iCs/>
          <w:sz w:val="22"/>
          <w:szCs w:val="22"/>
          <w:lang w:val="es-ES"/>
        </w:rPr>
        <w:t xml:space="preserve"> Transfer </w:t>
      </w:r>
      <w:proofErr w:type="spellStart"/>
      <w:r w:rsidR="001A1912" w:rsidRPr="004F6623">
        <w:rPr>
          <w:rFonts w:ascii="Helvetica Neue" w:hAnsi="Helvetica Neue"/>
          <w:i/>
          <w:iCs/>
          <w:sz w:val="22"/>
          <w:szCs w:val="22"/>
          <w:lang w:val="es-ES"/>
        </w:rPr>
        <w:t>Function</w:t>
      </w:r>
      <w:proofErr w:type="spellEnd"/>
      <w:r w:rsidR="001A1912">
        <w:rPr>
          <w:rFonts w:ascii="Helvetica Neue" w:hAnsi="Helvetica Neue"/>
          <w:sz w:val="22"/>
          <w:szCs w:val="22"/>
          <w:lang w:val="es-ES"/>
        </w:rPr>
        <w:t>)</w:t>
      </w:r>
      <w:r>
        <w:rPr>
          <w:rFonts w:ascii="Helvetica Neue" w:hAnsi="Helvetica Neue"/>
          <w:sz w:val="22"/>
          <w:szCs w:val="22"/>
          <w:lang w:val="es-ES"/>
        </w:rPr>
        <w:t xml:space="preserve">, </w:t>
      </w:r>
      <w:r w:rsidR="00AA4D32">
        <w:rPr>
          <w:rFonts w:ascii="Helvetica Neue" w:hAnsi="Helvetica Neue"/>
          <w:sz w:val="22"/>
          <w:szCs w:val="22"/>
          <w:lang w:val="es-ES"/>
        </w:rPr>
        <w:t>enviando</w:t>
      </w:r>
      <w:r w:rsidR="001A1912">
        <w:rPr>
          <w:rFonts w:ascii="Helvetica Neue" w:hAnsi="Helvetica Neue"/>
          <w:sz w:val="22"/>
          <w:szCs w:val="22"/>
          <w:lang w:val="es-ES"/>
        </w:rPr>
        <w:t xml:space="preserve"> a los auriculares una señal debidamente procesada que reincorpora  a la escucha la localización espacial personal del oyente que </w:t>
      </w:r>
      <w:r w:rsidR="00E508B2" w:rsidRPr="00AA4D32">
        <w:rPr>
          <w:rFonts w:ascii="Helvetica Neue" w:hAnsi="Helvetica Neue"/>
          <w:sz w:val="22"/>
          <w:szCs w:val="22"/>
          <w:lang w:val="es-ES"/>
        </w:rPr>
        <w:t>se</w:t>
      </w:r>
      <w:r w:rsidR="00E508B2">
        <w:rPr>
          <w:rFonts w:ascii="Helvetica Neue" w:hAnsi="Helvetica Neue"/>
          <w:sz w:val="22"/>
          <w:szCs w:val="22"/>
          <w:lang w:val="es-ES"/>
        </w:rPr>
        <w:t xml:space="preserve"> </w:t>
      </w:r>
      <w:r w:rsidR="001A1912">
        <w:rPr>
          <w:rFonts w:ascii="Helvetica Neue" w:hAnsi="Helvetica Neue"/>
          <w:sz w:val="22"/>
          <w:szCs w:val="22"/>
          <w:lang w:val="es-ES"/>
        </w:rPr>
        <w:t>pierde al usar auriculares y que</w:t>
      </w:r>
      <w:r>
        <w:rPr>
          <w:rFonts w:ascii="Helvetica Neue" w:hAnsi="Helvetica Neue"/>
          <w:sz w:val="22"/>
          <w:szCs w:val="22"/>
          <w:lang w:val="es-ES"/>
        </w:rPr>
        <w:t>, incluyendo</w:t>
      </w:r>
      <w:r w:rsidR="00AA4D32">
        <w:rPr>
          <w:rFonts w:ascii="Helvetica Neue" w:hAnsi="Helvetica Neue"/>
          <w:sz w:val="22"/>
          <w:szCs w:val="22"/>
          <w:lang w:val="es-ES"/>
        </w:rPr>
        <w:t xml:space="preserve"> un preciso control del</w:t>
      </w:r>
      <w:r>
        <w:rPr>
          <w:rFonts w:ascii="Helvetica Neue" w:hAnsi="Helvetica Neue"/>
          <w:sz w:val="22"/>
          <w:szCs w:val="22"/>
          <w:lang w:val="es-ES"/>
        </w:rPr>
        <w:t xml:space="preserve"> </w:t>
      </w:r>
      <w:r w:rsidRPr="00AA4D32">
        <w:rPr>
          <w:rFonts w:ascii="Helvetica Neue" w:hAnsi="Helvetica Neue"/>
          <w:sz w:val="22"/>
          <w:szCs w:val="22"/>
          <w:lang w:val="es-ES"/>
        </w:rPr>
        <w:t>azimut</w:t>
      </w:r>
      <w:r>
        <w:rPr>
          <w:rFonts w:ascii="Helvetica Neue" w:hAnsi="Helvetica Neue"/>
          <w:sz w:val="22"/>
          <w:szCs w:val="22"/>
          <w:lang w:val="es-ES"/>
        </w:rPr>
        <w:t xml:space="preserve"> y </w:t>
      </w:r>
      <w:r w:rsidR="00AA4D32">
        <w:rPr>
          <w:rFonts w:ascii="Helvetica Neue" w:hAnsi="Helvetica Neue"/>
          <w:sz w:val="22"/>
          <w:szCs w:val="22"/>
          <w:lang w:val="es-ES"/>
        </w:rPr>
        <w:t xml:space="preserve">la </w:t>
      </w:r>
      <w:r>
        <w:rPr>
          <w:rFonts w:ascii="Helvetica Neue" w:hAnsi="Helvetica Neue"/>
          <w:sz w:val="22"/>
          <w:szCs w:val="22"/>
          <w:lang w:val="es-ES"/>
        </w:rPr>
        <w:t>elevación, genera una sensación de espacio y direccionalidad</w:t>
      </w:r>
      <w:r w:rsidR="001A1912">
        <w:rPr>
          <w:rFonts w:ascii="Helvetica Neue" w:hAnsi="Helvetica Neue"/>
          <w:sz w:val="22"/>
          <w:szCs w:val="22"/>
          <w:lang w:val="es-ES"/>
        </w:rPr>
        <w:t xml:space="preserve"> que se aproxima mucho a su escucha </w:t>
      </w:r>
      <w:r w:rsidR="004F6623">
        <w:rPr>
          <w:rFonts w:ascii="Helvetica Neue" w:hAnsi="Helvetica Neue"/>
          <w:sz w:val="22"/>
          <w:szCs w:val="22"/>
          <w:lang w:val="es-ES"/>
        </w:rPr>
        <w:t>na</w:t>
      </w:r>
      <w:r w:rsidR="001A1912">
        <w:rPr>
          <w:rFonts w:ascii="Helvetica Neue" w:hAnsi="Helvetica Neue"/>
          <w:sz w:val="22"/>
          <w:szCs w:val="22"/>
          <w:lang w:val="es-ES"/>
        </w:rPr>
        <w:t>tural del sistema de monitoreo en sala.</w:t>
      </w:r>
      <w:r w:rsidR="00D60F43" w:rsidRPr="00310CBC">
        <w:rPr>
          <w:rFonts w:ascii="Helvetica Neue" w:hAnsi="Helvetica Neue"/>
          <w:sz w:val="22"/>
          <w:szCs w:val="22"/>
          <w:lang w:val="es-ES"/>
        </w:rPr>
        <w:t xml:space="preserve"> </w:t>
      </w:r>
    </w:p>
    <w:p w14:paraId="0865363F" w14:textId="77777777" w:rsidR="00D60F43" w:rsidRPr="00310CBC" w:rsidRDefault="00D60F43" w:rsidP="00D60F43">
      <w:pPr>
        <w:jc w:val="both"/>
        <w:rPr>
          <w:rFonts w:ascii="Helvetica Neue" w:hAnsi="Helvetica Neue"/>
          <w:sz w:val="22"/>
          <w:szCs w:val="22"/>
          <w:lang w:val="es-ES"/>
        </w:rPr>
      </w:pPr>
    </w:p>
    <w:p w14:paraId="2DDEC55D" w14:textId="6848EBBB" w:rsidR="00D60F43" w:rsidRPr="00310CBC" w:rsidRDefault="001A1912" w:rsidP="00D60F43">
      <w:pPr>
        <w:jc w:val="both"/>
        <w:rPr>
          <w:rFonts w:ascii="Helvetica Neue" w:hAnsi="Helvetica Neue"/>
          <w:sz w:val="22"/>
          <w:szCs w:val="22"/>
          <w:lang w:val="es-ES"/>
        </w:rPr>
      </w:pPr>
      <w:r>
        <w:rPr>
          <w:rFonts w:ascii="Helvetica Neue" w:hAnsi="Helvetica Neue"/>
          <w:sz w:val="22"/>
          <w:szCs w:val="22"/>
          <w:lang w:val="es-ES"/>
        </w:rPr>
        <w:t xml:space="preserve">El nuevo Aural ID </w:t>
      </w:r>
      <w:r w:rsidR="00D60F43" w:rsidRPr="00310CBC">
        <w:rPr>
          <w:rFonts w:ascii="Helvetica Neue" w:hAnsi="Helvetica Neue"/>
          <w:sz w:val="22"/>
          <w:szCs w:val="22"/>
          <w:lang w:val="es-ES"/>
        </w:rPr>
        <w:t>V2.0</w:t>
      </w:r>
      <w:r>
        <w:rPr>
          <w:rFonts w:ascii="Helvetica Neue" w:hAnsi="Helvetica Neue"/>
          <w:sz w:val="22"/>
          <w:szCs w:val="22"/>
          <w:lang w:val="es-ES"/>
        </w:rPr>
        <w:t xml:space="preserve"> eleva esa experiencia aún más gracias a un modelado de las reflexiones primarias de la sala y soporte integrado del movimiento, que sigue al usuario y mantiene una presentación acústica estacionaria incluso cuando mueve la cabeza, para una experiencia de escucha más natural. Adicionalmente, </w:t>
      </w:r>
      <w:r w:rsidR="008A7E3B">
        <w:rPr>
          <w:rFonts w:ascii="Helvetica Neue" w:hAnsi="Helvetica Neue"/>
          <w:sz w:val="22"/>
          <w:szCs w:val="22"/>
          <w:lang w:val="es-ES"/>
        </w:rPr>
        <w:t xml:space="preserve">el soporte para OSC (Open </w:t>
      </w:r>
      <w:proofErr w:type="spellStart"/>
      <w:r w:rsidR="008A7E3B">
        <w:rPr>
          <w:rFonts w:ascii="Helvetica Neue" w:hAnsi="Helvetica Neue"/>
          <w:sz w:val="22"/>
          <w:szCs w:val="22"/>
          <w:lang w:val="es-ES"/>
        </w:rPr>
        <w:t>Sound</w:t>
      </w:r>
      <w:proofErr w:type="spellEnd"/>
      <w:r w:rsidR="008A7E3B">
        <w:rPr>
          <w:rFonts w:ascii="Helvetica Neue" w:hAnsi="Helvetica Neue"/>
          <w:sz w:val="22"/>
          <w:szCs w:val="22"/>
          <w:lang w:val="es-ES"/>
        </w:rPr>
        <w:t xml:space="preserve"> Control) permite el uso de equipos para seguimiento de la cabeza proporcionando máxima compatibilidad al sistema. </w:t>
      </w:r>
    </w:p>
    <w:p w14:paraId="564644A9" w14:textId="77777777" w:rsidR="00D60F43" w:rsidRPr="00310CBC" w:rsidRDefault="00D60F43" w:rsidP="00D60F43">
      <w:pPr>
        <w:jc w:val="both"/>
        <w:rPr>
          <w:rFonts w:ascii="Helvetica Neue" w:hAnsi="Helvetica Neue"/>
          <w:sz w:val="22"/>
          <w:szCs w:val="22"/>
          <w:lang w:val="es-ES"/>
        </w:rPr>
      </w:pPr>
    </w:p>
    <w:p w14:paraId="60C4E7B7" w14:textId="1EF357B6" w:rsidR="00D60F43" w:rsidRPr="00310CBC" w:rsidRDefault="008A7E3B" w:rsidP="00D60F43">
      <w:pPr>
        <w:jc w:val="both"/>
        <w:rPr>
          <w:rFonts w:ascii="Helvetica Neue" w:hAnsi="Helvetica Neue"/>
          <w:sz w:val="22"/>
          <w:szCs w:val="22"/>
          <w:lang w:val="es-ES"/>
        </w:rPr>
      </w:pPr>
      <w:r>
        <w:rPr>
          <w:rFonts w:ascii="Helvetica Neue" w:hAnsi="Helvetica Neue" w:cs="øõB^ˇ"/>
          <w:sz w:val="22"/>
          <w:szCs w:val="22"/>
          <w:lang w:val="es-ES"/>
        </w:rPr>
        <w:t xml:space="preserve">Funcionando como una simple aplicación en dispositivos Mac, el </w:t>
      </w:r>
      <w:r w:rsidR="00D60F43" w:rsidRPr="00310CBC">
        <w:rPr>
          <w:rFonts w:ascii="Helvetica Neue" w:hAnsi="Helvetica Neue" w:cs="øõB^ˇ"/>
          <w:sz w:val="22"/>
          <w:szCs w:val="22"/>
          <w:lang w:val="es-ES"/>
        </w:rPr>
        <w:t>Aural ID V2.0</w:t>
      </w:r>
      <w:r>
        <w:rPr>
          <w:rFonts w:ascii="Helvetica Neue" w:hAnsi="Helvetica Neue" w:cs="øõB^ˇ"/>
          <w:sz w:val="22"/>
          <w:szCs w:val="22"/>
          <w:lang w:val="es-ES"/>
        </w:rPr>
        <w:t xml:space="preserve"> ofrece también opciones de </w:t>
      </w:r>
      <w:proofErr w:type="spellStart"/>
      <w:r>
        <w:rPr>
          <w:rFonts w:ascii="Helvetica Neue" w:hAnsi="Helvetica Neue" w:cs="øõB^ˇ"/>
          <w:sz w:val="22"/>
          <w:szCs w:val="22"/>
          <w:lang w:val="es-ES"/>
        </w:rPr>
        <w:t>binauralización</w:t>
      </w:r>
      <w:proofErr w:type="spellEnd"/>
      <w:r>
        <w:rPr>
          <w:rFonts w:ascii="Helvetica Neue" w:hAnsi="Helvetica Neue" w:cs="øõB^ˇ"/>
          <w:sz w:val="22"/>
          <w:szCs w:val="22"/>
          <w:lang w:val="es-ES"/>
        </w:rPr>
        <w:t xml:space="preserve"> HRTF optimizada tanto para estéreo como para monitoreo inmersivo hasta </w:t>
      </w:r>
      <w:r w:rsidR="00D60F43" w:rsidRPr="00310CBC">
        <w:rPr>
          <w:rFonts w:ascii="Helvetica Neue" w:hAnsi="Helvetica Neue" w:cs="øõB^ˇ"/>
          <w:sz w:val="22"/>
          <w:szCs w:val="22"/>
          <w:lang w:val="es-ES"/>
        </w:rPr>
        <w:t>9.1.6,</w:t>
      </w:r>
      <w:r>
        <w:rPr>
          <w:rFonts w:ascii="Helvetica Neue" w:hAnsi="Helvetica Neue" w:cs="øõB^ˇ"/>
          <w:sz w:val="22"/>
          <w:szCs w:val="22"/>
          <w:lang w:val="es-ES"/>
        </w:rPr>
        <w:t xml:space="preserve"> más una opción de </w:t>
      </w:r>
      <w:r w:rsidR="00D60F43" w:rsidRPr="00310CBC">
        <w:rPr>
          <w:rFonts w:ascii="Helvetica Neue" w:hAnsi="Helvetica Neue" w:cs="øõB^ˇ"/>
          <w:sz w:val="22"/>
          <w:szCs w:val="22"/>
          <w:lang w:val="es-ES"/>
        </w:rPr>
        <w:t>‘HRTF</w:t>
      </w:r>
      <w:r>
        <w:rPr>
          <w:rFonts w:ascii="Helvetica Neue" w:hAnsi="Helvetica Neue" w:cs="øõB^ˇ"/>
          <w:sz w:val="22"/>
          <w:szCs w:val="22"/>
          <w:lang w:val="es-ES"/>
        </w:rPr>
        <w:t xml:space="preserve"> original</w:t>
      </w:r>
      <w:r w:rsidR="00D60F43" w:rsidRPr="00310CBC">
        <w:rPr>
          <w:rFonts w:ascii="Helvetica Neue" w:hAnsi="Helvetica Neue" w:cs="øõB^ˇ"/>
          <w:sz w:val="22"/>
          <w:szCs w:val="22"/>
          <w:lang w:val="es-ES"/>
        </w:rPr>
        <w:t xml:space="preserve">’ </w:t>
      </w:r>
      <w:r>
        <w:rPr>
          <w:rFonts w:ascii="Helvetica Neue" w:hAnsi="Helvetica Neue" w:cs="øõB^ˇ"/>
          <w:sz w:val="22"/>
          <w:szCs w:val="22"/>
          <w:lang w:val="es-ES"/>
        </w:rPr>
        <w:t xml:space="preserve">que proporciona pleno acceso tanto a la componente direccional </w:t>
      </w:r>
      <w:r w:rsidR="00D60F43" w:rsidRPr="00310CBC">
        <w:rPr>
          <w:rFonts w:ascii="Helvetica Neue" w:hAnsi="Helvetica Neue" w:cs="øõB^ˇ"/>
          <w:sz w:val="22"/>
          <w:szCs w:val="22"/>
          <w:lang w:val="es-ES"/>
        </w:rPr>
        <w:t>(DTF)</w:t>
      </w:r>
      <w:r>
        <w:rPr>
          <w:rFonts w:ascii="Helvetica Neue" w:hAnsi="Helvetica Neue" w:cs="øõB^ˇ"/>
          <w:sz w:val="22"/>
          <w:szCs w:val="22"/>
          <w:lang w:val="es-ES"/>
        </w:rPr>
        <w:t xml:space="preserve"> como a la componente de coloración sonora</w:t>
      </w:r>
      <w:r w:rsidR="00D60F43" w:rsidRPr="00310CBC">
        <w:rPr>
          <w:rFonts w:ascii="Helvetica Neue" w:hAnsi="Helvetica Neue" w:cs="øõB^ˇ"/>
          <w:sz w:val="22"/>
          <w:szCs w:val="22"/>
          <w:lang w:val="es-ES"/>
        </w:rPr>
        <w:t xml:space="preserve"> (CTF)</w:t>
      </w:r>
      <w:r>
        <w:rPr>
          <w:rFonts w:ascii="Helvetica Neue" w:hAnsi="Helvetica Neue" w:cs="øõB^ˇ"/>
          <w:sz w:val="22"/>
          <w:szCs w:val="22"/>
          <w:lang w:val="es-ES"/>
        </w:rPr>
        <w:t xml:space="preserve"> dentro de la HRTF</w:t>
      </w:r>
      <w:r w:rsidR="00D60F43" w:rsidRPr="00310CBC">
        <w:rPr>
          <w:rFonts w:ascii="Helvetica Neue" w:hAnsi="Helvetica Neue" w:cs="øõB^ˇ"/>
          <w:sz w:val="22"/>
          <w:szCs w:val="22"/>
          <w:lang w:val="es-ES"/>
        </w:rPr>
        <w:t xml:space="preserve">, </w:t>
      </w:r>
      <w:r>
        <w:rPr>
          <w:rFonts w:ascii="Helvetica Neue" w:hAnsi="Helvetica Neue" w:cs="øõB^ˇ"/>
          <w:sz w:val="22"/>
          <w:szCs w:val="22"/>
          <w:lang w:val="es-ES"/>
        </w:rPr>
        <w:t>para aquellos usuarios que deseen ecualizar separadamente los efectos acústicos de sus auriculares</w:t>
      </w:r>
      <w:r w:rsidR="0026664F">
        <w:rPr>
          <w:rFonts w:ascii="Helvetica Neue" w:hAnsi="Helvetica Neue" w:cs="øõB^ˇ"/>
          <w:sz w:val="22"/>
          <w:szCs w:val="22"/>
          <w:lang w:val="es-ES"/>
        </w:rPr>
        <w:t>,</w:t>
      </w:r>
      <w:r>
        <w:rPr>
          <w:rFonts w:ascii="Helvetica Neue" w:hAnsi="Helvetica Neue" w:cs="øõB^ˇ"/>
          <w:sz w:val="22"/>
          <w:szCs w:val="22"/>
          <w:lang w:val="es-ES"/>
        </w:rPr>
        <w:t xml:space="preserve"> para disfrutar una experiencia de escucha aún más confiable y precisa. Y además de la completamente personal HRTF del Aural ID, la inclusión del estándar </w:t>
      </w:r>
      <w:proofErr w:type="spellStart"/>
      <w:r>
        <w:rPr>
          <w:rFonts w:ascii="Helvetica Neue" w:hAnsi="Helvetica Neue" w:cs="øõB^ˇ"/>
          <w:sz w:val="22"/>
          <w:szCs w:val="22"/>
          <w:lang w:val="es-ES"/>
        </w:rPr>
        <w:t>Kemar</w:t>
      </w:r>
      <w:proofErr w:type="spellEnd"/>
      <w:r>
        <w:rPr>
          <w:rFonts w:ascii="Helvetica Neue" w:hAnsi="Helvetica Neue" w:cs="øõB^ˇ"/>
          <w:sz w:val="22"/>
          <w:szCs w:val="22"/>
          <w:lang w:val="es-ES"/>
        </w:rPr>
        <w:t xml:space="preserve"> y el simulador de cabeza y torso KU100 en el Aural ID V2.0</w:t>
      </w:r>
      <w:r w:rsidR="0026664F">
        <w:rPr>
          <w:rFonts w:ascii="Helvetica Neue" w:hAnsi="Helvetica Neue" w:cs="øõB^ˇ"/>
          <w:sz w:val="22"/>
          <w:szCs w:val="22"/>
          <w:lang w:val="es-ES"/>
        </w:rPr>
        <w:t>,</w:t>
      </w:r>
      <w:r>
        <w:rPr>
          <w:rFonts w:ascii="Helvetica Neue" w:hAnsi="Helvetica Neue" w:cs="øõB^ˇ"/>
          <w:sz w:val="22"/>
          <w:szCs w:val="22"/>
          <w:lang w:val="es-ES"/>
        </w:rPr>
        <w:t xml:space="preserve"> proporciona un rango aún mayor de opciones para el usuario</w:t>
      </w:r>
      <w:r w:rsidR="00D60F43" w:rsidRPr="00310CBC">
        <w:rPr>
          <w:rFonts w:ascii="Helvetica Neue" w:hAnsi="Helvetica Neue"/>
          <w:sz w:val="22"/>
          <w:szCs w:val="22"/>
          <w:lang w:val="es-ES"/>
        </w:rPr>
        <w:t>.</w:t>
      </w:r>
    </w:p>
    <w:p w14:paraId="7CFA313E" w14:textId="77777777" w:rsidR="00D60F43" w:rsidRPr="00310CBC" w:rsidRDefault="00D60F43" w:rsidP="00D60F43">
      <w:pPr>
        <w:pStyle w:val="NoSpacing"/>
        <w:jc w:val="both"/>
        <w:rPr>
          <w:rFonts w:ascii="Helvetica Neue" w:eastAsia="Arial" w:hAnsi="Helvetica Neue" w:cs="Arial"/>
          <w:lang w:val="es-ES"/>
        </w:rPr>
      </w:pPr>
    </w:p>
    <w:p w14:paraId="25400898" w14:textId="1F53C19D" w:rsidR="00D60F43" w:rsidRPr="00310CBC" w:rsidRDefault="0026664F" w:rsidP="00D60F43">
      <w:pPr>
        <w:jc w:val="both"/>
        <w:rPr>
          <w:rFonts w:ascii="Helvetica Neue" w:eastAsia="Arial" w:hAnsi="Helvetica Neue" w:cs="Arial"/>
          <w:sz w:val="22"/>
          <w:szCs w:val="22"/>
          <w:lang w:val="es-ES"/>
        </w:rPr>
      </w:pPr>
      <w:r>
        <w:rPr>
          <w:rFonts w:ascii="Helvetica Neue" w:eastAsia="Arial" w:hAnsi="Helvetica Neue" w:cs="Arial"/>
          <w:sz w:val="22"/>
          <w:szCs w:val="22"/>
          <w:lang w:val="es-ES"/>
        </w:rPr>
        <w:t xml:space="preserve">Respecto a esta última ampliación del ecosistema UNIO, el </w:t>
      </w:r>
      <w:proofErr w:type="gramStart"/>
      <w:r>
        <w:rPr>
          <w:rFonts w:ascii="Helvetica Neue" w:eastAsia="Arial" w:hAnsi="Helvetica Neue" w:cs="Arial"/>
          <w:sz w:val="22"/>
          <w:szCs w:val="22"/>
          <w:lang w:val="es-ES"/>
        </w:rPr>
        <w:t>Director General</w:t>
      </w:r>
      <w:proofErr w:type="gramEnd"/>
      <w:r>
        <w:rPr>
          <w:rFonts w:ascii="Helvetica Neue" w:eastAsia="Arial" w:hAnsi="Helvetica Neue" w:cs="Arial"/>
          <w:sz w:val="22"/>
          <w:szCs w:val="22"/>
          <w:lang w:val="es-ES"/>
        </w:rPr>
        <w:t xml:space="preserve"> de Genelec, Siamäk Naghian comenta: </w:t>
      </w:r>
      <w:r w:rsidR="00D60F43" w:rsidRPr="00310CBC">
        <w:rPr>
          <w:rFonts w:ascii="Helvetica Neue" w:eastAsia="Arial" w:hAnsi="Helvetica Neue" w:cs="Arial"/>
          <w:sz w:val="22"/>
          <w:szCs w:val="22"/>
          <w:lang w:val="es-ES"/>
        </w:rPr>
        <w:t>“UNIO</w:t>
      </w:r>
      <w:r>
        <w:rPr>
          <w:rFonts w:ascii="Helvetica Neue" w:eastAsia="Arial" w:hAnsi="Helvetica Neue" w:cs="Arial"/>
          <w:sz w:val="22"/>
          <w:szCs w:val="22"/>
          <w:lang w:val="es-ES"/>
        </w:rPr>
        <w:t xml:space="preserve"> ofrece ahora efectivamente a los profesionales del audio tres niveles de referencia de monitoreo. Aquellos que simplemente buscan el más refinado sistema de monitoreo en sala pueden disfrutar la combinación de monitores SAM, GLM y el 9320A, mientras que los usuarios que también </w:t>
      </w:r>
      <w:r w:rsidR="00E508B2" w:rsidRPr="00E508B2">
        <w:rPr>
          <w:rFonts w:ascii="Helvetica Neue" w:eastAsia="Arial" w:hAnsi="Helvetica Neue" w:cs="Arial"/>
          <w:sz w:val="22"/>
          <w:szCs w:val="22"/>
          <w:lang w:val="es-ES"/>
        </w:rPr>
        <w:t>requieren</w:t>
      </w:r>
      <w:r w:rsidRPr="00E508B2">
        <w:rPr>
          <w:rFonts w:ascii="Helvetica Neue" w:eastAsia="Arial" w:hAnsi="Helvetica Neue" w:cs="Arial"/>
          <w:sz w:val="22"/>
          <w:szCs w:val="22"/>
          <w:lang w:val="es-ES"/>
        </w:rPr>
        <w:t xml:space="preserve"> monitoreo preciso</w:t>
      </w:r>
      <w:r>
        <w:rPr>
          <w:rFonts w:ascii="Helvetica Neue" w:eastAsia="Arial" w:hAnsi="Helvetica Neue" w:cs="Arial"/>
          <w:sz w:val="22"/>
          <w:szCs w:val="22"/>
          <w:lang w:val="es-ES"/>
        </w:rPr>
        <w:t xml:space="preserve"> con auriculares celebrarán la llegada del 8550A. Pero, para los que requieren la combinación definitiva de monitoreo de sala y de auriculares personalizados, la Solución de Monitoreo de Referencia Personal UNIO y el Aural ID V2.0 conforman el sistema de monitoreo portátil más preciso jamás creado</w:t>
      </w:r>
      <w:r w:rsidR="00D60F43" w:rsidRPr="00310CBC">
        <w:rPr>
          <w:rFonts w:ascii="Helvetica Neue" w:hAnsi="Helvetica Neue"/>
          <w:sz w:val="22"/>
          <w:szCs w:val="22"/>
          <w:lang w:val="es-ES"/>
        </w:rPr>
        <w:t>.”</w:t>
      </w:r>
    </w:p>
    <w:p w14:paraId="24966671" w14:textId="77777777" w:rsidR="00D60F43" w:rsidRPr="00310CBC" w:rsidRDefault="00D60F43" w:rsidP="00D60F43">
      <w:pPr>
        <w:pStyle w:val="NoSpacing"/>
        <w:jc w:val="both"/>
        <w:rPr>
          <w:rStyle w:val="normaltextrun"/>
          <w:rFonts w:ascii="Helvetica Neue" w:hAnsi="Helvetica Neue" w:cstheme="minorHAnsi"/>
          <w:spacing w:val="-10"/>
          <w:position w:val="-1"/>
          <w:lang w:val="es-ES"/>
        </w:rPr>
      </w:pPr>
    </w:p>
    <w:p w14:paraId="38E4D1DF" w14:textId="4458B076" w:rsidR="00D60F43" w:rsidRPr="00310CBC" w:rsidRDefault="0026664F" w:rsidP="00D60F43">
      <w:pPr>
        <w:pStyle w:val="NoSpacing"/>
        <w:jc w:val="both"/>
        <w:rPr>
          <w:rStyle w:val="normaltextrun"/>
          <w:rFonts w:ascii="Helvetica Neue" w:hAnsi="Helvetica Neue" w:cstheme="minorHAnsi"/>
          <w:spacing w:val="-10"/>
          <w:position w:val="-1"/>
          <w:lang w:val="es-ES"/>
        </w:rPr>
      </w:pPr>
      <w:r>
        <w:rPr>
          <w:rStyle w:val="normaltextrun"/>
          <w:rFonts w:ascii="Helvetica Neue" w:hAnsi="Helvetica Neue" w:cstheme="minorHAnsi"/>
          <w:spacing w:val="-10"/>
          <w:position w:val="-1"/>
          <w:lang w:val="es-ES"/>
        </w:rPr>
        <w:t xml:space="preserve">Los asistentes a la feria IBC en Ámsterdam (13 a 16 de septiembre) podrán encontrarse con el equipo de Genelec y escuchar el nuevo ecosistema UNIO ampliado en el stand </w:t>
      </w:r>
      <w:proofErr w:type="gramStart"/>
      <w:r w:rsidR="00D60F43" w:rsidRPr="00310CBC">
        <w:rPr>
          <w:rStyle w:val="normaltextrun"/>
          <w:rFonts w:ascii="Helvetica Neue" w:hAnsi="Helvetica Neue" w:cstheme="minorHAnsi"/>
          <w:spacing w:val="-10"/>
          <w:position w:val="-1"/>
          <w:lang w:val="es-ES"/>
        </w:rPr>
        <w:t>8.A</w:t>
      </w:r>
      <w:proofErr w:type="gramEnd"/>
      <w:r w:rsidR="00D60F43" w:rsidRPr="00310CBC">
        <w:rPr>
          <w:rStyle w:val="normaltextrun"/>
          <w:rFonts w:ascii="Helvetica Neue" w:hAnsi="Helvetica Neue" w:cstheme="minorHAnsi"/>
          <w:spacing w:val="-10"/>
          <w:position w:val="-1"/>
          <w:lang w:val="es-ES"/>
        </w:rPr>
        <w:t xml:space="preserve">61 </w:t>
      </w:r>
      <w:r>
        <w:rPr>
          <w:rStyle w:val="normaltextrun"/>
          <w:rFonts w:ascii="Helvetica Neue" w:hAnsi="Helvetica Neue" w:cstheme="minorHAnsi"/>
          <w:spacing w:val="-10"/>
          <w:position w:val="-1"/>
          <w:lang w:val="es-ES"/>
        </w:rPr>
        <w:t xml:space="preserve">y en la sala inmersiva </w:t>
      </w:r>
      <w:r w:rsidR="00D60F43" w:rsidRPr="00310CBC">
        <w:rPr>
          <w:rStyle w:val="normaltextrun"/>
          <w:rFonts w:ascii="Helvetica Neue" w:eastAsiaTheme="majorEastAsia" w:hAnsi="Helvetica Neue" w:cs="Segoe UI"/>
          <w:lang w:val="es-ES"/>
        </w:rPr>
        <w:t>8.MS1/8.MS20.</w:t>
      </w:r>
    </w:p>
    <w:p w14:paraId="3D54232A" w14:textId="77777777" w:rsidR="00D60F43" w:rsidRPr="00310CBC" w:rsidRDefault="00D60F43" w:rsidP="00D60F43">
      <w:pPr>
        <w:pStyle w:val="NoSpacing"/>
        <w:jc w:val="both"/>
        <w:rPr>
          <w:rStyle w:val="normaltextrun"/>
          <w:rFonts w:ascii="Helvetica Neue" w:hAnsi="Helvetica Neue" w:cstheme="minorHAnsi"/>
          <w:spacing w:val="-10"/>
          <w:position w:val="-1"/>
          <w:lang w:val="es-ES"/>
        </w:rPr>
      </w:pPr>
    </w:p>
    <w:p w14:paraId="5FD5E337" w14:textId="5AFA2A3C" w:rsidR="00D60F43" w:rsidRPr="00310CBC" w:rsidRDefault="0026664F" w:rsidP="00D60F43">
      <w:pPr>
        <w:pStyle w:val="NoSpacing"/>
        <w:jc w:val="both"/>
        <w:rPr>
          <w:rStyle w:val="normaltextrun"/>
          <w:rFonts w:ascii="Helvetica Neue" w:hAnsi="Helvetica Neue" w:cstheme="minorHAnsi"/>
          <w:spacing w:val="-10"/>
          <w:position w:val="-1"/>
          <w:lang w:val="es-ES"/>
        </w:rPr>
      </w:pPr>
      <w:r>
        <w:rPr>
          <w:rStyle w:val="normaltextrun"/>
          <w:rFonts w:ascii="Helvetica Neue" w:hAnsi="Helvetica Neue" w:cstheme="minorHAnsi"/>
          <w:spacing w:val="-10"/>
          <w:position w:val="-1"/>
          <w:lang w:val="es-ES"/>
        </w:rPr>
        <w:t>Para más información por favor visitar</w:t>
      </w:r>
      <w:r w:rsidR="00D60F43" w:rsidRPr="00310CBC">
        <w:rPr>
          <w:rStyle w:val="normaltextrun"/>
          <w:rFonts w:ascii="Helvetica Neue" w:hAnsi="Helvetica Neue" w:cstheme="minorHAnsi"/>
          <w:spacing w:val="-10"/>
          <w:position w:val="-1"/>
          <w:lang w:val="es-ES"/>
        </w:rPr>
        <w:t xml:space="preserve"> </w:t>
      </w:r>
      <w:hyperlink r:id="rId14" w:history="1">
        <w:r w:rsidR="00D60F43" w:rsidRPr="00310CBC">
          <w:rPr>
            <w:rStyle w:val="Hyperlink"/>
            <w:rFonts w:ascii="Helvetica Neue" w:hAnsi="Helvetica Neue" w:cstheme="minorHAnsi"/>
            <w:spacing w:val="-10"/>
            <w:position w:val="-1"/>
            <w:lang w:val="es-ES"/>
          </w:rPr>
          <w:t>www.genelec.com</w:t>
        </w:r>
      </w:hyperlink>
    </w:p>
    <w:bookmarkEnd w:id="0"/>
    <w:p w14:paraId="644FE398" w14:textId="77777777" w:rsidR="00EF0B55" w:rsidRPr="00310CBC" w:rsidRDefault="00EF0B55" w:rsidP="00EF0B55">
      <w:pPr>
        <w:rPr>
          <w:rFonts w:ascii="Helvetica Neue" w:eastAsia="Arial" w:hAnsi="Helvetica Neue" w:cs="Arial"/>
          <w:bCs/>
          <w:i/>
          <w:iCs/>
          <w:lang w:val="es-ES"/>
        </w:rPr>
      </w:pPr>
    </w:p>
    <w:p w14:paraId="67DB25FE" w14:textId="17453C60" w:rsidR="00EF0B55" w:rsidRPr="00310CBC" w:rsidRDefault="00EF0B55" w:rsidP="00EF0B55">
      <w:pPr>
        <w:jc w:val="center"/>
        <w:rPr>
          <w:rFonts w:ascii="Helvetica Neue" w:eastAsia="Arial" w:hAnsi="Helvetica Neue" w:cs="Arial"/>
          <w:bCs/>
          <w:i/>
          <w:iCs/>
          <w:lang w:val="es-ES"/>
        </w:rPr>
      </w:pPr>
      <w:r w:rsidRPr="00310CBC">
        <w:rPr>
          <w:rFonts w:ascii="Helvetica Neue" w:eastAsia="Arial" w:hAnsi="Helvetica Neue" w:cs="Arial"/>
          <w:bCs/>
          <w:i/>
          <w:iCs/>
          <w:lang w:val="es-ES"/>
        </w:rPr>
        <w:t>***</w:t>
      </w:r>
      <w:r w:rsidR="0026664F">
        <w:rPr>
          <w:rFonts w:ascii="Helvetica Neue" w:eastAsia="Arial" w:hAnsi="Helvetica Neue" w:cs="Arial"/>
          <w:bCs/>
          <w:i/>
          <w:iCs/>
          <w:lang w:val="es-ES"/>
        </w:rPr>
        <w:t>FIN</w:t>
      </w:r>
      <w:r w:rsidRPr="00310CBC">
        <w:rPr>
          <w:rFonts w:ascii="Helvetica Neue" w:eastAsia="Arial" w:hAnsi="Helvetica Neue" w:cs="Arial"/>
          <w:bCs/>
          <w:i/>
          <w:iCs/>
          <w:lang w:val="es-ES"/>
        </w:rPr>
        <w:t>***</w:t>
      </w:r>
    </w:p>
    <w:p w14:paraId="5D4D7111" w14:textId="77777777" w:rsidR="00EF0B55" w:rsidRPr="00310CBC" w:rsidRDefault="00EF0B55" w:rsidP="00EF0B55">
      <w:pPr>
        <w:rPr>
          <w:rFonts w:ascii="Helvetica Neue" w:eastAsia="Arial" w:hAnsi="Helvetica Neue" w:cs="Arial"/>
          <w:bCs/>
          <w:i/>
          <w:iCs/>
          <w:sz w:val="22"/>
          <w:szCs w:val="22"/>
          <w:lang w:val="es-ES"/>
        </w:rPr>
      </w:pPr>
    </w:p>
    <w:p w14:paraId="7EF77350" w14:textId="77777777" w:rsidR="00EF0B55" w:rsidRPr="00310CBC" w:rsidRDefault="00EF0B55" w:rsidP="00EF0B55">
      <w:pPr>
        <w:rPr>
          <w:rFonts w:ascii="Helvetica Neue" w:eastAsia="Arial" w:hAnsi="Helvetica Neue" w:cs="Arial"/>
          <w:b/>
          <w:bCs/>
          <w:i/>
          <w:iCs/>
          <w:sz w:val="22"/>
          <w:szCs w:val="22"/>
          <w:lang w:val="es-ES"/>
        </w:rPr>
      </w:pPr>
    </w:p>
    <w:p w14:paraId="5AA90940" w14:textId="77777777" w:rsidR="004F6623" w:rsidRPr="00E773CB" w:rsidRDefault="004F6623" w:rsidP="004F6623">
      <w:pPr>
        <w:rPr>
          <w:rFonts w:ascii="Helvetica Neue" w:hAnsi="Helvetica Neue"/>
          <w:b/>
          <w:bCs/>
          <w:i/>
          <w:iCs/>
          <w:sz w:val="22"/>
          <w:szCs w:val="22"/>
          <w:lang w:val="es-ES_tradnl"/>
        </w:rPr>
      </w:pPr>
      <w:r w:rsidRPr="00E773CB">
        <w:rPr>
          <w:rFonts w:ascii="Helvetica Neue" w:hAnsi="Helvetica Neue"/>
          <w:b/>
          <w:bCs/>
          <w:i/>
          <w:iCs/>
          <w:sz w:val="22"/>
          <w:szCs w:val="22"/>
          <w:lang w:val="es-ES_tradnl"/>
        </w:rPr>
        <w:t xml:space="preserve">Sobre Genelec </w:t>
      </w:r>
    </w:p>
    <w:p w14:paraId="21D4B21F" w14:textId="77777777" w:rsidR="004F6623" w:rsidRPr="00FB185D" w:rsidRDefault="004F6623" w:rsidP="004F6623">
      <w:pPr>
        <w:rPr>
          <w:rFonts w:ascii="Helvetica Neue" w:hAnsi="Helvetica Neue"/>
          <w:i/>
          <w:iCs/>
          <w:sz w:val="22"/>
          <w:szCs w:val="22"/>
          <w:lang w:val="es-ES_tradnl"/>
        </w:rPr>
      </w:pPr>
    </w:p>
    <w:p w14:paraId="77C208E1" w14:textId="77777777" w:rsidR="004F6623" w:rsidRPr="00CF05F3" w:rsidRDefault="004F6623" w:rsidP="004F6623">
      <w:pPr>
        <w:jc w:val="both"/>
        <w:rPr>
          <w:rFonts w:ascii="Helvetica" w:hAnsi="Helvetica"/>
          <w:i/>
          <w:sz w:val="21"/>
          <w:szCs w:val="21"/>
          <w:lang w:val="es-ES_tradnl"/>
        </w:rPr>
      </w:pPr>
      <w:r w:rsidRPr="00CF05F3">
        <w:rPr>
          <w:rFonts w:ascii="Helvetica" w:hAnsi="Helvetica"/>
          <w:i/>
          <w:sz w:val="21"/>
          <w:szCs w:val="21"/>
          <w:lang w:val="es-ES_tradnl"/>
        </w:rPr>
        <w:t>Desde la fundación de Genelec en 1978, el monitoreo de audio profesional ha sido el núcleo de su negocio. Un compromiso sin parangón en investigación y desarrollo ha dado como resultado un significativo número de productos imprescindibles en la industria del audio y ha posicionado a Genelec como el líder de la industria en monitores activos. 40 años después, los sistemas de monitoreo de Genelec permanecen fieles a la filosofía original, ofreciendo confiabilidad, reproducción de sonido neutral independientemente del tamaño, y la posibilidad de adaptarse a las condiciones acústicas del entorno de escucha. Los clientes de Genelec reciben un soporte de campo primordial, desde la asesoría acústica y la calibración al servicio técnico y extensión de la vida del producto. Comprar un producto Genelec es asegurarse una inversión a largo plazo en monitoreo de audio confiable y espectacular.</w:t>
      </w:r>
    </w:p>
    <w:p w14:paraId="368B70A4" w14:textId="3AE6CE2F" w:rsidR="003A3F59" w:rsidRPr="00310CBC" w:rsidRDefault="003A3F59" w:rsidP="003A3F59">
      <w:pPr>
        <w:rPr>
          <w:rFonts w:ascii="Helvetica Neue" w:eastAsia="Arial" w:hAnsi="Helvetica Neue" w:cs="Arial"/>
          <w:sz w:val="22"/>
          <w:szCs w:val="22"/>
          <w:lang w:val="es-ES"/>
        </w:rPr>
      </w:pPr>
    </w:p>
    <w:p w14:paraId="3B3F23D0" w14:textId="77777777" w:rsidR="00C22DE6" w:rsidRPr="00310CBC" w:rsidRDefault="00C22DE6" w:rsidP="00C22DE6">
      <w:pPr>
        <w:rPr>
          <w:rFonts w:ascii="Helvetica Neue" w:eastAsia="Helvetica Neue" w:hAnsi="Helvetica Neue" w:cs="Helvetica Neue"/>
          <w:b/>
          <w:sz w:val="22"/>
          <w:szCs w:val="22"/>
          <w:highlight w:val="white"/>
          <w:lang w:val="es-ES"/>
        </w:rPr>
      </w:pPr>
      <w:proofErr w:type="spellStart"/>
      <w:r w:rsidRPr="00310CBC">
        <w:rPr>
          <w:rFonts w:ascii="Helvetica Neue" w:eastAsia="Helvetica Neue" w:hAnsi="Helvetica Neue" w:cs="Helvetica Neue"/>
          <w:b/>
          <w:sz w:val="22"/>
          <w:szCs w:val="22"/>
          <w:highlight w:val="white"/>
          <w:lang w:val="es-ES"/>
        </w:rPr>
        <w:t>For</w:t>
      </w:r>
      <w:proofErr w:type="spellEnd"/>
      <w:r w:rsidRPr="00310CBC">
        <w:rPr>
          <w:rFonts w:ascii="Helvetica Neue" w:eastAsia="Helvetica Neue" w:hAnsi="Helvetica Neue" w:cs="Helvetica Neue"/>
          <w:b/>
          <w:sz w:val="22"/>
          <w:szCs w:val="22"/>
          <w:highlight w:val="white"/>
          <w:lang w:val="es-ES"/>
        </w:rPr>
        <w:t xml:space="preserve"> </w:t>
      </w:r>
      <w:proofErr w:type="spellStart"/>
      <w:r w:rsidRPr="00310CBC">
        <w:rPr>
          <w:rFonts w:ascii="Helvetica Neue" w:eastAsia="Helvetica Neue" w:hAnsi="Helvetica Neue" w:cs="Helvetica Neue"/>
          <w:b/>
          <w:sz w:val="22"/>
          <w:szCs w:val="22"/>
          <w:highlight w:val="white"/>
          <w:lang w:val="es-ES"/>
        </w:rPr>
        <w:t>press</w:t>
      </w:r>
      <w:proofErr w:type="spellEnd"/>
      <w:r w:rsidRPr="00310CBC">
        <w:rPr>
          <w:rFonts w:ascii="Helvetica Neue" w:eastAsia="Helvetica Neue" w:hAnsi="Helvetica Neue" w:cs="Helvetica Neue"/>
          <w:b/>
          <w:sz w:val="22"/>
          <w:szCs w:val="22"/>
          <w:highlight w:val="white"/>
          <w:lang w:val="es-ES"/>
        </w:rPr>
        <w:t xml:space="preserve"> </w:t>
      </w:r>
      <w:proofErr w:type="spellStart"/>
      <w:r w:rsidRPr="00310CBC">
        <w:rPr>
          <w:rFonts w:ascii="Helvetica Neue" w:eastAsia="Helvetica Neue" w:hAnsi="Helvetica Neue" w:cs="Helvetica Neue"/>
          <w:b/>
          <w:sz w:val="22"/>
          <w:szCs w:val="22"/>
          <w:highlight w:val="white"/>
          <w:lang w:val="es-ES"/>
        </w:rPr>
        <w:t>information</w:t>
      </w:r>
      <w:proofErr w:type="spellEnd"/>
      <w:r w:rsidRPr="00310CBC">
        <w:rPr>
          <w:rFonts w:ascii="Helvetica Neue" w:eastAsia="Helvetica Neue" w:hAnsi="Helvetica Neue" w:cs="Helvetica Neue"/>
          <w:b/>
          <w:sz w:val="22"/>
          <w:szCs w:val="22"/>
          <w:highlight w:val="white"/>
          <w:lang w:val="es-ES"/>
        </w:rPr>
        <w:t xml:space="preserve">, please </w:t>
      </w:r>
      <w:proofErr w:type="spellStart"/>
      <w:r w:rsidRPr="00310CBC">
        <w:rPr>
          <w:rFonts w:ascii="Helvetica Neue" w:eastAsia="Helvetica Neue" w:hAnsi="Helvetica Neue" w:cs="Helvetica Neue"/>
          <w:b/>
          <w:sz w:val="22"/>
          <w:szCs w:val="22"/>
          <w:highlight w:val="white"/>
          <w:lang w:val="es-ES"/>
        </w:rPr>
        <w:t>contact</w:t>
      </w:r>
      <w:proofErr w:type="spellEnd"/>
      <w:r w:rsidRPr="00310CBC">
        <w:rPr>
          <w:rFonts w:ascii="Helvetica Neue" w:eastAsia="Helvetica Neue" w:hAnsi="Helvetica Neue" w:cs="Helvetica Neue"/>
          <w:b/>
          <w:sz w:val="22"/>
          <w:szCs w:val="22"/>
          <w:highlight w:val="white"/>
          <w:lang w:val="es-ES"/>
        </w:rPr>
        <w:t>:</w:t>
      </w:r>
    </w:p>
    <w:p w14:paraId="004DAB66" w14:textId="77777777" w:rsidR="00C22DE6" w:rsidRPr="00310CBC" w:rsidRDefault="00C22DE6" w:rsidP="00C22DE6">
      <w:pPr>
        <w:rPr>
          <w:rFonts w:ascii="Helvetica Neue" w:eastAsia="Helvetica Neue" w:hAnsi="Helvetica Neue" w:cs="Helvetica Neue"/>
          <w:b/>
          <w:sz w:val="22"/>
          <w:szCs w:val="22"/>
          <w:highlight w:val="white"/>
          <w:lang w:val="es-ES"/>
        </w:rPr>
      </w:pPr>
    </w:p>
    <w:p w14:paraId="3EB50A72" w14:textId="2D6EC3CC" w:rsidR="00C22DE6" w:rsidRPr="00310CBC" w:rsidRDefault="00C22DE6" w:rsidP="00C22DE6">
      <w:pPr>
        <w:rPr>
          <w:rFonts w:ascii="Helvetica Neue" w:eastAsia="Helvetica Neue" w:hAnsi="Helvetica Neue" w:cs="Helvetica Neue"/>
          <w:sz w:val="22"/>
          <w:szCs w:val="22"/>
          <w:highlight w:val="white"/>
          <w:lang w:val="es-ES"/>
        </w:rPr>
      </w:pPr>
      <w:r w:rsidRPr="00310CBC">
        <w:rPr>
          <w:rFonts w:ascii="Helvetica Neue" w:eastAsia="Helvetica Neue" w:hAnsi="Helvetica Neue" w:cs="Helvetica Neue"/>
          <w:sz w:val="22"/>
          <w:szCs w:val="22"/>
          <w:highlight w:val="white"/>
          <w:lang w:val="es-ES"/>
        </w:rPr>
        <w:t>Howard Jones, Genelec</w:t>
      </w:r>
    </w:p>
    <w:p w14:paraId="425E9F91" w14:textId="77777777" w:rsidR="00C22DE6" w:rsidRPr="00310CBC" w:rsidRDefault="00C22DE6" w:rsidP="00C22DE6">
      <w:pPr>
        <w:rPr>
          <w:rFonts w:ascii="Helvetica Neue" w:eastAsia="Helvetica Neue" w:hAnsi="Helvetica Neue" w:cs="Helvetica Neue"/>
          <w:b/>
          <w:sz w:val="22"/>
          <w:szCs w:val="22"/>
          <w:highlight w:val="white"/>
          <w:lang w:val="es-ES"/>
        </w:rPr>
      </w:pPr>
    </w:p>
    <w:p w14:paraId="431C51F8" w14:textId="0CD7AA49" w:rsidR="00C22DE6" w:rsidRPr="00310CBC" w:rsidRDefault="00C22DE6" w:rsidP="00C22DE6">
      <w:pPr>
        <w:rPr>
          <w:rFonts w:ascii="Helvetica Neue" w:eastAsia="Helvetica Neue" w:hAnsi="Helvetica Neue" w:cs="Helvetica Neue"/>
          <w:sz w:val="22"/>
          <w:szCs w:val="22"/>
          <w:lang w:val="es-ES"/>
        </w:rPr>
      </w:pPr>
      <w:r w:rsidRPr="00310CBC">
        <w:rPr>
          <w:rFonts w:ascii="Helvetica Neue" w:eastAsia="Helvetica Neue" w:hAnsi="Helvetica Neue" w:cs="Helvetica Neue"/>
          <w:sz w:val="22"/>
          <w:szCs w:val="22"/>
          <w:lang w:val="es-ES"/>
        </w:rPr>
        <w:t>T:</w:t>
      </w:r>
      <w:r w:rsidRPr="00310CBC">
        <w:rPr>
          <w:rFonts w:ascii="Helvetica Neue" w:eastAsia="Helvetica Neue" w:hAnsi="Helvetica Neue" w:cs="Helvetica Neue"/>
          <w:sz w:val="22"/>
          <w:szCs w:val="22"/>
          <w:lang w:val="es-ES"/>
        </w:rPr>
        <w:tab/>
        <w:t>+44 (0)7825 570085</w:t>
      </w:r>
    </w:p>
    <w:p w14:paraId="30817E32" w14:textId="4910F028" w:rsidR="00C22DE6" w:rsidRPr="00310CBC" w:rsidRDefault="00C22DE6" w:rsidP="00C22DE6">
      <w:pPr>
        <w:spacing w:line="480" w:lineRule="auto"/>
        <w:rPr>
          <w:rFonts w:ascii="Helvetica Neue" w:eastAsia="Helvetica Neue" w:hAnsi="Helvetica Neue" w:cs="Helvetica Neue"/>
          <w:sz w:val="22"/>
          <w:szCs w:val="22"/>
          <w:lang w:val="es-ES"/>
        </w:rPr>
      </w:pPr>
      <w:r w:rsidRPr="00310CBC">
        <w:rPr>
          <w:rFonts w:ascii="Helvetica Neue" w:eastAsia="Helvetica Neue" w:hAnsi="Helvetica Neue" w:cs="Helvetica Neue"/>
          <w:sz w:val="22"/>
          <w:szCs w:val="22"/>
          <w:lang w:val="es-ES"/>
        </w:rPr>
        <w:t>E:</w:t>
      </w:r>
      <w:r w:rsidRPr="00310CBC">
        <w:rPr>
          <w:rFonts w:ascii="Helvetica Neue" w:eastAsia="Helvetica Neue" w:hAnsi="Helvetica Neue" w:cs="Helvetica Neue"/>
          <w:sz w:val="22"/>
          <w:szCs w:val="22"/>
          <w:lang w:val="es-ES"/>
        </w:rPr>
        <w:tab/>
      </w:r>
      <w:hyperlink r:id="rId15">
        <w:r w:rsidRPr="00310CBC">
          <w:rPr>
            <w:rFonts w:ascii="Helvetica Neue" w:eastAsia="Helvetica Neue" w:hAnsi="Helvetica Neue" w:cs="Helvetica Neue"/>
            <w:color w:val="007A53"/>
            <w:sz w:val="22"/>
            <w:szCs w:val="22"/>
            <w:u w:val="single"/>
            <w:lang w:val="es-ES"/>
          </w:rPr>
          <w:t>howard.jones@genelec.com</w:t>
        </w:r>
      </w:hyperlink>
    </w:p>
    <w:p w14:paraId="4380B226" w14:textId="77777777" w:rsidR="00C22DE6" w:rsidRPr="00310CBC" w:rsidRDefault="00C22DE6" w:rsidP="003A3F59">
      <w:pPr>
        <w:rPr>
          <w:rFonts w:ascii="Helvetica Neue" w:eastAsia="Arial" w:hAnsi="Helvetica Neue" w:cs="Arial"/>
          <w:sz w:val="22"/>
          <w:szCs w:val="22"/>
          <w:lang w:val="es-ES"/>
        </w:rPr>
      </w:pPr>
    </w:p>
    <w:p w14:paraId="58706B7A" w14:textId="2E780DA2" w:rsidR="00454F96" w:rsidRPr="00310CBC" w:rsidRDefault="00454F96" w:rsidP="00454F96">
      <w:pPr>
        <w:jc w:val="center"/>
        <w:rPr>
          <w:rFonts w:ascii="Helvetica Neue" w:eastAsia="MS Mincho" w:hAnsi="Helvetica Neue" w:cs="Arial"/>
          <w:sz w:val="44"/>
          <w:szCs w:val="44"/>
          <w:lang w:val="es-ES"/>
        </w:rPr>
      </w:pPr>
    </w:p>
    <w:p w14:paraId="4896C559" w14:textId="77777777" w:rsidR="00310CBC" w:rsidRPr="00310CBC" w:rsidRDefault="00310CBC">
      <w:pPr>
        <w:jc w:val="center"/>
        <w:rPr>
          <w:rFonts w:ascii="Helvetica Neue" w:eastAsia="MS Mincho" w:hAnsi="Helvetica Neue" w:cs="Arial"/>
          <w:sz w:val="44"/>
          <w:szCs w:val="44"/>
          <w:lang w:val="es-ES"/>
        </w:rPr>
      </w:pPr>
    </w:p>
    <w:sectPr w:rsidR="00310CBC" w:rsidRPr="00310CBC" w:rsidSect="00B528D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øõB^ˇ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7F5"/>
    <w:rsid w:val="00003C5B"/>
    <w:rsid w:val="00027C9D"/>
    <w:rsid w:val="00043A37"/>
    <w:rsid w:val="00050A5B"/>
    <w:rsid w:val="0006036F"/>
    <w:rsid w:val="000717F5"/>
    <w:rsid w:val="000A1144"/>
    <w:rsid w:val="000A22A5"/>
    <w:rsid w:val="000A524F"/>
    <w:rsid w:val="000A6775"/>
    <w:rsid w:val="000C1894"/>
    <w:rsid w:val="000C2D83"/>
    <w:rsid w:val="000C6584"/>
    <w:rsid w:val="000D1C87"/>
    <w:rsid w:val="000D555E"/>
    <w:rsid w:val="000E1C0D"/>
    <w:rsid w:val="00107244"/>
    <w:rsid w:val="001072F4"/>
    <w:rsid w:val="00155B72"/>
    <w:rsid w:val="0019009D"/>
    <w:rsid w:val="001A1912"/>
    <w:rsid w:val="001D2825"/>
    <w:rsid w:val="001E7524"/>
    <w:rsid w:val="00200192"/>
    <w:rsid w:val="002558EE"/>
    <w:rsid w:val="00265C50"/>
    <w:rsid w:val="0026664F"/>
    <w:rsid w:val="0029259F"/>
    <w:rsid w:val="00294835"/>
    <w:rsid w:val="002C6F22"/>
    <w:rsid w:val="00310CBC"/>
    <w:rsid w:val="003138FB"/>
    <w:rsid w:val="00327EBB"/>
    <w:rsid w:val="0033387B"/>
    <w:rsid w:val="00376503"/>
    <w:rsid w:val="00376FBD"/>
    <w:rsid w:val="00382609"/>
    <w:rsid w:val="003A3F59"/>
    <w:rsid w:val="003C444E"/>
    <w:rsid w:val="003D0D71"/>
    <w:rsid w:val="00403D67"/>
    <w:rsid w:val="00446D55"/>
    <w:rsid w:val="00454F96"/>
    <w:rsid w:val="004776E6"/>
    <w:rsid w:val="00483C1F"/>
    <w:rsid w:val="004869E6"/>
    <w:rsid w:val="004B6EBE"/>
    <w:rsid w:val="004F6623"/>
    <w:rsid w:val="00510275"/>
    <w:rsid w:val="00514909"/>
    <w:rsid w:val="00531C83"/>
    <w:rsid w:val="0054467A"/>
    <w:rsid w:val="00545B10"/>
    <w:rsid w:val="005504B5"/>
    <w:rsid w:val="005573FC"/>
    <w:rsid w:val="005B02F3"/>
    <w:rsid w:val="005B1C02"/>
    <w:rsid w:val="005B2CD4"/>
    <w:rsid w:val="005B48EF"/>
    <w:rsid w:val="005C1987"/>
    <w:rsid w:val="005C212E"/>
    <w:rsid w:val="005E2152"/>
    <w:rsid w:val="006150F4"/>
    <w:rsid w:val="00631565"/>
    <w:rsid w:val="00665527"/>
    <w:rsid w:val="00687E46"/>
    <w:rsid w:val="006A4533"/>
    <w:rsid w:val="00710A2C"/>
    <w:rsid w:val="0073132C"/>
    <w:rsid w:val="00732B89"/>
    <w:rsid w:val="00735E2D"/>
    <w:rsid w:val="007639F8"/>
    <w:rsid w:val="00790DA5"/>
    <w:rsid w:val="007972AB"/>
    <w:rsid w:val="007A3386"/>
    <w:rsid w:val="007B2EA9"/>
    <w:rsid w:val="007B7FD2"/>
    <w:rsid w:val="007C604D"/>
    <w:rsid w:val="007E79FA"/>
    <w:rsid w:val="007F25A8"/>
    <w:rsid w:val="007F2A06"/>
    <w:rsid w:val="0080784E"/>
    <w:rsid w:val="008215AB"/>
    <w:rsid w:val="008222CF"/>
    <w:rsid w:val="00822327"/>
    <w:rsid w:val="008231D1"/>
    <w:rsid w:val="00856DC2"/>
    <w:rsid w:val="00862C3C"/>
    <w:rsid w:val="008805A6"/>
    <w:rsid w:val="00892198"/>
    <w:rsid w:val="008A34F1"/>
    <w:rsid w:val="008A7E3B"/>
    <w:rsid w:val="008B4490"/>
    <w:rsid w:val="008E652D"/>
    <w:rsid w:val="008F4B52"/>
    <w:rsid w:val="00915221"/>
    <w:rsid w:val="00935C2F"/>
    <w:rsid w:val="00941D38"/>
    <w:rsid w:val="00942AA1"/>
    <w:rsid w:val="00943CF2"/>
    <w:rsid w:val="009861D7"/>
    <w:rsid w:val="0098732D"/>
    <w:rsid w:val="009E16AC"/>
    <w:rsid w:val="009E63C3"/>
    <w:rsid w:val="009F5C8F"/>
    <w:rsid w:val="00A05625"/>
    <w:rsid w:val="00A15A74"/>
    <w:rsid w:val="00A35CF3"/>
    <w:rsid w:val="00A4080D"/>
    <w:rsid w:val="00A60960"/>
    <w:rsid w:val="00A85604"/>
    <w:rsid w:val="00A96330"/>
    <w:rsid w:val="00AA4D32"/>
    <w:rsid w:val="00AD01DC"/>
    <w:rsid w:val="00AD7521"/>
    <w:rsid w:val="00AF0FDC"/>
    <w:rsid w:val="00B151B9"/>
    <w:rsid w:val="00B2152F"/>
    <w:rsid w:val="00B22853"/>
    <w:rsid w:val="00B43D4C"/>
    <w:rsid w:val="00B44A76"/>
    <w:rsid w:val="00B528DD"/>
    <w:rsid w:val="00B57567"/>
    <w:rsid w:val="00B75323"/>
    <w:rsid w:val="00B85B5B"/>
    <w:rsid w:val="00B9102A"/>
    <w:rsid w:val="00B91F8A"/>
    <w:rsid w:val="00B93C52"/>
    <w:rsid w:val="00BA3C57"/>
    <w:rsid w:val="00BC5FA4"/>
    <w:rsid w:val="00BC63A7"/>
    <w:rsid w:val="00BE40B5"/>
    <w:rsid w:val="00BF3D5A"/>
    <w:rsid w:val="00C1675A"/>
    <w:rsid w:val="00C22DE6"/>
    <w:rsid w:val="00C31E55"/>
    <w:rsid w:val="00C57B9B"/>
    <w:rsid w:val="00C6213F"/>
    <w:rsid w:val="00C62F73"/>
    <w:rsid w:val="00C63A3D"/>
    <w:rsid w:val="00C9367F"/>
    <w:rsid w:val="00CA2487"/>
    <w:rsid w:val="00CA4643"/>
    <w:rsid w:val="00CB43DF"/>
    <w:rsid w:val="00CC69B6"/>
    <w:rsid w:val="00CF0FC4"/>
    <w:rsid w:val="00D008A6"/>
    <w:rsid w:val="00D36B1E"/>
    <w:rsid w:val="00D50EEB"/>
    <w:rsid w:val="00D60F43"/>
    <w:rsid w:val="00D80836"/>
    <w:rsid w:val="00DD3B5F"/>
    <w:rsid w:val="00DE375C"/>
    <w:rsid w:val="00DF77EF"/>
    <w:rsid w:val="00E13E19"/>
    <w:rsid w:val="00E31C50"/>
    <w:rsid w:val="00E36898"/>
    <w:rsid w:val="00E508B2"/>
    <w:rsid w:val="00E574C6"/>
    <w:rsid w:val="00E71803"/>
    <w:rsid w:val="00E8664F"/>
    <w:rsid w:val="00E928F5"/>
    <w:rsid w:val="00EB507D"/>
    <w:rsid w:val="00EC5F7E"/>
    <w:rsid w:val="00EE46E7"/>
    <w:rsid w:val="00EE6564"/>
    <w:rsid w:val="00EE7B20"/>
    <w:rsid w:val="00EF0B55"/>
    <w:rsid w:val="00EF594B"/>
    <w:rsid w:val="00F063D6"/>
    <w:rsid w:val="00F137CF"/>
    <w:rsid w:val="00F16170"/>
    <w:rsid w:val="00F209A6"/>
    <w:rsid w:val="00F21C89"/>
    <w:rsid w:val="00F51C16"/>
    <w:rsid w:val="00F56B1E"/>
    <w:rsid w:val="00F574A0"/>
    <w:rsid w:val="00F736C0"/>
    <w:rsid w:val="00F962F8"/>
    <w:rsid w:val="00FA4D6F"/>
    <w:rsid w:val="00FA57D3"/>
    <w:rsid w:val="00FC003F"/>
    <w:rsid w:val="00FD524A"/>
    <w:rsid w:val="00FD7B51"/>
    <w:rsid w:val="00FF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D4C2A"/>
  <w15:chartTrackingRefBased/>
  <w15:docId w15:val="{EAAF9C03-784D-DC41-B7D2-11CDB136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717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17F5"/>
    <w:rPr>
      <w:color w:val="0000FF"/>
      <w:u w:val="single"/>
    </w:rPr>
  </w:style>
  <w:style w:type="table" w:styleId="TableGrid">
    <w:name w:val="Table Grid"/>
    <w:basedOn w:val="TableNormal"/>
    <w:uiPriority w:val="59"/>
    <w:rsid w:val="000717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nhideWhenUsed/>
    <w:rsid w:val="000717F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717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7F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7F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7F5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0C18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9009D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C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C8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65C5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Revision">
    <w:name w:val="Revision"/>
    <w:hidden/>
    <w:uiPriority w:val="99"/>
    <w:semiHidden/>
    <w:rsid w:val="007A3386"/>
  </w:style>
  <w:style w:type="character" w:customStyle="1" w:styleId="normaltextrun">
    <w:name w:val="normaltextrun"/>
    <w:basedOn w:val="DefaultParagraphFont"/>
    <w:rsid w:val="00D60F43"/>
  </w:style>
  <w:style w:type="character" w:customStyle="1" w:styleId="eop">
    <w:name w:val="eop"/>
    <w:basedOn w:val="DefaultParagraphFont"/>
    <w:rsid w:val="00D60F43"/>
  </w:style>
  <w:style w:type="paragraph" w:styleId="NoSpacing">
    <w:name w:val="No Spacing"/>
    <w:uiPriority w:val="1"/>
    <w:qFormat/>
    <w:rsid w:val="00D60F4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2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nelec.com/unio" TargetMode="External"/><Relationship Id="rId13" Type="http://schemas.openxmlformats.org/officeDocument/2006/relationships/hyperlink" Target="https://my.genelec.com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yperlink" Target="https://www.genelec.com/aural-i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enelec.com/sam-studio-monitors-subwoofers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howard.jones@genelec.com" TargetMode="External"/><Relationship Id="rId10" Type="http://schemas.openxmlformats.org/officeDocument/2006/relationships/hyperlink" Target="https://www.genelec.com/glm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enelec.com/9320a" TargetMode="External"/><Relationship Id="rId14" Type="http://schemas.openxmlformats.org/officeDocument/2006/relationships/hyperlink" Target="http://www.genele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32314567494BC4FAAA07CF73AD3A1B4" ma:contentTypeVersion="19" ma:contentTypeDescription="Luo uusi asiakirja." ma:contentTypeScope="" ma:versionID="f651fcc7aa25da8988c6abf256036fd4">
  <xsd:schema xmlns:xsd="http://www.w3.org/2001/XMLSchema" xmlns:xs="http://www.w3.org/2001/XMLSchema" xmlns:p="http://schemas.microsoft.com/office/2006/metadata/properties" xmlns:ns2="d193a423-5f3d-4c54-8cdd-2f2805ac1c81" xmlns:ns3="0b2e1edf-2e82-499e-a682-7a6bbe1a81bf" targetNamespace="http://schemas.microsoft.com/office/2006/metadata/properties" ma:root="true" ma:fieldsID="bbbc04ea44ea285cb109e9168b6eb612" ns2:_="" ns3:_="">
    <xsd:import namespace="d193a423-5f3d-4c54-8cdd-2f2805ac1c81"/>
    <xsd:import namespace="0b2e1edf-2e82-499e-a682-7a6bbe1a81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3a423-5f3d-4c54-8cdd-2f2805ac1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0b7aa9ae-9f67-453b-860a-5ecf2305b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eview" ma:index="26" nillable="true" ma:displayName="Preview" ma:format="Hyperlink" ma:internalName="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e1edf-2e82-499e-a682-7a6bbe1a81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d15c84-6fc2-4620-aedb-26d06e254af5}" ma:internalName="TaxCatchAll" ma:showField="CatchAllData" ma:web="0b2e1edf-2e82-499e-a682-7a6bbe1a81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ew xmlns="d193a423-5f3d-4c54-8cdd-2f2805ac1c81">
      <Url xsi:nil="true"/>
      <Description xsi:nil="true"/>
    </Preview>
    <TaxCatchAll xmlns="0b2e1edf-2e82-499e-a682-7a6bbe1a81bf" xsi:nil="true"/>
    <lcf76f155ced4ddcb4097134ff3c332f xmlns="d193a423-5f3d-4c54-8cdd-2f2805ac1c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2088D4-F272-444F-9308-A7825D029F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D0CBFC-108D-4145-9AA3-EDF7143C7F65}"/>
</file>

<file path=customXml/itemProps3.xml><?xml version="1.0" encoding="utf-8"?>
<ds:datastoreItem xmlns:ds="http://schemas.openxmlformats.org/officeDocument/2006/customXml" ds:itemID="{16CDB582-FDBB-4948-8F78-94AC39E7DF42}">
  <ds:schemaRefs>
    <ds:schemaRef ds:uri="http://schemas.microsoft.com/office/2006/metadata/properties"/>
    <ds:schemaRef ds:uri="http://schemas.microsoft.com/office/infopath/2007/PartnerControls"/>
    <ds:schemaRef ds:uri="d193a423-5f3d-4c54-8cdd-2f2805ac1c81"/>
    <ds:schemaRef ds:uri="0b2e1edf-2e82-499e-a682-7a6bbe1a81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1160</Words>
  <Characters>6614</Characters>
  <Application>Microsoft Office Word</Application>
  <DocSecurity>0</DocSecurity>
  <Lines>55</Lines>
  <Paragraphs>15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Kennedy</dc:creator>
  <cp:keywords/>
  <dc:description/>
  <cp:lastModifiedBy>Howard Jones</cp:lastModifiedBy>
  <cp:revision>3</cp:revision>
  <dcterms:created xsi:type="dcterms:W3CDTF">2024-08-30T17:15:00Z</dcterms:created>
  <dcterms:modified xsi:type="dcterms:W3CDTF">2024-09-02T14:32:00Z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0x010100232314567494BC4FAAA07CF73AD3A1B4</vt:lpwstr>
  </property>
  <property fmtid="{D5CDD505-2E9C-101B-9397-08002B2CF9AE}" pid="3" name="MediaServiceImageTags">
    <vt:lpwstr/>
  </property>
</Properties>
</file>