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33745C14" w:rsidR="00E71803" w:rsidRDefault="00DF7DBA" w:rsidP="00E71803">
      <w:pPr>
        <w:spacing w:line="0" w:lineRule="atLeast"/>
        <w:ind w:left="6480" w:firstLine="720"/>
        <w:rPr>
          <w:rFonts w:ascii="Arial" w:eastAsia="Arial" w:hAnsi="Arial"/>
        </w:rPr>
      </w:pPr>
      <w:r>
        <w:rPr>
          <w:rFonts w:ascii="Arial" w:eastAsia="Arial" w:hAnsi="Arial"/>
        </w:rPr>
        <w:t>February</w:t>
      </w:r>
      <w:r w:rsidR="003A3F59">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8240"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0C6937BD" w14:textId="77777777" w:rsidR="00DF7DBA" w:rsidRDefault="00DF7DBA" w:rsidP="00EF0B55">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Genelec marks 45</w:t>
      </w:r>
      <w:r w:rsidRPr="00DF7DBA">
        <w:rPr>
          <w:rFonts w:ascii="Helvetica Neue" w:eastAsia="MS Mincho" w:hAnsi="Helvetica Neue" w:cs="Arial"/>
          <w:b/>
          <w:bCs/>
          <w:color w:val="008000"/>
          <w:sz w:val="36"/>
          <w:szCs w:val="36"/>
          <w:vertAlign w:val="superscript"/>
        </w:rPr>
        <w:t>th</w:t>
      </w:r>
      <w:r>
        <w:rPr>
          <w:rFonts w:ascii="Helvetica Neue" w:eastAsia="MS Mincho" w:hAnsi="Helvetica Neue" w:cs="Arial"/>
          <w:b/>
          <w:bCs/>
          <w:color w:val="008000"/>
          <w:sz w:val="36"/>
          <w:szCs w:val="36"/>
        </w:rPr>
        <w:t xml:space="preserve"> anniversary </w:t>
      </w:r>
    </w:p>
    <w:p w14:paraId="1C81F380" w14:textId="3B8C136B" w:rsidR="00DF7DBA" w:rsidRDefault="00DF7DBA" w:rsidP="00DF7DBA">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with extensive World Tour</w:t>
      </w:r>
    </w:p>
    <w:p w14:paraId="072B0E6C" w14:textId="77777777" w:rsidR="00DF7DBA" w:rsidRPr="007950CF" w:rsidRDefault="00DF7DBA" w:rsidP="00DF7DBA">
      <w:pPr>
        <w:jc w:val="both"/>
        <w:rPr>
          <w:rFonts w:ascii="Helvetica Neue" w:hAnsi="Helvetica Neue"/>
          <w:sz w:val="22"/>
          <w:szCs w:val="22"/>
        </w:rPr>
      </w:pPr>
    </w:p>
    <w:p w14:paraId="19D4F02C" w14:textId="77406AE0" w:rsidR="00DF7DBA" w:rsidRPr="007950CF" w:rsidRDefault="00DF7DBA" w:rsidP="00DF7DBA">
      <w:pPr>
        <w:jc w:val="both"/>
        <w:rPr>
          <w:rFonts w:ascii="Helvetica Neue" w:hAnsi="Helvetica Neue"/>
          <w:sz w:val="22"/>
          <w:szCs w:val="22"/>
        </w:rPr>
      </w:pPr>
      <w:r>
        <w:rPr>
          <w:rFonts w:ascii="Helvetica Neue" w:hAnsi="Helvetica Neue" w:cstheme="minorHAnsi"/>
          <w:b/>
          <w:bCs/>
          <w:sz w:val="22"/>
          <w:szCs w:val="22"/>
        </w:rPr>
        <w:t>Iisalmi</w:t>
      </w:r>
      <w:r w:rsidRPr="000E1C0D">
        <w:rPr>
          <w:rFonts w:ascii="Helvetica Neue" w:hAnsi="Helvetica Neue" w:cstheme="minorHAnsi"/>
          <w:b/>
          <w:bCs/>
          <w:sz w:val="22"/>
          <w:szCs w:val="22"/>
        </w:rPr>
        <w:t xml:space="preserve">, </w:t>
      </w:r>
      <w:r>
        <w:rPr>
          <w:rFonts w:ascii="Helvetica Neue" w:hAnsi="Helvetica Neue" w:cstheme="minorHAnsi"/>
          <w:b/>
          <w:bCs/>
          <w:sz w:val="22"/>
          <w:szCs w:val="22"/>
        </w:rPr>
        <w:t>Finland, February</w:t>
      </w:r>
      <w:r w:rsidRPr="000E1C0D">
        <w:rPr>
          <w:rFonts w:ascii="Helvetica Neue" w:hAnsi="Helvetica Neue" w:cstheme="minorHAnsi"/>
          <w:b/>
          <w:bCs/>
          <w:sz w:val="22"/>
          <w:szCs w:val="22"/>
        </w:rPr>
        <w:t xml:space="preserve"> 202</w:t>
      </w:r>
      <w:r>
        <w:rPr>
          <w:rFonts w:ascii="Helvetica Neue" w:hAnsi="Helvetica Neue" w:cstheme="minorHAnsi"/>
          <w:b/>
          <w:bCs/>
          <w:sz w:val="22"/>
          <w:szCs w:val="22"/>
        </w:rPr>
        <w:t>3</w:t>
      </w:r>
      <w:r w:rsidRPr="000E1C0D">
        <w:rPr>
          <w:rFonts w:ascii="Helvetica Neue" w:hAnsi="Helvetica Neue" w:cstheme="minorHAnsi"/>
          <w:b/>
          <w:bCs/>
          <w:sz w:val="22"/>
          <w:szCs w:val="22"/>
        </w:rPr>
        <w:t>…</w:t>
      </w:r>
      <w:r>
        <w:rPr>
          <w:rFonts w:ascii="Helvetica Neue" w:hAnsi="Helvetica Neue" w:cstheme="minorHAnsi"/>
          <w:sz w:val="22"/>
          <w:szCs w:val="22"/>
        </w:rPr>
        <w:t xml:space="preserve"> </w:t>
      </w:r>
      <w:r w:rsidRPr="007950CF">
        <w:rPr>
          <w:rFonts w:ascii="Helvetica Neue" w:hAnsi="Helvetica Neue"/>
          <w:sz w:val="22"/>
          <w:szCs w:val="22"/>
        </w:rPr>
        <w:t xml:space="preserve">Genelec – </w:t>
      </w:r>
      <w:r w:rsidRPr="007950CF">
        <w:rPr>
          <w:rFonts w:ascii="Helvetica Neue" w:eastAsia="Arial" w:hAnsi="Helvetica Neue"/>
          <w:sz w:val="22"/>
          <w:szCs w:val="22"/>
        </w:rPr>
        <w:t>the global leader in professional loudspeaker systems – is marking its 45</w:t>
      </w:r>
      <w:r w:rsidRPr="007950CF">
        <w:rPr>
          <w:rFonts w:ascii="Helvetica Neue" w:eastAsia="Arial" w:hAnsi="Helvetica Neue"/>
          <w:sz w:val="22"/>
          <w:szCs w:val="22"/>
          <w:vertAlign w:val="superscript"/>
        </w:rPr>
        <w:t>th</w:t>
      </w:r>
      <w:r w:rsidRPr="007950CF">
        <w:rPr>
          <w:rFonts w:ascii="Helvetica Neue" w:eastAsia="Arial" w:hAnsi="Helvetica Neue"/>
          <w:sz w:val="22"/>
          <w:szCs w:val="22"/>
        </w:rPr>
        <w:t xml:space="preserve"> anniversary this year by launching the </w:t>
      </w:r>
      <w:hyperlink r:id="rId8" w:history="1">
        <w:r w:rsidRPr="00D71184">
          <w:rPr>
            <w:rStyle w:val="Hyperlink"/>
            <w:rFonts w:ascii="Helvetica Neue" w:eastAsia="Arial" w:hAnsi="Helvetica Neue"/>
            <w:sz w:val="22"/>
            <w:szCs w:val="22"/>
          </w:rPr>
          <w:t>Genelec 45 World Tour</w:t>
        </w:r>
      </w:hyperlink>
      <w:r w:rsidRPr="007950CF">
        <w:rPr>
          <w:rFonts w:ascii="Helvetica Neue" w:eastAsia="Arial" w:hAnsi="Helvetica Neue"/>
          <w:sz w:val="22"/>
          <w:szCs w:val="22"/>
        </w:rPr>
        <w:t xml:space="preserve">, </w:t>
      </w:r>
      <w:r w:rsidRPr="007950CF">
        <w:rPr>
          <w:rFonts w:ascii="Helvetica Neue" w:hAnsi="Helvetica Neue"/>
          <w:sz w:val="22"/>
          <w:szCs w:val="22"/>
        </w:rPr>
        <w:t xml:space="preserve">which celebrates </w:t>
      </w:r>
      <w:r w:rsidR="00CF6D33" w:rsidRPr="00C578FD">
        <w:rPr>
          <w:rFonts w:ascii="Helvetica Neue" w:hAnsi="Helvetica Neue"/>
          <w:sz w:val="22"/>
          <w:szCs w:val="22"/>
        </w:rPr>
        <w:t xml:space="preserve">truthful </w:t>
      </w:r>
      <w:r w:rsidRPr="00C578FD">
        <w:rPr>
          <w:rFonts w:ascii="Helvetica Neue" w:hAnsi="Helvetica Neue"/>
          <w:sz w:val="22"/>
          <w:szCs w:val="22"/>
        </w:rPr>
        <w:t xml:space="preserve">sound </w:t>
      </w:r>
      <w:r w:rsidRPr="007950CF">
        <w:rPr>
          <w:rFonts w:ascii="Helvetica Neue" w:hAnsi="Helvetica Neue"/>
          <w:sz w:val="22"/>
          <w:szCs w:val="22"/>
        </w:rPr>
        <w:t xml:space="preserve">and the passion that powers </w:t>
      </w:r>
      <w:r w:rsidRPr="00C578FD">
        <w:rPr>
          <w:rFonts w:ascii="Helvetica Neue" w:hAnsi="Helvetica Neue"/>
          <w:sz w:val="22"/>
          <w:szCs w:val="22"/>
        </w:rPr>
        <w:t xml:space="preserve">it. </w:t>
      </w:r>
      <w:r w:rsidRPr="00C578FD">
        <w:rPr>
          <w:rFonts w:ascii="Helvetica Neue" w:eastAsia="Arial" w:hAnsi="Helvetica Neue"/>
          <w:sz w:val="22"/>
          <w:szCs w:val="22"/>
        </w:rPr>
        <w:t xml:space="preserve">The extensive tour combines </w:t>
      </w:r>
      <w:r w:rsidR="00FD048B" w:rsidRPr="00C578FD">
        <w:rPr>
          <w:rFonts w:ascii="Helvetica Neue" w:eastAsia="Arial" w:hAnsi="Helvetica Neue"/>
          <w:sz w:val="22"/>
          <w:szCs w:val="22"/>
        </w:rPr>
        <w:t>demonstration</w:t>
      </w:r>
      <w:r w:rsidR="004C43B4" w:rsidRPr="00C578FD">
        <w:rPr>
          <w:rFonts w:ascii="Helvetica Neue" w:eastAsia="Arial" w:hAnsi="Helvetica Neue"/>
          <w:sz w:val="22"/>
          <w:szCs w:val="22"/>
        </w:rPr>
        <w:t>s</w:t>
      </w:r>
      <w:r w:rsidR="00FD048B" w:rsidRPr="00C578FD">
        <w:rPr>
          <w:rFonts w:ascii="Helvetica Neue" w:eastAsia="Arial" w:hAnsi="Helvetica Neue"/>
          <w:sz w:val="22"/>
          <w:szCs w:val="22"/>
        </w:rPr>
        <w:t xml:space="preserve"> of </w:t>
      </w:r>
      <w:r w:rsidR="008B60B9" w:rsidRPr="00C578FD">
        <w:rPr>
          <w:rFonts w:ascii="Helvetica Neue" w:eastAsia="Arial" w:hAnsi="Helvetica Neue"/>
          <w:sz w:val="22"/>
          <w:szCs w:val="22"/>
        </w:rPr>
        <w:t>Genelec</w:t>
      </w:r>
      <w:r w:rsidR="00CF6D33" w:rsidRPr="00C578FD">
        <w:rPr>
          <w:rFonts w:ascii="Helvetica Neue" w:eastAsia="Arial" w:hAnsi="Helvetica Neue"/>
          <w:sz w:val="22"/>
          <w:szCs w:val="22"/>
        </w:rPr>
        <w:t xml:space="preserve"> </w:t>
      </w:r>
      <w:r w:rsidR="00BA4ADD" w:rsidRPr="00C578FD">
        <w:rPr>
          <w:rFonts w:ascii="Helvetica Neue" w:eastAsia="Arial" w:hAnsi="Helvetica Neue"/>
          <w:sz w:val="22"/>
          <w:szCs w:val="22"/>
        </w:rPr>
        <w:t>studio monitor</w:t>
      </w:r>
      <w:r w:rsidR="001155B5" w:rsidRPr="00C578FD">
        <w:rPr>
          <w:rFonts w:ascii="Helvetica Neue" w:eastAsia="Arial" w:hAnsi="Helvetica Neue"/>
          <w:sz w:val="22"/>
          <w:szCs w:val="22"/>
        </w:rPr>
        <w:t xml:space="preserve">s </w:t>
      </w:r>
      <w:r w:rsidRPr="00C578FD">
        <w:rPr>
          <w:rFonts w:ascii="Helvetica Neue" w:eastAsia="Arial" w:hAnsi="Helvetica Neue"/>
          <w:sz w:val="22"/>
          <w:szCs w:val="22"/>
        </w:rPr>
        <w:t>with a program of premium learning and listening experiences, complemented by a</w:t>
      </w:r>
      <w:r w:rsidRPr="00C578FD">
        <w:rPr>
          <w:rFonts w:ascii="Helvetica Neue" w:hAnsi="Helvetica Neue"/>
          <w:sz w:val="22"/>
          <w:szCs w:val="22"/>
        </w:rPr>
        <w:t xml:space="preserve"> major </w:t>
      </w:r>
      <w:r w:rsidRPr="00C578FD">
        <w:rPr>
          <w:rFonts w:ascii="Helvetica Neue" w:eastAsia="Arial" w:hAnsi="Helvetica Neue"/>
          <w:sz w:val="22"/>
          <w:szCs w:val="22"/>
        </w:rPr>
        <w:t>global music collaboration</w:t>
      </w:r>
      <w:r w:rsidRPr="007950CF">
        <w:rPr>
          <w:rFonts w:ascii="Helvetica Neue" w:eastAsia="Arial" w:hAnsi="Helvetica Neue"/>
          <w:sz w:val="22"/>
          <w:szCs w:val="22"/>
        </w:rPr>
        <w:t xml:space="preserve">. The Genelec 45 World Tour </w:t>
      </w:r>
      <w:r w:rsidRPr="007950CF">
        <w:rPr>
          <w:rFonts w:ascii="Helvetica Neue" w:hAnsi="Helvetica Neue"/>
          <w:sz w:val="22"/>
          <w:szCs w:val="22"/>
        </w:rPr>
        <w:t>provides audio professionals, sonic creators and audiophiles with a unique opportunity to experience the beauty and power of truthful sound, wherever they might be located.</w:t>
      </w:r>
    </w:p>
    <w:p w14:paraId="5B441F9B" w14:textId="77777777" w:rsidR="001E7778" w:rsidRDefault="001E7778" w:rsidP="00DF7DBA">
      <w:pPr>
        <w:jc w:val="both"/>
        <w:rPr>
          <w:rFonts w:ascii="Arial" w:hAnsi="Arial" w:cs="Arial"/>
          <w:color w:val="212121"/>
          <w:sz w:val="22"/>
          <w:szCs w:val="22"/>
          <w:shd w:val="clear" w:color="auto" w:fill="FFFF00"/>
        </w:rPr>
      </w:pPr>
    </w:p>
    <w:p w14:paraId="5C190A3C" w14:textId="637C0B3B" w:rsidR="00DF7DBA" w:rsidRPr="007950CF" w:rsidRDefault="00DF7DBA" w:rsidP="00DF7DBA">
      <w:pPr>
        <w:jc w:val="both"/>
        <w:rPr>
          <w:rFonts w:ascii="Helvetica Neue" w:hAnsi="Helvetica Neue"/>
          <w:sz w:val="22"/>
          <w:szCs w:val="22"/>
        </w:rPr>
      </w:pPr>
      <w:r w:rsidRPr="007950CF">
        <w:rPr>
          <w:rFonts w:ascii="Helvetica Neue" w:hAnsi="Helvetica Neue"/>
          <w:sz w:val="22"/>
          <w:szCs w:val="22"/>
        </w:rPr>
        <w:t xml:space="preserve">Central to the tour is the </w:t>
      </w:r>
      <w:r w:rsidR="007D1DCE" w:rsidRPr="007D1DCE">
        <w:rPr>
          <w:rFonts w:ascii="Helvetica Neue" w:hAnsi="Helvetica Neue" w:cs="Calibri"/>
          <w:b/>
          <w:bCs/>
          <w:color w:val="000000"/>
          <w:sz w:val="22"/>
          <w:szCs w:val="22"/>
        </w:rPr>
        <w:t>Genelec | Experience</w:t>
      </w:r>
      <w:r w:rsidR="007D1DCE" w:rsidRPr="00723812">
        <w:rPr>
          <w:rFonts w:ascii="Helvetica Neue" w:hAnsi="Helvetica Neue" w:cs="Calibri"/>
          <w:color w:val="000000"/>
        </w:rPr>
        <w:t xml:space="preserve"> </w:t>
      </w:r>
      <w:r w:rsidRPr="007950CF">
        <w:rPr>
          <w:rFonts w:ascii="Helvetica Neue" w:hAnsi="Helvetica Neue"/>
          <w:sz w:val="22"/>
          <w:szCs w:val="22"/>
        </w:rPr>
        <w:t xml:space="preserve">series of premium events, which includes face-to-face listening sessions at Genelec’s growing international network of </w:t>
      </w:r>
      <w:hyperlink r:id="rId9" w:history="1">
        <w:r w:rsidRPr="00D71184">
          <w:rPr>
            <w:rStyle w:val="Hyperlink"/>
            <w:rFonts w:ascii="Helvetica Neue" w:hAnsi="Helvetica Neue"/>
            <w:sz w:val="22"/>
            <w:szCs w:val="22"/>
          </w:rPr>
          <w:t>Experience Centres</w:t>
        </w:r>
      </w:hyperlink>
      <w:r w:rsidRPr="007950CF">
        <w:rPr>
          <w:rFonts w:ascii="Helvetica Neue" w:hAnsi="Helvetica Neue"/>
          <w:sz w:val="22"/>
          <w:szCs w:val="22"/>
        </w:rPr>
        <w:t xml:space="preserve">, complemented by hybrid and virtual events, regional partner events and traditional trade shows. The </w:t>
      </w:r>
      <w:r w:rsidR="007D1DCE" w:rsidRPr="007D1DCE">
        <w:rPr>
          <w:rFonts w:ascii="Helvetica Neue" w:hAnsi="Helvetica Neue" w:cs="Calibri"/>
          <w:b/>
          <w:bCs/>
          <w:color w:val="000000"/>
          <w:sz w:val="22"/>
          <w:szCs w:val="22"/>
        </w:rPr>
        <w:t>Genelec | Experience</w:t>
      </w:r>
      <w:r w:rsidR="007D1DCE" w:rsidRPr="00723812">
        <w:rPr>
          <w:rFonts w:ascii="Helvetica Neue" w:hAnsi="Helvetica Neue" w:cs="Calibri"/>
          <w:color w:val="000000"/>
        </w:rPr>
        <w:t xml:space="preserve"> </w:t>
      </w:r>
      <w:r w:rsidRPr="007950CF">
        <w:rPr>
          <w:rFonts w:ascii="Helvetica Neue" w:hAnsi="Helvetica Neue"/>
          <w:sz w:val="22"/>
          <w:szCs w:val="22"/>
        </w:rPr>
        <w:t>will not only</w:t>
      </w:r>
      <w:r w:rsidRPr="007950CF">
        <w:rPr>
          <w:rFonts w:ascii="Helvetica Neue" w:hAnsi="Helvetica Neue"/>
          <w:b/>
          <w:bCs/>
          <w:sz w:val="22"/>
          <w:szCs w:val="22"/>
        </w:rPr>
        <w:t xml:space="preserve"> </w:t>
      </w:r>
      <w:r w:rsidRPr="007950CF">
        <w:rPr>
          <w:rFonts w:ascii="Helvetica Neue" w:hAnsi="Helvetica Neue"/>
          <w:sz w:val="22"/>
          <w:szCs w:val="22"/>
        </w:rPr>
        <w:t xml:space="preserve">provide an </w:t>
      </w:r>
      <w:r w:rsidRPr="00C578FD">
        <w:rPr>
          <w:rFonts w:ascii="Helvetica Neue" w:hAnsi="Helvetica Neue"/>
          <w:sz w:val="22"/>
          <w:szCs w:val="22"/>
        </w:rPr>
        <w:t xml:space="preserve">opportunity for customers to audition Genelec’s </w:t>
      </w:r>
      <w:r w:rsidR="00CF6D33" w:rsidRPr="00C578FD">
        <w:rPr>
          <w:rFonts w:ascii="Helvetica Neue" w:hAnsi="Helvetica Neue"/>
          <w:sz w:val="22"/>
          <w:szCs w:val="22"/>
        </w:rPr>
        <w:t xml:space="preserve">state-of-the-art studio monitors, </w:t>
      </w:r>
      <w:r w:rsidRPr="00C578FD">
        <w:rPr>
          <w:rFonts w:ascii="Helvetica Neue" w:hAnsi="Helvetica Neue"/>
          <w:sz w:val="22"/>
          <w:szCs w:val="22"/>
        </w:rPr>
        <w:t xml:space="preserve">but will </w:t>
      </w:r>
      <w:r w:rsidR="00CF6D33" w:rsidRPr="00C578FD">
        <w:rPr>
          <w:rFonts w:ascii="Helvetica Neue" w:hAnsi="Helvetica Neue"/>
          <w:sz w:val="22"/>
          <w:szCs w:val="22"/>
        </w:rPr>
        <w:t xml:space="preserve">also </w:t>
      </w:r>
      <w:r w:rsidRPr="00C578FD">
        <w:rPr>
          <w:rFonts w:ascii="Helvetica Neue" w:hAnsi="Helvetica Neue"/>
          <w:sz w:val="22"/>
          <w:szCs w:val="22"/>
        </w:rPr>
        <w:t xml:space="preserve">allow customers </w:t>
      </w:r>
      <w:r w:rsidRPr="007950CF">
        <w:rPr>
          <w:rFonts w:ascii="Helvetica Neue" w:hAnsi="Helvetica Neue"/>
          <w:sz w:val="22"/>
          <w:szCs w:val="22"/>
        </w:rPr>
        <w:t>to learn about and experience a wide range of Genelec stereo and immersive loudspeaker systems in a controlled, critical listening environment.</w:t>
      </w:r>
    </w:p>
    <w:p w14:paraId="47AA900A" w14:textId="77777777" w:rsidR="00DF7DBA" w:rsidRPr="007950CF" w:rsidRDefault="00DF7DBA" w:rsidP="00DF7DBA">
      <w:pPr>
        <w:jc w:val="both"/>
        <w:rPr>
          <w:rFonts w:ascii="Helvetica Neue" w:hAnsi="Helvetica Neue"/>
          <w:sz w:val="22"/>
          <w:szCs w:val="22"/>
        </w:rPr>
      </w:pPr>
    </w:p>
    <w:p w14:paraId="7564AD37" w14:textId="7B812D60" w:rsidR="00DF7DBA" w:rsidRPr="007950CF" w:rsidRDefault="00DF7DBA" w:rsidP="00DF7DBA">
      <w:pPr>
        <w:jc w:val="both"/>
        <w:rPr>
          <w:rFonts w:ascii="Helvetica Neue" w:hAnsi="Helvetica Neue" w:cs="Calibri"/>
          <w:sz w:val="22"/>
          <w:szCs w:val="22"/>
        </w:rPr>
      </w:pPr>
      <w:r w:rsidRPr="007950CF">
        <w:rPr>
          <w:rFonts w:ascii="Helvetica Neue" w:hAnsi="Helvetica Neue"/>
          <w:sz w:val="22"/>
          <w:szCs w:val="22"/>
        </w:rPr>
        <w:t xml:space="preserve">For those that can’t attend the </w:t>
      </w:r>
      <w:r w:rsidR="009E14E0" w:rsidRPr="007D1DCE">
        <w:rPr>
          <w:rFonts w:ascii="Helvetica Neue" w:hAnsi="Helvetica Neue" w:cs="Calibri"/>
          <w:b/>
          <w:bCs/>
          <w:color w:val="000000"/>
          <w:sz w:val="22"/>
          <w:szCs w:val="22"/>
        </w:rPr>
        <w:t>Genelec | Experience</w:t>
      </w:r>
      <w:r w:rsidR="009E14E0" w:rsidRPr="00723812">
        <w:rPr>
          <w:rFonts w:ascii="Helvetica Neue" w:hAnsi="Helvetica Neue" w:cs="Calibri"/>
          <w:color w:val="000000"/>
        </w:rPr>
        <w:t xml:space="preserve"> </w:t>
      </w:r>
      <w:r w:rsidRPr="007950CF">
        <w:rPr>
          <w:rFonts w:ascii="Helvetica Neue" w:hAnsi="Helvetica Neue"/>
          <w:sz w:val="22"/>
          <w:szCs w:val="22"/>
        </w:rPr>
        <w:t>in person, Genelec will also be making full use of its digital channels throughout 2023 to deliver a program of online masterclasses, tutorials, webinars and informal knowledge-sharing sessions, while the new</w:t>
      </w:r>
      <w:r w:rsidRPr="007950CF">
        <w:rPr>
          <w:rFonts w:ascii="Helvetica Neue" w:hAnsi="Helvetica Neue"/>
          <w:b/>
          <w:bCs/>
          <w:sz w:val="22"/>
          <w:szCs w:val="22"/>
        </w:rPr>
        <w:t xml:space="preserve"> </w:t>
      </w:r>
      <w:hyperlink r:id="rId10" w:history="1">
        <w:r w:rsidRPr="00D71184">
          <w:rPr>
            <w:rStyle w:val="Hyperlink"/>
            <w:rFonts w:ascii="Helvetica Neue" w:hAnsi="Helvetica Neue"/>
            <w:sz w:val="22"/>
            <w:szCs w:val="22"/>
          </w:rPr>
          <w:t>Genelec Virtual Showroom</w:t>
        </w:r>
      </w:hyperlink>
      <w:r w:rsidRPr="00D71184">
        <w:rPr>
          <w:rFonts w:ascii="Helvetica Neue" w:hAnsi="Helvetica Neue"/>
          <w:sz w:val="22"/>
          <w:szCs w:val="22"/>
        </w:rPr>
        <w:t xml:space="preserve"> </w:t>
      </w:r>
      <w:r w:rsidRPr="007950CF">
        <w:rPr>
          <w:rFonts w:ascii="Helvetica Neue" w:hAnsi="Helvetica Neue" w:cs="Calibri"/>
          <w:sz w:val="22"/>
          <w:szCs w:val="22"/>
        </w:rPr>
        <w:t xml:space="preserve">allows customers across the Professional Audio Monitoring, AV Installation and Home Audio segments to instantly access valuable Genelec information and resources in a unique and visually engaging interactive VR environment. Additionally, the </w:t>
      </w:r>
      <w:r w:rsidRPr="007950CF">
        <w:rPr>
          <w:rFonts w:ascii="Helvetica Neue" w:hAnsi="Helvetica Neue" w:cs="Calibri"/>
          <w:b/>
          <w:bCs/>
          <w:sz w:val="22"/>
          <w:szCs w:val="22"/>
        </w:rPr>
        <w:t xml:space="preserve">Create With Genelec </w:t>
      </w:r>
      <w:r w:rsidRPr="007950CF">
        <w:rPr>
          <w:rFonts w:ascii="Helvetica Neue" w:hAnsi="Helvetica Neue" w:cs="Calibri"/>
          <w:sz w:val="22"/>
          <w:szCs w:val="22"/>
        </w:rPr>
        <w:t>loan campaign will be run in selected territories to allow audio professionals, creatives and music educators to experience Genelec technology in the comfort of their own environment.</w:t>
      </w:r>
    </w:p>
    <w:p w14:paraId="2B03A06A" w14:textId="77777777" w:rsidR="00DF7DBA" w:rsidRPr="007950CF" w:rsidRDefault="00DF7DBA" w:rsidP="00DF7DBA">
      <w:pPr>
        <w:jc w:val="both"/>
        <w:rPr>
          <w:rFonts w:ascii="Helvetica Neue" w:hAnsi="Helvetica Neue" w:cs="Calibri"/>
          <w:sz w:val="22"/>
          <w:szCs w:val="22"/>
        </w:rPr>
      </w:pPr>
    </w:p>
    <w:p w14:paraId="06BC69F0" w14:textId="30AFF06A" w:rsidR="00DF7DBA" w:rsidRPr="00862F04" w:rsidRDefault="00DF7DBA" w:rsidP="00862F04">
      <w:pPr>
        <w:pStyle w:val="NormalWeb"/>
        <w:shd w:val="clear" w:color="auto" w:fill="FFFFFF"/>
        <w:spacing w:before="0" w:beforeAutospacing="0" w:after="300" w:afterAutospacing="0"/>
        <w:jc w:val="both"/>
        <w:rPr>
          <w:rFonts w:ascii="Helvetica Neue" w:hAnsi="Helvetica Neue" w:cs="Segoe UI"/>
          <w:color w:val="FF0000"/>
          <w:sz w:val="22"/>
          <w:szCs w:val="22"/>
        </w:rPr>
      </w:pPr>
      <w:r w:rsidRPr="00D3516D">
        <w:rPr>
          <w:rFonts w:ascii="Helvetica Neue" w:hAnsi="Helvetica Neue"/>
          <w:sz w:val="22"/>
          <w:szCs w:val="22"/>
        </w:rPr>
        <w:t xml:space="preserve">The final element of the tour is the </w:t>
      </w:r>
      <w:r w:rsidR="00E445A2" w:rsidRPr="00E445A2">
        <w:rPr>
          <w:rFonts w:ascii="Helvetica Neue" w:hAnsi="Helvetica Neue" w:cs="Calibri"/>
          <w:b/>
          <w:bCs/>
          <w:color w:val="000000"/>
          <w:sz w:val="22"/>
          <w:szCs w:val="22"/>
        </w:rPr>
        <w:t>Genelec | Harmony Tracks</w:t>
      </w:r>
      <w:r w:rsidR="00E445A2" w:rsidRPr="00D3516D">
        <w:rPr>
          <w:rFonts w:ascii="Helvetica Neue" w:hAnsi="Helvetica Neue"/>
          <w:sz w:val="22"/>
          <w:szCs w:val="22"/>
        </w:rPr>
        <w:t xml:space="preserve"> </w:t>
      </w:r>
      <w:r w:rsidRPr="00D3516D">
        <w:rPr>
          <w:rFonts w:ascii="Helvetica Neue" w:hAnsi="Helvetica Neue"/>
          <w:sz w:val="22"/>
          <w:szCs w:val="22"/>
        </w:rPr>
        <w:t>global music collaboration, which encourages even greater end user engagement in Genelec’s 45</w:t>
      </w:r>
      <w:r w:rsidRPr="00D3516D">
        <w:rPr>
          <w:rFonts w:ascii="Helvetica Neue" w:hAnsi="Helvetica Neue"/>
          <w:sz w:val="22"/>
          <w:szCs w:val="22"/>
          <w:vertAlign w:val="superscript"/>
        </w:rPr>
        <w:t>th</w:t>
      </w:r>
      <w:r w:rsidRPr="00D3516D">
        <w:rPr>
          <w:rFonts w:ascii="Helvetica Neue" w:hAnsi="Helvetica Neue"/>
          <w:sz w:val="22"/>
          <w:szCs w:val="22"/>
        </w:rPr>
        <w:t xml:space="preserve"> celebrations. </w:t>
      </w:r>
      <w:r w:rsidR="00615A00" w:rsidRPr="00615A00">
        <w:rPr>
          <w:rFonts w:ascii="Helvetica Neue" w:hAnsi="Helvetica Neue" w:cs="Calibri"/>
          <w:b/>
          <w:bCs/>
          <w:color w:val="000000"/>
          <w:sz w:val="22"/>
          <w:szCs w:val="22"/>
        </w:rPr>
        <w:t>Genelec | Harmony Tracks</w:t>
      </w:r>
      <w:r w:rsidR="00615A00" w:rsidRPr="00C578FD">
        <w:rPr>
          <w:rFonts w:ascii="Helvetica Neue" w:hAnsi="Helvetica Neue"/>
          <w:sz w:val="22"/>
          <w:szCs w:val="22"/>
        </w:rPr>
        <w:t xml:space="preserve"> </w:t>
      </w:r>
      <w:r w:rsidRPr="00C578FD">
        <w:rPr>
          <w:rFonts w:ascii="Helvetica Neue" w:hAnsi="Helvetica Neue"/>
          <w:sz w:val="22"/>
          <w:szCs w:val="22"/>
        </w:rPr>
        <w:t>invites</w:t>
      </w:r>
      <w:r w:rsidR="00CF6D33" w:rsidRPr="00C578FD">
        <w:rPr>
          <w:rFonts w:ascii="Helvetica Neue" w:hAnsi="Helvetica Neue"/>
          <w:sz w:val="22"/>
          <w:szCs w:val="22"/>
        </w:rPr>
        <w:t xml:space="preserve"> participants</w:t>
      </w:r>
      <w:r w:rsidRPr="00C578FD">
        <w:rPr>
          <w:rFonts w:ascii="Helvetica Neue" w:hAnsi="Helvetica Neue"/>
          <w:sz w:val="22"/>
          <w:szCs w:val="22"/>
        </w:rPr>
        <w:t xml:space="preserve"> to </w:t>
      </w:r>
      <w:r w:rsidR="00CF6D33" w:rsidRPr="00C578FD">
        <w:rPr>
          <w:rFonts w:ascii="Helvetica Neue" w:hAnsi="Helvetica Neue"/>
          <w:sz w:val="22"/>
          <w:szCs w:val="22"/>
        </w:rPr>
        <w:t xml:space="preserve">submit a piece of music </w:t>
      </w:r>
      <w:r w:rsidRPr="00C578FD">
        <w:rPr>
          <w:rFonts w:ascii="Helvetica Neue" w:hAnsi="Helvetica Neue"/>
          <w:sz w:val="22"/>
          <w:szCs w:val="22"/>
        </w:rPr>
        <w:t>us</w:t>
      </w:r>
      <w:r w:rsidR="00CF6D33" w:rsidRPr="00C578FD">
        <w:rPr>
          <w:rFonts w:ascii="Helvetica Neue" w:hAnsi="Helvetica Neue"/>
          <w:sz w:val="22"/>
          <w:szCs w:val="22"/>
        </w:rPr>
        <w:t>ing</w:t>
      </w:r>
      <w:r w:rsidRPr="00C578FD">
        <w:rPr>
          <w:rFonts w:ascii="Helvetica Neue" w:hAnsi="Helvetica Neue"/>
          <w:sz w:val="22"/>
          <w:szCs w:val="22"/>
        </w:rPr>
        <w:t xml:space="preserve"> their own unique style, sound and local culture to cre</w:t>
      </w:r>
      <w:r w:rsidRPr="00D3516D">
        <w:rPr>
          <w:rFonts w:ascii="Helvetica Neue" w:hAnsi="Helvetica Neue"/>
          <w:sz w:val="22"/>
          <w:szCs w:val="22"/>
        </w:rPr>
        <w:t xml:space="preserve">ate a new, powerful, and unifying patchwork of international musical harmony. The contest winner will receive a pair of Genelec </w:t>
      </w:r>
      <w:hyperlink r:id="rId11" w:history="1">
        <w:r w:rsidRPr="00D3516D">
          <w:rPr>
            <w:rStyle w:val="Hyperlink"/>
            <w:rFonts w:ascii="Helvetica Neue" w:hAnsi="Helvetica Neue"/>
            <w:sz w:val="22"/>
            <w:szCs w:val="22"/>
          </w:rPr>
          <w:t>8330A</w:t>
        </w:r>
      </w:hyperlink>
      <w:r w:rsidRPr="00D3516D">
        <w:rPr>
          <w:rFonts w:ascii="Helvetica Neue" w:hAnsi="Helvetica Neue"/>
          <w:sz w:val="22"/>
          <w:szCs w:val="22"/>
        </w:rPr>
        <w:t xml:space="preserve"> studio </w:t>
      </w:r>
      <w:r w:rsidR="00A862C0" w:rsidRPr="00D3516D">
        <w:rPr>
          <w:rFonts w:ascii="Helvetica Neue" w:hAnsi="Helvetica Neue"/>
          <w:sz w:val="22"/>
          <w:szCs w:val="22"/>
        </w:rPr>
        <w:t>monitors</w:t>
      </w:r>
      <w:r w:rsidRPr="00D3516D">
        <w:rPr>
          <w:rFonts w:ascii="Helvetica Neue" w:hAnsi="Helvetica Neue"/>
          <w:sz w:val="22"/>
          <w:szCs w:val="22"/>
        </w:rPr>
        <w:t xml:space="preserve"> as a prize, and for every song entry </w:t>
      </w:r>
      <w:r w:rsidRPr="00C578FD">
        <w:rPr>
          <w:rFonts w:ascii="Helvetica Neue" w:hAnsi="Helvetica Neue"/>
          <w:sz w:val="22"/>
          <w:szCs w:val="22"/>
        </w:rPr>
        <w:t xml:space="preserve">submitted, Genelec will donate money to </w:t>
      </w:r>
      <w:r w:rsidR="00CF6D33" w:rsidRPr="00C578FD">
        <w:rPr>
          <w:rFonts w:ascii="Helvetica Neue" w:hAnsi="Helvetica Neue"/>
          <w:sz w:val="22"/>
          <w:szCs w:val="22"/>
        </w:rPr>
        <w:t xml:space="preserve">the </w:t>
      </w:r>
      <w:r w:rsidR="00D3516D" w:rsidRPr="00C578FD">
        <w:rPr>
          <w:rFonts w:ascii="Helvetica Neue" w:hAnsi="Helvetica Neue"/>
          <w:sz w:val="22"/>
          <w:szCs w:val="22"/>
        </w:rPr>
        <w:t xml:space="preserve">charity </w:t>
      </w:r>
      <w:hyperlink r:id="rId12" w:history="1">
        <w:r w:rsidR="00A862C0" w:rsidRPr="00C578FD">
          <w:rPr>
            <w:rStyle w:val="Hyperlink"/>
            <w:rFonts w:ascii="Helvetica Neue" w:hAnsi="Helvetica Neue"/>
            <w:sz w:val="22"/>
            <w:szCs w:val="22"/>
          </w:rPr>
          <w:t>Music Fund</w:t>
        </w:r>
      </w:hyperlink>
      <w:r w:rsidR="00D3516D" w:rsidRPr="00C578FD">
        <w:rPr>
          <w:rFonts w:ascii="Helvetica Neue" w:hAnsi="Helvetica Neue"/>
          <w:sz w:val="22"/>
          <w:szCs w:val="22"/>
        </w:rPr>
        <w:t>,</w:t>
      </w:r>
      <w:r w:rsidRPr="00C578FD">
        <w:rPr>
          <w:rFonts w:ascii="Helvetica Neue" w:hAnsi="Helvetica Neue"/>
          <w:sz w:val="22"/>
          <w:szCs w:val="22"/>
        </w:rPr>
        <w:t xml:space="preserve"> </w:t>
      </w:r>
      <w:r w:rsidR="00CF6D33" w:rsidRPr="00C578FD">
        <w:rPr>
          <w:rFonts w:ascii="Helvetica Neue" w:hAnsi="Helvetica Neue" w:cs="Segoe UI"/>
          <w:sz w:val="22"/>
          <w:szCs w:val="22"/>
        </w:rPr>
        <w:t>which collects musical instruments, repairs them and give</w:t>
      </w:r>
      <w:r w:rsidR="00D3516D" w:rsidRPr="00C578FD">
        <w:rPr>
          <w:rFonts w:ascii="Helvetica Neue" w:hAnsi="Helvetica Neue" w:cs="Segoe UI"/>
          <w:sz w:val="22"/>
          <w:szCs w:val="22"/>
        </w:rPr>
        <w:t>s</w:t>
      </w:r>
      <w:r w:rsidR="00CF6D33" w:rsidRPr="00C578FD">
        <w:rPr>
          <w:rFonts w:ascii="Helvetica Neue" w:hAnsi="Helvetica Neue" w:cs="Segoe UI"/>
          <w:sz w:val="22"/>
          <w:szCs w:val="22"/>
        </w:rPr>
        <w:t xml:space="preserve"> them a second life by donating them to music schools and socio-artistic projects in </w:t>
      </w:r>
      <w:r w:rsidR="00D3516D" w:rsidRPr="00C578FD">
        <w:rPr>
          <w:rFonts w:ascii="Helvetica Neue" w:hAnsi="Helvetica Neue" w:cs="Segoe UI"/>
          <w:sz w:val="22"/>
          <w:szCs w:val="22"/>
        </w:rPr>
        <w:t>Europe</w:t>
      </w:r>
      <w:r w:rsidR="00251BAA" w:rsidRPr="00C578FD">
        <w:rPr>
          <w:rFonts w:ascii="Helvetica Neue" w:hAnsi="Helvetica Neue" w:cs="Segoe UI"/>
          <w:sz w:val="22"/>
          <w:szCs w:val="22"/>
        </w:rPr>
        <w:t>, developing countries</w:t>
      </w:r>
      <w:r w:rsidR="00D3516D" w:rsidRPr="00C578FD">
        <w:rPr>
          <w:rFonts w:ascii="Helvetica Neue" w:hAnsi="Helvetica Neue" w:cs="Segoe UI"/>
          <w:sz w:val="22"/>
          <w:szCs w:val="22"/>
        </w:rPr>
        <w:t xml:space="preserve"> and </w:t>
      </w:r>
      <w:r w:rsidR="00CF6D33" w:rsidRPr="00C578FD">
        <w:rPr>
          <w:rFonts w:ascii="Helvetica Neue" w:hAnsi="Helvetica Neue" w:cs="Segoe UI"/>
          <w:sz w:val="22"/>
          <w:szCs w:val="22"/>
        </w:rPr>
        <w:t xml:space="preserve">conflict zones </w:t>
      </w:r>
      <w:r w:rsidR="00D3516D" w:rsidRPr="00C578FD">
        <w:rPr>
          <w:rFonts w:ascii="Helvetica Neue" w:hAnsi="Helvetica Neue" w:cs="Segoe UI"/>
          <w:sz w:val="22"/>
          <w:szCs w:val="22"/>
        </w:rPr>
        <w:t xml:space="preserve">around the world. </w:t>
      </w:r>
      <w:r w:rsidRPr="00C578FD">
        <w:rPr>
          <w:rFonts w:ascii="Helvetica Neue" w:hAnsi="Helvetica Neue"/>
          <w:sz w:val="22"/>
          <w:szCs w:val="22"/>
        </w:rPr>
        <w:t xml:space="preserve">Genelec will also be encouraging regional partners to get involved – with the goal of </w:t>
      </w:r>
      <w:r w:rsidRPr="00C578FD">
        <w:rPr>
          <w:rFonts w:ascii="Helvetica Neue" w:hAnsi="Helvetica Neue" w:cs="Calibri"/>
          <w:sz w:val="22"/>
          <w:szCs w:val="22"/>
          <w:lang w:val="en-US"/>
        </w:rPr>
        <w:t xml:space="preserve">collecting </w:t>
      </w:r>
      <w:r w:rsidR="00251BAA" w:rsidRPr="00C578FD">
        <w:rPr>
          <w:rFonts w:ascii="Helvetica Neue" w:hAnsi="Helvetica Neue" w:cs="Calibri"/>
          <w:sz w:val="22"/>
          <w:szCs w:val="22"/>
          <w:lang w:val="en-US"/>
        </w:rPr>
        <w:t xml:space="preserve">and re-distributing </w:t>
      </w:r>
      <w:r w:rsidRPr="00C578FD">
        <w:rPr>
          <w:rFonts w:ascii="Helvetica Neue" w:hAnsi="Helvetica Neue" w:cs="Calibri"/>
          <w:sz w:val="22"/>
          <w:szCs w:val="22"/>
          <w:lang w:val="en-US"/>
        </w:rPr>
        <w:t xml:space="preserve">45 different </w:t>
      </w:r>
      <w:r w:rsidRPr="00C578FD">
        <w:rPr>
          <w:rFonts w:ascii="Helvetica Neue" w:hAnsi="Helvetica Neue" w:cs="Calibri"/>
          <w:sz w:val="22"/>
          <w:szCs w:val="22"/>
          <w:lang w:val="en-US"/>
        </w:rPr>
        <w:lastRenderedPageBreak/>
        <w:t>types of instrument globally, in a celebration of the world’s wonderfully diverse musical cultures.</w:t>
      </w:r>
    </w:p>
    <w:p w14:paraId="0538C75A" w14:textId="77777777" w:rsidR="00DF7DBA" w:rsidRPr="007950CF" w:rsidRDefault="00DF7DBA" w:rsidP="00DF7DBA">
      <w:pPr>
        <w:jc w:val="both"/>
        <w:rPr>
          <w:rFonts w:ascii="Helvetica Neue" w:hAnsi="Helvetica Neue"/>
          <w:sz w:val="22"/>
          <w:szCs w:val="22"/>
        </w:rPr>
      </w:pPr>
      <w:r w:rsidRPr="007950CF">
        <w:rPr>
          <w:rFonts w:ascii="Helvetica Neue" w:hAnsi="Helvetica Neue"/>
          <w:sz w:val="22"/>
          <w:szCs w:val="22"/>
        </w:rPr>
        <w:t xml:space="preserve">“Over the last 45 years we’ve created quite a company legacy, but none of this would be possible without our customers,” comments Genelec Managing Director </w:t>
      </w:r>
      <w:r w:rsidRPr="007950CF">
        <w:rPr>
          <w:rFonts w:ascii="Helvetica Neue" w:hAnsi="Helvetica Neue" w:cstheme="minorHAnsi"/>
          <w:sz w:val="22"/>
          <w:szCs w:val="22"/>
          <w:shd w:val="clear" w:color="auto" w:fill="FFFFFF"/>
        </w:rPr>
        <w:t>Siamäk</w:t>
      </w:r>
      <w:r w:rsidRPr="007950CF">
        <w:rPr>
          <w:rFonts w:ascii="Helvetica Neue" w:hAnsi="Helvetica Neue" w:cstheme="minorHAnsi"/>
          <w:sz w:val="22"/>
          <w:szCs w:val="22"/>
        </w:rPr>
        <w:t xml:space="preserve"> Naghian.</w:t>
      </w:r>
      <w:r w:rsidRPr="007950CF">
        <w:rPr>
          <w:rFonts w:ascii="Helvetica Neue" w:hAnsi="Helvetica Neue"/>
          <w:sz w:val="22"/>
          <w:szCs w:val="22"/>
        </w:rPr>
        <w:t xml:space="preserve"> “So we want to use this anniversary year to look forward to the future, and </w:t>
      </w:r>
      <w:r w:rsidRPr="007950CF">
        <w:rPr>
          <w:rFonts w:ascii="Helvetica Neue" w:hAnsi="Helvetica Neue"/>
          <w:sz w:val="22"/>
          <w:szCs w:val="22"/>
          <w:lang w:val="en-US"/>
        </w:rPr>
        <w:t xml:space="preserve">empower and celebrate the people that create and love sound and music. </w:t>
      </w:r>
      <w:r w:rsidRPr="007950CF">
        <w:rPr>
          <w:rFonts w:ascii="Helvetica Neue" w:hAnsi="Helvetica Neue"/>
          <w:sz w:val="22"/>
          <w:szCs w:val="22"/>
        </w:rPr>
        <w:t>Our passion for perfecting sound is shared by all the professionals and creatives who rely on Genelec technology every day. By inspiring each other, we’re consistently driving the industry forward – and that’s something truly worth celebrating!”</w:t>
      </w:r>
    </w:p>
    <w:p w14:paraId="6E446CC8" w14:textId="77777777" w:rsidR="00DF7DBA" w:rsidRPr="007950CF" w:rsidRDefault="00DF7DBA" w:rsidP="00DF7DBA">
      <w:pPr>
        <w:jc w:val="both"/>
      </w:pPr>
    </w:p>
    <w:p w14:paraId="520E317C" w14:textId="412455A9" w:rsidR="00DF7DBA" w:rsidRDefault="00DF7DBA" w:rsidP="00DF7DBA">
      <w:pPr>
        <w:jc w:val="both"/>
        <w:rPr>
          <w:rFonts w:ascii="Helvetica Neue" w:hAnsi="Helvetica Neue"/>
          <w:sz w:val="22"/>
          <w:szCs w:val="22"/>
        </w:rPr>
      </w:pPr>
      <w:r w:rsidRPr="007950CF">
        <w:rPr>
          <w:rFonts w:ascii="Helvetica Neue" w:hAnsi="Helvetica Neue"/>
          <w:sz w:val="22"/>
          <w:szCs w:val="22"/>
        </w:rPr>
        <w:t xml:space="preserve">To find out more, please visit </w:t>
      </w:r>
      <w:hyperlink r:id="rId13" w:history="1">
        <w:r w:rsidR="00D71184" w:rsidRPr="0071412B">
          <w:rPr>
            <w:rStyle w:val="Hyperlink"/>
            <w:rFonts w:ascii="Helvetica Neue" w:hAnsi="Helvetica Neue"/>
            <w:sz w:val="22"/>
            <w:szCs w:val="22"/>
          </w:rPr>
          <w:t>www.genelec.com/genelec45</w:t>
        </w:r>
      </w:hyperlink>
    </w:p>
    <w:p w14:paraId="29F704C2" w14:textId="77777777" w:rsidR="00A862C0" w:rsidRDefault="00A862C0" w:rsidP="00DF7DBA">
      <w:pPr>
        <w:jc w:val="both"/>
        <w:rPr>
          <w:rFonts w:ascii="Helvetica Neue" w:hAnsi="Helvetica Neue"/>
          <w:sz w:val="22"/>
          <w:szCs w:val="22"/>
        </w:rPr>
      </w:pPr>
    </w:p>
    <w:p w14:paraId="6F38AD60" w14:textId="77777777" w:rsidR="00DF7DBA" w:rsidRDefault="00DF7DBA" w:rsidP="00DF7DBA">
      <w:pPr>
        <w:jc w:val="both"/>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77777777" w:rsidR="00EF0B55" w:rsidRPr="00182F9F" w:rsidRDefault="00EF0B55" w:rsidP="00DF7DBA">
      <w:pPr>
        <w:jc w:val="both"/>
        <w:rPr>
          <w:rFonts w:ascii="Helvetica Neue" w:hAnsi="Helvetica Neue"/>
          <w:sz w:val="22"/>
          <w:szCs w:val="22"/>
        </w:rPr>
      </w:pPr>
      <w:r w:rsidRPr="00182F9F">
        <w:rPr>
          <w:rFonts w:ascii="Helvetica Neue" w:eastAsia="Arial" w:hAnsi="Helvetica Neue" w:cs="Arial"/>
          <w:i/>
          <w:iCs/>
          <w:sz w:val="22"/>
          <w:szCs w:val="22"/>
        </w:rPr>
        <w:t>Since the founding of Genelec in 1978, professional audio monitoring has been at the core of the business. An unrivalled commitment to research and development has resulted in a number of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30817E32" w14:textId="4910F028" w:rsidR="00C22DE6" w:rsidRPr="00665527" w:rsidRDefault="00C22DE6" w:rsidP="00C22DE6">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4">
        <w:r w:rsidRPr="00665527">
          <w:rPr>
            <w:rFonts w:ascii="Helvetica Neue" w:eastAsia="Helvetica Neue" w:hAnsi="Helvetica Neue" w:cs="Helvetica Neue"/>
            <w:color w:val="007A53"/>
            <w:sz w:val="22"/>
            <w:szCs w:val="22"/>
            <w:u w:val="single"/>
          </w:rPr>
          <w:t>howard.jones@genelec.com</w:t>
        </w:r>
      </w:hyperlink>
    </w:p>
    <w:p w14:paraId="4380B226" w14:textId="77777777" w:rsidR="00C22DE6" w:rsidRPr="00182F9F" w:rsidRDefault="00C22DE6" w:rsidP="003A3F59">
      <w:pPr>
        <w:rPr>
          <w:rFonts w:ascii="Helvetica Neue" w:eastAsia="Arial" w:hAnsi="Helvetica Neue" w:cs="Arial"/>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83CAC"/>
    <w:rsid w:val="000A1144"/>
    <w:rsid w:val="000A22A5"/>
    <w:rsid w:val="000A524F"/>
    <w:rsid w:val="000A6775"/>
    <w:rsid w:val="000A6B0F"/>
    <w:rsid w:val="000C1894"/>
    <w:rsid w:val="000C6584"/>
    <w:rsid w:val="000D1C87"/>
    <w:rsid w:val="000D555E"/>
    <w:rsid w:val="000E1C0D"/>
    <w:rsid w:val="00107244"/>
    <w:rsid w:val="001072F4"/>
    <w:rsid w:val="001155B5"/>
    <w:rsid w:val="00121C21"/>
    <w:rsid w:val="00155B72"/>
    <w:rsid w:val="0019009D"/>
    <w:rsid w:val="001D2825"/>
    <w:rsid w:val="001E7524"/>
    <w:rsid w:val="001E7778"/>
    <w:rsid w:val="00200192"/>
    <w:rsid w:val="00251BAA"/>
    <w:rsid w:val="002558EE"/>
    <w:rsid w:val="00257D4E"/>
    <w:rsid w:val="00265C50"/>
    <w:rsid w:val="0029259F"/>
    <w:rsid w:val="00294835"/>
    <w:rsid w:val="002C6F22"/>
    <w:rsid w:val="002D7CF0"/>
    <w:rsid w:val="002E4386"/>
    <w:rsid w:val="003138FB"/>
    <w:rsid w:val="00315382"/>
    <w:rsid w:val="003210B0"/>
    <w:rsid w:val="00327EBB"/>
    <w:rsid w:val="0033387B"/>
    <w:rsid w:val="00376503"/>
    <w:rsid w:val="00376FBD"/>
    <w:rsid w:val="00382609"/>
    <w:rsid w:val="003A3F59"/>
    <w:rsid w:val="003C444E"/>
    <w:rsid w:val="003D0D71"/>
    <w:rsid w:val="00401E70"/>
    <w:rsid w:val="00403D67"/>
    <w:rsid w:val="00446D55"/>
    <w:rsid w:val="004542C5"/>
    <w:rsid w:val="00454F96"/>
    <w:rsid w:val="00472F78"/>
    <w:rsid w:val="00483C1F"/>
    <w:rsid w:val="00494044"/>
    <w:rsid w:val="004B6EBE"/>
    <w:rsid w:val="004C3F91"/>
    <w:rsid w:val="004C43B4"/>
    <w:rsid w:val="00510275"/>
    <w:rsid w:val="00531C83"/>
    <w:rsid w:val="00545B10"/>
    <w:rsid w:val="005504B5"/>
    <w:rsid w:val="005573FC"/>
    <w:rsid w:val="005665A6"/>
    <w:rsid w:val="00573FB3"/>
    <w:rsid w:val="005B02F3"/>
    <w:rsid w:val="005B1C02"/>
    <w:rsid w:val="005B2CD4"/>
    <w:rsid w:val="005B48EF"/>
    <w:rsid w:val="005E2152"/>
    <w:rsid w:val="00615A00"/>
    <w:rsid w:val="00665527"/>
    <w:rsid w:val="00687E46"/>
    <w:rsid w:val="006A4533"/>
    <w:rsid w:val="006C2826"/>
    <w:rsid w:val="00710A2C"/>
    <w:rsid w:val="0073132C"/>
    <w:rsid w:val="00732B89"/>
    <w:rsid w:val="00735E2D"/>
    <w:rsid w:val="007639F8"/>
    <w:rsid w:val="00790DA5"/>
    <w:rsid w:val="007972AB"/>
    <w:rsid w:val="007B2403"/>
    <w:rsid w:val="007B2EA9"/>
    <w:rsid w:val="007B7FD2"/>
    <w:rsid w:val="007C604D"/>
    <w:rsid w:val="007D07AD"/>
    <w:rsid w:val="007D1DCE"/>
    <w:rsid w:val="007E79FA"/>
    <w:rsid w:val="007F25A8"/>
    <w:rsid w:val="007F2A06"/>
    <w:rsid w:val="0080784E"/>
    <w:rsid w:val="008215AB"/>
    <w:rsid w:val="008222CF"/>
    <w:rsid w:val="00822327"/>
    <w:rsid w:val="008231D1"/>
    <w:rsid w:val="008300E0"/>
    <w:rsid w:val="00862F04"/>
    <w:rsid w:val="008805A6"/>
    <w:rsid w:val="00894C85"/>
    <w:rsid w:val="008A34F1"/>
    <w:rsid w:val="008B4490"/>
    <w:rsid w:val="008B60B9"/>
    <w:rsid w:val="008E652D"/>
    <w:rsid w:val="008F4B52"/>
    <w:rsid w:val="00910127"/>
    <w:rsid w:val="00915221"/>
    <w:rsid w:val="00935C2F"/>
    <w:rsid w:val="00941D38"/>
    <w:rsid w:val="00942AA1"/>
    <w:rsid w:val="009861D7"/>
    <w:rsid w:val="00986C95"/>
    <w:rsid w:val="0098732D"/>
    <w:rsid w:val="009E14E0"/>
    <w:rsid w:val="009E16AC"/>
    <w:rsid w:val="009E63C3"/>
    <w:rsid w:val="009F5C8F"/>
    <w:rsid w:val="00A05625"/>
    <w:rsid w:val="00A15A74"/>
    <w:rsid w:val="00A35CF3"/>
    <w:rsid w:val="00A4080D"/>
    <w:rsid w:val="00A47D3F"/>
    <w:rsid w:val="00A55031"/>
    <w:rsid w:val="00A60960"/>
    <w:rsid w:val="00A85604"/>
    <w:rsid w:val="00A862C0"/>
    <w:rsid w:val="00A96330"/>
    <w:rsid w:val="00AD01DC"/>
    <w:rsid w:val="00AD7521"/>
    <w:rsid w:val="00AF0FDC"/>
    <w:rsid w:val="00B151B9"/>
    <w:rsid w:val="00B43D4C"/>
    <w:rsid w:val="00B44A76"/>
    <w:rsid w:val="00B528DD"/>
    <w:rsid w:val="00B57567"/>
    <w:rsid w:val="00B64EE4"/>
    <w:rsid w:val="00B75323"/>
    <w:rsid w:val="00B83E54"/>
    <w:rsid w:val="00B85B5B"/>
    <w:rsid w:val="00B9102A"/>
    <w:rsid w:val="00B91F8A"/>
    <w:rsid w:val="00B93C52"/>
    <w:rsid w:val="00BA3C57"/>
    <w:rsid w:val="00BA4ADD"/>
    <w:rsid w:val="00BC5FA4"/>
    <w:rsid w:val="00BE40B5"/>
    <w:rsid w:val="00BF3D5A"/>
    <w:rsid w:val="00C22DE6"/>
    <w:rsid w:val="00C435C5"/>
    <w:rsid w:val="00C578FD"/>
    <w:rsid w:val="00C57B9B"/>
    <w:rsid w:val="00C6213F"/>
    <w:rsid w:val="00C62F73"/>
    <w:rsid w:val="00C63A3D"/>
    <w:rsid w:val="00C9367F"/>
    <w:rsid w:val="00CA2487"/>
    <w:rsid w:val="00CA4643"/>
    <w:rsid w:val="00CF0FC4"/>
    <w:rsid w:val="00CF6D33"/>
    <w:rsid w:val="00D008A6"/>
    <w:rsid w:val="00D02FB1"/>
    <w:rsid w:val="00D3516D"/>
    <w:rsid w:val="00D36B1E"/>
    <w:rsid w:val="00D50EEB"/>
    <w:rsid w:val="00D71184"/>
    <w:rsid w:val="00D80836"/>
    <w:rsid w:val="00D8506E"/>
    <w:rsid w:val="00DB0F5F"/>
    <w:rsid w:val="00DE375C"/>
    <w:rsid w:val="00DF77EF"/>
    <w:rsid w:val="00DF7DBA"/>
    <w:rsid w:val="00E13E19"/>
    <w:rsid w:val="00E36898"/>
    <w:rsid w:val="00E42960"/>
    <w:rsid w:val="00E445A2"/>
    <w:rsid w:val="00E507EA"/>
    <w:rsid w:val="00E71803"/>
    <w:rsid w:val="00E8664F"/>
    <w:rsid w:val="00E928F5"/>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048B"/>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DA08D666-48C2-43B5-965F-CC07AC40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DF7D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7DBA"/>
  </w:style>
  <w:style w:type="paragraph" w:styleId="Revision">
    <w:name w:val="Revision"/>
    <w:hidden/>
    <w:uiPriority w:val="99"/>
    <w:semiHidden/>
    <w:rsid w:val="00CF6D33"/>
  </w:style>
  <w:style w:type="paragraph" w:styleId="NormalWeb">
    <w:name w:val="Normal (Web)"/>
    <w:basedOn w:val="Normal"/>
    <w:uiPriority w:val="99"/>
    <w:unhideWhenUsed/>
    <w:rsid w:val="00CF6D3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1634746772">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lec.com/genelec45" TargetMode="External"/><Relationship Id="rId13" Type="http://schemas.openxmlformats.org/officeDocument/2006/relationships/hyperlink" Target="http://www.genelec.com/genelec45"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musicfund.eu/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8330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howroom.genelec.com/" TargetMode="External"/><Relationship Id="rId4" Type="http://schemas.openxmlformats.org/officeDocument/2006/relationships/styles" Target="styles.xml"/><Relationship Id="rId9" Type="http://schemas.openxmlformats.org/officeDocument/2006/relationships/hyperlink" Target="https://www.genelec.com/experience-centres" TargetMode="External"/><Relationship Id="rId14"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49EAE-6D5A-4B80-96BB-0A56AC361E0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F3D1B951-4AA6-4BB7-AFCB-C9749CCFA1EE}"/>
</file>

<file path=customXml/itemProps3.xml><?xml version="1.0" encoding="utf-8"?>
<ds:datastoreItem xmlns:ds="http://schemas.openxmlformats.org/officeDocument/2006/customXml" ds:itemID="{30637481-F90C-4C65-9C9F-2F1715689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Links>
    <vt:vector size="42" baseType="variant">
      <vt:variant>
        <vt:i4>5177394</vt:i4>
      </vt:variant>
      <vt:variant>
        <vt:i4>18</vt:i4>
      </vt:variant>
      <vt:variant>
        <vt:i4>0</vt:i4>
      </vt:variant>
      <vt:variant>
        <vt:i4>5</vt:i4>
      </vt:variant>
      <vt:variant>
        <vt:lpwstr>mailto:howard.jones@genelec.com</vt:lpwstr>
      </vt:variant>
      <vt:variant>
        <vt:lpwstr/>
      </vt:variant>
      <vt:variant>
        <vt:i4>1048586</vt:i4>
      </vt:variant>
      <vt:variant>
        <vt:i4>15</vt:i4>
      </vt:variant>
      <vt:variant>
        <vt:i4>0</vt:i4>
      </vt:variant>
      <vt:variant>
        <vt:i4>5</vt:i4>
      </vt:variant>
      <vt:variant>
        <vt:lpwstr>http://www.genelec.com/genelec45</vt:lpwstr>
      </vt:variant>
      <vt:variant>
        <vt:lpwstr/>
      </vt:variant>
      <vt:variant>
        <vt:i4>6160457</vt:i4>
      </vt:variant>
      <vt:variant>
        <vt:i4>12</vt:i4>
      </vt:variant>
      <vt:variant>
        <vt:i4>0</vt:i4>
      </vt:variant>
      <vt:variant>
        <vt:i4>5</vt:i4>
      </vt:variant>
      <vt:variant>
        <vt:lpwstr>https://musicfund.eu/</vt:lpwstr>
      </vt:variant>
      <vt:variant>
        <vt:lpwstr/>
      </vt:variant>
      <vt:variant>
        <vt:i4>4194371</vt:i4>
      </vt:variant>
      <vt:variant>
        <vt:i4>9</vt:i4>
      </vt:variant>
      <vt:variant>
        <vt:i4>0</vt:i4>
      </vt:variant>
      <vt:variant>
        <vt:i4>5</vt:i4>
      </vt:variant>
      <vt:variant>
        <vt:lpwstr>https://www.genelec.com/8330a</vt:lpwstr>
      </vt:variant>
      <vt:variant>
        <vt:lpwstr/>
      </vt:variant>
      <vt:variant>
        <vt:i4>262219</vt:i4>
      </vt:variant>
      <vt:variant>
        <vt:i4>6</vt:i4>
      </vt:variant>
      <vt:variant>
        <vt:i4>0</vt:i4>
      </vt:variant>
      <vt:variant>
        <vt:i4>5</vt:i4>
      </vt:variant>
      <vt:variant>
        <vt:lpwstr>https://showroom.genelec.com/</vt:lpwstr>
      </vt:variant>
      <vt:variant>
        <vt:lpwstr/>
      </vt:variant>
      <vt:variant>
        <vt:i4>3145840</vt:i4>
      </vt:variant>
      <vt:variant>
        <vt:i4>3</vt:i4>
      </vt:variant>
      <vt:variant>
        <vt:i4>0</vt:i4>
      </vt:variant>
      <vt:variant>
        <vt:i4>5</vt:i4>
      </vt:variant>
      <vt:variant>
        <vt:lpwstr>https://www.genelec.com/experience-centres</vt:lpwstr>
      </vt:variant>
      <vt:variant>
        <vt:lpwstr/>
      </vt:variant>
      <vt:variant>
        <vt:i4>1048586</vt:i4>
      </vt:variant>
      <vt:variant>
        <vt:i4>0</vt:i4>
      </vt:variant>
      <vt:variant>
        <vt:i4>0</vt:i4>
      </vt:variant>
      <vt:variant>
        <vt:i4>5</vt:i4>
      </vt:variant>
      <vt:variant>
        <vt:lpwstr>http://www.genelec.com/genelec45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20</cp:revision>
  <dcterms:created xsi:type="dcterms:W3CDTF">2023-02-13T18:38:00Z</dcterms:created>
  <dcterms:modified xsi:type="dcterms:W3CDTF">2023-02-20T09:16:00Z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