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0C583905" w:rsidR="00E71803" w:rsidRDefault="00C025D5" w:rsidP="00E71803">
      <w:pPr>
        <w:spacing w:line="0" w:lineRule="atLeast"/>
        <w:ind w:left="6480" w:firstLine="720"/>
        <w:rPr>
          <w:rFonts w:ascii="Arial" w:eastAsia="Arial" w:hAnsi="Arial"/>
        </w:rPr>
      </w:pPr>
      <w:r>
        <w:rPr>
          <w:rFonts w:ascii="Arial" w:eastAsia="Arial" w:hAnsi="Arial"/>
        </w:rPr>
        <w:t>Agosto</w:t>
      </w:r>
      <w:bookmarkStart w:id="0" w:name="_GoBack"/>
      <w:bookmarkEnd w:id="0"/>
      <w:r w:rsidR="00AB1750">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lang w:val="es-CO" w:eastAsia="es-CO"/>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48B6478A" w:rsidR="008231D1" w:rsidRPr="003A5FDB" w:rsidRDefault="008231D1" w:rsidP="00454F96">
      <w:pPr>
        <w:jc w:val="center"/>
        <w:rPr>
          <w:rFonts w:ascii="Arial" w:eastAsia="Times New Roman" w:hAnsi="Arial"/>
          <w:b/>
          <w:bCs/>
          <w:color w:val="444444"/>
          <w:sz w:val="21"/>
          <w:szCs w:val="21"/>
          <w:shd w:val="clear" w:color="auto" w:fill="FFFFFF"/>
          <w:lang w:val="es-CO"/>
        </w:rPr>
      </w:pPr>
      <w:r w:rsidRPr="003A5FDB">
        <w:rPr>
          <w:rFonts w:ascii="Arial" w:eastAsia="Arial" w:hAnsi="Arial"/>
          <w:b/>
          <w:bCs/>
          <w:sz w:val="22"/>
          <w:szCs w:val="22"/>
          <w:lang w:val="es-CO"/>
        </w:rPr>
        <w:t>***</w:t>
      </w:r>
      <w:r w:rsidR="003A5FDB" w:rsidRPr="003A5FDB">
        <w:rPr>
          <w:rFonts w:ascii="Arial" w:eastAsia="Times New Roman" w:hAnsi="Arial"/>
          <w:b/>
          <w:bCs/>
          <w:color w:val="444444"/>
          <w:sz w:val="21"/>
          <w:szCs w:val="21"/>
          <w:shd w:val="clear" w:color="auto" w:fill="FFFFFF"/>
          <w:lang w:val="es-CO"/>
        </w:rPr>
        <w:t>PARA PUBLICACI</w:t>
      </w:r>
      <w:r w:rsidR="003A5FDB">
        <w:rPr>
          <w:rFonts w:ascii="Arial" w:eastAsia="Times New Roman" w:hAnsi="Arial"/>
          <w:b/>
          <w:bCs/>
          <w:color w:val="444444"/>
          <w:sz w:val="21"/>
          <w:szCs w:val="21"/>
          <w:shd w:val="clear" w:color="auto" w:fill="FFFFFF"/>
          <w:lang w:val="es-CO"/>
        </w:rPr>
        <w:t>ÓN INMEDIATA</w:t>
      </w:r>
      <w:r w:rsidR="00454F96" w:rsidRPr="003A5FDB">
        <w:rPr>
          <w:rFonts w:ascii="Arial" w:eastAsia="Times New Roman" w:hAnsi="Arial"/>
          <w:b/>
          <w:bCs/>
          <w:color w:val="444444"/>
          <w:sz w:val="21"/>
          <w:szCs w:val="21"/>
          <w:shd w:val="clear" w:color="auto" w:fill="FFFFFF"/>
          <w:lang w:val="es-CO"/>
        </w:rPr>
        <w:t>***</w:t>
      </w:r>
    </w:p>
    <w:p w14:paraId="0CC30AEB" w14:textId="77777777" w:rsidR="00454F96" w:rsidRPr="003A5FDB" w:rsidRDefault="00454F96" w:rsidP="00454F96">
      <w:pPr>
        <w:jc w:val="center"/>
        <w:rPr>
          <w:rFonts w:ascii="Arial" w:eastAsia="Times New Roman" w:hAnsi="Arial"/>
          <w:b/>
          <w:bCs/>
          <w:color w:val="444444"/>
          <w:sz w:val="21"/>
          <w:szCs w:val="21"/>
          <w:shd w:val="clear" w:color="auto" w:fill="FFFFFF"/>
          <w:lang w:val="es-CO"/>
        </w:rPr>
      </w:pPr>
    </w:p>
    <w:p w14:paraId="132D9B04" w14:textId="591274FE" w:rsidR="00EF0B55" w:rsidRPr="003A5FDB" w:rsidRDefault="003A5FDB" w:rsidP="00EF0B55">
      <w:pPr>
        <w:jc w:val="center"/>
        <w:rPr>
          <w:rFonts w:ascii="Helvetica Neue" w:eastAsia="MS Mincho" w:hAnsi="Helvetica Neue" w:cs="Arial"/>
          <w:b/>
          <w:bCs/>
          <w:color w:val="008000"/>
          <w:sz w:val="36"/>
          <w:szCs w:val="36"/>
          <w:lang w:val="es-CO"/>
        </w:rPr>
      </w:pPr>
      <w:r>
        <w:rPr>
          <w:rFonts w:ascii="Helvetica Neue" w:eastAsia="MS Mincho" w:hAnsi="Helvetica Neue" w:cs="Arial"/>
          <w:sz w:val="44"/>
          <w:szCs w:val="44"/>
          <w:lang w:val="es-CO"/>
        </w:rPr>
        <w:t>COMUNICADO DE PRENSA</w:t>
      </w:r>
    </w:p>
    <w:p w14:paraId="13589BE8" w14:textId="77777777" w:rsidR="007B095D" w:rsidRPr="003A5FDB" w:rsidRDefault="007B095D" w:rsidP="00EF0B55">
      <w:pPr>
        <w:jc w:val="center"/>
        <w:rPr>
          <w:rFonts w:ascii="Helvetica Neue" w:eastAsia="MS Mincho" w:hAnsi="Helvetica Neue" w:cs="Arial"/>
          <w:b/>
          <w:bCs/>
          <w:color w:val="008000"/>
          <w:sz w:val="36"/>
          <w:szCs w:val="36"/>
          <w:lang w:val="es-CO"/>
        </w:rPr>
      </w:pPr>
    </w:p>
    <w:p w14:paraId="1C81F380" w14:textId="18399507" w:rsidR="00DF7DBA" w:rsidRPr="003A5FDB" w:rsidRDefault="003A5FDB" w:rsidP="007B095D">
      <w:pPr>
        <w:jc w:val="center"/>
        <w:rPr>
          <w:rFonts w:ascii="Helvetica Neue" w:eastAsia="MS Mincho" w:hAnsi="Helvetica Neue" w:cs="Arial"/>
          <w:b/>
          <w:bCs/>
          <w:color w:val="008000"/>
          <w:sz w:val="36"/>
          <w:szCs w:val="36"/>
          <w:lang w:val="es-CO"/>
        </w:rPr>
      </w:pPr>
      <w:r w:rsidRPr="003A5FDB">
        <w:rPr>
          <w:rFonts w:ascii="Helvetica Neue" w:eastAsia="MS Mincho" w:hAnsi="Helvetica Neue" w:cs="Arial"/>
          <w:b/>
          <w:bCs/>
          <w:color w:val="008000"/>
          <w:sz w:val="36"/>
          <w:szCs w:val="36"/>
          <w:lang w:val="es-CO"/>
        </w:rPr>
        <w:t>Genelec eleva aún más la experiencia del cliente con la creación del portal MyGenelec</w:t>
      </w:r>
    </w:p>
    <w:p w14:paraId="4A37ADF0" w14:textId="77777777" w:rsidR="007B095D" w:rsidRPr="003A5FDB" w:rsidRDefault="007B095D" w:rsidP="0082541F">
      <w:pPr>
        <w:jc w:val="center"/>
        <w:rPr>
          <w:rFonts w:ascii="Helvetica Neue" w:eastAsia="MS Mincho" w:hAnsi="Helvetica Neue" w:cs="Arial"/>
          <w:b/>
          <w:bCs/>
          <w:color w:val="008000"/>
          <w:sz w:val="36"/>
          <w:szCs w:val="36"/>
          <w:lang w:val="es-CO"/>
        </w:rPr>
      </w:pPr>
    </w:p>
    <w:p w14:paraId="072B0E6C" w14:textId="77777777" w:rsidR="00DF7DBA" w:rsidRPr="003A5FDB" w:rsidRDefault="00DF7DBA" w:rsidP="00DF7DBA">
      <w:pPr>
        <w:jc w:val="both"/>
        <w:rPr>
          <w:rFonts w:ascii="Helvetica Neue" w:hAnsi="Helvetica Neue"/>
          <w:sz w:val="22"/>
          <w:szCs w:val="22"/>
          <w:lang w:val="es-CO"/>
        </w:rPr>
      </w:pPr>
    </w:p>
    <w:p w14:paraId="2BD5771F" w14:textId="343AA166" w:rsidR="003A5FDB" w:rsidRPr="003A5FDB" w:rsidRDefault="00DF7DBA" w:rsidP="009E5C74">
      <w:pPr>
        <w:pStyle w:val="KeinLeerraum"/>
        <w:jc w:val="both"/>
        <w:rPr>
          <w:rFonts w:ascii="Helvetica Neue" w:hAnsi="Helvetica Neue"/>
          <w:b/>
          <w:bCs/>
          <w:sz w:val="22"/>
          <w:szCs w:val="22"/>
          <w:lang w:val="es-CO"/>
        </w:rPr>
      </w:pPr>
      <w:r w:rsidRPr="003A5FDB">
        <w:rPr>
          <w:rFonts w:ascii="Helvetica Neue" w:hAnsi="Helvetica Neue"/>
          <w:b/>
          <w:bCs/>
          <w:sz w:val="22"/>
          <w:szCs w:val="22"/>
          <w:lang w:val="es-CO"/>
        </w:rPr>
        <w:t>Iisalmi, Finland</w:t>
      </w:r>
      <w:r w:rsidR="003A5FDB" w:rsidRPr="003A5FDB">
        <w:rPr>
          <w:rFonts w:ascii="Helvetica Neue" w:hAnsi="Helvetica Neue"/>
          <w:b/>
          <w:bCs/>
          <w:sz w:val="22"/>
          <w:szCs w:val="22"/>
          <w:lang w:val="es-CO"/>
        </w:rPr>
        <w:t>ia</w:t>
      </w:r>
      <w:r w:rsidRPr="003A5FDB">
        <w:rPr>
          <w:rFonts w:ascii="Helvetica Neue" w:hAnsi="Helvetica Neue"/>
          <w:b/>
          <w:bCs/>
          <w:sz w:val="22"/>
          <w:szCs w:val="22"/>
          <w:lang w:val="es-CO"/>
        </w:rPr>
        <w:t>,</w:t>
      </w:r>
      <w:r w:rsidR="00FD20F5" w:rsidRPr="003A5FDB">
        <w:rPr>
          <w:rFonts w:ascii="Helvetica Neue" w:hAnsi="Helvetica Neue"/>
          <w:b/>
          <w:bCs/>
          <w:sz w:val="22"/>
          <w:szCs w:val="22"/>
          <w:lang w:val="es-CO"/>
        </w:rPr>
        <w:t xml:space="preserve"> </w:t>
      </w:r>
      <w:r w:rsidR="003A5FDB" w:rsidRPr="003A5FDB">
        <w:rPr>
          <w:rFonts w:ascii="Helvetica Neue" w:hAnsi="Helvetica Neue"/>
          <w:b/>
          <w:bCs/>
          <w:sz w:val="22"/>
          <w:szCs w:val="22"/>
          <w:lang w:val="es-CO"/>
        </w:rPr>
        <w:t>Agosto</w:t>
      </w:r>
      <w:r w:rsidR="00FD20F5" w:rsidRPr="003A5FDB">
        <w:rPr>
          <w:rFonts w:ascii="Helvetica Neue" w:hAnsi="Helvetica Neue"/>
          <w:b/>
          <w:bCs/>
          <w:sz w:val="22"/>
          <w:szCs w:val="22"/>
          <w:lang w:val="es-CO"/>
        </w:rPr>
        <w:t xml:space="preserve"> </w:t>
      </w:r>
      <w:r w:rsidRPr="003A5FDB">
        <w:rPr>
          <w:rFonts w:ascii="Helvetica Neue" w:hAnsi="Helvetica Neue"/>
          <w:b/>
          <w:bCs/>
          <w:sz w:val="22"/>
          <w:szCs w:val="22"/>
          <w:lang w:val="es-CO"/>
        </w:rPr>
        <w:t>2023…</w:t>
      </w:r>
      <w:r w:rsidR="003A5FDB" w:rsidRPr="003A5FDB">
        <w:rPr>
          <w:rFonts w:ascii="Helvetica Neue" w:hAnsi="Helvetica Neue"/>
          <w:bCs/>
          <w:sz w:val="22"/>
          <w:szCs w:val="22"/>
          <w:lang w:val="es-CO"/>
        </w:rPr>
        <w:t xml:space="preserve">Genelec, líder mundial en soluciones de monitoreo de audio profesional, ha manifestado una vez más su compromiso de elevar la experiencia del usuario anunciando la creación del </w:t>
      </w:r>
      <w:r w:rsidR="003A5FDB" w:rsidRPr="003A5FDB">
        <w:rPr>
          <w:rFonts w:ascii="Helvetica Neue" w:hAnsi="Helvetica Neue"/>
          <w:bCs/>
          <w:i/>
          <w:sz w:val="22"/>
          <w:szCs w:val="22"/>
          <w:lang w:val="es-CO"/>
        </w:rPr>
        <w:fldChar w:fldCharType="begin"/>
      </w:r>
      <w:r w:rsidR="003A5FDB" w:rsidRPr="003A5FDB">
        <w:rPr>
          <w:rFonts w:ascii="Helvetica Neue" w:hAnsi="Helvetica Neue"/>
          <w:bCs/>
          <w:i/>
          <w:sz w:val="22"/>
          <w:szCs w:val="22"/>
          <w:lang w:val="es-CO"/>
        </w:rPr>
        <w:instrText xml:space="preserve"> HYPERLINK "http://www.genelec.com/mygenelec" </w:instrText>
      </w:r>
      <w:r w:rsidR="003A5FDB" w:rsidRPr="003A5FDB">
        <w:rPr>
          <w:rFonts w:ascii="Helvetica Neue" w:hAnsi="Helvetica Neue"/>
          <w:bCs/>
          <w:i/>
          <w:sz w:val="22"/>
          <w:szCs w:val="22"/>
          <w:lang w:val="es-CO"/>
        </w:rPr>
      </w:r>
      <w:r w:rsidR="003A5FDB" w:rsidRPr="003A5FDB">
        <w:rPr>
          <w:rFonts w:ascii="Helvetica Neue" w:hAnsi="Helvetica Neue"/>
          <w:bCs/>
          <w:i/>
          <w:sz w:val="22"/>
          <w:szCs w:val="22"/>
          <w:lang w:val="es-CO"/>
        </w:rPr>
        <w:fldChar w:fldCharType="separate"/>
      </w:r>
      <w:r w:rsidR="003A5FDB" w:rsidRPr="003A5FDB">
        <w:rPr>
          <w:rStyle w:val="Hyperlink"/>
          <w:rFonts w:ascii="Helvetica Neue" w:hAnsi="Helvetica Neue"/>
          <w:bCs/>
          <w:i/>
          <w:sz w:val="22"/>
          <w:szCs w:val="22"/>
          <w:lang w:val="es-CO"/>
        </w:rPr>
        <w:t>portal de clientes MyGenelec</w:t>
      </w:r>
      <w:r w:rsidR="003A5FDB" w:rsidRPr="003A5FDB">
        <w:rPr>
          <w:rFonts w:ascii="Helvetica Neue" w:hAnsi="Helvetica Neue"/>
          <w:bCs/>
          <w:i/>
          <w:sz w:val="22"/>
          <w:szCs w:val="22"/>
          <w:lang w:val="es-CO"/>
        </w:rPr>
        <w:fldChar w:fldCharType="end"/>
      </w:r>
      <w:r w:rsidR="003A5FDB" w:rsidRPr="003A5FDB">
        <w:rPr>
          <w:rFonts w:ascii="Helvetica Neue" w:hAnsi="Helvetica Neue"/>
          <w:bCs/>
          <w:sz w:val="22"/>
          <w:szCs w:val="22"/>
          <w:lang w:val="es-CO"/>
        </w:rPr>
        <w:t xml:space="preserve">. En el momento de su lanzamiento, este potente recurso en línea gratuito ofrecerá a los clientes un único punto de acceso unificado para todos los productos de Genelec, servicios, descargas de software y mucho más. El portal continuará su desarrollo progresivamente hasta convertirse en una completa comunidad y base de conocimientos para todos los usuarios de </w:t>
      </w:r>
      <w:r w:rsidR="003A5FDB" w:rsidRPr="003A5FDB">
        <w:rPr>
          <w:rFonts w:ascii="Helvetica Neue" w:hAnsi="Helvetica Neue"/>
          <w:bCs/>
          <w:sz w:val="22"/>
          <w:szCs w:val="22"/>
          <w:lang w:val="es-CO"/>
        </w:rPr>
        <w:fldChar w:fldCharType="begin"/>
      </w:r>
      <w:r w:rsidR="003A5FDB" w:rsidRPr="003A5FDB">
        <w:rPr>
          <w:rFonts w:ascii="Helvetica Neue" w:hAnsi="Helvetica Neue"/>
          <w:bCs/>
          <w:sz w:val="22"/>
          <w:szCs w:val="22"/>
          <w:lang w:val="es-CO"/>
        </w:rPr>
        <w:instrText xml:space="preserve"> HYPERLINK "http://www.genelec.com/" </w:instrText>
      </w:r>
      <w:r w:rsidR="003A5FDB" w:rsidRPr="003A5FDB">
        <w:rPr>
          <w:rFonts w:ascii="Helvetica Neue" w:hAnsi="Helvetica Neue"/>
          <w:bCs/>
          <w:sz w:val="22"/>
          <w:szCs w:val="22"/>
          <w:lang w:val="es-CO"/>
        </w:rPr>
      </w:r>
      <w:r w:rsidR="003A5FDB" w:rsidRPr="003A5FDB">
        <w:rPr>
          <w:rFonts w:ascii="Helvetica Neue" w:hAnsi="Helvetica Neue"/>
          <w:bCs/>
          <w:sz w:val="22"/>
          <w:szCs w:val="22"/>
          <w:lang w:val="es-CO"/>
        </w:rPr>
        <w:fldChar w:fldCharType="separate"/>
      </w:r>
      <w:r w:rsidR="003A5FDB" w:rsidRPr="003A5FDB">
        <w:rPr>
          <w:rStyle w:val="Hyperlink"/>
          <w:rFonts w:ascii="Helvetica Neue" w:hAnsi="Helvetica Neue"/>
          <w:bCs/>
          <w:sz w:val="22"/>
          <w:szCs w:val="22"/>
          <w:lang w:val="es-CO"/>
        </w:rPr>
        <w:t>Genelec</w:t>
      </w:r>
      <w:r w:rsidR="003A5FDB" w:rsidRPr="003A5FDB">
        <w:rPr>
          <w:rFonts w:ascii="Helvetica Neue" w:hAnsi="Helvetica Neue"/>
          <w:bCs/>
          <w:sz w:val="22"/>
          <w:szCs w:val="22"/>
          <w:lang w:val="es-CO"/>
        </w:rPr>
        <w:fldChar w:fldCharType="end"/>
      </w:r>
      <w:r w:rsidR="003A5FDB" w:rsidRPr="003A5FDB">
        <w:rPr>
          <w:rFonts w:ascii="Helvetica Neue" w:hAnsi="Helvetica Neue"/>
          <w:bCs/>
          <w:i/>
          <w:sz w:val="22"/>
          <w:szCs w:val="22"/>
          <w:lang w:val="es-CO"/>
        </w:rPr>
        <w:t xml:space="preserve"> </w:t>
      </w:r>
      <w:r w:rsidR="003A5FDB" w:rsidRPr="003A5FDB">
        <w:rPr>
          <w:rFonts w:ascii="Helvetica Neue" w:hAnsi="Helvetica Neue"/>
          <w:bCs/>
          <w:sz w:val="22"/>
          <w:szCs w:val="22"/>
          <w:lang w:val="es-CO"/>
        </w:rPr>
        <w:t>en todo el mundo.</w:t>
      </w:r>
    </w:p>
    <w:p w14:paraId="5342E591" w14:textId="77777777" w:rsidR="003A5FDB" w:rsidRPr="003A5FDB" w:rsidRDefault="003A5FDB" w:rsidP="009E5C74">
      <w:pPr>
        <w:pStyle w:val="KeinLeerraum"/>
        <w:jc w:val="both"/>
        <w:rPr>
          <w:rFonts w:ascii="Helvetica Neue" w:hAnsi="Helvetica Neue"/>
          <w:b/>
          <w:bCs/>
          <w:sz w:val="22"/>
          <w:szCs w:val="22"/>
          <w:lang w:val="es-CO"/>
        </w:rPr>
      </w:pPr>
    </w:p>
    <w:p w14:paraId="601DF750" w14:textId="7080C9B8" w:rsidR="009E5C74" w:rsidRDefault="003A5FDB" w:rsidP="009E29F4">
      <w:pPr>
        <w:pStyle w:val="KeinLeerraum"/>
        <w:jc w:val="both"/>
        <w:rPr>
          <w:rFonts w:ascii="Helvetica Neue" w:hAnsi="Helvetica Neue"/>
          <w:sz w:val="22"/>
          <w:szCs w:val="22"/>
          <w:lang w:val="es-CO"/>
        </w:rPr>
      </w:pPr>
      <w:r w:rsidRPr="003A5FDB">
        <w:rPr>
          <w:rFonts w:ascii="Helvetica Neue" w:hAnsi="Helvetica Neue"/>
          <w:sz w:val="22"/>
          <w:szCs w:val="22"/>
          <w:lang w:val="es-CO"/>
        </w:rPr>
        <w:t xml:space="preserve">El nuevo portal </w:t>
      </w:r>
      <w:r w:rsidRPr="003A5FDB">
        <w:rPr>
          <w:rFonts w:ascii="Helvetica Neue" w:hAnsi="Helvetica Neue"/>
          <w:i/>
          <w:sz w:val="22"/>
          <w:szCs w:val="22"/>
          <w:lang w:val="es-CO"/>
        </w:rPr>
        <w:t>MyGenelec</w:t>
      </w:r>
      <w:r w:rsidRPr="003A5FDB">
        <w:rPr>
          <w:rFonts w:ascii="Helvetica Neue" w:hAnsi="Helvetica Neue"/>
          <w:sz w:val="22"/>
          <w:szCs w:val="22"/>
          <w:lang w:val="es-CO"/>
        </w:rPr>
        <w:t xml:space="preserve"> ofrece actualmente a los clientes un cómodo punto de registro para todos los servicios de Genelec, tanto de hardware como de software, y permite acceder a información personal sobre los productos, la posibilidad de organizar los productos en ubicaciones y salas, detalles de suscripción, asistencia de expertos, descargas y manuales. Al utilizar el portal </w:t>
      </w:r>
      <w:r w:rsidRPr="003A5FDB">
        <w:rPr>
          <w:rFonts w:ascii="Helvetica Neue" w:hAnsi="Helvetica Neue"/>
          <w:i/>
          <w:sz w:val="22"/>
          <w:szCs w:val="22"/>
          <w:lang w:val="es-CO"/>
        </w:rPr>
        <w:t>MyGenelec</w:t>
      </w:r>
      <w:r w:rsidRPr="003A5FDB">
        <w:rPr>
          <w:rFonts w:ascii="Helvetica Neue" w:hAnsi="Helvetica Neue"/>
          <w:sz w:val="22"/>
          <w:szCs w:val="22"/>
          <w:lang w:val="es-CO"/>
        </w:rPr>
        <w:t xml:space="preserve"> para registrar sus productos, los clientes también pueden beneficiarse de </w:t>
      </w:r>
      <w:r>
        <w:rPr>
          <w:rFonts w:ascii="Helvetica Neue" w:hAnsi="Helvetica Neue"/>
          <w:sz w:val="22"/>
          <w:szCs w:val="22"/>
          <w:lang w:val="es-CO"/>
        </w:rPr>
        <w:fldChar w:fldCharType="begin"/>
      </w:r>
      <w:r>
        <w:rPr>
          <w:rFonts w:ascii="Helvetica Neue" w:hAnsi="Helvetica Neue"/>
          <w:sz w:val="22"/>
          <w:szCs w:val="22"/>
          <w:lang w:val="es-CO"/>
        </w:rPr>
        <w:instrText xml:space="preserve"> HYPERLINK "https://www.genelec.com/product-warranty-lifetime" </w:instrText>
      </w:r>
      <w:r>
        <w:rPr>
          <w:rFonts w:ascii="Helvetica Neue" w:hAnsi="Helvetica Neue"/>
          <w:sz w:val="22"/>
          <w:szCs w:val="22"/>
          <w:lang w:val="es-CO"/>
        </w:rPr>
      </w:r>
      <w:r>
        <w:rPr>
          <w:rFonts w:ascii="Helvetica Neue" w:hAnsi="Helvetica Neue"/>
          <w:sz w:val="22"/>
          <w:szCs w:val="22"/>
          <w:lang w:val="es-CO"/>
        </w:rPr>
        <w:fldChar w:fldCharType="separate"/>
      </w:r>
      <w:r w:rsidRPr="003A5FDB">
        <w:rPr>
          <w:rStyle w:val="Hyperlink"/>
          <w:rFonts w:ascii="Helvetica Neue" w:hAnsi="Helvetica Neue"/>
          <w:sz w:val="22"/>
          <w:szCs w:val="22"/>
          <w:lang w:val="es-CO"/>
        </w:rPr>
        <w:t>la garantía de 5 años en piezas y mano de obra</w:t>
      </w:r>
      <w:r>
        <w:rPr>
          <w:rFonts w:ascii="Helvetica Neue" w:hAnsi="Helvetica Neue"/>
          <w:sz w:val="22"/>
          <w:szCs w:val="22"/>
          <w:lang w:val="es-CO"/>
        </w:rPr>
        <w:fldChar w:fldCharType="end"/>
      </w:r>
      <w:r w:rsidRPr="003A5FDB">
        <w:rPr>
          <w:rFonts w:ascii="Helvetica Neue" w:hAnsi="Helvetica Neue"/>
          <w:sz w:val="22"/>
          <w:szCs w:val="22"/>
          <w:lang w:val="es-CO"/>
        </w:rPr>
        <w:t xml:space="preserve"> que Genelec ofrece ahora en sus diseños.</w:t>
      </w:r>
    </w:p>
    <w:p w14:paraId="3EF20D7E" w14:textId="77777777" w:rsidR="003A5FDB" w:rsidRPr="003A5FDB" w:rsidRDefault="003A5FDB" w:rsidP="009E29F4">
      <w:pPr>
        <w:pStyle w:val="KeinLeerraum"/>
        <w:jc w:val="both"/>
        <w:rPr>
          <w:rFonts w:ascii="Helvetica Neue" w:hAnsi="Helvetica Neue"/>
          <w:sz w:val="22"/>
          <w:szCs w:val="22"/>
          <w:lang w:val="es-CO"/>
        </w:rPr>
      </w:pPr>
    </w:p>
    <w:p w14:paraId="6411D861" w14:textId="5295C583" w:rsidR="00FA4EFD" w:rsidRDefault="003A5FDB" w:rsidP="009E29F4">
      <w:pPr>
        <w:pStyle w:val="KeinLeerraum"/>
        <w:jc w:val="both"/>
        <w:rPr>
          <w:rFonts w:ascii="Helvetica Neue" w:hAnsi="Helvetica Neue" w:cs="Times"/>
          <w:color w:val="000000"/>
          <w:sz w:val="22"/>
          <w:szCs w:val="22"/>
          <w:lang w:val="es-CO"/>
        </w:rPr>
      </w:pPr>
      <w:r w:rsidRPr="003A5FDB">
        <w:rPr>
          <w:rFonts w:ascii="Helvetica Neue" w:hAnsi="Helvetica Neue" w:cs="Times"/>
          <w:color w:val="000000"/>
          <w:sz w:val="22"/>
          <w:szCs w:val="22"/>
          <w:lang w:val="es-CO"/>
        </w:rPr>
        <w:t xml:space="preserve">Tras crear una cuenta en </w:t>
      </w:r>
      <w:r w:rsidRPr="003A5FDB">
        <w:rPr>
          <w:rFonts w:ascii="Helvetica Neue" w:hAnsi="Helvetica Neue" w:cs="Times"/>
          <w:i/>
          <w:color w:val="000000"/>
          <w:sz w:val="22"/>
          <w:szCs w:val="22"/>
          <w:lang w:val="es-CO"/>
        </w:rPr>
        <w:t>MyGenelec</w:t>
      </w:r>
      <w:r w:rsidRPr="003A5FDB">
        <w:rPr>
          <w:rFonts w:ascii="Helvetica Neue" w:hAnsi="Helvetica Neue" w:cs="Times"/>
          <w:color w:val="000000"/>
          <w:sz w:val="22"/>
          <w:szCs w:val="22"/>
          <w:lang w:val="es-CO"/>
        </w:rPr>
        <w:t xml:space="preserve">, los clientes podrán acceder a una gama cada vez mayor de funciones de la comunidad, incluidos servicios específicos, </w:t>
      </w:r>
      <w:r>
        <w:rPr>
          <w:rFonts w:ascii="Helvetica Neue" w:hAnsi="Helvetica Neue" w:cs="Times"/>
          <w:color w:val="000000"/>
          <w:sz w:val="22"/>
          <w:szCs w:val="22"/>
          <w:lang w:val="es-CO"/>
        </w:rPr>
        <w:fldChar w:fldCharType="begin"/>
      </w:r>
      <w:r>
        <w:rPr>
          <w:rFonts w:ascii="Helvetica Neue" w:hAnsi="Helvetica Neue" w:cs="Times"/>
          <w:color w:val="000000"/>
          <w:sz w:val="22"/>
          <w:szCs w:val="22"/>
          <w:lang w:val="es-CO"/>
        </w:rPr>
        <w:instrText xml:space="preserve"> HYPERLINK "https://www.genelec.com/glm-grade" </w:instrText>
      </w:r>
      <w:r>
        <w:rPr>
          <w:rFonts w:ascii="Helvetica Neue" w:hAnsi="Helvetica Neue" w:cs="Times"/>
          <w:color w:val="000000"/>
          <w:sz w:val="22"/>
          <w:szCs w:val="22"/>
          <w:lang w:val="es-CO"/>
        </w:rPr>
      </w:r>
      <w:r>
        <w:rPr>
          <w:rFonts w:ascii="Helvetica Neue" w:hAnsi="Helvetica Neue" w:cs="Times"/>
          <w:color w:val="000000"/>
          <w:sz w:val="22"/>
          <w:szCs w:val="22"/>
          <w:lang w:val="es-CO"/>
        </w:rPr>
        <w:fldChar w:fldCharType="separate"/>
      </w:r>
      <w:r w:rsidRPr="003A5FDB">
        <w:rPr>
          <w:rStyle w:val="Hyperlink"/>
          <w:rFonts w:ascii="Helvetica Neue" w:hAnsi="Helvetica Neue" w:cs="Times"/>
          <w:sz w:val="22"/>
          <w:szCs w:val="22"/>
          <w:lang w:val="es-CO"/>
        </w:rPr>
        <w:t>informes de sala GRADE</w:t>
      </w:r>
      <w:r>
        <w:rPr>
          <w:rFonts w:ascii="Helvetica Neue" w:hAnsi="Helvetica Neue" w:cs="Times"/>
          <w:color w:val="000000"/>
          <w:sz w:val="22"/>
          <w:szCs w:val="22"/>
          <w:lang w:val="es-CO"/>
        </w:rPr>
        <w:fldChar w:fldCharType="end"/>
      </w:r>
      <w:r w:rsidRPr="003A5FDB">
        <w:rPr>
          <w:rFonts w:ascii="Helvetica Neue" w:hAnsi="Helvetica Neue" w:cs="Times"/>
          <w:color w:val="000000"/>
          <w:sz w:val="22"/>
          <w:szCs w:val="22"/>
          <w:lang w:val="es-CO"/>
        </w:rPr>
        <w:t>, ofertas y actualizaciones, boletines segmentados, detalles de eventos y grupos de debate, donde podrán compartir conocimientos, información y experiencias con otros entusiastas de Genelec. Para motivar el compromiso, Genelec actualizará continuamente el portal con nuevos materiales y contenidos, proporcionando un conjunto de recursos de gran relevancia para todos los clientes, en un formato de fácil navegación. La accesibilidad y la inclusión son fundamentales, independientemente del nivel de conocimientos del cliente, razón por la cual la plataforma está pensada para que sea muy sencillo dialogar e interactuar en ella.</w:t>
      </w:r>
    </w:p>
    <w:p w14:paraId="71C7A0E5" w14:textId="1930DA2B" w:rsidR="00966AC5" w:rsidRDefault="00966AC5" w:rsidP="009E29F4">
      <w:pPr>
        <w:pStyle w:val="KeinLeerraum"/>
        <w:jc w:val="both"/>
        <w:rPr>
          <w:rFonts w:ascii="Helvetica Neue" w:hAnsi="Helvetica Neue" w:cs="Times"/>
          <w:color w:val="000000"/>
          <w:sz w:val="22"/>
          <w:szCs w:val="22"/>
        </w:rPr>
      </w:pPr>
    </w:p>
    <w:p w14:paraId="022E6A95" w14:textId="645DCDE2" w:rsidR="003A5FDB" w:rsidRPr="003A5FDB" w:rsidRDefault="003A5FDB" w:rsidP="009E29F4">
      <w:pPr>
        <w:pStyle w:val="KeinLeerraum"/>
        <w:jc w:val="both"/>
        <w:rPr>
          <w:rFonts w:ascii="Helvetica Neue" w:hAnsi="Helvetica Neue" w:cs="Times"/>
          <w:color w:val="000000"/>
          <w:sz w:val="22"/>
          <w:szCs w:val="22"/>
          <w:lang w:val="es-CO"/>
        </w:rPr>
      </w:pPr>
      <w:r w:rsidRPr="003A5FDB">
        <w:rPr>
          <w:rFonts w:ascii="Helvetica Neue" w:hAnsi="Helvetica Neue" w:cs="Times"/>
          <w:color w:val="000000"/>
          <w:sz w:val="22"/>
          <w:szCs w:val="22"/>
          <w:lang w:val="es-CO"/>
        </w:rPr>
        <w:t xml:space="preserve">"Identificar y resolver los retos de nuestros clientes ha sido fundamental para el éxito de Genelec desde la creación de la empresa hace 45 años", comenta el Director General Siamäk Naghian. "Aunque la primera fase del desarrollo del portal </w:t>
      </w:r>
      <w:r w:rsidRPr="003A5FDB">
        <w:rPr>
          <w:rFonts w:ascii="Helvetica Neue" w:hAnsi="Helvetica Neue" w:cs="Times"/>
          <w:i/>
          <w:color w:val="000000"/>
          <w:sz w:val="22"/>
          <w:szCs w:val="22"/>
          <w:lang w:val="es-CO"/>
        </w:rPr>
        <w:t>MyGenelec</w:t>
      </w:r>
      <w:r w:rsidRPr="003A5FDB">
        <w:rPr>
          <w:rFonts w:ascii="Helvetica Neue" w:hAnsi="Helvetica Neue" w:cs="Times"/>
          <w:color w:val="000000"/>
          <w:sz w:val="22"/>
          <w:szCs w:val="22"/>
          <w:lang w:val="es-CO"/>
        </w:rPr>
        <w:t xml:space="preserve"> ya eleva la experiencia del cliente, seguirá proporcionando a la comunidad Genelec una serie de herramientas potentes y específicas, así como una red de conocimientos y experiencia, que les ayudará a obtener lo mejor de sus sistemas de monitoreo, y además nos dará a nosotros un conocimiento más profundo de nuestros clientes actuales y futuros."</w:t>
      </w:r>
    </w:p>
    <w:p w14:paraId="3AAEF014" w14:textId="77777777" w:rsidR="003A5FDB" w:rsidRPr="003A5FDB" w:rsidRDefault="003A5FDB" w:rsidP="009E29F4">
      <w:pPr>
        <w:pStyle w:val="KeinLeerraum"/>
        <w:jc w:val="both"/>
        <w:rPr>
          <w:rFonts w:ascii="Helvetica Neue" w:hAnsi="Helvetica Neue" w:cs="Times"/>
          <w:color w:val="000000"/>
          <w:sz w:val="22"/>
          <w:szCs w:val="22"/>
          <w:lang w:val="es-CO"/>
        </w:rPr>
      </w:pPr>
    </w:p>
    <w:p w14:paraId="424E2B61" w14:textId="59D73975" w:rsidR="0096666F" w:rsidRPr="003A5FDB" w:rsidRDefault="003A5FDB" w:rsidP="003A5FDB">
      <w:pPr>
        <w:jc w:val="both"/>
        <w:rPr>
          <w:lang w:val="es-CO"/>
        </w:rPr>
      </w:pPr>
      <w:r w:rsidRPr="003A5FDB">
        <w:rPr>
          <w:rFonts w:ascii="Helvetica Neue" w:hAnsi="Helvetica Neue" w:cs="Times"/>
          <w:color w:val="000000"/>
          <w:sz w:val="22"/>
          <w:szCs w:val="22"/>
          <w:lang w:val="es-CO"/>
        </w:rPr>
        <w:t xml:space="preserve">Para más información, visite </w:t>
      </w:r>
      <w:r w:rsidRPr="003A5FDB">
        <w:rPr>
          <w:rStyle w:val="Hyperlink"/>
          <w:rFonts w:ascii="Helvetica Neue" w:hAnsi="Helvetica Neue" w:cs="Times"/>
          <w:sz w:val="22"/>
          <w:szCs w:val="22"/>
          <w:lang w:val="es-CO"/>
        </w:rPr>
        <w:fldChar w:fldCharType="begin"/>
      </w:r>
      <w:r w:rsidRPr="003A5FDB">
        <w:rPr>
          <w:rStyle w:val="Hyperlink"/>
          <w:rFonts w:ascii="Helvetica Neue" w:hAnsi="Helvetica Neue" w:cs="Times"/>
          <w:sz w:val="22"/>
          <w:szCs w:val="22"/>
          <w:lang w:val="es-CO"/>
        </w:rPr>
        <w:instrText xml:space="preserve"> HYPERLINK "http://www.genelec.com/mygenelec" </w:instrText>
      </w:r>
      <w:r w:rsidRPr="003A5FDB">
        <w:rPr>
          <w:rStyle w:val="Hyperlink"/>
          <w:rFonts w:ascii="Helvetica Neue" w:hAnsi="Helvetica Neue" w:cs="Times"/>
          <w:sz w:val="22"/>
          <w:szCs w:val="22"/>
          <w:lang w:val="es-CO"/>
        </w:rPr>
        <w:fldChar w:fldCharType="separate"/>
      </w:r>
      <w:r w:rsidRPr="003A5FDB">
        <w:rPr>
          <w:rStyle w:val="Hyperlink"/>
          <w:rFonts w:ascii="Helvetica Neue" w:hAnsi="Helvetica Neue" w:cs="Times"/>
          <w:sz w:val="22"/>
          <w:szCs w:val="22"/>
          <w:lang w:val="es-CO"/>
        </w:rPr>
        <w:t>www.genelec.com/mygenelec</w:t>
      </w:r>
      <w:r w:rsidRPr="003A5FDB">
        <w:rPr>
          <w:rStyle w:val="Hyperlink"/>
          <w:rFonts w:ascii="Helvetica Neue" w:hAnsi="Helvetica Neue" w:cs="Times"/>
          <w:sz w:val="22"/>
          <w:szCs w:val="22"/>
          <w:lang w:val="es-CO"/>
        </w:rPr>
        <w:fldChar w:fldCharType="end"/>
      </w:r>
    </w:p>
    <w:p w14:paraId="67DB25FE" w14:textId="36943564"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lastRenderedPageBreak/>
        <w:t>***</w:t>
      </w:r>
      <w:r w:rsidR="003A5FDB">
        <w:rPr>
          <w:rFonts w:ascii="Helvetica Neue" w:eastAsia="Arial" w:hAnsi="Helvetica Neue" w:cs="Arial"/>
          <w:bCs/>
          <w:i/>
          <w:iCs/>
        </w:rPr>
        <w:t>FIN</w:t>
      </w:r>
      <w:r w:rsidRPr="00A8561D">
        <w:rPr>
          <w:rFonts w:ascii="Helvetica Neue" w:eastAsia="Arial" w:hAnsi="Helvetica Neue" w:cs="Arial"/>
          <w:bCs/>
          <w:i/>
          <w:iCs/>
        </w:rPr>
        <w:t>***</w:t>
      </w:r>
    </w:p>
    <w:p w14:paraId="5D4D7111" w14:textId="77777777" w:rsidR="00EF0B55" w:rsidRDefault="00EF0B55" w:rsidP="00EF0B55">
      <w:pPr>
        <w:rPr>
          <w:rFonts w:ascii="Helvetica Neue" w:eastAsia="Arial" w:hAnsi="Helvetica Neue" w:cs="Arial"/>
          <w:bCs/>
          <w:i/>
          <w:iCs/>
          <w:sz w:val="22"/>
          <w:szCs w:val="22"/>
        </w:rPr>
      </w:pPr>
    </w:p>
    <w:p w14:paraId="7EAA3BD2" w14:textId="69359A88" w:rsidR="00AA0C8E" w:rsidRDefault="003A5FDB" w:rsidP="00AA0C8E">
      <w:pPr>
        <w:rPr>
          <w:rFonts w:ascii="Helvetica Neue" w:eastAsia="Arial" w:hAnsi="Helvetica Neue" w:cs="Arial"/>
          <w:i/>
          <w:iCs/>
          <w:sz w:val="22"/>
          <w:szCs w:val="22"/>
        </w:rPr>
      </w:pPr>
      <w:proofErr w:type="spellStart"/>
      <w:r>
        <w:rPr>
          <w:rFonts w:ascii="Helvetica Neue" w:eastAsia="Arial" w:hAnsi="Helvetica Neue" w:cs="Arial"/>
          <w:b/>
          <w:bCs/>
          <w:i/>
          <w:iCs/>
          <w:sz w:val="22"/>
          <w:szCs w:val="22"/>
        </w:rPr>
        <w:t>Acerca</w:t>
      </w:r>
      <w:proofErr w:type="spellEnd"/>
      <w:r>
        <w:rPr>
          <w:rFonts w:ascii="Helvetica Neue" w:eastAsia="Arial" w:hAnsi="Helvetica Neue" w:cs="Arial"/>
          <w:b/>
          <w:bCs/>
          <w:i/>
          <w:iCs/>
          <w:sz w:val="22"/>
          <w:szCs w:val="22"/>
        </w:rPr>
        <w:t xml:space="preserve"> de</w:t>
      </w:r>
      <w:r w:rsidR="00AA0C8E" w:rsidRPr="00182F9F">
        <w:rPr>
          <w:rFonts w:ascii="Helvetica Neue" w:eastAsia="Arial" w:hAnsi="Helvetica Neue" w:cs="Arial"/>
          <w:b/>
          <w:bCs/>
          <w:i/>
          <w:iCs/>
          <w:sz w:val="22"/>
          <w:szCs w:val="22"/>
        </w:rPr>
        <w:t xml:space="preserve"> </w:t>
      </w:r>
      <w:proofErr w:type="spellStart"/>
      <w:r w:rsidR="00AA0C8E" w:rsidRPr="00182F9F">
        <w:rPr>
          <w:rFonts w:ascii="Helvetica Neue" w:eastAsia="Arial" w:hAnsi="Helvetica Neue" w:cs="Arial"/>
          <w:b/>
          <w:bCs/>
          <w:i/>
          <w:iCs/>
          <w:sz w:val="22"/>
          <w:szCs w:val="22"/>
        </w:rPr>
        <w:t>Genelec</w:t>
      </w:r>
      <w:proofErr w:type="spellEnd"/>
      <w:r w:rsidR="00AA0C8E" w:rsidRPr="00182F9F">
        <w:rPr>
          <w:rFonts w:ascii="Helvetica Neue" w:eastAsia="Arial" w:hAnsi="Helvetica Neue" w:cs="Arial"/>
          <w:i/>
          <w:iCs/>
          <w:sz w:val="22"/>
          <w:szCs w:val="22"/>
        </w:rPr>
        <w:t xml:space="preserve"> </w:t>
      </w:r>
    </w:p>
    <w:p w14:paraId="48764D17" w14:textId="343ACEDE" w:rsidR="003A5FDB" w:rsidRPr="003A5FDB" w:rsidRDefault="003A5FDB" w:rsidP="00AA0C8E">
      <w:pPr>
        <w:rPr>
          <w:rFonts w:ascii="Helvetica Neue" w:hAnsi="Helvetica Neue"/>
          <w:i/>
          <w:sz w:val="22"/>
          <w:szCs w:val="22"/>
          <w:lang w:val="es-CO"/>
        </w:rPr>
      </w:pPr>
      <w:r w:rsidRPr="003A5FDB">
        <w:rPr>
          <w:rFonts w:ascii="Helvetica Neue" w:hAnsi="Helvetica Neue"/>
          <w:i/>
          <w:sz w:val="22"/>
          <w:szCs w:val="22"/>
          <w:lang w:val="es-CO"/>
        </w:rPr>
        <w:t>Desde la fundación de Genelec en 1978, el monitoreo de audio profesional ha sido el núcleo del negocio. Un compromiso inigualable con la investigación y el desarrollo ha dado como resultado una serie de primicias en la industria y ha establecido a Genelec como líder del sector en monitores activos. 45 años después, los productos de monitoreo de Genelec siguen siendo fieles a la filosofía original, ofreciendo fiabilidad, reproducción de sonido neutra independientemente del tamaño, así como la capacidad de adaptarse a las condiciones acústicas del entorno de escucha. Los clientes de Genelec reciben un apoyo primordial sobre el terreno, desde asesoramiento acústico y servicios de calibración hasta servicio técnico y una larga vida útil de los productos. La compra de un producto Genelec es una inversión segura a largo plazo en un monitoreo de audio excepcional y fiable.</w:t>
      </w:r>
    </w:p>
    <w:p w14:paraId="3B207501" w14:textId="77777777" w:rsidR="00AA0C8E" w:rsidRDefault="00AA0C8E" w:rsidP="00AA0C8E">
      <w:pPr>
        <w:rPr>
          <w:rFonts w:ascii="Helvetica Neue" w:eastAsia="Arial" w:hAnsi="Helvetica Neue" w:cs="Arial"/>
          <w:sz w:val="22"/>
          <w:szCs w:val="22"/>
        </w:rPr>
      </w:pPr>
    </w:p>
    <w:p w14:paraId="673586D2" w14:textId="48C3AA20" w:rsidR="00AA0C8E" w:rsidRPr="00C025D5" w:rsidRDefault="00C025D5" w:rsidP="00AA0C8E">
      <w:pPr>
        <w:rPr>
          <w:rFonts w:ascii="Helvetica Neue" w:eastAsia="Helvetica Neue" w:hAnsi="Helvetica Neue" w:cs="Helvetica Neue"/>
          <w:b/>
          <w:sz w:val="22"/>
          <w:szCs w:val="22"/>
          <w:highlight w:val="white"/>
          <w:lang w:val="es-CO"/>
        </w:rPr>
      </w:pPr>
      <w:r w:rsidRPr="00C025D5">
        <w:rPr>
          <w:rFonts w:ascii="Helvetica Neue" w:eastAsia="Helvetica Neue" w:hAnsi="Helvetica Neue" w:cs="Helvetica Neue"/>
          <w:b/>
          <w:sz w:val="22"/>
          <w:szCs w:val="22"/>
          <w:highlight w:val="white"/>
          <w:lang w:val="es-CO"/>
        </w:rPr>
        <w:t>Para más información, por f</w:t>
      </w:r>
      <w:r>
        <w:rPr>
          <w:rFonts w:ascii="Helvetica Neue" w:eastAsia="Helvetica Neue" w:hAnsi="Helvetica Neue" w:cs="Helvetica Neue"/>
          <w:b/>
          <w:sz w:val="22"/>
          <w:szCs w:val="22"/>
          <w:highlight w:val="white"/>
          <w:lang w:val="es-CO"/>
        </w:rPr>
        <w:t xml:space="preserve">avor contactar a: </w:t>
      </w:r>
    </w:p>
    <w:p w14:paraId="0B820FDE" w14:textId="77777777" w:rsidR="00AA0C8E" w:rsidRPr="00C025D5" w:rsidRDefault="00AA0C8E" w:rsidP="00AA0C8E">
      <w:pPr>
        <w:rPr>
          <w:rFonts w:ascii="Helvetica Neue" w:eastAsia="Helvetica Neue" w:hAnsi="Helvetica Neue" w:cs="Helvetica Neue"/>
          <w:b/>
          <w:sz w:val="22"/>
          <w:szCs w:val="22"/>
          <w:highlight w:val="white"/>
          <w:lang w:val="es-CO"/>
        </w:rPr>
      </w:pPr>
    </w:p>
    <w:p w14:paraId="17A76881" w14:textId="77777777" w:rsidR="00AA0C8E" w:rsidRPr="00665527" w:rsidRDefault="00AA0C8E" w:rsidP="00AA0C8E">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 xml:space="preserve">Howard Jones, </w:t>
      </w:r>
      <w:proofErr w:type="spellStart"/>
      <w:r w:rsidRPr="00665527">
        <w:rPr>
          <w:rFonts w:ascii="Helvetica Neue" w:eastAsia="Helvetica Neue" w:hAnsi="Helvetica Neue" w:cs="Helvetica Neue"/>
          <w:sz w:val="22"/>
          <w:szCs w:val="22"/>
          <w:highlight w:val="white"/>
        </w:rPr>
        <w:t>Genelec</w:t>
      </w:r>
      <w:proofErr w:type="spellEnd"/>
    </w:p>
    <w:p w14:paraId="0C60E0D4" w14:textId="77777777" w:rsidR="00AA0C8E" w:rsidRPr="00665527" w:rsidRDefault="00AA0C8E" w:rsidP="00AA0C8E">
      <w:pPr>
        <w:rPr>
          <w:rFonts w:ascii="Helvetica Neue" w:eastAsia="Helvetica Neue" w:hAnsi="Helvetica Neue" w:cs="Helvetica Neue"/>
          <w:b/>
          <w:sz w:val="22"/>
          <w:szCs w:val="22"/>
          <w:highlight w:val="white"/>
        </w:rPr>
      </w:pPr>
    </w:p>
    <w:p w14:paraId="7B9DCED3" w14:textId="77777777" w:rsidR="00AA0C8E" w:rsidRPr="00665527" w:rsidRDefault="00AA0C8E" w:rsidP="00AA0C8E">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70145C20" w14:textId="77777777" w:rsidR="00AA0C8E" w:rsidRPr="00665527" w:rsidRDefault="00AA0C8E" w:rsidP="00AA0C8E">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8">
        <w:r w:rsidRPr="00665527">
          <w:rPr>
            <w:rFonts w:ascii="Helvetica Neue" w:eastAsia="Helvetica Neue" w:hAnsi="Helvetica Neue" w:cs="Helvetica Neue"/>
            <w:color w:val="007A53"/>
            <w:sz w:val="22"/>
            <w:szCs w:val="22"/>
            <w:u w:val="single"/>
          </w:rPr>
          <w:t>howard.jones@genelec.com</w:t>
        </w:r>
      </w:hyperlink>
    </w:p>
    <w:p w14:paraId="58706B7A" w14:textId="2E780DA2" w:rsidR="00454F96" w:rsidRDefault="00454F96" w:rsidP="00454F96">
      <w:pPr>
        <w:jc w:val="center"/>
        <w:rPr>
          <w:rFonts w:ascii="Helvetica Neue" w:eastAsia="MS Mincho" w:hAnsi="Helvetica Neue" w:cs="Arial"/>
          <w:sz w:val="44"/>
          <w:szCs w:val="44"/>
        </w:rPr>
      </w:pPr>
    </w:p>
    <w:p w14:paraId="596496F2" w14:textId="77777777" w:rsidR="0096666F" w:rsidRDefault="0096666F" w:rsidP="00454F96">
      <w:pPr>
        <w:jc w:val="center"/>
        <w:rPr>
          <w:rFonts w:ascii="Helvetica Neue" w:eastAsia="MS Mincho" w:hAnsi="Helvetica Neue" w:cs="Arial"/>
          <w:sz w:val="44"/>
          <w:szCs w:val="44"/>
        </w:rPr>
      </w:pPr>
    </w:p>
    <w:p w14:paraId="24F296AC" w14:textId="77777777" w:rsidR="0096666F" w:rsidRDefault="0096666F" w:rsidP="00454F96">
      <w:pPr>
        <w:jc w:val="center"/>
        <w:rPr>
          <w:rFonts w:ascii="Helvetica Neue" w:eastAsia="MS Mincho" w:hAnsi="Helvetica Neue" w:cs="Arial"/>
          <w:sz w:val="44"/>
          <w:szCs w:val="44"/>
        </w:rPr>
      </w:pPr>
    </w:p>
    <w:sectPr w:rsidR="0096666F"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F5"/>
    <w:rsid w:val="00003C5B"/>
    <w:rsid w:val="00027C9D"/>
    <w:rsid w:val="00043A37"/>
    <w:rsid w:val="00050A5B"/>
    <w:rsid w:val="0006036F"/>
    <w:rsid w:val="000717F5"/>
    <w:rsid w:val="00083CAC"/>
    <w:rsid w:val="000A1144"/>
    <w:rsid w:val="000A22A5"/>
    <w:rsid w:val="000A524F"/>
    <w:rsid w:val="000A6775"/>
    <w:rsid w:val="000C1894"/>
    <w:rsid w:val="000C6584"/>
    <w:rsid w:val="000D1C87"/>
    <w:rsid w:val="000D555E"/>
    <w:rsid w:val="000E1C0D"/>
    <w:rsid w:val="00107244"/>
    <w:rsid w:val="001072F4"/>
    <w:rsid w:val="001155B5"/>
    <w:rsid w:val="00155B72"/>
    <w:rsid w:val="0019009D"/>
    <w:rsid w:val="00191633"/>
    <w:rsid w:val="001B1737"/>
    <w:rsid w:val="001D2825"/>
    <w:rsid w:val="001E7524"/>
    <w:rsid w:val="001E7778"/>
    <w:rsid w:val="001F0B66"/>
    <w:rsid w:val="00200192"/>
    <w:rsid w:val="00251BAA"/>
    <w:rsid w:val="002558EE"/>
    <w:rsid w:val="00257D4E"/>
    <w:rsid w:val="00265C50"/>
    <w:rsid w:val="00283E5A"/>
    <w:rsid w:val="0029259F"/>
    <w:rsid w:val="00294835"/>
    <w:rsid w:val="002C6F22"/>
    <w:rsid w:val="002D7CF0"/>
    <w:rsid w:val="002E4386"/>
    <w:rsid w:val="003138FB"/>
    <w:rsid w:val="00315382"/>
    <w:rsid w:val="00327EBB"/>
    <w:rsid w:val="0033387B"/>
    <w:rsid w:val="00376503"/>
    <w:rsid w:val="00376FBD"/>
    <w:rsid w:val="00382609"/>
    <w:rsid w:val="003A3F59"/>
    <w:rsid w:val="003A5FDB"/>
    <w:rsid w:val="003C444E"/>
    <w:rsid w:val="003D0D71"/>
    <w:rsid w:val="00403D67"/>
    <w:rsid w:val="00407B05"/>
    <w:rsid w:val="00446D55"/>
    <w:rsid w:val="004542C5"/>
    <w:rsid w:val="00454F96"/>
    <w:rsid w:val="00483C1F"/>
    <w:rsid w:val="00494044"/>
    <w:rsid w:val="004B6EBE"/>
    <w:rsid w:val="004C3F91"/>
    <w:rsid w:val="004C43B4"/>
    <w:rsid w:val="00510275"/>
    <w:rsid w:val="00531C83"/>
    <w:rsid w:val="00545B10"/>
    <w:rsid w:val="005504B5"/>
    <w:rsid w:val="005573FC"/>
    <w:rsid w:val="005B02F3"/>
    <w:rsid w:val="005B1C02"/>
    <w:rsid w:val="005B2CD4"/>
    <w:rsid w:val="005B48EF"/>
    <w:rsid w:val="005E2152"/>
    <w:rsid w:val="0062113D"/>
    <w:rsid w:val="00665527"/>
    <w:rsid w:val="00687E46"/>
    <w:rsid w:val="006949BC"/>
    <w:rsid w:val="006A4533"/>
    <w:rsid w:val="00710A2C"/>
    <w:rsid w:val="0073132C"/>
    <w:rsid w:val="00732B89"/>
    <w:rsid w:val="00735E2D"/>
    <w:rsid w:val="007639F8"/>
    <w:rsid w:val="00790DA5"/>
    <w:rsid w:val="007972AB"/>
    <w:rsid w:val="007B095D"/>
    <w:rsid w:val="007B2EA9"/>
    <w:rsid w:val="007B7FD2"/>
    <w:rsid w:val="007C604D"/>
    <w:rsid w:val="007E79FA"/>
    <w:rsid w:val="007F25A8"/>
    <w:rsid w:val="007F2A06"/>
    <w:rsid w:val="0080784E"/>
    <w:rsid w:val="008215AB"/>
    <w:rsid w:val="008222CF"/>
    <w:rsid w:val="00822327"/>
    <w:rsid w:val="008231D1"/>
    <w:rsid w:val="0082541F"/>
    <w:rsid w:val="008300E0"/>
    <w:rsid w:val="008805A6"/>
    <w:rsid w:val="008A34F1"/>
    <w:rsid w:val="008B4490"/>
    <w:rsid w:val="008B60B9"/>
    <w:rsid w:val="008E652D"/>
    <w:rsid w:val="008F4B52"/>
    <w:rsid w:val="00915221"/>
    <w:rsid w:val="00935C2F"/>
    <w:rsid w:val="00941D38"/>
    <w:rsid w:val="00942AA1"/>
    <w:rsid w:val="0096666F"/>
    <w:rsid w:val="00966AC5"/>
    <w:rsid w:val="009861D7"/>
    <w:rsid w:val="00986C95"/>
    <w:rsid w:val="0098732D"/>
    <w:rsid w:val="009E05A6"/>
    <w:rsid w:val="009E16AC"/>
    <w:rsid w:val="009E29F4"/>
    <w:rsid w:val="009E5C74"/>
    <w:rsid w:val="009E63C3"/>
    <w:rsid w:val="009F5C8F"/>
    <w:rsid w:val="00A05625"/>
    <w:rsid w:val="00A15A74"/>
    <w:rsid w:val="00A35CF3"/>
    <w:rsid w:val="00A4080D"/>
    <w:rsid w:val="00A47556"/>
    <w:rsid w:val="00A60960"/>
    <w:rsid w:val="00A85604"/>
    <w:rsid w:val="00A862C0"/>
    <w:rsid w:val="00A96330"/>
    <w:rsid w:val="00AA0C8E"/>
    <w:rsid w:val="00AB1750"/>
    <w:rsid w:val="00AD01DC"/>
    <w:rsid w:val="00AD7521"/>
    <w:rsid w:val="00AF0FDC"/>
    <w:rsid w:val="00B151B9"/>
    <w:rsid w:val="00B276BF"/>
    <w:rsid w:val="00B43D4C"/>
    <w:rsid w:val="00B44A76"/>
    <w:rsid w:val="00B528DD"/>
    <w:rsid w:val="00B57567"/>
    <w:rsid w:val="00B64EE4"/>
    <w:rsid w:val="00B75323"/>
    <w:rsid w:val="00B83E54"/>
    <w:rsid w:val="00B85B5B"/>
    <w:rsid w:val="00B9102A"/>
    <w:rsid w:val="00B91F8A"/>
    <w:rsid w:val="00B93C52"/>
    <w:rsid w:val="00BA3C57"/>
    <w:rsid w:val="00BA4ADD"/>
    <w:rsid w:val="00BA56E0"/>
    <w:rsid w:val="00BC5FA4"/>
    <w:rsid w:val="00BD2B57"/>
    <w:rsid w:val="00BE40B5"/>
    <w:rsid w:val="00BF3D5A"/>
    <w:rsid w:val="00C025D5"/>
    <w:rsid w:val="00C22DE6"/>
    <w:rsid w:val="00C57B9B"/>
    <w:rsid w:val="00C6213F"/>
    <w:rsid w:val="00C62F73"/>
    <w:rsid w:val="00C63A3D"/>
    <w:rsid w:val="00C75DEA"/>
    <w:rsid w:val="00C9367F"/>
    <w:rsid w:val="00CA2487"/>
    <w:rsid w:val="00CA4643"/>
    <w:rsid w:val="00CB4095"/>
    <w:rsid w:val="00CF0FC4"/>
    <w:rsid w:val="00CF6D33"/>
    <w:rsid w:val="00D008A6"/>
    <w:rsid w:val="00D3516D"/>
    <w:rsid w:val="00D36B1E"/>
    <w:rsid w:val="00D4567C"/>
    <w:rsid w:val="00D50EEB"/>
    <w:rsid w:val="00D71184"/>
    <w:rsid w:val="00D80836"/>
    <w:rsid w:val="00D8506E"/>
    <w:rsid w:val="00D97EAB"/>
    <w:rsid w:val="00DB0F5F"/>
    <w:rsid w:val="00DD0853"/>
    <w:rsid w:val="00DE3155"/>
    <w:rsid w:val="00DE375C"/>
    <w:rsid w:val="00DF77EF"/>
    <w:rsid w:val="00DF7DBA"/>
    <w:rsid w:val="00E13E19"/>
    <w:rsid w:val="00E36898"/>
    <w:rsid w:val="00E60F3D"/>
    <w:rsid w:val="00E71803"/>
    <w:rsid w:val="00E8664F"/>
    <w:rsid w:val="00E928F5"/>
    <w:rsid w:val="00EC328A"/>
    <w:rsid w:val="00EC5F7E"/>
    <w:rsid w:val="00ED2960"/>
    <w:rsid w:val="00EE46E7"/>
    <w:rsid w:val="00EE6564"/>
    <w:rsid w:val="00EE7B20"/>
    <w:rsid w:val="00EF0B55"/>
    <w:rsid w:val="00F063D6"/>
    <w:rsid w:val="00F137CF"/>
    <w:rsid w:val="00F209A6"/>
    <w:rsid w:val="00F21C89"/>
    <w:rsid w:val="00F42B36"/>
    <w:rsid w:val="00F51C16"/>
    <w:rsid w:val="00F56B1E"/>
    <w:rsid w:val="00F736C0"/>
    <w:rsid w:val="00F962F8"/>
    <w:rsid w:val="00FA4D6F"/>
    <w:rsid w:val="00FA4EFD"/>
    <w:rsid w:val="00FA57D3"/>
    <w:rsid w:val="00FC003F"/>
    <w:rsid w:val="00FC57A6"/>
    <w:rsid w:val="00FD048B"/>
    <w:rsid w:val="00FD20F5"/>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17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17F5"/>
    <w:rPr>
      <w:color w:val="0000FF"/>
      <w:u w:val="single"/>
    </w:rPr>
  </w:style>
  <w:style w:type="table" w:styleId="Tabellenraster">
    <w:name w:val="Table Grid"/>
    <w:basedOn w:val="NormaleTabelle"/>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nhideWhenUsed/>
    <w:rsid w:val="000717F5"/>
    <w:rPr>
      <w:sz w:val="16"/>
      <w:szCs w:val="16"/>
    </w:rPr>
  </w:style>
  <w:style w:type="paragraph" w:styleId="Kommentartext">
    <w:name w:val="annotation text"/>
    <w:basedOn w:val="Standard"/>
    <w:link w:val="KommentartextZchn"/>
    <w:unhideWhenUsed/>
    <w:rsid w:val="000717F5"/>
    <w:rPr>
      <w:sz w:val="20"/>
      <w:szCs w:val="20"/>
    </w:rPr>
  </w:style>
  <w:style w:type="character" w:customStyle="1" w:styleId="KommentartextZchn">
    <w:name w:val="Kommentartext Zchn"/>
    <w:basedOn w:val="Absatz-Standardschriftart"/>
    <w:link w:val="Kommentartext"/>
    <w:rsid w:val="000717F5"/>
    <w:rPr>
      <w:sz w:val="20"/>
      <w:szCs w:val="20"/>
    </w:rPr>
  </w:style>
  <w:style w:type="paragraph" w:styleId="Sprechblasentext">
    <w:name w:val="Balloon Text"/>
    <w:basedOn w:val="Standard"/>
    <w:link w:val="SprechblasentextZchn"/>
    <w:uiPriority w:val="99"/>
    <w:semiHidden/>
    <w:unhideWhenUsed/>
    <w:rsid w:val="000717F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717F5"/>
    <w:rPr>
      <w:rFonts w:ascii="Times New Roman" w:hAnsi="Times New Roman" w:cs="Times New Roman"/>
      <w:sz w:val="18"/>
      <w:szCs w:val="18"/>
    </w:rPr>
  </w:style>
  <w:style w:type="character" w:customStyle="1" w:styleId="UnresolvedMention">
    <w:name w:val="Unresolved Mention"/>
    <w:basedOn w:val="Absatz-Standardschriftart"/>
    <w:uiPriority w:val="99"/>
    <w:rsid w:val="000C1894"/>
    <w:rPr>
      <w:color w:val="605E5C"/>
      <w:shd w:val="clear" w:color="auto" w:fill="E1DFDD"/>
    </w:rPr>
  </w:style>
  <w:style w:type="character" w:styleId="BesuchterLink">
    <w:name w:val="FollowedHyperlink"/>
    <w:basedOn w:val="Absatz-Standardschriftart"/>
    <w:uiPriority w:val="99"/>
    <w:semiHidden/>
    <w:unhideWhenUsed/>
    <w:rsid w:val="0019009D"/>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F5C8F"/>
    <w:rPr>
      <w:b/>
      <w:bCs/>
    </w:rPr>
  </w:style>
  <w:style w:type="character" w:customStyle="1" w:styleId="KommentarthemaZchn">
    <w:name w:val="Kommentarthema Zchn"/>
    <w:basedOn w:val="KommentartextZchn"/>
    <w:link w:val="Kommentarthema"/>
    <w:uiPriority w:val="99"/>
    <w:semiHidden/>
    <w:rsid w:val="009F5C8F"/>
    <w:rPr>
      <w:b/>
      <w:bCs/>
      <w:sz w:val="20"/>
      <w:szCs w:val="20"/>
    </w:rPr>
  </w:style>
  <w:style w:type="paragraph" w:styleId="Listenabsatz">
    <w:name w:val="List Paragraph"/>
    <w:basedOn w:val="Standard"/>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Standard"/>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bsatz-Standardschriftart"/>
    <w:rsid w:val="00DF7DBA"/>
  </w:style>
  <w:style w:type="paragraph" w:styleId="berarbeitung">
    <w:name w:val="Revision"/>
    <w:hidden/>
    <w:uiPriority w:val="99"/>
    <w:semiHidden/>
    <w:rsid w:val="00CF6D33"/>
  </w:style>
  <w:style w:type="paragraph" w:styleId="StandardWeb">
    <w:name w:val="Normal (Web)"/>
    <w:basedOn w:val="Standard"/>
    <w:uiPriority w:val="99"/>
    <w:unhideWhenUsed/>
    <w:rsid w:val="00CF6D33"/>
    <w:pPr>
      <w:spacing w:before="100" w:beforeAutospacing="1" w:after="100" w:afterAutospacing="1"/>
    </w:pPr>
    <w:rPr>
      <w:rFonts w:ascii="Times New Roman" w:eastAsia="Times New Roman" w:hAnsi="Times New Roman" w:cs="Times New Roman"/>
      <w:lang w:eastAsia="en-GB"/>
    </w:rPr>
  </w:style>
  <w:style w:type="paragraph" w:styleId="KeinLeerraum">
    <w:name w:val="No Spacing"/>
    <w:uiPriority w:val="1"/>
    <w:qFormat/>
    <w:rsid w:val="0096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2609">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768542585">
      <w:bodyDiv w:val="1"/>
      <w:marLeft w:val="0"/>
      <w:marRight w:val="0"/>
      <w:marTop w:val="0"/>
      <w:marBottom w:val="0"/>
      <w:divBdr>
        <w:top w:val="none" w:sz="0" w:space="0" w:color="auto"/>
        <w:left w:val="none" w:sz="0" w:space="0" w:color="auto"/>
        <w:bottom w:val="none" w:sz="0" w:space="0" w:color="auto"/>
        <w:right w:val="none" w:sz="0" w:space="0" w:color="auto"/>
      </w:divBdr>
    </w:div>
    <w:div w:id="1015229106">
      <w:bodyDiv w:val="1"/>
      <w:marLeft w:val="0"/>
      <w:marRight w:val="0"/>
      <w:marTop w:val="0"/>
      <w:marBottom w:val="0"/>
      <w:divBdr>
        <w:top w:val="none" w:sz="0" w:space="0" w:color="auto"/>
        <w:left w:val="none" w:sz="0" w:space="0" w:color="auto"/>
        <w:bottom w:val="none" w:sz="0" w:space="0" w:color="auto"/>
        <w:right w:val="none" w:sz="0" w:space="0" w:color="auto"/>
      </w:divBdr>
    </w:div>
    <w:div w:id="1177959214">
      <w:bodyDiv w:val="1"/>
      <w:marLeft w:val="0"/>
      <w:marRight w:val="0"/>
      <w:marTop w:val="0"/>
      <w:marBottom w:val="0"/>
      <w:divBdr>
        <w:top w:val="none" w:sz="0" w:space="0" w:color="auto"/>
        <w:left w:val="none" w:sz="0" w:space="0" w:color="auto"/>
        <w:bottom w:val="none" w:sz="0" w:space="0" w:color="auto"/>
        <w:right w:val="none" w:sz="0" w:space="0" w:color="auto"/>
      </w:divBdr>
    </w:div>
    <w:div w:id="1282540911">
      <w:bodyDiv w:val="1"/>
      <w:marLeft w:val="0"/>
      <w:marRight w:val="0"/>
      <w:marTop w:val="0"/>
      <w:marBottom w:val="0"/>
      <w:divBdr>
        <w:top w:val="none" w:sz="0" w:space="0" w:color="auto"/>
        <w:left w:val="none" w:sz="0" w:space="0" w:color="auto"/>
        <w:bottom w:val="none" w:sz="0" w:space="0" w:color="auto"/>
        <w:right w:val="none" w:sz="0" w:space="0" w:color="auto"/>
      </w:divBdr>
    </w:div>
    <w:div w:id="1601569761">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171962149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ard.jones@genelec.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30637481-F90C-4C65-9C9F-2F17156898EE}">
  <ds:schemaRefs>
    <ds:schemaRef ds:uri="http://schemas.microsoft.com/sharepoint/v3/contenttype/forms"/>
  </ds:schemaRefs>
</ds:datastoreItem>
</file>

<file path=customXml/itemProps3.xml><?xml version="1.0" encoding="utf-8"?>
<ds:datastoreItem xmlns:ds="http://schemas.openxmlformats.org/officeDocument/2006/customXml" ds:itemID="{4AB91475-DC3D-4E4D-9B47-C51437C1E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3547</Characters>
  <Application>Microsoft Office Word</Application>
  <DocSecurity>0</DocSecurity>
  <Lines>82</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4121</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Tathiana Sanchez</cp:lastModifiedBy>
  <cp:revision>2</cp:revision>
  <dcterms:created xsi:type="dcterms:W3CDTF">2023-08-17T13:56:00Z</dcterms:created>
  <dcterms:modified xsi:type="dcterms:W3CDTF">2023-08-17T13:56:00Z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y fmtid="{D5CDD505-2E9C-101B-9397-08002B2CF9AE}" pid="4" name="GrammarlyDocumentId">
    <vt:lpwstr>8833dc599cca0749b384dc1887f3debc4e2149c8e3499bac4f7cbfc6a854b001</vt:lpwstr>
  </property>
</Properties>
</file>