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5F54EDCA" w:rsidR="00E71803" w:rsidRDefault="00B6076F" w:rsidP="00E71803">
      <w:pPr>
        <w:spacing w:line="0" w:lineRule="atLeast"/>
        <w:ind w:left="6480" w:firstLine="720"/>
        <w:rPr>
          <w:rFonts w:ascii="Arial" w:eastAsia="Arial" w:hAnsi="Arial"/>
        </w:rPr>
      </w:pPr>
      <w:r>
        <w:rPr>
          <w:rFonts w:ascii="Arial" w:eastAsia="Arial" w:hAnsi="Arial"/>
        </w:rPr>
        <w:t>Ma</w:t>
      </w:r>
      <w:r w:rsidR="006B3514">
        <w:rPr>
          <w:rFonts w:ascii="Arial" w:eastAsia="Arial" w:hAnsi="Arial"/>
        </w:rPr>
        <w:t>i</w:t>
      </w:r>
      <w:r>
        <w:rPr>
          <w:rFonts w:ascii="Arial" w:eastAsia="Arial" w:hAnsi="Arial"/>
        </w:rPr>
        <w:t xml:space="preserve"> </w:t>
      </w:r>
      <w:r w:rsidR="00E71803">
        <w:rPr>
          <w:rFonts w:ascii="Arial" w:eastAsia="Arial" w:hAnsi="Arial"/>
        </w:rPr>
        <w:t>202</w:t>
      </w:r>
      <w:r w:rsidR="00265C50">
        <w:rPr>
          <w:rFonts w:ascii="Arial" w:eastAsia="Arial" w:hAnsi="Arial"/>
        </w:rPr>
        <w:t>3</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3DBF4FD2" w:rsidR="002558EE" w:rsidRDefault="002558EE" w:rsidP="002558EE">
      <w:pPr>
        <w:rPr>
          <w:rFonts w:ascii="Arial" w:eastAsia="MS Mincho" w:hAnsi="Arial" w:cs="Arial"/>
          <w:sz w:val="44"/>
          <w:szCs w:val="44"/>
        </w:rPr>
      </w:pPr>
    </w:p>
    <w:p w14:paraId="6148B135" w14:textId="77777777" w:rsidR="00D2429F" w:rsidRPr="00553085" w:rsidRDefault="00D2429F" w:rsidP="00D2429F">
      <w:pPr>
        <w:jc w:val="center"/>
        <w:rPr>
          <w:rFonts w:ascii="Helvetica Neue" w:eastAsia="Times New Roman" w:hAnsi="Helvetica Neue"/>
          <w:b/>
          <w:bCs/>
          <w:color w:val="444444"/>
          <w:sz w:val="22"/>
          <w:szCs w:val="22"/>
          <w:shd w:val="clear" w:color="auto" w:fill="FFFFFF"/>
          <w:lang w:val="en-US"/>
        </w:rPr>
      </w:pPr>
      <w:r w:rsidRPr="00553085">
        <w:rPr>
          <w:rFonts w:ascii="Helvetica Neue" w:eastAsia="Arial" w:hAnsi="Helvetica Neue"/>
          <w:b/>
          <w:bCs/>
          <w:sz w:val="22"/>
          <w:szCs w:val="22"/>
        </w:rPr>
        <w:t>**</w:t>
      </w:r>
      <w:r w:rsidRPr="00553085">
        <w:rPr>
          <w:rFonts w:ascii="Helvetica Neue" w:eastAsia="Times New Roman" w:hAnsi="Helvetica Neue"/>
          <w:b/>
          <w:bCs/>
          <w:color w:val="444444"/>
          <w:sz w:val="22"/>
          <w:szCs w:val="22"/>
          <w:shd w:val="clear" w:color="auto" w:fill="FFFFFF"/>
          <w:lang w:val="en-US"/>
        </w:rPr>
        <w:t>Please note that this release is embargoed until Tuesday 16</w:t>
      </w:r>
      <w:r w:rsidRPr="00553085">
        <w:rPr>
          <w:rFonts w:ascii="Helvetica Neue" w:eastAsia="Times New Roman" w:hAnsi="Helvetica Neue"/>
          <w:b/>
          <w:bCs/>
          <w:color w:val="444444"/>
          <w:sz w:val="22"/>
          <w:szCs w:val="22"/>
          <w:shd w:val="clear" w:color="auto" w:fill="FFFFFF"/>
          <w:vertAlign w:val="superscript"/>
          <w:lang w:val="en-US"/>
        </w:rPr>
        <w:t>th</w:t>
      </w:r>
      <w:r w:rsidRPr="00553085">
        <w:rPr>
          <w:rFonts w:ascii="Helvetica Neue" w:eastAsia="Times New Roman" w:hAnsi="Helvetica Neue"/>
          <w:b/>
          <w:bCs/>
          <w:color w:val="444444"/>
          <w:sz w:val="22"/>
          <w:szCs w:val="22"/>
          <w:shd w:val="clear" w:color="auto" w:fill="FFFFFF"/>
          <w:lang w:val="en-US"/>
        </w:rPr>
        <w:t xml:space="preserve"> May at 15.00 EEST</w:t>
      </w:r>
      <w:r w:rsidRPr="00553085">
        <w:rPr>
          <w:rFonts w:ascii="Helvetica Neue" w:eastAsia="Arial" w:hAnsi="Helvetica Neue"/>
          <w:b/>
          <w:bCs/>
          <w:sz w:val="22"/>
          <w:szCs w:val="22"/>
        </w:rPr>
        <w:t>**</w:t>
      </w:r>
    </w:p>
    <w:p w14:paraId="0CC30AEB" w14:textId="77777777" w:rsidR="00454F96" w:rsidRPr="006B3514" w:rsidRDefault="00454F96" w:rsidP="00454F96">
      <w:pPr>
        <w:jc w:val="center"/>
        <w:rPr>
          <w:rFonts w:ascii="Arial" w:eastAsia="Times New Roman" w:hAnsi="Arial"/>
          <w:b/>
          <w:bCs/>
          <w:color w:val="444444"/>
          <w:sz w:val="21"/>
          <w:szCs w:val="21"/>
          <w:shd w:val="clear" w:color="auto" w:fill="FFFFFF"/>
          <w:lang w:val="de-DE"/>
        </w:rPr>
      </w:pPr>
    </w:p>
    <w:p w14:paraId="132D9B04" w14:textId="7EFFA8B2" w:rsidR="00EF0B55" w:rsidRPr="006B3514" w:rsidRDefault="006B3514" w:rsidP="00EF0B55">
      <w:pPr>
        <w:jc w:val="center"/>
        <w:rPr>
          <w:rFonts w:ascii="Helvetica Neue" w:eastAsia="MS Mincho" w:hAnsi="Helvetica Neue" w:cs="Arial"/>
          <w:b/>
          <w:bCs/>
          <w:color w:val="008000"/>
          <w:sz w:val="36"/>
          <w:szCs w:val="36"/>
          <w:lang w:val="de-DE"/>
        </w:rPr>
      </w:pPr>
      <w:r w:rsidRPr="006B3514">
        <w:rPr>
          <w:rFonts w:ascii="Helvetica Neue" w:eastAsia="MS Mincho" w:hAnsi="Helvetica Neue" w:cs="Arial"/>
          <w:sz w:val="44"/>
          <w:szCs w:val="44"/>
          <w:lang w:val="de-DE"/>
        </w:rPr>
        <w:t>Pressemitteilung</w:t>
      </w:r>
    </w:p>
    <w:p w14:paraId="57A0B135" w14:textId="77777777" w:rsidR="00EF0B55" w:rsidRPr="006B3514" w:rsidRDefault="00EF0B55" w:rsidP="00EF0B55">
      <w:pPr>
        <w:jc w:val="center"/>
        <w:rPr>
          <w:rFonts w:ascii="Helvetica Neue" w:eastAsia="MS Mincho" w:hAnsi="Helvetica Neue" w:cs="Arial"/>
          <w:b/>
          <w:bCs/>
          <w:color w:val="008000"/>
          <w:sz w:val="36"/>
          <w:szCs w:val="36"/>
          <w:lang w:val="de-DE"/>
        </w:rPr>
      </w:pPr>
    </w:p>
    <w:p w14:paraId="3EC5410D" w14:textId="5ECEFE46" w:rsidR="00B6076F" w:rsidRPr="006B3514" w:rsidRDefault="002B77AA" w:rsidP="002B77AA">
      <w:pPr>
        <w:jc w:val="center"/>
        <w:rPr>
          <w:rFonts w:ascii="Helvetica Neue" w:eastAsia="MS Mincho" w:hAnsi="Helvetica Neue" w:cs="Arial"/>
          <w:b/>
          <w:bCs/>
          <w:color w:val="008000"/>
          <w:sz w:val="36"/>
          <w:szCs w:val="36"/>
          <w:lang w:val="de-DE"/>
        </w:rPr>
      </w:pPr>
      <w:r w:rsidRPr="006B3514">
        <w:rPr>
          <w:rFonts w:ascii="Helvetica Neue" w:eastAsia="MS Mincho" w:hAnsi="Helvetica Neue" w:cs="Arial"/>
          <w:b/>
          <w:bCs/>
          <w:color w:val="008000"/>
          <w:sz w:val="36"/>
          <w:szCs w:val="36"/>
          <w:lang w:val="de-DE"/>
        </w:rPr>
        <w:t>Genelec</w:t>
      </w:r>
      <w:r w:rsidR="00B6076F" w:rsidRPr="006B3514">
        <w:rPr>
          <w:rFonts w:ascii="Helvetica Neue" w:eastAsia="MS Mincho" w:hAnsi="Helvetica Neue" w:cs="Arial"/>
          <w:b/>
          <w:bCs/>
          <w:color w:val="008000"/>
          <w:sz w:val="36"/>
          <w:szCs w:val="36"/>
          <w:lang w:val="de-DE"/>
        </w:rPr>
        <w:t xml:space="preserve"> 8381A </w:t>
      </w:r>
      <w:r w:rsidR="006B3514" w:rsidRPr="006B3514">
        <w:rPr>
          <w:rFonts w:ascii="Helvetica Neue" w:eastAsia="MS Mincho" w:hAnsi="Helvetica Neue" w:cs="Arial"/>
          <w:b/>
          <w:bCs/>
          <w:color w:val="008000"/>
          <w:sz w:val="36"/>
          <w:szCs w:val="36"/>
          <w:lang w:val="de-DE"/>
        </w:rPr>
        <w:t>Hau</w:t>
      </w:r>
      <w:r w:rsidR="006B3514">
        <w:rPr>
          <w:rFonts w:ascii="Helvetica Neue" w:eastAsia="MS Mincho" w:hAnsi="Helvetica Neue" w:cs="Arial"/>
          <w:b/>
          <w:bCs/>
          <w:color w:val="008000"/>
          <w:sz w:val="36"/>
          <w:szCs w:val="36"/>
          <w:lang w:val="de-DE"/>
        </w:rPr>
        <w:t>ptmonitor mit Punktschallquelle</w:t>
      </w:r>
      <w:r w:rsidR="00B6076F" w:rsidRPr="006B3514">
        <w:rPr>
          <w:rFonts w:ascii="Helvetica Neue" w:eastAsia="MS Mincho" w:hAnsi="Helvetica Neue" w:cs="Arial"/>
          <w:b/>
          <w:bCs/>
          <w:color w:val="008000"/>
          <w:sz w:val="36"/>
          <w:szCs w:val="36"/>
          <w:lang w:val="de-DE"/>
        </w:rPr>
        <w:t xml:space="preserve"> </w:t>
      </w:r>
    </w:p>
    <w:p w14:paraId="5BF530D5" w14:textId="7D7A3879" w:rsidR="00EF0B55" w:rsidRPr="006B3514" w:rsidRDefault="006B3514" w:rsidP="002B77AA">
      <w:pPr>
        <w:jc w:val="center"/>
        <w:rPr>
          <w:rFonts w:cstheme="minorHAnsi"/>
          <w:b/>
          <w:bCs/>
          <w:lang w:val="de-DE"/>
        </w:rPr>
      </w:pPr>
      <w:r>
        <w:rPr>
          <w:rFonts w:ascii="Helvetica Neue" w:eastAsia="MS Mincho" w:hAnsi="Helvetica Neue" w:cs="Arial"/>
          <w:b/>
          <w:bCs/>
          <w:color w:val="008000"/>
          <w:sz w:val="36"/>
          <w:szCs w:val="36"/>
          <w:lang w:val="de-DE"/>
        </w:rPr>
        <w:t>l</w:t>
      </w:r>
      <w:r w:rsidRPr="006B3514">
        <w:rPr>
          <w:rFonts w:ascii="Helvetica Neue" w:eastAsia="MS Mincho" w:hAnsi="Helvetica Neue" w:cs="Arial"/>
          <w:b/>
          <w:bCs/>
          <w:color w:val="008000"/>
          <w:sz w:val="36"/>
          <w:szCs w:val="36"/>
          <w:lang w:val="de-DE"/>
        </w:rPr>
        <w:t>iefert unübertroffene Leistung und Präzision</w:t>
      </w:r>
    </w:p>
    <w:p w14:paraId="1132E218" w14:textId="77777777" w:rsidR="00EF0B55" w:rsidRPr="006B3514" w:rsidRDefault="00EF0B55" w:rsidP="00EF0B55">
      <w:pPr>
        <w:rPr>
          <w:rFonts w:cstheme="minorHAnsi"/>
          <w:b/>
          <w:bCs/>
          <w:lang w:val="de-DE"/>
        </w:rPr>
      </w:pPr>
    </w:p>
    <w:p w14:paraId="02932F48" w14:textId="3FE0CD70" w:rsidR="00B6076F" w:rsidRPr="005A3836" w:rsidRDefault="00B6076F" w:rsidP="0049469E">
      <w:pPr>
        <w:pStyle w:val="paragraph"/>
        <w:spacing w:before="0" w:beforeAutospacing="0" w:after="0" w:afterAutospacing="0"/>
        <w:jc w:val="both"/>
        <w:textAlignment w:val="baseline"/>
        <w:rPr>
          <w:rStyle w:val="eop"/>
          <w:rFonts w:ascii="Helvetica Neue" w:hAnsi="Helvetica Neue" w:cstheme="minorHAnsi"/>
          <w:sz w:val="22"/>
          <w:szCs w:val="22"/>
          <w:lang w:val="de-DE"/>
        </w:rPr>
      </w:pPr>
      <w:r w:rsidRPr="005A3836">
        <w:rPr>
          <w:rFonts w:ascii="Helvetica Neue" w:hAnsi="Helvetica Neue" w:cstheme="minorHAnsi"/>
          <w:b/>
          <w:bCs/>
          <w:sz w:val="22"/>
          <w:szCs w:val="22"/>
          <w:lang w:val="de-DE"/>
        </w:rPr>
        <w:t>Iisalmi</w:t>
      </w:r>
      <w:r w:rsidR="00EF0B55" w:rsidRPr="005A3836">
        <w:rPr>
          <w:rFonts w:ascii="Helvetica Neue" w:hAnsi="Helvetica Neue" w:cstheme="minorHAnsi"/>
          <w:b/>
          <w:bCs/>
          <w:sz w:val="22"/>
          <w:szCs w:val="22"/>
          <w:lang w:val="de-DE"/>
        </w:rPr>
        <w:t xml:space="preserve">, </w:t>
      </w:r>
      <w:r w:rsidRPr="005A3836">
        <w:rPr>
          <w:rFonts w:ascii="Helvetica Neue" w:hAnsi="Helvetica Neue" w:cstheme="minorHAnsi"/>
          <w:b/>
          <w:bCs/>
          <w:sz w:val="22"/>
          <w:szCs w:val="22"/>
          <w:lang w:val="de-DE"/>
        </w:rPr>
        <w:t>Fin</w:t>
      </w:r>
      <w:r w:rsidR="006B3514" w:rsidRPr="005A3836">
        <w:rPr>
          <w:rFonts w:ascii="Helvetica Neue" w:hAnsi="Helvetica Neue" w:cstheme="minorHAnsi"/>
          <w:b/>
          <w:bCs/>
          <w:sz w:val="22"/>
          <w:szCs w:val="22"/>
          <w:lang w:val="de-DE"/>
        </w:rPr>
        <w:t>n</w:t>
      </w:r>
      <w:r w:rsidRPr="005A3836">
        <w:rPr>
          <w:rFonts w:ascii="Helvetica Neue" w:hAnsi="Helvetica Neue" w:cstheme="minorHAnsi"/>
          <w:b/>
          <w:bCs/>
          <w:sz w:val="22"/>
          <w:szCs w:val="22"/>
          <w:lang w:val="de-DE"/>
        </w:rPr>
        <w:t>land</w:t>
      </w:r>
      <w:r w:rsidR="00EF0B55" w:rsidRPr="005A3836">
        <w:rPr>
          <w:rFonts w:ascii="Helvetica Neue" w:hAnsi="Helvetica Neue" w:cstheme="minorHAnsi"/>
          <w:b/>
          <w:bCs/>
          <w:sz w:val="22"/>
          <w:szCs w:val="22"/>
          <w:lang w:val="de-DE"/>
        </w:rPr>
        <w:t xml:space="preserve">, </w:t>
      </w:r>
      <w:r w:rsidRPr="005A3836">
        <w:rPr>
          <w:rFonts w:ascii="Helvetica Neue" w:hAnsi="Helvetica Neue" w:cstheme="minorHAnsi"/>
          <w:b/>
          <w:bCs/>
          <w:sz w:val="22"/>
          <w:szCs w:val="22"/>
          <w:lang w:val="de-DE"/>
        </w:rPr>
        <w:t>Ma</w:t>
      </w:r>
      <w:r w:rsidR="006B3514" w:rsidRPr="005A3836">
        <w:rPr>
          <w:rFonts w:ascii="Helvetica Neue" w:hAnsi="Helvetica Neue" w:cstheme="minorHAnsi"/>
          <w:b/>
          <w:bCs/>
          <w:sz w:val="22"/>
          <w:szCs w:val="22"/>
          <w:lang w:val="de-DE"/>
        </w:rPr>
        <w:t>i</w:t>
      </w:r>
      <w:r w:rsidR="00EF0B55" w:rsidRPr="005A3836">
        <w:rPr>
          <w:rFonts w:ascii="Helvetica Neue" w:hAnsi="Helvetica Neue" w:cstheme="minorHAnsi"/>
          <w:b/>
          <w:bCs/>
          <w:sz w:val="22"/>
          <w:szCs w:val="22"/>
          <w:lang w:val="de-DE"/>
        </w:rPr>
        <w:t xml:space="preserve"> 2023…</w:t>
      </w:r>
      <w:r w:rsidR="00EF0B55" w:rsidRPr="005A3836">
        <w:rPr>
          <w:rFonts w:ascii="Helvetica Neue" w:hAnsi="Helvetica Neue" w:cstheme="minorHAnsi"/>
          <w:sz w:val="22"/>
          <w:szCs w:val="22"/>
          <w:lang w:val="de-DE"/>
        </w:rPr>
        <w:t xml:space="preserve"> </w:t>
      </w:r>
      <w:r w:rsidR="005A3836" w:rsidRPr="005A3836">
        <w:rPr>
          <w:rFonts w:ascii="Helvetica Neue" w:hAnsi="Helvetica Neue" w:cstheme="minorHAnsi"/>
          <w:sz w:val="22"/>
          <w:szCs w:val="22"/>
          <w:lang w:val="de-DE"/>
        </w:rPr>
        <w:t>Im Zuge des 45-jährigen Firmenjubiläums hat Genelec das 8381A Smart Active Monitoring System vorgestellt, ein Flagschiff Standlautsprecher mit Adaptive Point Source</w:t>
      </w:r>
      <w:r w:rsidR="005A3836" w:rsidRPr="005A3836">
        <w:rPr>
          <w:rStyle w:val="eop"/>
          <w:rFonts w:ascii="Helvetica Neue" w:hAnsi="Helvetica Neue" w:cs="Arial"/>
          <w:sz w:val="22"/>
          <w:szCs w:val="22"/>
          <w:vertAlign w:val="superscript"/>
          <w:lang w:val="de-DE"/>
        </w:rPr>
        <w:t xml:space="preserve">TM </w:t>
      </w:r>
      <w:r w:rsidR="005A3836" w:rsidRPr="005A3836">
        <w:rPr>
          <w:rFonts w:ascii="Helvetica Neue" w:hAnsi="Helvetica Neue" w:cstheme="minorHAnsi"/>
          <w:sz w:val="22"/>
          <w:szCs w:val="22"/>
          <w:lang w:val="de-DE"/>
        </w:rPr>
        <w:t>De</w:t>
      </w:r>
      <w:r w:rsidR="005A3836">
        <w:rPr>
          <w:rFonts w:ascii="Helvetica Neue" w:hAnsi="Helvetica Neue" w:cstheme="minorHAnsi"/>
          <w:sz w:val="22"/>
          <w:szCs w:val="22"/>
          <w:lang w:val="de-DE"/>
        </w:rPr>
        <w:t>sign, welches eine aussergewöhnliche Präzision und Räumlichkeit mit konkurrenzloser Tiefbass-Auflösung, großem Headroom und hochauflösender Abbildung verbindet.</w:t>
      </w:r>
      <w:r w:rsidR="00D2429F">
        <w:rPr>
          <w:rFonts w:ascii="Helvetica Neue" w:hAnsi="Helvetica Neue" w:cstheme="minorHAnsi"/>
          <w:sz w:val="22"/>
          <w:szCs w:val="22"/>
          <w:lang w:val="de-DE"/>
        </w:rPr>
        <w:t xml:space="preserve"> </w:t>
      </w:r>
      <w:r w:rsidR="005A3836" w:rsidRPr="005A3836">
        <w:rPr>
          <w:rStyle w:val="eop"/>
          <w:rFonts w:ascii="Helvetica Neue" w:hAnsi="Helvetica Neue" w:cs="Arial"/>
          <w:sz w:val="22"/>
          <w:szCs w:val="22"/>
          <w:lang w:val="de-DE"/>
        </w:rPr>
        <w:t>Der 8381A wurde für High-End Musikproduktion, Mastering und audiophile Hörumgebung</w:t>
      </w:r>
      <w:r w:rsidR="005A3836">
        <w:rPr>
          <w:rStyle w:val="eop"/>
          <w:rFonts w:ascii="Helvetica Neue" w:hAnsi="Helvetica Neue" w:cs="Arial"/>
          <w:sz w:val="22"/>
          <w:szCs w:val="22"/>
          <w:lang w:val="de-DE"/>
        </w:rPr>
        <w:t>en</w:t>
      </w:r>
      <w:r w:rsidR="005A3836" w:rsidRPr="005A3836">
        <w:rPr>
          <w:rStyle w:val="eop"/>
          <w:rFonts w:ascii="Helvetica Neue" w:hAnsi="Helvetica Neue" w:cs="Arial"/>
          <w:sz w:val="22"/>
          <w:szCs w:val="22"/>
          <w:lang w:val="de-DE"/>
        </w:rPr>
        <w:t xml:space="preserve"> entwickelt und ist eine freistehende Full-Range Monitoring</w:t>
      </w:r>
      <w:r w:rsidR="005A3836">
        <w:rPr>
          <w:rStyle w:val="eop"/>
          <w:rFonts w:ascii="Helvetica Neue" w:hAnsi="Helvetica Neue" w:cs="Arial"/>
          <w:sz w:val="22"/>
          <w:szCs w:val="22"/>
          <w:lang w:val="de-DE"/>
        </w:rPr>
        <w:t xml:space="preserve"> Lösung</w:t>
      </w:r>
      <w:r w:rsidR="005A3836" w:rsidRPr="005A3836">
        <w:rPr>
          <w:rStyle w:val="eop"/>
          <w:rFonts w:ascii="Helvetica Neue" w:hAnsi="Helvetica Neue" w:cs="Arial"/>
          <w:sz w:val="22"/>
          <w:szCs w:val="22"/>
          <w:lang w:val="de-DE"/>
        </w:rPr>
        <w:t>, die sich intelligent an jede akustische Umgebung anpassen kann.</w:t>
      </w:r>
      <w:r w:rsidRPr="005A3836">
        <w:rPr>
          <w:rStyle w:val="eop"/>
          <w:rFonts w:ascii="Helvetica Neue" w:hAnsi="Helvetica Neue" w:cs="Arial"/>
          <w:sz w:val="22"/>
          <w:szCs w:val="22"/>
          <w:lang w:val="de-DE"/>
        </w:rPr>
        <w:t xml:space="preserve"> </w:t>
      </w:r>
      <w:r w:rsidR="005A3836" w:rsidRPr="005A3836">
        <w:rPr>
          <w:rStyle w:val="eop"/>
          <w:rFonts w:ascii="Helvetica Neue" w:hAnsi="Helvetica Neue" w:cs="Arial"/>
          <w:sz w:val="22"/>
          <w:szCs w:val="22"/>
          <w:lang w:val="de-DE"/>
        </w:rPr>
        <w:t xml:space="preserve">Audioprofis erhalten mit dem 8381A akkurateste Mischungen, die sich konsistent auf andere Räume oder Wiedergabesysteme übertragen lassen, während audiophile Hörer jedes Detail und jede Nuance einer musikalischen Darbietung so erleben können, wie </w:t>
      </w:r>
      <w:r w:rsidR="005A3836">
        <w:rPr>
          <w:rStyle w:val="eop"/>
          <w:rFonts w:ascii="Helvetica Neue" w:hAnsi="Helvetica Neue" w:cs="Arial"/>
          <w:sz w:val="22"/>
          <w:szCs w:val="22"/>
          <w:lang w:val="de-DE"/>
        </w:rPr>
        <w:t>es vom Urheber beabsichtigt war.</w:t>
      </w:r>
    </w:p>
    <w:p w14:paraId="03A20B89" w14:textId="05C94612" w:rsidR="008C2FE4" w:rsidRPr="008C2FE4" w:rsidRDefault="008C2FE4" w:rsidP="008C2FE4">
      <w:pPr>
        <w:pStyle w:val="paragraph"/>
        <w:jc w:val="both"/>
        <w:textAlignment w:val="baseline"/>
        <w:rPr>
          <w:rStyle w:val="eop"/>
          <w:rFonts w:ascii="Helvetica Neue" w:hAnsi="Helvetica Neue" w:cs="Arial"/>
          <w:sz w:val="22"/>
          <w:szCs w:val="22"/>
          <w:lang w:val="de-DE"/>
        </w:rPr>
      </w:pPr>
      <w:r w:rsidRPr="008C2FE4">
        <w:rPr>
          <w:rStyle w:val="eop"/>
          <w:rFonts w:ascii="Helvetica Neue" w:hAnsi="Helvetica Neue" w:cs="Arial"/>
          <w:sz w:val="22"/>
          <w:szCs w:val="22"/>
          <w:lang w:val="de-DE"/>
        </w:rPr>
        <w:t>Als Mitglied der "The Main Ones"-Reihe ist das 8381A-System akustisch bis hin zu den Bassfrequenzen</w:t>
      </w:r>
      <w:r>
        <w:rPr>
          <w:rStyle w:val="eop"/>
          <w:rFonts w:ascii="Helvetica Neue" w:hAnsi="Helvetica Neue" w:cs="Arial"/>
          <w:sz w:val="22"/>
          <w:szCs w:val="22"/>
          <w:lang w:val="de-DE"/>
        </w:rPr>
        <w:t xml:space="preserve"> </w:t>
      </w:r>
      <w:r w:rsidRPr="008C2FE4">
        <w:rPr>
          <w:rStyle w:val="eop"/>
          <w:rFonts w:ascii="Helvetica Neue" w:hAnsi="Helvetica Neue" w:cs="Arial"/>
          <w:sz w:val="22"/>
          <w:szCs w:val="22"/>
          <w:lang w:val="de-DE"/>
        </w:rPr>
        <w:t>koaxial</w:t>
      </w:r>
      <w:r>
        <w:rPr>
          <w:rStyle w:val="eop"/>
          <w:rFonts w:ascii="Helvetica Neue" w:hAnsi="Helvetica Neue" w:cs="Arial"/>
          <w:sz w:val="22"/>
          <w:szCs w:val="22"/>
          <w:lang w:val="de-DE"/>
        </w:rPr>
        <w:t xml:space="preserve"> ausgebildet</w:t>
      </w:r>
      <w:r w:rsidRPr="008C2FE4">
        <w:rPr>
          <w:rStyle w:val="eop"/>
          <w:rFonts w:ascii="Helvetica Neue" w:hAnsi="Helvetica Neue" w:cs="Arial"/>
          <w:sz w:val="22"/>
          <w:szCs w:val="22"/>
          <w:lang w:val="de-DE"/>
        </w:rPr>
        <w:t xml:space="preserve"> und stützt sich auf die bewährte Technologie, die für die patentierte und preisgekrönte</w:t>
      </w:r>
      <w:r>
        <w:rPr>
          <w:rStyle w:val="eop"/>
          <w:rFonts w:ascii="Helvetica Neue" w:hAnsi="Helvetica Neue" w:cs="Arial"/>
          <w:sz w:val="22"/>
          <w:szCs w:val="22"/>
          <w:lang w:val="de-DE"/>
        </w:rPr>
        <w:t xml:space="preserve"> Genelec</w:t>
      </w:r>
      <w:r w:rsidRPr="008C2FE4">
        <w:rPr>
          <w:rStyle w:val="eop"/>
          <w:rFonts w:ascii="Helvetica Neue" w:hAnsi="Helvetica Neue" w:cs="Arial"/>
          <w:sz w:val="22"/>
          <w:szCs w:val="22"/>
          <w:lang w:val="de-DE"/>
        </w:rPr>
        <w:t xml:space="preserve"> "</w:t>
      </w:r>
      <w:hyperlink r:id="rId8" w:history="1">
        <w:r w:rsidRPr="008C2FE4">
          <w:rPr>
            <w:rStyle w:val="Hyperlinkki"/>
            <w:rFonts w:ascii="Helvetica Neue" w:hAnsi="Helvetica Neue" w:cs="Arial"/>
            <w:sz w:val="22"/>
            <w:szCs w:val="22"/>
            <w:lang w:val="de-DE"/>
          </w:rPr>
          <w:t>The Ones</w:t>
        </w:r>
      </w:hyperlink>
      <w:r w:rsidRPr="008C2FE4">
        <w:rPr>
          <w:rStyle w:val="eop"/>
          <w:rFonts w:ascii="Helvetica Neue" w:hAnsi="Helvetica Neue" w:cs="Arial"/>
          <w:sz w:val="22"/>
          <w:szCs w:val="22"/>
          <w:lang w:val="de-DE"/>
        </w:rPr>
        <w:t>"-</w:t>
      </w:r>
      <w:r>
        <w:rPr>
          <w:rStyle w:val="eop"/>
          <w:rFonts w:ascii="Helvetica Neue" w:hAnsi="Helvetica Neue" w:cs="Arial"/>
          <w:sz w:val="22"/>
          <w:szCs w:val="22"/>
          <w:lang w:val="de-DE"/>
        </w:rPr>
        <w:t>Familie mit Punktschallquellen</w:t>
      </w:r>
      <w:r w:rsidRPr="008C2FE4">
        <w:rPr>
          <w:rStyle w:val="eop"/>
          <w:rFonts w:ascii="Helvetica Neue" w:hAnsi="Helvetica Neue" w:cs="Arial"/>
          <w:sz w:val="22"/>
          <w:szCs w:val="22"/>
          <w:lang w:val="de-DE"/>
        </w:rPr>
        <w:t xml:space="preserve"> und das </w:t>
      </w:r>
      <w:hyperlink r:id="rId9" w:history="1">
        <w:r w:rsidRPr="008C2FE4">
          <w:rPr>
            <w:rStyle w:val="Hyperlinkki"/>
            <w:rFonts w:ascii="Helvetica Neue" w:hAnsi="Helvetica Neue" w:cs="Arial"/>
            <w:sz w:val="22"/>
            <w:szCs w:val="22"/>
            <w:lang w:val="de-DE"/>
          </w:rPr>
          <w:t>W371A</w:t>
        </w:r>
      </w:hyperlink>
      <w:r w:rsidRPr="008C2FE4">
        <w:rPr>
          <w:rStyle w:val="eop"/>
          <w:rFonts w:ascii="Helvetica Neue" w:hAnsi="Helvetica Neue" w:cs="Arial"/>
          <w:sz w:val="22"/>
          <w:szCs w:val="22"/>
          <w:lang w:val="de-DE"/>
        </w:rPr>
        <w:t xml:space="preserve"> Adaptive Woofer System entwickelt wurde, die ihrerseits zu einem freistehenden Full-Range-Monitorsystem kombiniert werden können. Der 8381A legt die Messlatte jedoch noch höher, da er eine kontrollierte Richtcharakteristik und eine </w:t>
      </w:r>
      <w:r>
        <w:rPr>
          <w:rStyle w:val="eop"/>
          <w:rFonts w:ascii="Helvetica Neue" w:hAnsi="Helvetica Neue" w:cs="Arial"/>
          <w:sz w:val="22"/>
          <w:szCs w:val="22"/>
          <w:lang w:val="de-DE"/>
        </w:rPr>
        <w:t>verfärbungsfreie</w:t>
      </w:r>
      <w:r w:rsidRPr="008C2FE4">
        <w:rPr>
          <w:rStyle w:val="eop"/>
          <w:rFonts w:ascii="Helvetica Neue" w:hAnsi="Helvetica Neue" w:cs="Arial"/>
          <w:sz w:val="22"/>
          <w:szCs w:val="22"/>
          <w:lang w:val="de-DE"/>
        </w:rPr>
        <w:t xml:space="preserve"> Wiedergabe sowohl auf als auch außerhalb der </w:t>
      </w:r>
      <w:r>
        <w:rPr>
          <w:rStyle w:val="eop"/>
          <w:rFonts w:ascii="Helvetica Neue" w:hAnsi="Helvetica Neue" w:cs="Arial"/>
          <w:sz w:val="22"/>
          <w:szCs w:val="22"/>
          <w:lang w:val="de-DE"/>
        </w:rPr>
        <w:t>Höra</w:t>
      </w:r>
      <w:r w:rsidRPr="008C2FE4">
        <w:rPr>
          <w:rStyle w:val="eop"/>
          <w:rFonts w:ascii="Helvetica Neue" w:hAnsi="Helvetica Neue" w:cs="Arial"/>
          <w:sz w:val="22"/>
          <w:szCs w:val="22"/>
          <w:lang w:val="de-DE"/>
        </w:rPr>
        <w:t>chse bietet, mit einem ultraweiten Frequenzgang von 20 Hz bis 35 kHz. Darüber hinaus bietet der 8381A mit fast 6 kW Verstärkerleistung und einem erstaunlichen maximalen Schalldruckpegel von 12</w:t>
      </w:r>
      <w:r w:rsidR="005F02B0">
        <w:rPr>
          <w:rStyle w:val="eop"/>
          <w:rFonts w:ascii="Helvetica Neue" w:hAnsi="Helvetica Neue" w:cs="Arial"/>
          <w:sz w:val="22"/>
          <w:szCs w:val="22"/>
          <w:lang w:val="de-DE"/>
        </w:rPr>
        <w:t>6</w:t>
      </w:r>
      <w:r w:rsidRPr="008C2FE4">
        <w:rPr>
          <w:rStyle w:val="eop"/>
          <w:rFonts w:ascii="Helvetica Neue" w:hAnsi="Helvetica Neue" w:cs="Arial"/>
          <w:sz w:val="22"/>
          <w:szCs w:val="22"/>
          <w:lang w:val="de-DE"/>
        </w:rPr>
        <w:t xml:space="preserve"> dB - dem höchsten Wert, der jemals von einem akustischen</w:t>
      </w:r>
      <w:r>
        <w:rPr>
          <w:rStyle w:val="eop"/>
          <w:rFonts w:ascii="Helvetica Neue" w:hAnsi="Helvetica Neue" w:cs="Arial"/>
          <w:sz w:val="22"/>
          <w:szCs w:val="22"/>
          <w:lang w:val="de-DE"/>
        </w:rPr>
        <w:t xml:space="preserve"> Präzisions-</w:t>
      </w:r>
      <w:r w:rsidRPr="008C2FE4">
        <w:rPr>
          <w:rStyle w:val="eop"/>
          <w:rFonts w:ascii="Helvetica Neue" w:hAnsi="Helvetica Neue" w:cs="Arial"/>
          <w:sz w:val="22"/>
          <w:szCs w:val="22"/>
          <w:lang w:val="de-DE"/>
        </w:rPr>
        <w:t>Punktschallquellen-Design erreicht wurde - die anspruchsvollsten Funktionen und Spezifikationen aller derzeit erhältlichen Audio-Monitore.</w:t>
      </w:r>
    </w:p>
    <w:p w14:paraId="53AF8DE2" w14:textId="24373ADF" w:rsidR="00B6076F" w:rsidRPr="00707458" w:rsidRDefault="00707458" w:rsidP="00707458">
      <w:pPr>
        <w:pStyle w:val="paragraph"/>
        <w:jc w:val="both"/>
        <w:textAlignment w:val="baseline"/>
        <w:rPr>
          <w:rStyle w:val="eop"/>
          <w:rFonts w:ascii="Helvetica Neue" w:hAnsi="Helvetica Neue" w:cs="Arial"/>
          <w:sz w:val="22"/>
          <w:szCs w:val="22"/>
          <w:lang w:val="de-DE"/>
        </w:rPr>
      </w:pPr>
      <w:r w:rsidRPr="00707458">
        <w:rPr>
          <w:rStyle w:val="eop"/>
          <w:rFonts w:ascii="Helvetica Neue" w:hAnsi="Helvetica Neue" w:cs="Arial"/>
          <w:sz w:val="22"/>
          <w:szCs w:val="22"/>
          <w:lang w:val="de-DE"/>
        </w:rPr>
        <w:t xml:space="preserve">Das Herzstück des 8381A ist ein proprietärer Minimum Diffraction Coaxial (MDCTM)-Mittelton-/Hochtontreiber mit hohem Schalldruck, der - in Kombination mit einer leistungsstarken Genelec DSP-Engine - außergewöhnliche Klarheit, Abbildung und Anpassungsfähigkeit liefert. Dieser MDC-Treiber teilt sich eine gemeinsame akustische Achse mit den vier komplementären 5-Zoll-Kalotten-Treibern des 8381A, die als Mittelton-Transduktionssystem angeordnet sind, und dieses einzigartige Array sorgt in Kombination mit einem nach vorne gerichteten 15-Zoll-Tieftöner für eine außergewöhnlich stabile Richtwirkung, Kontrolle und </w:t>
      </w:r>
      <w:r>
        <w:rPr>
          <w:rStyle w:val="eop"/>
          <w:rFonts w:ascii="Helvetica Neue" w:hAnsi="Helvetica Neue" w:cs="Arial"/>
          <w:sz w:val="22"/>
          <w:szCs w:val="22"/>
          <w:lang w:val="de-DE"/>
        </w:rPr>
        <w:t>Ausgewogenheit</w:t>
      </w:r>
      <w:r w:rsidRPr="00707458">
        <w:rPr>
          <w:rStyle w:val="eop"/>
          <w:rFonts w:ascii="Helvetica Neue" w:hAnsi="Helvetica Neue" w:cs="Arial"/>
          <w:sz w:val="22"/>
          <w:szCs w:val="22"/>
          <w:lang w:val="de-DE"/>
        </w:rPr>
        <w:t>.</w:t>
      </w:r>
    </w:p>
    <w:p w14:paraId="4B60680A" w14:textId="77777777" w:rsidR="00707458" w:rsidRPr="00707458" w:rsidRDefault="00707458" w:rsidP="00707458">
      <w:pPr>
        <w:jc w:val="both"/>
        <w:rPr>
          <w:rStyle w:val="eop"/>
          <w:rFonts w:ascii="Helvetica Neue" w:hAnsi="Helvetica Neue" w:cs="Arial"/>
          <w:sz w:val="22"/>
          <w:szCs w:val="22"/>
          <w:lang w:val="de-DE"/>
        </w:rPr>
      </w:pPr>
      <w:r w:rsidRPr="00707458">
        <w:rPr>
          <w:rStyle w:val="eop"/>
          <w:rFonts w:ascii="Helvetica Neue" w:hAnsi="Helvetica Neue" w:cs="Arial"/>
          <w:sz w:val="22"/>
          <w:szCs w:val="22"/>
          <w:lang w:val="de-DE"/>
        </w:rPr>
        <w:t>Um die Tieftonwiedergabe des 8381A weiter zu verbessern und zu erweitern, nutzt ein Paar leistungsstarker 15-Zoll-Tieftöner die ursprünglich für den W371A entwickelte adaptive NF-</w:t>
      </w:r>
      <w:r w:rsidRPr="00707458">
        <w:rPr>
          <w:rStyle w:val="eop"/>
          <w:rFonts w:ascii="Helvetica Neue" w:hAnsi="Helvetica Neue" w:cs="Arial"/>
          <w:sz w:val="22"/>
          <w:szCs w:val="22"/>
          <w:lang w:val="de-DE"/>
        </w:rPr>
        <w:lastRenderedPageBreak/>
        <w:t>Technologie, die eine hohe Auflösung und ein Höchstmaß an Tieftonkontrolle bietet - trotz der Auswirkungen der Raumakustik. Diese Technologie ermöglicht es dem 8381A, die Leistung sorgfältig auf den Raum abzustimmen und bietet eine flachere, glattere Wiedergabe am Hörplatz, wobei die LF-Abbildung mit dem gesamten Audiobereich kohärent ist. Diese flache und neutrale NF-Wiedergabe minimiert akustische Einkerbungen und reduziert schädliche Reflexionen und Resonanzen an den Wänden, der Decke oder dem Boden des Raums.</w:t>
      </w:r>
    </w:p>
    <w:p w14:paraId="13F1D84F" w14:textId="77777777" w:rsidR="00707458" w:rsidRDefault="00707458" w:rsidP="0049469E">
      <w:pPr>
        <w:jc w:val="both"/>
        <w:rPr>
          <w:rFonts w:ascii="Helvetica Neue" w:hAnsi="Helvetica Neue"/>
          <w:sz w:val="22"/>
          <w:szCs w:val="22"/>
        </w:rPr>
      </w:pPr>
    </w:p>
    <w:p w14:paraId="764CD913" w14:textId="647E9561" w:rsidR="00707458" w:rsidRPr="00707458" w:rsidRDefault="00707458" w:rsidP="0049469E">
      <w:pPr>
        <w:jc w:val="both"/>
        <w:rPr>
          <w:rFonts w:ascii="Helvetica Neue" w:hAnsi="Helvetica Neue"/>
          <w:sz w:val="22"/>
          <w:szCs w:val="22"/>
          <w:lang w:val="de-DE"/>
        </w:rPr>
      </w:pPr>
      <w:r w:rsidRPr="00707458">
        <w:rPr>
          <w:rFonts w:ascii="Helvetica Neue" w:hAnsi="Helvetica Neue"/>
          <w:sz w:val="22"/>
          <w:szCs w:val="22"/>
          <w:lang w:val="de-DE"/>
        </w:rPr>
        <w:t xml:space="preserve">Als Teil der </w:t>
      </w:r>
      <w:hyperlink r:id="rId10" w:history="1">
        <w:r w:rsidRPr="00707458">
          <w:rPr>
            <w:rStyle w:val="Hyperlinkki"/>
            <w:rFonts w:ascii="Helvetica Neue" w:hAnsi="Helvetica Neue"/>
            <w:sz w:val="22"/>
            <w:szCs w:val="22"/>
            <w:lang w:val="de-DE"/>
          </w:rPr>
          <w:t>Smart Active Monitoring</w:t>
        </w:r>
      </w:hyperlink>
      <w:r w:rsidRPr="00707458">
        <w:rPr>
          <w:rFonts w:ascii="Helvetica Neue" w:hAnsi="Helvetica Neue"/>
          <w:sz w:val="22"/>
          <w:szCs w:val="22"/>
          <w:lang w:val="de-DE"/>
        </w:rPr>
        <w:t xml:space="preserve">-Familie von Genelec ist das 8381A eng </w:t>
      </w:r>
      <w:r>
        <w:rPr>
          <w:rFonts w:ascii="Helvetica Neue" w:hAnsi="Helvetica Neue"/>
          <w:sz w:val="22"/>
          <w:szCs w:val="22"/>
          <w:lang w:val="de-DE"/>
        </w:rPr>
        <w:t>in</w:t>
      </w:r>
      <w:r w:rsidRPr="00707458">
        <w:rPr>
          <w:rFonts w:ascii="Helvetica Neue" w:hAnsi="Helvetica Neue"/>
          <w:sz w:val="22"/>
          <w:szCs w:val="22"/>
          <w:lang w:val="de-DE"/>
        </w:rPr>
        <w:t xml:space="preserve"> d</w:t>
      </w:r>
      <w:r>
        <w:rPr>
          <w:rFonts w:ascii="Helvetica Neue" w:hAnsi="Helvetica Neue"/>
          <w:sz w:val="22"/>
          <w:szCs w:val="22"/>
          <w:lang w:val="de-DE"/>
        </w:rPr>
        <w:t>ie</w:t>
      </w:r>
      <w:r w:rsidRPr="00707458">
        <w:rPr>
          <w:rFonts w:ascii="Helvetica Neue" w:hAnsi="Helvetica Neue"/>
          <w:sz w:val="22"/>
          <w:szCs w:val="22"/>
          <w:lang w:val="de-DE"/>
        </w:rPr>
        <w:t xml:space="preserve"> </w:t>
      </w:r>
      <w:hyperlink r:id="rId11" w:history="1">
        <w:r w:rsidRPr="00707458">
          <w:rPr>
            <w:rStyle w:val="Hyperlinkki"/>
            <w:rFonts w:ascii="Helvetica Neue" w:hAnsi="Helvetica Neue"/>
            <w:sz w:val="22"/>
            <w:szCs w:val="22"/>
            <w:lang w:val="de-DE"/>
          </w:rPr>
          <w:t>GLM-Software</w:t>
        </w:r>
      </w:hyperlink>
      <w:r w:rsidRPr="00707458">
        <w:rPr>
          <w:rFonts w:ascii="Helvetica Neue" w:hAnsi="Helvetica Neue"/>
          <w:sz w:val="22"/>
          <w:szCs w:val="22"/>
          <w:lang w:val="de-DE"/>
        </w:rPr>
        <w:t xml:space="preserve"> von Genelec </w:t>
      </w:r>
      <w:r>
        <w:rPr>
          <w:rFonts w:ascii="Helvetica Neue" w:hAnsi="Helvetica Neue"/>
          <w:sz w:val="22"/>
          <w:szCs w:val="22"/>
          <w:lang w:val="de-DE"/>
        </w:rPr>
        <w:t>einge</w:t>
      </w:r>
      <w:r w:rsidRPr="00707458">
        <w:rPr>
          <w:rFonts w:ascii="Helvetica Neue" w:hAnsi="Helvetica Neue"/>
          <w:sz w:val="22"/>
          <w:szCs w:val="22"/>
          <w:lang w:val="de-DE"/>
        </w:rPr>
        <w:t xml:space="preserve">bunden, mit der </w:t>
      </w:r>
      <w:r>
        <w:rPr>
          <w:rFonts w:ascii="Helvetica Neue" w:hAnsi="Helvetica Neue"/>
          <w:sz w:val="22"/>
          <w:szCs w:val="22"/>
          <w:lang w:val="de-DE"/>
        </w:rPr>
        <w:t>komplette</w:t>
      </w:r>
      <w:r w:rsidRPr="00707458">
        <w:rPr>
          <w:rFonts w:ascii="Helvetica Neue" w:hAnsi="Helvetica Neue"/>
          <w:sz w:val="22"/>
          <w:szCs w:val="22"/>
          <w:lang w:val="de-DE"/>
        </w:rPr>
        <w:t xml:space="preserve"> Genelec Smart Monitoring-Systeme konfiguriert, kalibriert und gesteuert werden können. GLM basiert auf der Erfahrung von Tausenden von Studios auf der ganzen Welt und minimiert den Einfluss des Abhörraums auf den Klang, so dass der Benutzer Mischungen erstellen kann, die sich perfekt auf andere Systeme übertragen lassen, unabhängig davon, ob es sich um ein Stereo-, Surround- oder immersives Format mit hoher Kanalzahl handelt. GLM enthält auch die bahnbrechende </w:t>
      </w:r>
      <w:hyperlink r:id="rId12" w:history="1">
        <w:r w:rsidRPr="00707458">
          <w:rPr>
            <w:rStyle w:val="Hyperlinkki"/>
            <w:rFonts w:ascii="Helvetica Neue" w:hAnsi="Helvetica Neue"/>
            <w:sz w:val="22"/>
            <w:szCs w:val="22"/>
            <w:lang w:val="de-DE"/>
          </w:rPr>
          <w:t>GRADE-Raumberichtfunktion</w:t>
        </w:r>
      </w:hyperlink>
      <w:r w:rsidRPr="00707458">
        <w:rPr>
          <w:rFonts w:ascii="Helvetica Neue" w:hAnsi="Helvetica Neue"/>
          <w:sz w:val="22"/>
          <w:szCs w:val="22"/>
          <w:lang w:val="de-DE"/>
        </w:rPr>
        <w:t>, die dem Benutzer eine vollständige Analyse der Leistung seines Raums und Abhörsystems liefert und spezifische Beobachtungen und Ratschläge zu allen akustischen Problemen bereitstellt, die Benutzern und Studiodesignern gleichermaßen helfen, die akustische Behandlung des Raums fein abzustimmen, Monitor- und Hörerpositionen anzupassen und das Bassmanagement zu optimieren.</w:t>
      </w:r>
    </w:p>
    <w:p w14:paraId="13CB1CC7" w14:textId="77777777" w:rsidR="00707458" w:rsidRDefault="00707458" w:rsidP="0049469E">
      <w:pPr>
        <w:pStyle w:val="paragraph"/>
        <w:spacing w:before="0" w:beforeAutospacing="0" w:after="0" w:afterAutospacing="0"/>
        <w:jc w:val="both"/>
        <w:textAlignment w:val="baseline"/>
        <w:rPr>
          <w:rStyle w:val="eop"/>
          <w:rFonts w:ascii="Helvetica Neue" w:hAnsi="Helvetica Neue" w:cs="Arial"/>
          <w:sz w:val="22"/>
          <w:szCs w:val="22"/>
          <w:lang w:val="de-DE"/>
        </w:rPr>
      </w:pPr>
    </w:p>
    <w:p w14:paraId="0EB83BD2" w14:textId="2EBD3BA9" w:rsidR="00707458" w:rsidRPr="00707458" w:rsidRDefault="00707458" w:rsidP="0049469E">
      <w:pPr>
        <w:pStyle w:val="paragraph"/>
        <w:spacing w:before="0" w:beforeAutospacing="0" w:after="0" w:afterAutospacing="0"/>
        <w:jc w:val="both"/>
        <w:textAlignment w:val="baseline"/>
        <w:rPr>
          <w:rStyle w:val="eop"/>
          <w:rFonts w:ascii="Helvetica Neue" w:hAnsi="Helvetica Neue" w:cs="Arial"/>
          <w:sz w:val="22"/>
          <w:szCs w:val="22"/>
          <w:lang w:val="de-DE"/>
        </w:rPr>
      </w:pPr>
      <w:r w:rsidRPr="00707458">
        <w:rPr>
          <w:rStyle w:val="eop"/>
          <w:rFonts w:ascii="Helvetica Neue" w:hAnsi="Helvetica Neue" w:cs="Arial"/>
          <w:sz w:val="22"/>
          <w:szCs w:val="22"/>
          <w:lang w:val="de-DE"/>
        </w:rPr>
        <w:t xml:space="preserve">Der 8381A wurde nach den höchsten </w:t>
      </w:r>
      <w:r>
        <w:rPr>
          <w:rStyle w:val="eop"/>
          <w:rFonts w:ascii="Helvetica Neue" w:hAnsi="Helvetica Neue" w:cs="Arial"/>
          <w:sz w:val="22"/>
          <w:szCs w:val="22"/>
          <w:lang w:val="de-DE"/>
        </w:rPr>
        <w:t>Nachhaltigkeits-</w:t>
      </w:r>
      <w:r w:rsidRPr="00707458">
        <w:rPr>
          <w:rStyle w:val="eop"/>
          <w:rFonts w:ascii="Helvetica Neue" w:hAnsi="Helvetica Neue" w:cs="Arial"/>
          <w:sz w:val="22"/>
          <w:szCs w:val="22"/>
          <w:lang w:val="de-DE"/>
        </w:rPr>
        <w:t>Standards i</w:t>
      </w:r>
      <w:r>
        <w:rPr>
          <w:rStyle w:val="eop"/>
          <w:rFonts w:ascii="Helvetica Neue" w:hAnsi="Helvetica Neue" w:cs="Arial"/>
          <w:sz w:val="22"/>
          <w:szCs w:val="22"/>
          <w:lang w:val="de-DE"/>
        </w:rPr>
        <w:t>m</w:t>
      </w:r>
      <w:r w:rsidRPr="00707458">
        <w:rPr>
          <w:rStyle w:val="eop"/>
          <w:rFonts w:ascii="Helvetica Neue" w:hAnsi="Helvetica Neue" w:cs="Arial"/>
          <w:sz w:val="22"/>
          <w:szCs w:val="22"/>
          <w:lang w:val="de-DE"/>
        </w:rPr>
        <w:t xml:space="preserve"> Genelec</w:t>
      </w:r>
      <w:r>
        <w:rPr>
          <w:rStyle w:val="eop"/>
          <w:rFonts w:ascii="Helvetica Neue" w:hAnsi="Helvetica Neue" w:cs="Arial"/>
          <w:sz w:val="22"/>
          <w:szCs w:val="22"/>
          <w:lang w:val="de-DE"/>
        </w:rPr>
        <w:t xml:space="preserve"> </w:t>
      </w:r>
      <w:r w:rsidR="00FC72FC">
        <w:rPr>
          <w:rStyle w:val="eop"/>
          <w:rFonts w:ascii="Helvetica Neue" w:hAnsi="Helvetica Neue" w:cs="Arial"/>
          <w:sz w:val="22"/>
          <w:szCs w:val="22"/>
          <w:lang w:val="de-DE"/>
        </w:rPr>
        <w:t>Werk</w:t>
      </w:r>
      <w:r w:rsidRPr="00707458">
        <w:rPr>
          <w:rStyle w:val="eop"/>
          <w:rFonts w:ascii="Helvetica Neue" w:hAnsi="Helvetica Neue" w:cs="Arial"/>
          <w:sz w:val="22"/>
          <w:szCs w:val="22"/>
          <w:lang w:val="de-DE"/>
        </w:rPr>
        <w:t xml:space="preserve"> in Iisalmi, Finnland, entwickelt und hergestellt und wird mit einem umfassenden SonicAdvisor</w:t>
      </w:r>
      <w:r w:rsidRPr="00707458">
        <w:rPr>
          <w:rStyle w:val="eop"/>
          <w:rFonts w:ascii="Helvetica Neue" w:hAnsi="Helvetica Neue" w:cs="Arial"/>
          <w:sz w:val="22"/>
          <w:szCs w:val="22"/>
          <w:vertAlign w:val="superscript"/>
          <w:lang w:val="de-DE"/>
        </w:rPr>
        <w:t>TM</w:t>
      </w:r>
      <w:r w:rsidRPr="00707458">
        <w:rPr>
          <w:rStyle w:val="eop"/>
          <w:rFonts w:ascii="Helvetica Neue" w:hAnsi="Helvetica Neue" w:cs="Arial"/>
          <w:sz w:val="22"/>
          <w:szCs w:val="22"/>
          <w:lang w:val="de-DE"/>
        </w:rPr>
        <w:t>-</w:t>
      </w:r>
      <w:r>
        <w:rPr>
          <w:rStyle w:val="eop"/>
          <w:rFonts w:ascii="Helvetica Neue" w:hAnsi="Helvetica Neue" w:cs="Arial"/>
          <w:sz w:val="22"/>
          <w:szCs w:val="22"/>
          <w:lang w:val="de-DE"/>
        </w:rPr>
        <w:t xml:space="preserve"> </w:t>
      </w:r>
      <w:r w:rsidRPr="00707458">
        <w:rPr>
          <w:rStyle w:val="eop"/>
          <w:rFonts w:ascii="Helvetica Neue" w:hAnsi="Helvetica Neue" w:cs="Arial"/>
          <w:sz w:val="22"/>
          <w:szCs w:val="22"/>
          <w:lang w:val="de-DE"/>
        </w:rPr>
        <w:t>Systemkalibrierungs- und Servicepaket geliefert, um gemeinsam das 45-jährige Jubiläum von Genelec und das umfassende Engagement des Unternehmens für seine Kunden und die nachhaltige Entwicklung zu feiern.</w:t>
      </w:r>
    </w:p>
    <w:p w14:paraId="42E916C9" w14:textId="6C36B0C1" w:rsidR="00B6076F" w:rsidRPr="00707458" w:rsidRDefault="00B6076F" w:rsidP="0049469E">
      <w:pPr>
        <w:pStyle w:val="paragraph"/>
        <w:spacing w:before="0" w:beforeAutospacing="0" w:after="0" w:afterAutospacing="0"/>
        <w:jc w:val="both"/>
        <w:textAlignment w:val="baseline"/>
        <w:rPr>
          <w:rFonts w:ascii="Helvetica Neue" w:hAnsi="Helvetica Neue"/>
          <w:sz w:val="22"/>
          <w:szCs w:val="22"/>
          <w:lang w:val="de-DE"/>
        </w:rPr>
      </w:pPr>
    </w:p>
    <w:p w14:paraId="7D6D2749" w14:textId="5AE3A9CA" w:rsidR="00EF0B55" w:rsidRPr="00FC72FC" w:rsidRDefault="00FC72FC" w:rsidP="003C098A">
      <w:pPr>
        <w:jc w:val="both"/>
        <w:rPr>
          <w:rFonts w:ascii="Helvetica Neue" w:hAnsi="Helvetica Neue"/>
          <w:sz w:val="22"/>
          <w:szCs w:val="22"/>
          <w:lang w:val="de-DE"/>
        </w:rPr>
      </w:pPr>
      <w:r w:rsidRPr="00FC72FC">
        <w:rPr>
          <w:rFonts w:ascii="Helvetica Neue" w:hAnsi="Helvetica Neue"/>
          <w:sz w:val="22"/>
          <w:szCs w:val="22"/>
          <w:lang w:val="de-DE"/>
        </w:rPr>
        <w:t xml:space="preserve">"Die Nachfrage nach hochwertigen, freistehenden Full-Range-Monitoring-Systemen wurde durch die außergewöhnliche Resonanz auf die Kombination aus The Ones und W371A deutlich", kommentiert Genelec-Geschäftsführer Siamäk Naghian. "Es war auch klar, dass die Kunden sich ein freistehendes System wünschten, das noch mehr Headroom und eine größere Tieftonerweiterung bietet. Und obwohl wir weiterhin eine breite Palette an </w:t>
      </w:r>
      <w:r>
        <w:rPr>
          <w:rFonts w:ascii="Helvetica Neue" w:hAnsi="Helvetica Neue"/>
          <w:sz w:val="22"/>
          <w:szCs w:val="22"/>
          <w:lang w:val="de-DE"/>
        </w:rPr>
        <w:t>Haupt</w:t>
      </w:r>
      <w:r w:rsidRPr="00FC72FC">
        <w:rPr>
          <w:rFonts w:ascii="Helvetica Neue" w:hAnsi="Helvetica Neue"/>
          <w:sz w:val="22"/>
          <w:szCs w:val="22"/>
          <w:lang w:val="de-DE"/>
        </w:rPr>
        <w:t>monitoren</w:t>
      </w:r>
      <w:r>
        <w:rPr>
          <w:rFonts w:ascii="Helvetica Neue" w:hAnsi="Helvetica Neue"/>
          <w:sz w:val="22"/>
          <w:szCs w:val="22"/>
          <w:lang w:val="de-DE"/>
        </w:rPr>
        <w:t xml:space="preserve"> zum Wandeinbau</w:t>
      </w:r>
      <w:r w:rsidRPr="00FC72FC">
        <w:rPr>
          <w:rFonts w:ascii="Helvetica Neue" w:hAnsi="Helvetica Neue"/>
          <w:sz w:val="22"/>
          <w:szCs w:val="22"/>
          <w:lang w:val="de-DE"/>
        </w:rPr>
        <w:t xml:space="preserve"> anbieten, sind wir zuversichtlich, dass die Flexibilität und Mobilität eines adaptiven Standsystems wie des 8381A die perfekte Lösung für jeden anspruchsvollen Anwender darstellt, der eine echte Klangreferenz der nächsten Generation sucht."</w:t>
      </w:r>
    </w:p>
    <w:p w14:paraId="1F1FE2F2" w14:textId="77777777" w:rsidR="00FC72FC" w:rsidRPr="00FC72FC" w:rsidRDefault="00FC72FC" w:rsidP="003C098A">
      <w:pPr>
        <w:jc w:val="both"/>
        <w:rPr>
          <w:rFonts w:ascii="Helvetica Neue" w:eastAsia="Arial" w:hAnsi="Helvetica Neue" w:cstheme="minorHAnsi"/>
          <w:bCs/>
          <w:sz w:val="22"/>
          <w:szCs w:val="22"/>
          <w:lang w:val="de-DE"/>
        </w:rPr>
      </w:pPr>
    </w:p>
    <w:p w14:paraId="47A2E0C3" w14:textId="77777777" w:rsidR="00FC72FC" w:rsidRPr="00D0087A" w:rsidRDefault="00FC72FC" w:rsidP="00FC72FC">
      <w:pPr>
        <w:rPr>
          <w:rFonts w:ascii="Helvetica Neue" w:hAnsi="Helvetica Neue"/>
          <w:sz w:val="22"/>
          <w:szCs w:val="22"/>
          <w:lang w:val="de-DE"/>
        </w:rPr>
      </w:pPr>
      <w:r>
        <w:rPr>
          <w:rFonts w:ascii="Helvetica Neue" w:hAnsi="Helvetica Neue"/>
          <w:sz w:val="22"/>
          <w:szCs w:val="22"/>
          <w:lang w:val="de-DE"/>
        </w:rPr>
        <w:t>Für weitere Informationen besuchen Sie bitte</w:t>
      </w:r>
      <w:r w:rsidRPr="00D0087A">
        <w:rPr>
          <w:rFonts w:ascii="Helvetica Neue" w:hAnsi="Helvetica Neue"/>
          <w:sz w:val="22"/>
          <w:szCs w:val="22"/>
          <w:lang w:val="de-DE"/>
        </w:rPr>
        <w:t xml:space="preserve"> </w:t>
      </w:r>
      <w:hyperlink r:id="rId13" w:history="1">
        <w:r w:rsidRPr="00D0087A">
          <w:rPr>
            <w:rStyle w:val="Hyperlinkki"/>
            <w:rFonts w:ascii="Helvetica Neue" w:hAnsi="Helvetica Neue"/>
            <w:sz w:val="22"/>
            <w:szCs w:val="22"/>
            <w:lang w:val="de-DE"/>
          </w:rPr>
          <w:t>www.genelec.com</w:t>
        </w:r>
      </w:hyperlink>
      <w:r w:rsidRPr="007E6B07">
        <w:rPr>
          <w:rStyle w:val="Hyperlinkki"/>
          <w:rFonts w:ascii="Helvetica Neue" w:hAnsi="Helvetica Neue"/>
          <w:color w:val="000000" w:themeColor="text1"/>
          <w:sz w:val="22"/>
          <w:szCs w:val="22"/>
          <w:u w:val="none"/>
          <w:lang w:val="de-DE"/>
        </w:rPr>
        <w:t>.</w:t>
      </w:r>
    </w:p>
    <w:p w14:paraId="4E95712F" w14:textId="77777777" w:rsidR="00FC72FC" w:rsidRPr="00D0087A" w:rsidRDefault="00FC72FC" w:rsidP="00FC72FC">
      <w:pPr>
        <w:rPr>
          <w:rFonts w:ascii="Helvetica Neue" w:eastAsia="Arial" w:hAnsi="Helvetica Neue"/>
          <w:sz w:val="22"/>
          <w:szCs w:val="22"/>
          <w:lang w:val="de-DE"/>
        </w:rPr>
      </w:pPr>
    </w:p>
    <w:p w14:paraId="5623E879" w14:textId="77777777" w:rsidR="00FC72FC" w:rsidRPr="00D0087A" w:rsidRDefault="00FC72FC" w:rsidP="00FC72FC">
      <w:pPr>
        <w:rPr>
          <w:rFonts w:ascii="Helvetica Neue" w:eastAsia="Arial" w:hAnsi="Helvetica Neue"/>
          <w:sz w:val="22"/>
          <w:szCs w:val="22"/>
          <w:lang w:val="de-DE"/>
        </w:rPr>
      </w:pPr>
    </w:p>
    <w:p w14:paraId="3A9A3FFA" w14:textId="77777777" w:rsidR="00FC72FC" w:rsidRPr="00FE2593" w:rsidRDefault="00FC72FC" w:rsidP="00FC72FC">
      <w:pPr>
        <w:jc w:val="center"/>
        <w:rPr>
          <w:rFonts w:ascii="Helvetica Neue" w:eastAsia="Arial" w:hAnsi="Helvetica Neue"/>
          <w:bCs/>
          <w:i/>
          <w:iCs/>
          <w:lang w:val="de-DE"/>
        </w:rPr>
      </w:pPr>
      <w:r w:rsidRPr="00FE2593">
        <w:rPr>
          <w:rFonts w:ascii="Helvetica Neue" w:eastAsia="Arial" w:hAnsi="Helvetica Neue"/>
          <w:bCs/>
          <w:i/>
          <w:iCs/>
          <w:lang w:val="de-DE"/>
        </w:rPr>
        <w:t>***ENDE***</w:t>
      </w:r>
    </w:p>
    <w:p w14:paraId="4A952160" w14:textId="77777777" w:rsidR="00FC72FC" w:rsidRDefault="00FC72FC" w:rsidP="00FC72FC">
      <w:pPr>
        <w:rPr>
          <w:rFonts w:ascii="Helvetica Neue" w:hAnsi="Helvetica Neue" w:cs="Arial"/>
          <w:b/>
          <w:i/>
          <w:sz w:val="22"/>
          <w:szCs w:val="22"/>
          <w:lang w:val="de-DE"/>
        </w:rPr>
      </w:pPr>
      <w:r w:rsidRPr="00FE2593">
        <w:rPr>
          <w:rFonts w:ascii="Helvetica Neue" w:hAnsi="Helvetica Neue" w:cs="Arial"/>
          <w:b/>
          <w:i/>
          <w:sz w:val="22"/>
          <w:szCs w:val="22"/>
          <w:lang w:val="de-DE"/>
        </w:rPr>
        <w:t>Über Genelec</w:t>
      </w:r>
    </w:p>
    <w:p w14:paraId="562E4B9F" w14:textId="77777777" w:rsidR="00FC72FC" w:rsidRPr="00006C45" w:rsidRDefault="00FC72FC" w:rsidP="00FC72FC">
      <w:pPr>
        <w:rPr>
          <w:rFonts w:ascii="Helvetica Neue" w:hAnsi="Helvetica Neue"/>
          <w:b/>
          <w:i/>
          <w:sz w:val="22"/>
          <w:szCs w:val="22"/>
          <w:lang w:val="de-DE"/>
        </w:rPr>
      </w:pPr>
    </w:p>
    <w:p w14:paraId="4917F43E" w14:textId="77777777" w:rsidR="00FC72FC" w:rsidRPr="00FE2593" w:rsidRDefault="00FC72FC" w:rsidP="00FC72FC">
      <w:pPr>
        <w:spacing w:line="276" w:lineRule="auto"/>
        <w:rPr>
          <w:rFonts w:ascii="Times New Roman" w:eastAsia="Times New Roman" w:hAnsi="Times New Roman"/>
          <w:lang w:val="de-DE"/>
        </w:rPr>
      </w:pPr>
      <w:r w:rsidRPr="00FE2593">
        <w:rPr>
          <w:rFonts w:ascii="Helvetica Neue" w:eastAsia="Arial" w:hAnsi="Helvetica Neue"/>
          <w:i/>
          <w:iCs/>
          <w:sz w:val="22"/>
          <w:szCs w:val="22"/>
          <w:lang w:val="de-DE"/>
        </w:rPr>
        <w:t xml:space="preserve">Seit der Firmengründung 1978 sind professionelle Lautsprecher das Kerngeschäft von Genelec. Das große Engagement in Forschung und Entwicklung hat zu einer ganzen Reihe von revolutionären Designs geführt und Genelec als Marktführer bei Aktivlautsprechern etabliert. Auch vier Jahrzehnte später folgen alle Genelec Lautsprecher der ursprünglichen Philosophie, eine zuverlässige, neutrale und von der Lautsprechergröße unabhängige Klangwiedergabe zu garantieren. Zusätzlich bieten sie die Möglichkeit, sich an die akustischen Gegebenheiten der Hörumgebung anzupassen. Genelec-Kunden erhalten erstklassige Unterstützung vor Ort: von der </w:t>
      </w:r>
      <w:r w:rsidRPr="00FE2593">
        <w:rPr>
          <w:rFonts w:ascii="Helvetica Neue" w:eastAsia="Arial" w:hAnsi="Helvetica Neue"/>
          <w:i/>
          <w:iCs/>
          <w:sz w:val="22"/>
          <w:szCs w:val="22"/>
          <w:lang w:val="de-DE"/>
        </w:rPr>
        <w:lastRenderedPageBreak/>
        <w:t>akustischen Beratung und Kalibrierung über den technischen Service bis hin zur Gewährleistung einer langen Produktlebensdauer. Der Kauf eines Genelec-Produkts ist eine sichere langfristige Investition in ein herausragendes und zuverlässiges Klangerlebnis.</w:t>
      </w:r>
    </w:p>
    <w:p w14:paraId="3701D46D" w14:textId="77777777" w:rsidR="00FC72FC" w:rsidRPr="00FE2593" w:rsidRDefault="00FC72FC" w:rsidP="00FC72FC">
      <w:pPr>
        <w:rPr>
          <w:rFonts w:ascii="Helvetica Neue" w:eastAsia="Arial" w:hAnsi="Helvetica Neue"/>
          <w:sz w:val="22"/>
          <w:szCs w:val="22"/>
          <w:lang w:val="de-DE"/>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020"/>
      </w:tblGrid>
      <w:tr w:rsidR="00FC72FC" w:rsidRPr="00FC72FC" w14:paraId="61643E0F" w14:textId="77777777" w:rsidTr="00FC72FC">
        <w:tc>
          <w:tcPr>
            <w:tcW w:w="9020" w:type="dxa"/>
          </w:tcPr>
          <w:p w14:paraId="5C3F34A2" w14:textId="77777777" w:rsidR="00FC72FC" w:rsidRDefault="00FC72FC" w:rsidP="0016300A">
            <w:pPr>
              <w:rPr>
                <w:rFonts w:ascii="Helvetica Neue" w:hAnsi="Helvetica Neue"/>
                <w:sz w:val="22"/>
                <w:szCs w:val="22"/>
                <w:lang w:val="de-DE"/>
              </w:rPr>
            </w:pPr>
            <w:r w:rsidRPr="00FE2593">
              <w:rPr>
                <w:rFonts w:ascii="Helvetica Neue" w:hAnsi="Helvetica Neue"/>
                <w:sz w:val="22"/>
                <w:szCs w:val="22"/>
                <w:lang w:val="de-DE"/>
              </w:rPr>
              <w:t xml:space="preserve">Für weitere Presse-Informationen kontaktieren Sie bitte: </w:t>
            </w:r>
          </w:p>
          <w:p w14:paraId="359260EF" w14:textId="77777777" w:rsidR="00FC72FC" w:rsidRPr="00FE2593" w:rsidRDefault="00FC72FC" w:rsidP="0016300A">
            <w:pPr>
              <w:rPr>
                <w:rFonts w:ascii="Helvetica Neue" w:hAnsi="Helvetica Neue"/>
                <w:sz w:val="22"/>
                <w:szCs w:val="22"/>
                <w:lang w:val="de-DE"/>
              </w:rPr>
            </w:pPr>
          </w:p>
          <w:p w14:paraId="739BA76C" w14:textId="77777777" w:rsidR="00FC72FC" w:rsidRDefault="00FC72FC" w:rsidP="0016300A">
            <w:pPr>
              <w:rPr>
                <w:rFonts w:ascii="Helvetica Neue" w:hAnsi="Helvetica Neue"/>
                <w:sz w:val="22"/>
                <w:szCs w:val="22"/>
                <w:lang w:val="en-US"/>
              </w:rPr>
            </w:pPr>
            <w:r w:rsidRPr="00342703">
              <w:rPr>
                <w:rFonts w:ascii="Helvetica Neue" w:hAnsi="Helvetica Neue"/>
                <w:sz w:val="22"/>
                <w:szCs w:val="22"/>
                <w:lang w:val="en-US"/>
              </w:rPr>
              <w:t xml:space="preserve">Howard Jones, </w:t>
            </w:r>
          </w:p>
          <w:p w14:paraId="0FC8C82B" w14:textId="77777777" w:rsidR="00FC72FC" w:rsidRDefault="00FC72FC" w:rsidP="0016300A">
            <w:pPr>
              <w:rPr>
                <w:rFonts w:ascii="Helvetica Neue" w:hAnsi="Helvetica Neue"/>
                <w:sz w:val="22"/>
                <w:szCs w:val="22"/>
                <w:lang w:val="en-US"/>
              </w:rPr>
            </w:pPr>
            <w:r w:rsidRPr="00342703">
              <w:rPr>
                <w:rFonts w:ascii="Helvetica Neue" w:hAnsi="Helvetica Neue"/>
                <w:sz w:val="22"/>
                <w:szCs w:val="22"/>
                <w:lang w:val="en-US"/>
              </w:rPr>
              <w:t xml:space="preserve">Genelec Oy, </w:t>
            </w:r>
          </w:p>
          <w:p w14:paraId="214BA432" w14:textId="77777777" w:rsidR="00FC72FC" w:rsidRDefault="00FC72FC" w:rsidP="0016300A">
            <w:pPr>
              <w:rPr>
                <w:rFonts w:ascii="Helvetica Neue" w:hAnsi="Helvetica Neue"/>
                <w:sz w:val="22"/>
                <w:szCs w:val="22"/>
                <w:lang w:val="de-DE"/>
              </w:rPr>
            </w:pPr>
            <w:r w:rsidRPr="00FC72FC">
              <w:rPr>
                <w:rFonts w:ascii="Helvetica Neue" w:hAnsi="Helvetica Neue"/>
                <w:sz w:val="22"/>
                <w:szCs w:val="22"/>
                <w:lang w:val="de-DE"/>
              </w:rPr>
              <w:t xml:space="preserve">Tel: +44 (0)7825 570085 </w:t>
            </w:r>
          </w:p>
          <w:p w14:paraId="7FD31F49" w14:textId="24B3D052" w:rsidR="00FC72FC" w:rsidRPr="00FC72FC" w:rsidRDefault="00FC72FC" w:rsidP="0016300A">
            <w:pPr>
              <w:rPr>
                <w:rFonts w:ascii="Helvetica Neue" w:hAnsi="Helvetica Neue"/>
                <w:sz w:val="22"/>
                <w:szCs w:val="22"/>
                <w:lang w:val="de-DE"/>
              </w:rPr>
            </w:pPr>
            <w:r w:rsidRPr="00FC72FC">
              <w:rPr>
                <w:rFonts w:ascii="Helvetica Neue" w:hAnsi="Helvetica Neue"/>
                <w:sz w:val="22"/>
                <w:szCs w:val="22"/>
                <w:lang w:val="de-DE"/>
              </w:rPr>
              <w:t xml:space="preserve">E-Mail: </w:t>
            </w:r>
            <w:hyperlink r:id="rId14" w:history="1">
              <w:r w:rsidRPr="00FC72FC">
                <w:rPr>
                  <w:rStyle w:val="Hyperlinkki"/>
                  <w:rFonts w:ascii="Helvetica Neue" w:hAnsi="Helvetica Neue"/>
                  <w:sz w:val="22"/>
                  <w:szCs w:val="22"/>
                  <w:lang w:val="de-DE"/>
                </w:rPr>
                <w:t>howard.jones@genelec.com</w:t>
              </w:r>
            </w:hyperlink>
            <w:r w:rsidRPr="00FC72FC">
              <w:rPr>
                <w:rFonts w:ascii="Helvetica Neue" w:hAnsi="Helvetica Neue"/>
                <w:sz w:val="22"/>
                <w:szCs w:val="22"/>
                <w:lang w:val="de-DE"/>
              </w:rPr>
              <w:t xml:space="preserve"> </w:t>
            </w:r>
          </w:p>
        </w:tc>
      </w:tr>
    </w:tbl>
    <w:p w14:paraId="58706B7A" w14:textId="028F1EF2" w:rsidR="00454F96" w:rsidRPr="00FC72FC" w:rsidRDefault="00454F96" w:rsidP="00FC72FC">
      <w:pPr>
        <w:jc w:val="both"/>
        <w:rPr>
          <w:rFonts w:ascii="Helvetica Neue" w:eastAsia="MS Mincho" w:hAnsi="Helvetica Neue" w:cs="Arial"/>
          <w:sz w:val="44"/>
          <w:szCs w:val="44"/>
          <w:lang w:val="de-DE"/>
        </w:rPr>
      </w:pPr>
    </w:p>
    <w:sectPr w:rsidR="00454F96" w:rsidRPr="00FC72FC"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717F5"/>
    <w:rsid w:val="000A1144"/>
    <w:rsid w:val="000A22A5"/>
    <w:rsid w:val="000A524F"/>
    <w:rsid w:val="000A6775"/>
    <w:rsid w:val="000C1894"/>
    <w:rsid w:val="000C6584"/>
    <w:rsid w:val="000D1C87"/>
    <w:rsid w:val="000D555E"/>
    <w:rsid w:val="000E1C0D"/>
    <w:rsid w:val="00107244"/>
    <w:rsid w:val="001072F4"/>
    <w:rsid w:val="00155B72"/>
    <w:rsid w:val="0019009D"/>
    <w:rsid w:val="001C17FC"/>
    <w:rsid w:val="001D2825"/>
    <w:rsid w:val="001E7524"/>
    <w:rsid w:val="00200192"/>
    <w:rsid w:val="002558EE"/>
    <w:rsid w:val="00265C50"/>
    <w:rsid w:val="0029259F"/>
    <w:rsid w:val="00294835"/>
    <w:rsid w:val="002B77AA"/>
    <w:rsid w:val="002C6F22"/>
    <w:rsid w:val="003138FB"/>
    <w:rsid w:val="00327EBB"/>
    <w:rsid w:val="0033387B"/>
    <w:rsid w:val="00376503"/>
    <w:rsid w:val="00376FBD"/>
    <w:rsid w:val="00382609"/>
    <w:rsid w:val="003A3F59"/>
    <w:rsid w:val="003C098A"/>
    <w:rsid w:val="003C444E"/>
    <w:rsid w:val="003D0D71"/>
    <w:rsid w:val="00403D67"/>
    <w:rsid w:val="00446D55"/>
    <w:rsid w:val="00454F96"/>
    <w:rsid w:val="00483C1F"/>
    <w:rsid w:val="004869E6"/>
    <w:rsid w:val="0049469E"/>
    <w:rsid w:val="004B6EBE"/>
    <w:rsid w:val="00510275"/>
    <w:rsid w:val="00531C83"/>
    <w:rsid w:val="00545B10"/>
    <w:rsid w:val="005504B5"/>
    <w:rsid w:val="005573FC"/>
    <w:rsid w:val="005A3836"/>
    <w:rsid w:val="005B02F3"/>
    <w:rsid w:val="005B1C02"/>
    <w:rsid w:val="005B2CD4"/>
    <w:rsid w:val="005B48EF"/>
    <w:rsid w:val="005E2152"/>
    <w:rsid w:val="005F02B0"/>
    <w:rsid w:val="00631565"/>
    <w:rsid w:val="00665527"/>
    <w:rsid w:val="00687E46"/>
    <w:rsid w:val="006A4533"/>
    <w:rsid w:val="006B3514"/>
    <w:rsid w:val="006D01C9"/>
    <w:rsid w:val="00707458"/>
    <w:rsid w:val="00710A2C"/>
    <w:rsid w:val="0073029A"/>
    <w:rsid w:val="0073132C"/>
    <w:rsid w:val="00732B89"/>
    <w:rsid w:val="00735E2D"/>
    <w:rsid w:val="007639F8"/>
    <w:rsid w:val="00790DA5"/>
    <w:rsid w:val="007972AB"/>
    <w:rsid w:val="007A3386"/>
    <w:rsid w:val="007B2EA9"/>
    <w:rsid w:val="007B48B6"/>
    <w:rsid w:val="007B7FD2"/>
    <w:rsid w:val="007C604D"/>
    <w:rsid w:val="007E79FA"/>
    <w:rsid w:val="007F25A8"/>
    <w:rsid w:val="007F2A06"/>
    <w:rsid w:val="0080784E"/>
    <w:rsid w:val="008215AB"/>
    <w:rsid w:val="008222CF"/>
    <w:rsid w:val="00822327"/>
    <w:rsid w:val="008231D1"/>
    <w:rsid w:val="00862C3C"/>
    <w:rsid w:val="008805A6"/>
    <w:rsid w:val="008A34F1"/>
    <w:rsid w:val="008B4490"/>
    <w:rsid w:val="008C2FE4"/>
    <w:rsid w:val="008E652D"/>
    <w:rsid w:val="008F4B52"/>
    <w:rsid w:val="00915221"/>
    <w:rsid w:val="00935C2F"/>
    <w:rsid w:val="00941D38"/>
    <w:rsid w:val="00942AA1"/>
    <w:rsid w:val="009861D7"/>
    <w:rsid w:val="0098732D"/>
    <w:rsid w:val="009E16AC"/>
    <w:rsid w:val="009E63C3"/>
    <w:rsid w:val="009F330C"/>
    <w:rsid w:val="009F5C8F"/>
    <w:rsid w:val="00A05625"/>
    <w:rsid w:val="00A15A74"/>
    <w:rsid w:val="00A35CF3"/>
    <w:rsid w:val="00A4080D"/>
    <w:rsid w:val="00A60960"/>
    <w:rsid w:val="00A85604"/>
    <w:rsid w:val="00A96330"/>
    <w:rsid w:val="00AD01DC"/>
    <w:rsid w:val="00AD7521"/>
    <w:rsid w:val="00AF0FDC"/>
    <w:rsid w:val="00B151B9"/>
    <w:rsid w:val="00B43D4C"/>
    <w:rsid w:val="00B44A76"/>
    <w:rsid w:val="00B528DD"/>
    <w:rsid w:val="00B57567"/>
    <w:rsid w:val="00B6076F"/>
    <w:rsid w:val="00B75323"/>
    <w:rsid w:val="00B85B5B"/>
    <w:rsid w:val="00B9102A"/>
    <w:rsid w:val="00B91F8A"/>
    <w:rsid w:val="00B93C52"/>
    <w:rsid w:val="00BA3C57"/>
    <w:rsid w:val="00BC5FA4"/>
    <w:rsid w:val="00BE40B5"/>
    <w:rsid w:val="00BF3D5A"/>
    <w:rsid w:val="00BF7749"/>
    <w:rsid w:val="00C22DE6"/>
    <w:rsid w:val="00C57B9B"/>
    <w:rsid w:val="00C6213F"/>
    <w:rsid w:val="00C62F73"/>
    <w:rsid w:val="00C63A3D"/>
    <w:rsid w:val="00C9367F"/>
    <w:rsid w:val="00CA2487"/>
    <w:rsid w:val="00CA4643"/>
    <w:rsid w:val="00CF0FC4"/>
    <w:rsid w:val="00D008A6"/>
    <w:rsid w:val="00D124BF"/>
    <w:rsid w:val="00D2429F"/>
    <w:rsid w:val="00D36B1E"/>
    <w:rsid w:val="00D50EEB"/>
    <w:rsid w:val="00D80836"/>
    <w:rsid w:val="00DE375C"/>
    <w:rsid w:val="00DF77EF"/>
    <w:rsid w:val="00E1169F"/>
    <w:rsid w:val="00E13E19"/>
    <w:rsid w:val="00E36898"/>
    <w:rsid w:val="00E50477"/>
    <w:rsid w:val="00E574C6"/>
    <w:rsid w:val="00E71803"/>
    <w:rsid w:val="00E8664F"/>
    <w:rsid w:val="00E928F5"/>
    <w:rsid w:val="00EA5CC0"/>
    <w:rsid w:val="00EC5F7E"/>
    <w:rsid w:val="00EE46E7"/>
    <w:rsid w:val="00EE6564"/>
    <w:rsid w:val="00EE7B20"/>
    <w:rsid w:val="00EF0B55"/>
    <w:rsid w:val="00F063D6"/>
    <w:rsid w:val="00F137CF"/>
    <w:rsid w:val="00F209A6"/>
    <w:rsid w:val="00F21C89"/>
    <w:rsid w:val="00F51C16"/>
    <w:rsid w:val="00F56B1E"/>
    <w:rsid w:val="00F736C0"/>
    <w:rsid w:val="00F962F8"/>
    <w:rsid w:val="00FA4D6F"/>
    <w:rsid w:val="00FA57D3"/>
    <w:rsid w:val="00FC003F"/>
    <w:rsid w:val="00FC72FC"/>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0717F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0717F5"/>
    <w:rPr>
      <w:color w:val="0000FF"/>
      <w:u w:val="single"/>
    </w:rPr>
  </w:style>
  <w:style w:type="table" w:styleId="TaulukkoRuudukko">
    <w:name w:val="Table Grid"/>
    <w:basedOn w:val="Normaalitaulukko"/>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inviite">
    <w:name w:val="annotation reference"/>
    <w:basedOn w:val="Kappaleenoletusfontti"/>
    <w:unhideWhenUsed/>
    <w:rsid w:val="000717F5"/>
    <w:rPr>
      <w:sz w:val="16"/>
      <w:szCs w:val="16"/>
    </w:rPr>
  </w:style>
  <w:style w:type="paragraph" w:styleId="Kommentinteksti">
    <w:name w:val="annotation text"/>
    <w:basedOn w:val="Normaali"/>
    <w:link w:val="KommentintekstiChar"/>
    <w:unhideWhenUsed/>
    <w:rsid w:val="000717F5"/>
    <w:rPr>
      <w:sz w:val="20"/>
      <w:szCs w:val="20"/>
    </w:rPr>
  </w:style>
  <w:style w:type="character" w:customStyle="1" w:styleId="KommentintekstiChar">
    <w:name w:val="Kommentin teksti Char"/>
    <w:basedOn w:val="Kappaleenoletusfontti"/>
    <w:link w:val="Kommentinteksti"/>
    <w:rsid w:val="000717F5"/>
    <w:rPr>
      <w:sz w:val="20"/>
      <w:szCs w:val="20"/>
    </w:rPr>
  </w:style>
  <w:style w:type="paragraph" w:styleId="Seliteteksti">
    <w:name w:val="Balloon Text"/>
    <w:basedOn w:val="Normaali"/>
    <w:link w:val="SelitetekstiChar"/>
    <w:uiPriority w:val="99"/>
    <w:semiHidden/>
    <w:unhideWhenUsed/>
    <w:rsid w:val="000717F5"/>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0717F5"/>
    <w:rPr>
      <w:rFonts w:ascii="Times New Roman" w:hAnsi="Times New Roman" w:cs="Times New Roman"/>
      <w:sz w:val="18"/>
      <w:szCs w:val="18"/>
    </w:rPr>
  </w:style>
  <w:style w:type="character" w:styleId="Ratkaisematonmaininta">
    <w:name w:val="Unresolved Mention"/>
    <w:basedOn w:val="Kappaleenoletusfontti"/>
    <w:uiPriority w:val="99"/>
    <w:rsid w:val="000C1894"/>
    <w:rPr>
      <w:color w:val="605E5C"/>
      <w:shd w:val="clear" w:color="auto" w:fill="E1DFDD"/>
    </w:rPr>
  </w:style>
  <w:style w:type="character" w:styleId="AvattuHyperlinkki">
    <w:name w:val="FollowedHyperlink"/>
    <w:basedOn w:val="Kappaleenoletusfontti"/>
    <w:uiPriority w:val="99"/>
    <w:semiHidden/>
    <w:unhideWhenUsed/>
    <w:rsid w:val="0019009D"/>
    <w:rPr>
      <w:color w:val="954F72" w:themeColor="followedHyperlink"/>
      <w:u w:val="single"/>
    </w:rPr>
  </w:style>
  <w:style w:type="paragraph" w:styleId="Kommentinotsikko">
    <w:name w:val="annotation subject"/>
    <w:basedOn w:val="Kommentinteksti"/>
    <w:next w:val="Kommentinteksti"/>
    <w:link w:val="KommentinotsikkoChar"/>
    <w:uiPriority w:val="99"/>
    <w:semiHidden/>
    <w:unhideWhenUsed/>
    <w:rsid w:val="009F5C8F"/>
    <w:rPr>
      <w:b/>
      <w:bCs/>
    </w:rPr>
  </w:style>
  <w:style w:type="character" w:customStyle="1" w:styleId="KommentinotsikkoChar">
    <w:name w:val="Kommentin otsikko Char"/>
    <w:basedOn w:val="KommentintekstiChar"/>
    <w:link w:val="Kommentinotsikko"/>
    <w:uiPriority w:val="99"/>
    <w:semiHidden/>
    <w:rsid w:val="009F5C8F"/>
    <w:rPr>
      <w:b/>
      <w:bCs/>
      <w:sz w:val="20"/>
      <w:szCs w:val="20"/>
    </w:rPr>
  </w:style>
  <w:style w:type="paragraph" w:styleId="Luettelokappale">
    <w:name w:val="List Paragraph"/>
    <w:basedOn w:val="Normaali"/>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styleId="Muutos">
    <w:name w:val="Revision"/>
    <w:hidden/>
    <w:uiPriority w:val="99"/>
    <w:semiHidden/>
    <w:rsid w:val="007A3386"/>
  </w:style>
  <w:style w:type="paragraph" w:customStyle="1" w:styleId="paragraph">
    <w:name w:val="paragraph"/>
    <w:basedOn w:val="Normaali"/>
    <w:rsid w:val="00B6076F"/>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Kappaleenoletusfontti"/>
    <w:rsid w:val="00B6076F"/>
  </w:style>
  <w:style w:type="character" w:customStyle="1" w:styleId="normaltextrun">
    <w:name w:val="normaltextrun"/>
    <w:basedOn w:val="Kappaleenoletusfontti"/>
    <w:rsid w:val="00B60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lec.com/theones" TargetMode="External"/><Relationship Id="rId13" Type="http://schemas.openxmlformats.org/officeDocument/2006/relationships/hyperlink" Target="http://www.genelec.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genelec.com/glm-gra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nelec.com/gl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enelec.com/sam-studio-monitors-subwoofers" TargetMode="External"/><Relationship Id="rId4" Type="http://schemas.openxmlformats.org/officeDocument/2006/relationships/styles" Target="styles.xml"/><Relationship Id="rId9" Type="http://schemas.openxmlformats.org/officeDocument/2006/relationships/hyperlink" Target="https://www.genelec.com/w371a" TargetMode="External"/><Relationship Id="rId14" Type="http://schemas.openxmlformats.org/officeDocument/2006/relationships/hyperlink" Target="mailto:howard.jones@genel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6" ma:contentTypeDescription="Luo uusi asiakirja." ma:contentTypeScope="" ma:versionID="d9859602b6e25aca827b93d584ec7bdd">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ae961ae4105a1f3519c89dfd4fce48aa"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051BC-6F58-4A7E-B046-9E5544612D49}">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customXml/itemProps2.xml><?xml version="1.0" encoding="utf-8"?>
<ds:datastoreItem xmlns:ds="http://schemas.openxmlformats.org/officeDocument/2006/customXml" ds:itemID="{92C1B66B-56F7-4403-996B-A946DC4FC724}">
  <ds:schemaRefs>
    <ds:schemaRef ds:uri="http://schemas.microsoft.com/sharepoint/v3/contenttype/forms"/>
  </ds:schemaRefs>
</ds:datastoreItem>
</file>

<file path=customXml/itemProps3.xml><?xml version="1.0" encoding="utf-8"?>
<ds:datastoreItem xmlns:ds="http://schemas.openxmlformats.org/officeDocument/2006/customXml" ds:itemID="{7BDB0BB2-4887-4155-8E39-4F67C6621187}"/>
</file>

<file path=docProps/app.xml><?xml version="1.0" encoding="utf-8"?>
<Properties xmlns="http://schemas.openxmlformats.org/officeDocument/2006/extended-properties" xmlns:vt="http://schemas.openxmlformats.org/officeDocument/2006/docPropsVTypes">
  <Template>Normal</Template>
  <TotalTime>2</TotalTime>
  <Pages>3</Pages>
  <Words>758</Words>
  <Characters>6148</Characters>
  <Application>Microsoft Office Word</Application>
  <DocSecurity>0</DocSecurity>
  <Lines>51</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Suvi Niiranen</cp:lastModifiedBy>
  <cp:revision>6</cp:revision>
  <dcterms:created xsi:type="dcterms:W3CDTF">2023-05-08T13:26:00Z</dcterms:created>
  <dcterms:modified xsi:type="dcterms:W3CDTF">2023-05-12T10:27:00Z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