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FE398" w14:textId="77777777" w:rsidR="00EF0B55" w:rsidRDefault="00EF0B55" w:rsidP="00EF0B55">
      <w:pPr>
        <w:rPr>
          <w:rFonts w:ascii="Helvetica Neue" w:eastAsia="Arial" w:hAnsi="Helvetica Neue" w:cs="Arial"/>
          <w:bCs/>
          <w:i/>
          <w:iCs/>
        </w:rPr>
      </w:pPr>
    </w:p>
    <w:p w14:paraId="50402ECC" w14:textId="6B94C680" w:rsidR="00FB6609" w:rsidRDefault="00EF1FA5" w:rsidP="00FB6609">
      <w:pPr>
        <w:spacing w:line="0" w:lineRule="atLeast"/>
        <w:ind w:left="6480" w:firstLine="720"/>
        <w:rPr>
          <w:rFonts w:ascii="Arial" w:eastAsia="Arial" w:hAnsi="Arial"/>
        </w:rPr>
      </w:pPr>
      <w:r>
        <w:rPr>
          <w:rFonts w:ascii="Arial" w:eastAsia="Arial" w:hAnsi="Arial"/>
        </w:rPr>
        <w:t xml:space="preserve">March </w:t>
      </w:r>
      <w:r w:rsidR="00FB6609">
        <w:rPr>
          <w:rFonts w:ascii="Arial" w:eastAsia="Arial" w:hAnsi="Arial"/>
        </w:rPr>
        <w:t>202</w:t>
      </w:r>
      <w:r>
        <w:rPr>
          <w:rFonts w:ascii="Arial" w:eastAsia="Arial" w:hAnsi="Arial"/>
        </w:rPr>
        <w:t>6</w:t>
      </w:r>
    </w:p>
    <w:p w14:paraId="49501942" w14:textId="77777777" w:rsidR="00FB6609" w:rsidRDefault="00FB6609" w:rsidP="00FB660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1312" behindDoc="1" locked="0" layoutInCell="1" allowOverlap="1" wp14:anchorId="4068078D" wp14:editId="6DDA3A05">
            <wp:simplePos x="0" y="0"/>
            <wp:positionH relativeFrom="column">
              <wp:posOffset>4445</wp:posOffset>
            </wp:positionH>
            <wp:positionV relativeFrom="paragraph">
              <wp:posOffset>-165100</wp:posOffset>
            </wp:positionV>
            <wp:extent cx="1665605" cy="332105"/>
            <wp:effectExtent l="0" t="0" r="0" b="0"/>
            <wp:wrapNone/>
            <wp:docPr id="1678777499" name="Picture 2" descr="A green letter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77499" name="Picture 2" descr="A green letter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5C7F4" w14:textId="77777777" w:rsidR="00FB6609" w:rsidRPr="00687E46" w:rsidRDefault="00FB6609" w:rsidP="00FB6609">
      <w:pPr>
        <w:spacing w:line="200" w:lineRule="exact"/>
        <w:rPr>
          <w:rFonts w:ascii="Times New Roman" w:eastAsia="Times New Roman" w:hAnsi="Times New Roman"/>
        </w:rPr>
      </w:pPr>
    </w:p>
    <w:p w14:paraId="2A34A05A" w14:textId="77777777" w:rsidR="00FB6609" w:rsidRDefault="00FB6609" w:rsidP="00FB6609">
      <w:pPr>
        <w:rPr>
          <w:rFonts w:ascii="Arial" w:eastAsia="MS Mincho" w:hAnsi="Arial" w:cs="Arial"/>
          <w:sz w:val="44"/>
          <w:szCs w:val="44"/>
        </w:rPr>
      </w:pPr>
    </w:p>
    <w:p w14:paraId="345100FB" w14:textId="77777777" w:rsidR="00396212" w:rsidRPr="00396212" w:rsidRDefault="00396212" w:rsidP="00396212">
      <w:pPr>
        <w:pStyle w:val="NormalWeb"/>
        <w:jc w:val="center"/>
        <w:rPr>
          <w:rFonts w:ascii="Arial" w:hAnsi="Arial" w:cstheme="minorBidi"/>
          <w:b/>
          <w:bCs/>
          <w:color w:val="444444"/>
          <w:sz w:val="21"/>
          <w:szCs w:val="21"/>
          <w:shd w:val="clear" w:color="auto" w:fill="FFFFFF"/>
          <w:lang w:eastAsia="en-US"/>
        </w:rPr>
      </w:pPr>
      <w:r w:rsidRPr="00396212">
        <w:rPr>
          <w:rFonts w:ascii="Arial" w:hAnsi="Arial" w:cstheme="minorBidi"/>
          <w:b/>
          <w:bCs/>
          <w:color w:val="444444"/>
          <w:sz w:val="21"/>
          <w:szCs w:val="21"/>
          <w:shd w:val="clear" w:color="auto" w:fill="FFFFFF"/>
          <w:lang w:eastAsia="en-US"/>
        </w:rPr>
        <w:t>***POUR DIFFUSION IMMÉDIATE***</w:t>
      </w:r>
    </w:p>
    <w:p w14:paraId="229F6065" w14:textId="77777777" w:rsidR="00396212" w:rsidRPr="00396212" w:rsidRDefault="00396212" w:rsidP="00396212">
      <w:pPr>
        <w:pStyle w:val="NormalWeb"/>
        <w:jc w:val="center"/>
        <w:rPr>
          <w:rFonts w:ascii="Helvetica" w:hAnsi="Helvetica"/>
        </w:rPr>
      </w:pPr>
    </w:p>
    <w:p w14:paraId="1451839C" w14:textId="76D3E8D3" w:rsidR="00396212" w:rsidRDefault="00396212" w:rsidP="00396212">
      <w:pPr>
        <w:jc w:val="center"/>
        <w:rPr>
          <w:rFonts w:ascii="Helvetica Neue" w:eastAsia="MS Mincho" w:hAnsi="Helvetica Neue" w:cs="Arial"/>
          <w:sz w:val="44"/>
          <w:szCs w:val="44"/>
        </w:rPr>
      </w:pPr>
      <w:r w:rsidRPr="00396212">
        <w:rPr>
          <w:rFonts w:ascii="Helvetica Neue" w:eastAsia="MS Mincho" w:hAnsi="Helvetica Neue" w:cs="Arial"/>
          <w:sz w:val="44"/>
          <w:szCs w:val="44"/>
        </w:rPr>
        <w:t xml:space="preserve">Communiqué de </w:t>
      </w:r>
      <w:proofErr w:type="spellStart"/>
      <w:r w:rsidRPr="00396212">
        <w:rPr>
          <w:rFonts w:ascii="Helvetica Neue" w:eastAsia="MS Mincho" w:hAnsi="Helvetica Neue" w:cs="Arial"/>
          <w:sz w:val="44"/>
          <w:szCs w:val="44"/>
        </w:rPr>
        <w:t>presse</w:t>
      </w:r>
      <w:proofErr w:type="spellEnd"/>
    </w:p>
    <w:p w14:paraId="3A97D8EB" w14:textId="77777777" w:rsidR="00396212" w:rsidRPr="00396212" w:rsidRDefault="00396212" w:rsidP="00396212">
      <w:pPr>
        <w:jc w:val="center"/>
        <w:rPr>
          <w:rFonts w:ascii="Helvetica Neue" w:eastAsia="MS Mincho" w:hAnsi="Helvetica Neue" w:cs="Arial"/>
          <w:sz w:val="44"/>
          <w:szCs w:val="44"/>
        </w:rPr>
      </w:pPr>
    </w:p>
    <w:p w14:paraId="1632A17C" w14:textId="77777777" w:rsidR="00396212" w:rsidRPr="00396212" w:rsidRDefault="00396212" w:rsidP="00396212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</w:pPr>
      <w:r w:rsidRPr="0039621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Les </w:t>
      </w:r>
      <w:proofErr w:type="spellStart"/>
      <w:r w:rsidRPr="0039621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systèmes</w:t>
      </w:r>
      <w:proofErr w:type="spellEnd"/>
      <w:r w:rsidRPr="0039621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 de monitoring </w:t>
      </w:r>
      <w:proofErr w:type="spellStart"/>
      <w:r w:rsidRPr="0039621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Genelec</w:t>
      </w:r>
      <w:proofErr w:type="spellEnd"/>
      <w:r w:rsidRPr="0039621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 </w:t>
      </w:r>
      <w:proofErr w:type="spellStart"/>
      <w:r w:rsidRPr="0039621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aident</w:t>
      </w:r>
      <w:proofErr w:type="spellEnd"/>
      <w:r w:rsidRPr="0039621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 </w:t>
      </w:r>
      <w:proofErr w:type="spellStart"/>
      <w:r w:rsidRPr="0039621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Titrafilm</w:t>
      </w:r>
      <w:proofErr w:type="spellEnd"/>
    </w:p>
    <w:p w14:paraId="2F69D329" w14:textId="32005C55" w:rsidR="00396212" w:rsidRPr="00396212" w:rsidRDefault="00396212" w:rsidP="00396212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</w:pPr>
      <w:r w:rsidRPr="0039621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à </w:t>
      </w:r>
      <w:proofErr w:type="spellStart"/>
      <w:r w:rsidRPr="0039621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agrandir</w:t>
      </w:r>
      <w:proofErr w:type="spellEnd"/>
      <w:r w:rsidRPr="0039621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 </w:t>
      </w:r>
      <w:proofErr w:type="spellStart"/>
      <w:r w:rsidRPr="0039621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ses</w:t>
      </w:r>
      <w:proofErr w:type="spellEnd"/>
      <w:r w:rsidRPr="0039621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 installations de post-production à Paris</w:t>
      </w:r>
    </w:p>
    <w:p w14:paraId="09D69FD1" w14:textId="77777777" w:rsidR="00396212" w:rsidRPr="00396212" w:rsidRDefault="00396212" w:rsidP="00396212">
      <w:pPr>
        <w:pStyle w:val="NormalWeb"/>
        <w:rPr>
          <w:rFonts w:ascii="Helvetica" w:hAnsi="Helvetica"/>
        </w:rPr>
      </w:pPr>
    </w:p>
    <w:p w14:paraId="09BDD930" w14:textId="77777777" w:rsidR="00396212" w:rsidRPr="00396212" w:rsidRDefault="00396212" w:rsidP="00396212">
      <w:pPr>
        <w:pStyle w:val="NormalWeb"/>
        <w:rPr>
          <w:rFonts w:ascii="Helvetica" w:hAnsi="Helvetica"/>
        </w:rPr>
      </w:pPr>
    </w:p>
    <w:p w14:paraId="5341CC1F" w14:textId="5D370D32" w:rsidR="00396212" w:rsidRPr="00396212" w:rsidRDefault="00396212" w:rsidP="00396212">
      <w:pPr>
        <w:pStyle w:val="NormalWeb"/>
        <w:rPr>
          <w:rFonts w:ascii="Helvetica Neue" w:hAnsi="Helvetica Neue"/>
          <w:sz w:val="22"/>
          <w:szCs w:val="22"/>
        </w:rPr>
      </w:pPr>
      <w:r w:rsidRPr="00396212">
        <w:rPr>
          <w:rFonts w:ascii="Helvetica Neue" w:hAnsi="Helvetica Neue"/>
          <w:b/>
          <w:bCs/>
          <w:sz w:val="22"/>
          <w:szCs w:val="22"/>
        </w:rPr>
        <w:t>Paris, France, mars 2026…</w:t>
      </w:r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Fondée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en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1933, </w:t>
      </w:r>
      <w:hyperlink r:id="rId9" w:history="1">
        <w:proofErr w:type="spellStart"/>
        <w:r w:rsidRPr="00396212">
          <w:rPr>
            <w:rStyle w:val="Hyperlink"/>
            <w:rFonts w:ascii="Helvetica Neue" w:hAnsi="Helvetica Neue"/>
            <w:sz w:val="22"/>
            <w:szCs w:val="22"/>
          </w:rPr>
          <w:t>Titrafilm</w:t>
        </w:r>
        <w:proofErr w:type="spellEnd"/>
      </w:hyperlink>
      <w:r w:rsidRPr="00396212">
        <w:rPr>
          <w:rFonts w:ascii="Helvetica Neue" w:hAnsi="Helvetica Neue"/>
          <w:sz w:val="22"/>
          <w:szCs w:val="22"/>
        </w:rPr>
        <w:t xml:space="preserve"> a </w:t>
      </w:r>
      <w:proofErr w:type="spellStart"/>
      <w:r w:rsidRPr="00396212">
        <w:rPr>
          <w:rFonts w:ascii="Helvetica Neue" w:hAnsi="Helvetica Neue"/>
          <w:sz w:val="22"/>
          <w:szCs w:val="22"/>
        </w:rPr>
        <w:t>été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l’une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des premières </w:t>
      </w:r>
      <w:proofErr w:type="spellStart"/>
      <w:r w:rsidRPr="00396212">
        <w:rPr>
          <w:rFonts w:ascii="Helvetica Neue" w:hAnsi="Helvetica Neue"/>
          <w:sz w:val="22"/>
          <w:szCs w:val="22"/>
        </w:rPr>
        <w:t>sociétés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à se lancer dans le sous-</w:t>
      </w:r>
      <w:proofErr w:type="spellStart"/>
      <w:r w:rsidRPr="00396212">
        <w:rPr>
          <w:rFonts w:ascii="Helvetica Neue" w:hAnsi="Helvetica Neue"/>
          <w:sz w:val="22"/>
          <w:szCs w:val="22"/>
        </w:rPr>
        <w:t>titrage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396212">
        <w:rPr>
          <w:rFonts w:ascii="Helvetica Neue" w:hAnsi="Helvetica Neue"/>
          <w:sz w:val="22"/>
          <w:szCs w:val="22"/>
        </w:rPr>
        <w:t>permettant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ainsi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au public du monde </w:t>
      </w:r>
      <w:proofErr w:type="spellStart"/>
      <w:r w:rsidRPr="00396212">
        <w:rPr>
          <w:rFonts w:ascii="Helvetica Neue" w:hAnsi="Helvetica Neue"/>
          <w:sz w:val="22"/>
          <w:szCs w:val="22"/>
        </w:rPr>
        <w:t>entier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Pr="00396212">
        <w:rPr>
          <w:rFonts w:ascii="Helvetica Neue" w:hAnsi="Helvetica Neue"/>
          <w:sz w:val="22"/>
          <w:szCs w:val="22"/>
        </w:rPr>
        <w:t>découvrir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des films dans </w:t>
      </w:r>
      <w:proofErr w:type="spellStart"/>
      <w:r w:rsidRPr="00396212">
        <w:rPr>
          <w:rFonts w:ascii="Helvetica Neue" w:hAnsi="Helvetica Neue"/>
          <w:sz w:val="22"/>
          <w:szCs w:val="22"/>
        </w:rPr>
        <w:t>leur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langue </w:t>
      </w:r>
      <w:proofErr w:type="spellStart"/>
      <w:r w:rsidRPr="00396212">
        <w:rPr>
          <w:rFonts w:ascii="Helvetica Neue" w:hAnsi="Helvetica Neue"/>
          <w:sz w:val="22"/>
          <w:szCs w:val="22"/>
        </w:rPr>
        <w:t>originale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tout </w:t>
      </w:r>
      <w:proofErr w:type="spellStart"/>
      <w:r w:rsidRPr="00396212">
        <w:rPr>
          <w:rFonts w:ascii="Helvetica Neue" w:hAnsi="Helvetica Neue"/>
          <w:sz w:val="22"/>
          <w:szCs w:val="22"/>
        </w:rPr>
        <w:t>en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en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comprenant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chaque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mot. </w:t>
      </w:r>
      <w:proofErr w:type="spellStart"/>
      <w:r w:rsidRPr="00396212">
        <w:rPr>
          <w:rFonts w:ascii="Helvetica Neue" w:hAnsi="Helvetica Neue"/>
          <w:sz w:val="22"/>
          <w:szCs w:val="22"/>
        </w:rPr>
        <w:t>Aujourd’hui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396212">
        <w:rPr>
          <w:rFonts w:ascii="Helvetica Neue" w:hAnsi="Helvetica Neue"/>
          <w:sz w:val="22"/>
          <w:szCs w:val="22"/>
        </w:rPr>
        <w:t>près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50 % de </w:t>
      </w:r>
      <w:proofErr w:type="spellStart"/>
      <w:r w:rsidRPr="00396212">
        <w:rPr>
          <w:rFonts w:ascii="Helvetica Neue" w:hAnsi="Helvetica Neue"/>
          <w:sz w:val="22"/>
          <w:szCs w:val="22"/>
        </w:rPr>
        <w:t>ses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projets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utilis</w:t>
      </w:r>
      <w:r w:rsidR="008919B3">
        <w:rPr>
          <w:rFonts w:ascii="Helvetica Neue" w:hAnsi="Helvetica Neue"/>
          <w:sz w:val="22"/>
          <w:szCs w:val="22"/>
        </w:rPr>
        <w:t>ant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désormais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le Dolby Atmos, la </w:t>
      </w:r>
      <w:proofErr w:type="spellStart"/>
      <w:r w:rsidRPr="00396212">
        <w:rPr>
          <w:rFonts w:ascii="Helvetica Neue" w:hAnsi="Helvetica Neue"/>
          <w:sz w:val="22"/>
          <w:szCs w:val="22"/>
        </w:rPr>
        <w:t>société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a </w:t>
      </w:r>
      <w:proofErr w:type="spellStart"/>
      <w:r w:rsidRPr="00396212">
        <w:rPr>
          <w:rFonts w:ascii="Helvetica Neue" w:hAnsi="Helvetica Neue"/>
          <w:sz w:val="22"/>
          <w:szCs w:val="22"/>
        </w:rPr>
        <w:t>repensé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ses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installations </w:t>
      </w:r>
      <w:proofErr w:type="spellStart"/>
      <w:r w:rsidRPr="00396212">
        <w:rPr>
          <w:rFonts w:ascii="Helvetica Neue" w:hAnsi="Helvetica Neue"/>
          <w:sz w:val="22"/>
          <w:szCs w:val="22"/>
        </w:rPr>
        <w:t>autour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flux de travail audio </w:t>
      </w:r>
      <w:proofErr w:type="spellStart"/>
      <w:r w:rsidRPr="00396212">
        <w:rPr>
          <w:rFonts w:ascii="Helvetica Neue" w:hAnsi="Helvetica Neue"/>
          <w:sz w:val="22"/>
          <w:szCs w:val="22"/>
        </w:rPr>
        <w:t>en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réseau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et </w:t>
      </w:r>
      <w:proofErr w:type="spellStart"/>
      <w:r w:rsidRPr="00396212">
        <w:rPr>
          <w:rFonts w:ascii="Helvetica Neue" w:hAnsi="Helvetica Neue"/>
          <w:sz w:val="22"/>
          <w:szCs w:val="22"/>
        </w:rPr>
        <w:t>d’une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norme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monitoring </w:t>
      </w:r>
      <w:proofErr w:type="spellStart"/>
      <w:r w:rsidRPr="00396212">
        <w:rPr>
          <w:rFonts w:ascii="Helvetica Neue" w:hAnsi="Helvetica Neue"/>
          <w:sz w:val="22"/>
          <w:szCs w:val="22"/>
        </w:rPr>
        <w:t>Genelec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unifiée</w:t>
      </w:r>
      <w:proofErr w:type="spellEnd"/>
      <w:r w:rsidRPr="00396212">
        <w:rPr>
          <w:rFonts w:ascii="Helvetica Neue" w:hAnsi="Helvetica Neue"/>
          <w:sz w:val="22"/>
          <w:szCs w:val="22"/>
        </w:rPr>
        <w:t>.</w:t>
      </w:r>
    </w:p>
    <w:p w14:paraId="1E409841" w14:textId="77777777" w:rsidR="00396212" w:rsidRPr="00396212" w:rsidRDefault="00396212" w:rsidP="00396212">
      <w:pPr>
        <w:pStyle w:val="NormalWeb"/>
        <w:rPr>
          <w:rFonts w:ascii="Helvetica Neue" w:hAnsi="Helvetica Neue"/>
          <w:sz w:val="22"/>
          <w:szCs w:val="22"/>
        </w:rPr>
      </w:pPr>
      <w:r w:rsidRPr="00396212">
        <w:rPr>
          <w:rFonts w:ascii="Helvetica Neue" w:hAnsi="Helvetica Neue"/>
          <w:sz w:val="22"/>
          <w:szCs w:val="22"/>
        </w:rPr>
        <w:t xml:space="preserve">Sous la </w:t>
      </w:r>
      <w:proofErr w:type="spellStart"/>
      <w:r w:rsidRPr="00396212">
        <w:rPr>
          <w:rFonts w:ascii="Helvetica Neue" w:hAnsi="Helvetica Neue"/>
          <w:sz w:val="22"/>
          <w:szCs w:val="22"/>
        </w:rPr>
        <w:t>houlette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Miguel </w:t>
      </w:r>
      <w:proofErr w:type="spellStart"/>
      <w:r w:rsidRPr="00396212">
        <w:rPr>
          <w:rFonts w:ascii="Helvetica Neue" w:hAnsi="Helvetica Neue"/>
          <w:sz w:val="22"/>
          <w:szCs w:val="22"/>
        </w:rPr>
        <w:t>Adélise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396212">
        <w:rPr>
          <w:rFonts w:ascii="Helvetica Neue" w:hAnsi="Helvetica Neue"/>
          <w:sz w:val="22"/>
          <w:szCs w:val="22"/>
        </w:rPr>
        <w:t>directeur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technique audio, </w:t>
      </w:r>
      <w:proofErr w:type="spellStart"/>
      <w:r w:rsidRPr="00396212">
        <w:rPr>
          <w:rFonts w:ascii="Helvetica Neue" w:hAnsi="Helvetica Neue"/>
          <w:sz w:val="22"/>
          <w:szCs w:val="22"/>
        </w:rPr>
        <w:t>Titrafilm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a </w:t>
      </w:r>
      <w:proofErr w:type="spellStart"/>
      <w:r w:rsidRPr="00396212">
        <w:rPr>
          <w:rFonts w:ascii="Helvetica Neue" w:hAnsi="Helvetica Neue"/>
          <w:sz w:val="22"/>
          <w:szCs w:val="22"/>
        </w:rPr>
        <w:t>depuis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longtemps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adopté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l’audio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sur IP, </w:t>
      </w:r>
      <w:proofErr w:type="spellStart"/>
      <w:r w:rsidRPr="00396212">
        <w:rPr>
          <w:rFonts w:ascii="Helvetica Neue" w:hAnsi="Helvetica Neue"/>
          <w:sz w:val="22"/>
          <w:szCs w:val="22"/>
        </w:rPr>
        <w:t>ce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qui </w:t>
      </w:r>
      <w:proofErr w:type="spellStart"/>
      <w:r w:rsidRPr="00396212">
        <w:rPr>
          <w:rFonts w:ascii="Helvetica Neue" w:hAnsi="Helvetica Neue"/>
          <w:sz w:val="22"/>
          <w:szCs w:val="22"/>
        </w:rPr>
        <w:t>permet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Pr="00396212">
        <w:rPr>
          <w:rFonts w:ascii="Helvetica Neue" w:hAnsi="Helvetica Neue"/>
          <w:sz w:val="22"/>
          <w:szCs w:val="22"/>
        </w:rPr>
        <w:t>réduire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la </w:t>
      </w:r>
      <w:proofErr w:type="spellStart"/>
      <w:r w:rsidRPr="00396212">
        <w:rPr>
          <w:rFonts w:ascii="Helvetica Neue" w:hAnsi="Helvetica Neue"/>
          <w:sz w:val="22"/>
          <w:szCs w:val="22"/>
        </w:rPr>
        <w:t>consommation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d’énergie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et les </w:t>
      </w:r>
      <w:proofErr w:type="spellStart"/>
      <w:r w:rsidRPr="00396212">
        <w:rPr>
          <w:rFonts w:ascii="Helvetica Neue" w:hAnsi="Helvetica Neue"/>
          <w:sz w:val="22"/>
          <w:szCs w:val="22"/>
        </w:rPr>
        <w:t>besoins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en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refroidissement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de limiter le </w:t>
      </w:r>
      <w:proofErr w:type="spellStart"/>
      <w:r w:rsidRPr="00396212">
        <w:rPr>
          <w:rFonts w:ascii="Helvetica Neue" w:hAnsi="Helvetica Neue"/>
          <w:sz w:val="22"/>
          <w:szCs w:val="22"/>
        </w:rPr>
        <w:t>câblage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et de </w:t>
      </w:r>
      <w:proofErr w:type="spellStart"/>
      <w:r w:rsidRPr="00396212">
        <w:rPr>
          <w:rFonts w:ascii="Helvetica Neue" w:hAnsi="Helvetica Neue"/>
          <w:sz w:val="22"/>
          <w:szCs w:val="22"/>
        </w:rPr>
        <w:t>faciliter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la duplication des salles. </w:t>
      </w:r>
      <w:proofErr w:type="spellStart"/>
      <w:r w:rsidRPr="00396212">
        <w:rPr>
          <w:rFonts w:ascii="Helvetica Neue" w:hAnsi="Helvetica Neue"/>
          <w:sz w:val="22"/>
          <w:szCs w:val="22"/>
        </w:rPr>
        <w:t>Lorsque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la </w:t>
      </w:r>
      <w:proofErr w:type="spellStart"/>
      <w:r w:rsidRPr="00396212">
        <w:rPr>
          <w:rFonts w:ascii="Helvetica Neue" w:hAnsi="Helvetica Neue"/>
          <w:sz w:val="22"/>
          <w:szCs w:val="22"/>
        </w:rPr>
        <w:t>pandémie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Pr="00396212">
        <w:rPr>
          <w:rFonts w:ascii="Helvetica Neue" w:hAnsi="Helvetica Neue"/>
          <w:sz w:val="22"/>
          <w:szCs w:val="22"/>
        </w:rPr>
        <w:t>Covid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a frappé, </w:t>
      </w:r>
      <w:proofErr w:type="spellStart"/>
      <w:r w:rsidRPr="00396212">
        <w:rPr>
          <w:rFonts w:ascii="Helvetica Neue" w:hAnsi="Helvetica Neue"/>
          <w:sz w:val="22"/>
          <w:szCs w:val="22"/>
        </w:rPr>
        <w:t>cette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même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infrastructure </w:t>
      </w:r>
      <w:proofErr w:type="spellStart"/>
      <w:r w:rsidRPr="00396212">
        <w:rPr>
          <w:rFonts w:ascii="Helvetica Neue" w:hAnsi="Helvetica Neue"/>
          <w:sz w:val="22"/>
          <w:szCs w:val="22"/>
        </w:rPr>
        <w:t>s’est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avérée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inestimable, </w:t>
      </w:r>
      <w:proofErr w:type="spellStart"/>
      <w:r w:rsidRPr="00396212">
        <w:rPr>
          <w:rFonts w:ascii="Helvetica Neue" w:hAnsi="Helvetica Neue"/>
          <w:sz w:val="22"/>
          <w:szCs w:val="22"/>
        </w:rPr>
        <w:t>permettant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à </w:t>
      </w:r>
      <w:proofErr w:type="spellStart"/>
      <w:r w:rsidRPr="00396212">
        <w:rPr>
          <w:rFonts w:ascii="Helvetica Neue" w:hAnsi="Helvetica Neue"/>
          <w:sz w:val="22"/>
          <w:szCs w:val="22"/>
        </w:rPr>
        <w:t>l’équipe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d’enregistrer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et de </w:t>
      </w:r>
      <w:proofErr w:type="spellStart"/>
      <w:r w:rsidRPr="00396212">
        <w:rPr>
          <w:rFonts w:ascii="Helvetica Neue" w:hAnsi="Helvetica Neue"/>
          <w:sz w:val="22"/>
          <w:szCs w:val="22"/>
        </w:rPr>
        <w:t>travailler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à distance sans </w:t>
      </w:r>
      <w:proofErr w:type="spellStart"/>
      <w:r w:rsidRPr="00396212">
        <w:rPr>
          <w:rFonts w:ascii="Helvetica Neue" w:hAnsi="Helvetica Neue"/>
          <w:sz w:val="22"/>
          <w:szCs w:val="22"/>
        </w:rPr>
        <w:t>compromettre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la </w:t>
      </w:r>
      <w:proofErr w:type="spellStart"/>
      <w:r w:rsidRPr="00396212">
        <w:rPr>
          <w:rFonts w:ascii="Helvetica Neue" w:hAnsi="Helvetica Neue"/>
          <w:sz w:val="22"/>
          <w:szCs w:val="22"/>
        </w:rPr>
        <w:t>qualité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ni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la </w:t>
      </w:r>
      <w:proofErr w:type="spellStart"/>
      <w:r w:rsidRPr="00396212">
        <w:rPr>
          <w:rFonts w:ascii="Helvetica Neue" w:hAnsi="Helvetica Neue"/>
          <w:sz w:val="22"/>
          <w:szCs w:val="22"/>
        </w:rPr>
        <w:t>sécurité</w:t>
      </w:r>
      <w:proofErr w:type="spellEnd"/>
      <w:r w:rsidRPr="00396212">
        <w:rPr>
          <w:rFonts w:ascii="Helvetica Neue" w:hAnsi="Helvetica Neue"/>
          <w:sz w:val="22"/>
          <w:szCs w:val="22"/>
        </w:rPr>
        <w:t>.</w:t>
      </w:r>
    </w:p>
    <w:p w14:paraId="2F1DCB08" w14:textId="654D96CF" w:rsidR="00396212" w:rsidRPr="008919B3" w:rsidRDefault="008919B3" w:rsidP="008919B3">
      <w:pPr>
        <w:rPr>
          <w:rFonts w:ascii="Times New Roman" w:eastAsia="Times New Roman" w:hAnsi="Times New Roman" w:cs="Times New Roman"/>
          <w:lang w:eastAsia="en-GB"/>
        </w:rPr>
      </w:pPr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 xml:space="preserve">Plus </w:t>
      </w:r>
      <w:proofErr w:type="spellStart"/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>récemment</w:t>
      </w:r>
      <w:proofErr w:type="spellEnd"/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 xml:space="preserve">, </w:t>
      </w:r>
      <w:proofErr w:type="spellStart"/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>l’entreprise</w:t>
      </w:r>
      <w:proofErr w:type="spellEnd"/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 xml:space="preserve"> a </w:t>
      </w:r>
      <w:proofErr w:type="spellStart"/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>élargi</w:t>
      </w:r>
      <w:proofErr w:type="spellEnd"/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 xml:space="preserve"> son </w:t>
      </w:r>
      <w:proofErr w:type="spellStart"/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>activité</w:t>
      </w:r>
      <w:proofErr w:type="spellEnd"/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 xml:space="preserve"> à la post-production </w:t>
      </w:r>
      <w:proofErr w:type="spellStart"/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>complète</w:t>
      </w:r>
      <w:proofErr w:type="spellEnd"/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 xml:space="preserve"> </w:t>
      </w:r>
      <w:proofErr w:type="spellStart"/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>en</w:t>
      </w:r>
      <w:proofErr w:type="spellEnd"/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 xml:space="preserve"> </w:t>
      </w:r>
      <w:proofErr w:type="spellStart"/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>ouvrant</w:t>
      </w:r>
      <w:proofErr w:type="spellEnd"/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 xml:space="preserve"> deux nouveaux sites à Pari</w:t>
      </w:r>
      <w:r w:rsidRPr="008919B3">
        <w:rPr>
          <w:rFonts w:ascii="Helvetica Neue" w:eastAsia="Times New Roman" w:hAnsi="Helvetica Neue" w:cs="Times New Roman"/>
          <w:sz w:val="22"/>
          <w:szCs w:val="22"/>
          <w:lang w:eastAsia="en-GB"/>
        </w:rPr>
        <w:t>s: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l’un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</w:t>
      </w:r>
      <w:r w:rsidRPr="008919B3">
        <w:rPr>
          <w:rFonts w:ascii="Helvetica Neue" w:hAnsi="Helvetica Neue"/>
          <w:sz w:val="22"/>
          <w:szCs w:val="22"/>
          <w:lang w:val="fr-FR"/>
        </w:rPr>
        <w:t>hébergeant</w:t>
      </w:r>
      <w:r w:rsidR="00396212" w:rsidRPr="00396212">
        <w:rPr>
          <w:rFonts w:ascii="Helvetica Neue" w:hAnsi="Helvetica Neue"/>
          <w:sz w:val="22"/>
          <w:szCs w:val="22"/>
        </w:rPr>
        <w:t xml:space="preserve"> deux studios de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mixage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, un studio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d’ADR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, dix salles de montage son, dix salles de montage image et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une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salle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d’étalonnage</w:t>
      </w:r>
      <w:proofErr w:type="spellEnd"/>
      <w:r>
        <w:rPr>
          <w:rFonts w:ascii="Helvetica Neue" w:hAnsi="Helvetica Neue"/>
          <w:sz w:val="22"/>
          <w:szCs w:val="22"/>
        </w:rPr>
        <w:t xml:space="preserve">, et </w:t>
      </w:r>
      <w:proofErr w:type="spellStart"/>
      <w:r>
        <w:rPr>
          <w:rFonts w:ascii="Helvetica Neue" w:hAnsi="Helvetica Neue"/>
          <w:sz w:val="22"/>
          <w:szCs w:val="22"/>
        </w:rPr>
        <w:t>l</w:t>
      </w:r>
      <w:r w:rsidR="00396212" w:rsidRPr="00396212">
        <w:rPr>
          <w:rFonts w:ascii="Helvetica Neue" w:hAnsi="Helvetica Neue"/>
          <w:sz w:val="22"/>
          <w:szCs w:val="22"/>
        </w:rPr>
        <w:t>’autre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hebergeant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27 salles de montage image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supplémentaires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toutes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équipées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moniteurs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Genelec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en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standard. De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l'autre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côté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de la Seine, à Saint-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Ouen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-sur-Seine,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neuf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bâtiments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interconnectés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forment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le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cœur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l'entreprise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reliés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par fibre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optique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et RJ45 à trois salles des machines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centrales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.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Cette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impressionnante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infrastructure de studios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doit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beaucoup à la vision de feu Pierre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Frilley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l'un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des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principaux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acteurs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de la production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cinématographique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française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et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une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figure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clé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l'histoire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Titrafilm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–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jusqu'à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son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décès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l'année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dernière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, à </w:t>
      </w:r>
      <w:proofErr w:type="spellStart"/>
      <w:r w:rsidR="00396212" w:rsidRPr="00396212">
        <w:rPr>
          <w:rFonts w:ascii="Helvetica Neue" w:hAnsi="Helvetica Neue"/>
          <w:sz w:val="22"/>
          <w:szCs w:val="22"/>
        </w:rPr>
        <w:t>l'âge</w:t>
      </w:r>
      <w:proofErr w:type="spellEnd"/>
      <w:r w:rsidR="00396212" w:rsidRPr="00396212">
        <w:rPr>
          <w:rFonts w:ascii="Helvetica Neue" w:hAnsi="Helvetica Neue"/>
          <w:sz w:val="22"/>
          <w:szCs w:val="22"/>
        </w:rPr>
        <w:t xml:space="preserve"> de 87 ans.</w:t>
      </w:r>
    </w:p>
    <w:p w14:paraId="2502CE72" w14:textId="5D9DAA76" w:rsidR="00396212" w:rsidRPr="00396212" w:rsidRDefault="00396212" w:rsidP="00396212">
      <w:pPr>
        <w:pStyle w:val="NormalWeb"/>
        <w:rPr>
          <w:rFonts w:ascii="Helvetica Neue" w:hAnsi="Helvetica Neue"/>
          <w:sz w:val="22"/>
          <w:szCs w:val="22"/>
        </w:rPr>
      </w:pPr>
      <w:proofErr w:type="spellStart"/>
      <w:r w:rsidRPr="00396212">
        <w:rPr>
          <w:rFonts w:ascii="Helvetica Neue" w:hAnsi="Helvetica Neue"/>
          <w:sz w:val="22"/>
          <w:szCs w:val="22"/>
        </w:rPr>
        <w:t>Qu'il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s'agisse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Pr="00396212">
        <w:rPr>
          <w:rFonts w:ascii="Helvetica Neue" w:hAnsi="Helvetica Neue"/>
          <w:sz w:val="22"/>
          <w:szCs w:val="22"/>
        </w:rPr>
        <w:t>stéréo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de LCR, de 5.1, de 7.1.4 </w:t>
      </w:r>
      <w:proofErr w:type="spellStart"/>
      <w:r w:rsidRPr="00396212">
        <w:rPr>
          <w:rFonts w:ascii="Helvetica Neue" w:hAnsi="Helvetica Neue"/>
          <w:sz w:val="22"/>
          <w:szCs w:val="22"/>
        </w:rPr>
        <w:t>ou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d'Atmos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cinéma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sur 38 </w:t>
      </w:r>
      <w:proofErr w:type="spellStart"/>
      <w:r w:rsidRPr="00396212">
        <w:rPr>
          <w:rFonts w:ascii="Helvetica Neue" w:hAnsi="Helvetica Neue"/>
          <w:sz w:val="22"/>
          <w:szCs w:val="22"/>
        </w:rPr>
        <w:t>haut-parleurs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396212">
        <w:rPr>
          <w:rFonts w:ascii="Helvetica Neue" w:hAnsi="Helvetica Neue"/>
          <w:sz w:val="22"/>
          <w:szCs w:val="22"/>
        </w:rPr>
        <w:t>Genelec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est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le </w:t>
      </w:r>
      <w:proofErr w:type="spellStart"/>
      <w:r w:rsidRPr="00396212">
        <w:rPr>
          <w:rFonts w:ascii="Helvetica Neue" w:hAnsi="Helvetica Neue"/>
          <w:sz w:val="22"/>
          <w:szCs w:val="22"/>
        </w:rPr>
        <w:t>langage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commun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Pr="00396212">
        <w:rPr>
          <w:rFonts w:ascii="Helvetica Neue" w:hAnsi="Helvetica Neue"/>
          <w:sz w:val="22"/>
          <w:szCs w:val="22"/>
        </w:rPr>
        <w:t>chaque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salle. Dans les </w:t>
      </w:r>
      <w:proofErr w:type="spellStart"/>
      <w:r w:rsidRPr="00396212">
        <w:rPr>
          <w:rFonts w:ascii="Helvetica Neue" w:hAnsi="Helvetica Neue"/>
          <w:sz w:val="22"/>
          <w:szCs w:val="22"/>
        </w:rPr>
        <w:t>toutes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nouvelles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suites Atmos, le monitoring </w:t>
      </w:r>
      <w:proofErr w:type="spellStart"/>
      <w:r w:rsidRPr="00396212">
        <w:rPr>
          <w:rFonts w:ascii="Helvetica Neue" w:hAnsi="Helvetica Neue"/>
          <w:sz w:val="22"/>
          <w:szCs w:val="22"/>
        </w:rPr>
        <w:t>comprend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des </w:t>
      </w:r>
      <w:proofErr w:type="spellStart"/>
      <w:r w:rsidRPr="00396212">
        <w:rPr>
          <w:rFonts w:ascii="Helvetica Neue" w:hAnsi="Helvetica Neue"/>
          <w:sz w:val="22"/>
          <w:szCs w:val="22"/>
        </w:rPr>
        <w:t>modèles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hyperlink r:id="rId10" w:history="1">
        <w:r w:rsidRPr="00396212">
          <w:rPr>
            <w:rStyle w:val="Hyperlink"/>
            <w:rFonts w:ascii="Helvetica Neue" w:hAnsi="Helvetica Neue"/>
            <w:sz w:val="22"/>
            <w:szCs w:val="22"/>
          </w:rPr>
          <w:t>1032C</w:t>
        </w:r>
      </w:hyperlink>
      <w:r w:rsidRPr="00396212">
        <w:rPr>
          <w:rFonts w:ascii="Helvetica Neue" w:hAnsi="Helvetica Neue"/>
          <w:sz w:val="22"/>
          <w:szCs w:val="22"/>
        </w:rPr>
        <w:t xml:space="preserve"> pour le LCR et des </w:t>
      </w:r>
      <w:hyperlink r:id="rId11" w:history="1">
        <w:r w:rsidRPr="00396212">
          <w:rPr>
            <w:rStyle w:val="Hyperlink"/>
            <w:rFonts w:ascii="Helvetica Neue" w:hAnsi="Helvetica Neue"/>
            <w:sz w:val="22"/>
            <w:szCs w:val="22"/>
          </w:rPr>
          <w:t>8340A</w:t>
        </w:r>
      </w:hyperlink>
      <w:r w:rsidRPr="00396212">
        <w:rPr>
          <w:rFonts w:ascii="Helvetica Neue" w:hAnsi="Helvetica Neue"/>
          <w:sz w:val="22"/>
          <w:szCs w:val="22"/>
        </w:rPr>
        <w:t xml:space="preserve"> pour les surrounds. Pour les </w:t>
      </w:r>
      <w:proofErr w:type="spellStart"/>
      <w:r w:rsidRPr="00396212">
        <w:rPr>
          <w:rFonts w:ascii="Helvetica Neue" w:hAnsi="Helvetica Neue"/>
          <w:sz w:val="22"/>
          <w:szCs w:val="22"/>
        </w:rPr>
        <w:t>canaux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plafond, </w:t>
      </w:r>
      <w:proofErr w:type="spellStart"/>
      <w:r w:rsidRPr="00396212">
        <w:rPr>
          <w:rFonts w:ascii="Helvetica Neue" w:hAnsi="Helvetica Neue"/>
          <w:sz w:val="22"/>
          <w:szCs w:val="22"/>
        </w:rPr>
        <w:t>Adélise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a </w:t>
      </w:r>
      <w:proofErr w:type="spellStart"/>
      <w:r w:rsidRPr="00396212">
        <w:rPr>
          <w:rFonts w:ascii="Helvetica Neue" w:hAnsi="Helvetica Neue"/>
          <w:sz w:val="22"/>
          <w:szCs w:val="22"/>
        </w:rPr>
        <w:t>choisi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d’utiliser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des </w:t>
      </w:r>
      <w:proofErr w:type="spellStart"/>
      <w:r w:rsidRPr="00396212">
        <w:rPr>
          <w:rFonts w:ascii="Helvetica Neue" w:hAnsi="Helvetica Neue"/>
          <w:sz w:val="22"/>
          <w:szCs w:val="22"/>
        </w:rPr>
        <w:t>modèles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hyperlink r:id="rId12" w:history="1">
        <w:r w:rsidRPr="00396212">
          <w:rPr>
            <w:rStyle w:val="Hyperlink"/>
            <w:rFonts w:ascii="Helvetica Neue" w:hAnsi="Helvetica Neue"/>
            <w:sz w:val="22"/>
            <w:szCs w:val="22"/>
          </w:rPr>
          <w:t>4430A</w:t>
        </w:r>
      </w:hyperlink>
      <w:r w:rsidRPr="00396212">
        <w:rPr>
          <w:rFonts w:ascii="Helvetica Neue" w:hAnsi="Helvetica Neue"/>
          <w:sz w:val="22"/>
          <w:szCs w:val="22"/>
        </w:rPr>
        <w:t xml:space="preserve"> Smart IP PoE </w:t>
      </w:r>
      <w:proofErr w:type="spellStart"/>
      <w:r w:rsidRPr="00396212">
        <w:rPr>
          <w:rFonts w:ascii="Helvetica Neue" w:hAnsi="Helvetica Neue"/>
          <w:sz w:val="22"/>
          <w:szCs w:val="22"/>
        </w:rPr>
        <w:t>en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réseau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396212">
        <w:rPr>
          <w:rFonts w:ascii="Helvetica Neue" w:hAnsi="Helvetica Neue"/>
          <w:sz w:val="22"/>
          <w:szCs w:val="22"/>
        </w:rPr>
        <w:t>tirant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parti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Pr="00396212">
        <w:rPr>
          <w:rFonts w:ascii="Helvetica Neue" w:hAnsi="Helvetica Neue"/>
          <w:sz w:val="22"/>
          <w:szCs w:val="22"/>
        </w:rPr>
        <w:t>leur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connectivité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par </w:t>
      </w:r>
      <w:proofErr w:type="spellStart"/>
      <w:r w:rsidRPr="00396212">
        <w:rPr>
          <w:rFonts w:ascii="Helvetica Neue" w:hAnsi="Helvetica Neue"/>
          <w:sz w:val="22"/>
          <w:szCs w:val="22"/>
        </w:rPr>
        <w:t>câble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unique. La </w:t>
      </w:r>
      <w:proofErr w:type="spellStart"/>
      <w:r w:rsidRPr="00396212">
        <w:rPr>
          <w:rFonts w:ascii="Helvetica Neue" w:hAnsi="Helvetica Neue"/>
          <w:sz w:val="22"/>
          <w:szCs w:val="22"/>
        </w:rPr>
        <w:t>technologie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Smart IP </w:t>
      </w:r>
      <w:proofErr w:type="spellStart"/>
      <w:r w:rsidRPr="00396212">
        <w:rPr>
          <w:rFonts w:ascii="Helvetica Neue" w:hAnsi="Helvetica Neue"/>
          <w:sz w:val="22"/>
          <w:szCs w:val="22"/>
        </w:rPr>
        <w:t>est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déjà </w:t>
      </w:r>
      <w:proofErr w:type="spellStart"/>
      <w:r w:rsidRPr="00396212">
        <w:rPr>
          <w:rFonts w:ascii="Helvetica Neue" w:hAnsi="Helvetica Neue"/>
          <w:sz w:val="22"/>
          <w:szCs w:val="22"/>
        </w:rPr>
        <w:t>largement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utilisée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dans les </w:t>
      </w:r>
      <w:proofErr w:type="spellStart"/>
      <w:r w:rsidRPr="00396212">
        <w:rPr>
          <w:rFonts w:ascii="Helvetica Neue" w:hAnsi="Helvetica Neue"/>
          <w:sz w:val="22"/>
          <w:szCs w:val="22"/>
        </w:rPr>
        <w:t>autres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salles de </w:t>
      </w:r>
      <w:proofErr w:type="spellStart"/>
      <w:r w:rsidRPr="00396212">
        <w:rPr>
          <w:rFonts w:ascii="Helvetica Neue" w:hAnsi="Helvetica Neue"/>
          <w:sz w:val="22"/>
          <w:szCs w:val="22"/>
        </w:rPr>
        <w:t>Titrafilm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– </w:t>
      </w:r>
      <w:proofErr w:type="spellStart"/>
      <w:r w:rsidRPr="00396212">
        <w:rPr>
          <w:rFonts w:ascii="Helvetica Neue" w:hAnsi="Helvetica Neue"/>
          <w:sz w:val="22"/>
          <w:szCs w:val="22"/>
        </w:rPr>
        <w:t>conformément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à </w:t>
      </w:r>
      <w:proofErr w:type="spellStart"/>
      <w:r w:rsidRPr="00396212">
        <w:rPr>
          <w:rFonts w:ascii="Helvetica Neue" w:hAnsi="Helvetica Neue"/>
          <w:sz w:val="22"/>
          <w:szCs w:val="22"/>
        </w:rPr>
        <w:t>l’engagement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la </w:t>
      </w:r>
      <w:proofErr w:type="spellStart"/>
      <w:r w:rsidRPr="00396212">
        <w:rPr>
          <w:rFonts w:ascii="Helvetica Neue" w:hAnsi="Helvetica Neue"/>
          <w:sz w:val="22"/>
          <w:szCs w:val="22"/>
        </w:rPr>
        <w:t>société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en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faveur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la </w:t>
      </w:r>
      <w:proofErr w:type="spellStart"/>
      <w:r w:rsidRPr="00396212">
        <w:rPr>
          <w:rFonts w:ascii="Helvetica Neue" w:hAnsi="Helvetica Neue"/>
          <w:sz w:val="22"/>
          <w:szCs w:val="22"/>
        </w:rPr>
        <w:t>flexibilité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en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réseau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. </w:t>
      </w:r>
      <w:r w:rsidR="008919B3">
        <w:rPr>
          <w:rFonts w:ascii="Helvetica Neue" w:hAnsi="Helvetica Neue"/>
          <w:sz w:val="22"/>
          <w:szCs w:val="22"/>
        </w:rPr>
        <w:t>L</w:t>
      </w:r>
      <w:r w:rsidRPr="00396212">
        <w:rPr>
          <w:rFonts w:ascii="Helvetica Neue" w:hAnsi="Helvetica Neue"/>
          <w:sz w:val="22"/>
          <w:szCs w:val="22"/>
        </w:rPr>
        <w:t xml:space="preserve">e 4430A </w:t>
      </w:r>
      <w:proofErr w:type="spellStart"/>
      <w:r w:rsidR="008919B3">
        <w:rPr>
          <w:rFonts w:ascii="Helvetica Neue" w:hAnsi="Helvetica Neue"/>
          <w:sz w:val="22"/>
          <w:szCs w:val="22"/>
        </w:rPr>
        <w:t>étant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le plus grand </w:t>
      </w:r>
      <w:proofErr w:type="spellStart"/>
      <w:r w:rsidRPr="00396212">
        <w:rPr>
          <w:rFonts w:ascii="Helvetica Neue" w:hAnsi="Helvetica Neue"/>
          <w:sz w:val="22"/>
          <w:szCs w:val="22"/>
        </w:rPr>
        <w:t>modèle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disponible, le </w:t>
      </w:r>
      <w:proofErr w:type="spellStart"/>
      <w:r w:rsidRPr="00396212">
        <w:rPr>
          <w:rFonts w:ascii="Helvetica Neue" w:hAnsi="Helvetica Neue"/>
          <w:sz w:val="22"/>
          <w:szCs w:val="22"/>
        </w:rPr>
        <w:t>rôle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Smart IP dans les </w:t>
      </w:r>
      <w:proofErr w:type="spellStart"/>
      <w:r w:rsidRPr="00396212">
        <w:rPr>
          <w:rFonts w:ascii="Helvetica Neue" w:hAnsi="Helvetica Neue"/>
          <w:sz w:val="22"/>
          <w:szCs w:val="22"/>
        </w:rPr>
        <w:t>nouvelles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salles Atmos </w:t>
      </w:r>
      <w:proofErr w:type="spellStart"/>
      <w:r w:rsidR="008919B3">
        <w:rPr>
          <w:rFonts w:ascii="Helvetica Neue" w:hAnsi="Helvetica Neue"/>
          <w:sz w:val="22"/>
          <w:szCs w:val="22"/>
        </w:rPr>
        <w:t>était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limité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aux positions </w:t>
      </w:r>
      <w:proofErr w:type="spellStart"/>
      <w:r w:rsidRPr="00396212">
        <w:rPr>
          <w:rFonts w:ascii="Helvetica Neue" w:hAnsi="Helvetica Neue"/>
          <w:sz w:val="22"/>
          <w:szCs w:val="22"/>
        </w:rPr>
        <w:t>en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hauteur </w:t>
      </w:r>
      <w:proofErr w:type="spellStart"/>
      <w:r w:rsidRPr="00396212">
        <w:rPr>
          <w:rFonts w:ascii="Helvetica Neue" w:hAnsi="Helvetica Neue"/>
          <w:sz w:val="22"/>
          <w:szCs w:val="22"/>
        </w:rPr>
        <w:t>uniquement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. </w:t>
      </w:r>
    </w:p>
    <w:p w14:paraId="77B6AB66" w14:textId="449FEAE6" w:rsidR="00396212" w:rsidRPr="00396212" w:rsidRDefault="00396212" w:rsidP="00396212">
      <w:pPr>
        <w:pStyle w:val="NormalWeb"/>
        <w:rPr>
          <w:rFonts w:ascii="Helvetica Neue" w:hAnsi="Helvetica Neue"/>
          <w:sz w:val="22"/>
          <w:szCs w:val="22"/>
        </w:rPr>
      </w:pPr>
      <w:r w:rsidRPr="00396212">
        <w:rPr>
          <w:rFonts w:ascii="Helvetica Neue" w:hAnsi="Helvetica Neue"/>
          <w:sz w:val="22"/>
          <w:szCs w:val="22"/>
        </w:rPr>
        <w:t xml:space="preserve">Avec </w:t>
      </w:r>
      <w:proofErr w:type="spellStart"/>
      <w:r w:rsidRPr="00396212">
        <w:rPr>
          <w:rFonts w:ascii="Helvetica Neue" w:hAnsi="Helvetica Neue"/>
          <w:sz w:val="22"/>
          <w:szCs w:val="22"/>
        </w:rPr>
        <w:t>quelques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modèles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en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aluminium brut </w:t>
      </w:r>
      <w:proofErr w:type="spellStart"/>
      <w:r w:rsidRPr="00396212">
        <w:rPr>
          <w:rFonts w:ascii="Helvetica Neue" w:hAnsi="Helvetica Neue"/>
          <w:sz w:val="22"/>
          <w:szCs w:val="22"/>
        </w:rPr>
        <w:t>également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présents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dans les salles de montage, </w:t>
      </w:r>
      <w:proofErr w:type="spellStart"/>
      <w:r w:rsidRPr="00396212">
        <w:rPr>
          <w:rFonts w:ascii="Helvetica Neue" w:hAnsi="Helvetica Neue"/>
          <w:sz w:val="22"/>
          <w:szCs w:val="22"/>
        </w:rPr>
        <w:t>ainsi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que des caissons de basses </w:t>
      </w:r>
      <w:hyperlink r:id="rId13" w:history="1">
        <w:r w:rsidRPr="00396212">
          <w:rPr>
            <w:rStyle w:val="Hyperlink"/>
            <w:rFonts w:ascii="Helvetica Neue" w:hAnsi="Helvetica Neue"/>
            <w:sz w:val="22"/>
            <w:szCs w:val="22"/>
          </w:rPr>
          <w:t>7060B</w:t>
        </w:r>
      </w:hyperlink>
      <w:r w:rsidRPr="00396212">
        <w:rPr>
          <w:rFonts w:ascii="Helvetica Neue" w:hAnsi="Helvetica Neue"/>
          <w:sz w:val="22"/>
          <w:szCs w:val="22"/>
        </w:rPr>
        <w:t xml:space="preserve">, le site tire </w:t>
      </w:r>
      <w:proofErr w:type="spellStart"/>
      <w:r w:rsidRPr="00396212">
        <w:rPr>
          <w:rFonts w:ascii="Helvetica Neue" w:hAnsi="Helvetica Neue"/>
          <w:sz w:val="22"/>
          <w:szCs w:val="22"/>
        </w:rPr>
        <w:t>parti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d’un mélange de performances </w:t>
      </w:r>
      <w:proofErr w:type="spellStart"/>
      <w:r w:rsidRPr="00396212">
        <w:rPr>
          <w:rFonts w:ascii="Helvetica Neue" w:hAnsi="Helvetica Neue"/>
          <w:sz w:val="22"/>
          <w:szCs w:val="22"/>
        </w:rPr>
        <w:t>classiques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et de </w:t>
      </w:r>
      <w:proofErr w:type="spellStart"/>
      <w:r w:rsidRPr="00396212">
        <w:rPr>
          <w:rFonts w:ascii="Helvetica Neue" w:hAnsi="Helvetica Neue"/>
          <w:sz w:val="22"/>
          <w:szCs w:val="22"/>
        </w:rPr>
        <w:t>connectivité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Dante </w:t>
      </w:r>
      <w:proofErr w:type="spellStart"/>
      <w:r w:rsidRPr="00396212">
        <w:rPr>
          <w:rFonts w:ascii="Helvetica Neue" w:hAnsi="Helvetica Neue"/>
          <w:sz w:val="22"/>
          <w:szCs w:val="22"/>
        </w:rPr>
        <w:t>moderne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. </w:t>
      </w:r>
      <w:proofErr w:type="spellStart"/>
      <w:r w:rsidRPr="00396212">
        <w:rPr>
          <w:rFonts w:ascii="Helvetica Neue" w:hAnsi="Helvetica Neue"/>
          <w:sz w:val="22"/>
          <w:szCs w:val="22"/>
        </w:rPr>
        <w:t>Adélise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était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r w:rsidR="008919B3">
        <w:rPr>
          <w:rFonts w:ascii="Helvetica Neue" w:hAnsi="Helvetica Neue"/>
          <w:sz w:val="22"/>
          <w:szCs w:val="22"/>
        </w:rPr>
        <w:t xml:space="preserve">le </w:t>
      </w:r>
      <w:proofErr w:type="spellStart"/>
      <w:r w:rsidRPr="00396212">
        <w:rPr>
          <w:rFonts w:ascii="Helvetica Neue" w:hAnsi="Helvetica Neue"/>
          <w:sz w:val="22"/>
          <w:szCs w:val="22"/>
        </w:rPr>
        <w:t>responsable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la conception des </w:t>
      </w:r>
      <w:proofErr w:type="spellStart"/>
      <w:r w:rsidRPr="00396212">
        <w:rPr>
          <w:rFonts w:ascii="Helvetica Neue" w:hAnsi="Helvetica Neue"/>
          <w:sz w:val="22"/>
          <w:szCs w:val="22"/>
        </w:rPr>
        <w:t>systèmes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audio dans les </w:t>
      </w:r>
      <w:proofErr w:type="spellStart"/>
      <w:r w:rsidRPr="00396212">
        <w:rPr>
          <w:rFonts w:ascii="Helvetica Neue" w:hAnsi="Helvetica Neue"/>
          <w:sz w:val="22"/>
          <w:szCs w:val="22"/>
        </w:rPr>
        <w:t>nouvelles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salles, </w:t>
      </w:r>
      <w:proofErr w:type="spellStart"/>
      <w:r w:rsidRPr="00396212">
        <w:rPr>
          <w:rFonts w:ascii="Helvetica Neue" w:hAnsi="Helvetica Neue"/>
          <w:sz w:val="22"/>
          <w:szCs w:val="22"/>
        </w:rPr>
        <w:t>en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étroite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collaboration avec </w:t>
      </w:r>
      <w:proofErr w:type="spellStart"/>
      <w:r w:rsidRPr="00396212">
        <w:rPr>
          <w:rFonts w:ascii="Helvetica Neue" w:hAnsi="Helvetica Neue"/>
          <w:sz w:val="22"/>
          <w:szCs w:val="22"/>
        </w:rPr>
        <w:t>l’intégrateur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hyperlink r:id="rId14" w:history="1">
        <w:r w:rsidRPr="00396212">
          <w:rPr>
            <w:rStyle w:val="Hyperlink"/>
            <w:rFonts w:ascii="Helvetica Neue" w:hAnsi="Helvetica Neue"/>
            <w:sz w:val="22"/>
            <w:szCs w:val="22"/>
          </w:rPr>
          <w:t>CTM Solutions</w:t>
        </w:r>
      </w:hyperlink>
      <w:r w:rsidRPr="00396212">
        <w:rPr>
          <w:rFonts w:ascii="Helvetica Neue" w:hAnsi="Helvetica Neue"/>
          <w:sz w:val="22"/>
          <w:szCs w:val="22"/>
        </w:rPr>
        <w:t xml:space="preserve"> et le </w:t>
      </w:r>
      <w:proofErr w:type="spellStart"/>
      <w:r w:rsidRPr="00396212">
        <w:rPr>
          <w:rFonts w:ascii="Helvetica Neue" w:hAnsi="Helvetica Neue"/>
          <w:sz w:val="22"/>
          <w:szCs w:val="22"/>
        </w:rPr>
        <w:t>distributeur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local de </w:t>
      </w:r>
      <w:proofErr w:type="spellStart"/>
      <w:r w:rsidRPr="00396212">
        <w:rPr>
          <w:rFonts w:ascii="Helvetica Neue" w:hAnsi="Helvetica Neue"/>
          <w:sz w:val="22"/>
          <w:szCs w:val="22"/>
        </w:rPr>
        <w:t>Genelec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</w:t>
      </w:r>
      <w:hyperlink r:id="rId15" w:history="1">
        <w:r w:rsidRPr="00396212">
          <w:rPr>
            <w:rStyle w:val="Hyperlink"/>
            <w:rFonts w:ascii="Helvetica Neue" w:hAnsi="Helvetica Neue"/>
            <w:sz w:val="22"/>
            <w:szCs w:val="22"/>
          </w:rPr>
          <w:t xml:space="preserve">Audio </w:t>
        </w:r>
        <w:proofErr w:type="spellStart"/>
        <w:r w:rsidRPr="00396212">
          <w:rPr>
            <w:rStyle w:val="Hyperlink"/>
            <w:rFonts w:ascii="Helvetica Neue" w:hAnsi="Helvetica Neue"/>
            <w:sz w:val="22"/>
            <w:szCs w:val="22"/>
          </w:rPr>
          <w:t>Technica</w:t>
        </w:r>
        <w:proofErr w:type="spellEnd"/>
        <w:r w:rsidRPr="00396212">
          <w:rPr>
            <w:rStyle w:val="Hyperlink"/>
            <w:rFonts w:ascii="Helvetica Neue" w:hAnsi="Helvetica Neue"/>
            <w:sz w:val="22"/>
            <w:szCs w:val="22"/>
          </w:rPr>
          <w:t xml:space="preserve"> France</w:t>
        </w:r>
      </w:hyperlink>
      <w:r w:rsidRPr="00396212">
        <w:rPr>
          <w:rFonts w:ascii="Helvetica Neue" w:hAnsi="Helvetica Neue"/>
          <w:sz w:val="22"/>
          <w:szCs w:val="22"/>
        </w:rPr>
        <w:t>.</w:t>
      </w:r>
    </w:p>
    <w:p w14:paraId="35DA6CE7" w14:textId="77777777" w:rsidR="00396212" w:rsidRPr="00396212" w:rsidRDefault="00396212" w:rsidP="00396212">
      <w:pPr>
        <w:pStyle w:val="NormalWeb"/>
        <w:rPr>
          <w:rFonts w:ascii="Helvetica Neue" w:hAnsi="Helvetica Neue"/>
          <w:sz w:val="22"/>
          <w:szCs w:val="22"/>
        </w:rPr>
      </w:pPr>
      <w:r w:rsidRPr="00396212">
        <w:rPr>
          <w:rFonts w:ascii="Helvetica Neue" w:hAnsi="Helvetica Neue"/>
          <w:sz w:val="22"/>
          <w:szCs w:val="22"/>
        </w:rPr>
        <w:t xml:space="preserve">Pour les </w:t>
      </w:r>
      <w:proofErr w:type="spellStart"/>
      <w:r w:rsidRPr="00396212">
        <w:rPr>
          <w:rFonts w:ascii="Helvetica Neue" w:hAnsi="Helvetica Neue"/>
          <w:sz w:val="22"/>
          <w:szCs w:val="22"/>
        </w:rPr>
        <w:t>nouvelles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salles 5.0, la </w:t>
      </w:r>
      <w:proofErr w:type="spellStart"/>
      <w:r w:rsidRPr="00396212">
        <w:rPr>
          <w:rFonts w:ascii="Helvetica Neue" w:hAnsi="Helvetica Neue"/>
          <w:sz w:val="22"/>
          <w:szCs w:val="22"/>
        </w:rPr>
        <w:t>même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configuration </w:t>
      </w:r>
      <w:proofErr w:type="spellStart"/>
      <w:r w:rsidRPr="00396212">
        <w:rPr>
          <w:rFonts w:ascii="Helvetica Neue" w:hAnsi="Helvetica Neue"/>
          <w:sz w:val="22"/>
          <w:szCs w:val="22"/>
        </w:rPr>
        <w:t>est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utilisée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– sans les enceintes surround et les enceintes </w:t>
      </w:r>
      <w:proofErr w:type="spellStart"/>
      <w:r w:rsidRPr="00396212">
        <w:rPr>
          <w:rFonts w:ascii="Helvetica Neue" w:hAnsi="Helvetica Neue"/>
          <w:sz w:val="22"/>
          <w:szCs w:val="22"/>
        </w:rPr>
        <w:t>d'aigus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supplémentaires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– et </w:t>
      </w:r>
      <w:proofErr w:type="spellStart"/>
      <w:r w:rsidRPr="00396212">
        <w:rPr>
          <w:rFonts w:ascii="Helvetica Neue" w:hAnsi="Helvetica Neue"/>
          <w:sz w:val="22"/>
          <w:szCs w:val="22"/>
        </w:rPr>
        <w:t>est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habillée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d'un noir </w:t>
      </w:r>
      <w:proofErr w:type="spellStart"/>
      <w:r w:rsidRPr="00396212">
        <w:rPr>
          <w:rFonts w:ascii="Helvetica Neue" w:hAnsi="Helvetica Neue"/>
          <w:sz w:val="22"/>
          <w:szCs w:val="22"/>
        </w:rPr>
        <w:t>discret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pour </w:t>
      </w:r>
      <w:proofErr w:type="spellStart"/>
      <w:r w:rsidRPr="00396212">
        <w:rPr>
          <w:rFonts w:ascii="Helvetica Neue" w:hAnsi="Helvetica Neue"/>
          <w:sz w:val="22"/>
          <w:szCs w:val="22"/>
        </w:rPr>
        <w:t>s'intégrer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parfaitement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à </w:t>
      </w:r>
      <w:proofErr w:type="spellStart"/>
      <w:r w:rsidRPr="00396212">
        <w:rPr>
          <w:rFonts w:ascii="Helvetica Neue" w:hAnsi="Helvetica Neue"/>
          <w:sz w:val="22"/>
          <w:szCs w:val="22"/>
        </w:rPr>
        <w:t>l'environnement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du studio. « Tout le monde </w:t>
      </w:r>
      <w:proofErr w:type="spellStart"/>
      <w:r w:rsidRPr="00396212">
        <w:rPr>
          <w:rFonts w:ascii="Helvetica Neue" w:hAnsi="Helvetica Neue"/>
          <w:sz w:val="22"/>
          <w:szCs w:val="22"/>
        </w:rPr>
        <w:t>connaît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Genelec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et </w:t>
      </w:r>
      <w:proofErr w:type="spellStart"/>
      <w:r w:rsidRPr="00396212">
        <w:rPr>
          <w:rFonts w:ascii="Helvetica Neue" w:hAnsi="Helvetica Neue"/>
          <w:sz w:val="22"/>
          <w:szCs w:val="22"/>
        </w:rPr>
        <w:t>sait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exactement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à quoi </w:t>
      </w:r>
      <w:proofErr w:type="spellStart"/>
      <w:r w:rsidRPr="00396212">
        <w:rPr>
          <w:rFonts w:ascii="Helvetica Neue" w:hAnsi="Helvetica Neue"/>
          <w:sz w:val="22"/>
          <w:szCs w:val="22"/>
        </w:rPr>
        <w:t>s'attendre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», </w:t>
      </w:r>
      <w:proofErr w:type="spellStart"/>
      <w:r w:rsidRPr="00396212">
        <w:rPr>
          <w:rFonts w:ascii="Helvetica Neue" w:hAnsi="Helvetica Neue"/>
          <w:sz w:val="22"/>
          <w:szCs w:val="22"/>
        </w:rPr>
        <w:t>explique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Adélise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. « Nous </w:t>
      </w:r>
      <w:proofErr w:type="spellStart"/>
      <w:r w:rsidRPr="00396212">
        <w:rPr>
          <w:rFonts w:ascii="Helvetica Neue" w:hAnsi="Helvetica Neue"/>
          <w:sz w:val="22"/>
          <w:szCs w:val="22"/>
        </w:rPr>
        <w:t>avions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besoin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d'un </w:t>
      </w:r>
      <w:proofErr w:type="spellStart"/>
      <w:r w:rsidRPr="00396212">
        <w:rPr>
          <w:rFonts w:ascii="Helvetica Neue" w:hAnsi="Helvetica Neue"/>
          <w:sz w:val="22"/>
          <w:szCs w:val="22"/>
        </w:rPr>
        <w:t>système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simple, </w:t>
      </w:r>
      <w:proofErr w:type="spellStart"/>
      <w:r w:rsidRPr="00396212">
        <w:rPr>
          <w:rFonts w:ascii="Helvetica Neue" w:hAnsi="Helvetica Neue"/>
          <w:sz w:val="22"/>
          <w:szCs w:val="22"/>
        </w:rPr>
        <w:t>fiable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396212">
        <w:rPr>
          <w:rFonts w:ascii="Helvetica Neue" w:hAnsi="Helvetica Neue"/>
          <w:sz w:val="22"/>
          <w:szCs w:val="22"/>
        </w:rPr>
        <w:t>évolutif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bien </w:t>
      </w:r>
      <w:proofErr w:type="spellStart"/>
      <w:r w:rsidRPr="00396212">
        <w:rPr>
          <w:rFonts w:ascii="Helvetica Neue" w:hAnsi="Helvetica Neue"/>
          <w:sz w:val="22"/>
          <w:szCs w:val="22"/>
        </w:rPr>
        <w:t>documenté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et </w:t>
      </w:r>
      <w:proofErr w:type="spellStart"/>
      <w:r w:rsidRPr="00396212">
        <w:rPr>
          <w:rFonts w:ascii="Helvetica Neue" w:hAnsi="Helvetica Neue"/>
          <w:sz w:val="22"/>
          <w:szCs w:val="22"/>
        </w:rPr>
        <w:t>financièrement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raisonnable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. </w:t>
      </w:r>
      <w:proofErr w:type="spellStart"/>
      <w:r w:rsidRPr="00396212">
        <w:rPr>
          <w:rFonts w:ascii="Helvetica Neue" w:hAnsi="Helvetica Neue"/>
          <w:sz w:val="22"/>
          <w:szCs w:val="22"/>
        </w:rPr>
        <w:t>Genelec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répondait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à </w:t>
      </w:r>
      <w:proofErr w:type="spellStart"/>
      <w:r w:rsidRPr="00396212">
        <w:rPr>
          <w:rFonts w:ascii="Helvetica Neue" w:hAnsi="Helvetica Neue"/>
          <w:sz w:val="22"/>
          <w:szCs w:val="22"/>
        </w:rPr>
        <w:t>tous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ces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critères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. » </w:t>
      </w:r>
    </w:p>
    <w:p w14:paraId="1790B5B5" w14:textId="7E84DB5D" w:rsidR="00396212" w:rsidRPr="00396212" w:rsidRDefault="00396212" w:rsidP="00396212">
      <w:pPr>
        <w:pStyle w:val="NormalWeb"/>
        <w:rPr>
          <w:rFonts w:ascii="Helvetica Neue" w:hAnsi="Helvetica Neue"/>
          <w:sz w:val="22"/>
          <w:szCs w:val="22"/>
        </w:rPr>
      </w:pPr>
      <w:proofErr w:type="spellStart"/>
      <w:r w:rsidRPr="00396212">
        <w:rPr>
          <w:rFonts w:ascii="Helvetica Neue" w:hAnsi="Helvetica Neue"/>
          <w:sz w:val="22"/>
          <w:szCs w:val="22"/>
        </w:rPr>
        <w:t>Parallèlement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aux </w:t>
      </w:r>
      <w:proofErr w:type="spellStart"/>
      <w:r w:rsidRPr="00396212">
        <w:rPr>
          <w:rFonts w:ascii="Helvetica Neue" w:hAnsi="Helvetica Neue"/>
          <w:sz w:val="22"/>
          <w:szCs w:val="22"/>
        </w:rPr>
        <w:t>derniers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modèles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Genelec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396212">
        <w:rPr>
          <w:rFonts w:ascii="Helvetica Neue" w:hAnsi="Helvetica Neue"/>
          <w:sz w:val="22"/>
          <w:szCs w:val="22"/>
        </w:rPr>
        <w:t>Titrafilm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conserve </w:t>
      </w:r>
      <w:proofErr w:type="spellStart"/>
      <w:r w:rsidRPr="00396212">
        <w:rPr>
          <w:rFonts w:ascii="Helvetica Neue" w:hAnsi="Helvetica Neue"/>
          <w:sz w:val="22"/>
          <w:szCs w:val="22"/>
        </w:rPr>
        <w:t>précieusement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certains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Pr="00396212">
        <w:rPr>
          <w:rFonts w:ascii="Helvetica Neue" w:hAnsi="Helvetica Neue"/>
          <w:sz w:val="22"/>
          <w:szCs w:val="22"/>
        </w:rPr>
        <w:t>ses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anciens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modèles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analogiques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préférés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. « Nous </w:t>
      </w:r>
      <w:proofErr w:type="spellStart"/>
      <w:r w:rsidRPr="00396212">
        <w:rPr>
          <w:rFonts w:ascii="Helvetica Neue" w:hAnsi="Helvetica Neue"/>
          <w:sz w:val="22"/>
          <w:szCs w:val="22"/>
        </w:rPr>
        <w:t>avons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toujours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r w:rsidR="008919B3">
        <w:rPr>
          <w:rFonts w:ascii="Helvetica Neue" w:hAnsi="Helvetica Neue"/>
          <w:sz w:val="22"/>
          <w:szCs w:val="22"/>
        </w:rPr>
        <w:t>l</w:t>
      </w:r>
      <w:r w:rsidRPr="00396212">
        <w:rPr>
          <w:rFonts w:ascii="Helvetica Neue" w:hAnsi="Helvetica Neue"/>
          <w:sz w:val="22"/>
          <w:szCs w:val="22"/>
        </w:rPr>
        <w:t xml:space="preserve">es 1030 et des 1032 </w:t>
      </w:r>
      <w:proofErr w:type="spellStart"/>
      <w:r w:rsidRPr="00396212">
        <w:rPr>
          <w:rFonts w:ascii="Helvetica Neue" w:hAnsi="Helvetica Neue"/>
          <w:sz w:val="22"/>
          <w:szCs w:val="22"/>
        </w:rPr>
        <w:t>d’origine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que </w:t>
      </w:r>
      <w:proofErr w:type="spellStart"/>
      <w:r w:rsidRPr="00396212">
        <w:rPr>
          <w:rFonts w:ascii="Helvetica Neue" w:hAnsi="Helvetica Neue"/>
          <w:sz w:val="22"/>
          <w:szCs w:val="22"/>
        </w:rPr>
        <w:t>nos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ingénieurs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2B7483">
        <w:rPr>
          <w:rFonts w:ascii="Helvetica Neue" w:hAnsi="Helvetica Neue"/>
          <w:sz w:val="22"/>
          <w:szCs w:val="22"/>
        </w:rPr>
        <w:t>aiment</w:t>
      </w:r>
      <w:proofErr w:type="spellEnd"/>
      <w:r w:rsidR="002B7483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2B7483">
        <w:rPr>
          <w:rFonts w:ascii="Helvetica Neue" w:hAnsi="Helvetica Neue"/>
          <w:sz w:val="22"/>
          <w:szCs w:val="22"/>
        </w:rPr>
        <w:t>toujours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utiliser », </w:t>
      </w:r>
      <w:proofErr w:type="spellStart"/>
      <w:r w:rsidRPr="00396212">
        <w:rPr>
          <w:rFonts w:ascii="Helvetica Neue" w:hAnsi="Helvetica Neue"/>
          <w:sz w:val="22"/>
          <w:szCs w:val="22"/>
        </w:rPr>
        <w:t>ajoute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Adélise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. « Les 1030 </w:t>
      </w:r>
      <w:proofErr w:type="spellStart"/>
      <w:r w:rsidRPr="00396212">
        <w:rPr>
          <w:rFonts w:ascii="Helvetica Neue" w:hAnsi="Helvetica Neue"/>
          <w:sz w:val="22"/>
          <w:szCs w:val="22"/>
        </w:rPr>
        <w:t>ont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toujours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un son fantastique, et la nouvelle </w:t>
      </w:r>
      <w:proofErr w:type="spellStart"/>
      <w:r w:rsidRPr="00396212">
        <w:rPr>
          <w:rFonts w:ascii="Helvetica Neue" w:hAnsi="Helvetica Neue"/>
          <w:sz w:val="22"/>
          <w:szCs w:val="22"/>
        </w:rPr>
        <w:t>génération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Pr="00396212">
        <w:rPr>
          <w:rFonts w:ascii="Helvetica Neue" w:hAnsi="Helvetica Neue"/>
          <w:sz w:val="22"/>
          <w:szCs w:val="22"/>
        </w:rPr>
        <w:t>moniteurs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actifs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intelligents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1032C avec DSP </w:t>
      </w:r>
      <w:proofErr w:type="spellStart"/>
      <w:r w:rsidRPr="00396212">
        <w:rPr>
          <w:rFonts w:ascii="Helvetica Neue" w:hAnsi="Helvetica Neue"/>
          <w:sz w:val="22"/>
          <w:szCs w:val="22"/>
        </w:rPr>
        <w:t>intégré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est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exactement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la bonne </w:t>
      </w:r>
      <w:proofErr w:type="spellStart"/>
      <w:r w:rsidRPr="00396212">
        <w:rPr>
          <w:rFonts w:ascii="Helvetica Neue" w:hAnsi="Helvetica Neue"/>
          <w:sz w:val="22"/>
          <w:szCs w:val="22"/>
        </w:rPr>
        <w:t>taille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pour </w:t>
      </w:r>
      <w:proofErr w:type="spellStart"/>
      <w:r w:rsidRPr="00396212">
        <w:rPr>
          <w:rFonts w:ascii="Helvetica Neue" w:hAnsi="Helvetica Neue"/>
          <w:sz w:val="22"/>
          <w:szCs w:val="22"/>
        </w:rPr>
        <w:t>nos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nouveaux studios. Les retours sur </w:t>
      </w:r>
      <w:proofErr w:type="spellStart"/>
      <w:r w:rsidRPr="00396212">
        <w:rPr>
          <w:rFonts w:ascii="Helvetica Neue" w:hAnsi="Helvetica Neue"/>
          <w:sz w:val="22"/>
          <w:szCs w:val="22"/>
        </w:rPr>
        <w:t>ces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salles </w:t>
      </w:r>
      <w:proofErr w:type="spellStart"/>
      <w:r w:rsidRPr="00396212">
        <w:rPr>
          <w:rFonts w:ascii="Helvetica Neue" w:hAnsi="Helvetica Neue"/>
          <w:sz w:val="22"/>
          <w:szCs w:val="22"/>
        </w:rPr>
        <w:t>ont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été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excellents</w:t>
      </w:r>
      <w:proofErr w:type="spellEnd"/>
      <w:r w:rsidRPr="00396212">
        <w:rPr>
          <w:rFonts w:ascii="Helvetica Neue" w:hAnsi="Helvetica Neue"/>
          <w:sz w:val="22"/>
          <w:szCs w:val="22"/>
        </w:rPr>
        <w:t>. »</w:t>
      </w:r>
    </w:p>
    <w:p w14:paraId="2597A7CA" w14:textId="64FF7A39" w:rsidR="00396212" w:rsidRPr="00396212" w:rsidRDefault="00396212" w:rsidP="00396212">
      <w:pPr>
        <w:pStyle w:val="NormalWeb"/>
        <w:rPr>
          <w:rFonts w:ascii="Helvetica Neue" w:hAnsi="Helvetica Neue"/>
          <w:sz w:val="22"/>
          <w:szCs w:val="22"/>
        </w:rPr>
      </w:pPr>
      <w:r w:rsidRPr="00396212">
        <w:rPr>
          <w:rFonts w:ascii="Helvetica Neue" w:hAnsi="Helvetica Neue"/>
          <w:sz w:val="22"/>
          <w:szCs w:val="22"/>
        </w:rPr>
        <w:t xml:space="preserve">Le </w:t>
      </w:r>
      <w:hyperlink r:id="rId16" w:history="1">
        <w:proofErr w:type="spellStart"/>
        <w:r w:rsidRPr="00396212">
          <w:rPr>
            <w:rStyle w:val="Hyperlink"/>
            <w:rFonts w:ascii="Helvetica Neue" w:hAnsi="Helvetica Neue"/>
            <w:sz w:val="22"/>
            <w:szCs w:val="22"/>
          </w:rPr>
          <w:t>logiciel</w:t>
        </w:r>
        <w:proofErr w:type="spellEnd"/>
        <w:r w:rsidRPr="00396212">
          <w:rPr>
            <w:rStyle w:val="Hyperlink"/>
            <w:rFonts w:ascii="Helvetica Neue" w:hAnsi="Helvetica Neue"/>
            <w:sz w:val="22"/>
            <w:szCs w:val="22"/>
          </w:rPr>
          <w:t xml:space="preserve"> de </w:t>
        </w:r>
        <w:proofErr w:type="spellStart"/>
        <w:r w:rsidRPr="00396212">
          <w:rPr>
            <w:rStyle w:val="Hyperlink"/>
            <w:rFonts w:ascii="Helvetica Neue" w:hAnsi="Helvetica Neue"/>
            <w:sz w:val="22"/>
            <w:szCs w:val="22"/>
          </w:rPr>
          <w:t>calibrage</w:t>
        </w:r>
        <w:proofErr w:type="spellEnd"/>
        <w:r w:rsidRPr="00396212">
          <w:rPr>
            <w:rStyle w:val="Hyperlink"/>
            <w:rFonts w:ascii="Helvetica Neue" w:hAnsi="Helvetica Neue"/>
            <w:sz w:val="22"/>
            <w:szCs w:val="22"/>
          </w:rPr>
          <w:t xml:space="preserve"> GLM</w:t>
        </w:r>
      </w:hyperlink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est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utilisé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là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où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2B7483">
        <w:rPr>
          <w:rFonts w:ascii="Helvetica Neue" w:hAnsi="Helvetica Neue"/>
          <w:sz w:val="22"/>
          <w:szCs w:val="22"/>
        </w:rPr>
        <w:t>c’est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le plus </w:t>
      </w:r>
      <w:proofErr w:type="spellStart"/>
      <w:r w:rsidRPr="00396212">
        <w:rPr>
          <w:rFonts w:ascii="Helvetica Neue" w:hAnsi="Helvetica Neue"/>
          <w:sz w:val="22"/>
          <w:szCs w:val="22"/>
        </w:rPr>
        <w:t>judicieux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. « Il </w:t>
      </w:r>
      <w:proofErr w:type="spellStart"/>
      <w:r w:rsidRPr="00396212">
        <w:rPr>
          <w:rFonts w:ascii="Helvetica Neue" w:hAnsi="Helvetica Neue"/>
          <w:sz w:val="22"/>
          <w:szCs w:val="22"/>
        </w:rPr>
        <w:t>est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efficace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et </w:t>
      </w:r>
      <w:proofErr w:type="spellStart"/>
      <w:r w:rsidRPr="00396212">
        <w:rPr>
          <w:rFonts w:ascii="Helvetica Neue" w:hAnsi="Helvetica Neue"/>
          <w:sz w:val="22"/>
          <w:szCs w:val="22"/>
        </w:rPr>
        <w:t>rapide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à </w:t>
      </w:r>
      <w:proofErr w:type="spellStart"/>
      <w:r w:rsidRPr="00396212">
        <w:rPr>
          <w:rFonts w:ascii="Helvetica Neue" w:hAnsi="Helvetica Neue"/>
          <w:sz w:val="22"/>
          <w:szCs w:val="22"/>
        </w:rPr>
        <w:t>configurer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396212">
        <w:rPr>
          <w:rFonts w:ascii="Helvetica Neue" w:hAnsi="Helvetica Neue"/>
          <w:sz w:val="22"/>
          <w:szCs w:val="22"/>
        </w:rPr>
        <w:t>mais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nous </w:t>
      </w:r>
      <w:proofErr w:type="spellStart"/>
      <w:r w:rsidRPr="00396212">
        <w:rPr>
          <w:rFonts w:ascii="Helvetica Neue" w:hAnsi="Helvetica Neue"/>
          <w:sz w:val="22"/>
          <w:szCs w:val="22"/>
        </w:rPr>
        <w:t>aimons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tout de </w:t>
      </w:r>
      <w:proofErr w:type="spellStart"/>
      <w:r w:rsidRPr="00396212">
        <w:rPr>
          <w:rFonts w:ascii="Helvetica Neue" w:hAnsi="Helvetica Neue"/>
          <w:sz w:val="22"/>
          <w:szCs w:val="22"/>
        </w:rPr>
        <w:t>même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apporter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quelques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ajustements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manuels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par la suite », </w:t>
      </w:r>
      <w:proofErr w:type="spellStart"/>
      <w:r w:rsidRPr="00396212">
        <w:rPr>
          <w:rFonts w:ascii="Helvetica Neue" w:hAnsi="Helvetica Neue"/>
          <w:sz w:val="22"/>
          <w:szCs w:val="22"/>
        </w:rPr>
        <w:t>explique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Adélise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. </w:t>
      </w:r>
      <w:proofErr w:type="spellStart"/>
      <w:r w:rsidRPr="00396212">
        <w:rPr>
          <w:rFonts w:ascii="Helvetica Neue" w:hAnsi="Helvetica Neue"/>
          <w:sz w:val="22"/>
          <w:szCs w:val="22"/>
        </w:rPr>
        <w:t>Cette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cohérence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permet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aux </w:t>
      </w:r>
      <w:proofErr w:type="spellStart"/>
      <w:r w:rsidRPr="00396212">
        <w:rPr>
          <w:rFonts w:ascii="Helvetica Neue" w:hAnsi="Helvetica Neue"/>
          <w:sz w:val="22"/>
          <w:szCs w:val="22"/>
        </w:rPr>
        <w:t>mixages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se </w:t>
      </w:r>
      <w:proofErr w:type="spellStart"/>
      <w:r w:rsidRPr="00396212">
        <w:rPr>
          <w:rFonts w:ascii="Helvetica Neue" w:hAnsi="Helvetica Neue"/>
          <w:sz w:val="22"/>
          <w:szCs w:val="22"/>
        </w:rPr>
        <w:t>traduire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manière </w:t>
      </w:r>
      <w:proofErr w:type="spellStart"/>
      <w:r w:rsidRPr="00396212">
        <w:rPr>
          <w:rFonts w:ascii="Helvetica Neue" w:hAnsi="Helvetica Neue"/>
          <w:sz w:val="22"/>
          <w:szCs w:val="22"/>
        </w:rPr>
        <w:t>prévisible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d’un </w:t>
      </w:r>
      <w:proofErr w:type="spellStart"/>
      <w:r w:rsidRPr="00396212">
        <w:rPr>
          <w:rFonts w:ascii="Helvetica Neue" w:hAnsi="Helvetica Neue"/>
          <w:sz w:val="22"/>
          <w:szCs w:val="22"/>
        </w:rPr>
        <w:t>espace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à </w:t>
      </w:r>
      <w:proofErr w:type="spellStart"/>
      <w:r w:rsidRPr="00396212">
        <w:rPr>
          <w:rFonts w:ascii="Helvetica Neue" w:hAnsi="Helvetica Neue"/>
          <w:sz w:val="22"/>
          <w:szCs w:val="22"/>
        </w:rPr>
        <w:t>l’autre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. « Il </w:t>
      </w:r>
      <w:proofErr w:type="spellStart"/>
      <w:r w:rsidRPr="00396212">
        <w:rPr>
          <w:rFonts w:ascii="Helvetica Neue" w:hAnsi="Helvetica Neue"/>
          <w:sz w:val="22"/>
          <w:szCs w:val="22"/>
        </w:rPr>
        <w:t>n’y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a plus de </w:t>
      </w:r>
      <w:proofErr w:type="spellStart"/>
      <w:r w:rsidRPr="00396212">
        <w:rPr>
          <w:rFonts w:ascii="Helvetica Neue" w:hAnsi="Helvetica Neue"/>
          <w:sz w:val="22"/>
          <w:szCs w:val="22"/>
        </w:rPr>
        <w:t>débats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interminables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sur la </w:t>
      </w:r>
      <w:proofErr w:type="spellStart"/>
      <w:r w:rsidRPr="00396212">
        <w:rPr>
          <w:rFonts w:ascii="Helvetica Neue" w:hAnsi="Helvetica Neue"/>
          <w:sz w:val="22"/>
          <w:szCs w:val="22"/>
        </w:rPr>
        <w:t>façon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dont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les choses </w:t>
      </w:r>
      <w:proofErr w:type="spellStart"/>
      <w:r w:rsidRPr="00396212">
        <w:rPr>
          <w:rFonts w:ascii="Helvetica Neue" w:hAnsi="Helvetica Neue"/>
          <w:sz w:val="22"/>
          <w:szCs w:val="22"/>
        </w:rPr>
        <w:t>sonnent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– nous </w:t>
      </w:r>
      <w:proofErr w:type="spellStart"/>
      <w:r w:rsidRPr="00396212">
        <w:rPr>
          <w:rFonts w:ascii="Helvetica Neue" w:hAnsi="Helvetica Neue"/>
          <w:sz w:val="22"/>
          <w:szCs w:val="22"/>
        </w:rPr>
        <w:t>connaissons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le son </w:t>
      </w:r>
      <w:proofErr w:type="spellStart"/>
      <w:r w:rsidRPr="00396212">
        <w:rPr>
          <w:rFonts w:ascii="Helvetica Neue" w:hAnsi="Helvetica Neue"/>
          <w:sz w:val="22"/>
          <w:szCs w:val="22"/>
        </w:rPr>
        <w:t>Genelec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et nous </w:t>
      </w:r>
      <w:proofErr w:type="spellStart"/>
      <w:r w:rsidRPr="00396212">
        <w:rPr>
          <w:rFonts w:ascii="Helvetica Neue" w:hAnsi="Helvetica Neue"/>
          <w:sz w:val="22"/>
          <w:szCs w:val="22"/>
        </w:rPr>
        <w:t>pouvons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simplement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nous </w:t>
      </w:r>
      <w:proofErr w:type="spellStart"/>
      <w:r w:rsidRPr="00396212">
        <w:rPr>
          <w:rFonts w:ascii="Helvetica Neue" w:hAnsi="Helvetica Neue"/>
          <w:sz w:val="22"/>
          <w:szCs w:val="22"/>
        </w:rPr>
        <w:t>mettre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au travail. »</w:t>
      </w:r>
    </w:p>
    <w:p w14:paraId="6F1673A9" w14:textId="67E704A0" w:rsidR="00396212" w:rsidRPr="00396212" w:rsidRDefault="00396212" w:rsidP="00396212">
      <w:pPr>
        <w:pStyle w:val="NormalWeb"/>
        <w:rPr>
          <w:rFonts w:ascii="Helvetica Neue" w:eastAsiaTheme="minorHAnsi" w:hAnsi="Helvetica Neue" w:cs="Calibri"/>
          <w:sz w:val="22"/>
          <w:szCs w:val="22"/>
          <w:lang w:eastAsia="en-US"/>
        </w:rPr>
      </w:pPr>
      <w:proofErr w:type="spellStart"/>
      <w:r w:rsidRPr="00396212">
        <w:rPr>
          <w:rFonts w:ascii="Helvetica Neue" w:hAnsi="Helvetica Neue"/>
          <w:sz w:val="22"/>
          <w:szCs w:val="22"/>
        </w:rPr>
        <w:t>Chaque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nouvelle salle </w:t>
      </w:r>
      <w:proofErr w:type="spellStart"/>
      <w:r w:rsidRPr="00396212">
        <w:rPr>
          <w:rFonts w:ascii="Helvetica Neue" w:hAnsi="Helvetica Neue"/>
          <w:sz w:val="22"/>
          <w:szCs w:val="22"/>
        </w:rPr>
        <w:t>étant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pré-câblée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pour Atmos, </w:t>
      </w:r>
      <w:proofErr w:type="spellStart"/>
      <w:r w:rsidRPr="00396212">
        <w:rPr>
          <w:rFonts w:ascii="Helvetica Neue" w:hAnsi="Helvetica Neue"/>
          <w:sz w:val="22"/>
          <w:szCs w:val="22"/>
        </w:rPr>
        <w:t>elles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parlent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toutes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le </w:t>
      </w:r>
      <w:proofErr w:type="spellStart"/>
      <w:r w:rsidRPr="00396212">
        <w:rPr>
          <w:rFonts w:ascii="Helvetica Neue" w:hAnsi="Helvetica Neue"/>
          <w:sz w:val="22"/>
          <w:szCs w:val="22"/>
        </w:rPr>
        <w:t>même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langage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396212">
        <w:rPr>
          <w:rFonts w:ascii="Helvetica Neue" w:hAnsi="Helvetica Neue"/>
          <w:sz w:val="22"/>
          <w:szCs w:val="22"/>
        </w:rPr>
        <w:t>ce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qui </w:t>
      </w:r>
      <w:proofErr w:type="spellStart"/>
      <w:r w:rsidRPr="00396212">
        <w:rPr>
          <w:rFonts w:ascii="Helvetica Neue" w:hAnsi="Helvetica Neue"/>
          <w:sz w:val="22"/>
          <w:szCs w:val="22"/>
        </w:rPr>
        <w:t>simplifie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l’extension</w:t>
      </w:r>
      <w:proofErr w:type="spellEnd"/>
      <w:r w:rsidRPr="00396212">
        <w:rPr>
          <w:rFonts w:ascii="Helvetica Neue" w:hAnsi="Helvetica Neue"/>
          <w:sz w:val="22"/>
          <w:szCs w:val="22"/>
        </w:rPr>
        <w:t>. «</w:t>
      </w:r>
      <w:proofErr w:type="spellStart"/>
      <w:r w:rsidRPr="00396212">
        <w:rPr>
          <w:rFonts w:ascii="Helvetica Neue" w:hAnsi="Helvetica Neue"/>
          <w:sz w:val="22"/>
          <w:szCs w:val="22"/>
        </w:rPr>
        <w:t>Grâce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à </w:t>
      </w:r>
      <w:proofErr w:type="spellStart"/>
      <w:r w:rsidRPr="00396212">
        <w:rPr>
          <w:rFonts w:ascii="Helvetica Neue" w:hAnsi="Helvetica Neue"/>
          <w:sz w:val="22"/>
          <w:szCs w:val="22"/>
        </w:rPr>
        <w:t>notre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réseau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nous </w:t>
      </w:r>
      <w:proofErr w:type="spellStart"/>
      <w:r w:rsidRPr="00396212">
        <w:rPr>
          <w:rFonts w:ascii="Helvetica Neue" w:hAnsi="Helvetica Neue"/>
          <w:sz w:val="22"/>
          <w:szCs w:val="22"/>
        </w:rPr>
        <w:t>n’avons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jamais </w:t>
      </w:r>
      <w:proofErr w:type="spellStart"/>
      <w:r w:rsidRPr="00396212">
        <w:rPr>
          <w:rFonts w:ascii="Helvetica Neue" w:hAnsi="Helvetica Neue"/>
          <w:sz w:val="22"/>
          <w:szCs w:val="22"/>
        </w:rPr>
        <w:t>besoin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tout </w:t>
      </w:r>
      <w:proofErr w:type="spellStart"/>
      <w:r w:rsidRPr="00396212">
        <w:rPr>
          <w:rFonts w:ascii="Helvetica Neue" w:hAnsi="Helvetica Neue"/>
          <w:sz w:val="22"/>
          <w:szCs w:val="22"/>
        </w:rPr>
        <w:t>démolir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pour </w:t>
      </w:r>
      <w:r w:rsidR="002B7483">
        <w:rPr>
          <w:rFonts w:ascii="Helvetica Neue" w:hAnsi="Helvetica Neue"/>
          <w:sz w:val="22"/>
          <w:szCs w:val="22"/>
        </w:rPr>
        <w:t>faire</w:t>
      </w:r>
      <w:r w:rsidRPr="00396212">
        <w:rPr>
          <w:rFonts w:ascii="Helvetica Neue" w:hAnsi="Helvetica Neue"/>
          <w:sz w:val="22"/>
          <w:szCs w:val="22"/>
        </w:rPr>
        <w:t xml:space="preserve"> des </w:t>
      </w:r>
      <w:proofErr w:type="spellStart"/>
      <w:r w:rsidRPr="00396212">
        <w:rPr>
          <w:rFonts w:ascii="Helvetica Neue" w:hAnsi="Helvetica Neue"/>
          <w:sz w:val="22"/>
          <w:szCs w:val="22"/>
        </w:rPr>
        <w:t>changements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», </w:t>
      </w:r>
      <w:proofErr w:type="spellStart"/>
      <w:r w:rsidRPr="00396212">
        <w:rPr>
          <w:rFonts w:ascii="Helvetica Neue" w:hAnsi="Helvetica Neue"/>
          <w:sz w:val="22"/>
          <w:szCs w:val="22"/>
        </w:rPr>
        <w:t>explique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Adélise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. </w:t>
      </w:r>
      <w:proofErr w:type="spellStart"/>
      <w:r w:rsidRPr="00396212">
        <w:rPr>
          <w:rFonts w:ascii="Helvetica Neue" w:hAnsi="Helvetica Neue"/>
          <w:sz w:val="22"/>
          <w:szCs w:val="22"/>
        </w:rPr>
        <w:t>Cette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flexibilité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sous-tend les </w:t>
      </w:r>
      <w:proofErr w:type="spellStart"/>
      <w:r w:rsidRPr="00396212">
        <w:rPr>
          <w:rFonts w:ascii="Helvetica Neue" w:hAnsi="Helvetica Neue"/>
          <w:sz w:val="22"/>
          <w:szCs w:val="22"/>
        </w:rPr>
        <w:t>projets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futurs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Pr="00396212">
        <w:rPr>
          <w:rFonts w:ascii="Helvetica Neue" w:hAnsi="Helvetica Neue"/>
          <w:sz w:val="22"/>
          <w:szCs w:val="22"/>
        </w:rPr>
        <w:t>Titrafilm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396212">
        <w:rPr>
          <w:rFonts w:ascii="Helvetica Neue" w:hAnsi="Helvetica Neue"/>
          <w:sz w:val="22"/>
          <w:szCs w:val="22"/>
        </w:rPr>
        <w:t>qu’il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s’agisse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d’ajouter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des </w:t>
      </w:r>
      <w:proofErr w:type="spellStart"/>
      <w:r w:rsidRPr="00396212">
        <w:rPr>
          <w:rFonts w:ascii="Helvetica Neue" w:hAnsi="Helvetica Neue"/>
          <w:sz w:val="22"/>
          <w:szCs w:val="22"/>
        </w:rPr>
        <w:t>effets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sonores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et de la production musicale </w:t>
      </w:r>
      <w:proofErr w:type="spellStart"/>
      <w:r w:rsidRPr="00396212">
        <w:rPr>
          <w:rFonts w:ascii="Helvetica Neue" w:hAnsi="Helvetica Neue"/>
          <w:sz w:val="22"/>
          <w:szCs w:val="22"/>
        </w:rPr>
        <w:t>ou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Pr="00396212">
        <w:rPr>
          <w:rFonts w:ascii="Helvetica Neue" w:hAnsi="Helvetica Neue"/>
          <w:sz w:val="22"/>
          <w:szCs w:val="22"/>
        </w:rPr>
        <w:t>sécuriser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sz w:val="22"/>
          <w:szCs w:val="22"/>
        </w:rPr>
        <w:t>l’enregistrement</w:t>
      </w:r>
      <w:proofErr w:type="spellEnd"/>
      <w:r w:rsidRPr="00396212">
        <w:rPr>
          <w:rFonts w:ascii="Helvetica Neue" w:hAnsi="Helvetica Neue"/>
          <w:sz w:val="22"/>
          <w:szCs w:val="22"/>
        </w:rPr>
        <w:t xml:space="preserve"> à distance et les contributions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en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direct pour la diffusion, les podcasts et les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événements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. « </w:t>
      </w:r>
      <w:proofErr w:type="spellStart"/>
      <w:r w:rsidR="002B7483">
        <w:rPr>
          <w:rFonts w:ascii="Helvetica Neue" w:eastAsiaTheme="minorHAnsi" w:hAnsi="Helvetica Neue" w:cs="Calibri"/>
          <w:sz w:val="22"/>
          <w:szCs w:val="22"/>
          <w:lang w:eastAsia="en-US"/>
        </w:rPr>
        <w:t>En</w:t>
      </w:r>
      <w:proofErr w:type="spellEnd"/>
      <w:r w:rsidR="002B7483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="002B7483">
        <w:rPr>
          <w:rFonts w:ascii="Helvetica Neue" w:eastAsiaTheme="minorHAnsi" w:hAnsi="Helvetica Neue" w:cs="Calibri"/>
          <w:sz w:val="22"/>
          <w:szCs w:val="22"/>
          <w:lang w:eastAsia="en-US"/>
        </w:rPr>
        <w:t>travaillant</w:t>
      </w:r>
      <w:proofErr w:type="spellEnd"/>
      <w:r w:rsidR="002B7483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avec</w:t>
      </w:r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Genelec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, nous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savons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que nous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avons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un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partenaire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qui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comprend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notre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univers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», </w:t>
      </w:r>
      <w:proofErr w:type="spellStart"/>
      <w:r w:rsidR="002B7483">
        <w:rPr>
          <w:rFonts w:ascii="Helvetica Neue" w:eastAsiaTheme="minorHAnsi" w:hAnsi="Helvetica Neue" w:cs="Calibri"/>
          <w:sz w:val="22"/>
          <w:szCs w:val="22"/>
          <w:lang w:eastAsia="en-US"/>
        </w:rPr>
        <w:t>dit</w:t>
      </w:r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-il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. «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L’ensemble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du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système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fonctionne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proofErr w:type="gram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simplement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;</w:t>
      </w:r>
      <w:proofErr w:type="gram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il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nous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permet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de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rester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créatifs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,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efficaces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et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prêts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à affronter tout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ce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qui nous attend –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ce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qui correspond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exactement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à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ce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que nous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souhaitons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. »</w:t>
      </w:r>
    </w:p>
    <w:p w14:paraId="4B5FFDAD" w14:textId="08A72801" w:rsidR="00396212" w:rsidRPr="00396212" w:rsidRDefault="00396212" w:rsidP="00396212">
      <w:pPr>
        <w:pStyle w:val="NormalWeb"/>
        <w:rPr>
          <w:rFonts w:ascii="Helvetica Neue" w:eastAsiaTheme="minorHAnsi" w:hAnsi="Helvetica Neue" w:cs="Calibri"/>
          <w:sz w:val="22"/>
          <w:szCs w:val="22"/>
          <w:lang w:eastAsia="en-US"/>
        </w:rPr>
      </w:pPr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Ce dernier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chapitre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du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développement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de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Titrafilm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représente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une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étape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personnelle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très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satisfaisante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pour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Adélise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, qui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vient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de prendre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ses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nouvelles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fonctions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de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responsable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audio et de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directeur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technique de la post-production chez </w:t>
      </w:r>
      <w:hyperlink r:id="rId17" w:history="1">
        <w:r w:rsidRPr="00396212">
          <w:rPr>
            <w:rStyle w:val="Hyperlink"/>
            <w:rFonts w:ascii="Helvetica Neue" w:eastAsiaTheme="minorHAnsi" w:hAnsi="Helvetica Neue" w:cs="Calibri"/>
            <w:sz w:val="22"/>
            <w:szCs w:val="22"/>
            <w:lang w:eastAsia="en-US"/>
          </w:rPr>
          <w:t>44.1</w:t>
        </w:r>
      </w:hyperlink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– la division audio de CTM Solutions. CTM </w:t>
      </w:r>
      <w:proofErr w:type="spellStart"/>
      <w:r w:rsidR="002B7483">
        <w:rPr>
          <w:rFonts w:ascii="Helvetica Neue" w:eastAsiaTheme="minorHAnsi" w:hAnsi="Helvetica Neue" w:cs="Calibri"/>
          <w:sz w:val="22"/>
          <w:szCs w:val="22"/>
          <w:lang w:eastAsia="en-US"/>
        </w:rPr>
        <w:t>étant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l’intégrateur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="002B7483">
        <w:rPr>
          <w:rFonts w:ascii="Helvetica Neue" w:eastAsiaTheme="minorHAnsi" w:hAnsi="Helvetica Neue" w:cs="Calibri"/>
          <w:sz w:val="22"/>
          <w:szCs w:val="22"/>
          <w:lang w:eastAsia="en-US"/>
        </w:rPr>
        <w:t>ayant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t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ravaillé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en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étroite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collaboration avec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Titrafilm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sur de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nombreux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projets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,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Adélise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et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Titrafilm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sont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prêts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à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poursuivre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leur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collaboration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fructueuse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pendant de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nombreuses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année</w:t>
      </w:r>
      <w:r w:rsidR="002B7483">
        <w:rPr>
          <w:rFonts w:ascii="Helvetica Neue" w:eastAsiaTheme="minorHAnsi" w:hAnsi="Helvetica Neue" w:cs="Calibri"/>
          <w:sz w:val="22"/>
          <w:szCs w:val="22"/>
          <w:lang w:eastAsia="en-US"/>
        </w:rPr>
        <w:t>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.</w:t>
      </w:r>
    </w:p>
    <w:p w14:paraId="3C93A340" w14:textId="77777777" w:rsidR="00396212" w:rsidRPr="00396212" w:rsidRDefault="00396212" w:rsidP="00396212">
      <w:pPr>
        <w:pStyle w:val="NormalWeb"/>
        <w:rPr>
          <w:rFonts w:ascii="Helvetica Neue" w:eastAsiaTheme="minorHAnsi" w:hAnsi="Helvetica Neue" w:cs="Calibri"/>
          <w:sz w:val="22"/>
          <w:szCs w:val="22"/>
          <w:lang w:eastAsia="en-US"/>
        </w:rPr>
      </w:pPr>
    </w:p>
    <w:p w14:paraId="414FA7F1" w14:textId="6000DCAE" w:rsidR="00396212" w:rsidRPr="00396212" w:rsidRDefault="00396212" w:rsidP="00396212">
      <w:pPr>
        <w:pStyle w:val="NormalWeb"/>
        <w:rPr>
          <w:rFonts w:ascii="Helvetica Neue" w:eastAsiaTheme="minorHAnsi" w:hAnsi="Helvetica Neue" w:cs="Calibri"/>
          <w:sz w:val="22"/>
          <w:szCs w:val="22"/>
          <w:lang w:eastAsia="en-US"/>
        </w:rPr>
      </w:pPr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Pour plus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d’informations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, </w:t>
      </w:r>
      <w:proofErr w:type="spellStart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>rendez-vous</w:t>
      </w:r>
      <w:proofErr w:type="spellEnd"/>
      <w:r w:rsidRPr="00396212"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sur </w:t>
      </w:r>
      <w:hyperlink r:id="rId18" w:history="1">
        <w:r w:rsidRPr="00EA7046">
          <w:rPr>
            <w:rStyle w:val="Hyperlink"/>
            <w:rFonts w:ascii="Helvetica Neue" w:eastAsiaTheme="minorHAnsi" w:hAnsi="Helvetica Neue" w:cs="Calibri"/>
            <w:sz w:val="22"/>
            <w:szCs w:val="22"/>
            <w:lang w:eastAsia="en-US"/>
          </w:rPr>
          <w:t>www.genelec.com</w:t>
        </w:r>
      </w:hyperlink>
      <w:r>
        <w:rPr>
          <w:rFonts w:ascii="Helvetica Neue" w:eastAsiaTheme="minorHAnsi" w:hAnsi="Helvetica Neue" w:cs="Calibri"/>
          <w:sz w:val="22"/>
          <w:szCs w:val="22"/>
          <w:lang w:eastAsia="en-US"/>
        </w:rPr>
        <w:t xml:space="preserve"> </w:t>
      </w:r>
    </w:p>
    <w:p w14:paraId="7125C435" w14:textId="77777777" w:rsidR="00396212" w:rsidRPr="00396212" w:rsidRDefault="00396212" w:rsidP="00396212">
      <w:pPr>
        <w:pStyle w:val="NormalWeb"/>
        <w:rPr>
          <w:rFonts w:ascii="Helvetica" w:hAnsi="Helvetica"/>
        </w:rPr>
      </w:pPr>
    </w:p>
    <w:p w14:paraId="50E52861" w14:textId="77777777" w:rsidR="00396212" w:rsidRPr="00396212" w:rsidRDefault="00396212" w:rsidP="00396212">
      <w:pPr>
        <w:pStyle w:val="NormalWeb"/>
        <w:rPr>
          <w:rFonts w:ascii="Helvetica" w:hAnsi="Helvetica"/>
          <w:i/>
          <w:iCs/>
        </w:rPr>
      </w:pPr>
    </w:p>
    <w:p w14:paraId="024AE649" w14:textId="77777777" w:rsidR="00396212" w:rsidRPr="00396212" w:rsidRDefault="00396212" w:rsidP="00396212">
      <w:pPr>
        <w:pStyle w:val="NormalWeb"/>
        <w:jc w:val="center"/>
        <w:rPr>
          <w:rFonts w:ascii="Helvetica" w:hAnsi="Helvetica"/>
          <w:i/>
          <w:iCs/>
        </w:rPr>
      </w:pPr>
      <w:r w:rsidRPr="00396212">
        <w:rPr>
          <w:rFonts w:ascii="Helvetica" w:hAnsi="Helvetica"/>
          <w:i/>
          <w:iCs/>
        </w:rPr>
        <w:t>***FIN***</w:t>
      </w:r>
    </w:p>
    <w:p w14:paraId="5D4D7111" w14:textId="77777777" w:rsidR="00EF0B55" w:rsidRDefault="00EF0B55" w:rsidP="00EF0B55">
      <w:pPr>
        <w:rPr>
          <w:rFonts w:ascii="Helvetica Neue" w:eastAsia="Arial" w:hAnsi="Helvetica Neue" w:cs="Arial"/>
          <w:bCs/>
          <w:i/>
          <w:iCs/>
          <w:sz w:val="22"/>
          <w:szCs w:val="22"/>
        </w:rPr>
      </w:pPr>
    </w:p>
    <w:p w14:paraId="7DC71905" w14:textId="77777777" w:rsidR="00F31DCF" w:rsidRPr="00880E38" w:rsidRDefault="00F31DCF" w:rsidP="00F31DCF">
      <w:pPr>
        <w:rPr>
          <w:rFonts w:ascii="Helvetica Neue" w:eastAsia="Arial" w:hAnsi="Helvetica Neue" w:cs="Arial"/>
          <w:b/>
          <w:bCs/>
          <w:i/>
          <w:iCs/>
          <w:sz w:val="22"/>
          <w:szCs w:val="22"/>
        </w:rPr>
      </w:pPr>
    </w:p>
    <w:p w14:paraId="171644B5" w14:textId="77777777" w:rsidR="00396212" w:rsidRPr="00396212" w:rsidRDefault="00396212" w:rsidP="00396212">
      <w:pPr>
        <w:pStyle w:val="NormalWeb"/>
        <w:rPr>
          <w:rFonts w:ascii="Helvetica Neue" w:hAnsi="Helvetica Neue"/>
          <w:b/>
          <w:bCs/>
          <w:i/>
          <w:iCs/>
          <w:sz w:val="22"/>
          <w:szCs w:val="22"/>
        </w:rPr>
      </w:pPr>
      <w:r w:rsidRPr="00396212">
        <w:rPr>
          <w:rFonts w:ascii="Helvetica Neue" w:hAnsi="Helvetica Neue"/>
          <w:b/>
          <w:bCs/>
          <w:i/>
          <w:iCs/>
          <w:sz w:val="22"/>
          <w:szCs w:val="22"/>
        </w:rPr>
        <w:t xml:space="preserve">À </w:t>
      </w:r>
      <w:proofErr w:type="spellStart"/>
      <w:r w:rsidRPr="00396212">
        <w:rPr>
          <w:rFonts w:ascii="Helvetica Neue" w:hAnsi="Helvetica Neue"/>
          <w:b/>
          <w:bCs/>
          <w:i/>
          <w:iCs/>
          <w:sz w:val="22"/>
          <w:szCs w:val="22"/>
        </w:rPr>
        <w:t>propos</w:t>
      </w:r>
      <w:proofErr w:type="spellEnd"/>
      <w:r w:rsidRPr="00396212">
        <w:rPr>
          <w:rFonts w:ascii="Helvetica Neue" w:hAnsi="Helvetica Neue"/>
          <w:b/>
          <w:bCs/>
          <w:i/>
          <w:iCs/>
          <w:sz w:val="22"/>
          <w:szCs w:val="22"/>
        </w:rPr>
        <w:t xml:space="preserve"> de </w:t>
      </w:r>
      <w:proofErr w:type="spellStart"/>
      <w:r w:rsidRPr="00396212">
        <w:rPr>
          <w:rFonts w:ascii="Helvetica Neue" w:hAnsi="Helvetica Neue"/>
          <w:b/>
          <w:bCs/>
          <w:i/>
          <w:iCs/>
          <w:sz w:val="22"/>
          <w:szCs w:val="22"/>
        </w:rPr>
        <w:t>Genelec</w:t>
      </w:r>
      <w:proofErr w:type="spellEnd"/>
      <w:r w:rsidRPr="00396212">
        <w:rPr>
          <w:rFonts w:ascii="Helvetica Neue" w:hAnsi="Helvetica Neue"/>
          <w:b/>
          <w:bCs/>
          <w:i/>
          <w:iCs/>
          <w:sz w:val="22"/>
          <w:szCs w:val="22"/>
        </w:rPr>
        <w:t xml:space="preserve"> </w:t>
      </w:r>
    </w:p>
    <w:p w14:paraId="2DA2FEB6" w14:textId="77777777" w:rsidR="00396212" w:rsidRPr="00396212" w:rsidRDefault="00396212" w:rsidP="00396212">
      <w:pPr>
        <w:pStyle w:val="NormalWeb"/>
        <w:rPr>
          <w:rFonts w:ascii="Helvetica Neue" w:hAnsi="Helvetica Neue"/>
          <w:i/>
          <w:iCs/>
          <w:sz w:val="22"/>
          <w:szCs w:val="22"/>
        </w:rPr>
      </w:pP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Fondée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en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1978,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Genelec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est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le leader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mondial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de la conception et de la fabrication de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systèmes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d'enceintes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actives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destinés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aux studios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professionnels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, aux installations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audiovisuelles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et aux applications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résidentielles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.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Grâce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à un engagement sans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égal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en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matière de recherche et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développement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,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toutes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les solutions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Genelec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offrent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une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reproduction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sonore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fidèle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,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une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fiabilité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exceptionnelle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et la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capacité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de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s'adapter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à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leur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environnement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acoustique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.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Fabriquée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de manière durable à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Iisalmi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,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en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Finlande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, la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technologie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Genelec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représente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un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investissement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sûr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et durable pour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une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 xml:space="preserve"> reproduction audio </w:t>
      </w:r>
      <w:proofErr w:type="spellStart"/>
      <w:r w:rsidRPr="00396212">
        <w:rPr>
          <w:rFonts w:ascii="Helvetica Neue" w:hAnsi="Helvetica Neue"/>
          <w:i/>
          <w:iCs/>
          <w:sz w:val="22"/>
          <w:szCs w:val="22"/>
        </w:rPr>
        <w:t>exceptionnelle</w:t>
      </w:r>
      <w:proofErr w:type="spellEnd"/>
      <w:r w:rsidRPr="00396212">
        <w:rPr>
          <w:rFonts w:ascii="Helvetica Neue" w:hAnsi="Helvetica Neue"/>
          <w:i/>
          <w:iCs/>
          <w:sz w:val="22"/>
          <w:szCs w:val="22"/>
        </w:rPr>
        <w:t>.</w:t>
      </w:r>
    </w:p>
    <w:p w14:paraId="61125E29" w14:textId="77777777" w:rsidR="00396212" w:rsidRPr="00396212" w:rsidRDefault="00396212" w:rsidP="00396212">
      <w:pPr>
        <w:pStyle w:val="NormalWeb"/>
        <w:rPr>
          <w:rFonts w:ascii="Helvetica Neue" w:hAnsi="Helvetica Neue"/>
          <w:b/>
          <w:bCs/>
          <w:sz w:val="22"/>
          <w:szCs w:val="22"/>
        </w:rPr>
      </w:pPr>
    </w:p>
    <w:p w14:paraId="18B34721" w14:textId="77777777" w:rsidR="00396212" w:rsidRPr="00396212" w:rsidRDefault="00396212" w:rsidP="00396212">
      <w:pPr>
        <w:pStyle w:val="NormalWeb"/>
        <w:rPr>
          <w:rFonts w:ascii="Helvetica Neue" w:hAnsi="Helvetica Neue"/>
          <w:b/>
          <w:bCs/>
          <w:sz w:val="22"/>
          <w:szCs w:val="22"/>
        </w:rPr>
      </w:pPr>
      <w:r w:rsidRPr="00396212">
        <w:rPr>
          <w:rFonts w:ascii="Helvetica Neue" w:hAnsi="Helvetica Neue"/>
          <w:b/>
          <w:bCs/>
          <w:sz w:val="22"/>
          <w:szCs w:val="22"/>
        </w:rPr>
        <w:t xml:space="preserve">Pour </w:t>
      </w:r>
      <w:proofErr w:type="spellStart"/>
      <w:r w:rsidRPr="00396212">
        <w:rPr>
          <w:rFonts w:ascii="Helvetica Neue" w:hAnsi="Helvetica Neue"/>
          <w:b/>
          <w:bCs/>
          <w:sz w:val="22"/>
          <w:szCs w:val="22"/>
        </w:rPr>
        <w:t>toute</w:t>
      </w:r>
      <w:proofErr w:type="spellEnd"/>
      <w:r w:rsidRPr="00396212">
        <w:rPr>
          <w:rFonts w:ascii="Helvetica Neue" w:hAnsi="Helvetica Neue"/>
          <w:b/>
          <w:bCs/>
          <w:sz w:val="22"/>
          <w:szCs w:val="22"/>
        </w:rPr>
        <w:t xml:space="preserve"> information </w:t>
      </w:r>
      <w:proofErr w:type="spellStart"/>
      <w:r w:rsidRPr="00396212">
        <w:rPr>
          <w:rFonts w:ascii="Helvetica Neue" w:hAnsi="Helvetica Neue"/>
          <w:b/>
          <w:bCs/>
          <w:sz w:val="22"/>
          <w:szCs w:val="22"/>
        </w:rPr>
        <w:t>presse</w:t>
      </w:r>
      <w:proofErr w:type="spellEnd"/>
      <w:r w:rsidRPr="00396212">
        <w:rPr>
          <w:rFonts w:ascii="Helvetica Neue" w:hAnsi="Helvetica Neue"/>
          <w:b/>
          <w:bCs/>
          <w:sz w:val="22"/>
          <w:szCs w:val="22"/>
        </w:rPr>
        <w:t xml:space="preserve">, </w:t>
      </w:r>
      <w:proofErr w:type="spellStart"/>
      <w:r w:rsidRPr="00396212">
        <w:rPr>
          <w:rFonts w:ascii="Helvetica Neue" w:hAnsi="Helvetica Neue"/>
          <w:b/>
          <w:bCs/>
          <w:sz w:val="22"/>
          <w:szCs w:val="22"/>
        </w:rPr>
        <w:t>veuillez</w:t>
      </w:r>
      <w:proofErr w:type="spellEnd"/>
      <w:r w:rsidRPr="00396212">
        <w:rPr>
          <w:rFonts w:ascii="Helvetica Neue" w:hAnsi="Helvetica Neue"/>
          <w:b/>
          <w:bCs/>
          <w:sz w:val="22"/>
          <w:szCs w:val="22"/>
        </w:rPr>
        <w:t xml:space="preserve"> </w:t>
      </w:r>
      <w:proofErr w:type="spellStart"/>
      <w:proofErr w:type="gramStart"/>
      <w:r w:rsidRPr="00396212">
        <w:rPr>
          <w:rFonts w:ascii="Helvetica Neue" w:hAnsi="Helvetica Neue"/>
          <w:b/>
          <w:bCs/>
          <w:sz w:val="22"/>
          <w:szCs w:val="22"/>
        </w:rPr>
        <w:t>contacter</w:t>
      </w:r>
      <w:proofErr w:type="spellEnd"/>
      <w:r w:rsidRPr="00396212">
        <w:rPr>
          <w:rFonts w:ascii="Helvetica Neue" w:hAnsi="Helvetica Neue"/>
          <w:b/>
          <w:bCs/>
          <w:sz w:val="22"/>
          <w:szCs w:val="22"/>
        </w:rPr>
        <w:t xml:space="preserve"> :</w:t>
      </w:r>
      <w:proofErr w:type="gramEnd"/>
    </w:p>
    <w:p w14:paraId="491F0C4C" w14:textId="77777777" w:rsidR="00396212" w:rsidRPr="00396212" w:rsidRDefault="00396212" w:rsidP="00396212">
      <w:pPr>
        <w:pStyle w:val="NormalWeb"/>
        <w:rPr>
          <w:rFonts w:ascii="Helvetica Neue" w:hAnsi="Helvetica Neue"/>
          <w:sz w:val="22"/>
          <w:szCs w:val="22"/>
        </w:rPr>
      </w:pPr>
      <w:r w:rsidRPr="00396212">
        <w:rPr>
          <w:rFonts w:ascii="Helvetica Neue" w:hAnsi="Helvetica Neue"/>
          <w:sz w:val="22"/>
          <w:szCs w:val="22"/>
        </w:rPr>
        <w:t xml:space="preserve">Gaurav Narula, </w:t>
      </w:r>
      <w:proofErr w:type="spellStart"/>
      <w:r w:rsidRPr="00396212">
        <w:rPr>
          <w:rFonts w:ascii="Helvetica Neue" w:hAnsi="Helvetica Neue"/>
          <w:sz w:val="22"/>
          <w:szCs w:val="22"/>
        </w:rPr>
        <w:t>Genelec</w:t>
      </w:r>
      <w:proofErr w:type="spellEnd"/>
    </w:p>
    <w:p w14:paraId="3801F681" w14:textId="0BDCC51D" w:rsidR="00C339C4" w:rsidRPr="00396212" w:rsidRDefault="00396212" w:rsidP="00396212">
      <w:pPr>
        <w:pStyle w:val="NormalWeb"/>
        <w:rPr>
          <w:rFonts w:ascii="Helvetica Neue" w:hAnsi="Helvetica Neue"/>
          <w:sz w:val="22"/>
          <w:szCs w:val="22"/>
        </w:rPr>
      </w:pPr>
      <w:proofErr w:type="gramStart"/>
      <w:r w:rsidRPr="00396212">
        <w:rPr>
          <w:rFonts w:ascii="Helvetica Neue" w:hAnsi="Helvetica Neue"/>
          <w:sz w:val="22"/>
          <w:szCs w:val="22"/>
        </w:rPr>
        <w:t>E :</w:t>
      </w:r>
      <w:proofErr w:type="gramEnd"/>
      <w:r w:rsidRPr="00396212">
        <w:rPr>
          <w:rFonts w:ascii="Helvetica Neue" w:hAnsi="Helvetica Neue"/>
          <w:sz w:val="22"/>
          <w:szCs w:val="22"/>
        </w:rPr>
        <w:t xml:space="preserve"> gaurav.narula@genelec.com</w:t>
      </w:r>
    </w:p>
    <w:sectPr w:rsidR="00C339C4" w:rsidRPr="00396212" w:rsidSect="00B528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4E4640"/>
    <w:multiLevelType w:val="hybridMultilevel"/>
    <w:tmpl w:val="AE881F62"/>
    <w:lvl w:ilvl="0" w:tplc="6EF67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E4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8A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49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E3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5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8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83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EF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F5"/>
    <w:rsid w:val="00003C5B"/>
    <w:rsid w:val="00027C9D"/>
    <w:rsid w:val="00043A37"/>
    <w:rsid w:val="00050A5B"/>
    <w:rsid w:val="0006036F"/>
    <w:rsid w:val="000717F5"/>
    <w:rsid w:val="00095095"/>
    <w:rsid w:val="000A1144"/>
    <w:rsid w:val="000A22A5"/>
    <w:rsid w:val="000A524F"/>
    <w:rsid w:val="000A6775"/>
    <w:rsid w:val="000C1894"/>
    <w:rsid w:val="000C6584"/>
    <w:rsid w:val="000D1C87"/>
    <w:rsid w:val="000D555E"/>
    <w:rsid w:val="000E13A9"/>
    <w:rsid w:val="000E1C0D"/>
    <w:rsid w:val="000E3A0D"/>
    <w:rsid w:val="00100B5A"/>
    <w:rsid w:val="0010148F"/>
    <w:rsid w:val="00107244"/>
    <w:rsid w:val="001072F4"/>
    <w:rsid w:val="00135563"/>
    <w:rsid w:val="00155B72"/>
    <w:rsid w:val="00161444"/>
    <w:rsid w:val="001655E0"/>
    <w:rsid w:val="00176528"/>
    <w:rsid w:val="00182616"/>
    <w:rsid w:val="0019009D"/>
    <w:rsid w:val="001C17FC"/>
    <w:rsid w:val="001D1E04"/>
    <w:rsid w:val="001D2825"/>
    <w:rsid w:val="001E7524"/>
    <w:rsid w:val="00200192"/>
    <w:rsid w:val="002558EE"/>
    <w:rsid w:val="00265C50"/>
    <w:rsid w:val="0029259F"/>
    <w:rsid w:val="00294835"/>
    <w:rsid w:val="002B4481"/>
    <w:rsid w:val="002B7483"/>
    <w:rsid w:val="002B77AA"/>
    <w:rsid w:val="002C6F22"/>
    <w:rsid w:val="002D752C"/>
    <w:rsid w:val="002F2C37"/>
    <w:rsid w:val="003138FB"/>
    <w:rsid w:val="00327EBB"/>
    <w:rsid w:val="0033387B"/>
    <w:rsid w:val="00376503"/>
    <w:rsid w:val="003769A7"/>
    <w:rsid w:val="00376FBD"/>
    <w:rsid w:val="00382609"/>
    <w:rsid w:val="00396212"/>
    <w:rsid w:val="003A3F59"/>
    <w:rsid w:val="003C098A"/>
    <w:rsid w:val="003C444E"/>
    <w:rsid w:val="003C6840"/>
    <w:rsid w:val="003D0D71"/>
    <w:rsid w:val="00403D67"/>
    <w:rsid w:val="00446D55"/>
    <w:rsid w:val="00454F96"/>
    <w:rsid w:val="00483C1F"/>
    <w:rsid w:val="004869E6"/>
    <w:rsid w:val="0049469E"/>
    <w:rsid w:val="004B6EBE"/>
    <w:rsid w:val="005018F8"/>
    <w:rsid w:val="00510275"/>
    <w:rsid w:val="00531C83"/>
    <w:rsid w:val="00545B10"/>
    <w:rsid w:val="005504B5"/>
    <w:rsid w:val="005573FC"/>
    <w:rsid w:val="00561AE8"/>
    <w:rsid w:val="005632C4"/>
    <w:rsid w:val="005B02F3"/>
    <w:rsid w:val="005B1C02"/>
    <w:rsid w:val="005B2CD4"/>
    <w:rsid w:val="005B48EF"/>
    <w:rsid w:val="005E2152"/>
    <w:rsid w:val="005F7EE2"/>
    <w:rsid w:val="00602032"/>
    <w:rsid w:val="00631565"/>
    <w:rsid w:val="006332D9"/>
    <w:rsid w:val="00665527"/>
    <w:rsid w:val="00687E46"/>
    <w:rsid w:val="006A092A"/>
    <w:rsid w:val="006A4533"/>
    <w:rsid w:val="006D01C9"/>
    <w:rsid w:val="006F1859"/>
    <w:rsid w:val="007019B9"/>
    <w:rsid w:val="00710A2C"/>
    <w:rsid w:val="00716BB9"/>
    <w:rsid w:val="0073029A"/>
    <w:rsid w:val="0073132C"/>
    <w:rsid w:val="00732B89"/>
    <w:rsid w:val="00735E2D"/>
    <w:rsid w:val="007639F8"/>
    <w:rsid w:val="00770A77"/>
    <w:rsid w:val="00790DA5"/>
    <w:rsid w:val="007972AB"/>
    <w:rsid w:val="007A3386"/>
    <w:rsid w:val="007B2EA9"/>
    <w:rsid w:val="007B48B6"/>
    <w:rsid w:val="007B7FD2"/>
    <w:rsid w:val="007C604D"/>
    <w:rsid w:val="007E79FA"/>
    <w:rsid w:val="007F25A8"/>
    <w:rsid w:val="007F2A06"/>
    <w:rsid w:val="0080784E"/>
    <w:rsid w:val="008215AB"/>
    <w:rsid w:val="008222CF"/>
    <w:rsid w:val="00822327"/>
    <w:rsid w:val="008231D1"/>
    <w:rsid w:val="00862C3C"/>
    <w:rsid w:val="008805A6"/>
    <w:rsid w:val="008919B3"/>
    <w:rsid w:val="008A34F1"/>
    <w:rsid w:val="008B4490"/>
    <w:rsid w:val="008B5B30"/>
    <w:rsid w:val="008D215A"/>
    <w:rsid w:val="008D3DCD"/>
    <w:rsid w:val="008E652D"/>
    <w:rsid w:val="008F4B52"/>
    <w:rsid w:val="00915221"/>
    <w:rsid w:val="00931CEB"/>
    <w:rsid w:val="00935C2F"/>
    <w:rsid w:val="00936044"/>
    <w:rsid w:val="00941D38"/>
    <w:rsid w:val="00942AA1"/>
    <w:rsid w:val="0095154A"/>
    <w:rsid w:val="009861D7"/>
    <w:rsid w:val="0098732D"/>
    <w:rsid w:val="009E16AC"/>
    <w:rsid w:val="009E63C3"/>
    <w:rsid w:val="009F5C8F"/>
    <w:rsid w:val="00A05625"/>
    <w:rsid w:val="00A15A74"/>
    <w:rsid w:val="00A35CF3"/>
    <w:rsid w:val="00A4080D"/>
    <w:rsid w:val="00A60960"/>
    <w:rsid w:val="00A85604"/>
    <w:rsid w:val="00A96330"/>
    <w:rsid w:val="00AD01DC"/>
    <w:rsid w:val="00AD7521"/>
    <w:rsid w:val="00AF0FDC"/>
    <w:rsid w:val="00AF13A4"/>
    <w:rsid w:val="00AF392B"/>
    <w:rsid w:val="00B151B9"/>
    <w:rsid w:val="00B43D4C"/>
    <w:rsid w:val="00B44A76"/>
    <w:rsid w:val="00B528DD"/>
    <w:rsid w:val="00B57567"/>
    <w:rsid w:val="00B6076F"/>
    <w:rsid w:val="00B70C12"/>
    <w:rsid w:val="00B75323"/>
    <w:rsid w:val="00B85B5B"/>
    <w:rsid w:val="00B9102A"/>
    <w:rsid w:val="00B91F8A"/>
    <w:rsid w:val="00B93C52"/>
    <w:rsid w:val="00BA3C57"/>
    <w:rsid w:val="00BB0EDB"/>
    <w:rsid w:val="00BC5FA4"/>
    <w:rsid w:val="00BE40B5"/>
    <w:rsid w:val="00BF3D5A"/>
    <w:rsid w:val="00BF6EDC"/>
    <w:rsid w:val="00BF7749"/>
    <w:rsid w:val="00C22DE6"/>
    <w:rsid w:val="00C339C4"/>
    <w:rsid w:val="00C57B9B"/>
    <w:rsid w:val="00C6213F"/>
    <w:rsid w:val="00C62F73"/>
    <w:rsid w:val="00C63A3D"/>
    <w:rsid w:val="00C9367F"/>
    <w:rsid w:val="00C94E46"/>
    <w:rsid w:val="00CA2487"/>
    <w:rsid w:val="00CA4643"/>
    <w:rsid w:val="00CE06A3"/>
    <w:rsid w:val="00CF0FC4"/>
    <w:rsid w:val="00D008A6"/>
    <w:rsid w:val="00D00E7C"/>
    <w:rsid w:val="00D124BF"/>
    <w:rsid w:val="00D36B1E"/>
    <w:rsid w:val="00D50EEB"/>
    <w:rsid w:val="00D7675F"/>
    <w:rsid w:val="00D80836"/>
    <w:rsid w:val="00D81850"/>
    <w:rsid w:val="00DE375C"/>
    <w:rsid w:val="00DE433B"/>
    <w:rsid w:val="00DF3DC8"/>
    <w:rsid w:val="00DF77EF"/>
    <w:rsid w:val="00E1169F"/>
    <w:rsid w:val="00E1361A"/>
    <w:rsid w:val="00E13E19"/>
    <w:rsid w:val="00E22291"/>
    <w:rsid w:val="00E2603E"/>
    <w:rsid w:val="00E36898"/>
    <w:rsid w:val="00E574C6"/>
    <w:rsid w:val="00E63C19"/>
    <w:rsid w:val="00E71803"/>
    <w:rsid w:val="00E8552C"/>
    <w:rsid w:val="00E8664F"/>
    <w:rsid w:val="00E928F5"/>
    <w:rsid w:val="00EA5CC0"/>
    <w:rsid w:val="00EC5F7E"/>
    <w:rsid w:val="00EE2E68"/>
    <w:rsid w:val="00EE46E7"/>
    <w:rsid w:val="00EE6564"/>
    <w:rsid w:val="00EE7B20"/>
    <w:rsid w:val="00EF0B55"/>
    <w:rsid w:val="00EF1FA5"/>
    <w:rsid w:val="00F0055F"/>
    <w:rsid w:val="00F063D6"/>
    <w:rsid w:val="00F137CF"/>
    <w:rsid w:val="00F209A6"/>
    <w:rsid w:val="00F21C89"/>
    <w:rsid w:val="00F31DCF"/>
    <w:rsid w:val="00F51C16"/>
    <w:rsid w:val="00F56B1E"/>
    <w:rsid w:val="00F736C0"/>
    <w:rsid w:val="00F962F8"/>
    <w:rsid w:val="00FA4D6F"/>
    <w:rsid w:val="00FA57D3"/>
    <w:rsid w:val="00FB6609"/>
    <w:rsid w:val="00FC003F"/>
    <w:rsid w:val="00FD7B51"/>
    <w:rsid w:val="00FF1FDD"/>
    <w:rsid w:val="6CE56ABB"/>
    <w:rsid w:val="7E40D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D4C2A"/>
  <w15:chartTrackingRefBased/>
  <w15:docId w15:val="{EAAF9C03-784D-DC41-B7D2-11CDB136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1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7F5"/>
    <w:rPr>
      <w:color w:val="0000FF"/>
      <w:u w:val="single"/>
    </w:rPr>
  </w:style>
  <w:style w:type="table" w:styleId="TableGrid">
    <w:name w:val="Table Grid"/>
    <w:basedOn w:val="TableNormal"/>
    <w:uiPriority w:val="59"/>
    <w:rsid w:val="000717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nhideWhenUsed/>
    <w:rsid w:val="000717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7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7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F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C18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09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C8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5C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7A3386"/>
  </w:style>
  <w:style w:type="paragraph" w:customStyle="1" w:styleId="paragraph">
    <w:name w:val="paragraph"/>
    <w:basedOn w:val="Normal"/>
    <w:rsid w:val="00B607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B6076F"/>
  </w:style>
  <w:style w:type="character" w:customStyle="1" w:styleId="normaltextrun">
    <w:name w:val="normaltextrun"/>
    <w:basedOn w:val="DefaultParagraphFont"/>
    <w:rsid w:val="00B6076F"/>
  </w:style>
  <w:style w:type="character" w:customStyle="1" w:styleId="scxw46958683">
    <w:name w:val="scxw46958683"/>
    <w:basedOn w:val="DefaultParagraphFont"/>
    <w:rsid w:val="00095095"/>
  </w:style>
  <w:style w:type="paragraph" w:styleId="NormalWeb">
    <w:name w:val="Normal (Web)"/>
    <w:basedOn w:val="Normal"/>
    <w:uiPriority w:val="99"/>
    <w:unhideWhenUsed/>
    <w:rsid w:val="008D3D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enelec.com/previous-models/7060b" TargetMode="External"/><Relationship Id="rId18" Type="http://schemas.openxmlformats.org/officeDocument/2006/relationships/hyperlink" Target="http://www.genelec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enelec.com/4430a" TargetMode="External"/><Relationship Id="rId17" Type="http://schemas.openxmlformats.org/officeDocument/2006/relationships/hyperlink" Target="https://44-1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enelec.com/gl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nelec.com/8340a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stribution.audio-technica.eu/fr-fr/marques/genelec/" TargetMode="External"/><Relationship Id="rId10" Type="http://schemas.openxmlformats.org/officeDocument/2006/relationships/hyperlink" Target="https://www.genelec.com/1032c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itrafilm.com/" TargetMode="External"/><Relationship Id="rId14" Type="http://schemas.openxmlformats.org/officeDocument/2006/relationships/hyperlink" Target="https://ctmsolu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314567494BC4FAAA07CF73AD3A1B4" ma:contentTypeVersion="21" ma:contentTypeDescription="Create a new document." ma:contentTypeScope="" ma:versionID="0a69285ab8bae6177ff72b7f01886f46">
  <xsd:schema xmlns:xsd="http://www.w3.org/2001/XMLSchema" xmlns:xs="http://www.w3.org/2001/XMLSchema" xmlns:p="http://schemas.microsoft.com/office/2006/metadata/properties" xmlns:ns2="d193a423-5f3d-4c54-8cdd-2f2805ac1c81" xmlns:ns3="0b2e1edf-2e82-499e-a682-7a6bbe1a81bf" targetNamespace="http://schemas.microsoft.com/office/2006/metadata/properties" ma:root="true" ma:fieldsID="acd11604dbc2c6cdb2d76f756aec50cb" ns2:_="" ns3:_="">
    <xsd:import namespace="d193a423-5f3d-4c54-8cdd-2f2805ac1c81"/>
    <xsd:import namespace="0b2e1edf-2e82-499e-a682-7a6bbe1a8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423-5f3d-4c54-8cdd-2f2805ac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7aa9ae-9f67-453b-860a-5ecf2305b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6" nillable="true" ma:displayName="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1edf-2e82-499e-a682-7a6bbe1a8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d15c84-6fc2-4620-aedb-26d06e254af5}" ma:internalName="TaxCatchAll" ma:readOnly="false" ma:showField="CatchAllData" ma:web="0b2e1edf-2e82-499e-a682-7a6bbe1a8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d193a423-5f3d-4c54-8cdd-2f2805ac1c81">
      <Url xsi:nil="true"/>
      <Description xsi:nil="true"/>
    </Preview>
    <TaxCatchAll xmlns="0b2e1edf-2e82-499e-a682-7a6bbe1a81bf" xsi:nil="true"/>
    <lcf76f155ced4ddcb4097134ff3c332f xmlns="d193a423-5f3d-4c54-8cdd-2f2805ac1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234FB-6F70-4E34-9E14-42EDB7C1B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3a423-5f3d-4c54-8cdd-2f2805ac1c81"/>
    <ds:schemaRef ds:uri="0b2e1edf-2e82-499e-a682-7a6bbe1a8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8B221-F2D8-46FA-882F-16C89BCF1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095D8-4F05-4E45-B3A2-4F947FC45BDF}">
  <ds:schemaRefs>
    <ds:schemaRef ds:uri="http://schemas.microsoft.com/office/2006/metadata/properties"/>
    <ds:schemaRef ds:uri="http://schemas.microsoft.com/office/infopath/2007/PartnerControls"/>
    <ds:schemaRef ds:uri="d193a423-5f3d-4c54-8cdd-2f2805ac1c81"/>
    <ds:schemaRef ds:uri="0b2e1edf-2e82-499e-a682-7a6bbe1a81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Kennedy</dc:creator>
  <cp:keywords/>
  <dc:description/>
  <cp:lastModifiedBy>Microsoft Office User</cp:lastModifiedBy>
  <cp:revision>7</cp:revision>
  <dcterms:created xsi:type="dcterms:W3CDTF">2026-03-02T11:05:00Z</dcterms:created>
  <dcterms:modified xsi:type="dcterms:W3CDTF">2026-03-19T09:37:00Z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0x010100232314567494BC4FAAA07CF73AD3A1B4</vt:lpwstr>
  </property>
  <property fmtid="{D5CDD505-2E9C-101B-9397-08002B2CF9AE}" pid="3" name="MediaServiceImageTags">
    <vt:lpwstr/>
  </property>
</Properties>
</file>