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572C3" w14:textId="3C4B015D" w:rsidR="009A37ED" w:rsidRDefault="009A37ED" w:rsidP="00543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b/>
          <w:bCs/>
        </w:rPr>
        <w:t>1. I</w:t>
      </w:r>
      <w:r w:rsidRPr="009C0366">
        <w:rPr>
          <w:b/>
          <w:bCs/>
        </w:rPr>
        <w:t xml:space="preserve">nformativa per le imprese che aderiscono </w:t>
      </w:r>
      <w:r w:rsidR="007E682C">
        <w:rPr>
          <w:b/>
          <w:bCs/>
        </w:rPr>
        <w:t>al sistema di gestione dei tirocini</w:t>
      </w:r>
      <w:r w:rsidR="00341176">
        <w:rPr>
          <w:b/>
          <w:bCs/>
        </w:rPr>
        <w:t xml:space="preserve"> </w:t>
      </w:r>
      <w:r w:rsidRPr="009C0366">
        <w:rPr>
          <w:b/>
          <w:bCs/>
        </w:rPr>
        <w:t>dell'Ateneo</w:t>
      </w:r>
      <w:r w:rsidR="00341176">
        <w:rPr>
          <w:b/>
          <w:bCs/>
        </w:rPr>
        <w:t xml:space="preserve"> e degli annunci di stage e lavoro </w:t>
      </w:r>
      <w:r w:rsidR="00ED72F6">
        <w:rPr>
          <w:b/>
          <w:bCs/>
        </w:rPr>
        <w:t xml:space="preserve">tramite </w:t>
      </w:r>
      <w:r w:rsidR="00341176">
        <w:rPr>
          <w:b/>
          <w:bCs/>
        </w:rPr>
        <w:t>Jobiri</w:t>
      </w:r>
    </w:p>
    <w:p w14:paraId="044CE795" w14:textId="221880B5" w:rsidR="00E940CA" w:rsidRDefault="00E940CA" w:rsidP="00E940CA">
      <w:pPr>
        <w:jc w:val="both"/>
      </w:pPr>
      <w:r w:rsidRPr="00E940CA">
        <w:t>La presente informativa viene resa ai sensi degli artt. 13-14 del Regolamento Generale sulla Protezione dei Dati Personali (Reg. UE n. 2016/679 o GDPR), con riferimento al trattamento dei Suoi dati personali nell’ambito del</w:t>
      </w:r>
      <w:r>
        <w:t xml:space="preserve">la </w:t>
      </w:r>
      <w:bookmarkStart w:id="0" w:name="_Hlk183606279"/>
      <w:r w:rsidR="00BF29A6" w:rsidRPr="00192545">
        <w:t>Piattaforma di Ateneo per la gestione dei tirocini</w:t>
      </w:r>
      <w:bookmarkEnd w:id="0"/>
      <w:r w:rsidR="00BF29A6" w:rsidRPr="00192545">
        <w:t>.</w:t>
      </w:r>
    </w:p>
    <w:p w14:paraId="573E49E2" w14:textId="77777777" w:rsidR="00E940CA" w:rsidRDefault="00E940CA" w:rsidP="00E940CA">
      <w:pPr>
        <w:jc w:val="both"/>
      </w:pPr>
      <w:r w:rsidRPr="00E940CA">
        <w:t>Il trattamento dei Suoi dati personali sarà improntato ai principi di correttezza, liceità, trasparenza, pertinenza, responsabilizzazione e potrà essere effettuato utilizzando supporti informatici idonei a garantirne la sicurezza e la riservatezza e comunque mediante l’utilizzo di procedure che evitino il rischio di smarrimento, sottrazione, accesso non autorizzato, uso illecito, modifiche indesiderate e diffusione, nel rispetto delle norme vigenti e del segreto professionale.</w:t>
      </w:r>
    </w:p>
    <w:p w14:paraId="3320A660" w14:textId="5D5436D4" w:rsidR="00E940CA" w:rsidRPr="00543FA0" w:rsidRDefault="009A37ED" w:rsidP="00E940CA">
      <w:pPr>
        <w:jc w:val="both"/>
        <w:rPr>
          <w:b/>
          <w:bCs/>
        </w:rPr>
      </w:pPr>
      <w:r w:rsidRPr="009C0366">
        <w:br/>
      </w:r>
      <w:r w:rsidRPr="00543FA0">
        <w:rPr>
          <w:b/>
          <w:bCs/>
        </w:rPr>
        <w:t>Titolare del trattamento</w:t>
      </w:r>
    </w:p>
    <w:p w14:paraId="42456212" w14:textId="377F456C" w:rsidR="009A37ED" w:rsidRDefault="00CC63CA" w:rsidP="00E940CA">
      <w:pPr>
        <w:jc w:val="both"/>
      </w:pPr>
      <w:r>
        <w:t xml:space="preserve">Il </w:t>
      </w:r>
      <w:r w:rsidR="00220442">
        <w:t>T</w:t>
      </w:r>
      <w:r>
        <w:t>itolare del trattamen</w:t>
      </w:r>
      <w:r w:rsidRPr="00543FA0">
        <w:t xml:space="preserve">to è </w:t>
      </w:r>
      <w:r w:rsidR="009A37ED" w:rsidRPr="00543FA0">
        <w:t>Università Telematica San Raffaele Roma S.R.L.</w:t>
      </w:r>
      <w:r w:rsidRPr="00543FA0">
        <w:t xml:space="preserve"> (di seguito anche “UTSR”), con sede</w:t>
      </w:r>
      <w:r w:rsidR="008D6AA7" w:rsidRPr="00543FA0">
        <w:t xml:space="preserve"> </w:t>
      </w:r>
      <w:r w:rsidR="00EF1F04">
        <w:t>in V</w:t>
      </w:r>
      <w:r w:rsidR="00EF1F04" w:rsidRPr="00EF1F04">
        <w:t xml:space="preserve">ia Val </w:t>
      </w:r>
      <w:proofErr w:type="spellStart"/>
      <w:r w:rsidR="00EF1F04" w:rsidRPr="00EF1F04">
        <w:t>Cannuta</w:t>
      </w:r>
      <w:proofErr w:type="spellEnd"/>
      <w:r w:rsidR="00EF1F04" w:rsidRPr="00EF1F04">
        <w:t xml:space="preserve"> n° 247 - 00166 Roma.</w:t>
      </w:r>
    </w:p>
    <w:p w14:paraId="6C934B40" w14:textId="02C848EC" w:rsidR="00E940CA" w:rsidRPr="00543FA0" w:rsidRDefault="009A37ED" w:rsidP="00543FA0">
      <w:pPr>
        <w:jc w:val="both"/>
        <w:rPr>
          <w:b/>
          <w:bCs/>
        </w:rPr>
      </w:pPr>
      <w:r w:rsidRPr="00543FA0">
        <w:rPr>
          <w:b/>
          <w:bCs/>
        </w:rPr>
        <w:t>Responsabile per la Protezione dei Dati (RPD)</w:t>
      </w:r>
    </w:p>
    <w:p w14:paraId="7AD018AA" w14:textId="5C2AAA25" w:rsidR="009A37ED" w:rsidRPr="009C0366" w:rsidRDefault="00F31C08" w:rsidP="00543FA0">
      <w:pPr>
        <w:jc w:val="both"/>
      </w:pPr>
      <w:r w:rsidRPr="00F31C08">
        <w:t xml:space="preserve">Il Responsabile della Protezione dei </w:t>
      </w:r>
      <w:r w:rsidR="00C9547F">
        <w:t>D</w:t>
      </w:r>
      <w:r w:rsidRPr="00F31C08">
        <w:t xml:space="preserve">ati, nominato dal </w:t>
      </w:r>
      <w:r w:rsidR="00C9547F">
        <w:t>T</w:t>
      </w:r>
      <w:r w:rsidRPr="00F31C08">
        <w:t>itolare del trattamento</w:t>
      </w:r>
      <w:r>
        <w:t xml:space="preserve"> è</w:t>
      </w:r>
      <w:r w:rsidRPr="00F31C08">
        <w:t xml:space="preserve"> </w:t>
      </w:r>
      <w:r w:rsidR="009A37ED" w:rsidRPr="009C0366">
        <w:t>individuato alla pagina </w:t>
      </w:r>
      <w:hyperlink r:id="rId5" w:history="1">
        <w:r w:rsidR="00303F9A" w:rsidRPr="00C80AED">
          <w:rPr>
            <w:rStyle w:val="Collegamentoipertestuale"/>
          </w:rPr>
          <w:t>https://formazioneaziendale.uniroma5.it/admin/tool/policy/view.php?versionid=1</w:t>
        </w:r>
      </w:hyperlink>
      <w:r w:rsidR="00303F9A">
        <w:t xml:space="preserve"> </w:t>
      </w:r>
      <w:r w:rsidR="009A37ED" w:rsidRPr="00543FA0">
        <w:t xml:space="preserve"> </w:t>
      </w:r>
      <w:r w:rsidR="00C9547F" w:rsidRPr="00543FA0">
        <w:t>e</w:t>
      </w:r>
      <w:r w:rsidRPr="00543FA0">
        <w:t xml:space="preserve"> raggiungibile al seguente indirizzo </w:t>
      </w:r>
      <w:r w:rsidR="009A37ED" w:rsidRPr="00543FA0">
        <w:t>all'indirizzo </w:t>
      </w:r>
      <w:r w:rsidR="00EF1F04" w:rsidRPr="00543FA0">
        <w:t>e-mail</w:t>
      </w:r>
      <w:r w:rsidR="009A37ED" w:rsidRPr="00543FA0">
        <w:t>:</w:t>
      </w:r>
      <w:bookmarkStart w:id="1" w:name="_Hlk183339531"/>
      <w:r w:rsidR="009A37ED" w:rsidRPr="00543FA0">
        <w:t xml:space="preserve"> </w:t>
      </w:r>
      <w:hyperlink r:id="rId6" w:history="1">
        <w:r w:rsidR="0058438E" w:rsidRPr="00543FA0">
          <w:rPr>
            <w:rStyle w:val="Collegamentoipertestuale"/>
          </w:rPr>
          <w:t>privacy@uniroma5.it</w:t>
        </w:r>
      </w:hyperlink>
      <w:bookmarkEnd w:id="1"/>
      <w:r w:rsidR="009A37ED" w:rsidRPr="00543FA0">
        <w:t>.</w:t>
      </w:r>
    </w:p>
    <w:p w14:paraId="4DF87C1C" w14:textId="77777777" w:rsidR="00E940CA" w:rsidRDefault="00E940CA" w:rsidP="00E940CA">
      <w:pPr>
        <w:jc w:val="both"/>
        <w:rPr>
          <w:b/>
          <w:bCs/>
        </w:rPr>
      </w:pPr>
      <w:r w:rsidRPr="00543FA0">
        <w:rPr>
          <w:b/>
          <w:bCs/>
        </w:rPr>
        <w:t>Tipologia di Dati Personali</w:t>
      </w:r>
    </w:p>
    <w:p w14:paraId="7562D195" w14:textId="7C47888D" w:rsidR="00F31C08" w:rsidRDefault="00F31C08" w:rsidP="00E940CA">
      <w:pPr>
        <w:jc w:val="both"/>
      </w:pPr>
      <w:r w:rsidRPr="00543FA0">
        <w:t xml:space="preserve">Il </w:t>
      </w:r>
      <w:r w:rsidR="00220442">
        <w:t>T</w:t>
      </w:r>
      <w:r w:rsidRPr="00543FA0">
        <w:t xml:space="preserve">itolare del trattamento raccoglierà e tratterà i seguenti </w:t>
      </w:r>
      <w:r w:rsidR="00167210">
        <w:t xml:space="preserve">Suoi </w:t>
      </w:r>
      <w:r w:rsidRPr="00543FA0">
        <w:t>dati personali</w:t>
      </w:r>
      <w:r>
        <w:t>,</w:t>
      </w:r>
      <w:r w:rsidRPr="00F31C08">
        <w:t xml:space="preserve"> </w:t>
      </w:r>
      <w:r w:rsidR="00167210" w:rsidRPr="00543FA0">
        <w:t>quale rappresentante legale/pro tempore</w:t>
      </w:r>
      <w:r w:rsidR="00543FA0" w:rsidRPr="00543FA0">
        <w:t xml:space="preserve"> </w:t>
      </w:r>
      <w:r w:rsidR="00167210" w:rsidRPr="00543FA0">
        <w:t>dell’azienda</w:t>
      </w:r>
      <w:r w:rsidR="00220442" w:rsidRPr="00543FA0">
        <w:t>/ente/organizzazione</w:t>
      </w:r>
      <w:r w:rsidR="00167210">
        <w:t xml:space="preserve">, </w:t>
      </w:r>
      <w:r>
        <w:t>limitatamente</w:t>
      </w:r>
      <w:r w:rsidRPr="00F31C08">
        <w:t xml:space="preserve"> a quanto strettamente necessario per le finalità </w:t>
      </w:r>
      <w:r>
        <w:t xml:space="preserve">di seguito </w:t>
      </w:r>
      <w:r w:rsidRPr="00F31C08">
        <w:t>indicate</w:t>
      </w:r>
      <w:r>
        <w:t>, in particolare:</w:t>
      </w:r>
    </w:p>
    <w:p w14:paraId="3C847640" w14:textId="77777777" w:rsidR="00EF1F04" w:rsidRDefault="00EF1F04" w:rsidP="00EF1F04">
      <w:pPr>
        <w:pStyle w:val="Paragrafoelenco"/>
        <w:numPr>
          <w:ilvl w:val="0"/>
          <w:numId w:val="5"/>
        </w:numPr>
        <w:jc w:val="both"/>
      </w:pPr>
      <w:bookmarkStart w:id="2" w:name="_Hlk183606551"/>
      <w:r w:rsidRPr="00192545">
        <w:t>Dati Comuni</w:t>
      </w:r>
    </w:p>
    <w:p w14:paraId="40B938FC" w14:textId="77777777" w:rsidR="00EF1F04" w:rsidRPr="00192545" w:rsidRDefault="00EF1F04" w:rsidP="00EF1F04">
      <w:pPr>
        <w:pStyle w:val="Paragrafoelenco"/>
        <w:numPr>
          <w:ilvl w:val="0"/>
          <w:numId w:val="5"/>
        </w:numPr>
        <w:jc w:val="both"/>
      </w:pPr>
      <w:r>
        <w:t>D</w:t>
      </w:r>
      <w:r w:rsidRPr="00192545">
        <w:t>ati Legale Rappresentante: Nome, Cognome, Luogo di Nascita, Data di Nascita, Ruolo Aziendale</w:t>
      </w:r>
      <w:r>
        <w:t>;  d</w:t>
      </w:r>
      <w:r w:rsidRPr="00192545">
        <w:t>ati Persona Referente: Nome, Cognome, E-mail, Conferma E-mail, Telefono Aziendale, Cellulare Aziendale, Ruolo Aziendale</w:t>
      </w:r>
      <w:r>
        <w:t>;</w:t>
      </w:r>
    </w:p>
    <w:p w14:paraId="1CCBFD2E" w14:textId="77777777" w:rsidR="00EF1F04" w:rsidRDefault="00EF1F04" w:rsidP="00EF1F04">
      <w:pPr>
        <w:pStyle w:val="Paragrafoelenco"/>
        <w:numPr>
          <w:ilvl w:val="0"/>
          <w:numId w:val="5"/>
        </w:numPr>
        <w:jc w:val="both"/>
      </w:pPr>
      <w:r w:rsidRPr="00192545">
        <w:t xml:space="preserve">Profili di interesse per l’Azienda </w:t>
      </w:r>
    </w:p>
    <w:p w14:paraId="58BC9B30" w14:textId="77777777" w:rsidR="00EF1F04" w:rsidRPr="00192545" w:rsidRDefault="00EF1F04" w:rsidP="00EF1F04">
      <w:pPr>
        <w:pStyle w:val="Paragrafoelenco"/>
        <w:numPr>
          <w:ilvl w:val="0"/>
          <w:numId w:val="5"/>
        </w:numPr>
        <w:jc w:val="both"/>
      </w:pPr>
      <w:r>
        <w:t>Dati non contrassegnati da asterisco: Sedi Operative (qualora non fossero uguali alla Sede Legale)</w:t>
      </w:r>
    </w:p>
    <w:bookmarkEnd w:id="2"/>
    <w:p w14:paraId="293046F6" w14:textId="160493D4" w:rsidR="00F31C08" w:rsidRPr="00543FA0" w:rsidRDefault="00F31C08" w:rsidP="00F31C08">
      <w:pPr>
        <w:jc w:val="both"/>
        <w:rPr>
          <w:b/>
          <w:bCs/>
        </w:rPr>
      </w:pPr>
      <w:r w:rsidRPr="00543FA0">
        <w:rPr>
          <w:b/>
          <w:bCs/>
        </w:rPr>
        <w:t>Natura del conferimento dei dati</w:t>
      </w:r>
    </w:p>
    <w:p w14:paraId="461F11BC" w14:textId="75376359" w:rsidR="002C18E0" w:rsidRDefault="00F31C08" w:rsidP="00F31C08">
      <w:pPr>
        <w:jc w:val="both"/>
      </w:pPr>
      <w:r>
        <w:t xml:space="preserve">Il conferimento dei dati personali richiesti nei campi contrassegnati con </w:t>
      </w:r>
      <w:r w:rsidR="00167210">
        <w:t>“</w:t>
      </w:r>
      <w:r w:rsidRPr="00543FA0">
        <w:rPr>
          <w:b/>
          <w:bCs/>
        </w:rPr>
        <w:t>*</w:t>
      </w:r>
      <w:r w:rsidR="00167210" w:rsidRPr="00543FA0">
        <w:t>”</w:t>
      </w:r>
      <w:r>
        <w:t xml:space="preserve"> è obbligatorio. Il </w:t>
      </w:r>
      <w:r w:rsidR="00555C50">
        <w:t xml:space="preserve">loro </w:t>
      </w:r>
      <w:r>
        <w:t xml:space="preserve">mancato conferimento comporterà l’impossibilità, da parte del Titolare del trattamento di poter perseguire le finalità </w:t>
      </w:r>
      <w:r w:rsidR="00EA3530">
        <w:t>indicate</w:t>
      </w:r>
      <w:r>
        <w:t>.</w:t>
      </w:r>
      <w:r w:rsidR="002C18E0">
        <w:t xml:space="preserve"> </w:t>
      </w:r>
    </w:p>
    <w:p w14:paraId="23FEF149" w14:textId="21DEC410" w:rsidR="00F31C08" w:rsidRDefault="002C18E0" w:rsidP="00543FA0">
      <w:pPr>
        <w:jc w:val="both"/>
      </w:pPr>
      <w:r>
        <w:t>I</w:t>
      </w:r>
      <w:r w:rsidRPr="002C18E0">
        <w:t xml:space="preserve">l conferimento dei dati </w:t>
      </w:r>
      <w:r w:rsidRPr="00543FA0">
        <w:rPr>
          <w:b/>
          <w:bCs/>
        </w:rPr>
        <w:t>non</w:t>
      </w:r>
      <w:r w:rsidRPr="002C18E0">
        <w:t xml:space="preserve"> contrassegnati </w:t>
      </w:r>
      <w:r>
        <w:t>con “</w:t>
      </w:r>
      <w:r w:rsidRPr="00543FA0">
        <w:rPr>
          <w:b/>
          <w:bCs/>
        </w:rPr>
        <w:t>*</w:t>
      </w:r>
      <w:r>
        <w:t>”</w:t>
      </w:r>
      <w:r w:rsidRPr="002C18E0">
        <w:t xml:space="preserve">, </w:t>
      </w:r>
      <w:r>
        <w:t xml:space="preserve">resta, </w:t>
      </w:r>
      <w:r w:rsidRPr="002C18E0">
        <w:t>invece,</w:t>
      </w:r>
      <w:r>
        <w:t xml:space="preserve"> </w:t>
      </w:r>
      <w:r w:rsidRPr="002C18E0">
        <w:t>facoltativo e, pur non essendo strumentale alla registrazione dell'</w:t>
      </w:r>
      <w:r>
        <w:t>azienda/ente/organizzazione</w:t>
      </w:r>
      <w:r w:rsidRPr="002C18E0">
        <w:t>, consente al</w:t>
      </w:r>
      <w:r>
        <w:t xml:space="preserve"> Titolare</w:t>
      </w:r>
      <w:r w:rsidRPr="002C18E0">
        <w:t xml:space="preserve"> </w:t>
      </w:r>
      <w:r w:rsidRPr="002C18E0">
        <w:lastRenderedPageBreak/>
        <w:t>di migliorare la gestione dei tirocini e, per il tramite del partner Jobiri, la gestione degli annunci di stage e lavoro, nonché il sistema qualità dell’Ateneo</w:t>
      </w:r>
      <w:r>
        <w:t>.</w:t>
      </w:r>
    </w:p>
    <w:p w14:paraId="1C4F2094" w14:textId="3C08301F" w:rsidR="009A37ED" w:rsidRPr="00543FA0" w:rsidRDefault="009A37ED" w:rsidP="00543FA0">
      <w:pPr>
        <w:jc w:val="both"/>
        <w:rPr>
          <w:b/>
          <w:bCs/>
        </w:rPr>
      </w:pPr>
      <w:r w:rsidRPr="00543FA0">
        <w:rPr>
          <w:b/>
          <w:bCs/>
        </w:rPr>
        <w:t>Finalità</w:t>
      </w:r>
      <w:r w:rsidR="00E940CA" w:rsidRPr="00543FA0">
        <w:rPr>
          <w:b/>
          <w:bCs/>
        </w:rPr>
        <w:t xml:space="preserve"> </w:t>
      </w:r>
      <w:r w:rsidR="00F31C08" w:rsidRPr="00543FA0">
        <w:rPr>
          <w:b/>
          <w:bCs/>
        </w:rPr>
        <w:t>e Base</w:t>
      </w:r>
      <w:r w:rsidRPr="00543FA0">
        <w:rPr>
          <w:b/>
          <w:bCs/>
        </w:rPr>
        <w:t xml:space="preserve"> giuridic</w:t>
      </w:r>
      <w:r w:rsidR="00E940CA" w:rsidRPr="00543FA0">
        <w:rPr>
          <w:b/>
          <w:bCs/>
        </w:rPr>
        <w:t xml:space="preserve">a </w:t>
      </w:r>
    </w:p>
    <w:p w14:paraId="76E98449" w14:textId="11ADA84C" w:rsidR="00F31C08" w:rsidRDefault="00F31C08" w:rsidP="00F31C08">
      <w:pPr>
        <w:jc w:val="both"/>
      </w:pPr>
      <w:r>
        <w:t>I dati personali raccolti sono trattati per le seguenti finalità:</w:t>
      </w:r>
    </w:p>
    <w:p w14:paraId="7784D356" w14:textId="77111A80" w:rsidR="00F31C08" w:rsidRDefault="00F31C08" w:rsidP="00543FA0">
      <w:pPr>
        <w:pStyle w:val="Paragrafoelenco"/>
        <w:numPr>
          <w:ilvl w:val="0"/>
          <w:numId w:val="7"/>
        </w:numPr>
        <w:jc w:val="both"/>
      </w:pPr>
      <w:r>
        <w:t>Registrare l’impresa sulla piattaforma di gestione tirocini dell’Ateneo;</w:t>
      </w:r>
    </w:p>
    <w:p w14:paraId="3DAC7CF5" w14:textId="79CE9D30" w:rsidR="00F31C08" w:rsidRDefault="00F31C08" w:rsidP="00543FA0">
      <w:pPr>
        <w:pStyle w:val="Paragrafoelenco"/>
        <w:numPr>
          <w:ilvl w:val="0"/>
          <w:numId w:val="7"/>
        </w:numPr>
        <w:jc w:val="both"/>
      </w:pPr>
      <w:r>
        <w:t xml:space="preserve">Consentire l’accesso al sistema di gestione degli annunci di stage e lavoro gestito tramite </w:t>
      </w:r>
      <w:r w:rsidR="00EA3530">
        <w:t xml:space="preserve">il partner </w:t>
      </w:r>
      <w:r>
        <w:t>Jobiri</w:t>
      </w:r>
      <w:r w:rsidR="00220442">
        <w:t xml:space="preserve"> (per maggiori dettagli si rimanda alla Informativa </w:t>
      </w:r>
      <w:r w:rsidR="00220442" w:rsidRPr="00220442">
        <w:t xml:space="preserve">privacy presente sulla piattaforma </w:t>
      </w:r>
      <w:r w:rsidR="00C1638A">
        <w:t>dedicata</w:t>
      </w:r>
      <w:r w:rsidR="00220442">
        <w:t>)</w:t>
      </w:r>
      <w:r>
        <w:t>.</w:t>
      </w:r>
    </w:p>
    <w:p w14:paraId="1D42A071" w14:textId="5B561756" w:rsidR="00F31C08" w:rsidRDefault="00F31C08" w:rsidP="00F31C08">
      <w:pPr>
        <w:jc w:val="both"/>
      </w:pPr>
      <w:r>
        <w:t>La base giuridica del trattamento è rinvenibile nell’esecuzione di un contratto o di misure precontrattuali richieste dal titolare, ai sensi dell’art. 6, comma 1, lett. b) del GDPR.</w:t>
      </w:r>
    </w:p>
    <w:p w14:paraId="29FD4EA1" w14:textId="4317F792" w:rsidR="004B25E9" w:rsidRPr="009C0366" w:rsidRDefault="00F31C08" w:rsidP="008A7823">
      <w:pPr>
        <w:jc w:val="both"/>
      </w:pPr>
      <w:r>
        <w:t xml:space="preserve">In caso di </w:t>
      </w:r>
      <w:r w:rsidR="002C18E0">
        <w:t xml:space="preserve">conferimento di </w:t>
      </w:r>
      <w:r>
        <w:t>dati aggiuntivi, il trattamento avviene su base consensuale (art. 6, comma 1, lett. a)</w:t>
      </w:r>
      <w:r w:rsidR="004B25E9">
        <w:t xml:space="preserve"> del GDPR)</w:t>
      </w:r>
      <w:r w:rsidR="002C18E0">
        <w:t xml:space="preserve"> </w:t>
      </w:r>
      <w:r w:rsidR="00EF1F04" w:rsidRPr="00192545">
        <w:t>attraverso il box di consenso presente in fondo al modulo di registrazione qui presente</w:t>
      </w:r>
      <w:r w:rsidR="004B25E9">
        <w:t>. I</w:t>
      </w:r>
      <w:r>
        <w:t>l</w:t>
      </w:r>
      <w:r w:rsidR="004B25E9">
        <w:t xml:space="preserve"> </w:t>
      </w:r>
      <w:r>
        <w:t>consenso può essere revocato in qualsiasi momento senza pregiudicare la liceità del trattamento basata sul consenso precedentemente prestato</w:t>
      </w:r>
      <w:r w:rsidR="004B25E9">
        <w:t xml:space="preserve">, </w:t>
      </w:r>
      <w:r w:rsidR="008A7823">
        <w:t xml:space="preserve">scrivendo a </w:t>
      </w:r>
      <w:r w:rsidR="008A7823" w:rsidRPr="00543FA0">
        <w:t xml:space="preserve"> </w:t>
      </w:r>
      <w:hyperlink r:id="rId7" w:history="1">
        <w:r w:rsidR="008A7823" w:rsidRPr="00543FA0">
          <w:rPr>
            <w:rStyle w:val="Collegamentoipertestuale"/>
          </w:rPr>
          <w:t>privacy@uniroma5.it</w:t>
        </w:r>
      </w:hyperlink>
      <w:r w:rsidRPr="008A7823">
        <w:t>.</w:t>
      </w:r>
    </w:p>
    <w:p w14:paraId="44D4061F" w14:textId="60EA7608" w:rsidR="009B6490" w:rsidRDefault="00E940CA" w:rsidP="004B25E9">
      <w:pPr>
        <w:jc w:val="both"/>
        <w:rPr>
          <w:b/>
          <w:bCs/>
        </w:rPr>
      </w:pPr>
      <w:r w:rsidRPr="008A7823">
        <w:rPr>
          <w:b/>
          <w:bCs/>
        </w:rPr>
        <w:t>Termine di Conservazione dei Dati</w:t>
      </w:r>
    </w:p>
    <w:p w14:paraId="2EEA6ED5" w14:textId="3A4BBE67" w:rsidR="004B25E9" w:rsidRPr="008A7823" w:rsidRDefault="004B25E9" w:rsidP="004B25E9">
      <w:pPr>
        <w:jc w:val="both"/>
      </w:pPr>
      <w:r>
        <w:t xml:space="preserve">I </w:t>
      </w:r>
      <w:r w:rsidRPr="008A7823">
        <w:t xml:space="preserve">dati personali </w:t>
      </w:r>
      <w:r w:rsidR="003950C0">
        <w:t xml:space="preserve">da Lei </w:t>
      </w:r>
      <w:r w:rsidRPr="008A7823">
        <w:t>forniti sono conservati per tutta la durata dell’utilizzo della piattaforma.</w:t>
      </w:r>
    </w:p>
    <w:p w14:paraId="0825A8A4" w14:textId="7B126D8B" w:rsidR="004B25E9" w:rsidRPr="004B25E9" w:rsidRDefault="004B25E9" w:rsidP="008A7823">
      <w:pPr>
        <w:jc w:val="both"/>
      </w:pPr>
      <w:r w:rsidRPr="008A7823">
        <w:t xml:space="preserve">In caso di inattività prolungata dell’account o cessazione del servizio, i dati saranno archiviati per un periodo </w:t>
      </w:r>
      <w:r w:rsidRPr="00C85E30">
        <w:t xml:space="preserve">massimo di </w:t>
      </w:r>
      <w:r w:rsidR="00EF1F04">
        <w:t>24</w:t>
      </w:r>
      <w:r w:rsidRPr="00C85E30">
        <w:t xml:space="preserve"> mesi e successivamente cancellati, salvo obblighi di conservazione legale.</w:t>
      </w:r>
    </w:p>
    <w:p w14:paraId="72BA3A94" w14:textId="4E6C2F96" w:rsidR="009A37ED" w:rsidRDefault="009A37ED" w:rsidP="00E940CA">
      <w:pPr>
        <w:jc w:val="both"/>
        <w:rPr>
          <w:b/>
          <w:bCs/>
        </w:rPr>
      </w:pPr>
      <w:r w:rsidRPr="00C85E30">
        <w:rPr>
          <w:b/>
          <w:bCs/>
        </w:rPr>
        <w:t>Destinatari o categorie di destinatari dei dati personali</w:t>
      </w:r>
    </w:p>
    <w:p w14:paraId="0B6FBB88" w14:textId="4E1DC556" w:rsidR="00400528" w:rsidRDefault="004B25E9" w:rsidP="00400528">
      <w:pPr>
        <w:jc w:val="both"/>
      </w:pPr>
      <w:r w:rsidRPr="00C85E30">
        <w:t>I dati personali saranno trattati esclusivamente dal personale e da collaboratori del Titolare del trattamento</w:t>
      </w:r>
      <w:r>
        <w:t xml:space="preserve">, </w:t>
      </w:r>
      <w:r w:rsidRPr="00C85E30">
        <w:t>da</w:t>
      </w:r>
      <w:r w:rsidR="00C85E30">
        <w:t>ll’Avv. Edoardo Gianni</w:t>
      </w:r>
      <w:r w:rsidRPr="00C85E30">
        <w:t>, in qualità di Responsabile del trattamento</w:t>
      </w:r>
      <w:r>
        <w:t xml:space="preserve"> e da Jobiri, in qualità di </w:t>
      </w:r>
      <w:r w:rsidR="002C18E0">
        <w:t>S</w:t>
      </w:r>
      <w:r>
        <w:t>ub-</w:t>
      </w:r>
      <w:r w:rsidR="002C18E0">
        <w:t>R</w:t>
      </w:r>
      <w:r>
        <w:t>esponsabile del trattamento.</w:t>
      </w:r>
      <w:r w:rsidR="00400528" w:rsidRPr="00400528">
        <w:t xml:space="preserve"> </w:t>
      </w:r>
      <w:r w:rsidR="00400528">
        <w:t>Al di fuori di queste ipotesi, i dati non saranno diffusi, né saranno comunicati a terzi, fatti salvi i casi in cui si renda necessario comunicarli ad altri soggetti coinvolti nell'attività istruttoria e nei casi specificamente previsti dal diritto nazionale o dell'Unione europea.</w:t>
      </w:r>
    </w:p>
    <w:p w14:paraId="6D662BF6" w14:textId="3206F477" w:rsidR="009A37ED" w:rsidRPr="00ED72F6" w:rsidRDefault="00400528" w:rsidP="00C85E30">
      <w:pPr>
        <w:jc w:val="both"/>
      </w:pPr>
      <w:r>
        <w:t xml:space="preserve">Inoltre, </w:t>
      </w:r>
      <w:r w:rsidR="009A37ED" w:rsidRPr="009C0366">
        <w:t xml:space="preserve">per la fornitura dei servizi sopra indicati, possono avere accesso ai dati da Lei conferiti i seguenti soggetti o categorie di soggetti: </w:t>
      </w:r>
      <w:r w:rsidR="009B6490" w:rsidRPr="00ED72F6">
        <w:t>società controllanti, collegate e controllate, e società partner dell’Ateneo e/o delle società controllanti per la gestione degli annunci di stage e lavoro</w:t>
      </w:r>
      <w:r w:rsidR="009A37ED" w:rsidRPr="00ED72F6">
        <w:t>.</w:t>
      </w:r>
    </w:p>
    <w:p w14:paraId="44209308" w14:textId="10C8A4C5" w:rsidR="00400528" w:rsidRDefault="00400528" w:rsidP="00400528">
      <w:pPr>
        <w:jc w:val="both"/>
        <w:rPr>
          <w:b/>
          <w:bCs/>
        </w:rPr>
      </w:pPr>
      <w:r w:rsidRPr="00400528">
        <w:rPr>
          <w:b/>
          <w:bCs/>
        </w:rPr>
        <w:t xml:space="preserve">Trasferimento dei dati </w:t>
      </w:r>
      <w:r>
        <w:rPr>
          <w:b/>
          <w:bCs/>
        </w:rPr>
        <w:t>e</w:t>
      </w:r>
      <w:r w:rsidRPr="00400528">
        <w:rPr>
          <w:b/>
          <w:bCs/>
        </w:rPr>
        <w:t>xtra-</w:t>
      </w:r>
      <w:r w:rsidR="002C18E0">
        <w:rPr>
          <w:b/>
          <w:bCs/>
        </w:rPr>
        <w:t>UE</w:t>
      </w:r>
    </w:p>
    <w:p w14:paraId="11C972BA" w14:textId="77777777" w:rsidR="00B8799A" w:rsidRDefault="00B8799A" w:rsidP="00B8799A">
      <w:pPr>
        <w:jc w:val="both"/>
      </w:pPr>
      <w:r>
        <w:t>I dati personali sopra richiamati non saranno oggetto di trasferimento verso Paesi terzi o Organizzazioni internazionali da parte del Titolare.</w:t>
      </w:r>
    </w:p>
    <w:p w14:paraId="3EB2F2DB" w14:textId="77777777" w:rsidR="00B8799A" w:rsidRDefault="00B8799A" w:rsidP="00B8799A">
      <w:pPr>
        <w:jc w:val="both"/>
      </w:pPr>
      <w:r>
        <w:t xml:space="preserve">In ogni caso, il Titolare garantisce che eventuali trasferimenti di dati personali extra-UE, qualora si rendessero necessari in futuro, avverranno nel rispetto delle disposizioni di legge applicabili, </w:t>
      </w:r>
      <w:r>
        <w:lastRenderedPageBreak/>
        <w:t>in particolare degli artt. 44 e seguenti del Regolamento (UE) 2016/679, adottando misure adeguate come decisioni di adeguatezza, clausole contrattuali standard o altri strumenti previsti dalla normativa vigente.</w:t>
      </w:r>
    </w:p>
    <w:p w14:paraId="721B9E63" w14:textId="77777777" w:rsidR="00B8799A" w:rsidRDefault="00B8799A" w:rsidP="00B8799A">
      <w:pPr>
        <w:jc w:val="both"/>
      </w:pPr>
      <w:r>
        <w:t>Si precisa inoltre che, nell’eventualità in cui l’utente della piattaforma (es. aziende registrate) effettui trasferimenti di dati verso Paesi terzi e/o Organizzazioni internazionali, tali trasferimenti saranno effettuati esclusivamente sotto la loro responsabilità diretta e in conformità ai requisiti stabiliti dalla normativa applicabile.</w:t>
      </w:r>
    </w:p>
    <w:p w14:paraId="03B17861" w14:textId="4FDD4489" w:rsidR="009A37ED" w:rsidRPr="00C85E30" w:rsidRDefault="009A37ED" w:rsidP="00C85E30">
      <w:pPr>
        <w:jc w:val="both"/>
        <w:rPr>
          <w:b/>
          <w:bCs/>
        </w:rPr>
      </w:pPr>
      <w:r w:rsidRPr="00C85E30">
        <w:rPr>
          <w:b/>
          <w:bCs/>
        </w:rPr>
        <w:t>Esercizio dei diritti dell'interessato</w:t>
      </w:r>
    </w:p>
    <w:p w14:paraId="122D44D6" w14:textId="77777777" w:rsidR="00400528" w:rsidRDefault="00400528" w:rsidP="00400528">
      <w:pPr>
        <w:jc w:val="both"/>
      </w:pPr>
      <w:r>
        <w:t xml:space="preserve">In qualità di Interessato </w:t>
      </w:r>
      <w:r w:rsidR="009A37ED" w:rsidRPr="009C0366">
        <w:t>può esercitare i diritti a Lei riconosciuti dalla vigente normativa in materia di protezione dei dati personali, tra cui</w:t>
      </w:r>
      <w:r>
        <w:t>:</w:t>
      </w:r>
    </w:p>
    <w:p w14:paraId="70104E9E" w14:textId="77777777" w:rsidR="00400528" w:rsidRDefault="00400528" w:rsidP="00C85E30">
      <w:pPr>
        <w:pStyle w:val="Paragrafoelenco"/>
        <w:numPr>
          <w:ilvl w:val="0"/>
          <w:numId w:val="8"/>
        </w:numPr>
        <w:jc w:val="both"/>
      </w:pPr>
      <w:r>
        <w:t>Accesso, rettifica, cancellazione, limitazione e opposizione al trattamento (artt. 15-21 del GDPR).</w:t>
      </w:r>
    </w:p>
    <w:p w14:paraId="3CA4FA63" w14:textId="77777777" w:rsidR="00400528" w:rsidRDefault="00400528" w:rsidP="00C85E30">
      <w:pPr>
        <w:pStyle w:val="Paragrafoelenco"/>
        <w:numPr>
          <w:ilvl w:val="0"/>
          <w:numId w:val="8"/>
        </w:numPr>
        <w:jc w:val="both"/>
      </w:pPr>
      <w:r>
        <w:t>Portabilità dei dati personali.</w:t>
      </w:r>
    </w:p>
    <w:p w14:paraId="20266C87" w14:textId="77777777" w:rsidR="00400528" w:rsidRDefault="00400528" w:rsidP="00400528">
      <w:pPr>
        <w:pStyle w:val="Paragrafoelenco"/>
        <w:numPr>
          <w:ilvl w:val="0"/>
          <w:numId w:val="8"/>
        </w:numPr>
        <w:jc w:val="both"/>
      </w:pPr>
      <w:r>
        <w:t>Presentazione di un reclamo al Garante per la protezione dei dati personali o all’autorità competente del proprio Stato.</w:t>
      </w:r>
    </w:p>
    <w:p w14:paraId="59A01D2C" w14:textId="11E1C943" w:rsidR="00400528" w:rsidRDefault="00400528" w:rsidP="00400528">
      <w:pPr>
        <w:jc w:val="both"/>
      </w:pPr>
      <w:r w:rsidRPr="00400528">
        <w:t xml:space="preserve">La informiamo che il </w:t>
      </w:r>
      <w:r w:rsidR="00213C91">
        <w:t>T</w:t>
      </w:r>
      <w:r w:rsidRPr="00400528">
        <w:t>itolare del trattamento si impegna a rispondere alle Sue richieste al più tardi entro un mese dal ricevimento della richiesta. Tale termine potrà essere prorogato di due mesi, se necessario, tenuto conto della complessità o numerosità delle richieste pervenute.</w:t>
      </w:r>
    </w:p>
    <w:p w14:paraId="4BE198FD" w14:textId="4BE18652" w:rsidR="009A37ED" w:rsidRPr="009C0366" w:rsidRDefault="00400528" w:rsidP="00C85E30">
      <w:pPr>
        <w:jc w:val="both"/>
      </w:pPr>
      <w:r>
        <w:t xml:space="preserve">Per la cancellazione dei dati, è possibile inviare una richiesta al Titolare tramite il RPD all’indirizzo </w:t>
      </w:r>
      <w:r w:rsidR="00EF1F04">
        <w:t>e-mail</w:t>
      </w:r>
      <w:r>
        <w:t xml:space="preserve"> dedicato </w:t>
      </w:r>
      <w:hyperlink r:id="rId8" w:history="1">
        <w:r w:rsidR="00303F9A" w:rsidRPr="00C80AED">
          <w:rPr>
            <w:rStyle w:val="Collegamentoipertestuale"/>
          </w:rPr>
          <w:t>privacy@uniroma5.it</w:t>
        </w:r>
      </w:hyperlink>
      <w:r w:rsidR="00303F9A">
        <w:t>.</w:t>
      </w:r>
    </w:p>
    <w:p w14:paraId="4DCD69E6" w14:textId="29447ACD" w:rsidR="000815CC" w:rsidRPr="005B5B6E" w:rsidRDefault="009A37ED" w:rsidP="005B5B6E">
      <w:pPr>
        <w:jc w:val="both"/>
      </w:pPr>
      <w:r w:rsidRPr="009C0366">
        <w:rPr>
          <w:noProof/>
        </w:rPr>
        <w:drawing>
          <wp:anchor distT="0" distB="0" distL="114300" distR="114300" simplePos="0" relativeHeight="251659264" behindDoc="0" locked="0" layoutInCell="1" allowOverlap="1" wp14:anchorId="22978DEA" wp14:editId="2B2C0534">
            <wp:simplePos x="0" y="0"/>
            <wp:positionH relativeFrom="margin">
              <wp:posOffset>80010</wp:posOffset>
            </wp:positionH>
            <wp:positionV relativeFrom="paragraph">
              <wp:posOffset>130175</wp:posOffset>
            </wp:positionV>
            <wp:extent cx="4579620" cy="342900"/>
            <wp:effectExtent l="0" t="0" r="0" b="0"/>
            <wp:wrapSquare wrapText="bothSides"/>
            <wp:docPr id="126183089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83089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962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15CC" w:rsidRPr="005B5B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E2EF9"/>
    <w:multiLevelType w:val="multilevel"/>
    <w:tmpl w:val="AAF2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5935BF"/>
    <w:multiLevelType w:val="hybridMultilevel"/>
    <w:tmpl w:val="74E2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B7EEE"/>
    <w:multiLevelType w:val="hybridMultilevel"/>
    <w:tmpl w:val="99C83B54"/>
    <w:lvl w:ilvl="0" w:tplc="A5FC40C4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B61E5"/>
    <w:multiLevelType w:val="multilevel"/>
    <w:tmpl w:val="D36E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AD3ABB"/>
    <w:multiLevelType w:val="hybridMultilevel"/>
    <w:tmpl w:val="BE00B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2334D"/>
    <w:multiLevelType w:val="hybridMultilevel"/>
    <w:tmpl w:val="074A0EFE"/>
    <w:lvl w:ilvl="0" w:tplc="A5FC40C4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36714"/>
    <w:multiLevelType w:val="multilevel"/>
    <w:tmpl w:val="82CC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E4512"/>
    <w:multiLevelType w:val="multilevel"/>
    <w:tmpl w:val="01046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356265">
    <w:abstractNumId w:val="7"/>
  </w:num>
  <w:num w:numId="2" w16cid:durableId="715541291">
    <w:abstractNumId w:val="6"/>
  </w:num>
  <w:num w:numId="3" w16cid:durableId="208879742">
    <w:abstractNumId w:val="3"/>
  </w:num>
  <w:num w:numId="4" w16cid:durableId="819426519">
    <w:abstractNumId w:val="0"/>
  </w:num>
  <w:num w:numId="5" w16cid:durableId="708993309">
    <w:abstractNumId w:val="5"/>
  </w:num>
  <w:num w:numId="6" w16cid:durableId="414284074">
    <w:abstractNumId w:val="2"/>
  </w:num>
  <w:num w:numId="7" w16cid:durableId="2021857512">
    <w:abstractNumId w:val="1"/>
  </w:num>
  <w:num w:numId="8" w16cid:durableId="1123887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ED"/>
    <w:rsid w:val="00037DA9"/>
    <w:rsid w:val="000815CC"/>
    <w:rsid w:val="00167210"/>
    <w:rsid w:val="001B524B"/>
    <w:rsid w:val="00213C91"/>
    <w:rsid w:val="00220442"/>
    <w:rsid w:val="002C18E0"/>
    <w:rsid w:val="00303F9A"/>
    <w:rsid w:val="003143ED"/>
    <w:rsid w:val="00341176"/>
    <w:rsid w:val="003950C0"/>
    <w:rsid w:val="0039550E"/>
    <w:rsid w:val="00400528"/>
    <w:rsid w:val="004739E4"/>
    <w:rsid w:val="00491F48"/>
    <w:rsid w:val="004B25E9"/>
    <w:rsid w:val="00543FA0"/>
    <w:rsid w:val="00555C50"/>
    <w:rsid w:val="0058438E"/>
    <w:rsid w:val="005B5B6E"/>
    <w:rsid w:val="00611762"/>
    <w:rsid w:val="00642E1C"/>
    <w:rsid w:val="007316F2"/>
    <w:rsid w:val="007B6795"/>
    <w:rsid w:val="007E682C"/>
    <w:rsid w:val="00842D65"/>
    <w:rsid w:val="008A7823"/>
    <w:rsid w:val="008D6AA7"/>
    <w:rsid w:val="00901C19"/>
    <w:rsid w:val="009A37ED"/>
    <w:rsid w:val="009B6490"/>
    <w:rsid w:val="00A130AC"/>
    <w:rsid w:val="00A632A7"/>
    <w:rsid w:val="00B16EF0"/>
    <w:rsid w:val="00B734DE"/>
    <w:rsid w:val="00B8573E"/>
    <w:rsid w:val="00B8799A"/>
    <w:rsid w:val="00BF29A6"/>
    <w:rsid w:val="00C00D0E"/>
    <w:rsid w:val="00C1638A"/>
    <w:rsid w:val="00C84863"/>
    <w:rsid w:val="00C85E30"/>
    <w:rsid w:val="00C9547F"/>
    <w:rsid w:val="00CC63CA"/>
    <w:rsid w:val="00CF03DA"/>
    <w:rsid w:val="00D075F1"/>
    <w:rsid w:val="00D263CD"/>
    <w:rsid w:val="00DF5599"/>
    <w:rsid w:val="00E940CA"/>
    <w:rsid w:val="00EA3530"/>
    <w:rsid w:val="00ED72F6"/>
    <w:rsid w:val="00EF1F04"/>
    <w:rsid w:val="00F3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9DA2"/>
  <w15:chartTrackingRefBased/>
  <w15:docId w15:val="{89AD2B9A-E00F-4758-BDA8-1202123F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37ED"/>
  </w:style>
  <w:style w:type="paragraph" w:styleId="Titolo1">
    <w:name w:val="heading 1"/>
    <w:basedOn w:val="Normale"/>
    <w:next w:val="Normale"/>
    <w:link w:val="Titolo1Carattere"/>
    <w:uiPriority w:val="9"/>
    <w:qFormat/>
    <w:rsid w:val="009A3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3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3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3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3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3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3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3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3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3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3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3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37E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37E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37E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37E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37E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37E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3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3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3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3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3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37E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37E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37E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3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37E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37E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A37ED"/>
    <w:rPr>
      <w:color w:val="467886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A37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A37E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A37ED"/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37E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4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438E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8438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8438E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940CA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303F9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uniroma5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vacy@uniroma5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vacy@uniroma5.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azioneaziendale.uniroma5.it/admin/tool/policy/view.php?versionid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1021</Words>
  <Characters>5823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Jacopo Rappa</dc:creator>
  <cp:keywords/>
  <dc:description/>
  <cp:lastModifiedBy>Mattia Jacopo Rappa</cp:lastModifiedBy>
  <cp:revision>4</cp:revision>
  <dcterms:created xsi:type="dcterms:W3CDTF">2024-11-27T10:06:00Z</dcterms:created>
  <dcterms:modified xsi:type="dcterms:W3CDTF">2024-11-27T13:37:00Z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2024-11-22T16:15:00Z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deef254e-6fe6-48fe-a65f-b5db059874f9</vt:lpwstr>
  </property>
  <property fmtid="{D5CDD505-2E9C-101B-9397-08002B2CF9AE}" pid="8" name="MSIP_Label_ea60d57e-af5b-4752-ac57-3e4f28ca11dc_ContentBits">
    <vt:lpwstr>0</vt:lpwstr>
  </property>
</Properties>
</file>