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A83DD7"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C33119">
        <w:rPr>
          <w:rFonts w:ascii="Baskerville Old Face" w:eastAsia="Times New Roman" w:hAnsi="Baskerville Old Face" w:cs="Arial"/>
          <w:sz w:val="24"/>
          <w:szCs w:val="24"/>
          <w:lang w:eastAsia="ar-SA"/>
        </w:rPr>
        <w:t xml:space="preserve"> </w:t>
      </w:r>
      <w:r w:rsidR="0060752A">
        <w:rPr>
          <w:rFonts w:ascii="Baskerville Old Face" w:eastAsia="Times New Roman" w:hAnsi="Baskerville Old Face" w:cs="Arial"/>
          <w:sz w:val="24"/>
          <w:szCs w:val="24"/>
          <w:lang w:eastAsia="ar-SA"/>
        </w:rPr>
        <w:t>2</w:t>
      </w:r>
      <w:r w:rsidR="00A83DD7">
        <w:rPr>
          <w:rFonts w:ascii="Baskerville Old Face" w:eastAsia="Times New Roman" w:hAnsi="Baskerville Old Face" w:cs="Arial"/>
          <w:sz w:val="24"/>
          <w:szCs w:val="24"/>
          <w:lang w:eastAsia="ar-SA"/>
        </w:rPr>
        <w:t>59</w:t>
      </w:r>
      <w:r w:rsidR="009F28A6" w:rsidRPr="009F28A6">
        <w:rPr>
          <w:rFonts w:ascii="Baskerville Old Face" w:eastAsia="Cambria" w:hAnsi="Baskerville Old Face" w:cs="Calibri"/>
          <w:sz w:val="24"/>
          <w:szCs w:val="24"/>
        </w:rPr>
        <w:t xml:space="preserve"> del </w:t>
      </w:r>
      <w:r w:rsidR="00A83DD7">
        <w:rPr>
          <w:rFonts w:ascii="Baskerville Old Face" w:eastAsia="Cambria" w:hAnsi="Baskerville Old Face" w:cs="Calibri"/>
          <w:sz w:val="24"/>
          <w:szCs w:val="24"/>
        </w:rPr>
        <w:t>28</w:t>
      </w:r>
      <w:r w:rsidR="009F28A6" w:rsidRPr="009F28A6">
        <w:rPr>
          <w:rFonts w:ascii="Baskerville Old Face" w:eastAsia="Cambria" w:hAnsi="Baskerville Old Face" w:cs="Calibri"/>
          <w:sz w:val="24"/>
          <w:szCs w:val="24"/>
        </w:rPr>
        <w:t>/0</w:t>
      </w:r>
      <w:r w:rsidR="00A83DD7">
        <w:rPr>
          <w:rFonts w:ascii="Baskerville Old Face" w:eastAsia="Cambria" w:hAnsi="Baskerville Old Face" w:cs="Calibri"/>
          <w:sz w:val="24"/>
          <w:szCs w:val="24"/>
        </w:rPr>
        <w:t>8</w:t>
      </w:r>
      <w:r w:rsidR="009F28A6" w:rsidRPr="009F28A6">
        <w:rPr>
          <w:rFonts w:ascii="Baskerville Old Face" w:eastAsia="Cambria" w:hAnsi="Baskerville Old Face" w:cs="Calibri"/>
          <w:sz w:val="24"/>
          <w:szCs w:val="24"/>
        </w:rPr>
        <w:t>/2023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9F28A6" w:rsidRPr="009F28A6">
        <w:rPr>
          <w:rFonts w:ascii="Baskerville Old Face" w:hAnsi="Baskerville Old Face"/>
          <w:sz w:val="24"/>
          <w:szCs w:val="24"/>
        </w:rPr>
        <w:t xml:space="preserve">1 </w:t>
      </w:r>
      <w:r w:rsidR="00704F9A" w:rsidRPr="009F28A6">
        <w:rPr>
          <w:rFonts w:ascii="Baskerville Old Face" w:hAnsi="Baskerville Old Face"/>
          <w:sz w:val="24"/>
          <w:szCs w:val="24"/>
        </w:rPr>
        <w:t xml:space="preserve">posto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55457B" w:rsidRPr="009F28A6">
        <w:rPr>
          <w:rFonts w:ascii="Baskerville Old Face" w:hAnsi="Baskerville Old Face"/>
          <w:sz w:val="24"/>
          <w:szCs w:val="24"/>
        </w:rPr>
        <w:t>Ordinario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w:t>
      </w:r>
      <w:r w:rsidR="00704F9A" w:rsidRPr="00A83DD7">
        <w:rPr>
          <w:rFonts w:ascii="Baskerville Old Face" w:eastAsia="Times New Roman" w:hAnsi="Baskerville Old Face" w:cs="Arial"/>
          <w:bCs/>
          <w:color w:val="000000"/>
          <w:sz w:val="24"/>
          <w:szCs w:val="24"/>
          <w:lang w:eastAsia="ar-SA"/>
        </w:rPr>
        <w:t xml:space="preserve">la Facoltà di </w:t>
      </w:r>
      <w:r w:rsidR="00A83DD7" w:rsidRPr="00A83DD7">
        <w:rPr>
          <w:rFonts w:ascii="Baskerville Old Face" w:eastAsia="Times New Roman" w:hAnsi="Baskerville Old Face" w:cs="Arial"/>
          <w:bCs/>
          <w:color w:val="000000"/>
          <w:sz w:val="24"/>
          <w:szCs w:val="24"/>
          <w:lang w:eastAsia="ar-SA"/>
        </w:rPr>
        <w:t>Scienze Umane, della Formazione e dello Sport</w:t>
      </w:r>
      <w:r w:rsidR="00704F9A" w:rsidRPr="00A83DD7">
        <w:rPr>
          <w:rFonts w:ascii="Baskerville Old Face" w:eastAsia="Times New Roman" w:hAnsi="Baskerville Old Face" w:cs="Arial"/>
          <w:bCs/>
          <w:color w:val="000000"/>
          <w:sz w:val="24"/>
          <w:szCs w:val="24"/>
          <w:lang w:eastAsia="ar-SA"/>
        </w:rPr>
        <w:t xml:space="preserve">, </w:t>
      </w:r>
      <w:r w:rsidR="00734EE1" w:rsidRPr="00A83DD7">
        <w:rPr>
          <w:rFonts w:ascii="Baskerville Old Face" w:eastAsia="Times New Roman" w:hAnsi="Baskerville Old Face" w:cs="Arial"/>
          <w:bCs/>
          <w:color w:val="000000"/>
          <w:sz w:val="24"/>
          <w:szCs w:val="24"/>
          <w:lang w:eastAsia="ar-SA"/>
        </w:rPr>
        <w:t>SSD</w:t>
      </w:r>
      <w:r w:rsidR="00704F9A" w:rsidRPr="00A83DD7">
        <w:rPr>
          <w:rFonts w:ascii="Baskerville Old Face" w:eastAsia="Times New Roman" w:hAnsi="Baskerville Old Face" w:cs="Arial"/>
          <w:bCs/>
          <w:color w:val="000000"/>
          <w:sz w:val="24"/>
          <w:szCs w:val="24"/>
          <w:lang w:eastAsia="ar-SA"/>
        </w:rPr>
        <w:t xml:space="preserve"> </w:t>
      </w:r>
      <w:bookmarkStart w:id="2" w:name="_Hlk129622241"/>
      <w:r w:rsidR="00A83DD7" w:rsidRPr="00A83DD7">
        <w:rPr>
          <w:rFonts w:ascii="Baskerville Old Face" w:eastAsia="Times New Roman" w:hAnsi="Baskerville Old Face" w:cs="Arial"/>
          <w:bCs/>
          <w:color w:val="000000"/>
          <w:sz w:val="24"/>
          <w:szCs w:val="24"/>
          <w:lang w:eastAsia="ar-SA"/>
        </w:rPr>
        <w:t>L-FIL-LET</w:t>
      </w:r>
      <w:r w:rsidR="0060752A" w:rsidRPr="00A83DD7">
        <w:rPr>
          <w:rFonts w:ascii="Baskerville Old Face" w:eastAsia="Times New Roman" w:hAnsi="Baskerville Old Face" w:cs="Arial"/>
          <w:bCs/>
          <w:color w:val="000000"/>
          <w:sz w:val="24"/>
          <w:szCs w:val="24"/>
          <w:lang w:eastAsia="ar-SA"/>
        </w:rPr>
        <w:t>/1</w:t>
      </w:r>
      <w:r w:rsidR="00A83DD7" w:rsidRPr="00A83DD7">
        <w:rPr>
          <w:rFonts w:ascii="Baskerville Old Face" w:eastAsia="Times New Roman" w:hAnsi="Baskerville Old Face" w:cs="Arial"/>
          <w:bCs/>
          <w:color w:val="000000"/>
          <w:sz w:val="24"/>
          <w:szCs w:val="24"/>
          <w:lang w:eastAsia="ar-SA"/>
        </w:rPr>
        <w:t>5</w:t>
      </w:r>
      <w:r w:rsidR="0060752A" w:rsidRPr="001740B8">
        <w:rPr>
          <w:rFonts w:ascii="Baskerville Old Face" w:eastAsia="Cambria" w:hAnsi="Baskerville Old Face"/>
          <w:sz w:val="24"/>
          <w:szCs w:val="24"/>
        </w:rPr>
        <w:t xml:space="preserve"> </w:t>
      </w:r>
      <w:r w:rsidR="0060752A">
        <w:rPr>
          <w:rFonts w:ascii="Baskerville Old Face" w:eastAsia="Cambria" w:hAnsi="Baskerville Old Face"/>
          <w:sz w:val="24"/>
          <w:szCs w:val="24"/>
        </w:rPr>
        <w:t>–</w:t>
      </w:r>
      <w:r w:rsidR="0060752A" w:rsidRPr="001740B8">
        <w:rPr>
          <w:rFonts w:ascii="Baskerville Old Face" w:eastAsia="Cambria" w:hAnsi="Baskerville Old Face"/>
          <w:sz w:val="24"/>
          <w:szCs w:val="24"/>
        </w:rPr>
        <w:t xml:space="preserve"> </w:t>
      </w:r>
      <w:r w:rsidR="00A83DD7">
        <w:rPr>
          <w:rFonts w:ascii="Baskerville Old Face" w:eastAsia="Cambria" w:hAnsi="Baskerville Old Face"/>
          <w:sz w:val="24"/>
          <w:szCs w:val="24"/>
        </w:rPr>
        <w:t>Filologia Germanica</w:t>
      </w:r>
      <w:r w:rsidR="0060752A">
        <w:rPr>
          <w:rFonts w:ascii="Baskerville Old Face" w:eastAsia="Cambria" w:hAnsi="Baskerville Old Face"/>
          <w:sz w:val="24"/>
          <w:szCs w:val="24"/>
        </w:rPr>
        <w:t xml:space="preserve"> </w:t>
      </w:r>
      <w:r w:rsidR="0060752A" w:rsidRPr="00C830DC">
        <w:rPr>
          <w:rFonts w:ascii="Baskerville Old Face" w:eastAsia="Cambria" w:hAnsi="Baskerville Old Face"/>
          <w:sz w:val="24"/>
          <w:szCs w:val="24"/>
        </w:rPr>
        <w:t xml:space="preserve">- </w:t>
      </w:r>
      <w:r w:rsidR="0060752A">
        <w:rPr>
          <w:rFonts w:ascii="Baskerville Old Face" w:eastAsia="Cambria" w:hAnsi="Baskerville Old Face"/>
          <w:sz w:val="24"/>
          <w:szCs w:val="24"/>
        </w:rPr>
        <w:t>Settore</w:t>
      </w:r>
      <w:r w:rsidR="0060752A" w:rsidRPr="00C830DC">
        <w:rPr>
          <w:rFonts w:ascii="Baskerville Old Face" w:eastAsia="Cambria" w:hAnsi="Baskerville Old Face"/>
          <w:sz w:val="24"/>
          <w:szCs w:val="24"/>
        </w:rPr>
        <w:t xml:space="preserve"> concorsuale 1</w:t>
      </w:r>
      <w:r w:rsidR="00A83DD7">
        <w:rPr>
          <w:rFonts w:ascii="Baskerville Old Face" w:eastAsia="Cambria" w:hAnsi="Baskerville Old Face"/>
          <w:sz w:val="24"/>
          <w:szCs w:val="24"/>
        </w:rPr>
        <w:t>0</w:t>
      </w:r>
      <w:r w:rsidR="0060752A" w:rsidRPr="00C830DC">
        <w:rPr>
          <w:rFonts w:ascii="Baskerville Old Face" w:eastAsia="Cambria" w:hAnsi="Baskerville Old Face"/>
          <w:sz w:val="24"/>
          <w:szCs w:val="24"/>
        </w:rPr>
        <w:t>/</w:t>
      </w:r>
      <w:r w:rsidR="00A83DD7">
        <w:rPr>
          <w:rFonts w:ascii="Baskerville Old Face" w:eastAsia="Cambria" w:hAnsi="Baskerville Old Face"/>
          <w:sz w:val="24"/>
          <w:szCs w:val="24"/>
        </w:rPr>
        <w:t>M</w:t>
      </w:r>
      <w:r w:rsidR="0060752A" w:rsidRPr="00C830DC">
        <w:rPr>
          <w:rFonts w:ascii="Baskerville Old Face" w:eastAsia="Cambria" w:hAnsi="Baskerville Old Face"/>
          <w:sz w:val="24"/>
          <w:szCs w:val="24"/>
        </w:rPr>
        <w:t xml:space="preserve">1 </w:t>
      </w:r>
      <w:r w:rsidR="00A83DD7">
        <w:rPr>
          <w:rFonts w:ascii="Baskerville Old Face" w:eastAsia="Cambria" w:hAnsi="Baskerville Old Face"/>
          <w:sz w:val="24"/>
          <w:szCs w:val="24"/>
        </w:rPr>
        <w:t>–</w:t>
      </w:r>
      <w:r w:rsidR="0060752A" w:rsidRPr="00C830DC">
        <w:rPr>
          <w:rFonts w:ascii="Baskerville Old Face" w:eastAsia="Cambria" w:hAnsi="Baskerville Old Face"/>
          <w:sz w:val="24"/>
          <w:szCs w:val="24"/>
        </w:rPr>
        <w:t xml:space="preserve"> </w:t>
      </w:r>
      <w:bookmarkEnd w:id="2"/>
      <w:r w:rsidR="00A83DD7">
        <w:rPr>
          <w:rFonts w:ascii="Baskerville Old Face" w:eastAsia="Cambria" w:hAnsi="Baskerville Old Face"/>
          <w:sz w:val="24"/>
          <w:szCs w:val="24"/>
        </w:rPr>
        <w:t>Lingue, Letterature e Culture Germaniche</w:t>
      </w:r>
      <w:r w:rsidR="00704F9A" w:rsidRPr="009F28A6">
        <w:rPr>
          <w:rFonts w:ascii="Baskerville Old Face" w:hAnsi="Baskerville Old Face"/>
          <w:sz w:val="24"/>
          <w:szCs w:val="24"/>
        </w:rPr>
        <w:t xml:space="preserve"> </w:t>
      </w:r>
      <w:r w:rsidR="0060752A" w:rsidRPr="00C830DC">
        <w:rPr>
          <w:rFonts w:ascii="Baskerville Old Face" w:eastAsia="Cambria" w:hAnsi="Baskerville Old Face"/>
          <w:sz w:val="24"/>
          <w:szCs w:val="24"/>
        </w:rPr>
        <w:t>(</w:t>
      </w:r>
      <w:r w:rsidR="00A83DD7" w:rsidRPr="00A83DD7">
        <w:rPr>
          <w:rFonts w:ascii="Baskerville Old Face" w:eastAsia="Cambria" w:hAnsi="Baskerville Old Face"/>
          <w:b/>
          <w:sz w:val="24"/>
          <w:szCs w:val="24"/>
        </w:rPr>
        <w:t>Cod. 259/1PO/L-FIL-LET/15/2023</w:t>
      </w:r>
      <w:bookmarkStart w:id="3" w:name="_GoBack"/>
      <w:bookmarkEnd w:id="3"/>
      <w:r w:rsidR="00A83DD7" w:rsidRPr="00A83DD7">
        <w:rPr>
          <w:rFonts w:ascii="Baskerville Old Face" w:eastAsia="Cambria"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p>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Pr="00FA64E4"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FA64E4" w:rsidRDefault="00FA64E4" w:rsidP="00FA64E4">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FA64E4" w:rsidRDefault="00FA64E4" w:rsidP="00FA64E4">
      <w:pPr>
        <w:suppressAutoHyphens/>
        <w:spacing w:after="0" w:line="240" w:lineRule="auto"/>
        <w:contextualSpacing/>
        <w:rPr>
          <w:rFonts w:ascii="Baskerville Old Face" w:eastAsia="Times New Roman" w:hAnsi="Baskerville Old Face" w:cs="Arial"/>
          <w:color w:val="000000"/>
          <w:sz w:val="24"/>
          <w:szCs w:val="24"/>
          <w:lang w:eastAsia="ar-SA"/>
        </w:rPr>
      </w:pP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0752A" w:rsidRPr="00BB48CC" w:rsidRDefault="0060752A" w:rsidP="0060752A">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w:t>
      </w:r>
      <w:r>
        <w:rPr>
          <w:rFonts w:ascii="Baskerville Old Face" w:hAnsi="Baskerville Old Face"/>
          <w:b/>
          <w:sz w:val="24"/>
          <w:szCs w:val="24"/>
        </w:rPr>
        <w:t>di uno dei seguenti requisiti</w:t>
      </w:r>
      <w:r w:rsidRPr="00BB48CC">
        <w:rPr>
          <w:rFonts w:ascii="Baskerville Old Face" w:hAnsi="Baskerville Old Face"/>
          <w:b/>
          <w:sz w:val="24"/>
          <w:szCs w:val="24"/>
        </w:rPr>
        <w:t xml:space="preserve"> di ammissione previst</w:t>
      </w:r>
      <w:r>
        <w:rPr>
          <w:rFonts w:ascii="Baskerville Old Face" w:hAnsi="Baskerville Old Face"/>
          <w:b/>
          <w:sz w:val="24"/>
          <w:szCs w:val="24"/>
        </w:rPr>
        <w:t>i</w:t>
      </w:r>
      <w:r w:rsidRPr="00BB48CC">
        <w:rPr>
          <w:rFonts w:ascii="Baskerville Old Face" w:hAnsi="Baskerville Old Face"/>
          <w:b/>
          <w:sz w:val="24"/>
          <w:szCs w:val="24"/>
        </w:rPr>
        <w:t xml:space="preserve"> dall’art. 2 del </w:t>
      </w:r>
      <w:r>
        <w:rPr>
          <w:rFonts w:ascii="Baskerville Old Face" w:hAnsi="Baskerville Old Face"/>
          <w:b/>
          <w:sz w:val="24"/>
          <w:szCs w:val="24"/>
        </w:rPr>
        <w:t>b</w:t>
      </w:r>
      <w:r w:rsidRPr="00BB48CC">
        <w:rPr>
          <w:rFonts w:ascii="Baskerville Old Face" w:hAnsi="Baskerville Old Face"/>
          <w:b/>
          <w:sz w:val="24"/>
          <w:szCs w:val="24"/>
        </w:rPr>
        <w:t>ando</w:t>
      </w:r>
      <w:r>
        <w:rPr>
          <w:rFonts w:ascii="Baskerville Old Face" w:hAnsi="Baskerville Old Face"/>
          <w:b/>
          <w:sz w:val="24"/>
          <w:szCs w:val="24"/>
        </w:rPr>
        <w:t xml:space="preserve"> (</w:t>
      </w:r>
      <w:proofErr w:type="spellStart"/>
      <w:r>
        <w:rPr>
          <w:rFonts w:ascii="Baskerville Old Face" w:hAnsi="Baskerville Old Face"/>
          <w:b/>
          <w:sz w:val="24"/>
          <w:szCs w:val="24"/>
        </w:rPr>
        <w:t>flaggare</w:t>
      </w:r>
      <w:proofErr w:type="spellEnd"/>
      <w:r>
        <w:rPr>
          <w:rFonts w:ascii="Baskerville Old Face" w:hAnsi="Baskerville Old Face"/>
          <w:b/>
          <w:sz w:val="24"/>
          <w:szCs w:val="24"/>
        </w:rPr>
        <w:t xml:space="preserve"> obbligatoriamente </w:t>
      </w:r>
      <w:r w:rsidRPr="002D43B1">
        <w:rPr>
          <w:rFonts w:ascii="Baskerville Old Face" w:hAnsi="Baskerville Old Face"/>
          <w:b/>
          <w:sz w:val="24"/>
          <w:szCs w:val="24"/>
          <w:u w:val="single"/>
        </w:rPr>
        <w:t>una delle opzioni</w:t>
      </w:r>
      <w:r>
        <w:rPr>
          <w:rFonts w:ascii="Baskerville Old Face" w:hAnsi="Baskerville Old Face"/>
          <w:b/>
          <w:sz w:val="24"/>
          <w:szCs w:val="24"/>
          <w:u w:val="single"/>
        </w:rPr>
        <w:t>, pena la nullità della domanda</w:t>
      </w:r>
      <w:r>
        <w:rPr>
          <w:rFonts w:ascii="Baskerville Old Face" w:hAnsi="Baskerville Old Face"/>
          <w:b/>
          <w:sz w:val="24"/>
          <w:szCs w:val="24"/>
        </w:rPr>
        <w:t>)</w:t>
      </w:r>
      <w:r w:rsidRPr="00BB48CC">
        <w:rPr>
          <w:rFonts w:ascii="Baskerville Old Face" w:hAnsi="Baskerville Old Face"/>
          <w:b/>
          <w:sz w:val="24"/>
          <w:szCs w:val="24"/>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8F2FC6" w:rsidRDefault="00FA64E4" w:rsidP="008F2FC6">
      <w:pPr>
        <w:pStyle w:val="Paragrafoelenco"/>
        <w:numPr>
          <w:ilvl w:val="0"/>
          <w:numId w:val="6"/>
        </w:numPr>
        <w:suppressAutoHyphens/>
        <w:spacing w:after="0" w:line="240" w:lineRule="auto"/>
        <w:jc w:val="both"/>
        <w:rPr>
          <w:rFonts w:ascii="Baskerville Old Face" w:eastAsia="Times New Roman" w:hAnsi="Baskerville Old Face" w:cs="Arial"/>
          <w:color w:val="000000"/>
          <w:sz w:val="24"/>
          <w:szCs w:val="24"/>
          <w:lang w:eastAsia="ar-SA"/>
        </w:rPr>
      </w:pPr>
      <w:r w:rsidRPr="00911B39">
        <w:rPr>
          <w:rFonts w:ascii="Baskerville Old Face" w:hAnsi="Baskerville Old Face"/>
          <w:bCs/>
          <w:sz w:val="24"/>
          <w:szCs w:val="24"/>
        </w:rPr>
        <w:t xml:space="preserve">Aver conseguito l’Abilitazione Nazionale, </w:t>
      </w:r>
      <w:r w:rsidR="00911B39" w:rsidRPr="00911B39">
        <w:rPr>
          <w:rFonts w:ascii="Baskerville Old Face" w:hAnsi="Baskerville Old Face"/>
          <w:bCs/>
          <w:sz w:val="24"/>
          <w:szCs w:val="24"/>
        </w:rPr>
        <w:t xml:space="preserve">di I fascia, </w:t>
      </w:r>
      <w:r w:rsidR="008F2FC6">
        <w:rPr>
          <w:rFonts w:ascii="Baskerville Old Face" w:hAnsi="Baskerville Old Face"/>
          <w:bCs/>
          <w:sz w:val="24"/>
          <w:szCs w:val="24"/>
        </w:rPr>
        <w:t xml:space="preserve">ai sensi dell’art. 16 della Legge n. 240/2010 per </w:t>
      </w:r>
      <w:r w:rsidR="00CD4160">
        <w:rPr>
          <w:rFonts w:ascii="Baskerville Old Face" w:hAnsi="Baskerville Old Face"/>
          <w:bCs/>
          <w:sz w:val="24"/>
          <w:szCs w:val="24"/>
        </w:rPr>
        <w:t>il settore</w:t>
      </w:r>
      <w:r w:rsidR="008F2FC6">
        <w:rPr>
          <w:rFonts w:ascii="Baskerville Old Face" w:hAnsi="Baskerville Old Face"/>
          <w:bCs/>
          <w:sz w:val="24"/>
          <w:szCs w:val="24"/>
        </w:rPr>
        <w:t xml:space="preserve"> concorsuale, ovvero per uno dei settori concorsuali ricompresi nel medesimo</w:t>
      </w:r>
      <w:r w:rsidR="0060752A">
        <w:rPr>
          <w:rFonts w:ascii="Baskerville Old Face" w:hAnsi="Baskerville Old Face"/>
          <w:bCs/>
          <w:sz w:val="24"/>
          <w:szCs w:val="24"/>
        </w:rPr>
        <w:t>;</w:t>
      </w:r>
    </w:p>
    <w:p w:rsidR="008F2FC6" w:rsidRDefault="008F2FC6" w:rsidP="008F2FC6">
      <w:pPr>
        <w:suppressAutoHyphens/>
        <w:spacing w:after="0" w:line="240" w:lineRule="auto"/>
        <w:jc w:val="both"/>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hAnsi="Baskerville Old Face"/>
          <w:bCs/>
          <w:sz w:val="24"/>
          <w:szCs w:val="24"/>
        </w:rPr>
      </w:pPr>
      <w:r>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w:t>
      </w:r>
      <w:r w:rsidR="00CD4160">
        <w:rPr>
          <w:rFonts w:ascii="Baskerville Old Face" w:hAnsi="Baskerville Old Face"/>
          <w:bCs/>
          <w:sz w:val="24"/>
          <w:szCs w:val="24"/>
        </w:rPr>
        <w:t>l settore</w:t>
      </w:r>
      <w:r>
        <w:rPr>
          <w:rFonts w:ascii="Baskerville Old Face" w:hAnsi="Baskerville Old Face"/>
          <w:bCs/>
          <w:sz w:val="24"/>
          <w:szCs w:val="24"/>
        </w:rPr>
        <w:t xml:space="preserve"> concorsuale oggetto del bando</w:t>
      </w:r>
      <w:r w:rsidR="0060752A">
        <w:rPr>
          <w:rFonts w:ascii="Baskerville Old Face" w:hAnsi="Baskerville Old Face"/>
          <w:bCs/>
          <w:sz w:val="24"/>
          <w:szCs w:val="24"/>
        </w:rPr>
        <w:t>;</w:t>
      </w:r>
    </w:p>
    <w:p w:rsidR="008F2FC6" w:rsidRDefault="008F2FC6" w:rsidP="008F2FC6">
      <w:pPr>
        <w:suppressAutoHyphens/>
        <w:spacing w:after="0" w:line="240" w:lineRule="auto"/>
        <w:jc w:val="both"/>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hAnsi="Baskerville Old Face"/>
          <w:bCs/>
          <w:sz w:val="24"/>
          <w:szCs w:val="24"/>
        </w:rPr>
      </w:pPr>
      <w:r>
        <w:rPr>
          <w:rFonts w:ascii="Baskerville Old Face" w:hAnsi="Baskerville Old Face"/>
          <w:bCs/>
          <w:sz w:val="24"/>
          <w:szCs w:val="24"/>
        </w:rPr>
        <w:t>Professori già in servizio per la fascia corrispondente per la quale viene bandita la selezione ed in un settore scientifico disciplinare ricompreso nel</w:t>
      </w:r>
      <w:r w:rsidR="00CD4160">
        <w:rPr>
          <w:rFonts w:ascii="Baskerville Old Face" w:hAnsi="Baskerville Old Face"/>
          <w:bCs/>
          <w:sz w:val="24"/>
          <w:szCs w:val="24"/>
        </w:rPr>
        <w:t xml:space="preserve"> settore</w:t>
      </w:r>
      <w:r>
        <w:rPr>
          <w:rFonts w:ascii="Baskerville Old Face" w:hAnsi="Baskerville Old Face"/>
          <w:bCs/>
          <w:sz w:val="24"/>
          <w:szCs w:val="24"/>
        </w:rPr>
        <w:t xml:space="preserve"> concorsuale oggetto del bando</w:t>
      </w:r>
      <w:r w:rsidR="0060752A">
        <w:rPr>
          <w:rFonts w:ascii="Baskerville Old Face" w:hAnsi="Baskerville Old Face"/>
          <w:bCs/>
          <w:sz w:val="24"/>
          <w:szCs w:val="24"/>
        </w:rPr>
        <w:t>;</w:t>
      </w:r>
    </w:p>
    <w:p w:rsidR="008F2FC6" w:rsidRDefault="008F2FC6" w:rsidP="008F2FC6">
      <w:pPr>
        <w:pStyle w:val="Paragrafoelenco"/>
        <w:rPr>
          <w:rFonts w:ascii="Baskerville Old Face" w:hAnsi="Baskerville Old Face"/>
          <w:bCs/>
          <w:sz w:val="24"/>
          <w:szCs w:val="24"/>
        </w:rPr>
      </w:pPr>
    </w:p>
    <w:p w:rsidR="008F2FC6" w:rsidRDefault="008F2FC6" w:rsidP="008F2FC6">
      <w:pPr>
        <w:pStyle w:val="Paragrafoelenco"/>
        <w:suppressAutoHyphens/>
        <w:spacing w:after="0" w:line="240" w:lineRule="auto"/>
        <w:rPr>
          <w:rFonts w:ascii="Baskerville Old Face" w:hAnsi="Baskerville Old Face"/>
          <w:bCs/>
          <w:sz w:val="24"/>
          <w:szCs w:val="24"/>
        </w:rPr>
      </w:pPr>
    </w:p>
    <w:p w:rsidR="008F2FC6" w:rsidRDefault="008F2FC6" w:rsidP="008F2FC6">
      <w:pPr>
        <w:suppressAutoHyphens/>
        <w:spacing w:after="0" w:line="240" w:lineRule="auto"/>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hAnsi="Baskerville Old Face"/>
          <w:bCs/>
          <w:sz w:val="24"/>
          <w:szCs w:val="24"/>
        </w:rPr>
        <w:t>Studiosi stabilmente impegnati all’estero in attività di ricerca o insegnamento a livello universitario in posizione di livello pari a quella oggetto del bando, sulla base di tabelle di corrispondenza, aggiornate ogni tre anni, definite dal Ministro sentito il CUN.</w:t>
      </w:r>
    </w:p>
    <w:p w:rsidR="00295A85" w:rsidRPr="00BB48CC" w:rsidRDefault="00295A85" w:rsidP="008F2FC6">
      <w:pPr>
        <w:pStyle w:val="Paragrafoelenco"/>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E931CA" w:rsidRPr="00BB48CC" w:rsidRDefault="0060752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allegare</w:t>
      </w:r>
      <w:r>
        <w:rPr>
          <w:rFonts w:ascii="Baskerville Old Face" w:eastAsia="Times New Roman" w:hAnsi="Baskerville Old Face" w:cs="Arial"/>
          <w:color w:val="000000"/>
          <w:sz w:val="24"/>
          <w:szCs w:val="24"/>
          <w:lang w:eastAsia="ar-SA"/>
        </w:rPr>
        <w:t xml:space="preserve"> tutta la documentazione prevista dall’art. 3, comma 11 del bando.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e avere necessità del seguente ausilio </w:t>
      </w:r>
      <w:r w:rsidR="0060752A">
        <w:rPr>
          <w:rFonts w:ascii="Baskerville Old Face" w:eastAsia="Times New Roman" w:hAnsi="Baskerville Old Face" w:cs="Arial"/>
          <w:color w:val="000000"/>
          <w:sz w:val="24"/>
          <w:szCs w:val="24"/>
          <w:lang w:eastAsia="ar-SA"/>
        </w:rPr>
        <w:t xml:space="preserve">(b) </w:t>
      </w:r>
      <w:r w:rsidRPr="00BB48CC">
        <w:rPr>
          <w:rFonts w:ascii="Baskerville Old Face" w:eastAsia="Times New Roman" w:hAnsi="Baskerville Old Face" w:cs="Arial"/>
          <w:color w:val="000000"/>
          <w:sz w:val="24"/>
          <w:szCs w:val="24"/>
          <w:lang w:eastAsia="ar-SA"/>
        </w:rPr>
        <w:t>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FA64E4">
        <w:rPr>
          <w:rFonts w:ascii="Baskerville Old Face" w:eastAsia="Times New Roman" w:hAnsi="Baskerville Old Face" w:cs="Arial"/>
          <w:sz w:val="24"/>
          <w:szCs w:val="24"/>
          <w:lang w:eastAsia="ar-SA"/>
        </w:rPr>
        <w:t>.</w:t>
      </w:r>
    </w:p>
    <w:p w:rsidR="00FA64E4" w:rsidRPr="006D3684" w:rsidRDefault="00FA64E4" w:rsidP="00D70D09">
      <w:pPr>
        <w:suppressAutoHyphens/>
        <w:spacing w:after="0"/>
        <w:jc w:val="both"/>
        <w:rPr>
          <w:rFonts w:ascii="Baskerville Old Face" w:eastAsia="Times New Roman" w:hAnsi="Baskerville Old Face" w:cs="Arial"/>
          <w:sz w:val="24"/>
          <w:szCs w:val="24"/>
          <w:lang w:eastAsia="ar-SA"/>
        </w:rPr>
      </w:pP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4"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4"/>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0752A" w:rsidRDefault="003F70FC" w:rsidP="0060752A">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r w:rsidR="0060752A">
        <w:rPr>
          <w:rFonts w:ascii="Baskerville Old Face" w:eastAsia="Times New Roman" w:hAnsi="Baskerville Old Face" w:cs="Arial"/>
          <w:sz w:val="24"/>
          <w:szCs w:val="24"/>
          <w:lang w:eastAsia="ar-SA"/>
        </w:rPr>
        <w:t xml:space="preserve"> </w:t>
      </w:r>
      <w:r w:rsidRPr="0060752A">
        <w:rPr>
          <w:rFonts w:ascii="Baskerville Old Face" w:eastAsia="Times New Roman" w:hAnsi="Baskerville Old Face" w:cs="Arial"/>
          <w:color w:val="000000"/>
          <w:sz w:val="24"/>
          <w:szCs w:val="24"/>
          <w:lang w:eastAsia="ar-SA"/>
        </w:rPr>
        <w:t xml:space="preserve">certificata nonché l’eventuale rinuncia di partecipazione alla selezione, ecc.) devono essere datate e firmate, indirizzate al Magnifico Rettore e inviate tramite PEC indicata nella domanda </w:t>
      </w:r>
      <w:r w:rsidR="00FA64E4" w:rsidRPr="0060752A">
        <w:rPr>
          <w:rFonts w:ascii="Baskerville Old Face" w:eastAsia="Times New Roman" w:hAnsi="Baskerville Old Face" w:cs="Arial"/>
          <w:color w:val="000000"/>
          <w:sz w:val="24"/>
          <w:szCs w:val="24"/>
          <w:lang w:eastAsia="ar-SA"/>
        </w:rPr>
        <w:t>d</w:t>
      </w:r>
      <w:r w:rsidRPr="0060752A">
        <w:rPr>
          <w:rFonts w:ascii="Baskerville Old Face" w:eastAsia="Times New Roman" w:hAnsi="Baskerville Old Face" w:cs="Arial"/>
          <w:color w:val="000000"/>
          <w:sz w:val="24"/>
          <w:szCs w:val="24"/>
          <w:lang w:eastAsia="ar-SA"/>
        </w:rPr>
        <w:t xml:space="preserve">i partecipazione, unitamente alla fotocopia di un documento di riconoscimento, in corso di validità, all’indirizzo </w:t>
      </w:r>
      <w:hyperlink r:id="rId8" w:history="1">
        <w:r w:rsidRPr="0060752A">
          <w:rPr>
            <w:rFonts w:ascii="Baskerville Old Face" w:eastAsia="Times New Roman" w:hAnsi="Baskerville Old Face" w:cs="Arial"/>
            <w:color w:val="000000"/>
            <w:sz w:val="24"/>
            <w:szCs w:val="24"/>
            <w:lang w:eastAsia="ar-SA"/>
          </w:rPr>
          <w:t>ufficio.concorsi@pec.unipegaso.it</w:t>
        </w:r>
      </w:hyperlink>
      <w:r w:rsidRPr="0060752A">
        <w:rPr>
          <w:rFonts w:ascii="Baskerville Old Face" w:eastAsia="Times New Roman" w:hAnsi="Baskerville Old Face" w:cs="Arial"/>
          <w:color w:val="000000"/>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Pr="00BB48CC"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Pr="00BB48CC"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w:t>
      </w:r>
      <w:r w:rsidR="0060752A">
        <w:rPr>
          <w:rFonts w:ascii="Baskerville Old Face" w:eastAsia="Times New Roman" w:hAnsi="Baskerville Old Face" w:cs="Arial"/>
          <w:color w:val="000000"/>
          <w:sz w:val="24"/>
          <w:szCs w:val="24"/>
          <w:lang w:eastAsia="ar-SA"/>
        </w:rPr>
        <w:t>c</w:t>
      </w:r>
      <w:r w:rsidRPr="00BB48CC">
        <w:rPr>
          <w:rFonts w:ascii="Baskerville Old Face" w:eastAsia="Times New Roman" w:hAnsi="Baskerville Old Face" w:cs="Arial"/>
          <w:color w:val="000000"/>
          <w:sz w:val="24"/>
          <w:szCs w:val="24"/>
          <w:lang w:eastAsia="ar-SA"/>
        </w:rPr>
        <w:t>)</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60752A" w:rsidP="003C4757">
      <w:p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b</w:t>
      </w:r>
      <w:r w:rsidR="003C4757" w:rsidRPr="00BB48CC">
        <w:rPr>
          <w:rFonts w:ascii="Baskerville Old Face" w:eastAsia="Times New Roman" w:hAnsi="Baskerville Old Face" w:cs="Arial"/>
          <w:color w:val="000000"/>
          <w:sz w:val="24"/>
          <w:szCs w:val="24"/>
          <w:lang w:eastAsia="ar-SA"/>
        </w:rPr>
        <w:t>)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60752A" w:rsidP="003C4757">
      <w:pPr>
        <w:suppressAutoHyphens/>
        <w:spacing w:after="0" w:line="240" w:lineRule="auto"/>
        <w:jc w:val="both"/>
        <w:rPr>
          <w:rFonts w:ascii="Baskerville Old Face" w:eastAsia="Times New Roman" w:hAnsi="Baskerville Old Face" w:cs="Arial"/>
          <w:b/>
          <w:color w:val="000000"/>
          <w:sz w:val="24"/>
          <w:szCs w:val="24"/>
          <w:lang w:eastAsia="ar-SA"/>
        </w:rPr>
      </w:pPr>
      <w:r>
        <w:rPr>
          <w:rFonts w:ascii="Baskerville Old Face" w:eastAsia="Times New Roman" w:hAnsi="Baskerville Old Face" w:cs="Arial"/>
          <w:b/>
          <w:color w:val="000000"/>
          <w:sz w:val="24"/>
          <w:szCs w:val="24"/>
          <w:lang w:eastAsia="ar-SA"/>
        </w:rPr>
        <w:t>c</w:t>
      </w:r>
      <w:r w:rsidR="003C4757" w:rsidRPr="00BB48CC">
        <w:rPr>
          <w:rFonts w:ascii="Baskerville Old Face" w:eastAsia="Times New Roman" w:hAnsi="Baskerville Old Face" w:cs="Arial"/>
          <w:b/>
          <w:color w:val="000000"/>
          <w:sz w:val="24"/>
          <w:szCs w:val="24"/>
          <w:lang w:eastAsia="ar-SA"/>
        </w:rPr>
        <w:t xml:space="preserve">) la firma è obbligatoria, pena la </w:t>
      </w:r>
      <w:r w:rsidR="003C4757" w:rsidRPr="00BB48CC">
        <w:rPr>
          <w:rFonts w:ascii="Baskerville Old Face" w:eastAsia="Times New Roman" w:hAnsi="Baskerville Old Face" w:cs="Arial"/>
          <w:b/>
          <w:color w:val="000000"/>
          <w:sz w:val="24"/>
          <w:szCs w:val="24"/>
          <w:u w:val="single"/>
          <w:lang w:eastAsia="ar-SA"/>
        </w:rPr>
        <w:t>nullità</w:t>
      </w:r>
      <w:r w:rsidR="003C4757"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7D3FB5" w:rsidRPr="00BB48CC" w:rsidRDefault="007D3FB5" w:rsidP="00E931CA">
      <w:pPr>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950" w:rsidRDefault="00A63950" w:rsidP="00551D1B">
      <w:pPr>
        <w:spacing w:after="0" w:line="240" w:lineRule="auto"/>
      </w:pPr>
      <w:r>
        <w:separator/>
      </w:r>
    </w:p>
  </w:endnote>
  <w:endnote w:type="continuationSeparator" w:id="0">
    <w:p w:rsidR="00A63950" w:rsidRDefault="00A63950"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950" w:rsidRDefault="00A63950" w:rsidP="00551D1B">
      <w:pPr>
        <w:spacing w:after="0" w:line="240" w:lineRule="auto"/>
      </w:pPr>
      <w:r>
        <w:separator/>
      </w:r>
    </w:p>
  </w:footnote>
  <w:footnote w:type="continuationSeparator" w:id="0">
    <w:p w:rsidR="00A63950" w:rsidRDefault="00A63950"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D1272"/>
    <w:rsid w:val="001E0F44"/>
    <w:rsid w:val="00256ED5"/>
    <w:rsid w:val="00267E8B"/>
    <w:rsid w:val="00295A85"/>
    <w:rsid w:val="002B1E9C"/>
    <w:rsid w:val="0035138A"/>
    <w:rsid w:val="003A247C"/>
    <w:rsid w:val="003C4757"/>
    <w:rsid w:val="003F70FC"/>
    <w:rsid w:val="004175C9"/>
    <w:rsid w:val="00536BFD"/>
    <w:rsid w:val="00551D1B"/>
    <w:rsid w:val="0055457B"/>
    <w:rsid w:val="00561BFF"/>
    <w:rsid w:val="0060752A"/>
    <w:rsid w:val="00661D13"/>
    <w:rsid w:val="006A549A"/>
    <w:rsid w:val="006D3684"/>
    <w:rsid w:val="006E69F3"/>
    <w:rsid w:val="006F5A33"/>
    <w:rsid w:val="00700AC9"/>
    <w:rsid w:val="0070176E"/>
    <w:rsid w:val="00704F9A"/>
    <w:rsid w:val="00734EE1"/>
    <w:rsid w:val="00765ECB"/>
    <w:rsid w:val="007D3FB5"/>
    <w:rsid w:val="008159F4"/>
    <w:rsid w:val="008F02D6"/>
    <w:rsid w:val="008F2FC6"/>
    <w:rsid w:val="00900BEB"/>
    <w:rsid w:val="00911B39"/>
    <w:rsid w:val="00944FCE"/>
    <w:rsid w:val="00951EE7"/>
    <w:rsid w:val="0097159C"/>
    <w:rsid w:val="009F28A6"/>
    <w:rsid w:val="00A30AA5"/>
    <w:rsid w:val="00A63950"/>
    <w:rsid w:val="00A75B4E"/>
    <w:rsid w:val="00A83DD7"/>
    <w:rsid w:val="00AA0718"/>
    <w:rsid w:val="00BB48CC"/>
    <w:rsid w:val="00C33119"/>
    <w:rsid w:val="00C76A9E"/>
    <w:rsid w:val="00CD4160"/>
    <w:rsid w:val="00CE1FC2"/>
    <w:rsid w:val="00D676C7"/>
    <w:rsid w:val="00D70D09"/>
    <w:rsid w:val="00DC1F32"/>
    <w:rsid w:val="00E263E6"/>
    <w:rsid w:val="00E931CA"/>
    <w:rsid w:val="00EA5EC3"/>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CAA4"/>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3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7413-E006-4E41-B5C4-C8E84DD2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1245</Words>
  <Characters>7103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Maria Sibilio</cp:lastModifiedBy>
  <cp:revision>19</cp:revision>
  <dcterms:created xsi:type="dcterms:W3CDTF">2023-03-09T09:14:00Z</dcterms:created>
  <dcterms:modified xsi:type="dcterms:W3CDTF">2023-08-28T10:39:00Z</dcterms:modified>
</cp:coreProperties>
</file>