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ED"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 xml:space="preserve">PhD </w:t>
      </w:r>
      <w:proofErr w:type="spellStart"/>
      <w:r w:rsidRPr="003C0964">
        <w:rPr>
          <w:rFonts w:ascii="Book Antiqua" w:hAnsi="Book Antiqua" w:cs="Courier New"/>
          <w:b/>
          <w:color w:val="2E74B5" w:themeColor="accent5" w:themeShade="BF"/>
          <w:sz w:val="28"/>
          <w:szCs w:val="28"/>
        </w:rPr>
        <w:t>Programme</w:t>
      </w:r>
      <w:proofErr w:type="spellEnd"/>
      <w:r w:rsidRPr="003C0964">
        <w:rPr>
          <w:rFonts w:ascii="Book Antiqua" w:hAnsi="Book Antiqua" w:cs="Courier New"/>
          <w:b/>
          <w:color w:val="2E74B5" w:themeColor="accent5" w:themeShade="BF"/>
          <w:sz w:val="28"/>
          <w:szCs w:val="28"/>
        </w:rPr>
        <w:t xml:space="preserve"> </w:t>
      </w:r>
      <w:r w:rsidR="00E04237" w:rsidRPr="003C0964">
        <w:rPr>
          <w:rFonts w:ascii="Book Antiqua" w:hAnsi="Book Antiqua" w:cs="Courier New"/>
          <w:b/>
          <w:color w:val="2E74B5" w:themeColor="accent5" w:themeShade="BF"/>
          <w:sz w:val="28"/>
          <w:szCs w:val="28"/>
        </w:rPr>
        <w:t>in "</w:t>
      </w:r>
      <w:r w:rsidR="004701ED" w:rsidRPr="004701ED">
        <w:rPr>
          <w:rFonts w:ascii="Book Antiqua" w:hAnsi="Book Antiqua" w:cs="Courier New"/>
          <w:b/>
          <w:color w:val="2E74B5" w:themeColor="accent5" w:themeShade="BF"/>
          <w:sz w:val="28"/>
          <w:szCs w:val="28"/>
        </w:rPr>
        <w:t>DIGITAL HUMANITIES</w:t>
      </w:r>
      <w:r w:rsidR="004701ED">
        <w:rPr>
          <w:rFonts w:ascii="Book Antiqua" w:hAnsi="Book Antiqua" w:cs="Courier New"/>
          <w:b/>
          <w:color w:val="2E74B5" w:themeColor="accent5" w:themeShade="BF"/>
          <w:sz w:val="28"/>
          <w:szCs w:val="28"/>
        </w:rPr>
        <w:t>”</w:t>
      </w:r>
    </w:p>
    <w:p w:rsidR="00EF1E30" w:rsidRPr="003C0964"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3</w:t>
      </w:r>
      <w:r w:rsidR="004701ED">
        <w:rPr>
          <w:rFonts w:ascii="Book Antiqua" w:hAnsi="Book Antiqua" w:cs="Courier New"/>
          <w:b/>
          <w:color w:val="2E74B5" w:themeColor="accent5" w:themeShade="BF"/>
          <w:sz w:val="28"/>
          <w:szCs w:val="28"/>
        </w:rPr>
        <w:t>9</w:t>
      </w:r>
      <w:r w:rsidRPr="003C0964">
        <w:rPr>
          <w:rFonts w:ascii="Book Antiqua" w:hAnsi="Book Antiqua" w:cs="Courier New"/>
          <w:b/>
          <w:color w:val="2E74B5" w:themeColor="accent5" w:themeShade="BF"/>
          <w:sz w:val="28"/>
          <w:szCs w:val="28"/>
        </w:rPr>
        <w:t>th Cycle</w:t>
      </w:r>
      <w:r w:rsidR="00E04237" w:rsidRPr="003C0964">
        <w:rPr>
          <w:rFonts w:ascii="Book Antiqua" w:hAnsi="Book Antiqua" w:cs="Courier New"/>
          <w:b/>
          <w:color w:val="2E74B5" w:themeColor="accent5" w:themeShade="BF"/>
          <w:sz w:val="28"/>
          <w:szCs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3C0964" w:rsidRDefault="004F1737" w:rsidP="003C0964">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w:t>
      </w: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003C0964">
        <w:rPr>
          <w:rFonts w:ascii="Book Antiqua" w:hAnsi="Book Antiqua" w:cs="Courier New"/>
          <w:b/>
          <w:color w:val="A50021"/>
        </w:rPr>
        <w:t>r</w: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to obtain the required qualification for access by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lastRenderedPageBreak/>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A7193">
        <w:rPr>
          <w:rFonts w:ascii="Book Antiqua" w:hAnsi="Book Antiqua"/>
        </w:rPr>
        <w:t>December</w:t>
      </w:r>
      <w:r w:rsidRPr="004F1737">
        <w:rPr>
          <w:rFonts w:ascii="Book Antiqua" w:hAnsi="Book Antiqua"/>
        </w:rPr>
        <w:t xml:space="preserve"> 2022), the relative self-certification, under penalty of exclusion, to the </w:t>
      </w:r>
      <w:r w:rsidR="003C0964">
        <w:rPr>
          <w:rFonts w:ascii="Book Antiqua" w:hAnsi="Book Antiqua"/>
        </w:rPr>
        <w:t>C</w:t>
      </w:r>
      <w:r w:rsidR="003C0964" w:rsidRPr="003C0964">
        <w:rPr>
          <w:rFonts w:ascii="Book Antiqua" w:hAnsi="Book Antiqua"/>
        </w:rPr>
        <w:t>ompetitions</w:t>
      </w:r>
      <w:r w:rsidR="003C0964">
        <w:rPr>
          <w:rFonts w:ascii="Book Antiqua" w:hAnsi="Book Antiqua"/>
        </w:rPr>
        <w:t xml:space="preserve"> </w:t>
      </w:r>
      <w:r w:rsidRPr="004F1737">
        <w:rPr>
          <w:rFonts w:ascii="Book Antiqua" w:hAnsi="Book Antiqua"/>
        </w:rPr>
        <w:t xml:space="preserve">Office </w:t>
      </w:r>
      <w:r w:rsidR="006642CA" w:rsidRPr="004F1737">
        <w:rPr>
          <w:rFonts w:ascii="Book Antiqua" w:hAnsi="Book Antiqua"/>
        </w:rPr>
        <w:t>(</w:t>
      </w:r>
      <w:r w:rsidR="003C0964">
        <w:rPr>
          <w:rFonts w:ascii="Book Antiqua" w:eastAsiaTheme="minorHAnsi" w:hAnsi="Book Antiqua"/>
          <w:color w:val="000000"/>
          <w:szCs w:val="20"/>
        </w:rPr>
        <w:t>ufficio.concorsi@pec.unipegaso.it</w:t>
      </w:r>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2" w:name="_Hlk72843357"/>
      <w:bookmarkEnd w:id="1"/>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3"/>
    <w:p w:rsidR="004F1737" w:rsidRPr="004F1737" w:rsidRDefault="003C0964" w:rsidP="004F1737">
      <w:pPr>
        <w:adjustRightInd w:val="0"/>
        <w:spacing w:line="276" w:lineRule="auto"/>
        <w:jc w:val="center"/>
        <w:rPr>
          <w:rFonts w:ascii="Book Antiqua" w:hAnsi="Book Antiqua"/>
          <w:i/>
          <w:sz w:val="20"/>
          <w:szCs w:val="24"/>
        </w:rPr>
      </w:pPr>
      <w:r>
        <w:rPr>
          <w:rFonts w:ascii="Book Antiqua" w:hAnsi="Book Antiqua"/>
          <w:i/>
          <w:sz w:val="20"/>
          <w:szCs w:val="24"/>
        </w:rPr>
        <w:t>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 xml:space="preserve">publications/titles/certificates/thesis/thesis </w:t>
      </w:r>
      <w:r w:rsidRPr="004F1737">
        <w:rPr>
          <w:rFonts w:ascii="Book Antiqua" w:hAnsi="Book Antiqua"/>
          <w:sz w:val="20"/>
        </w:rPr>
        <w:lastRenderedPageBreak/>
        <w:t>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Pr="00572C56"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4F1737" w:rsidRPr="004F1737" w:rsidRDefault="009A7193" w:rsidP="004F1737">
      <w:pPr>
        <w:spacing w:line="360" w:lineRule="auto"/>
        <w:ind w:left="6379"/>
        <w:jc w:val="center"/>
        <w:rPr>
          <w:rFonts w:ascii="Book Antiqua" w:hAnsi="Book Antiqua"/>
          <w:sz w:val="24"/>
          <w:szCs w:val="24"/>
        </w:rPr>
      </w:pPr>
      <w:r>
        <w:rPr>
          <w:rFonts w:ascii="Book Antiqua" w:hAnsi="Book Antiqua"/>
          <w:sz w:val="24"/>
          <w:szCs w:val="24"/>
        </w:rPr>
        <w:t xml:space="preserve">Date </w:t>
      </w:r>
      <w:r w:rsidR="00D468A8">
        <w:rPr>
          <w:rFonts w:ascii="Book Antiqua" w:hAnsi="Book Antiqua"/>
          <w:sz w:val="24"/>
          <w:szCs w:val="24"/>
        </w:rPr>
        <w:t xml:space="preserve">&amp; </w:t>
      </w:r>
      <w:r w:rsidRPr="009A7193">
        <w:rPr>
          <w:rFonts w:ascii="Book Antiqua" w:hAnsi="Book Antiqua"/>
          <w:sz w:val="24"/>
          <w:szCs w:val="24"/>
        </w:rPr>
        <w:t xml:space="preserve">Signature </w:t>
      </w:r>
      <w:r w:rsidR="004F1737" w:rsidRPr="004F1737">
        <w:rPr>
          <w:rFonts w:ascii="Book Antiqua" w:hAnsi="Book Antiqua"/>
          <w:sz w:val="24"/>
          <w:szCs w:val="24"/>
        </w:rPr>
        <w:t>of the Candidate</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8D" w:rsidRDefault="00396D8D" w:rsidP="000874B3">
      <w:r>
        <w:separator/>
      </w:r>
    </w:p>
  </w:endnote>
  <w:endnote w:type="continuationSeparator" w:id="0">
    <w:p w:rsidR="00396D8D" w:rsidRDefault="00396D8D"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8D" w:rsidRDefault="00396D8D" w:rsidP="000874B3">
      <w:r>
        <w:separator/>
      </w:r>
    </w:p>
  </w:footnote>
  <w:footnote w:type="continuationSeparator" w:id="0">
    <w:p w:rsidR="00396D8D" w:rsidRDefault="00396D8D"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Pr="004E1B95" w:rsidRDefault="00E03B5A" w:rsidP="00E03B5A">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4" w:name="_Hlk109032169"/>
    <w:r>
      <w:rPr>
        <w:rFonts w:ascii="Book Antiqua" w:hAnsi="Book Antiqua"/>
        <w:noProof/>
      </w:rPr>
      <w:drawing>
        <wp:anchor distT="0" distB="0" distL="114300" distR="114300" simplePos="0" relativeHeight="251665408" behindDoc="0" locked="0" layoutInCell="1" allowOverlap="1" wp14:anchorId="643FD9E2" wp14:editId="009697E2">
          <wp:simplePos x="0" y="0"/>
          <wp:positionH relativeFrom="margin">
            <wp:posOffset>2321989</wp:posOffset>
          </wp:positionH>
          <wp:positionV relativeFrom="margin">
            <wp:posOffset>-2359693</wp:posOffset>
          </wp:positionV>
          <wp:extent cx="1049655" cy="94615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4"/>
  <w:p w:rsidR="00E03B5A" w:rsidRDefault="00E03B5A" w:rsidP="004F1737">
    <w:pPr>
      <w:pStyle w:val="Intestazione"/>
      <w:ind w:left="1560"/>
      <w:jc w:val="right"/>
      <w:rPr>
        <w:rFonts w:ascii="Book Antiqua" w:hAnsi="Book Antiqua"/>
        <w:b/>
      </w:rPr>
    </w:pPr>
  </w:p>
  <w:p w:rsidR="00E03B5A" w:rsidRDefault="00E03B5A" w:rsidP="004F1737">
    <w:pPr>
      <w:pStyle w:val="Intestazione"/>
      <w:ind w:left="1560"/>
      <w:jc w:val="right"/>
      <w:rPr>
        <w:rFonts w:ascii="Book Antiqua" w:hAnsi="Book Antiqua"/>
        <w:b/>
      </w:rPr>
    </w:pPr>
  </w:p>
  <w:p w:rsidR="00E03B5A" w:rsidRDefault="00E03B5A" w:rsidP="00E03B5A">
    <w:pPr>
      <w:pStyle w:val="Intestazione"/>
      <w:ind w:left="284"/>
      <w:jc w:val="right"/>
      <w:rPr>
        <w:rFonts w:ascii="Book Antiqua" w:hAnsi="Book Antiqua"/>
        <w:b/>
      </w:rPr>
    </w:pPr>
    <w:r>
      <w:rPr>
        <w:rFonts w:ascii="Book Antiqua" w:hAnsi="Book Antiqua"/>
        <w:b/>
        <w:noProof/>
      </w:rPr>
      <w:drawing>
        <wp:inline distT="0" distB="0" distL="0" distR="0" wp14:anchorId="2D6B9831">
          <wp:extent cx="6132830" cy="90233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2830" cy="902335"/>
                  </a:xfrm>
                  <a:prstGeom prst="rect">
                    <a:avLst/>
                  </a:prstGeom>
                  <a:noFill/>
                </pic:spPr>
              </pic:pic>
            </a:graphicData>
          </a:graphic>
        </wp:inline>
      </w:drawing>
    </w:r>
  </w:p>
  <w:p w:rsidR="00E03B5A" w:rsidRDefault="00E03B5A" w:rsidP="004F1737">
    <w:pPr>
      <w:pStyle w:val="Intestazione"/>
      <w:ind w:left="1560"/>
      <w:jc w:val="right"/>
      <w:rPr>
        <w:rFonts w:ascii="Book Antiqua" w:hAnsi="Book Antiqua"/>
        <w:b/>
      </w:rPr>
    </w:pPr>
  </w:p>
  <w:p w:rsidR="00E03B5A" w:rsidRDefault="00E03B5A" w:rsidP="004F1737">
    <w:pPr>
      <w:pStyle w:val="Intestazione"/>
      <w:ind w:left="1560"/>
      <w:jc w:val="right"/>
      <w:rPr>
        <w:rFonts w:ascii="Book Antiqua" w:hAnsi="Book Antiqua"/>
        <w:b/>
      </w:rPr>
    </w:pPr>
    <w:bookmarkStart w:id="5" w:name="_GoBack"/>
    <w:bookmarkEnd w:id="5"/>
  </w:p>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5A" w:rsidRDefault="00E03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105AF1"/>
    <w:rsid w:val="0011351B"/>
    <w:rsid w:val="00122E38"/>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96D8D"/>
    <w:rsid w:val="003C0964"/>
    <w:rsid w:val="003D47A8"/>
    <w:rsid w:val="003F0DCE"/>
    <w:rsid w:val="003F5EE1"/>
    <w:rsid w:val="00411547"/>
    <w:rsid w:val="00425FD2"/>
    <w:rsid w:val="004701ED"/>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63AF2"/>
    <w:rsid w:val="006642CA"/>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A7193"/>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468A8"/>
    <w:rsid w:val="00D735D6"/>
    <w:rsid w:val="00DB204A"/>
    <w:rsid w:val="00DB54BB"/>
    <w:rsid w:val="00DD4284"/>
    <w:rsid w:val="00DF171F"/>
    <w:rsid w:val="00DF572F"/>
    <w:rsid w:val="00E01D90"/>
    <w:rsid w:val="00E025B7"/>
    <w:rsid w:val="00E03B5A"/>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ACBEF"/>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D235-14FE-4C11-8D64-1D34CF6D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505</Words>
  <Characters>2884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8</cp:revision>
  <cp:lastPrinted>2022-05-13T10:21:00Z</cp:lastPrinted>
  <dcterms:created xsi:type="dcterms:W3CDTF">2022-07-29T10:13:00Z</dcterms:created>
  <dcterms:modified xsi:type="dcterms:W3CDTF">2023-08-09T14:12:00Z</dcterms:modified>
</cp:coreProperties>
</file>