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4558" w14:textId="130CB39D" w:rsidR="00AB6F79" w:rsidRPr="00720CEB" w:rsidRDefault="00E77CDC" w:rsidP="0078516C">
      <w:pPr>
        <w:tabs>
          <w:tab w:val="right" w:pos="10522"/>
        </w:tabs>
        <w:spacing w:after="0"/>
        <w:ind w:left="-2"/>
        <w:rPr>
          <w:rFonts w:ascii="Ducati Style Ext" w:eastAsia="Ducati Style Ext" w:hAnsi="Ducati Style Ext" w:cs="Ducati Style Ext"/>
          <w:b/>
          <w:color w:val="181717"/>
          <w:sz w:val="48"/>
        </w:rPr>
      </w:pPr>
      <w:r>
        <w:rPr>
          <w:noProof/>
        </w:rPr>
        <mc:AlternateContent>
          <mc:Choice Requires="wpg">
            <w:drawing>
              <wp:inline distT="0" distB="0" distL="0" distR="0" wp14:anchorId="24B63D66" wp14:editId="7E5E3410">
                <wp:extent cx="608584" cy="643166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" cy="643166"/>
                          <a:chOff x="0" y="0"/>
                          <a:chExt cx="608584" cy="64316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89548" y="119215"/>
                            <a:ext cx="12153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" h="47854">
                                <a:moveTo>
                                  <a:pt x="10160" y="0"/>
                                </a:moveTo>
                                <a:lnTo>
                                  <a:pt x="12153" y="0"/>
                                </a:lnTo>
                                <a:lnTo>
                                  <a:pt x="12153" y="43874"/>
                                </a:lnTo>
                                <a:lnTo>
                                  <a:pt x="3404" y="47854"/>
                                </a:lnTo>
                                <a:lnTo>
                                  <a:pt x="0" y="4785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3352"/>
                            <a:ext cx="101700" cy="26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" h="267054">
                                <a:moveTo>
                                  <a:pt x="101700" y="0"/>
                                </a:moveTo>
                                <a:lnTo>
                                  <a:pt x="101700" y="65962"/>
                                </a:lnTo>
                                <a:lnTo>
                                  <a:pt x="69952" y="65962"/>
                                </a:lnTo>
                                <a:lnTo>
                                  <a:pt x="51346" y="153630"/>
                                </a:lnTo>
                                <a:lnTo>
                                  <a:pt x="94526" y="153630"/>
                                </a:lnTo>
                                <a:lnTo>
                                  <a:pt x="101700" y="152500"/>
                                </a:lnTo>
                                <a:lnTo>
                                  <a:pt x="101700" y="232437"/>
                                </a:lnTo>
                                <a:lnTo>
                                  <a:pt x="85064" y="237097"/>
                                </a:lnTo>
                                <a:cubicBezTo>
                                  <a:pt x="57762" y="246066"/>
                                  <a:pt x="39976" y="256262"/>
                                  <a:pt x="31585" y="267054"/>
                                </a:cubicBezTo>
                                <a:cubicBezTo>
                                  <a:pt x="12090" y="207757"/>
                                  <a:pt x="5385" y="158024"/>
                                  <a:pt x="2692" y="138022"/>
                                </a:cubicBezTo>
                                <a:lnTo>
                                  <a:pt x="2032" y="133145"/>
                                </a:lnTo>
                                <a:cubicBezTo>
                                  <a:pt x="673" y="123493"/>
                                  <a:pt x="0" y="114387"/>
                                  <a:pt x="0" y="105853"/>
                                </a:cubicBezTo>
                                <a:cubicBezTo>
                                  <a:pt x="0" y="65492"/>
                                  <a:pt x="15088" y="37730"/>
                                  <a:pt x="45060" y="23137"/>
                                </a:cubicBezTo>
                                <a:lnTo>
                                  <a:pt x="101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491" y="337168"/>
                            <a:ext cx="109492" cy="2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92" h="238113">
                                <a:moveTo>
                                  <a:pt x="109492" y="0"/>
                                </a:moveTo>
                                <a:lnTo>
                                  <a:pt x="109492" y="238113"/>
                                </a:lnTo>
                                <a:lnTo>
                                  <a:pt x="61933" y="185890"/>
                                </a:lnTo>
                                <a:cubicBezTo>
                                  <a:pt x="46479" y="166972"/>
                                  <a:pt x="32461" y="147604"/>
                                  <a:pt x="19139" y="126738"/>
                                </a:cubicBezTo>
                                <a:cubicBezTo>
                                  <a:pt x="10808" y="112247"/>
                                  <a:pt x="0" y="87000"/>
                                  <a:pt x="31102" y="54145"/>
                                </a:cubicBezTo>
                                <a:cubicBezTo>
                                  <a:pt x="39981" y="44766"/>
                                  <a:pt x="50903" y="35261"/>
                                  <a:pt x="64350" y="25851"/>
                                </a:cubicBezTo>
                                <a:lnTo>
                                  <a:pt x="109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00" y="119215"/>
                            <a:ext cx="12816" cy="4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" h="43874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  <a:cubicBezTo>
                                  <a:pt x="7012" y="0"/>
                                  <a:pt x="9818" y="2096"/>
                                  <a:pt x="11279" y="5613"/>
                                </a:cubicBezTo>
                                <a:cubicBezTo>
                                  <a:pt x="12816" y="9220"/>
                                  <a:pt x="12206" y="15418"/>
                                  <a:pt x="10377" y="23952"/>
                                </a:cubicBezTo>
                                <a:cubicBezTo>
                                  <a:pt x="8599" y="32449"/>
                                  <a:pt x="6567" y="38646"/>
                                  <a:pt x="3481" y="42291"/>
                                </a:cubicBezTo>
                                <a:lnTo>
                                  <a:pt x="0" y="4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700" y="8075"/>
                            <a:ext cx="99283" cy="25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83" h="257715">
                                <a:moveTo>
                                  <a:pt x="99283" y="0"/>
                                </a:moveTo>
                                <a:lnTo>
                                  <a:pt x="99283" y="151050"/>
                                </a:lnTo>
                                <a:lnTo>
                                  <a:pt x="97093" y="155455"/>
                                </a:lnTo>
                                <a:cubicBezTo>
                                  <a:pt x="95493" y="156984"/>
                                  <a:pt x="93619" y="157648"/>
                                  <a:pt x="91784" y="157648"/>
                                </a:cubicBezTo>
                                <a:cubicBezTo>
                                  <a:pt x="88165" y="157648"/>
                                  <a:pt x="85447" y="154993"/>
                                  <a:pt x="86920" y="148072"/>
                                </a:cubicBezTo>
                                <a:lnTo>
                                  <a:pt x="99011" y="91239"/>
                                </a:lnTo>
                                <a:lnTo>
                                  <a:pt x="64263" y="91239"/>
                                </a:lnTo>
                                <a:lnTo>
                                  <a:pt x="51881" y="149507"/>
                                </a:lnTo>
                                <a:cubicBezTo>
                                  <a:pt x="47385" y="170640"/>
                                  <a:pt x="60326" y="181219"/>
                                  <a:pt x="86780" y="181219"/>
                                </a:cubicBezTo>
                                <a:lnTo>
                                  <a:pt x="99283" y="178162"/>
                                </a:lnTo>
                                <a:lnTo>
                                  <a:pt x="99283" y="239210"/>
                                </a:lnTo>
                                <a:lnTo>
                                  <a:pt x="93937" y="239775"/>
                                </a:lnTo>
                                <a:cubicBezTo>
                                  <a:pt x="62967" y="243700"/>
                                  <a:pt x="36281" y="248450"/>
                                  <a:pt x="13841" y="253838"/>
                                </a:cubicBezTo>
                                <a:lnTo>
                                  <a:pt x="0" y="257715"/>
                                </a:lnTo>
                                <a:lnTo>
                                  <a:pt x="0" y="177778"/>
                                </a:lnTo>
                                <a:lnTo>
                                  <a:pt x="11743" y="175929"/>
                                </a:lnTo>
                                <a:cubicBezTo>
                                  <a:pt x="29209" y="170071"/>
                                  <a:pt x="41908" y="155876"/>
                                  <a:pt x="46128" y="136045"/>
                                </a:cubicBezTo>
                                <a:cubicBezTo>
                                  <a:pt x="51665" y="110074"/>
                                  <a:pt x="44489" y="91239"/>
                                  <a:pt x="9399" y="91239"/>
                                </a:cubicBezTo>
                                <a:lnTo>
                                  <a:pt x="0" y="91239"/>
                                </a:lnTo>
                                <a:lnTo>
                                  <a:pt x="0" y="25278"/>
                                </a:lnTo>
                                <a:lnTo>
                                  <a:pt x="7489" y="22219"/>
                                </a:lnTo>
                                <a:cubicBezTo>
                                  <a:pt x="23666" y="16799"/>
                                  <a:pt x="39916" y="12196"/>
                                  <a:pt x="56154" y="8340"/>
                                </a:cubicBezTo>
                                <a:lnTo>
                                  <a:pt x="9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983" y="303220"/>
                            <a:ext cx="91502" cy="33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338972">
                                <a:moveTo>
                                  <a:pt x="91502" y="0"/>
                                </a:moveTo>
                                <a:lnTo>
                                  <a:pt x="91502" y="338972"/>
                                </a:lnTo>
                                <a:lnTo>
                                  <a:pt x="90931" y="338916"/>
                                </a:lnTo>
                                <a:cubicBezTo>
                                  <a:pt x="85519" y="338130"/>
                                  <a:pt x="78455" y="336479"/>
                                  <a:pt x="71546" y="333025"/>
                                </a:cubicBezTo>
                                <a:cubicBezTo>
                                  <a:pt x="54795" y="324643"/>
                                  <a:pt x="16073" y="288512"/>
                                  <a:pt x="3855" y="276294"/>
                                </a:cubicBezTo>
                                <a:lnTo>
                                  <a:pt x="0" y="272061"/>
                                </a:lnTo>
                                <a:lnTo>
                                  <a:pt x="0" y="33948"/>
                                </a:lnTo>
                                <a:lnTo>
                                  <a:pt x="3263" y="32079"/>
                                </a:lnTo>
                                <a:cubicBezTo>
                                  <a:pt x="22246" y="23083"/>
                                  <a:pt x="44240" y="14405"/>
                                  <a:pt x="69726" y="6267"/>
                                </a:cubicBez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264" y="124325"/>
                            <a:ext cx="12221" cy="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" h="42121">
                                <a:moveTo>
                                  <a:pt x="12221" y="0"/>
                                </a:moveTo>
                                <a:lnTo>
                                  <a:pt x="12221" y="40691"/>
                                </a:lnTo>
                                <a:lnTo>
                                  <a:pt x="8725" y="42121"/>
                                </a:lnTo>
                                <a:cubicBezTo>
                                  <a:pt x="0" y="42121"/>
                                  <a:pt x="1410" y="32177"/>
                                  <a:pt x="4204" y="18842"/>
                                </a:cubicBezTo>
                                <a:cubicBezTo>
                                  <a:pt x="5709" y="11794"/>
                                  <a:pt x="7160" y="5961"/>
                                  <a:pt x="9360" y="1891"/>
                                </a:cubicBezTo>
                                <a:lnTo>
                                  <a:pt x="12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0983" y="661"/>
                            <a:ext cx="91502" cy="24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246624">
                                <a:moveTo>
                                  <a:pt x="91502" y="0"/>
                                </a:moveTo>
                                <a:lnTo>
                                  <a:pt x="91502" y="98115"/>
                                </a:lnTo>
                                <a:lnTo>
                                  <a:pt x="82054" y="99652"/>
                                </a:lnTo>
                                <a:cubicBezTo>
                                  <a:pt x="63651" y="106124"/>
                                  <a:pt x="51366" y="121630"/>
                                  <a:pt x="47632" y="142138"/>
                                </a:cubicBezTo>
                                <a:cubicBezTo>
                                  <a:pt x="41765" y="169900"/>
                                  <a:pt x="51963" y="188632"/>
                                  <a:pt x="82672" y="188632"/>
                                </a:cubicBezTo>
                                <a:lnTo>
                                  <a:pt x="91502" y="186223"/>
                                </a:lnTo>
                                <a:lnTo>
                                  <a:pt x="91502" y="238690"/>
                                </a:lnTo>
                                <a:lnTo>
                                  <a:pt x="44327" y="241942"/>
                                </a:lnTo>
                                <a:lnTo>
                                  <a:pt x="0" y="246624"/>
                                </a:lnTo>
                                <a:lnTo>
                                  <a:pt x="0" y="185575"/>
                                </a:lnTo>
                                <a:lnTo>
                                  <a:pt x="19930" y="180701"/>
                                </a:lnTo>
                                <a:cubicBezTo>
                                  <a:pt x="28160" y="175415"/>
                                  <a:pt x="33643" y="167487"/>
                                  <a:pt x="35885" y="156920"/>
                                </a:cubicBezTo>
                                <a:lnTo>
                                  <a:pt x="48280" y="98653"/>
                                </a:lnTo>
                                <a:lnTo>
                                  <a:pt x="13571" y="98653"/>
                                </a:lnTo>
                                <a:lnTo>
                                  <a:pt x="1480" y="155485"/>
                                </a:lnTo>
                                <a:lnTo>
                                  <a:pt x="0" y="158463"/>
                                </a:lnTo>
                                <a:lnTo>
                                  <a:pt x="0" y="7413"/>
                                </a:lnTo>
                                <a:lnTo>
                                  <a:pt x="5467" y="6356"/>
                                </a:ln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2485" y="282882"/>
                            <a:ext cx="87963" cy="3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360284">
                                <a:moveTo>
                                  <a:pt x="87963" y="0"/>
                                </a:moveTo>
                                <a:lnTo>
                                  <a:pt x="87963" y="313263"/>
                                </a:lnTo>
                                <a:lnTo>
                                  <a:pt x="73388" y="326436"/>
                                </a:lnTo>
                                <a:cubicBezTo>
                                  <a:pt x="60086" y="338043"/>
                                  <a:pt x="46218" y="349172"/>
                                  <a:pt x="37842" y="353363"/>
                                </a:cubicBezTo>
                                <a:cubicBezTo>
                                  <a:pt x="24012" y="360284"/>
                                  <a:pt x="9585" y="359967"/>
                                  <a:pt x="8899" y="359954"/>
                                </a:cubicBezTo>
                                <a:cubicBezTo>
                                  <a:pt x="8750" y="359957"/>
                                  <a:pt x="7735" y="359979"/>
                                  <a:pt x="6082" y="359901"/>
                                </a:cubicBezTo>
                                <a:lnTo>
                                  <a:pt x="0" y="359310"/>
                                </a:lnTo>
                                <a:lnTo>
                                  <a:pt x="0" y="20338"/>
                                </a:lnTo>
                                <a:lnTo>
                                  <a:pt x="19135" y="14830"/>
                                </a:lnTo>
                                <a:cubicBezTo>
                                  <a:pt x="33686" y="11059"/>
                                  <a:pt x="49170" y="7451"/>
                                  <a:pt x="65649" y="4033"/>
                                </a:cubicBezTo>
                                <a:lnTo>
                                  <a:pt x="87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986" y="134786"/>
                            <a:ext cx="7461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16751">
                                <a:moveTo>
                                  <a:pt x="7461" y="0"/>
                                </a:moveTo>
                                <a:lnTo>
                                  <a:pt x="7461" y="16751"/>
                                </a:lnTo>
                                <a:lnTo>
                                  <a:pt x="0" y="16751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92485" y="0"/>
                            <a:ext cx="87963" cy="2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239352">
                                <a:moveTo>
                                  <a:pt x="8950" y="0"/>
                                </a:moveTo>
                                <a:cubicBezTo>
                                  <a:pt x="29505" y="0"/>
                                  <a:pt x="50526" y="957"/>
                                  <a:pt x="71815" y="3036"/>
                                </a:cubicBezTo>
                                <a:lnTo>
                                  <a:pt x="87963" y="5483"/>
                                </a:lnTo>
                                <a:lnTo>
                                  <a:pt x="87963" y="99314"/>
                                </a:lnTo>
                                <a:lnTo>
                                  <a:pt x="77657" y="99314"/>
                                </a:lnTo>
                                <a:lnTo>
                                  <a:pt x="30984" y="186982"/>
                                </a:lnTo>
                                <a:lnTo>
                                  <a:pt x="64271" y="186982"/>
                                </a:lnTo>
                                <a:lnTo>
                                  <a:pt x="70761" y="172898"/>
                                </a:lnTo>
                                <a:lnTo>
                                  <a:pt x="87963" y="172898"/>
                                </a:lnTo>
                                <a:lnTo>
                                  <a:pt x="87963" y="235331"/>
                                </a:lnTo>
                                <a:lnTo>
                                  <a:pt x="8950" y="238735"/>
                                </a:lnTo>
                                <a:lnTo>
                                  <a:pt x="0" y="239352"/>
                                </a:lnTo>
                                <a:lnTo>
                                  <a:pt x="0" y="186884"/>
                                </a:lnTo>
                                <a:lnTo>
                                  <a:pt x="21618" y="180986"/>
                                </a:lnTo>
                                <a:cubicBezTo>
                                  <a:pt x="30372" y="175324"/>
                                  <a:pt x="37049" y="166643"/>
                                  <a:pt x="39608" y="154572"/>
                                </a:cubicBezTo>
                                <a:lnTo>
                                  <a:pt x="7045" y="154572"/>
                                </a:lnTo>
                                <a:cubicBezTo>
                                  <a:pt x="5832" y="159188"/>
                                  <a:pt x="4324" y="162157"/>
                                  <a:pt x="2555" y="163971"/>
                                </a:cubicBezTo>
                                <a:lnTo>
                                  <a:pt x="0" y="165016"/>
                                </a:lnTo>
                                <a:lnTo>
                                  <a:pt x="0" y="124325"/>
                                </a:lnTo>
                                <a:lnTo>
                                  <a:pt x="6791" y="119837"/>
                                </a:lnTo>
                                <a:cubicBezTo>
                                  <a:pt x="11058" y="119837"/>
                                  <a:pt x="14259" y="121806"/>
                                  <a:pt x="12620" y="131737"/>
                                </a:cubicBezTo>
                                <a:lnTo>
                                  <a:pt x="44446" y="131737"/>
                                </a:lnTo>
                                <a:cubicBezTo>
                                  <a:pt x="49806" y="106007"/>
                                  <a:pt x="33004" y="97003"/>
                                  <a:pt x="10906" y="97003"/>
                                </a:cubicBezTo>
                                <a:lnTo>
                                  <a:pt x="0" y="98776"/>
                                </a:lnTo>
                                <a:lnTo>
                                  <a:pt x="0" y="661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448" y="268893"/>
                            <a:ext cx="88322" cy="3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327252">
                                <a:moveTo>
                                  <a:pt x="88322" y="0"/>
                                </a:moveTo>
                                <a:lnTo>
                                  <a:pt x="88322" y="227764"/>
                                </a:lnTo>
                                <a:lnTo>
                                  <a:pt x="80168" y="240118"/>
                                </a:lnTo>
                                <a:cubicBezTo>
                                  <a:pt x="61725" y="264041"/>
                                  <a:pt x="41335" y="286855"/>
                                  <a:pt x="17570" y="310620"/>
                                </a:cubicBezTo>
                                <a:cubicBezTo>
                                  <a:pt x="14516" y="313675"/>
                                  <a:pt x="9805" y="318224"/>
                                  <a:pt x="4195" y="323460"/>
                                </a:cubicBezTo>
                                <a:lnTo>
                                  <a:pt x="0" y="327252"/>
                                </a:lnTo>
                                <a:lnTo>
                                  <a:pt x="0" y="13988"/>
                                </a:lnTo>
                                <a:lnTo>
                                  <a:pt x="38170" y="7090"/>
                                </a:lnTo>
                                <a:lnTo>
                                  <a:pt x="8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0448" y="118491"/>
                            <a:ext cx="7461" cy="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33045">
                                <a:moveTo>
                                  <a:pt x="7258" y="0"/>
                                </a:moveTo>
                                <a:lnTo>
                                  <a:pt x="7461" y="0"/>
                                </a:lnTo>
                                <a:lnTo>
                                  <a:pt x="7372" y="33045"/>
                                </a:lnTo>
                                <a:lnTo>
                                  <a:pt x="0" y="33045"/>
                                </a:lnTo>
                                <a:lnTo>
                                  <a:pt x="0" y="16295"/>
                                </a:lnTo>
                                <a:lnTo>
                                  <a:pt x="7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0448" y="5483"/>
                            <a:ext cx="88322" cy="22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229848">
                                <a:moveTo>
                                  <a:pt x="0" y="0"/>
                                </a:moveTo>
                                <a:lnTo>
                                  <a:pt x="48327" y="7322"/>
                                </a:lnTo>
                                <a:lnTo>
                                  <a:pt x="88322" y="18099"/>
                                </a:lnTo>
                                <a:lnTo>
                                  <a:pt x="88322" y="93831"/>
                                </a:lnTo>
                                <a:lnTo>
                                  <a:pt x="51835" y="93831"/>
                                </a:lnTo>
                                <a:lnTo>
                                  <a:pt x="46869" y="117402"/>
                                </a:lnTo>
                                <a:lnTo>
                                  <a:pt x="68472" y="117402"/>
                                </a:lnTo>
                                <a:lnTo>
                                  <a:pt x="54845" y="181499"/>
                                </a:lnTo>
                                <a:lnTo>
                                  <a:pt x="88322" y="181499"/>
                                </a:lnTo>
                                <a:lnTo>
                                  <a:pt x="88322" y="227079"/>
                                </a:lnTo>
                                <a:lnTo>
                                  <a:pt x="24416" y="228797"/>
                                </a:lnTo>
                                <a:lnTo>
                                  <a:pt x="0" y="229848"/>
                                </a:lnTo>
                                <a:lnTo>
                                  <a:pt x="0" y="167415"/>
                                </a:lnTo>
                                <a:lnTo>
                                  <a:pt x="7944" y="167415"/>
                                </a:lnTo>
                                <a:lnTo>
                                  <a:pt x="8363" y="181499"/>
                                </a:lnTo>
                                <a:lnTo>
                                  <a:pt x="44291" y="181499"/>
                                </a:lnTo>
                                <a:lnTo>
                                  <a:pt x="34741" y="93831"/>
                                </a:lnTo>
                                <a:lnTo>
                                  <a:pt x="0" y="93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770" y="263082"/>
                            <a:ext cx="56071" cy="2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33575">
                                <a:moveTo>
                                  <a:pt x="56071" y="0"/>
                                </a:moveTo>
                                <a:lnTo>
                                  <a:pt x="56071" y="143079"/>
                                </a:lnTo>
                                <a:lnTo>
                                  <a:pt x="42766" y="168780"/>
                                </a:lnTo>
                                <a:lnTo>
                                  <a:pt x="0" y="233575"/>
                                </a:lnTo>
                                <a:lnTo>
                                  <a:pt x="0" y="5812"/>
                                </a:lnTo>
                                <a:lnTo>
                                  <a:pt x="1157" y="5648"/>
                                </a:lnTo>
                                <a:cubicBezTo>
                                  <a:pt x="17078" y="3654"/>
                                  <a:pt x="31833" y="2060"/>
                                  <a:pt x="45476" y="801"/>
                                </a:cubicBezTo>
                                <a:lnTo>
                                  <a:pt x="56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8770" y="23582"/>
                            <a:ext cx="56071" cy="20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08980">
                                <a:moveTo>
                                  <a:pt x="0" y="0"/>
                                </a:moveTo>
                                <a:lnTo>
                                  <a:pt x="24903" y="6711"/>
                                </a:lnTo>
                                <a:lnTo>
                                  <a:pt x="56071" y="19441"/>
                                </a:lnTo>
                                <a:lnTo>
                                  <a:pt x="56071" y="75732"/>
                                </a:lnTo>
                                <a:lnTo>
                                  <a:pt x="48031" y="75732"/>
                                </a:lnTo>
                                <a:lnTo>
                                  <a:pt x="29401" y="163400"/>
                                </a:lnTo>
                                <a:lnTo>
                                  <a:pt x="56071" y="163400"/>
                                </a:lnTo>
                                <a:lnTo>
                                  <a:pt x="56071" y="208169"/>
                                </a:lnTo>
                                <a:lnTo>
                                  <a:pt x="54832" y="208172"/>
                                </a:lnTo>
                                <a:cubicBezTo>
                                  <a:pt x="39143" y="208302"/>
                                  <a:pt x="21266" y="208540"/>
                                  <a:pt x="1407" y="208942"/>
                                </a:cubicBezTo>
                                <a:lnTo>
                                  <a:pt x="0" y="208980"/>
                                </a:lnTo>
                                <a:lnTo>
                                  <a:pt x="0" y="163400"/>
                                </a:lnTo>
                                <a:lnTo>
                                  <a:pt x="1245" y="163400"/>
                                </a:lnTo>
                                <a:lnTo>
                                  <a:pt x="14872" y="99303"/>
                                </a:lnTo>
                                <a:lnTo>
                                  <a:pt x="36474" y="99303"/>
                                </a:lnTo>
                                <a:lnTo>
                                  <a:pt x="41453" y="75732"/>
                                </a:lnTo>
                                <a:lnTo>
                                  <a:pt x="0" y="7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4840" y="259791"/>
                            <a:ext cx="58344" cy="1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46370">
                                <a:moveTo>
                                  <a:pt x="58344" y="0"/>
                                </a:moveTo>
                                <a:lnTo>
                                  <a:pt x="58217" y="483"/>
                                </a:lnTo>
                                <a:cubicBezTo>
                                  <a:pt x="49657" y="33414"/>
                                  <a:pt x="37084" y="71742"/>
                                  <a:pt x="18390" y="110846"/>
                                </a:cubicBezTo>
                                <a:lnTo>
                                  <a:pt x="0" y="146370"/>
                                </a:lnTo>
                                <a:lnTo>
                                  <a:pt x="0" y="3290"/>
                                </a:lnTo>
                                <a:lnTo>
                                  <a:pt x="27051" y="1246"/>
                                </a:lnTo>
                                <a:cubicBezTo>
                                  <a:pt x="38523" y="587"/>
                                  <a:pt x="48936" y="194"/>
                                  <a:pt x="58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840" y="43023"/>
                            <a:ext cx="83744" cy="18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44" h="188802">
                                <a:moveTo>
                                  <a:pt x="0" y="0"/>
                                </a:moveTo>
                                <a:lnTo>
                                  <a:pt x="32969" y="13466"/>
                                </a:lnTo>
                                <a:cubicBezTo>
                                  <a:pt x="69266" y="31145"/>
                                  <a:pt x="83744" y="68165"/>
                                  <a:pt x="75997" y="123436"/>
                                </a:cubicBezTo>
                                <a:lnTo>
                                  <a:pt x="75324" y="128325"/>
                                </a:lnTo>
                                <a:cubicBezTo>
                                  <a:pt x="73774" y="139882"/>
                                  <a:pt x="70879" y="161345"/>
                                  <a:pt x="64973" y="188802"/>
                                </a:cubicBezTo>
                                <a:cubicBezTo>
                                  <a:pt x="58868" y="188724"/>
                                  <a:pt x="50159" y="188641"/>
                                  <a:pt x="39055" y="188611"/>
                                </a:cubicBezTo>
                                <a:lnTo>
                                  <a:pt x="0" y="188728"/>
                                </a:lnTo>
                                <a:lnTo>
                                  <a:pt x="0" y="143959"/>
                                </a:lnTo>
                                <a:lnTo>
                                  <a:pt x="8052" y="143959"/>
                                </a:lnTo>
                                <a:lnTo>
                                  <a:pt x="26670" y="56291"/>
                                </a:lnTo>
                                <a:lnTo>
                                  <a:pt x="0" y="5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47.92pt;height:50.643pt;mso-position-horizontal-relative:char;mso-position-vertical-relative:line" coordsize="6085,6431">
                <v:shape id="Shape 9" style="position:absolute;width:121;height:478;left:895;top:1192;" coordsize="12153,47854" path="m10160,0l12153,0l12153,43874l3404,47854l0,47854l10160,0x">
                  <v:stroke weight="0pt" endcap="flat" joinstyle="miter" miterlimit="10" on="false" color="#000000" opacity="0"/>
                  <v:fill on="true" color="#e43132"/>
                </v:shape>
                <v:shape id="Shape 10" style="position:absolute;width:1017;height:2670;left:0;top:333;" coordsize="101700,267054" path="m101700,0l101700,65962l69952,65962l51346,153630l94526,153630l101700,152500l101700,232437l85064,237097c57762,246066,39976,256262,31585,267054c12090,207757,5385,158024,2692,138022l2032,133145c673,123493,0,114387,0,105853c0,65492,15088,37730,45060,23137l101700,0x">
                  <v:stroke weight="0pt" endcap="flat" joinstyle="miter" miterlimit="10" on="false" color="#000000" opacity="0"/>
                  <v:fill on="true" color="#e43132"/>
                </v:shape>
                <v:shape id="Shape 11" style="position:absolute;width:1094;height:2381;left:914;top:3371;" coordsize="109492,238113" path="m109492,0l109492,238113l61933,185890c46479,166972,32461,147604,19139,126738c10808,112247,0,87000,31102,54145c39981,44766,50903,35261,64350,25851l109492,0x">
                  <v:stroke weight="0pt" endcap="flat" joinstyle="miter" miterlimit="10" on="false" color="#000000" opacity="0"/>
                  <v:fill on="true" color="#e43132"/>
                </v:shape>
                <v:shape id="Shape 12" style="position:absolute;width:128;height:438;left:1017;top:1192;" coordsize="12816,43874" path="m0,0l1398,0c7012,0,9818,2096,11279,5613c12816,9220,12206,15418,10377,23952c8599,32449,6567,38646,3481,42291l0,43874l0,0x">
                  <v:stroke weight="0pt" endcap="flat" joinstyle="miter" miterlimit="10" on="false" color="#000000" opacity="0"/>
                  <v:fill on="true" color="#e43132"/>
                </v:shape>
                <v:shape id="Shape 13" style="position:absolute;width:992;height:2577;left:1017;top:80;" coordsize="99283,257715" path="m99283,0l99283,151050l97093,155455c95493,156984,93619,157648,91784,157648c88165,157648,85447,154993,86920,148072l99011,91239l64263,91239l51881,149507c47385,170640,60326,181219,86780,181219l99283,178162l99283,239210l93937,239775c62967,243700,36281,248450,13841,253838l0,257715l0,177778l11743,175929c29209,170071,41908,155876,46128,136045c51665,110074,44489,91239,9399,91239l0,91239l0,25278l7489,22219c23666,16799,39916,12196,56154,8340l99283,0x">
                  <v:stroke weight="0pt" endcap="flat" joinstyle="miter" miterlimit="10" on="false" color="#000000" opacity="0"/>
                  <v:fill on="true" color="#e43132"/>
                </v:shape>
                <v:shape id="Shape 14" style="position:absolute;width:915;height:3389;left:2009;top:3032;" coordsize="91502,338972" path="m91502,0l91502,338972l90931,338916c85519,338130,78455,336479,71546,333025c54795,324643,16073,288512,3855,276294l0,272061l0,33948l3263,32079c22246,23083,44240,14405,69726,6267l91502,0x">
                  <v:stroke weight="0pt" endcap="flat" joinstyle="miter" miterlimit="10" on="false" color="#000000" opacity="0"/>
                  <v:fill on="true" color="#e43132"/>
                </v:shape>
                <v:shape id="Shape 15" style="position:absolute;width:122;height:421;left:2802;top:1243;" coordsize="12221,42121" path="m12221,0l12221,40691l8725,42121c0,42121,1410,32177,4204,18842c5709,11794,7160,5961,9360,1891l12221,0x">
                  <v:stroke weight="0pt" endcap="flat" joinstyle="miter" miterlimit="10" on="false" color="#000000" opacity="0"/>
                  <v:fill on="true" color="#e43132"/>
                </v:shape>
                <v:shape id="Shape 16" style="position:absolute;width:915;height:2466;left:2009;top:6;" coordsize="91502,246624" path="m91502,0l91502,98115l82054,99652c63651,106124,51366,121630,47632,142138c41765,169900,51963,188632,82672,188632l91502,186223l91502,238690l44327,241942l0,246624l0,185575l19930,180701c28160,175415,33643,167487,35885,156920l48280,98653l13571,98653l1480,155485l0,158463l0,7413l5467,6356l91502,0x">
                  <v:stroke weight="0pt" endcap="flat" joinstyle="miter" miterlimit="10" on="false" color="#000000" opacity="0"/>
                  <v:fill on="true" color="#e43132"/>
                </v:shape>
                <v:shape id="Shape 17" style="position:absolute;width:879;height:3602;left:2924;top:2828;" coordsize="87963,360284" path="m87963,0l87963,313263l73388,326436c60086,338043,46218,349172,37842,353363c24012,360284,9585,359967,8899,359954c8750,359957,7735,359979,6082,359901l0,359310l0,20338l19135,14830c33686,11059,49170,7451,65649,4033l87963,0x">
                  <v:stroke weight="0pt" endcap="flat" joinstyle="miter" miterlimit="10" on="false" color="#000000" opacity="0"/>
                  <v:fill on="true" color="#e43132"/>
                </v:shape>
                <v:shape id="Shape 18" style="position:absolute;width:74;height:167;left:3729;top:1347;" coordsize="7461,16751" path="m7461,0l7461,16751l0,16751l7461,0x">
                  <v:stroke weight="0pt" endcap="flat" joinstyle="miter" miterlimit="10" on="false" color="#000000" opacity="0"/>
                  <v:fill on="true" color="#e43132"/>
                </v:shape>
                <v:shape id="Shape 19" style="position:absolute;width:879;height:2393;left:2924;top:0;" coordsize="87963,239352" path="m8950,0c29505,0,50526,957,71815,3036l87963,5483l87963,99314l77657,99314l30984,186982l64271,186982l70761,172898l87963,172898l87963,235331l8950,238735l0,239352l0,186884l21618,180986c30372,175324,37049,166643,39608,154572l7045,154572c5832,159188,4324,162157,2555,163971l0,165016l0,124325l6791,119837c11058,119837,14259,121806,12620,131737l44446,131737c49806,106007,33004,97003,10906,97003l0,98776l0,661l8950,0x">
                  <v:stroke weight="0pt" endcap="flat" joinstyle="miter" miterlimit="10" on="false" color="#000000" opacity="0"/>
                  <v:fill on="true" color="#e43132"/>
                </v:shape>
                <v:shape id="Shape 20" style="position:absolute;width:883;height:3272;left:3804;top:2688;" coordsize="88322,327252" path="m88322,0l88322,227764l80168,240118c61725,264041,41335,286855,17570,310620c14516,313675,9805,318224,4195,323460l0,327252l0,13988l38170,7090l88322,0x">
                  <v:stroke weight="0pt" endcap="flat" joinstyle="miter" miterlimit="10" on="false" color="#000000" opacity="0"/>
                  <v:fill on="true" color="#e43132"/>
                </v:shape>
                <v:shape id="Shape 21" style="position:absolute;width:74;height:330;left:3804;top:1184;" coordsize="7461,33045" path="m7258,0l7461,0l7372,33045l0,33045l0,16295l7258,0x">
                  <v:stroke weight="0pt" endcap="flat" joinstyle="miter" miterlimit="10" on="false" color="#000000" opacity="0"/>
                  <v:fill on="true" color="#e43132"/>
                </v:shape>
                <v:shape id="Shape 22" style="position:absolute;width:883;height:2298;left:3804;top:54;" coordsize="88322,229848" path="m0,0l48327,7322l88322,18099l88322,93831l51835,93831l46869,117402l68472,117402l54845,181499l88322,181499l88322,227079l24416,228797l0,229848l0,167415l7944,167415l8363,181499l44291,181499l34741,93831l0,93831l0,0x">
                  <v:stroke weight="0pt" endcap="flat" joinstyle="miter" miterlimit="10" on="false" color="#000000" opacity="0"/>
                  <v:fill on="true" color="#e43132"/>
                </v:shape>
                <v:shape id="Shape 23" style="position:absolute;width:560;height:2335;left:4687;top:2630;" coordsize="56071,233575" path="m56071,0l56071,143079l42766,168780l0,233575l0,5812l1157,5648c17078,3654,31833,2060,45476,801l56071,0x">
                  <v:stroke weight="0pt" endcap="flat" joinstyle="miter" miterlimit="10" on="false" color="#000000" opacity="0"/>
                  <v:fill on="true" color="#e43132"/>
                </v:shape>
                <v:shape id="Shape 24" style="position:absolute;width:560;height:2089;left:4687;top:235;" coordsize="56071,208980" path="m0,0l24903,6711l56071,19441l56071,75732l48031,75732l29401,163400l56071,163400l56071,208169l54832,208172c39143,208302,21266,208540,1407,208942l0,208980l0,163400l1245,163400l14872,99303l36474,99303l41453,75732l0,75732l0,0x">
                  <v:stroke weight="0pt" endcap="flat" joinstyle="miter" miterlimit="10" on="false" color="#000000" opacity="0"/>
                  <v:fill on="true" color="#e43132"/>
                </v:shape>
                <v:shape id="Shape 25" style="position:absolute;width:583;height:1463;left:5248;top:2597;" coordsize="58344,146370" path="m58344,0l58217,483c49657,33414,37084,71742,18390,110846l0,146370l0,3290l27051,1246c38523,587,48936,194,58344,0x">
                  <v:stroke weight="0pt" endcap="flat" joinstyle="miter" miterlimit="10" on="false" color="#000000" opacity="0"/>
                  <v:fill on="true" color="#e43132"/>
                </v:shape>
                <v:shape id="Shape 26" style="position:absolute;width:837;height:1888;left:5248;top:430;" coordsize="83744,188802" path="m0,0l32969,13466c69266,31145,83744,68165,75997,123436l75324,128325c73774,139882,70879,161345,64973,188802c58868,188724,50159,188641,39055,188611l0,188728l0,143959l8052,143959l26670,56291l0,56291l0,0x">
                  <v:stroke weight="0pt" endcap="flat" joinstyle="miter" miterlimit="10" on="false" color="#000000" opacity="0"/>
                  <v:fill on="true" color="#e43132"/>
                </v:shape>
              </v:group>
            </w:pict>
          </mc:Fallback>
        </mc:AlternateContent>
      </w:r>
      <w:r>
        <w:rPr>
          <w:rFonts w:ascii="Ducati Style Ext" w:eastAsia="Ducati Style Ext" w:hAnsi="Ducati Style Ext" w:cs="Ducati Style Ext"/>
          <w:b/>
          <w:color w:val="181717"/>
          <w:sz w:val="48"/>
        </w:rPr>
        <w:tab/>
      </w:r>
      <w:proofErr w:type="spellStart"/>
      <w:r>
        <w:rPr>
          <w:rFonts w:ascii="Ducati Style Ext" w:eastAsia="Ducati Style Ext" w:hAnsi="Ducati Style Ext" w:cs="Ducati Style Ext"/>
          <w:b/>
          <w:color w:val="181717"/>
          <w:sz w:val="48"/>
        </w:rPr>
        <w:t>Multistrada</w:t>
      </w:r>
      <w:proofErr w:type="spellEnd"/>
      <w:r>
        <w:rPr>
          <w:rFonts w:ascii="Ducati Style Ext" w:eastAsia="Ducati Style Ext" w:hAnsi="Ducati Style Ext" w:cs="Ducati Style Ext"/>
          <w:b/>
          <w:color w:val="181717"/>
          <w:sz w:val="48"/>
        </w:rPr>
        <w:t xml:space="preserve"> V4 </w:t>
      </w:r>
      <w:r w:rsidR="007C50EE">
        <w:rPr>
          <w:rFonts w:ascii="Ducati Style Ext" w:eastAsia="Ducati Style Ext" w:hAnsi="Ducati Style Ext" w:cs="Ducati Style Ext"/>
          <w:b/>
          <w:color w:val="181717"/>
          <w:sz w:val="48"/>
        </w:rPr>
        <w:t>S Grand Tour</w:t>
      </w:r>
    </w:p>
    <w:p w14:paraId="6058254C" w14:textId="23FBD3C0" w:rsidR="00AB6F79" w:rsidRDefault="00516449" w:rsidP="00516449">
      <w:pPr>
        <w:pStyle w:val="TableParagraph"/>
        <w:spacing w:before="0" w:line="259" w:lineRule="exact"/>
        <w:ind w:left="2951" w:hanging="2895"/>
      </w:pPr>
      <w:r w:rsidRPr="00516449">
        <w:rPr>
          <w:b/>
          <w:color w:val="231F20"/>
          <w:spacing w:val="-2"/>
          <w:sz w:val="20"/>
        </w:rPr>
        <w:t>MOTEUR</w:t>
      </w:r>
      <w:r w:rsidR="00E77CDC">
        <w:rPr>
          <w:b/>
          <w:color w:val="181717"/>
          <w:sz w:val="16"/>
        </w:rPr>
        <w:t xml:space="preserve"> </w:t>
      </w:r>
      <w:r>
        <w:rPr>
          <w:b/>
          <w:color w:val="181717"/>
          <w:sz w:val="16"/>
        </w:rPr>
        <w:tab/>
      </w:r>
      <w:r w:rsidR="00E77CDC">
        <w:rPr>
          <w:color w:val="181717"/>
          <w:sz w:val="16"/>
        </w:rPr>
        <w:t xml:space="preserve">Ducati V4 </w:t>
      </w:r>
      <w:proofErr w:type="spellStart"/>
      <w:r w:rsidR="00E77CDC">
        <w:rPr>
          <w:color w:val="181717"/>
          <w:sz w:val="16"/>
        </w:rPr>
        <w:t>Granturismo</w:t>
      </w:r>
      <w:proofErr w:type="spellEnd"/>
      <w:r w:rsidR="00E77CDC">
        <w:rPr>
          <w:color w:val="181717"/>
          <w:sz w:val="16"/>
        </w:rPr>
        <w:t>, V4 - 90°,</w:t>
      </w:r>
      <w:r w:rsidR="00F57BFC">
        <w:rPr>
          <w:color w:val="181717"/>
          <w:sz w:val="16"/>
        </w:rPr>
        <w:t xml:space="preserve"> 4 soupapes par cylindre, vilebrequin contre-rotatif, </w:t>
      </w:r>
      <w:r w:rsidR="00E77CDC">
        <w:rPr>
          <w:color w:val="181717"/>
          <w:sz w:val="16"/>
        </w:rPr>
        <w:t>Calage</w:t>
      </w:r>
      <w:r w:rsidR="00F57BFC">
        <w:rPr>
          <w:color w:val="181717"/>
          <w:sz w:val="16"/>
        </w:rPr>
        <w:t xml:space="preserve"> </w:t>
      </w:r>
      <w:proofErr w:type="spellStart"/>
      <w:r w:rsidR="00F57BFC">
        <w:rPr>
          <w:color w:val="181717"/>
          <w:sz w:val="16"/>
        </w:rPr>
        <w:t>Twin</w:t>
      </w:r>
      <w:proofErr w:type="spellEnd"/>
      <w:r w:rsidR="00F57BFC">
        <w:rPr>
          <w:color w:val="181717"/>
          <w:sz w:val="16"/>
        </w:rPr>
        <w:t xml:space="preserve"> Pulse</w:t>
      </w:r>
      <w:r w:rsidR="00E77CDC">
        <w:rPr>
          <w:color w:val="181717"/>
          <w:sz w:val="16"/>
        </w:rPr>
        <w:t xml:space="preserve">, </w:t>
      </w:r>
      <w:r w:rsidR="00F57BFC">
        <w:rPr>
          <w:color w:val="181717"/>
          <w:sz w:val="16"/>
        </w:rPr>
        <w:t xml:space="preserve">carter semi sec, </w:t>
      </w:r>
      <w:r w:rsidR="00E77CDC">
        <w:rPr>
          <w:color w:val="181717"/>
          <w:sz w:val="16"/>
        </w:rPr>
        <w:t xml:space="preserve">refroidissement liquide </w:t>
      </w:r>
    </w:p>
    <w:tbl>
      <w:tblPr>
        <w:tblStyle w:val="TableGrid"/>
        <w:tblW w:w="10522" w:type="dxa"/>
        <w:tblInd w:w="0" w:type="dxa"/>
        <w:tblCellMar>
          <w:top w:w="85" w:type="dxa"/>
          <w:left w:w="57" w:type="dxa"/>
        </w:tblCellMar>
        <w:tblLook w:val="04A0" w:firstRow="1" w:lastRow="0" w:firstColumn="1" w:lastColumn="0" w:noHBand="0" w:noVBand="1"/>
      </w:tblPr>
      <w:tblGrid>
        <w:gridCol w:w="2891"/>
        <w:gridCol w:w="7631"/>
      </w:tblGrid>
      <w:tr w:rsidR="00AB6F79" w14:paraId="27305608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09BB6C4" w14:textId="10245473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0BF5518" w14:textId="06142817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1.158 cc</w:t>
            </w:r>
          </w:p>
        </w:tc>
      </w:tr>
      <w:tr w:rsidR="00AB6F79" w14:paraId="5B19EC15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461425B" w14:textId="4757FF7B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23B618C" w14:textId="5E16B2E4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170 CV (125 kW) à 10 5</w:t>
            </w:r>
            <w:r w:rsidR="007C50EE">
              <w:rPr>
                <w:rFonts w:ascii="Ducati Style" w:eastAsia="Ducati Style" w:hAnsi="Ducati Style" w:cs="Ducati Style"/>
                <w:color w:val="181717"/>
                <w:sz w:val="16"/>
              </w:rPr>
              <w:t>0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0 tr/min</w:t>
            </w:r>
          </w:p>
        </w:tc>
      </w:tr>
      <w:tr w:rsidR="00AB6F79" w14:paraId="7E67264E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C82D2A0" w14:textId="02B659D1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1D6F44F" w14:textId="329876E7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12,</w:t>
            </w:r>
            <w:r w:rsidR="007C50EE">
              <w:rPr>
                <w:rFonts w:ascii="Ducati Style" w:eastAsia="Ducati Style" w:hAnsi="Ducati Style" w:cs="Ducati Style"/>
                <w:color w:val="181717"/>
                <w:sz w:val="16"/>
              </w:rPr>
              <w:t>7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Pr="004A172E">
              <w:rPr>
                <w:rFonts w:ascii="Ducati Style" w:eastAsia="Ducati Style" w:hAnsi="Ducati Style" w:cs="Ducati Style"/>
                <w:color w:val="auto"/>
                <w:sz w:val="16"/>
              </w:rPr>
              <w:t>m/kg</w:t>
            </w:r>
            <w:r w:rsidRPr="007476B8">
              <w:rPr>
                <w:rFonts w:ascii="Ducati Style" w:eastAsia="Ducati Style" w:hAnsi="Ducati Style" w:cs="Ducati Style"/>
                <w:color w:val="auto"/>
                <w:sz w:val="16"/>
              </w:rPr>
              <w:t xml:space="preserve"> 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(12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5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Nm) à 8 750 tr/min </w:t>
            </w:r>
          </w:p>
        </w:tc>
      </w:tr>
      <w:tr w:rsidR="00AB6F79" w14:paraId="3B11450F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357399" w14:textId="22EC4155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BA098C3" w14:textId="67856D45" w:rsidR="00AB6F79" w:rsidRDefault="007476B8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Cadre monocoque en a</w:t>
            </w:r>
            <w:r w:rsidR="00E77CDC">
              <w:rPr>
                <w:rFonts w:ascii="Ducati Style" w:eastAsia="Ducati Style" w:hAnsi="Ducati Style" w:cs="Ducati Style"/>
                <w:color w:val="181717"/>
                <w:sz w:val="16"/>
              </w:rPr>
              <w:t>luminium</w:t>
            </w:r>
          </w:p>
        </w:tc>
      </w:tr>
      <w:tr w:rsidR="00377CF7" w14:paraId="3DEA21CB" w14:textId="77777777" w:rsidTr="00F57BF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0933096" w14:textId="35232793" w:rsidR="00377CF7" w:rsidRDefault="00377CF7" w:rsidP="00377CF7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SUSPENSION</w:t>
            </w:r>
            <w:r>
              <w:rPr>
                <w:b/>
                <w:color w:val="181717"/>
                <w:sz w:val="16"/>
              </w:rPr>
              <w:t xml:space="preserve"> </w:t>
            </w:r>
            <w:r w:rsidRPr="00E77CDC">
              <w:rPr>
                <w:b/>
                <w:color w:val="231F20"/>
                <w:spacing w:val="-2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9BB9FB1" w14:textId="686A923A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Fourche Ø 50 mm entièrement réglabl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e,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r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églage électronique de l'amortissement en compression et en détente avec Ducati </w:t>
            </w:r>
            <w:proofErr w:type="spellStart"/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Skyhook</w:t>
            </w:r>
            <w:proofErr w:type="spellEnd"/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Suspension (DSS)</w:t>
            </w:r>
          </w:p>
        </w:tc>
      </w:tr>
      <w:tr w:rsidR="00377CF7" w14:paraId="628267A7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A1F3014" w14:textId="312D5C23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984461B" w14:textId="3A6871BF" w:rsidR="00377CF7" w:rsidRPr="00377CF7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Pirelli Scorpion Trail II 120/70 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Z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R19</w:t>
            </w:r>
          </w:p>
        </w:tc>
      </w:tr>
      <w:tr w:rsidR="00377CF7" w14:paraId="1B0907C4" w14:textId="77777777" w:rsidTr="00F57BFC">
        <w:trPr>
          <w:trHeight w:val="78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FCF5699" w14:textId="046A7053" w:rsidR="00377CF7" w:rsidRPr="00516449" w:rsidRDefault="00377CF7" w:rsidP="00377CF7">
            <w:pPr>
              <w:rPr>
                <w:rFonts w:ascii="Ebrima" w:hAnsi="Ebrima"/>
              </w:rPr>
            </w:pPr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SUSPENSION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039F8C3" w14:textId="73BC7A88" w:rsidR="00377CF7" w:rsidRPr="00377CF7" w:rsidRDefault="007476B8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Mono-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amortisseur entièrement réglable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, r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églage électronique avec Ducati </w:t>
            </w:r>
            <w:proofErr w:type="spellStart"/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Skyhook</w:t>
            </w:r>
            <w:proofErr w:type="spellEnd"/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Suspension (DSS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),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b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ras-oscillant en aluminium</w:t>
            </w:r>
          </w:p>
        </w:tc>
      </w:tr>
      <w:tr w:rsidR="00377CF7" w14:paraId="5B330282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47BA326" w14:textId="3A050A02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ARRIÈRE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2EC471" w14:textId="560A8E13" w:rsidR="00377CF7" w:rsidRPr="00377CF7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Pirelli Scorpion Trail II 170/60 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Z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R17</w:t>
            </w:r>
          </w:p>
        </w:tc>
      </w:tr>
      <w:tr w:rsidR="00377CF7" w14:paraId="0B05CB44" w14:textId="77777777" w:rsidTr="0078516C">
        <w:trPr>
          <w:trHeight w:val="23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EF41ECD" w14:textId="417E571B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AVANT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64E75B1" w14:textId="092480C3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2 disques semi-flottants de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7476B8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Ø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330 mm,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É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triers </w:t>
            </w:r>
            <w:proofErr w:type="spellStart"/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Brembo</w:t>
            </w:r>
            <w:proofErr w:type="spellEnd"/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M50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proofErr w:type="spellStart"/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Stylema</w:t>
            </w:r>
            <w:proofErr w:type="spellEnd"/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®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monobloc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à 4 pistons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et 2 plaquettes montés radialement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M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aître-cylindre radial avec ABS en virage en équipement standard</w:t>
            </w:r>
          </w:p>
        </w:tc>
      </w:tr>
      <w:tr w:rsidR="00377CF7" w14:paraId="22CF462C" w14:textId="77777777" w:rsidTr="00F57BFC">
        <w:trPr>
          <w:trHeight w:val="29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8539983" w14:textId="0D42F82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A351E11" w14:textId="2552C2DB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Disque Ø 265mm, étrier flottant</w:t>
            </w:r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proofErr w:type="spellStart"/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>Brembo</w:t>
            </w:r>
            <w:proofErr w:type="spellEnd"/>
            <w:r w:rsidR="007476B8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à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2 pistons, ABS de virage</w:t>
            </w:r>
          </w:p>
        </w:tc>
      </w:tr>
      <w:tr w:rsidR="00377CF7" w14:paraId="42DBA05E" w14:textId="77777777" w:rsidTr="001C2DAE">
        <w:trPr>
          <w:trHeight w:val="105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49FF5CE" w14:textId="0338B75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HAUTEUR DE SELLE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77648D5" w14:textId="684047FD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Réglable, 8</w:t>
            </w:r>
            <w:r w:rsidR="001C2DAE">
              <w:rPr>
                <w:color w:val="181717"/>
                <w:sz w:val="16"/>
                <w:lang w:eastAsia="fr-FR"/>
              </w:rPr>
              <w:t>4</w:t>
            </w:r>
            <w:r w:rsidRPr="00377CF7">
              <w:rPr>
                <w:color w:val="181717"/>
                <w:sz w:val="16"/>
                <w:lang w:eastAsia="fr-FR"/>
              </w:rPr>
              <w:t>0 mm - 8</w:t>
            </w:r>
            <w:r w:rsidR="001C2DAE">
              <w:rPr>
                <w:color w:val="181717"/>
                <w:sz w:val="16"/>
                <w:lang w:eastAsia="fr-FR"/>
              </w:rPr>
              <w:t>6</w:t>
            </w:r>
            <w:r w:rsidRPr="00377CF7">
              <w:rPr>
                <w:color w:val="181717"/>
                <w:sz w:val="16"/>
                <w:lang w:eastAsia="fr-FR"/>
              </w:rPr>
              <w:t>0 mm</w:t>
            </w:r>
          </w:p>
          <w:p w14:paraId="1FD4DB8A" w14:textId="65C7F4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</w:t>
            </w:r>
            <w:r w:rsidR="001C2DAE">
              <w:rPr>
                <w:color w:val="181717"/>
                <w:sz w:val="16"/>
                <w:lang w:eastAsia="fr-FR"/>
              </w:rPr>
              <w:t>5</w:t>
            </w:r>
            <w:r w:rsidRPr="00377CF7">
              <w:rPr>
                <w:color w:val="181717"/>
                <w:sz w:val="16"/>
                <w:lang w:eastAsia="fr-FR"/>
              </w:rPr>
              <w:t xml:space="preserve">5 mm - </w:t>
            </w:r>
            <w:r w:rsidR="001C2DAE">
              <w:rPr>
                <w:color w:val="181717"/>
                <w:sz w:val="16"/>
                <w:lang w:eastAsia="fr-FR"/>
              </w:rPr>
              <w:t>875</w:t>
            </w:r>
            <w:r w:rsidRPr="00377CF7">
              <w:rPr>
                <w:color w:val="181717"/>
                <w:sz w:val="16"/>
                <w:lang w:eastAsia="fr-FR"/>
              </w:rPr>
              <w:t xml:space="preserve"> mm avec l'accessoire selle haute</w:t>
            </w:r>
          </w:p>
          <w:p w14:paraId="43F6ED89" w14:textId="52F70F62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</w:t>
            </w:r>
            <w:r w:rsidR="001C2DAE">
              <w:rPr>
                <w:color w:val="181717"/>
                <w:sz w:val="16"/>
                <w:lang w:eastAsia="fr-FR"/>
              </w:rPr>
              <w:t>10</w:t>
            </w:r>
            <w:r w:rsidRPr="00377CF7">
              <w:rPr>
                <w:color w:val="181717"/>
                <w:sz w:val="16"/>
                <w:lang w:eastAsia="fr-FR"/>
              </w:rPr>
              <w:t xml:space="preserve"> mm - 8</w:t>
            </w:r>
            <w:r w:rsidR="001C2DAE">
              <w:rPr>
                <w:color w:val="181717"/>
                <w:sz w:val="16"/>
                <w:lang w:eastAsia="fr-FR"/>
              </w:rPr>
              <w:t>30</w:t>
            </w:r>
            <w:r w:rsidRPr="00377CF7">
              <w:rPr>
                <w:color w:val="181717"/>
                <w:sz w:val="16"/>
                <w:lang w:eastAsia="fr-FR"/>
              </w:rPr>
              <w:t xml:space="preserve"> mm avec l'accessoire selle basse</w:t>
            </w:r>
          </w:p>
          <w:p w14:paraId="0BEDF4F9" w14:textId="3171F21B" w:rsidR="00377CF7" w:rsidRPr="00377CF7" w:rsidRDefault="001C2DAE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790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mm - 8</w:t>
            </w: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10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mm avec l'accessoire selle basse et le kit de suspension rabaissée</w:t>
            </w:r>
          </w:p>
        </w:tc>
      </w:tr>
      <w:tr w:rsidR="00377CF7" w14:paraId="3791209C" w14:textId="77777777" w:rsidTr="00F57BFC">
        <w:trPr>
          <w:trHeight w:val="26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A408EE" w14:textId="49CFCF3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RÉSERVOIR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5F79EB9" w14:textId="7DDAD982" w:rsidR="00377CF7" w:rsidRPr="00377CF7" w:rsidRDefault="001C2DAE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22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l</w:t>
            </w:r>
          </w:p>
        </w:tc>
      </w:tr>
      <w:tr w:rsidR="00421AA8" w14:paraId="09C9F281" w14:textId="77777777" w:rsidTr="00421AA8">
        <w:trPr>
          <w:trHeight w:val="584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4797600" w14:textId="184C4BAE" w:rsidR="00421AA8" w:rsidRPr="00E77CDC" w:rsidRDefault="00421AA8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POIDS EN ORDRE DE MARCHE SANS CARBURANT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2B08ACF" w14:textId="1D8DE73F" w:rsidR="00421AA8" w:rsidRPr="00377CF7" w:rsidRDefault="00421AA8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235 kg</w:t>
            </w:r>
          </w:p>
        </w:tc>
      </w:tr>
      <w:tr w:rsidR="00377CF7" w14:paraId="712D0AF4" w14:textId="77777777" w:rsidTr="001C2DAE">
        <w:trPr>
          <w:trHeight w:val="684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59CCED2" w14:textId="04679BBA" w:rsidR="00377CF7" w:rsidRPr="00516449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SÉCURITÉ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86BF89A" w14:textId="04F63ACD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Modes de conduite,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M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odes de puissance, ABS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de virage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C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ontrôle de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t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raction Ducati,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A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nti-</w:t>
            </w:r>
            <w:r w:rsidR="001C2DAE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Wheeling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Ducati,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Feux de jour,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Feux de virage Ducati,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Feux de freinage d'urgence Ducati, Contrôle du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maintien du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véhicule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, Système radar (ACC + BSD)</w:t>
            </w:r>
          </w:p>
        </w:tc>
      </w:tr>
      <w:tr w:rsidR="00377CF7" w14:paraId="4CD2DE63" w14:textId="77777777" w:rsidTr="0078516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80A18C4" w14:textId="55B7015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SÉRIE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6650738" w14:textId="56298A54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Ducati Skyhook Suspension,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Précharge minimale,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Quick Shifter Ducati, Régulateur de vitesse, Mains-libres, commandes rétro-éclairées au guidon, Écran couleur TFT 6,5" avec Ducati Connect et système de navigation, Système d'éclairage full LED,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Système de contrôle de la pression des pneus (TPMS), Bouchon de réservoir de carburant mains-libres, Feux additionels à LED, Selle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>s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pilote 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et passager </w:t>
            </w:r>
            <w:r w:rsidR="001C2DAE">
              <w:rPr>
                <w:rFonts w:ascii="Ducati Style" w:eastAsia="Ducati Style" w:hAnsi="Ducati Style" w:cs="Ducati Style"/>
                <w:color w:val="181717"/>
                <w:sz w:val="16"/>
              </w:rPr>
              <w:t>chauffante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>s, Poignées chauffantes, Béquille centrale, Valises latérales en composite</w:t>
            </w:r>
            <w:r w:rsidR="00922EE5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, </w:t>
            </w:r>
            <w:r w:rsidRPr="00922EE5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Désactivation des cylindres </w:t>
            </w:r>
            <w:r w:rsidR="00922EE5" w:rsidRPr="00922EE5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arrières </w:t>
            </w:r>
            <w:r w:rsidRPr="00922EE5">
              <w:rPr>
                <w:rFonts w:ascii="Ducati Style" w:eastAsia="Ducati Style" w:hAnsi="Ducati Style" w:cs="Ducati Style"/>
                <w:color w:val="181717"/>
                <w:sz w:val="16"/>
              </w:rPr>
              <w:t>(ECD)</w:t>
            </w:r>
          </w:p>
        </w:tc>
      </w:tr>
      <w:tr w:rsidR="00377CF7" w14:paraId="6E6C311C" w14:textId="77777777" w:rsidTr="00377CF7">
        <w:trPr>
          <w:trHeight w:val="156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7B958E8" w14:textId="549536F9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ENTRETIEN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C94AADF" w14:textId="60E76DCB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Contrôle du jeu aux soupapes : 60 000 km</w:t>
            </w:r>
          </w:p>
        </w:tc>
      </w:tr>
      <w:tr w:rsidR="00377CF7" w14:paraId="5F57484A" w14:textId="77777777" w:rsidTr="00377CF7">
        <w:trPr>
          <w:trHeight w:val="23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0527BC3" w14:textId="154FFD98" w:rsidR="00377CF7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GARANTIE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762AB6D" w14:textId="53916452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48 mois, kilométrage illimité</w:t>
            </w:r>
          </w:p>
        </w:tc>
      </w:tr>
      <w:tr w:rsidR="00377CF7" w14:paraId="208A8C7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2C444D6" w14:textId="379BEB56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ÉMISSION ET CONSOMMATION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E918AE7" w14:textId="7BAC7F91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Conforme à la norme Euro 5 – Émissions CO2 : 1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>6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2g/km – Consommation : 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>7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,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0 l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/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100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km</w:t>
            </w:r>
          </w:p>
        </w:tc>
      </w:tr>
      <w:tr w:rsidR="00377CF7" w14:paraId="5190A645" w14:textId="77777777" w:rsidTr="0078516C">
        <w:trPr>
          <w:trHeight w:val="26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E848DEE" w14:textId="2A89E942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JANTES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45A9D1" w14:textId="4119969D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Jantes à </w:t>
            </w:r>
            <w:r w:rsidR="00394A37" w:rsidRPr="00922EE5">
              <w:rPr>
                <w:rFonts w:ascii="Ducati Style" w:eastAsia="Ducati Style" w:hAnsi="Ducati Style" w:cs="Ducati Style"/>
                <w:color w:val="181717"/>
                <w:sz w:val="16"/>
              </w:rPr>
              <w:t>bâtons</w:t>
            </w:r>
            <w:r w:rsidR="00394A37"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 </w:t>
            </w:r>
          </w:p>
        </w:tc>
      </w:tr>
    </w:tbl>
    <w:p w14:paraId="61C5A191" w14:textId="77777777" w:rsidR="00922EE5" w:rsidRDefault="00922EE5" w:rsidP="0078516C">
      <w:pPr>
        <w:spacing w:before="96" w:after="0"/>
        <w:ind w:left="3540" w:right="2957" w:firstLine="708"/>
        <w:rPr>
          <w:rFonts w:ascii="Ducati Style" w:eastAsia="Ducati Style" w:hAnsi="Ducati Style" w:cs="Ducati Style"/>
          <w:b/>
          <w:color w:val="181717"/>
          <w:sz w:val="18"/>
          <w:szCs w:val="18"/>
        </w:rPr>
      </w:pPr>
    </w:p>
    <w:p w14:paraId="635D6A60" w14:textId="77777777" w:rsidR="00922EE5" w:rsidRDefault="00922EE5" w:rsidP="0078516C">
      <w:pPr>
        <w:spacing w:before="96" w:after="0"/>
        <w:ind w:left="3540" w:right="2957" w:firstLine="708"/>
        <w:rPr>
          <w:rFonts w:ascii="Ducati Style" w:eastAsia="Ducati Style" w:hAnsi="Ducati Style" w:cs="Ducati Style"/>
          <w:b/>
          <w:color w:val="181717"/>
          <w:sz w:val="18"/>
          <w:szCs w:val="18"/>
        </w:rPr>
      </w:pPr>
    </w:p>
    <w:p w14:paraId="21735164" w14:textId="5A9F1106" w:rsidR="00377CF7" w:rsidRPr="0078516C" w:rsidRDefault="00E77CDC" w:rsidP="0078516C">
      <w:pPr>
        <w:spacing w:before="96" w:after="0"/>
        <w:ind w:left="3540" w:right="2957" w:firstLine="708"/>
        <w:rPr>
          <w:b/>
          <w:sz w:val="18"/>
          <w:szCs w:val="18"/>
        </w:rPr>
      </w:pPr>
      <w:r w:rsidRPr="0078516C">
        <w:rPr>
          <w:rFonts w:ascii="Ducati Style" w:eastAsia="Ducati Style" w:hAnsi="Ducati Style" w:cs="Ducati Style"/>
          <w:b/>
          <w:color w:val="181717"/>
          <w:sz w:val="18"/>
          <w:szCs w:val="18"/>
        </w:rPr>
        <w:t xml:space="preserve"> </w:t>
      </w:r>
      <w:permStart w:id="2062433390" w:edGrp="everyone"/>
      <w:r w:rsidR="00377CF7" w:rsidRPr="0078516C">
        <w:rPr>
          <w:b/>
          <w:spacing w:val="-2"/>
          <w:sz w:val="18"/>
          <w:szCs w:val="18"/>
        </w:rPr>
        <w:t>PRIX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PUBLIC</w:t>
      </w:r>
      <w:r w:rsidR="00377CF7" w:rsidRPr="0078516C">
        <w:rPr>
          <w:b/>
          <w:spacing w:val="-3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CONSEILLÉ</w:t>
      </w:r>
      <w:r w:rsidR="00377CF7" w:rsidRPr="0078516C">
        <w:rPr>
          <w:b/>
          <w:spacing w:val="14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TTC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10"/>
          <w:sz w:val="18"/>
          <w:szCs w:val="18"/>
        </w:rPr>
        <w:t>:</w:t>
      </w:r>
    </w:p>
    <w:p w14:paraId="60062C2A" w14:textId="31F5D678" w:rsidR="00377CF7" w:rsidRPr="0078516C" w:rsidRDefault="00377CF7" w:rsidP="0078516C">
      <w:pPr>
        <w:spacing w:after="0"/>
        <w:ind w:left="2988" w:right="2956"/>
        <w:jc w:val="center"/>
        <w:rPr>
          <w:b/>
          <w:sz w:val="18"/>
          <w:szCs w:val="18"/>
        </w:rPr>
      </w:pPr>
      <w:r w:rsidRPr="0078516C">
        <w:rPr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1" wp14:anchorId="1DE1958B" wp14:editId="6EB5C516">
            <wp:simplePos x="0" y="0"/>
            <wp:positionH relativeFrom="page">
              <wp:posOffset>5562600</wp:posOffset>
            </wp:positionH>
            <wp:positionV relativeFrom="paragraph">
              <wp:posOffset>15875</wp:posOffset>
            </wp:positionV>
            <wp:extent cx="1276350" cy="54102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3BB">
        <w:rPr>
          <w:b/>
          <w:sz w:val="18"/>
          <w:szCs w:val="18"/>
        </w:rPr>
        <w:t xml:space="preserve">Livrée </w:t>
      </w:r>
      <w:r w:rsidR="00394A37">
        <w:rPr>
          <w:b/>
          <w:sz w:val="18"/>
          <w:szCs w:val="18"/>
        </w:rPr>
        <w:t>Grand Tour</w:t>
      </w:r>
      <w:r w:rsidRPr="0078516C">
        <w:rPr>
          <w:b/>
          <w:sz w:val="18"/>
          <w:szCs w:val="18"/>
        </w:rPr>
        <w:t> : 2</w:t>
      </w:r>
      <w:r w:rsidR="00394A37">
        <w:rPr>
          <w:b/>
          <w:sz w:val="18"/>
          <w:szCs w:val="18"/>
        </w:rPr>
        <w:t>7</w:t>
      </w:r>
      <w:r w:rsidRPr="0078516C">
        <w:rPr>
          <w:b/>
          <w:sz w:val="18"/>
          <w:szCs w:val="18"/>
        </w:rPr>
        <w:t xml:space="preserve"> </w:t>
      </w:r>
      <w:r w:rsidR="00394A37">
        <w:rPr>
          <w:b/>
          <w:sz w:val="18"/>
          <w:szCs w:val="18"/>
        </w:rPr>
        <w:t>7</w:t>
      </w:r>
      <w:r w:rsidRPr="0078516C">
        <w:rPr>
          <w:b/>
          <w:sz w:val="18"/>
          <w:szCs w:val="18"/>
        </w:rPr>
        <w:t>90 €</w:t>
      </w:r>
    </w:p>
    <w:p w14:paraId="0FFA0C35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Transport</w:t>
      </w:r>
      <w:r w:rsidRPr="0078516C">
        <w:rPr>
          <w:spacing w:val="-5"/>
          <w:sz w:val="18"/>
          <w:szCs w:val="18"/>
        </w:rPr>
        <w:t xml:space="preserve"> </w:t>
      </w:r>
      <w:r w:rsidRPr="0078516C">
        <w:rPr>
          <w:sz w:val="18"/>
          <w:szCs w:val="18"/>
        </w:rPr>
        <w:t>compris : …€</w:t>
      </w:r>
    </w:p>
    <w:p w14:paraId="06B2F532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Mise en route comprise : …€</w:t>
      </w:r>
    </w:p>
    <w:p w14:paraId="1A752B86" w14:textId="3A0F55FE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Montant de la carte grise (en sus) : …€</w:t>
      </w:r>
    </w:p>
    <w:p w14:paraId="228007C1" w14:textId="7962C7BD" w:rsidR="00AB6F79" w:rsidRPr="0078516C" w:rsidRDefault="00394A37" w:rsidP="0078516C">
      <w:pPr>
        <w:spacing w:before="168" w:after="0"/>
        <w:ind w:left="2988" w:right="2583"/>
        <w:jc w:val="center"/>
        <w:rPr>
          <w:b/>
          <w:bCs/>
          <w:sz w:val="18"/>
          <w:szCs w:val="18"/>
        </w:rPr>
      </w:pPr>
      <w:r w:rsidRPr="007851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172B9" wp14:editId="5D958F0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24025" cy="590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EBA89" w14:textId="77777777" w:rsidR="00377CF7" w:rsidRPr="00D90937" w:rsidRDefault="00377CF7" w:rsidP="00377CF7">
                            <w:pPr>
                              <w:pStyle w:val="Corpsdetexte"/>
                              <w:spacing w:before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1116941846" w:edGrp="everyone"/>
                            <w:r w:rsidRPr="00D90937">
                              <w:rPr>
                                <w:sz w:val="16"/>
                                <w:szCs w:val="16"/>
                              </w:rPr>
                              <w:t xml:space="preserve">Toute la famille </w:t>
                            </w:r>
                            <w:proofErr w:type="spellStart"/>
                            <w:r w:rsidRPr="00D90937">
                              <w:rPr>
                                <w:sz w:val="16"/>
                                <w:szCs w:val="16"/>
                              </w:rPr>
                              <w:t>Multistrada</w:t>
                            </w:r>
                            <w:proofErr w:type="spellEnd"/>
                            <w:r w:rsidRPr="00D90937">
                              <w:rPr>
                                <w:sz w:val="16"/>
                                <w:szCs w:val="16"/>
                              </w:rPr>
                              <w:t xml:space="preserve"> est garantie 4 ans</w:t>
                            </w:r>
                          </w:p>
                          <w:p w14:paraId="0666D185" w14:textId="77777777" w:rsidR="00377CF7" w:rsidRPr="00D90937" w:rsidRDefault="00377CF7" w:rsidP="00377CF7">
                            <w:pPr>
                              <w:spacing w:before="21" w:line="218" w:lineRule="auto"/>
                              <w:ind w:left="4213" w:right="4345" w:firstLine="107"/>
                              <w:jc w:val="center"/>
                              <w:rPr>
                                <w:sz w:val="16"/>
                              </w:rPr>
                            </w:pPr>
                            <w:r w:rsidRPr="00D90937">
                              <w:rPr>
                                <w:sz w:val="16"/>
                              </w:rPr>
                              <w:t>Toute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la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famille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D90937">
                              <w:rPr>
                                <w:sz w:val="16"/>
                              </w:rPr>
                              <w:t>Multistrada</w:t>
                            </w:r>
                            <w:proofErr w:type="spellEnd"/>
                            <w:r w:rsidRPr="00D90937">
                              <w:rPr>
                                <w:sz w:val="16"/>
                              </w:rPr>
                              <w:t xml:space="preserve"> est garantie 4 ans</w:t>
                            </w:r>
                          </w:p>
                          <w:permEnd w:id="1116941846"/>
                          <w:p w14:paraId="31809430" w14:textId="77777777" w:rsidR="00377CF7" w:rsidRDefault="00377CF7" w:rsidP="00377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172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4.55pt;margin-top:.8pt;width:135.75pt;height:46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1q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" filled="f" stroked="f" strokeweight=".5pt">
                <v:textbox>
                  <w:txbxContent>
                    <w:p w14:paraId="0A9EBA89" w14:textId="77777777" w:rsidR="00377CF7" w:rsidRPr="00D90937" w:rsidRDefault="00377CF7" w:rsidP="00377CF7">
                      <w:pPr>
                        <w:pStyle w:val="Corpsdetexte"/>
                        <w:spacing w:before="4"/>
                        <w:jc w:val="center"/>
                        <w:rPr>
                          <w:sz w:val="16"/>
                          <w:szCs w:val="16"/>
                        </w:rPr>
                      </w:pPr>
                      <w:permStart w:id="1116941846" w:edGrp="everyone"/>
                      <w:r w:rsidRPr="00D90937">
                        <w:rPr>
                          <w:sz w:val="16"/>
                          <w:szCs w:val="16"/>
                        </w:rPr>
                        <w:t xml:space="preserve">Toute la famille </w:t>
                      </w:r>
                      <w:proofErr w:type="spellStart"/>
                      <w:r w:rsidRPr="00D90937">
                        <w:rPr>
                          <w:sz w:val="16"/>
                          <w:szCs w:val="16"/>
                        </w:rPr>
                        <w:t>Multistrada</w:t>
                      </w:r>
                      <w:proofErr w:type="spellEnd"/>
                      <w:r w:rsidRPr="00D90937">
                        <w:rPr>
                          <w:sz w:val="16"/>
                          <w:szCs w:val="16"/>
                        </w:rPr>
                        <w:t xml:space="preserve"> est garantie 4 ans</w:t>
                      </w:r>
                    </w:p>
                    <w:p w14:paraId="0666D185" w14:textId="77777777" w:rsidR="00377CF7" w:rsidRPr="00D90937" w:rsidRDefault="00377CF7" w:rsidP="00377CF7">
                      <w:pPr>
                        <w:spacing w:before="21" w:line="218" w:lineRule="auto"/>
                        <w:ind w:left="4213" w:right="4345" w:firstLine="107"/>
                        <w:jc w:val="center"/>
                        <w:rPr>
                          <w:sz w:val="16"/>
                        </w:rPr>
                      </w:pPr>
                      <w:r w:rsidRPr="00D90937">
                        <w:rPr>
                          <w:sz w:val="16"/>
                        </w:rPr>
                        <w:t>Toute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la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famille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 w:rsidRPr="00D90937">
                        <w:rPr>
                          <w:sz w:val="16"/>
                        </w:rPr>
                        <w:t>Multistrada</w:t>
                      </w:r>
                      <w:proofErr w:type="spellEnd"/>
                      <w:r w:rsidRPr="00D90937">
                        <w:rPr>
                          <w:sz w:val="16"/>
                        </w:rPr>
                        <w:t xml:space="preserve"> est garantie 4 ans</w:t>
                      </w:r>
                    </w:p>
                    <w:permEnd w:id="1116941846"/>
                    <w:p w14:paraId="31809430" w14:textId="77777777" w:rsidR="00377CF7" w:rsidRDefault="00377CF7" w:rsidP="00377CF7"/>
                  </w:txbxContent>
                </v:textbox>
                <w10:wrap anchorx="margin"/>
              </v:shape>
            </w:pict>
          </mc:Fallback>
        </mc:AlternateContent>
      </w:r>
      <w:r w:rsidR="00377CF7" w:rsidRPr="0078516C">
        <w:rPr>
          <w:b/>
          <w:bCs/>
          <w:color w:val="221F1F"/>
          <w:spacing w:val="-2"/>
          <w:sz w:val="18"/>
          <w:szCs w:val="18"/>
        </w:rPr>
        <w:t>#SeDéplacerMoinsPolluer</w:t>
      </w:r>
      <w:permEnd w:id="2062433390"/>
    </w:p>
    <w:sectPr w:rsidR="00AB6F79" w:rsidRPr="0078516C">
      <w:pgSz w:w="11906" w:h="16838"/>
      <w:pgMar w:top="686" w:right="692" w:bottom="1440" w:left="6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9A45A" w14:textId="77777777" w:rsidR="00466C15" w:rsidRDefault="00466C15" w:rsidP="00394A37">
      <w:pPr>
        <w:spacing w:after="0" w:line="240" w:lineRule="auto"/>
      </w:pPr>
      <w:r>
        <w:separator/>
      </w:r>
    </w:p>
  </w:endnote>
  <w:endnote w:type="continuationSeparator" w:id="0">
    <w:p w14:paraId="57A9756B" w14:textId="77777777" w:rsidR="00466C15" w:rsidRDefault="00466C15" w:rsidP="0039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Calibri"/>
    <w:charset w:val="00"/>
    <w:family w:val="swiss"/>
    <w:pitch w:val="variable"/>
    <w:sig w:usb0="A000006F" w:usb1="0000005B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FBB80" w14:textId="77777777" w:rsidR="00466C15" w:rsidRDefault="00466C15" w:rsidP="00394A37">
      <w:pPr>
        <w:spacing w:after="0" w:line="240" w:lineRule="auto"/>
      </w:pPr>
      <w:r>
        <w:separator/>
      </w:r>
    </w:p>
  </w:footnote>
  <w:footnote w:type="continuationSeparator" w:id="0">
    <w:p w14:paraId="45FBAD0A" w14:textId="77777777" w:rsidR="00466C15" w:rsidRDefault="00466C15" w:rsidP="00394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sIfGz/kn50+U3skC7W1rzpGnUmhUXrxnGfq11c6BjS9/o6JeUwgsoFFcyHtb5M1D3+ZUY52l1+XcsZVO9g/KA==" w:salt="boxC1oPnaXl/V+AfHHHh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79"/>
    <w:rsid w:val="001C2DAE"/>
    <w:rsid w:val="00377CF7"/>
    <w:rsid w:val="00394A37"/>
    <w:rsid w:val="00421AA8"/>
    <w:rsid w:val="00466C15"/>
    <w:rsid w:val="00472485"/>
    <w:rsid w:val="004A172E"/>
    <w:rsid w:val="00516449"/>
    <w:rsid w:val="00720CEB"/>
    <w:rsid w:val="007476B8"/>
    <w:rsid w:val="0078516C"/>
    <w:rsid w:val="007C50EE"/>
    <w:rsid w:val="00922EE5"/>
    <w:rsid w:val="00AB6F79"/>
    <w:rsid w:val="00BE03BB"/>
    <w:rsid w:val="00E77CDC"/>
    <w:rsid w:val="00F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AB72"/>
  <w15:docId w15:val="{515BCCBA-D4EE-409B-A92F-DC786D3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449"/>
    <w:pPr>
      <w:widowControl w:val="0"/>
      <w:autoSpaceDE w:val="0"/>
      <w:autoSpaceDN w:val="0"/>
      <w:spacing w:before="17" w:after="0" w:line="240" w:lineRule="auto"/>
      <w:ind w:left="56"/>
    </w:pPr>
    <w:rPr>
      <w:rFonts w:ascii="Ducati Style" w:eastAsia="Ducati Style" w:hAnsi="Ducati Style" w:cs="Ducati Style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77CF7"/>
    <w:pPr>
      <w:widowControl w:val="0"/>
      <w:autoSpaceDE w:val="0"/>
      <w:autoSpaceDN w:val="0"/>
      <w:spacing w:after="0" w:line="240" w:lineRule="auto"/>
    </w:pPr>
    <w:rPr>
      <w:rFonts w:ascii="Ducati Style" w:eastAsia="Ducati Style" w:hAnsi="Ducati Style" w:cs="Ducati Style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7CF7"/>
    <w:rPr>
      <w:rFonts w:ascii="Ducati Style" w:eastAsia="Ducati Style" w:hAnsi="Ducati Style" w:cs="Ducati Style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9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A3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39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A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387</Words>
  <Characters>2129</Characters>
  <Application>Microsoft Office Word</Application>
  <DocSecurity>8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ducati france</dc:creator>
  <cp:keywords/>
  <cp:lastModifiedBy>Maïwenn LE MOIGNE</cp:lastModifiedBy>
  <cp:revision>7</cp:revision>
  <dcterms:created xsi:type="dcterms:W3CDTF">2023-03-06T10:45:00Z</dcterms:created>
  <dcterms:modified xsi:type="dcterms:W3CDTF">2024-03-07T20:13:00Z</dcterms:modified>
</cp:coreProperties>
</file>