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5E664977" w:rsidR="00197EE4" w:rsidRPr="00C86D7E" w:rsidRDefault="00BE1BFD" w:rsidP="00CD6EF1">
      <w:pPr>
        <w:pStyle w:val="Titre"/>
        <w:ind w:right="260"/>
        <w:jc w:val="right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CA3E3" wp14:editId="6E821814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6786632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04D4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02166">
        <w:rPr>
          <w:rFonts w:ascii="Ducati Style" w:hAnsi="Ducati Style"/>
          <w:color w:val="231F20"/>
        </w:rPr>
        <w:t>Desmo450 MX</w:t>
      </w:r>
      <w:r w:rsidR="00A7018C">
        <w:rPr>
          <w:rFonts w:ascii="Ducati Style" w:hAnsi="Ducati Style"/>
          <w:color w:val="231F20"/>
        </w:rPr>
        <w:t xml:space="preserve"> Factory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4230D93D" w14:textId="77777777" w:rsidR="00874A4C" w:rsidRDefault="00874A4C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44607B7F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424A91" w14:paraId="72BBB18D" w14:textId="77777777" w:rsidTr="00075859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3E0E06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72E9CF7F" w:rsidR="00197EE4" w:rsidRPr="000E640C" w:rsidRDefault="00860EEA" w:rsidP="00075859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860EEA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Desmo450, monocylindre, distribution Desmodromique 4 soupapes DACT, tendeur hydraulique, carter semi sec, refroidissement liquide</w:t>
            </w:r>
          </w:p>
        </w:tc>
      </w:tr>
      <w:tr w:rsidR="00197EE4" w:rsidRPr="00C86D7E" w14:paraId="6635965B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3E4B3E6E" w:rsidR="00197EE4" w:rsidRPr="003E0E06" w:rsidRDefault="00860EEA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860EEA">
              <w:rPr>
                <w:rFonts w:ascii="Ducati Style" w:hAnsi="Ducati Style"/>
                <w:w w:val="105"/>
                <w:sz w:val="18"/>
                <w:szCs w:val="18"/>
              </w:rPr>
              <w:t>449.6 cc</w:t>
            </w:r>
          </w:p>
        </w:tc>
      </w:tr>
      <w:tr w:rsidR="00197EE4" w:rsidRPr="000E640C" w14:paraId="0E246E52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33DEF583" w:rsidR="00197EE4" w:rsidRPr="000E640C" w:rsidRDefault="00B61360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B61360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63.5 </w:t>
            </w:r>
            <w:proofErr w:type="spellStart"/>
            <w:r w:rsidRPr="00B61360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Pr="00B61360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(46.7 kW) @ 9,400 tr/min</w:t>
            </w:r>
          </w:p>
        </w:tc>
      </w:tr>
      <w:tr w:rsidR="00197EE4" w:rsidRPr="00424A91" w14:paraId="650BB470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2A30C49D" w:rsidR="00197EE4" w:rsidRPr="002319C5" w:rsidRDefault="00B61360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en-US"/>
              </w:rPr>
            </w:pPr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53.5 Nm (5.46 </w:t>
            </w:r>
            <w:proofErr w:type="spellStart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kgm</w:t>
            </w:r>
            <w:proofErr w:type="spellEnd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, 39.5 </w:t>
            </w:r>
            <w:proofErr w:type="spellStart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lb</w:t>
            </w:r>
            <w:proofErr w:type="spellEnd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ft)  @</w:t>
            </w:r>
            <w:proofErr w:type="gramEnd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7,500 tr/min</w:t>
            </w:r>
          </w:p>
        </w:tc>
      </w:tr>
      <w:tr w:rsidR="00AF6494" w:rsidRPr="00424A91" w14:paraId="7F6BD98B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59FE3565" w14:textId="71D83331" w:rsidR="00AF6494" w:rsidRPr="00631650" w:rsidRDefault="0085719E" w:rsidP="00631650">
            <w:pPr>
              <w:pStyle w:val="TableParagraph"/>
              <w:spacing w:before="15"/>
              <w:rPr>
                <w:rFonts w:ascii="Ducati Style" w:hAnsi="Ducati Style"/>
                <w:b/>
                <w:color w:val="231F20"/>
                <w:sz w:val="18"/>
                <w:szCs w:val="18"/>
              </w:rPr>
            </w:pPr>
            <w:r w:rsidRPr="0085719E">
              <w:rPr>
                <w:rFonts w:ascii="Ducati Style" w:hAnsi="Ducati Style"/>
                <w:b/>
                <w:color w:val="231F20"/>
                <w:sz w:val="18"/>
                <w:szCs w:val="18"/>
              </w:rPr>
              <w:t>B</w:t>
            </w:r>
            <w:r>
              <w:rPr>
                <w:rFonts w:ascii="Ducati Style" w:hAnsi="Ducati Style"/>
                <w:b/>
                <w:color w:val="231F20"/>
                <w:sz w:val="18"/>
                <w:szCs w:val="18"/>
              </w:rPr>
              <w:t>O</w:t>
            </w:r>
            <w:r w:rsidR="007C4A05">
              <w:rPr>
                <w:rFonts w:ascii="Ducati Style" w:hAnsi="Ducati Style"/>
                <w:b/>
                <w:color w:val="231F20"/>
                <w:sz w:val="18"/>
                <w:szCs w:val="18"/>
              </w:rPr>
              <w:t>ÎTE DE VITESSE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853518A" w14:textId="6C92D0D1" w:rsidR="00AF6494" w:rsidRPr="002319C5" w:rsidRDefault="009831D8" w:rsidP="00075859">
            <w:pPr>
              <w:pStyle w:val="TableParagraph"/>
              <w:ind w:left="89"/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</w:pPr>
            <w:r w:rsidRPr="009831D8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9831D8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vitesses</w:t>
            </w:r>
            <w:proofErr w:type="spellEnd"/>
            <w:r w:rsidRPr="009831D8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avec Quick Shift up</w:t>
            </w:r>
          </w:p>
        </w:tc>
      </w:tr>
      <w:tr w:rsidR="00AF6494" w:rsidRPr="00424A91" w14:paraId="543EF3C4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8CBE241" w14:textId="3DF16065" w:rsidR="00AF6494" w:rsidRPr="00631650" w:rsidRDefault="00AF6494" w:rsidP="00631650">
            <w:pPr>
              <w:pStyle w:val="TableParagraph"/>
              <w:spacing w:before="15"/>
              <w:rPr>
                <w:rFonts w:ascii="Ducati Style" w:hAnsi="Ducati Style"/>
                <w:b/>
                <w:color w:val="231F20"/>
                <w:sz w:val="18"/>
                <w:szCs w:val="18"/>
              </w:rPr>
            </w:pPr>
            <w:r>
              <w:rPr>
                <w:rFonts w:ascii="Ducati Style" w:hAnsi="Ducati Style"/>
                <w:b/>
                <w:color w:val="231F20"/>
                <w:sz w:val="18"/>
                <w:szCs w:val="18"/>
              </w:rPr>
              <w:t>EMBRAYAGE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0B393EF" w14:textId="58CA420A" w:rsidR="00AF6494" w:rsidRPr="007C4A05" w:rsidRDefault="007C4A05" w:rsidP="00075859">
            <w:pPr>
              <w:pStyle w:val="TableParagraph"/>
              <w:ind w:left="89"/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</w:pPr>
            <w:r w:rsidRPr="007C4A05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Embrayage multidisque à commande hydraulique</w:t>
            </w:r>
          </w:p>
        </w:tc>
      </w:tr>
      <w:tr w:rsidR="00197EE4" w:rsidRPr="00C86D7E" w14:paraId="562EFAB2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3E0E06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4F43B19D" w:rsidR="00197EE4" w:rsidRPr="003E0E06" w:rsidRDefault="002F3792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2F3792">
              <w:rPr>
                <w:rFonts w:ascii="Ducati Style" w:hAnsi="Ducati Style"/>
                <w:w w:val="110"/>
                <w:sz w:val="18"/>
                <w:szCs w:val="18"/>
              </w:rPr>
              <w:t>Aluminium soudé, avec des pièces moulées, forgées et extrudées.</w:t>
            </w:r>
          </w:p>
        </w:tc>
      </w:tr>
      <w:tr w:rsidR="00197EE4" w:rsidRPr="00424A91" w14:paraId="061E002E" w14:textId="77777777" w:rsidTr="00075859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3E0E06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2ECD05F6" w:rsidR="00197EE4" w:rsidRPr="000E640C" w:rsidRDefault="002F3792" w:rsidP="00075859">
            <w:pPr>
              <w:pStyle w:val="TableParagraph"/>
              <w:ind w:left="89" w:right="-3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379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Fourche avant inversée Showa Ø 49 mm entièrement réglable. </w:t>
            </w:r>
            <w:r w:rsidR="005E4898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R</w:t>
            </w:r>
            <w:r w:rsidRPr="002F379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evêtement Kashima</w:t>
            </w:r>
            <w:r w:rsidR="000A23ED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sur les tubes extérieurs.</w:t>
            </w:r>
            <w:r w:rsidR="00037698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</w:t>
            </w:r>
            <w:r w:rsidR="002A20B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Revêtement</w:t>
            </w:r>
            <w:r w:rsidR="00037698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TiO et superfinition </w:t>
            </w:r>
            <w:r w:rsidR="002A20B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sur les tubes intérieurs.</w:t>
            </w:r>
          </w:p>
        </w:tc>
      </w:tr>
      <w:tr w:rsidR="00197EE4" w:rsidRPr="00C86D7E" w14:paraId="37B6FA97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3E0E06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51C8D183" w:rsidR="00197EE4" w:rsidRPr="003E0E06" w:rsidRDefault="002F3792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2F3792">
              <w:rPr>
                <w:rFonts w:ascii="Ducati Style" w:hAnsi="Ducati Style"/>
                <w:color w:val="231F20"/>
                <w:sz w:val="18"/>
                <w:szCs w:val="18"/>
              </w:rPr>
              <w:t>Pirelli Scorpion MX32 Mid-Soft 80/100 R21</w:t>
            </w:r>
          </w:p>
        </w:tc>
      </w:tr>
      <w:tr w:rsidR="00197EE4" w:rsidRPr="00424A91" w14:paraId="4FE059BC" w14:textId="77777777" w:rsidTr="00075859">
        <w:trPr>
          <w:trHeight w:val="31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3E0E06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2907FD47" w:rsidR="00197EE4" w:rsidRPr="000E640C" w:rsidRDefault="00AD78EE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AD78EE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Mono-amortisseur Showa, entièrement réglable</w:t>
            </w:r>
            <w:r w:rsidR="000A2E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. R</w:t>
            </w:r>
            <w:r w:rsidR="000A2EEB" w:rsidRPr="002F379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evêtement Kashima</w:t>
            </w:r>
            <w:r w:rsidR="000A2EEB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sur</w:t>
            </w:r>
            <w:r w:rsidR="008963D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le corps de l’amortisseur. Revêtement TiO et superfinition sur la tige de piston.</w:t>
            </w:r>
          </w:p>
        </w:tc>
      </w:tr>
      <w:tr w:rsidR="00197EE4" w:rsidRPr="0045454F" w14:paraId="49A2395C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BA35ED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70E5040C" w:rsidR="00197EE4" w:rsidRPr="0045454F" w:rsidRDefault="00AD78EE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AD78EE">
              <w:rPr>
                <w:rFonts w:ascii="Ducati Style" w:hAnsi="Ducati Style"/>
                <w:color w:val="231F20"/>
                <w:sz w:val="18"/>
                <w:szCs w:val="18"/>
              </w:rPr>
              <w:t>Pirelli Scorpion MX32 Mid-Soft 110/90 R19</w:t>
            </w:r>
          </w:p>
        </w:tc>
      </w:tr>
      <w:tr w:rsidR="00197EE4" w:rsidRPr="00424A91" w14:paraId="33707DF2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3E0E06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5B853BD4" w:rsidR="00197EE4" w:rsidRPr="000E640C" w:rsidRDefault="00301457" w:rsidP="00075859">
            <w:pPr>
              <w:pStyle w:val="TableParagraph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Disque simple </w:t>
            </w:r>
            <w:proofErr w:type="spellStart"/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Galfer</w:t>
            </w:r>
            <w:proofErr w:type="spellEnd"/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Ø 260 mm, étrier flottant </w:t>
            </w:r>
            <w:proofErr w:type="spellStart"/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Brembo</w:t>
            </w:r>
            <w:proofErr w:type="spellEnd"/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à 2 pistons</w:t>
            </w:r>
          </w:p>
        </w:tc>
      </w:tr>
      <w:tr w:rsidR="00197EE4" w:rsidRPr="00424A91" w14:paraId="5DF88D6E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197EE4" w:rsidRPr="003E0E06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57C96D0B" w:rsidR="00197EE4" w:rsidRPr="000E640C" w:rsidRDefault="00301457" w:rsidP="00075859">
            <w:pPr>
              <w:pStyle w:val="TableParagraph"/>
              <w:ind w:left="89" w:right="-9"/>
              <w:rPr>
                <w:rFonts w:ascii="Ducati Style" w:hAnsi="Ducati Style"/>
                <w:sz w:val="18"/>
                <w:szCs w:val="18"/>
                <w:lang w:val="fr-FR"/>
              </w:rPr>
            </w:pPr>
            <w:proofErr w:type="spellStart"/>
            <w:r w:rsidRPr="00301457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Galfer</w:t>
            </w:r>
            <w:proofErr w:type="spellEnd"/>
            <w:r w:rsidRPr="00301457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 Ø 240 mm</w:t>
            </w:r>
          </w:p>
        </w:tc>
      </w:tr>
      <w:tr w:rsidR="00197EE4" w:rsidRPr="00C86D7E" w14:paraId="6D35AC0E" w14:textId="77777777" w:rsidTr="00075859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0E640C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3552681B" w:rsidR="00197EE4" w:rsidRPr="003E0E06" w:rsidRDefault="00301457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01457">
              <w:rPr>
                <w:rFonts w:ascii="Ducati Style" w:hAnsi="Ducati Style"/>
                <w:color w:val="231F20"/>
                <w:sz w:val="18"/>
                <w:szCs w:val="18"/>
              </w:rPr>
              <w:t>104 kg (231 lb)</w:t>
            </w:r>
          </w:p>
        </w:tc>
      </w:tr>
      <w:tr w:rsidR="00197EE4" w:rsidRPr="00C86D7E" w14:paraId="14C899B6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3E0E06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71B016D3" w:rsidR="00197EE4" w:rsidRPr="003E0E06" w:rsidRDefault="00CE5C53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CE5C53">
              <w:rPr>
                <w:rFonts w:ascii="Ducati Style" w:hAnsi="Ducati Style"/>
                <w:color w:val="231F20"/>
                <w:sz w:val="18"/>
                <w:szCs w:val="18"/>
              </w:rPr>
              <w:t>970 mm (38.2 in)</w:t>
            </w:r>
          </w:p>
        </w:tc>
      </w:tr>
      <w:tr w:rsidR="00197EE4" w:rsidRPr="00C86D7E" w14:paraId="60CDA091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20F4E346" w:rsidR="00197EE4" w:rsidRPr="003E0E06" w:rsidRDefault="00CE5C53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CE5C53">
              <w:rPr>
                <w:rFonts w:ascii="Ducati Style" w:hAnsi="Ducati Style"/>
                <w:color w:val="231F20"/>
                <w:sz w:val="18"/>
                <w:szCs w:val="18"/>
              </w:rPr>
              <w:t>7.2 l (1.9 US gal)</w:t>
            </w:r>
          </w:p>
        </w:tc>
      </w:tr>
      <w:tr w:rsidR="00197EE4" w:rsidRPr="00424A91" w14:paraId="083EC118" w14:textId="77777777" w:rsidTr="00075859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33F8FD8B" w:rsidR="00197EE4" w:rsidRPr="000E640C" w:rsidRDefault="00C31EE1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C31EE1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Modes de conduite, contrôle de traction Ducati (DTC), contrôle du frein moteur (EBC), compteur horaire, détection de chute Ducati</w:t>
            </w:r>
          </w:p>
        </w:tc>
      </w:tr>
      <w:tr w:rsidR="00197EE4" w:rsidRPr="00424A91" w14:paraId="1EA9B0E6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53DBDAA1" w:rsidR="00197EE4" w:rsidRPr="003172BE" w:rsidRDefault="00C31EE1" w:rsidP="00075859">
            <w:pPr>
              <w:pStyle w:val="TableParagraph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3172B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Batterie lithium-ion, boutons de réglage rapide, Quick </w:t>
            </w:r>
            <w:proofErr w:type="spellStart"/>
            <w:r w:rsidRPr="003172B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shifter</w:t>
            </w:r>
            <w:proofErr w:type="spellEnd"/>
            <w:r w:rsidRPr="003172B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up, launch control</w:t>
            </w:r>
            <w:r w:rsidR="000A07B0" w:rsidRPr="003172B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, </w:t>
            </w:r>
            <w:r w:rsidR="00EB3340" w:rsidRPr="003172BE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Echappement </w:t>
            </w:r>
            <w:r w:rsidR="005800C9" w:rsidRPr="003172BE">
              <w:rPr>
                <w:rFonts w:ascii="Ducati Style" w:hAnsi="Ducati Style"/>
                <w:color w:val="231F20"/>
                <w:sz w:val="18"/>
                <w:szCs w:val="18"/>
              </w:rPr>
              <w:t xml:space="preserve">Akrapovič, </w:t>
            </w:r>
            <w:r w:rsidR="000A07B0" w:rsidRPr="003172BE">
              <w:rPr>
                <w:rFonts w:ascii="Ducati Style" w:hAnsi="Ducati Style"/>
                <w:color w:val="231F20"/>
                <w:sz w:val="18"/>
                <w:szCs w:val="18"/>
              </w:rPr>
              <w:t>Tés de fourche en Ergal taillés dans la masse</w:t>
            </w:r>
            <w:r w:rsidR="0071299A" w:rsidRPr="003172BE">
              <w:rPr>
                <w:rFonts w:ascii="Ducati Style" w:hAnsi="Ducati Style"/>
                <w:color w:val="231F20"/>
                <w:sz w:val="18"/>
                <w:szCs w:val="18"/>
              </w:rPr>
              <w:t xml:space="preserve">, </w:t>
            </w:r>
            <w:r w:rsidR="0071299A" w:rsidRPr="003172BE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Module wifi</w:t>
            </w:r>
            <w:r w:rsidR="0015758D" w:rsidRPr="003172BE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.</w:t>
            </w:r>
          </w:p>
        </w:tc>
      </w:tr>
      <w:tr w:rsidR="00C02166" w:rsidRPr="000E640C" w14:paraId="4DC307E4" w14:textId="77777777" w:rsidTr="00075859">
        <w:trPr>
          <w:trHeight w:val="29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FA44E46" w14:textId="355594DA" w:rsidR="00C02166" w:rsidRPr="00BA35ED" w:rsidRDefault="00C02166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SERVICE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D5B972A" w14:textId="676AE555" w:rsidR="00C02166" w:rsidRPr="003874D5" w:rsidRDefault="008B510A" w:rsidP="00CC46A3">
            <w:pPr>
              <w:pStyle w:val="TableParagraph"/>
              <w:ind w:left="89"/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Service d'huile et filtre à huile 15 heures</w:t>
            </w:r>
            <w:r w:rsidR="00CC46A3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br/>
            </w: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Remplacement piston 45 heures</w:t>
            </w:r>
            <w:r w:rsidR="00CC46A3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br/>
            </w: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Contrôle du jeu des soupapes 45 heures</w:t>
            </w:r>
            <w:r w:rsidR="00CC46A3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br/>
            </w: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Entretien du moteur principal 90 heures</w:t>
            </w:r>
          </w:p>
        </w:tc>
      </w:tr>
      <w:tr w:rsidR="00C02166" w:rsidRPr="000E640C" w14:paraId="70BCFB4E" w14:textId="77777777" w:rsidTr="00075859">
        <w:trPr>
          <w:trHeight w:val="29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1AAB2B3" w14:textId="1C12691B" w:rsidR="00C02166" w:rsidRDefault="00C02166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GARANTIE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C966567" w14:textId="6D1CEFD3" w:rsidR="00C02166" w:rsidRPr="003874D5" w:rsidRDefault="008B510A" w:rsidP="00075859">
            <w:pPr>
              <w:pStyle w:val="TableParagraph"/>
              <w:ind w:left="89"/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Garantie conventionnelle Ducati : 3 mois ou 20 heures d'utilisation</w:t>
            </w:r>
          </w:p>
        </w:tc>
      </w:tr>
      <w:tr w:rsidR="00197EE4" w:rsidRPr="00424A91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424A91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424A91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424A91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</w:tcPr>
          <w:p w14:paraId="4815A529" w14:textId="244031C7" w:rsidR="00197EE4" w:rsidRPr="00424A91" w:rsidRDefault="00197EE4" w:rsidP="00BE1BFD">
            <w:pPr>
              <w:pStyle w:val="TableParagraph"/>
              <w:spacing w:before="20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2EBEE16E" w:rsidR="00197EE4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0DD63" wp14:editId="02DB76E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510287" cy="1704975"/>
                <wp:effectExtent l="0" t="0" r="4445" b="9525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87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4A062" w14:textId="77777777" w:rsidR="000168A3" w:rsidRPr="000E640C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E640C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53B6640D" w14:textId="4576D983" w:rsidR="00CD6EF1" w:rsidRDefault="0016349C" w:rsidP="00535BDD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="000A07B0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0A07B0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7</w:t>
                            </w: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90</w:t>
                            </w:r>
                            <w:r w:rsidR="00CD6EF1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€</w:t>
                            </w:r>
                          </w:p>
                          <w:p w14:paraId="29F195A3" w14:textId="77777777" w:rsid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4515893" w14:textId="77777777" w:rsid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2B81AC0" w14:textId="45BA2901" w:rsidR="0004037E" w:rsidRP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.55pt;width:197.65pt;height:134.2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+tLgIAAFUEAAAOAAAAZHJzL2Uyb0RvYy54bWysVE1v2zAMvQ/YfxB0X2xnSdMacYosRYYB&#10;RVsgHXpWZCk2IIuapMTOfv0o2flYt9Owi0yK1BP5+OT5fdcochDW1aALmo1SSoTmUNZ6V9Dvr+tP&#10;t5Q4z3TJFGhR0KNw9H7x8cO8NbkYQwWqFJYgiHZ5awpaeW/yJHG8Eg1zIzBCY1CCbZhH1+6S0rIW&#10;0RuVjNP0JmnBlsYCF87h7kMfpIuIL6Xg/llKJzxRBcXafFxtXLdhTRZzlu8sM1XNhzLYP1TRsFrj&#10;pWeoB+YZ2dv6D6im5hYcSD/i0CQgZc1F7AG7ydJ33WwqZkTsBclx5kyT+3+w/OmwMS+W+O4LdDjA&#10;QEhrXO5wM/TTSduEL1ZKMI4UHs+0ic4TjpvjaZaOb2eUcIxls3RyN5sGnORy3FjnvwpoSDAKanEu&#10;kS52eHS+Tz2lhNscqLpc10pFJ2hBrJQlB4ZTVD4WieC/ZSlN2oLefJ6mEVhDON4jK421XJoKlu+2&#10;3dDpFsojEmCh14YzfF1jkY/M+RdmUQzYMwrcP+MiFeAlMFiUVGB//m0/5OOMMEpJi+IqqPuxZ1ZQ&#10;or5pnN5dNpkENUZnMp2N0bHXke11RO+bFWDnGT4lw6MZ8r06mdJC84bvYBluxRDTHO8uqD+ZK99L&#10;Ht8RF8tlTEL9GeYf9cbwAB2YDiN47d6YNcOcPI74CU4yZPm7cfW54aSG5d6DrOMsA8E9qwPvqN2o&#10;huGdhcdx7cesy99g8QsAAP//AwBQSwMEFAAGAAgAAAAhAPZLK87fAAAABgEAAA8AAABkcnMvZG93&#10;bnJldi54bWxMj81OwzAQhO9IfQdrkbgg6rRRAw1xKoT4kXqjgVbc3HhJosbrKHaT8PYsJzjuzGjm&#10;22wz2VYM2PvGkYLFPAKBVDrTUKXgvXi+uQPhgyajW0eo4Bs9bPLZRaZT40Z6w2EXKsEl5FOtoA6h&#10;S6X0ZY1W+7nrkNj7cr3Vgc++kqbXI5fbVi6jKJFWN8QLte7wscbytDtbBZ/X1WHrp5ePMV7F3dPr&#10;UNzuTaHU1eX0cA8i4BT+wvCLz+iQM9PRncl40SrgRwKrCxBsxutVDOKoYJmsE5B5Jv/j5z8AAAD/&#10;/wMAUEsBAi0AFAAGAAgAAAAhALaDOJL+AAAA4QEAABMAAAAAAAAAAAAAAAAAAAAAAFtDb250ZW50&#10;X1R5cGVzXS54bWxQSwECLQAUAAYACAAAACEAOP0h/9YAAACUAQAACwAAAAAAAAAAAAAAAAAvAQAA&#10;X3JlbHMvLnJlbHNQSwECLQAUAAYACAAAACEARcrvrS4CAABVBAAADgAAAAAAAAAAAAAAAAAuAgAA&#10;ZHJzL2Uyb0RvYy54bWxQSwECLQAUAAYACAAAACEA9ksrzt8AAAAGAQAADwAAAAAAAAAAAAAAAACI&#10;BAAAZHJzL2Rvd25yZXYueG1sUEsFBgAAAAAEAAQA8wAAAJQFAAAAAA==&#10;" fillcolor="white [3201]" stroked="f" strokeweight=".5pt">
                <v:textbox>
                  <w:txbxContent>
                    <w:p w14:paraId="26A4A062" w14:textId="77777777" w:rsidR="000168A3" w:rsidRPr="000E640C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0E640C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 xml:space="preserve">PRIX PUBLIC CONSEILLÉ TTC : </w:t>
                      </w:r>
                    </w:p>
                    <w:p w14:paraId="53B6640D" w14:textId="4576D983" w:rsidR="00CD6EF1" w:rsidRDefault="0016349C" w:rsidP="00535BDD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1</w:t>
                      </w:r>
                      <w:r w:rsidR="000A07B0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4</w:t>
                      </w:r>
                      <w: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0A07B0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7</w:t>
                      </w:r>
                      <w: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90</w:t>
                      </w:r>
                      <w:r w:rsidR="00CD6EF1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€</w:t>
                      </w:r>
                    </w:p>
                    <w:p w14:paraId="29F195A3" w14:textId="77777777" w:rsid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74515893" w14:textId="77777777" w:rsid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32B81AC0" w14:textId="45BA2901" w:rsidR="0004037E" w:rsidRP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C5A7E" w14:textId="49C0CFF9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435F6F5C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72001140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B313964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6A66113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0012F49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A0BBEBD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6DF694D9" w:rsidR="00197EE4" w:rsidRPr="00424A91" w:rsidRDefault="000A07B0">
      <w:pPr>
        <w:pStyle w:val="Corpsdetexte"/>
        <w:rPr>
          <w:rFonts w:ascii="Ducati Style" w:hAnsi="Ducati Style"/>
          <w:b/>
          <w:sz w:val="20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ECB69A" wp14:editId="27B93DB9">
                <wp:simplePos x="0" y="0"/>
                <wp:positionH relativeFrom="margin">
                  <wp:align>center</wp:align>
                </wp:positionH>
                <wp:positionV relativeFrom="paragraph">
                  <wp:posOffset>14634</wp:posOffset>
                </wp:positionV>
                <wp:extent cx="2314575" cy="295275"/>
                <wp:effectExtent l="0" t="0" r="9525" b="9525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19EBE" w14:textId="34E585F0" w:rsidR="005F2F34" w:rsidRPr="005F2F34" w:rsidRDefault="005F2F34" w:rsidP="005F2F34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B69A" id="_x0000_s1027" type="#_x0000_t202" style="position:absolute;margin-left:0;margin-top:1.15pt;width:182.25pt;height:23.2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BIS5t7eAAAABQEAAA8AAABkcnMvZG93&#10;bnJldi54bWxMj81OwzAQhO9IfQdrK3FB1KFpSxSyqRDiR+qNBqh6c+MliYjXUewm4e0xJziOZjTz&#10;TbadTCsG6l1jGeFmEYEgLq1uuEJ4K56uExDOK9aqtUwI3+Rgm88uMpVqO/IrDXtfiVDCLlUItfdd&#10;KqUrazLKLWxHHLxP2xvlg+wrqXs1hnLTymUUbaRRDYeFWnX0UFP5tT8bhONVddi56fl9jNdx9/gy&#10;FLcfukC8nE/3dyA8Tf4vDL/4AR3ywHSyZ9ZOtAjhiEdYxiCCGW9WaxAnhFWSgMwz+Z8+/wEAAP//&#10;AwBQSwECLQAUAAYACAAAACEAtoM4kv4AAADhAQAAEwAAAAAAAAAAAAAAAAAAAAAAW0NvbnRlbnRf&#10;VHlwZXNdLnhtbFBLAQItABQABgAIAAAAIQA4/SH/1gAAAJQBAAALAAAAAAAAAAAAAAAAAC8BAABf&#10;cmVscy8ucmVsc1BLAQItABQABgAIAAAAIQA4DlRwLgIAAFsEAAAOAAAAAAAAAAAAAAAAAC4CAABk&#10;cnMvZTJvRG9jLnhtbFBLAQItABQABgAIAAAAIQASEube3gAAAAUBAAAPAAAAAAAAAAAAAAAAAIgE&#10;AABkcnMvZG93bnJldi54bWxQSwUGAAAAAAQABADzAAAAkwUAAAAA&#10;" fillcolor="white [3201]" stroked="f" strokeweight=".5pt">
                <v:textbox>
                  <w:txbxContent>
                    <w:p w14:paraId="74F19EBE" w14:textId="34E585F0" w:rsidR="005F2F34" w:rsidRPr="005F2F34" w:rsidRDefault="005F2F34" w:rsidP="005F2F34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71E73" w14:textId="4ADA7762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76808CD" w14:textId="103E89E1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059115C" w14:textId="2BEA1C8E" w:rsidR="00197EE4" w:rsidRPr="00424A91" w:rsidRDefault="00197EE4">
      <w:pPr>
        <w:pStyle w:val="Corpsdetexte"/>
        <w:spacing w:before="4"/>
        <w:rPr>
          <w:rFonts w:ascii="Ducati Style" w:hAnsi="Ducati Style"/>
          <w:b/>
          <w:sz w:val="21"/>
          <w:lang w:val="fr-FR"/>
        </w:rPr>
      </w:pPr>
    </w:p>
    <w:p w14:paraId="7CE76CFA" w14:textId="31E309AA" w:rsidR="00197EE4" w:rsidRPr="00BE1BFD" w:rsidRDefault="00197EE4" w:rsidP="00C02166">
      <w:pPr>
        <w:pStyle w:val="Corpsdetexte"/>
        <w:spacing w:before="115"/>
        <w:rPr>
          <w:rFonts w:ascii="Ducati Style" w:hAnsi="Ducati Style"/>
          <w:color w:val="231F20"/>
        </w:rPr>
      </w:pPr>
    </w:p>
    <w:sectPr w:rsidR="00197EE4" w:rsidRPr="00BE1BFD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168A3"/>
    <w:rsid w:val="00023B61"/>
    <w:rsid w:val="00037698"/>
    <w:rsid w:val="0004037E"/>
    <w:rsid w:val="00075859"/>
    <w:rsid w:val="000A07B0"/>
    <w:rsid w:val="000A0B21"/>
    <w:rsid w:val="000A23ED"/>
    <w:rsid w:val="000A2EEB"/>
    <w:rsid w:val="000E640C"/>
    <w:rsid w:val="00130E0E"/>
    <w:rsid w:val="001441AE"/>
    <w:rsid w:val="0015758D"/>
    <w:rsid w:val="0016349C"/>
    <w:rsid w:val="00197EE4"/>
    <w:rsid w:val="002319C5"/>
    <w:rsid w:val="002501F8"/>
    <w:rsid w:val="002A04E0"/>
    <w:rsid w:val="002A20BB"/>
    <w:rsid w:val="002E2454"/>
    <w:rsid w:val="002F3792"/>
    <w:rsid w:val="00301457"/>
    <w:rsid w:val="003172BE"/>
    <w:rsid w:val="00373911"/>
    <w:rsid w:val="00382628"/>
    <w:rsid w:val="003874D5"/>
    <w:rsid w:val="003A70BE"/>
    <w:rsid w:val="003E0E06"/>
    <w:rsid w:val="00424A91"/>
    <w:rsid w:val="004306D8"/>
    <w:rsid w:val="0045454F"/>
    <w:rsid w:val="0048530F"/>
    <w:rsid w:val="004F5001"/>
    <w:rsid w:val="00535BDD"/>
    <w:rsid w:val="00576B89"/>
    <w:rsid w:val="005800C9"/>
    <w:rsid w:val="00594D21"/>
    <w:rsid w:val="005E172D"/>
    <w:rsid w:val="005E3595"/>
    <w:rsid w:val="005E4898"/>
    <w:rsid w:val="005F2F34"/>
    <w:rsid w:val="00631650"/>
    <w:rsid w:val="0071299A"/>
    <w:rsid w:val="0075170E"/>
    <w:rsid w:val="00793C2C"/>
    <w:rsid w:val="007A7D06"/>
    <w:rsid w:val="007C4A05"/>
    <w:rsid w:val="007C6BFA"/>
    <w:rsid w:val="0080642A"/>
    <w:rsid w:val="0085719E"/>
    <w:rsid w:val="00860EEA"/>
    <w:rsid w:val="00874A4C"/>
    <w:rsid w:val="008963D2"/>
    <w:rsid w:val="008B20AB"/>
    <w:rsid w:val="008B510A"/>
    <w:rsid w:val="008D0B56"/>
    <w:rsid w:val="009441E8"/>
    <w:rsid w:val="009831D8"/>
    <w:rsid w:val="00A7018C"/>
    <w:rsid w:val="00A716A7"/>
    <w:rsid w:val="00AD2353"/>
    <w:rsid w:val="00AD78EE"/>
    <w:rsid w:val="00AF6494"/>
    <w:rsid w:val="00B336EF"/>
    <w:rsid w:val="00B61360"/>
    <w:rsid w:val="00BA35ED"/>
    <w:rsid w:val="00BE1BFD"/>
    <w:rsid w:val="00C02166"/>
    <w:rsid w:val="00C31EE1"/>
    <w:rsid w:val="00C451BB"/>
    <w:rsid w:val="00C86D7E"/>
    <w:rsid w:val="00CC46A3"/>
    <w:rsid w:val="00CD6EF1"/>
    <w:rsid w:val="00CE5C53"/>
    <w:rsid w:val="00D0592A"/>
    <w:rsid w:val="00D41341"/>
    <w:rsid w:val="00D47F8D"/>
    <w:rsid w:val="00EB3340"/>
    <w:rsid w:val="00F03BCF"/>
    <w:rsid w:val="00F20412"/>
    <w:rsid w:val="00F65DAD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3427d9ac392390080006bfed26b03152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c286973ec2943449dfab3d941f38aec8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5F382-4420-4B9B-AC4F-F5801D2D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b77a-9c5d-4564-a0d1-68699350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1030B-4534-451B-BAB3-B333EB37D58A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5954D1F1-D7E9-4FF7-B50A-B1D8026D1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Info DWE</cp:lastModifiedBy>
  <cp:revision>37</cp:revision>
  <dcterms:created xsi:type="dcterms:W3CDTF">2025-06-06T07:29:00Z</dcterms:created>
  <dcterms:modified xsi:type="dcterms:W3CDTF">2026-02-18T14:40:00Z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