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EE819" w14:textId="396C24B4" w:rsidR="008E3C90" w:rsidRDefault="00F53E69">
      <w:pPr>
        <w:rPr>
          <w:sz w:val="28"/>
          <w:szCs w:val="28"/>
        </w:rPr>
      </w:pPr>
      <w:r w:rsidRPr="00E415AF">
        <w:rPr>
          <w:noProof/>
        </w:rPr>
        <w:drawing>
          <wp:anchor distT="0" distB="0" distL="114300" distR="114300" simplePos="0" relativeHeight="251658240" behindDoc="1" locked="0" layoutInCell="1" allowOverlap="1" wp14:anchorId="2550191A" wp14:editId="43F1A385">
            <wp:simplePos x="0" y="0"/>
            <wp:positionH relativeFrom="column">
              <wp:posOffset>4635500</wp:posOffset>
            </wp:positionH>
            <wp:positionV relativeFrom="paragraph">
              <wp:posOffset>0</wp:posOffset>
            </wp:positionV>
            <wp:extent cx="1517650" cy="647700"/>
            <wp:effectExtent l="0" t="0" r="0" b="0"/>
            <wp:wrapNone/>
            <wp:docPr id="1" name="Picture 1" descr="Logo, company nam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, company name&#10;&#10;Description automatically generated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95" t="16534" b="181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149A9CC1" wp14:editId="13EB3E96">
            <wp:extent cx="2292350" cy="611293"/>
            <wp:effectExtent l="0" t="0" r="0" b="0"/>
            <wp:docPr id="165221058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4DEE7" w14:textId="77777777" w:rsidR="00F53E69" w:rsidRDefault="00F53E69">
      <w:pPr>
        <w:rPr>
          <w:b/>
          <w:bCs/>
          <w:sz w:val="28"/>
          <w:szCs w:val="28"/>
        </w:rPr>
      </w:pPr>
    </w:p>
    <w:p w14:paraId="27E94821" w14:textId="0A04FCDA" w:rsidR="00CE6687" w:rsidRPr="008E3C90" w:rsidRDefault="008C53E1">
      <w:pPr>
        <w:rPr>
          <w:b/>
          <w:bCs/>
          <w:sz w:val="28"/>
          <w:szCs w:val="28"/>
        </w:rPr>
      </w:pPr>
      <w:r w:rsidRPr="008E3C90">
        <w:rPr>
          <w:b/>
          <w:bCs/>
          <w:sz w:val="28"/>
          <w:szCs w:val="28"/>
        </w:rPr>
        <w:t>GP community services</w:t>
      </w:r>
    </w:p>
    <w:p w14:paraId="23416731" w14:textId="413D224F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require </w:t>
      </w:r>
      <w:r w:rsidR="00EB0A9C">
        <w:rPr>
          <w:rFonts w:ascii="Montserrat" w:hAnsi="Montserrat"/>
          <w:color w:val="333333"/>
        </w:rPr>
        <w:t>long-acting</w:t>
      </w:r>
      <w:r>
        <w:rPr>
          <w:rFonts w:ascii="Montserrat" w:hAnsi="Montserrat"/>
          <w:color w:val="333333"/>
        </w:rPr>
        <w:t xml:space="preserve"> reversible contraception (LARC) such as a coil (IUD/IUS) or an implant for contraceptive purposes, </w:t>
      </w:r>
      <w:r w:rsidR="00DE66F2">
        <w:rPr>
          <w:rFonts w:ascii="Montserrat" w:hAnsi="Montserrat"/>
          <w:color w:val="333333"/>
        </w:rPr>
        <w:t>your local</w:t>
      </w:r>
      <w:r>
        <w:rPr>
          <w:rFonts w:ascii="Montserrat" w:hAnsi="Montserrat"/>
          <w:color w:val="333333"/>
        </w:rPr>
        <w:t xml:space="preserve"> GP surger</w:t>
      </w:r>
      <w:r w:rsidR="00DE66F2">
        <w:rPr>
          <w:rFonts w:ascii="Montserrat" w:hAnsi="Montserrat"/>
          <w:color w:val="333333"/>
        </w:rPr>
        <w:t>y</w:t>
      </w:r>
      <w:r>
        <w:rPr>
          <w:rFonts w:ascii="Montserrat" w:hAnsi="Montserrat"/>
          <w:color w:val="333333"/>
        </w:rPr>
        <w:t xml:space="preserve"> may be able to offer this procedure from their own premises by</w:t>
      </w:r>
      <w:r w:rsidR="00EB0A9C">
        <w:rPr>
          <w:rFonts w:ascii="Montserrat" w:hAnsi="Montserrat"/>
          <w:color w:val="333333"/>
        </w:rPr>
        <w:t xml:space="preserve"> a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>qualified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Nurse or GP. </w:t>
      </w:r>
    </w:p>
    <w:p w14:paraId="3D86A526" w14:textId="77777777" w:rsidR="00EB0A9C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This means it may not always be necessary to come to one of our </w:t>
      </w:r>
      <w:r w:rsidR="00EB0A9C">
        <w:rPr>
          <w:rFonts w:ascii="Montserrat" w:hAnsi="Montserrat"/>
          <w:color w:val="333333"/>
        </w:rPr>
        <w:t xml:space="preserve">sexual health </w:t>
      </w:r>
      <w:r>
        <w:rPr>
          <w:rFonts w:ascii="Montserrat" w:hAnsi="Montserrat"/>
          <w:color w:val="333333"/>
        </w:rPr>
        <w:t>clinics if your registered GP</w:t>
      </w:r>
      <w:r w:rsidR="00EB0A9C">
        <w:rPr>
          <w:rFonts w:ascii="Montserrat" w:hAnsi="Montserrat"/>
          <w:color w:val="333333"/>
        </w:rPr>
        <w:t>,</w:t>
      </w:r>
      <w:r>
        <w:rPr>
          <w:rFonts w:ascii="Montserrat" w:hAnsi="Montserrat"/>
          <w:color w:val="333333"/>
        </w:rPr>
        <w:t xml:space="preserve"> or a surgery more convenient to</w:t>
      </w:r>
      <w:r w:rsidR="00EB0A9C">
        <w:rPr>
          <w:rFonts w:ascii="Montserrat" w:hAnsi="Montserrat"/>
          <w:color w:val="333333"/>
        </w:rPr>
        <w:t xml:space="preserve"> you,</w:t>
      </w:r>
      <w:r>
        <w:rPr>
          <w:rFonts w:ascii="Montserrat" w:hAnsi="Montserrat"/>
          <w:color w:val="333333"/>
        </w:rPr>
        <w:t xml:space="preserve"> </w:t>
      </w:r>
      <w:r w:rsidR="00EB0A9C">
        <w:rPr>
          <w:rFonts w:ascii="Montserrat" w:hAnsi="Montserrat"/>
          <w:color w:val="333333"/>
        </w:rPr>
        <w:t xml:space="preserve">offers </w:t>
      </w:r>
      <w:r>
        <w:rPr>
          <w:rFonts w:ascii="Montserrat" w:hAnsi="Montserrat"/>
          <w:color w:val="333333"/>
        </w:rPr>
        <w:t xml:space="preserve">LARC services. This includes insertion, </w:t>
      </w:r>
      <w:r w:rsidR="00EB0A9C">
        <w:rPr>
          <w:rFonts w:ascii="Montserrat" w:hAnsi="Montserrat"/>
          <w:color w:val="333333"/>
        </w:rPr>
        <w:t>removal,</w:t>
      </w:r>
      <w:r>
        <w:rPr>
          <w:rFonts w:ascii="Montserrat" w:hAnsi="Montserrat"/>
          <w:color w:val="333333"/>
        </w:rPr>
        <w:t xml:space="preserve"> or replacement services. </w:t>
      </w:r>
    </w:p>
    <w:p w14:paraId="56E5BB35" w14:textId="4FFCE3BC" w:rsidR="00DE66F2" w:rsidRDefault="00DE66F2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If you just require a coil removal (no coil replacement) the smear taker at your registered GP should be able to do this. </w:t>
      </w:r>
    </w:p>
    <w:p w14:paraId="1F209526" w14:textId="57FF06F4" w:rsidR="008C53E1" w:rsidRDefault="008C53E1" w:rsidP="008C53E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 xml:space="preserve">It is important to note that some surgeries may offer implants and </w:t>
      </w:r>
      <w:r w:rsidR="00EB0A9C">
        <w:rPr>
          <w:rFonts w:ascii="Montserrat" w:hAnsi="Montserrat"/>
          <w:color w:val="333333"/>
        </w:rPr>
        <w:t>coils,</w:t>
      </w:r>
      <w:r>
        <w:rPr>
          <w:rFonts w:ascii="Montserrat" w:hAnsi="Montserrat"/>
          <w:color w:val="333333"/>
        </w:rPr>
        <w:t xml:space="preserve"> and some may offer just implants/ and or coils.  It is always best to check the individual surgery website or telephone them to check. </w:t>
      </w:r>
    </w:p>
    <w:p w14:paraId="41B1D343" w14:textId="6DBAB327" w:rsidR="008C53E1" w:rsidRDefault="008C53E1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Waiting times can differ also, some GP surgeries may be able to see you quicker than we can at our clinics.</w:t>
      </w:r>
    </w:p>
    <w:p w14:paraId="75D0DF11" w14:textId="5CC778AD" w:rsidR="00F53E69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rFonts w:ascii="Montserrat" w:hAnsi="Montserrat"/>
          <w:color w:val="333333"/>
        </w:rPr>
        <w:t>Details of GP practices offering LARC are shown on the page below:</w:t>
      </w:r>
    </w:p>
    <w:p w14:paraId="60519B07" w14:textId="35B53EF9" w:rsidR="00F53E69" w:rsidRDefault="00F53E69">
      <w:pPr>
        <w:rPr>
          <w:rFonts w:ascii="Montserrat" w:eastAsia="Times New Roman" w:hAnsi="Montserrat" w:cs="Times New Roman"/>
          <w:color w:val="333333"/>
          <w:sz w:val="24"/>
          <w:szCs w:val="24"/>
          <w:lang w:eastAsia="en-GB"/>
        </w:rPr>
      </w:pPr>
      <w:r>
        <w:rPr>
          <w:rFonts w:ascii="Montserrat" w:hAnsi="Montserrat"/>
          <w:color w:val="333333"/>
        </w:rPr>
        <w:br w:type="page"/>
      </w:r>
    </w:p>
    <w:p w14:paraId="053DB1B9" w14:textId="30D780F5" w:rsidR="00F53E69" w:rsidRPr="00754E11" w:rsidRDefault="00F53E69" w:rsidP="00754E11">
      <w:pPr>
        <w:pStyle w:val="NormalWeb"/>
        <w:shd w:val="clear" w:color="auto" w:fill="FFFFFF"/>
        <w:spacing w:before="0" w:beforeAutospacing="0" w:after="165" w:afterAutospacing="0"/>
        <w:rPr>
          <w:rFonts w:ascii="Montserrat" w:hAnsi="Montserrat"/>
          <w:color w:val="333333"/>
        </w:rPr>
      </w:pPr>
      <w:r>
        <w:rPr>
          <w:noProof/>
        </w:rPr>
        <w:lastRenderedPageBreak/>
        <w:drawing>
          <wp:inline distT="0" distB="0" distL="0" distR="0" wp14:anchorId="16894440" wp14:editId="567B012F">
            <wp:extent cx="2292350" cy="611293"/>
            <wp:effectExtent l="0" t="0" r="0" b="0"/>
            <wp:docPr id="129303950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537" cy="614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1BA1A" w14:textId="5162D7D6" w:rsidR="008C53E1" w:rsidRDefault="00EB0A9C">
      <w:pPr>
        <w:rPr>
          <w:b/>
          <w:bCs/>
          <w:sz w:val="28"/>
          <w:szCs w:val="28"/>
        </w:rPr>
      </w:pPr>
      <w:r w:rsidRPr="00EB0A9C">
        <w:rPr>
          <w:b/>
          <w:bCs/>
          <w:sz w:val="28"/>
          <w:szCs w:val="28"/>
        </w:rPr>
        <w:t>Oldham</w:t>
      </w:r>
      <w:r w:rsidR="00754E11">
        <w:rPr>
          <w:b/>
          <w:bCs/>
          <w:sz w:val="28"/>
          <w:szCs w:val="28"/>
        </w:rPr>
        <w:t xml:space="preserve">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683"/>
        <w:gridCol w:w="2130"/>
        <w:gridCol w:w="913"/>
        <w:gridCol w:w="929"/>
        <w:gridCol w:w="2263"/>
      </w:tblGrid>
      <w:tr w:rsidR="00D23489" w14:paraId="1474F0CB" w14:textId="046C969C" w:rsidTr="00F53E69">
        <w:trPr>
          <w:trHeight w:val="346"/>
        </w:trPr>
        <w:tc>
          <w:tcPr>
            <w:tcW w:w="3683" w:type="dxa"/>
          </w:tcPr>
          <w:p w14:paraId="4411270F" w14:textId="41C9A4F9" w:rsidR="00D23489" w:rsidRPr="00F53E69" w:rsidRDefault="00D23489">
            <w:pPr>
              <w:rPr>
                <w:rFonts w:ascii="Avenir Next LT Pro" w:hAnsi="Avenir Next LT Pro"/>
                <w:b/>
                <w:bCs/>
              </w:rPr>
            </w:pPr>
            <w:r w:rsidRPr="00F53E69">
              <w:rPr>
                <w:rFonts w:ascii="Avenir Next LT Pro" w:hAnsi="Avenir Next LT Pro"/>
                <w:b/>
                <w:bCs/>
              </w:rPr>
              <w:t xml:space="preserve">GP Practice </w:t>
            </w:r>
          </w:p>
        </w:tc>
        <w:tc>
          <w:tcPr>
            <w:tcW w:w="2130" w:type="dxa"/>
          </w:tcPr>
          <w:p w14:paraId="6114359A" w14:textId="6CF5CFEF" w:rsidR="00D23489" w:rsidRPr="00F53E69" w:rsidRDefault="00D23489">
            <w:pPr>
              <w:rPr>
                <w:rFonts w:ascii="Avenir Next LT Pro" w:hAnsi="Avenir Next LT Pro"/>
                <w:b/>
                <w:bCs/>
              </w:rPr>
            </w:pPr>
            <w:r w:rsidRPr="00F53E69">
              <w:rPr>
                <w:rFonts w:ascii="Avenir Next LT Pro" w:hAnsi="Avenir Next LT Pro"/>
                <w:b/>
                <w:bCs/>
              </w:rPr>
              <w:t xml:space="preserve">Contact </w:t>
            </w:r>
          </w:p>
        </w:tc>
        <w:tc>
          <w:tcPr>
            <w:tcW w:w="913" w:type="dxa"/>
          </w:tcPr>
          <w:p w14:paraId="5F5935E7" w14:textId="7770CCD1" w:rsidR="00D23489" w:rsidRPr="00F53E69" w:rsidRDefault="00D23489">
            <w:pPr>
              <w:rPr>
                <w:rFonts w:ascii="Avenir Next LT Pro" w:hAnsi="Avenir Next LT Pro"/>
                <w:b/>
                <w:bCs/>
              </w:rPr>
            </w:pPr>
            <w:r w:rsidRPr="00F53E69">
              <w:rPr>
                <w:rFonts w:ascii="Avenir Next LT Pro" w:hAnsi="Avenir Next LT Pro"/>
                <w:b/>
                <w:bCs/>
              </w:rPr>
              <w:t xml:space="preserve">Coils </w:t>
            </w:r>
          </w:p>
        </w:tc>
        <w:tc>
          <w:tcPr>
            <w:tcW w:w="929" w:type="dxa"/>
          </w:tcPr>
          <w:p w14:paraId="7C75BA67" w14:textId="433B6E9C" w:rsidR="00D23489" w:rsidRPr="00F53E69" w:rsidRDefault="00D23489">
            <w:pPr>
              <w:rPr>
                <w:rFonts w:ascii="Avenir Next LT Pro" w:hAnsi="Avenir Next LT Pro"/>
                <w:b/>
                <w:bCs/>
              </w:rPr>
            </w:pPr>
            <w:r w:rsidRPr="00F53E69">
              <w:rPr>
                <w:rFonts w:ascii="Avenir Next LT Pro" w:hAnsi="Avenir Next LT Pro"/>
                <w:b/>
                <w:bCs/>
              </w:rPr>
              <w:t>Implant</w:t>
            </w:r>
          </w:p>
        </w:tc>
        <w:tc>
          <w:tcPr>
            <w:tcW w:w="2263" w:type="dxa"/>
          </w:tcPr>
          <w:p w14:paraId="54DA85C9" w14:textId="045D3AEB" w:rsidR="00D23489" w:rsidRPr="00F53E69" w:rsidRDefault="00D23489">
            <w:pPr>
              <w:rPr>
                <w:rFonts w:ascii="Avenir Next LT Pro" w:hAnsi="Avenir Next LT Pro"/>
                <w:b/>
                <w:bCs/>
              </w:rPr>
            </w:pPr>
            <w:r w:rsidRPr="00F53E69">
              <w:rPr>
                <w:rFonts w:ascii="Avenir Next LT Pro" w:hAnsi="Avenir Next LT Pro"/>
                <w:b/>
                <w:bCs/>
              </w:rPr>
              <w:t>Offers LARC to anyone registered with GP in Oldham</w:t>
            </w:r>
          </w:p>
        </w:tc>
      </w:tr>
      <w:tr w:rsidR="00D23489" w14:paraId="4FBE6663" w14:textId="5E4B42D0" w:rsidTr="00F53E69">
        <w:trPr>
          <w:trHeight w:val="1343"/>
        </w:trPr>
        <w:tc>
          <w:tcPr>
            <w:tcW w:w="3683" w:type="dxa"/>
          </w:tcPr>
          <w:p w14:paraId="50185CAB" w14:textId="77777777" w:rsidR="00D23489" w:rsidRPr="00754E11" w:rsidRDefault="00D23489">
            <w:pPr>
              <w:rPr>
                <w:b/>
                <w:bCs/>
                <w:sz w:val="24"/>
                <w:szCs w:val="24"/>
              </w:rPr>
            </w:pPr>
            <w:r w:rsidRPr="00754E11">
              <w:rPr>
                <w:b/>
                <w:bCs/>
                <w:sz w:val="24"/>
                <w:szCs w:val="24"/>
              </w:rPr>
              <w:t>John Street Medical Practice</w:t>
            </w:r>
          </w:p>
          <w:p w14:paraId="0227869E" w14:textId="26CCE251" w:rsidR="00D23489" w:rsidRPr="00F53E69" w:rsidRDefault="00D23489">
            <w:pPr>
              <w:rPr>
                <w:rFonts w:ascii="Avenir Next LT Pro" w:hAnsi="Avenir Next LT Pro"/>
                <w:b/>
                <w:bCs/>
                <w:sz w:val="20"/>
                <w:szCs w:val="20"/>
              </w:rPr>
            </w:pPr>
            <w:r w:rsidRPr="00F53E69">
              <w:rPr>
                <w:rStyle w:val="Strong"/>
                <w:rFonts w:ascii="Avenir Next LT Pro" w:hAnsi="Avenir Next LT Pro"/>
                <w:b w:val="0"/>
                <w:bCs w:val="0"/>
                <w:color w:val="333333"/>
                <w:sz w:val="20"/>
                <w:szCs w:val="20"/>
                <w:bdr w:val="none" w:sz="0" w:space="0" w:color="auto" w:frame="1"/>
                <w:shd w:val="clear" w:color="auto" w:fill="FFFFFF"/>
              </w:rPr>
              <w:t>1 John St</w:t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Oldham</w:t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Greater Manchester</w:t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OL8 1DF</w:t>
            </w:r>
          </w:p>
        </w:tc>
        <w:tc>
          <w:tcPr>
            <w:tcW w:w="2130" w:type="dxa"/>
          </w:tcPr>
          <w:p w14:paraId="5B6021D6" w14:textId="77777777" w:rsidR="00D23489" w:rsidRPr="00F53E69" w:rsidRDefault="00D23489" w:rsidP="00EB4F30">
            <w:pPr>
              <w:shd w:val="clear" w:color="auto" w:fill="FFFFFF"/>
              <w:spacing w:line="288" w:lineRule="atLeast"/>
              <w:outlineLvl w:val="1"/>
              <w:rPr>
                <w:rFonts w:ascii="Avenir Next LT Pro" w:eastAsia="Times New Roman" w:hAnsi="Avenir Next LT Pro" w:cs="Times New Roman"/>
                <w:color w:val="333333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Times New Roman"/>
                <w:color w:val="333333"/>
                <w:sz w:val="20"/>
                <w:szCs w:val="20"/>
                <w:bdr w:val="none" w:sz="0" w:space="0" w:color="auto" w:frame="1"/>
                <w:lang w:eastAsia="en-GB"/>
              </w:rPr>
              <w:t>0161 357 2060</w:t>
            </w:r>
          </w:p>
          <w:p w14:paraId="4163FC11" w14:textId="77777777" w:rsidR="00D23489" w:rsidRPr="00F53E69" w:rsidRDefault="00D23489">
            <w:pPr>
              <w:rPr>
                <w:sz w:val="20"/>
                <w:szCs w:val="20"/>
              </w:rPr>
            </w:pPr>
          </w:p>
        </w:tc>
        <w:tc>
          <w:tcPr>
            <w:tcW w:w="913" w:type="dxa"/>
          </w:tcPr>
          <w:p w14:paraId="33C9F983" w14:textId="4F354A2D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929" w:type="dxa"/>
          </w:tcPr>
          <w:p w14:paraId="6675DF31" w14:textId="33345DC4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2263" w:type="dxa"/>
          </w:tcPr>
          <w:p w14:paraId="084F1AC1" w14:textId="35C48BC0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05078490" w14:textId="5DC214E2" w:rsidTr="00F53E69">
        <w:trPr>
          <w:trHeight w:val="1972"/>
        </w:trPr>
        <w:tc>
          <w:tcPr>
            <w:tcW w:w="3683" w:type="dxa"/>
          </w:tcPr>
          <w:p w14:paraId="6F553E4C" w14:textId="3DA40173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Royton &amp; Crompton Family Practice </w:t>
            </w:r>
          </w:p>
          <w:p w14:paraId="50E8EB11" w14:textId="77777777" w:rsidR="00D23489" w:rsidRPr="00F53E69" w:rsidRDefault="00D23489" w:rsidP="00251489">
            <w:pPr>
              <w:shd w:val="clear" w:color="auto" w:fill="F9F9FA"/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  <w:t>Royton Health &amp; Wellbeing Centre</w:t>
            </w:r>
          </w:p>
          <w:p w14:paraId="128ECD09" w14:textId="77777777" w:rsidR="00D23489" w:rsidRPr="00F53E69" w:rsidRDefault="00D23489" w:rsidP="00251489">
            <w:pPr>
              <w:shd w:val="clear" w:color="auto" w:fill="F9F9FA"/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  <w:t>Park Street</w:t>
            </w:r>
          </w:p>
          <w:p w14:paraId="0B5C8E4A" w14:textId="77777777" w:rsidR="00D23489" w:rsidRPr="00F53E69" w:rsidRDefault="00D23489" w:rsidP="00251489">
            <w:pPr>
              <w:shd w:val="clear" w:color="auto" w:fill="F9F9FA"/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  <w:t>Royton, Oldham</w:t>
            </w:r>
          </w:p>
          <w:p w14:paraId="78CB7350" w14:textId="77777777" w:rsidR="00D23489" w:rsidRPr="00F53E69" w:rsidRDefault="00D23489" w:rsidP="00251489">
            <w:pPr>
              <w:shd w:val="clear" w:color="auto" w:fill="F9F9FA"/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  <w:t>Greater Manchester</w:t>
            </w:r>
          </w:p>
          <w:p w14:paraId="3013BA60" w14:textId="77777777" w:rsidR="00D23489" w:rsidRPr="00F53E69" w:rsidRDefault="00D23489" w:rsidP="00251489">
            <w:pPr>
              <w:shd w:val="clear" w:color="auto" w:fill="F9F9FA"/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Segoe UI"/>
                <w:sz w:val="20"/>
                <w:szCs w:val="20"/>
                <w:lang w:eastAsia="en-GB"/>
              </w:rPr>
              <w:t>OL2 6QW</w:t>
            </w:r>
          </w:p>
          <w:p w14:paraId="65DB5440" w14:textId="46B4DFAF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</w:p>
        </w:tc>
        <w:tc>
          <w:tcPr>
            <w:tcW w:w="2130" w:type="dxa"/>
          </w:tcPr>
          <w:p w14:paraId="2A3C14C9" w14:textId="2C2B4AD6" w:rsidR="00D23489" w:rsidRPr="00F53E69" w:rsidRDefault="00000000">
            <w:pPr>
              <w:rPr>
                <w:rFonts w:ascii="Avenir Next LT Pro" w:hAnsi="Avenir Next LT Pro"/>
                <w:sz w:val="20"/>
                <w:szCs w:val="20"/>
              </w:rPr>
            </w:pPr>
            <w:hyperlink r:id="rId6" w:history="1">
              <w:r w:rsidR="00D23489" w:rsidRPr="00F53E69">
                <w:rPr>
                  <w:rFonts w:ascii="Avenir Next LT Pro" w:hAnsi="Avenir Next LT Pro" w:cs="Segoe UI"/>
                  <w:sz w:val="20"/>
                  <w:szCs w:val="20"/>
                  <w:shd w:val="clear" w:color="auto" w:fill="F9F9FA"/>
                </w:rPr>
                <w:t>0161 357 2315</w:t>
              </w:r>
            </w:hyperlink>
          </w:p>
        </w:tc>
        <w:tc>
          <w:tcPr>
            <w:tcW w:w="913" w:type="dxa"/>
          </w:tcPr>
          <w:p w14:paraId="5DF62E52" w14:textId="34F55D9E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929" w:type="dxa"/>
          </w:tcPr>
          <w:p w14:paraId="485BEEAF" w14:textId="1F11444E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2263" w:type="dxa"/>
          </w:tcPr>
          <w:p w14:paraId="79A819D5" w14:textId="2C2B8B48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41BE2214" w14:textId="40F40A9F" w:rsidTr="00F53E69">
        <w:trPr>
          <w:trHeight w:val="900"/>
        </w:trPr>
        <w:tc>
          <w:tcPr>
            <w:tcW w:w="3683" w:type="dxa"/>
          </w:tcPr>
          <w:p w14:paraId="3354E603" w14:textId="77777777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Lindley Medical Practice </w:t>
            </w:r>
          </w:p>
          <w:p w14:paraId="555FB7DE" w14:textId="5C2AC416" w:rsidR="00D23489" w:rsidRPr="00F53E69" w:rsidRDefault="00D23489">
            <w:pPr>
              <w:rPr>
                <w:rFonts w:ascii="Avenir Next LT Pro" w:hAnsi="Avenir Next LT Pro"/>
                <w:b/>
                <w:bCs/>
                <w:sz w:val="20"/>
                <w:szCs w:val="20"/>
              </w:rPr>
            </w:pPr>
            <w:r w:rsidRPr="00F53E69">
              <w:rPr>
                <w:rFonts w:ascii="Avenir Next LT Pro" w:hAnsi="Avenir Next LT Pro"/>
                <w:sz w:val="20"/>
                <w:szCs w:val="20"/>
                <w:shd w:val="clear" w:color="auto" w:fill="F2FDFD"/>
              </w:rPr>
              <w:t>ICC, New Radcliffe Street, Oldham, Greater Manchester, OL1 1NL</w:t>
            </w:r>
          </w:p>
        </w:tc>
        <w:tc>
          <w:tcPr>
            <w:tcW w:w="2130" w:type="dxa"/>
          </w:tcPr>
          <w:p w14:paraId="541DA1E1" w14:textId="70F1DDD5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rFonts w:ascii="Montserrat" w:hAnsi="Montserrat"/>
                <w:color w:val="000000"/>
                <w:sz w:val="20"/>
                <w:szCs w:val="20"/>
                <w:shd w:val="clear" w:color="auto" w:fill="FFFFFF"/>
              </w:rPr>
              <w:t>0161 337 3467</w:t>
            </w:r>
          </w:p>
        </w:tc>
        <w:tc>
          <w:tcPr>
            <w:tcW w:w="913" w:type="dxa"/>
          </w:tcPr>
          <w:p w14:paraId="0FD8139A" w14:textId="185EACD0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929" w:type="dxa"/>
          </w:tcPr>
          <w:p w14:paraId="6F74ACC5" w14:textId="1C6EBD7C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2263" w:type="dxa"/>
          </w:tcPr>
          <w:p w14:paraId="6D48548B" w14:textId="7B495F25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7401FBCE" w14:textId="0AE05016" w:rsidTr="00F53E69">
        <w:trPr>
          <w:trHeight w:val="1363"/>
        </w:trPr>
        <w:tc>
          <w:tcPr>
            <w:tcW w:w="3683" w:type="dxa"/>
          </w:tcPr>
          <w:p w14:paraId="3AD0C842" w14:textId="06444B71" w:rsidR="00D23489" w:rsidRPr="00754E11" w:rsidRDefault="00000000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hyperlink r:id="rId7" w:history="1">
              <w:r w:rsidR="00D23489" w:rsidRPr="00754E11">
                <w:rPr>
                  <w:rStyle w:val="Hyperlink"/>
                  <w:rFonts w:ascii="Avenir Next LT Pro" w:hAnsi="Avenir Next LT Pro"/>
                  <w:b/>
                  <w:bCs/>
                  <w:color w:val="auto"/>
                  <w:sz w:val="24"/>
                  <w:szCs w:val="24"/>
                  <w:u w:val="none"/>
                </w:rPr>
                <w:t>Pennine Medical</w:t>
              </w:r>
            </w:hyperlink>
            <w:r w:rsidR="00D23489" w:rsidRPr="00754E11">
              <w:rPr>
                <w:rStyle w:val="Hyperlink"/>
                <w:rFonts w:ascii="Avenir Next LT Pro" w:hAnsi="Avenir Next LT Pro"/>
                <w:b/>
                <w:bCs/>
                <w:color w:val="auto"/>
                <w:sz w:val="24"/>
                <w:szCs w:val="24"/>
                <w:u w:val="none"/>
              </w:rPr>
              <w:t xml:space="preserve"> Centre </w:t>
            </w:r>
          </w:p>
          <w:p w14:paraId="2AC832F8" w14:textId="6263958B" w:rsidR="00D23489" w:rsidRPr="00F53E69" w:rsidRDefault="00D23489">
            <w:pPr>
              <w:rPr>
                <w:rFonts w:ascii="Avenir Next LT Pro" w:hAnsi="Avenir Next LT Pro"/>
                <w:sz w:val="20"/>
                <w:szCs w:val="20"/>
              </w:rPr>
            </w:pPr>
            <w:r w:rsidRPr="00F53E69">
              <w:rPr>
                <w:rFonts w:ascii="Avenir Next LT Pro" w:hAnsi="Avenir Next LT Pro"/>
                <w:sz w:val="20"/>
                <w:szCs w:val="20"/>
              </w:rPr>
              <w:t>1</w:t>
            </w:r>
            <w:r w:rsidRPr="00F53E69">
              <w:rPr>
                <w:rFonts w:ascii="Avenir Next LT Pro" w:hAnsi="Avenir Next LT Pro"/>
                <w:sz w:val="20"/>
                <w:szCs w:val="20"/>
                <w:shd w:val="clear" w:color="auto" w:fill="FFFFFF"/>
              </w:rPr>
              <w:t>93 Manchester Road</w:t>
            </w:r>
            <w:r w:rsidRPr="00F53E69">
              <w:rPr>
                <w:rFonts w:ascii="Avenir Next LT Pro" w:hAnsi="Avenir Next LT Pro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sz w:val="20"/>
                <w:szCs w:val="20"/>
                <w:shd w:val="clear" w:color="auto" w:fill="FFFFFF"/>
              </w:rPr>
              <w:t>Mossley</w:t>
            </w:r>
            <w:r w:rsidRPr="00F53E69">
              <w:rPr>
                <w:rFonts w:ascii="Avenir Next LT Pro" w:hAnsi="Avenir Next LT Pro"/>
                <w:sz w:val="20"/>
                <w:szCs w:val="20"/>
              </w:rPr>
              <w:br/>
            </w:r>
            <w:proofErr w:type="spellStart"/>
            <w:r w:rsidRPr="00F53E69">
              <w:rPr>
                <w:rFonts w:ascii="Avenir Next LT Pro" w:hAnsi="Avenir Next LT Pro"/>
                <w:sz w:val="20"/>
                <w:szCs w:val="20"/>
                <w:shd w:val="clear" w:color="auto" w:fill="FFFFFF"/>
              </w:rPr>
              <w:t>Ashton-under-lyne</w:t>
            </w:r>
            <w:proofErr w:type="spellEnd"/>
            <w:r w:rsidRPr="00F53E69">
              <w:rPr>
                <w:rFonts w:ascii="Avenir Next LT Pro" w:hAnsi="Avenir Next LT Pro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sz w:val="20"/>
                <w:szCs w:val="20"/>
                <w:shd w:val="clear" w:color="auto" w:fill="FFFFFF"/>
              </w:rPr>
              <w:t>OL5 9AJ</w:t>
            </w:r>
          </w:p>
          <w:p w14:paraId="488734F3" w14:textId="33163869" w:rsidR="00D23489" w:rsidRPr="00754E11" w:rsidRDefault="00D23489">
            <w:pPr>
              <w:rPr>
                <w:sz w:val="24"/>
                <w:szCs w:val="24"/>
              </w:rPr>
            </w:pPr>
          </w:p>
        </w:tc>
        <w:tc>
          <w:tcPr>
            <w:tcW w:w="2130" w:type="dxa"/>
          </w:tcPr>
          <w:p w14:paraId="0607189C" w14:textId="0926259B" w:rsidR="00D23489" w:rsidRPr="00F53E69" w:rsidRDefault="00D23489">
            <w:pPr>
              <w:rPr>
                <w:i/>
                <w:iCs/>
                <w:sz w:val="20"/>
                <w:szCs w:val="20"/>
              </w:rPr>
            </w:pPr>
            <w:r w:rsidRPr="00F53E69">
              <w:rPr>
                <w:color w:val="000000" w:themeColor="text1"/>
                <w:sz w:val="20"/>
                <w:szCs w:val="20"/>
              </w:rPr>
              <w:t>O1457 832590</w:t>
            </w:r>
          </w:p>
        </w:tc>
        <w:tc>
          <w:tcPr>
            <w:tcW w:w="913" w:type="dxa"/>
          </w:tcPr>
          <w:p w14:paraId="5947D357" w14:textId="71AE19DF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929" w:type="dxa"/>
          </w:tcPr>
          <w:p w14:paraId="33839310" w14:textId="54FC24FA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2263" w:type="dxa"/>
          </w:tcPr>
          <w:p w14:paraId="5A6D0B92" w14:textId="09EF4584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7478D351" w14:textId="2461C6FE" w:rsidTr="00F53E69">
        <w:trPr>
          <w:trHeight w:val="932"/>
        </w:trPr>
        <w:tc>
          <w:tcPr>
            <w:tcW w:w="3683" w:type="dxa"/>
          </w:tcPr>
          <w:p w14:paraId="7FC26F84" w14:textId="77777777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Oak Gables </w:t>
            </w:r>
          </w:p>
          <w:p w14:paraId="5227B4FE" w14:textId="04B7B589" w:rsidR="00D23489" w:rsidRPr="00754E11" w:rsidRDefault="00D23489" w:rsidP="00F53E6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F53E69">
              <w:rPr>
                <w:rFonts w:ascii="Avenir Next LT Pro" w:hAnsi="Avenir Next LT Pro" w:cs="Calibri"/>
                <w:sz w:val="20"/>
                <w:szCs w:val="20"/>
                <w:shd w:val="clear" w:color="auto" w:fill="FFFFFF"/>
              </w:rPr>
              <w:t>Shaw Crompton Medical Centre, Westway, Shaw OL2 8BF</w:t>
            </w:r>
          </w:p>
        </w:tc>
        <w:tc>
          <w:tcPr>
            <w:tcW w:w="2130" w:type="dxa"/>
            <w:shd w:val="clear" w:color="auto" w:fill="auto"/>
          </w:tcPr>
          <w:p w14:paraId="585746FE" w14:textId="4D704DB9" w:rsidR="00D23489" w:rsidRPr="00F53E69" w:rsidRDefault="00D23489">
            <w:pPr>
              <w:rPr>
                <w:color w:val="000000" w:themeColor="text1"/>
                <w:sz w:val="20"/>
                <w:szCs w:val="20"/>
              </w:rPr>
            </w:pPr>
            <w:r w:rsidRPr="00F53E69">
              <w:rPr>
                <w:color w:val="000000" w:themeColor="text1"/>
                <w:sz w:val="20"/>
                <w:szCs w:val="20"/>
              </w:rPr>
              <w:t>01706 664 250</w:t>
            </w:r>
          </w:p>
        </w:tc>
        <w:tc>
          <w:tcPr>
            <w:tcW w:w="913" w:type="dxa"/>
          </w:tcPr>
          <w:p w14:paraId="274B6C7F" w14:textId="09048EB9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929" w:type="dxa"/>
          </w:tcPr>
          <w:p w14:paraId="138DFF09" w14:textId="5D503959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  <w:tc>
          <w:tcPr>
            <w:tcW w:w="2263" w:type="dxa"/>
          </w:tcPr>
          <w:p w14:paraId="561BC7C7" w14:textId="3740CA36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6417348E" w14:textId="02CBFE67" w:rsidTr="00F53E69">
        <w:trPr>
          <w:trHeight w:val="1115"/>
        </w:trPr>
        <w:tc>
          <w:tcPr>
            <w:tcW w:w="3683" w:type="dxa"/>
          </w:tcPr>
          <w:p w14:paraId="028CA3C4" w14:textId="77777777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Greenbank Medical Practice </w:t>
            </w:r>
          </w:p>
          <w:p w14:paraId="53678649" w14:textId="77777777" w:rsidR="00D23489" w:rsidRPr="00F53E69" w:rsidRDefault="00D23489" w:rsidP="00C64EC2">
            <w:pPr>
              <w:shd w:val="clear" w:color="auto" w:fill="FFFFFF"/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Barley Clough Medical Centre</w:t>
            </w:r>
          </w:p>
          <w:p w14:paraId="45978519" w14:textId="77777777" w:rsidR="00D23489" w:rsidRPr="00F53E69" w:rsidRDefault="00D23489" w:rsidP="00C64EC2">
            <w:pPr>
              <w:shd w:val="clear" w:color="auto" w:fill="FFFFFF"/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Nugget Street</w:t>
            </w:r>
          </w:p>
          <w:p w14:paraId="5F3A638B" w14:textId="45F8CC78" w:rsidR="00D23489" w:rsidRPr="00754E11" w:rsidRDefault="00D23489" w:rsidP="00F53E69">
            <w:pPr>
              <w:shd w:val="clear" w:color="auto" w:fill="FFFFFF"/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Oldham</w:t>
            </w:r>
            <w:r w:rsid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, O</w:t>
            </w: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L4 1BN</w:t>
            </w:r>
          </w:p>
        </w:tc>
        <w:tc>
          <w:tcPr>
            <w:tcW w:w="2130" w:type="dxa"/>
            <w:shd w:val="clear" w:color="auto" w:fill="auto"/>
          </w:tcPr>
          <w:p w14:paraId="5E09ABEE" w14:textId="4202BB70" w:rsidR="00D23489" w:rsidRPr="00F53E69" w:rsidRDefault="00D23489">
            <w:pPr>
              <w:rPr>
                <w:color w:val="000000" w:themeColor="text1"/>
                <w:sz w:val="20"/>
                <w:szCs w:val="20"/>
              </w:rPr>
            </w:pPr>
            <w:r w:rsidRPr="00F53E69">
              <w:rPr>
                <w:color w:val="000000" w:themeColor="text1"/>
                <w:sz w:val="20"/>
                <w:szCs w:val="20"/>
              </w:rPr>
              <w:t>0161 785 7910</w:t>
            </w:r>
          </w:p>
        </w:tc>
        <w:tc>
          <w:tcPr>
            <w:tcW w:w="913" w:type="dxa"/>
          </w:tcPr>
          <w:p w14:paraId="3415B18A" w14:textId="576A9346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929" w:type="dxa"/>
          </w:tcPr>
          <w:p w14:paraId="3F48BA13" w14:textId="4AC9005E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2263" w:type="dxa"/>
          </w:tcPr>
          <w:p w14:paraId="66EB787A" w14:textId="2106150E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2F8FCF30" w14:textId="7279CFF7" w:rsidTr="00F53E69">
        <w:trPr>
          <w:trHeight w:val="147"/>
        </w:trPr>
        <w:tc>
          <w:tcPr>
            <w:tcW w:w="3683" w:type="dxa"/>
          </w:tcPr>
          <w:p w14:paraId="31197647" w14:textId="77777777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Moorside Medical Centre </w:t>
            </w:r>
          </w:p>
          <w:p w14:paraId="4E63C169" w14:textId="06AF7FEE" w:rsidR="00D23489" w:rsidRPr="00F53E69" w:rsidRDefault="00D23489">
            <w:pPr>
              <w:rPr>
                <w:rFonts w:ascii="Avenir Next LT Pro" w:hAnsi="Avenir Next LT Pro"/>
                <w:b/>
                <w:bCs/>
                <w:sz w:val="20"/>
                <w:szCs w:val="20"/>
              </w:rPr>
            </w:pPr>
            <w:r w:rsidRPr="00F53E69">
              <w:rPr>
                <w:rFonts w:ascii="Avenir Next LT Pro" w:hAnsi="Avenir Next LT Pro" w:cs="Arial"/>
                <w:color w:val="212B32"/>
                <w:sz w:val="20"/>
                <w:szCs w:val="20"/>
                <w:shd w:val="clear" w:color="auto" w:fill="FFFFFF"/>
              </w:rPr>
              <w:t xml:space="preserve">681 </w:t>
            </w:r>
            <w:proofErr w:type="spellStart"/>
            <w:r w:rsidRPr="00F53E69">
              <w:rPr>
                <w:rFonts w:ascii="Avenir Next LT Pro" w:hAnsi="Avenir Next LT Pro" w:cs="Arial"/>
                <w:color w:val="212B32"/>
                <w:sz w:val="20"/>
                <w:szCs w:val="20"/>
                <w:shd w:val="clear" w:color="auto" w:fill="FFFFFF"/>
              </w:rPr>
              <w:t>Ripponden</w:t>
            </w:r>
            <w:proofErr w:type="spellEnd"/>
            <w:r w:rsidRPr="00F53E69">
              <w:rPr>
                <w:rFonts w:ascii="Avenir Next LT Pro" w:hAnsi="Avenir Next LT Pro" w:cs="Arial"/>
                <w:color w:val="212B32"/>
                <w:sz w:val="20"/>
                <w:szCs w:val="20"/>
                <w:shd w:val="clear" w:color="auto" w:fill="FFFFFF"/>
              </w:rPr>
              <w:t xml:space="preserve"> Road, Moorside, Oldham, OL1 4JU</w:t>
            </w:r>
          </w:p>
        </w:tc>
        <w:tc>
          <w:tcPr>
            <w:tcW w:w="2130" w:type="dxa"/>
            <w:shd w:val="clear" w:color="auto" w:fill="auto"/>
          </w:tcPr>
          <w:p w14:paraId="63FFB4B4" w14:textId="3708E154" w:rsidR="00D23489" w:rsidRPr="00F53E69" w:rsidRDefault="00D23489">
            <w:pPr>
              <w:rPr>
                <w:color w:val="000000" w:themeColor="text1"/>
                <w:sz w:val="20"/>
                <w:szCs w:val="20"/>
              </w:rPr>
            </w:pPr>
            <w:r w:rsidRPr="00F53E69">
              <w:rPr>
                <w:color w:val="000000" w:themeColor="text1"/>
                <w:sz w:val="20"/>
                <w:szCs w:val="20"/>
              </w:rPr>
              <w:t>0161 357 5250</w:t>
            </w:r>
          </w:p>
        </w:tc>
        <w:tc>
          <w:tcPr>
            <w:tcW w:w="913" w:type="dxa"/>
          </w:tcPr>
          <w:p w14:paraId="63C45C3E" w14:textId="44E8EF23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929" w:type="dxa"/>
          </w:tcPr>
          <w:p w14:paraId="7F13A437" w14:textId="11482AA1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 xml:space="preserve">Yes </w:t>
            </w:r>
          </w:p>
        </w:tc>
        <w:tc>
          <w:tcPr>
            <w:tcW w:w="2263" w:type="dxa"/>
          </w:tcPr>
          <w:p w14:paraId="462C19EF" w14:textId="38541C03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14:paraId="4E014ADE" w14:textId="24EBD28C" w:rsidTr="00F53E69">
        <w:trPr>
          <w:trHeight w:val="147"/>
        </w:trPr>
        <w:tc>
          <w:tcPr>
            <w:tcW w:w="3683" w:type="dxa"/>
          </w:tcPr>
          <w:p w14:paraId="5E2A60ED" w14:textId="77777777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St Marys </w:t>
            </w:r>
          </w:p>
          <w:p w14:paraId="4CBBB34C" w14:textId="77777777" w:rsidR="00D23489" w:rsidRPr="00F53E69" w:rsidRDefault="00D23489" w:rsidP="00CF110B">
            <w:pPr>
              <w:shd w:val="clear" w:color="auto" w:fill="FFFFFF"/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Rock Street</w:t>
            </w:r>
          </w:p>
          <w:p w14:paraId="57DA578E" w14:textId="77777777" w:rsidR="00D23489" w:rsidRPr="00F53E69" w:rsidRDefault="00D23489" w:rsidP="00CF110B">
            <w:pPr>
              <w:shd w:val="clear" w:color="auto" w:fill="FFFFFF"/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Oldham</w:t>
            </w:r>
          </w:p>
          <w:p w14:paraId="6E5DC078" w14:textId="77777777" w:rsidR="00D23489" w:rsidRPr="00F53E69" w:rsidRDefault="00D23489" w:rsidP="00CF110B">
            <w:pPr>
              <w:shd w:val="clear" w:color="auto" w:fill="FFFFFF"/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Greater Manchester</w:t>
            </w:r>
          </w:p>
          <w:p w14:paraId="78520F31" w14:textId="615BC817" w:rsidR="00D23489" w:rsidRPr="00754E11" w:rsidRDefault="00D23489" w:rsidP="00F53E69">
            <w:pPr>
              <w:shd w:val="clear" w:color="auto" w:fill="FFFFFF"/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r w:rsidRPr="00F53E69">
              <w:rPr>
                <w:rFonts w:ascii="Avenir Next LT Pro" w:eastAsia="Times New Roman" w:hAnsi="Avenir Next LT Pro" w:cs="Arial"/>
                <w:color w:val="212B32"/>
                <w:sz w:val="20"/>
                <w:szCs w:val="20"/>
                <w:lang w:eastAsia="en-GB"/>
              </w:rPr>
              <w:t>OL1 3UL</w:t>
            </w:r>
          </w:p>
        </w:tc>
        <w:tc>
          <w:tcPr>
            <w:tcW w:w="2130" w:type="dxa"/>
            <w:shd w:val="clear" w:color="auto" w:fill="auto"/>
          </w:tcPr>
          <w:p w14:paraId="7F1DCD66" w14:textId="5EA137A6" w:rsidR="00D23489" w:rsidRPr="00F53E69" w:rsidRDefault="00D23489">
            <w:pPr>
              <w:rPr>
                <w:color w:val="000000" w:themeColor="text1"/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0161 357 2260</w:t>
            </w:r>
          </w:p>
        </w:tc>
        <w:tc>
          <w:tcPr>
            <w:tcW w:w="913" w:type="dxa"/>
          </w:tcPr>
          <w:p w14:paraId="355DB2F9" w14:textId="7BE1A0EC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Yes</w:t>
            </w:r>
          </w:p>
        </w:tc>
        <w:tc>
          <w:tcPr>
            <w:tcW w:w="929" w:type="dxa"/>
          </w:tcPr>
          <w:p w14:paraId="66A7CA1B" w14:textId="61EB2584" w:rsidR="00D23489" w:rsidRPr="00F53E69" w:rsidRDefault="00D2348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  <w:tc>
          <w:tcPr>
            <w:tcW w:w="2263" w:type="dxa"/>
          </w:tcPr>
          <w:p w14:paraId="05F90DD8" w14:textId="1C3D1F8B" w:rsidR="00D23489" w:rsidRPr="00F53E69" w:rsidRDefault="007B5819">
            <w:pPr>
              <w:rPr>
                <w:sz w:val="20"/>
                <w:szCs w:val="20"/>
              </w:rPr>
            </w:pPr>
            <w:r w:rsidRPr="00F53E69">
              <w:rPr>
                <w:sz w:val="20"/>
                <w:szCs w:val="20"/>
              </w:rPr>
              <w:t>No</w:t>
            </w:r>
          </w:p>
        </w:tc>
      </w:tr>
      <w:tr w:rsidR="00D23489" w:rsidRPr="00DE612F" w14:paraId="08B16BE6" w14:textId="3E94C7CC" w:rsidTr="00F53E69">
        <w:trPr>
          <w:trHeight w:val="1266"/>
        </w:trPr>
        <w:tc>
          <w:tcPr>
            <w:tcW w:w="3683" w:type="dxa"/>
          </w:tcPr>
          <w:p w14:paraId="6CD244F0" w14:textId="511506CD" w:rsidR="00D23489" w:rsidRPr="00754E11" w:rsidRDefault="00D23489">
            <w:pPr>
              <w:rPr>
                <w:rFonts w:ascii="Avenir Next LT Pro" w:hAnsi="Avenir Next LT Pro"/>
                <w:b/>
                <w:bCs/>
                <w:sz w:val="24"/>
                <w:szCs w:val="24"/>
              </w:rPr>
            </w:pPr>
            <w:proofErr w:type="spellStart"/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>Hollinwood</w:t>
            </w:r>
            <w:proofErr w:type="spellEnd"/>
            <w:r w:rsidRPr="00754E11">
              <w:rPr>
                <w:rFonts w:ascii="Avenir Next LT Pro" w:hAnsi="Avenir Next LT Pro"/>
                <w:b/>
                <w:bCs/>
                <w:sz w:val="24"/>
                <w:szCs w:val="24"/>
              </w:rPr>
              <w:t xml:space="preserve"> Medical Practice </w:t>
            </w:r>
          </w:p>
          <w:p w14:paraId="3F5BF21F" w14:textId="3E3075CC" w:rsidR="00D23489" w:rsidRPr="00F53E69" w:rsidRDefault="00D23489">
            <w:pPr>
              <w:rPr>
                <w:rFonts w:ascii="Avenir Next LT Pro" w:hAnsi="Avenir Next LT Pro"/>
                <w:b/>
                <w:bCs/>
                <w:sz w:val="20"/>
                <w:szCs w:val="20"/>
              </w:rPr>
            </w:pPr>
            <w:r w:rsidRPr="00F53E69">
              <w:rPr>
                <w:rStyle w:val="Strong"/>
                <w:rFonts w:ascii="Avenir Next LT Pro" w:hAnsi="Avenir Next LT Pro"/>
                <w:b w:val="0"/>
                <w:bCs w:val="0"/>
                <w:color w:val="333333"/>
                <w:sz w:val="20"/>
                <w:szCs w:val="20"/>
                <w:bdr w:val="none" w:sz="0" w:space="0" w:color="auto" w:frame="1"/>
                <w:shd w:val="clear" w:color="auto" w:fill="FFFFFF"/>
              </w:rPr>
              <w:t>1 Clive Street</w:t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</w:rPr>
              <w:br/>
            </w:r>
            <w:proofErr w:type="spellStart"/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Hollinwood</w:t>
            </w:r>
            <w:proofErr w:type="spellEnd"/>
            <w:r w:rsidRPr="00F53E69">
              <w:rPr>
                <w:rFonts w:ascii="Avenir Next LT Pro" w:hAnsi="Avenir Next LT Pro"/>
                <w:color w:val="333333"/>
                <w:sz w:val="20"/>
                <w:szCs w:val="20"/>
              </w:rPr>
              <w:br/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Oldham</w:t>
            </w:r>
            <w:r w:rsidR="00F53E69"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 xml:space="preserve">, </w:t>
            </w:r>
            <w:r w:rsidRPr="00F53E69">
              <w:rPr>
                <w:rFonts w:ascii="Avenir Next LT Pro" w:hAnsi="Avenir Next LT Pro"/>
                <w:color w:val="333333"/>
                <w:sz w:val="20"/>
                <w:szCs w:val="20"/>
                <w:shd w:val="clear" w:color="auto" w:fill="FFFFFF"/>
              </w:rPr>
              <w:t>OL8 3TR</w:t>
            </w:r>
          </w:p>
        </w:tc>
        <w:tc>
          <w:tcPr>
            <w:tcW w:w="2130" w:type="dxa"/>
            <w:shd w:val="clear" w:color="auto" w:fill="auto"/>
          </w:tcPr>
          <w:p w14:paraId="6CFFD296" w14:textId="77777777" w:rsidR="00D23489" w:rsidRPr="00EC6A8D" w:rsidRDefault="00D23489" w:rsidP="00EC6A8D">
            <w:pPr>
              <w:shd w:val="clear" w:color="auto" w:fill="FFFFFF"/>
              <w:spacing w:line="288" w:lineRule="atLeast"/>
              <w:outlineLvl w:val="1"/>
              <w:rPr>
                <w:rFonts w:ascii="Avenir Next LT Pro" w:eastAsia="Times New Roman" w:hAnsi="Avenir Next LT Pro" w:cs="Times New Roman"/>
                <w:color w:val="333333"/>
                <w:sz w:val="24"/>
                <w:szCs w:val="24"/>
                <w:lang w:eastAsia="en-GB"/>
              </w:rPr>
            </w:pPr>
            <w:r w:rsidRPr="00EC6A8D">
              <w:rPr>
                <w:rFonts w:ascii="Avenir Next LT Pro" w:eastAsia="Times New Roman" w:hAnsi="Avenir Next LT Pro" w:cs="Times New Roman"/>
                <w:color w:val="333333"/>
                <w:sz w:val="24"/>
                <w:szCs w:val="24"/>
                <w:bdr w:val="none" w:sz="0" w:space="0" w:color="auto" w:frame="1"/>
                <w:lang w:eastAsia="en-GB"/>
              </w:rPr>
              <w:t>0161 357 2070</w:t>
            </w:r>
          </w:p>
          <w:p w14:paraId="456474D4" w14:textId="77777777" w:rsidR="00D23489" w:rsidRPr="00754E11" w:rsidRDefault="00D23489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13" w:type="dxa"/>
          </w:tcPr>
          <w:p w14:paraId="39E2B7D7" w14:textId="1F9AC344" w:rsidR="00D23489" w:rsidRPr="00754E11" w:rsidRDefault="00D23489">
            <w:pPr>
              <w:rPr>
                <w:sz w:val="24"/>
                <w:szCs w:val="24"/>
              </w:rPr>
            </w:pPr>
            <w:r w:rsidRPr="00754E11">
              <w:rPr>
                <w:sz w:val="24"/>
                <w:szCs w:val="24"/>
              </w:rPr>
              <w:t>Yes</w:t>
            </w:r>
          </w:p>
        </w:tc>
        <w:tc>
          <w:tcPr>
            <w:tcW w:w="929" w:type="dxa"/>
          </w:tcPr>
          <w:p w14:paraId="49B3903E" w14:textId="72C02ADD" w:rsidR="00D23489" w:rsidRPr="00754E11" w:rsidRDefault="00D23489">
            <w:pPr>
              <w:rPr>
                <w:sz w:val="24"/>
                <w:szCs w:val="24"/>
              </w:rPr>
            </w:pPr>
            <w:r w:rsidRPr="00754E11">
              <w:rPr>
                <w:sz w:val="24"/>
                <w:szCs w:val="24"/>
              </w:rPr>
              <w:t>Yes</w:t>
            </w:r>
          </w:p>
        </w:tc>
        <w:tc>
          <w:tcPr>
            <w:tcW w:w="2263" w:type="dxa"/>
          </w:tcPr>
          <w:p w14:paraId="6CC1BD04" w14:textId="5F166F6F" w:rsidR="00D23489" w:rsidRPr="00754E11" w:rsidRDefault="007B58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</w:tbl>
    <w:p w14:paraId="15561E29" w14:textId="77777777" w:rsidR="00F53E69" w:rsidRDefault="00F53E69">
      <w:pPr>
        <w:rPr>
          <w:b/>
          <w:bCs/>
          <w:sz w:val="32"/>
          <w:szCs w:val="32"/>
        </w:rPr>
      </w:pPr>
    </w:p>
    <w:sectPr w:rsidR="00F53E69" w:rsidSect="00BC5C75"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3E1"/>
    <w:rsid w:val="00034D26"/>
    <w:rsid w:val="000A148D"/>
    <w:rsid w:val="00167642"/>
    <w:rsid w:val="0020580D"/>
    <w:rsid w:val="00251489"/>
    <w:rsid w:val="002624C6"/>
    <w:rsid w:val="002E2DBB"/>
    <w:rsid w:val="0031622D"/>
    <w:rsid w:val="0033369C"/>
    <w:rsid w:val="005318BD"/>
    <w:rsid w:val="00554DE0"/>
    <w:rsid w:val="005D5B6C"/>
    <w:rsid w:val="005E0BF2"/>
    <w:rsid w:val="00627F47"/>
    <w:rsid w:val="00641BE1"/>
    <w:rsid w:val="006C070A"/>
    <w:rsid w:val="00754E11"/>
    <w:rsid w:val="00760C2F"/>
    <w:rsid w:val="007B5819"/>
    <w:rsid w:val="007C2B48"/>
    <w:rsid w:val="008132F3"/>
    <w:rsid w:val="00816556"/>
    <w:rsid w:val="00825D8D"/>
    <w:rsid w:val="00857348"/>
    <w:rsid w:val="00863C03"/>
    <w:rsid w:val="008C53E1"/>
    <w:rsid w:val="008E308B"/>
    <w:rsid w:val="008E3C90"/>
    <w:rsid w:val="009018CD"/>
    <w:rsid w:val="009C1486"/>
    <w:rsid w:val="00A20FEA"/>
    <w:rsid w:val="00A36D0C"/>
    <w:rsid w:val="00A63FE7"/>
    <w:rsid w:val="00A848D1"/>
    <w:rsid w:val="00AD7C94"/>
    <w:rsid w:val="00AF30D7"/>
    <w:rsid w:val="00B17DDD"/>
    <w:rsid w:val="00B70D74"/>
    <w:rsid w:val="00BC54F5"/>
    <w:rsid w:val="00BC5C75"/>
    <w:rsid w:val="00BD1F93"/>
    <w:rsid w:val="00C16EB9"/>
    <w:rsid w:val="00C64EC2"/>
    <w:rsid w:val="00C94C82"/>
    <w:rsid w:val="00CE6687"/>
    <w:rsid w:val="00CF110B"/>
    <w:rsid w:val="00D23489"/>
    <w:rsid w:val="00D674AC"/>
    <w:rsid w:val="00DE612F"/>
    <w:rsid w:val="00DE66F2"/>
    <w:rsid w:val="00E57A40"/>
    <w:rsid w:val="00EA2987"/>
    <w:rsid w:val="00EB0A9C"/>
    <w:rsid w:val="00EB247C"/>
    <w:rsid w:val="00EB4F30"/>
    <w:rsid w:val="00EC6A8D"/>
    <w:rsid w:val="00F53E69"/>
    <w:rsid w:val="00F9395D"/>
    <w:rsid w:val="00FA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AF6257"/>
  <w15:chartTrackingRefBased/>
  <w15:docId w15:val="{13B6A123-E2B1-409B-9B51-CED335859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0A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C5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C53E1"/>
    <w:rPr>
      <w:b/>
      <w:bCs/>
    </w:rPr>
  </w:style>
  <w:style w:type="table" w:styleId="TableGrid">
    <w:name w:val="Table Grid"/>
    <w:basedOn w:val="TableNormal"/>
    <w:uiPriority w:val="39"/>
    <w:rsid w:val="008C53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848D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48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8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8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91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25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6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3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penninemedicalcentre.nhs.uk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161%20357%202315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Zurowski (Oldham)</dc:creator>
  <cp:keywords/>
  <dc:description/>
  <cp:lastModifiedBy>Stephen Giles</cp:lastModifiedBy>
  <cp:revision>2</cp:revision>
  <dcterms:created xsi:type="dcterms:W3CDTF">2025-03-27T21:15:00Z</dcterms:created>
  <dcterms:modified xsi:type="dcterms:W3CDTF">2025-03-27T21:15:00Z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d49ec1ebb7900f4d8225fbc8237fd30e4a21f28d2bd982d93197e52dcdc5455d</vt:lpwstr>
  </property>
</Properties>
</file>