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5147945</wp:posOffset>
            </wp:positionH>
            <wp:positionV relativeFrom="page">
              <wp:posOffset>899795</wp:posOffset>
            </wp:positionV>
            <wp:extent cx="1742758" cy="325983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2758" cy="3259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Følgeseddel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2876550</wp:posOffset>
                </wp:positionH>
                <wp:positionV relativeFrom="paragraph">
                  <wp:posOffset>57150</wp:posOffset>
                </wp:positionV>
                <wp:extent cx="3249295" cy="1089660"/>
                <wp:effectExtent b="0" l="0" r="0" t="0"/>
                <wp:wrapSquare wrapText="bothSides" distB="0" distT="0" distL="114300" distR="11430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803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Ordrenummer: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Ordredato: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Sendingsdato: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dispatch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2876550</wp:posOffset>
                </wp:positionH>
                <wp:positionV relativeFrom="paragraph">
                  <wp:posOffset>57150</wp:posOffset>
                </wp:positionV>
                <wp:extent cx="3249295" cy="1089660"/>
                <wp:effectExtent b="0" l="0" r="0" t="0"/>
                <wp:wrapSquare wrapText="bothSides" distB="0" distT="0" distL="114300" distR="114300"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9295" cy="10896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information] 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Din bestilling: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7.999999999998" w:type="dxa"/>
        <w:jc w:val="left"/>
        <w:tblInd w:w="-115.0" w:type="dxa"/>
        <w:tblLayout w:type="fixed"/>
        <w:tblLook w:val="0400"/>
      </w:tblPr>
      <w:tblGrid>
        <w:gridCol w:w="1455"/>
        <w:gridCol w:w="1399"/>
        <w:gridCol w:w="1797"/>
        <w:gridCol w:w="580"/>
        <w:gridCol w:w="1528"/>
        <w:gridCol w:w="819"/>
        <w:gridCol w:w="1710"/>
        <w:tblGridChange w:id="0">
          <w:tblGrid>
            <w:gridCol w:w="1455"/>
            <w:gridCol w:w="1399"/>
            <w:gridCol w:w="1797"/>
            <w:gridCol w:w="580"/>
            <w:gridCol w:w="1528"/>
            <w:gridCol w:w="819"/>
            <w:gridCol w:w="171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Zalando ref.nr.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Partner ref.nr.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Artikkel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Antall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Totalbeløp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NOK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     [Total Amount]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Merk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Om du har valgt å betale med faktura, har du allerede fått en ordrebekreftelse fra Zalando per e-post med informasjon om hvordan du betaler. Vennligst overfør hele beløpet til Zalando.  </w:t>
      </w:r>
    </w:p>
    <w:p w:rsidR="00000000" w:rsidDel="00000000" w:rsidP="00000000" w:rsidRDefault="00000000" w:rsidRPr="00000000" w14:paraId="00000030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Har du spørsmål? Vil du komme i kontakt med oss? Besøk vår FAQ for mer informasjon: zalando.no/faq.</w:t>
      </w: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9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3381375</wp:posOffset>
              </wp:positionH>
              <wp:positionV relativeFrom="paragraph">
                <wp:posOffset>80775</wp:posOffset>
              </wp:positionV>
              <wp:extent cx="2470785" cy="877354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115375" y="3251375"/>
                        <a:ext cx="3633600" cy="1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  <w:t xml:space="preserve">Betalingsmottaker: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  <w:t xml:space="preserve">Kontonummer: 6008.05.01210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  <w:t xml:space="preserve">Referansenummer: Ditt ordrenummer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highlight w:val="white"/>
                              <w:vertAlign w:val="baseline"/>
                            </w:rPr>
                            <w:t xml:space="preserve">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highlight w:val="white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highlight w:val="white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3381375</wp:posOffset>
              </wp:positionH>
              <wp:positionV relativeFrom="paragraph">
                <wp:posOffset>80775</wp:posOffset>
              </wp:positionV>
              <wp:extent cx="2470785" cy="877354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70785" cy="87735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760085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08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2181225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Sendt av: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2181225</wp:posOffset>
              </wp:positionH>
              <wp:positionV relativeFrom="paragraph">
                <wp:posOffset>80775</wp:posOffset>
              </wp:positionV>
              <wp:extent cx="1124585" cy="1181287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18128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 corporate name]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 name on zalando]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[Legal representative, CEO]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[Commercial court] [tax identification number]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KeinLeerraum">
    <w:name w:val="No Spacing"/>
    <w:uiPriority w:val="1"/>
    <w:qFormat w:val="1"/>
    <w:rsid w:val="00381006"/>
    <w:pPr>
      <w:spacing w:after="0" w:line="240" w:lineRule="auto"/>
    </w:pPr>
    <w:rPr>
      <w:rFonts w:ascii="Calibri" w:cs="Times New Roman" w:eastAsia="Times New Roman" w:hAnsi="Calibri"/>
      <w:lang w:eastAsia="de-DE"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KTQeug2AalC7kDFiXmbjCRcYyA==">CgMxLjAyCGguZ2pkZ3hzOAByITFCQUNocGJ0WHRrNktuWWQ4QVJpTkgxbVVta0hSdjdVaA==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2015-07-03T08:07:00Z</dcterms:created>
  <dc:creator>aroschig;fschneider</dc:creator>
</cp:coreProperties>
</file>