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C3054E" w:rsidR="005E693F" w:rsidP="7E2D041D" w:rsidRDefault="005E693F" w14:paraId="67BB731E" w14:textId="77777777" w14:noSpellErr="1">
      <w:pPr>
        <w:spacing w:after="100" w:afterAutospacing="on" w:line="283" w:lineRule="auto"/>
        <w:contextualSpacing/>
        <w:rPr>
          <w:rFonts w:ascii="Barlow" w:hAnsi="Barlow"/>
        </w:rPr>
      </w:pPr>
      <w:r w:rsidRPr="00C3054E">
        <w:rPr>
          <w:rFonts w:ascii="Barlow" w:hAnsi="Barlow"/>
          <w:noProof/>
        </w:rPr>
        <mc:AlternateContent>
          <mc:Choice Requires="wps">
            <w:drawing>
              <wp:anchor distT="0" distB="0" distL="114300" distR="114300" simplePos="0" relativeHeight="251658248" behindDoc="0" locked="0" layoutInCell="1" allowOverlap="1" wp14:anchorId="6D22ABC4" wp14:editId="144449F3">
                <wp:simplePos x="0" y="0"/>
                <wp:positionH relativeFrom="margin">
                  <wp:align>center</wp:align>
                </wp:positionH>
                <wp:positionV relativeFrom="paragraph">
                  <wp:posOffset>1502402</wp:posOffset>
                </wp:positionV>
                <wp:extent cx="6486525" cy="3343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6486525" cy="3343275"/>
                        </a:xfrm>
                        <a:prstGeom prst="rect">
                          <a:avLst/>
                        </a:prstGeom>
                        <a:noFill/>
                        <a:ln w="6350">
                          <a:noFill/>
                        </a:ln>
                      </wps:spPr>
                      <wps:txbx>
                        <w:txbxContent>
                          <w:p w:rsidRPr="00515B9A" w:rsidR="005E693F" w:rsidP="005E693F" w:rsidRDefault="005E693F" w14:paraId="53790492" w14:textId="06B56EA2">
                            <w:pPr>
                              <w:spacing w:line="180" w:lineRule="auto"/>
                              <w:jc w:val="center"/>
                              <w:rPr>
                                <w:rFonts w:ascii="Barlow Condensed" w:hAnsi="Barlow Condensed"/>
                                <w:b/>
                                <w:bCs/>
                                <w:color w:val="FFFFFF" w:themeColor="background1"/>
                                <w:sz w:val="190"/>
                                <w:szCs w:val="190"/>
                              </w:rPr>
                            </w:pPr>
                            <w:r>
                              <w:rPr>
                                <w:rFonts w:ascii="Barlow Condensed" w:hAnsi="Barlow Condensed"/>
                                <w:b/>
                                <w:bCs/>
                                <w:color w:val="FFFFFF" w:themeColor="background1"/>
                                <w:sz w:val="190"/>
                                <w:szCs w:val="190"/>
                              </w:rPr>
                              <w:t>IMPACT REPORT 20</w:t>
                            </w:r>
                            <w:r w:rsidR="009B5B32">
                              <w:rPr>
                                <w:rFonts w:ascii="Barlow Condensed" w:hAnsi="Barlow Condensed"/>
                                <w:b/>
                                <w:bCs/>
                                <w:color w:val="FFFFFF" w:themeColor="background1"/>
                                <w:sz w:val="190"/>
                                <w:szCs w:val="190"/>
                              </w:rPr>
                              <w:t>2</w:t>
                            </w:r>
                            <w:r w:rsidR="00F51ECF">
                              <w:rPr>
                                <w:rFonts w:ascii="Barlow Condensed" w:hAnsi="Barlow Condensed"/>
                                <w:b/>
                                <w:bCs/>
                                <w:color w:val="FFFFFF" w:themeColor="background1"/>
                                <w:sz w:val="190"/>
                                <w:szCs w:val="190"/>
                              </w:rPr>
                              <w:t>4</w:t>
                            </w:r>
                            <w:r w:rsidR="00B53290">
                              <w:rPr>
                                <w:rFonts w:ascii="Barlow Condensed" w:hAnsi="Barlow Condensed"/>
                                <w:b/>
                                <w:bCs/>
                                <w:color w:val="FFFFFF" w:themeColor="background1"/>
                                <w:sz w:val="190"/>
                                <w:szCs w:val="190"/>
                              </w:rPr>
                              <w:t>/</w:t>
                            </w:r>
                            <w:r>
                              <w:rPr>
                                <w:rFonts w:ascii="Barlow Condensed" w:hAnsi="Barlow Condensed"/>
                                <w:b/>
                                <w:bCs/>
                                <w:color w:val="FFFFFF" w:themeColor="background1"/>
                                <w:sz w:val="190"/>
                                <w:szCs w:val="190"/>
                              </w:rPr>
                              <w:t>2</w:t>
                            </w:r>
                            <w:r w:rsidR="00F51ECF">
                              <w:rPr>
                                <w:rFonts w:ascii="Barlow Condensed" w:hAnsi="Barlow Condensed"/>
                                <w:b/>
                                <w:bCs/>
                                <w:color w:val="FFFFFF" w:themeColor="background1"/>
                                <w:sz w:val="190"/>
                                <w:szCs w:val="19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A1473DC">
              <v:shapetype id="_x0000_t202" coordsize="21600,21600" o:spt="202" path="m,l,21600r21600,l21600,xe" w14:anchorId="6D22ABC4">
                <v:stroke joinstyle="miter"/>
                <v:path gradientshapeok="t" o:connecttype="rect"/>
              </v:shapetype>
              <v:shape id="Text Box 6" style="position:absolute;margin-left:0;margin-top:118.3pt;width:510.75pt;height:263.2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">
                <v:textbox>
                  <w:txbxContent>
                    <w:p w:rsidRPr="00515B9A" w:rsidR="005E693F" w:rsidP="005E693F" w:rsidRDefault="005E693F" w14:paraId="59A164B0" w14:textId="06B56EA2">
                      <w:pPr>
                        <w:spacing w:line="180" w:lineRule="auto"/>
                        <w:jc w:val="center"/>
                        <w:rPr>
                          <w:rFonts w:ascii="Barlow Condensed" w:hAnsi="Barlow Condensed"/>
                          <w:b/>
                          <w:bCs/>
                          <w:color w:val="FFFFFF" w:themeColor="background1"/>
                          <w:sz w:val="190"/>
                          <w:szCs w:val="190"/>
                        </w:rPr>
                      </w:pPr>
                      <w:r>
                        <w:rPr>
                          <w:rFonts w:ascii="Barlow Condensed" w:hAnsi="Barlow Condensed"/>
                          <w:b/>
                          <w:bCs/>
                          <w:color w:val="FFFFFF" w:themeColor="background1"/>
                          <w:sz w:val="190"/>
                          <w:szCs w:val="190"/>
                        </w:rPr>
                        <w:t>IMPACT REPORT 20</w:t>
                      </w:r>
                      <w:r w:rsidR="009B5B32">
                        <w:rPr>
                          <w:rFonts w:ascii="Barlow Condensed" w:hAnsi="Barlow Condensed"/>
                          <w:b/>
                          <w:bCs/>
                          <w:color w:val="FFFFFF" w:themeColor="background1"/>
                          <w:sz w:val="190"/>
                          <w:szCs w:val="190"/>
                        </w:rPr>
                        <w:t>2</w:t>
                      </w:r>
                      <w:r w:rsidR="00F51ECF">
                        <w:rPr>
                          <w:rFonts w:ascii="Barlow Condensed" w:hAnsi="Barlow Condensed"/>
                          <w:b/>
                          <w:bCs/>
                          <w:color w:val="FFFFFF" w:themeColor="background1"/>
                          <w:sz w:val="190"/>
                          <w:szCs w:val="190"/>
                        </w:rPr>
                        <w:t>4</w:t>
                      </w:r>
                      <w:r w:rsidR="00B53290">
                        <w:rPr>
                          <w:rFonts w:ascii="Barlow Condensed" w:hAnsi="Barlow Condensed"/>
                          <w:b/>
                          <w:bCs/>
                          <w:color w:val="FFFFFF" w:themeColor="background1"/>
                          <w:sz w:val="190"/>
                          <w:szCs w:val="190"/>
                        </w:rPr>
                        <w:t>/</w:t>
                      </w:r>
                      <w:r>
                        <w:rPr>
                          <w:rFonts w:ascii="Barlow Condensed" w:hAnsi="Barlow Condensed"/>
                          <w:b/>
                          <w:bCs/>
                          <w:color w:val="FFFFFF" w:themeColor="background1"/>
                          <w:sz w:val="190"/>
                          <w:szCs w:val="190"/>
                        </w:rPr>
                        <w:t>2</w:t>
                      </w:r>
                      <w:r w:rsidR="00F51ECF">
                        <w:rPr>
                          <w:rFonts w:ascii="Barlow Condensed" w:hAnsi="Barlow Condensed"/>
                          <w:b/>
                          <w:bCs/>
                          <w:color w:val="FFFFFF" w:themeColor="background1"/>
                          <w:sz w:val="190"/>
                          <w:szCs w:val="190"/>
                        </w:rPr>
                        <w:t>5</w:t>
                      </w:r>
                    </w:p>
                  </w:txbxContent>
                </v:textbox>
                <w10:wrap anchorx="margin"/>
              </v:shape>
            </w:pict>
          </mc:Fallback>
        </mc:AlternateContent>
      </w:r>
      <w:r w:rsidRPr="00C3054E">
        <w:rPr>
          <w:rFonts w:ascii="Barlow" w:hAnsi="Barlow"/>
          <w:noProof/>
        </w:rPr>
        <mc:AlternateContent>
          <mc:Choice Requires="wps">
            <w:drawing>
              <wp:anchor distT="0" distB="0" distL="114300" distR="114300" simplePos="0" relativeHeight="251658241" behindDoc="0" locked="0" layoutInCell="1" allowOverlap="1" wp14:anchorId="1EE76691" wp14:editId="2E567F60">
                <wp:simplePos x="0" y="0"/>
                <wp:positionH relativeFrom="margin">
                  <wp:posOffset>519430</wp:posOffset>
                </wp:positionH>
                <wp:positionV relativeFrom="paragraph">
                  <wp:posOffset>4944745</wp:posOffset>
                </wp:positionV>
                <wp:extent cx="4692770" cy="695325"/>
                <wp:effectExtent l="0" t="0" r="0" b="0"/>
                <wp:wrapNone/>
                <wp:docPr id="2" name="Text Box 2"/>
                <wp:cNvGraphicFramePr/>
                <a:graphic xmlns:a="http://schemas.openxmlformats.org/drawingml/2006/main">
                  <a:graphicData uri="http://schemas.microsoft.com/office/word/2010/wordprocessingShape">
                    <wps:wsp>
                      <wps:cNvSpPr txBox="1"/>
                      <wps:spPr>
                        <a:xfrm>
                          <a:off x="0" y="0"/>
                          <a:ext cx="4692770" cy="695325"/>
                        </a:xfrm>
                        <a:prstGeom prst="rect">
                          <a:avLst/>
                        </a:prstGeom>
                        <a:noFill/>
                        <a:ln w="6350">
                          <a:noFill/>
                        </a:ln>
                      </wps:spPr>
                      <wps:txbx>
                        <w:txbxContent>
                          <w:p w:rsidRPr="00CE45A5" w:rsidR="005E693F" w:rsidP="005E693F" w:rsidRDefault="005E693F" w14:paraId="7B57CB4E" w14:textId="25E5DD72">
                            <w:pPr>
                              <w:spacing w:line="180" w:lineRule="auto"/>
                              <w:jc w:val="center"/>
                              <w:rPr>
                                <w:rFonts w:ascii="Barlow ExtraLight" w:hAnsi="Barlow ExtraLight"/>
                                <w:color w:val="FFFFFF" w:themeColor="background1"/>
                                <w:sz w:val="48"/>
                                <w:szCs w:val="48"/>
                              </w:rPr>
                            </w:pPr>
                            <w:r w:rsidRPr="00D54861">
                              <w:rPr>
                                <w:rFonts w:ascii="Barlow ExtraLight" w:hAnsi="Barlow ExtraLight"/>
                                <w:color w:val="FFFFFF" w:themeColor="background1"/>
                                <w:sz w:val="48"/>
                                <w:szCs w:val="48"/>
                              </w:rPr>
                              <w:t>METHODOLOG</w:t>
                            </w:r>
                            <w:r w:rsidR="001D7661">
                              <w:rPr>
                                <w:rFonts w:ascii="Barlow ExtraLight" w:hAnsi="Barlow ExtraLight"/>
                                <w:color w:val="FFFFFF" w:themeColor="background1"/>
                                <w:sz w:val="48"/>
                                <w:szCs w:val="48"/>
                              </w:rPr>
                              <w:t>Y</w:t>
                            </w:r>
                            <w:r w:rsidRPr="00D54861">
                              <w:rPr>
                                <w:rFonts w:ascii="Barlow ExtraLight" w:hAnsi="Barlow ExtraLight"/>
                                <w:color w:val="FFFFFF" w:themeColor="background1"/>
                                <w:sz w:val="48"/>
                                <w:szCs w:val="48"/>
                              </w:rPr>
                              <w:t xml:space="preserve"> AND APPENDICES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ABFFBE">
              <v:shape id="Text Box 2" style="position:absolute;margin-left:40.9pt;margin-top:389.35pt;width:369.5pt;height:54.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" w14:anchorId="1EE76691">
                <v:textbox>
                  <w:txbxContent>
                    <w:p w:rsidRPr="00CE45A5" w:rsidR="005E693F" w:rsidP="005E693F" w:rsidRDefault="005E693F" w14:paraId="6A55993E" w14:textId="25E5DD72">
                      <w:pPr>
                        <w:spacing w:line="180" w:lineRule="auto"/>
                        <w:jc w:val="center"/>
                        <w:rPr>
                          <w:rFonts w:ascii="Barlow ExtraLight" w:hAnsi="Barlow ExtraLight"/>
                          <w:color w:val="FFFFFF" w:themeColor="background1"/>
                          <w:sz w:val="48"/>
                          <w:szCs w:val="48"/>
                        </w:rPr>
                      </w:pPr>
                      <w:r w:rsidRPr="00D54861">
                        <w:rPr>
                          <w:rFonts w:ascii="Barlow ExtraLight" w:hAnsi="Barlow ExtraLight"/>
                          <w:color w:val="FFFFFF" w:themeColor="background1"/>
                          <w:sz w:val="48"/>
                          <w:szCs w:val="48"/>
                        </w:rPr>
                        <w:t>METHODOLOG</w:t>
                      </w:r>
                      <w:r w:rsidR="001D7661">
                        <w:rPr>
                          <w:rFonts w:ascii="Barlow ExtraLight" w:hAnsi="Barlow ExtraLight"/>
                          <w:color w:val="FFFFFF" w:themeColor="background1"/>
                          <w:sz w:val="48"/>
                          <w:szCs w:val="48"/>
                        </w:rPr>
                        <w:t>Y</w:t>
                      </w:r>
                      <w:r w:rsidRPr="00D54861">
                        <w:rPr>
                          <w:rFonts w:ascii="Barlow ExtraLight" w:hAnsi="Barlow ExtraLight"/>
                          <w:color w:val="FFFFFF" w:themeColor="background1"/>
                          <w:sz w:val="48"/>
                          <w:szCs w:val="48"/>
                        </w:rPr>
                        <w:t xml:space="preserve"> AND APPENDICES</w:t>
                      </w:r>
                    </w:p>
                  </w:txbxContent>
                </v:textbox>
                <w10:wrap anchorx="margin"/>
              </v:shape>
            </w:pict>
          </mc:Fallback>
        </mc:AlternateContent>
      </w:r>
      <w:r w:rsidRPr="00C3054E">
        <w:rPr>
          <w:rFonts w:ascii="Barlow" w:hAnsi="Barlow"/>
          <w:noProof/>
        </w:rPr>
        <mc:AlternateContent>
          <mc:Choice Requires="wps">
            <w:drawing>
              <wp:anchor distT="0" distB="0" distL="114300" distR="114300" simplePos="0" relativeHeight="251658242" behindDoc="0" locked="0" layoutInCell="1" allowOverlap="1" wp14:anchorId="47615047" wp14:editId="7B519BCA">
                <wp:simplePos x="0" y="0"/>
                <wp:positionH relativeFrom="margin">
                  <wp:posOffset>288925</wp:posOffset>
                </wp:positionH>
                <wp:positionV relativeFrom="paragraph">
                  <wp:posOffset>5643245</wp:posOffset>
                </wp:positionV>
                <wp:extent cx="5153891" cy="374073"/>
                <wp:effectExtent l="0" t="0" r="0" b="6985"/>
                <wp:wrapNone/>
                <wp:docPr id="4" name="Text Box 4"/>
                <wp:cNvGraphicFramePr/>
                <a:graphic xmlns:a="http://schemas.openxmlformats.org/drawingml/2006/main">
                  <a:graphicData uri="http://schemas.microsoft.com/office/word/2010/wordprocessingShape">
                    <wps:wsp>
                      <wps:cNvSpPr txBox="1"/>
                      <wps:spPr>
                        <a:xfrm>
                          <a:off x="0" y="0"/>
                          <a:ext cx="5153891" cy="374073"/>
                        </a:xfrm>
                        <a:prstGeom prst="rect">
                          <a:avLst/>
                        </a:prstGeom>
                        <a:noFill/>
                        <a:ln w="6350">
                          <a:noFill/>
                        </a:ln>
                      </wps:spPr>
                      <wps:txbx>
                        <w:txbxContent>
                          <w:p w:rsidRPr="00515B9A" w:rsidR="005E693F" w:rsidP="005E693F" w:rsidRDefault="00777409" w14:paraId="3A491B6A" w14:textId="3E9DE90F">
                            <w:pPr>
                              <w:spacing w:line="180" w:lineRule="auto"/>
                              <w:jc w:val="center"/>
                              <w:rPr>
                                <w:rFonts w:ascii="Barlow SemiBold" w:hAnsi="Barlow SemiBold"/>
                                <w:b/>
                                <w:bCs/>
                                <w:color w:val="FFFFFF" w:themeColor="background1"/>
                                <w:sz w:val="36"/>
                                <w:szCs w:val="36"/>
                              </w:rPr>
                            </w:pPr>
                            <w:r>
                              <w:rPr>
                                <w:rFonts w:ascii="Barlow SemiBold" w:hAnsi="Barlow SemiBold"/>
                                <w:b/>
                                <w:bCs/>
                                <w:color w:val="FFFFFF" w:themeColor="background1"/>
                                <w:sz w:val="36"/>
                                <w:szCs w:val="36"/>
                              </w:rPr>
                              <w:t>AUGUST</w:t>
                            </w:r>
                            <w:r w:rsidR="005E693F">
                              <w:rPr>
                                <w:rFonts w:ascii="Barlow SemiBold" w:hAnsi="Barlow SemiBold"/>
                                <w:b/>
                                <w:bCs/>
                                <w:color w:val="FFFFFF" w:themeColor="background1"/>
                                <w:sz w:val="36"/>
                                <w:szCs w:val="36"/>
                              </w:rPr>
                              <w:t xml:space="preserve"> 202</w:t>
                            </w:r>
                            <w:r w:rsidR="00F51ECF">
                              <w:rPr>
                                <w:rFonts w:ascii="Barlow SemiBold" w:hAnsi="Barlow SemiBold"/>
                                <w:b/>
                                <w:bCs/>
                                <w:color w:val="FFFFFF" w:themeColor="background1"/>
                                <w:sz w:val="36"/>
                                <w:szCs w:val="36"/>
                              </w:rPr>
                              <w:t>5</w:t>
                            </w:r>
                          </w:p>
                          <w:p w:rsidR="005E693F" w:rsidP="005E693F" w:rsidRDefault="005E693F" w14:paraId="21AD956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D2709DE">
              <v:shape id="Text Box 4" style="position:absolute;margin-left:22.75pt;margin-top:444.35pt;width:405.8pt;height:29.45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" w14:anchorId="47615047">
                <v:textbox>
                  <w:txbxContent>
                    <w:p w:rsidRPr="00515B9A" w:rsidR="005E693F" w:rsidP="005E693F" w:rsidRDefault="00777409" w14:paraId="0C51B58E" w14:textId="3E9DE90F">
                      <w:pPr>
                        <w:spacing w:line="180" w:lineRule="auto"/>
                        <w:jc w:val="center"/>
                        <w:rPr>
                          <w:rFonts w:ascii="Barlow SemiBold" w:hAnsi="Barlow SemiBold"/>
                          <w:b/>
                          <w:bCs/>
                          <w:color w:val="FFFFFF" w:themeColor="background1"/>
                          <w:sz w:val="36"/>
                          <w:szCs w:val="36"/>
                        </w:rPr>
                      </w:pPr>
                      <w:r>
                        <w:rPr>
                          <w:rFonts w:ascii="Barlow SemiBold" w:hAnsi="Barlow SemiBold"/>
                          <w:b/>
                          <w:bCs/>
                          <w:color w:val="FFFFFF" w:themeColor="background1"/>
                          <w:sz w:val="36"/>
                          <w:szCs w:val="36"/>
                        </w:rPr>
                        <w:t>AUGUST</w:t>
                      </w:r>
                      <w:r w:rsidR="005E693F">
                        <w:rPr>
                          <w:rFonts w:ascii="Barlow SemiBold" w:hAnsi="Barlow SemiBold"/>
                          <w:b/>
                          <w:bCs/>
                          <w:color w:val="FFFFFF" w:themeColor="background1"/>
                          <w:sz w:val="36"/>
                          <w:szCs w:val="36"/>
                        </w:rPr>
                        <w:t xml:space="preserve"> 202</w:t>
                      </w:r>
                      <w:r w:rsidR="00F51ECF">
                        <w:rPr>
                          <w:rFonts w:ascii="Barlow SemiBold" w:hAnsi="Barlow SemiBold"/>
                          <w:b/>
                          <w:bCs/>
                          <w:color w:val="FFFFFF" w:themeColor="background1"/>
                          <w:sz w:val="36"/>
                          <w:szCs w:val="36"/>
                        </w:rPr>
                        <w:t>5</w:t>
                      </w:r>
                    </w:p>
                    <w:p w:rsidR="005E693F" w:rsidP="005E693F" w:rsidRDefault="005E693F" w14:paraId="672A6659" w14:textId="77777777"/>
                  </w:txbxContent>
                </v:textbox>
                <w10:wrap anchorx="margin"/>
              </v:shape>
            </w:pict>
          </mc:Fallback>
        </mc:AlternateContent>
      </w:r>
      <w:r w:rsidRPr="00C3054E">
        <w:rPr>
          <w:rFonts w:ascii="Barlow" w:hAnsi="Barlow"/>
          <w:noProof/>
        </w:rPr>
        <w:drawing>
          <wp:anchor distT="0" distB="0" distL="114300" distR="114300" simplePos="0" relativeHeight="251658240" behindDoc="0" locked="0" layoutInCell="1" allowOverlap="1" wp14:anchorId="04D29916" wp14:editId="1E47887B">
            <wp:simplePos x="0" y="0"/>
            <wp:positionH relativeFrom="margin">
              <wp:align>center</wp:align>
            </wp:positionH>
            <wp:positionV relativeFrom="margin">
              <wp:align>center</wp:align>
            </wp:positionV>
            <wp:extent cx="7556500" cy="10680700"/>
            <wp:effectExtent l="0" t="0" r="6350" b="6350"/>
            <wp:wrapSquare wrapText="bothSides"/>
            <wp:docPr id="95" name="Picture 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rsidRPr="00C3054E" w:rsidR="005E693F" w:rsidP="005E693F" w:rsidRDefault="005E693F" w14:paraId="1D3C3552" w14:textId="77777777">
      <w:pPr>
        <w:spacing w:after="100" w:afterAutospacing="1" w:line="283" w:lineRule="auto"/>
        <w:contextualSpacing/>
        <w:jc w:val="center"/>
        <w:rPr>
          <w:rFonts w:ascii="Barlow" w:hAnsi="Barlow"/>
        </w:rPr>
      </w:pPr>
      <w:r w:rsidRPr="00C3054E">
        <w:rPr>
          <w:rFonts w:ascii="Barlow" w:hAnsi="Barlow"/>
          <w:noProof/>
        </w:rPr>
        <mc:AlternateContent>
          <mc:Choice Requires="wps">
            <w:drawing>
              <wp:anchor distT="0" distB="0" distL="114300" distR="114300" simplePos="0" relativeHeight="251658260" behindDoc="0" locked="0" layoutInCell="1" allowOverlap="1" wp14:anchorId="394BA5F5" wp14:editId="262A8897">
                <wp:simplePos x="0" y="0"/>
                <wp:positionH relativeFrom="column">
                  <wp:posOffset>-565785</wp:posOffset>
                </wp:positionH>
                <wp:positionV relativeFrom="paragraph">
                  <wp:posOffset>227330</wp:posOffset>
                </wp:positionV>
                <wp:extent cx="4890135" cy="876935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4890135" cy="8769350"/>
                        </a:xfrm>
                        <a:prstGeom prst="rect">
                          <a:avLst/>
                        </a:prstGeom>
                        <a:noFill/>
                        <a:ln w="6350">
                          <a:noFill/>
                        </a:ln>
                      </wps:spPr>
                      <wps:txbx>
                        <w:txbxContent>
                          <w:p w:rsidRPr="00D476D3" w:rsidR="005E693F" w:rsidP="005E693F" w:rsidRDefault="005E693F" w14:paraId="543A181A" w14:textId="3CEE244E">
                            <w:pPr>
                              <w:rPr>
                                <w:rFonts w:ascii="Barlow SemiBold" w:hAnsi="Barlow SemiBold"/>
                                <w:b/>
                                <w:bCs/>
                                <w:color w:val="FFFFFF" w:themeColor="background1"/>
                                <w:sz w:val="32"/>
                                <w:szCs w:val="32"/>
                              </w:rPr>
                            </w:pP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p>
                          <w:p w:rsidR="005E693F" w:rsidP="005E693F" w:rsidRDefault="005E693F" w14:paraId="53BB7782" w14:textId="77777777">
                            <w:pPr>
                              <w:rPr>
                                <w:rFonts w:ascii="Barlow SemiBold" w:hAnsi="Barlow SemiBold"/>
                                <w:b/>
                                <w:bCs/>
                                <w:color w:val="FFFFFF" w:themeColor="background1"/>
                                <w:sz w:val="32"/>
                                <w:szCs w:val="32"/>
                              </w:rPr>
                            </w:pPr>
                          </w:p>
                          <w:p w:rsidR="00B1312F" w:rsidP="00B32F60" w:rsidRDefault="0054374B" w14:paraId="4E3E52B1" w14:textId="3BE48277">
                            <w:pPr>
                              <w:pStyle w:val="ListParagraph"/>
                              <w:numPr>
                                <w:ilvl w:val="0"/>
                                <w:numId w:val="16"/>
                              </w:numPr>
                              <w:tabs>
                                <w:tab w:val="left" w:pos="709"/>
                              </w:tabs>
                              <w:ind w:left="3828" w:hanging="3468"/>
                              <w:rPr>
                                <w:rFonts w:ascii="Barlow SemiBold" w:hAnsi="Barlow SemiBold"/>
                                <w:b/>
                                <w:bCs/>
                                <w:color w:val="FFFFFF" w:themeColor="background1"/>
                                <w:sz w:val="32"/>
                                <w:szCs w:val="32"/>
                              </w:rPr>
                            </w:pPr>
                            <w:r>
                              <w:rPr>
                                <w:rFonts w:ascii="Barlow SemiBold" w:hAnsi="Barlow SemiBold"/>
                                <w:b/>
                                <w:bCs/>
                                <w:color w:val="FFFFFF" w:themeColor="background1"/>
                                <w:sz w:val="32"/>
                                <w:szCs w:val="32"/>
                              </w:rPr>
                              <w:t>METHODOL</w:t>
                            </w:r>
                            <w:r w:rsidR="00B1312F">
                              <w:rPr>
                                <w:rFonts w:ascii="Barlow SemiBold" w:hAnsi="Barlow SemiBold"/>
                                <w:b/>
                                <w:bCs/>
                                <w:color w:val="FFFFFF" w:themeColor="background1"/>
                                <w:sz w:val="32"/>
                                <w:szCs w:val="32"/>
                              </w:rPr>
                              <w:t>O</w:t>
                            </w:r>
                            <w:r>
                              <w:rPr>
                                <w:rFonts w:ascii="Barlow SemiBold" w:hAnsi="Barlow SemiBold"/>
                                <w:b/>
                                <w:bCs/>
                                <w:color w:val="FFFFFF" w:themeColor="background1"/>
                                <w:sz w:val="32"/>
                                <w:szCs w:val="32"/>
                              </w:rPr>
                              <w:t>GIES</w:t>
                            </w:r>
                            <w:r w:rsidR="002D770B">
                              <w:rPr>
                                <w:rFonts w:ascii="Barlow SemiBold" w:hAnsi="Barlow SemiBold"/>
                                <w:b/>
                                <w:bCs/>
                                <w:color w:val="FFFFFF" w:themeColor="background1"/>
                                <w:sz w:val="32"/>
                                <w:szCs w:val="32"/>
                              </w:rPr>
                              <w:t xml:space="preserve"> </w:t>
                            </w:r>
                            <w:r w:rsidR="002D770B">
                              <w:rPr>
                                <w:rFonts w:ascii="Barlow SemiBold" w:hAnsi="Barlow SemiBold"/>
                                <w:b/>
                                <w:bCs/>
                                <w:color w:val="FFFFFF" w:themeColor="background1"/>
                                <w:sz w:val="32"/>
                                <w:szCs w:val="32"/>
                              </w:rPr>
                              <w:tab/>
                            </w:r>
                            <w:r w:rsidR="002D770B">
                              <w:rPr>
                                <w:rFonts w:ascii="Barlow SemiBold" w:hAnsi="Barlow SemiBold"/>
                                <w:b/>
                                <w:bCs/>
                                <w:color w:val="FFFFFF" w:themeColor="background1"/>
                                <w:sz w:val="32"/>
                                <w:szCs w:val="32"/>
                              </w:rPr>
                              <w:tab/>
                            </w:r>
                            <w:r w:rsidR="002D770B">
                              <w:rPr>
                                <w:rFonts w:ascii="Barlow SemiBold" w:hAnsi="Barlow SemiBold"/>
                                <w:b/>
                                <w:bCs/>
                                <w:color w:val="FFFFFF" w:themeColor="background1"/>
                                <w:sz w:val="32"/>
                                <w:szCs w:val="32"/>
                              </w:rPr>
                              <w:tab/>
                            </w:r>
                            <w:r w:rsidR="002D770B">
                              <w:rPr>
                                <w:rFonts w:ascii="Barlow SemiBold" w:hAnsi="Barlow SemiBold"/>
                                <w:b/>
                                <w:bCs/>
                                <w:color w:val="FFFFFF" w:themeColor="background1"/>
                                <w:sz w:val="32"/>
                                <w:szCs w:val="32"/>
                              </w:rPr>
                              <w:tab/>
                            </w:r>
                            <w:r w:rsidR="002D770B">
                              <w:rPr>
                                <w:rFonts w:ascii="Barlow SemiBold" w:hAnsi="Barlow SemiBold"/>
                                <w:b/>
                                <w:bCs/>
                                <w:color w:val="FFFFFF" w:themeColor="background1"/>
                                <w:sz w:val="32"/>
                                <w:szCs w:val="32"/>
                              </w:rPr>
                              <w:tab/>
                            </w:r>
                            <w:r w:rsidR="00FF5A9C">
                              <w:rPr>
                                <w:rFonts w:ascii="Barlow SemiBold" w:hAnsi="Barlow SemiBold"/>
                                <w:b/>
                                <w:bCs/>
                                <w:color w:val="FFFFFF" w:themeColor="background1"/>
                                <w:sz w:val="32"/>
                                <w:szCs w:val="32"/>
                              </w:rPr>
                              <w:t>3</w:t>
                            </w:r>
                          </w:p>
                          <w:p w:rsidR="00B1312F" w:rsidP="00A94469" w:rsidRDefault="00B1312F" w14:paraId="5BD8920F" w14:textId="77777777">
                            <w:pPr>
                              <w:pStyle w:val="ListParagraph"/>
                              <w:rPr>
                                <w:rFonts w:ascii="Barlow SemiBold" w:hAnsi="Barlow SemiBold"/>
                                <w:b/>
                                <w:bCs/>
                                <w:color w:val="FFFFFF" w:themeColor="background1"/>
                                <w:sz w:val="32"/>
                                <w:szCs w:val="32"/>
                              </w:rPr>
                            </w:pPr>
                          </w:p>
                          <w:p w:rsidRPr="00A94469" w:rsidR="005E693F" w:rsidP="00B32F60" w:rsidRDefault="005E693F" w14:paraId="59E49CCD" w14:textId="75862A9D">
                            <w:pPr>
                              <w:pStyle w:val="ListParagraph"/>
                              <w:numPr>
                                <w:ilvl w:val="0"/>
                                <w:numId w:val="16"/>
                              </w:numPr>
                              <w:rPr>
                                <w:rFonts w:ascii="Barlow SemiBold" w:hAnsi="Barlow SemiBold"/>
                                <w:b/>
                                <w:bCs/>
                                <w:color w:val="FFFFFF" w:themeColor="background1"/>
                                <w:sz w:val="32"/>
                                <w:szCs w:val="32"/>
                              </w:rPr>
                            </w:pPr>
                            <w:r w:rsidRPr="00A94469">
                              <w:rPr>
                                <w:rFonts w:ascii="Barlow SemiBold" w:hAnsi="Barlow SemiBold"/>
                                <w:b/>
                                <w:bCs/>
                                <w:color w:val="FFFFFF" w:themeColor="background1"/>
                                <w:sz w:val="32"/>
                                <w:szCs w:val="32"/>
                              </w:rPr>
                              <w:t xml:space="preserve"> APPENDICES </w:t>
                            </w:r>
                            <w:r w:rsidRPr="00A94469">
                              <w:rPr>
                                <w:rFonts w:ascii="Barlow SemiBold" w:hAnsi="Barlow SemiBold"/>
                                <w:b/>
                                <w:bCs/>
                                <w:color w:val="FFFFFF" w:themeColor="background1"/>
                                <w:sz w:val="32"/>
                                <w:szCs w:val="32"/>
                              </w:rPr>
                              <w:tab/>
                            </w:r>
                            <w:r w:rsidRPr="00A94469">
                              <w:rPr>
                                <w:rFonts w:ascii="Barlow SemiBold" w:hAnsi="Barlow SemiBold"/>
                                <w:b/>
                                <w:bCs/>
                                <w:color w:val="FFFFFF" w:themeColor="background1"/>
                                <w:sz w:val="32"/>
                                <w:szCs w:val="32"/>
                              </w:rPr>
                              <w:tab/>
                            </w:r>
                            <w:r w:rsidRPr="00A94469">
                              <w:rPr>
                                <w:rFonts w:ascii="Barlow SemiBold" w:hAnsi="Barlow SemiBold"/>
                                <w:b/>
                                <w:bCs/>
                                <w:color w:val="FFFFFF" w:themeColor="background1"/>
                                <w:sz w:val="32"/>
                                <w:szCs w:val="32"/>
                              </w:rPr>
                              <w:tab/>
                            </w:r>
                            <w:r w:rsidRPr="00A94469">
                              <w:rPr>
                                <w:rFonts w:ascii="Barlow SemiBold" w:hAnsi="Barlow SemiBold"/>
                                <w:b/>
                                <w:bCs/>
                                <w:color w:val="FFFFFF" w:themeColor="background1"/>
                                <w:sz w:val="32"/>
                                <w:szCs w:val="32"/>
                              </w:rPr>
                              <w:tab/>
                            </w:r>
                            <w:r w:rsidRPr="00A94469">
                              <w:rPr>
                                <w:rFonts w:ascii="Barlow SemiBold" w:hAnsi="Barlow SemiBold"/>
                                <w:b/>
                                <w:bCs/>
                                <w:color w:val="FFFFFF" w:themeColor="background1"/>
                                <w:sz w:val="32"/>
                                <w:szCs w:val="32"/>
                              </w:rPr>
                              <w:tab/>
                            </w:r>
                            <w:r w:rsidRPr="00A94469">
                              <w:rPr>
                                <w:rFonts w:ascii="Barlow SemiBold" w:hAnsi="Barlow SemiBold"/>
                                <w:b/>
                                <w:bCs/>
                                <w:color w:val="FFFFFF" w:themeColor="background1"/>
                                <w:sz w:val="32"/>
                                <w:szCs w:val="32"/>
                              </w:rPr>
                              <w:tab/>
                            </w:r>
                          </w:p>
                          <w:p w:rsidR="005E693F" w:rsidP="005E693F" w:rsidRDefault="005E693F" w14:paraId="326057DD" w14:textId="7B76ED73">
                            <w:pPr>
                              <w:pStyle w:val="ListParagraph"/>
                              <w:numPr>
                                <w:ilvl w:val="0"/>
                                <w:numId w:val="4"/>
                              </w:numPr>
                              <w:tabs>
                                <w:tab w:val="left" w:pos="1560"/>
                              </w:tabs>
                              <w:ind w:left="709" w:hanging="283"/>
                              <w:contextualSpacing w:val="0"/>
                              <w:rPr>
                                <w:rFonts w:ascii="Barlow Condensed" w:hAnsi="Barlow Condensed" w:eastAsia="Times New Roman"/>
                                <w:color w:val="FFFFFF" w:themeColor="background1"/>
                                <w:sz w:val="32"/>
                                <w:szCs w:val="32"/>
                              </w:rPr>
                            </w:pPr>
                            <w:r w:rsidRPr="00994063">
                              <w:rPr>
                                <w:rFonts w:ascii="Barlow Condensed" w:hAnsi="Barlow Condensed" w:eastAsia="Times New Roman"/>
                                <w:color w:val="FFFFFF" w:themeColor="background1"/>
                                <w:sz w:val="32"/>
                                <w:szCs w:val="32"/>
                              </w:rPr>
                              <w:t>Appendix</w:t>
                            </w:r>
                            <w:r>
                              <w:rPr>
                                <w:rFonts w:ascii="Barlow Condensed" w:hAnsi="Barlow Condensed" w:eastAsia="Times New Roman"/>
                                <w:color w:val="FFFFFF" w:themeColor="background1"/>
                                <w:sz w:val="32"/>
                                <w:szCs w:val="32"/>
                              </w:rPr>
                              <w:t xml:space="preserve"> </w:t>
                            </w:r>
                            <w:bookmarkStart w:name="_Hlk81990558" w:id="0"/>
                            <w:r>
                              <w:rPr>
                                <w:rFonts w:ascii="Barlow Condensed" w:hAnsi="Barlow Condensed" w:eastAsia="Times New Roman"/>
                                <w:color w:val="FFFFFF" w:themeColor="background1"/>
                                <w:sz w:val="32"/>
                                <w:szCs w:val="32"/>
                              </w:rPr>
                              <w:t>A: T</w:t>
                            </w:r>
                            <w:r w:rsidRPr="001221A9">
                              <w:rPr>
                                <w:rFonts w:ascii="Barlow Condensed" w:hAnsi="Barlow Condensed" w:eastAsia="Times New Roman"/>
                                <w:color w:val="FFFFFF" w:themeColor="background1"/>
                                <w:sz w:val="32"/>
                                <w:szCs w:val="32"/>
                              </w:rPr>
                              <w:t>able of full results reported</w:t>
                            </w:r>
                            <w:r>
                              <w:rPr>
                                <w:rFonts w:ascii="Barlow Condensed" w:hAnsi="Barlow Condensed" w:eastAsia="Times New Roman"/>
                                <w:color w:val="FFFFFF" w:themeColor="background1"/>
                                <w:sz w:val="32"/>
                                <w:szCs w:val="32"/>
                              </w:rPr>
                              <w:tab/>
                            </w:r>
                            <w:r w:rsidR="00852461">
                              <w:rPr>
                                <w:rFonts w:ascii="Barlow Condensed" w:hAnsi="Barlow Condensed" w:eastAsia="Times New Roman"/>
                                <w:color w:val="FFFFFF" w:themeColor="background1"/>
                                <w:sz w:val="32"/>
                                <w:szCs w:val="32"/>
                              </w:rPr>
                              <w:tab/>
                            </w:r>
                            <w:r w:rsidR="00407B32">
                              <w:rPr>
                                <w:rFonts w:ascii="Barlow SemiBold" w:hAnsi="Barlow SemiBold"/>
                                <w:b/>
                                <w:bCs/>
                                <w:color w:val="FFFFFF" w:themeColor="background1"/>
                                <w:sz w:val="32"/>
                                <w:szCs w:val="32"/>
                              </w:rPr>
                              <w:t>1</w:t>
                            </w:r>
                            <w:r w:rsidR="002569CE">
                              <w:rPr>
                                <w:rFonts w:ascii="Barlow SemiBold" w:hAnsi="Barlow SemiBold"/>
                                <w:b/>
                                <w:bCs/>
                                <w:color w:val="FFFFFF" w:themeColor="background1"/>
                                <w:sz w:val="32"/>
                                <w:szCs w:val="32"/>
                              </w:rPr>
                              <w:t>2</w:t>
                            </w:r>
                          </w:p>
                          <w:p w:rsidR="005E693F" w:rsidP="005E693F" w:rsidRDefault="005E693F" w14:paraId="351788A3" w14:textId="70A60706">
                            <w:pPr>
                              <w:pStyle w:val="ListParagraph"/>
                              <w:tabs>
                                <w:tab w:val="left" w:pos="1560"/>
                              </w:tabs>
                              <w:ind w:left="709"/>
                              <w:contextualSpacing w:val="0"/>
                              <w:rPr>
                                <w:rFonts w:ascii="Barlow Condensed" w:hAnsi="Barlow Condensed" w:eastAsia="Times New Roman"/>
                                <w:color w:val="FFFFFF" w:themeColor="background1"/>
                                <w:sz w:val="32"/>
                                <w:szCs w:val="32"/>
                              </w:rPr>
                            </w:pPr>
                            <w:r>
                              <w:rPr>
                                <w:rFonts w:ascii="Barlow Condensed" w:hAnsi="Barlow Condensed" w:eastAsia="Times New Roman"/>
                                <w:color w:val="FFFFFF" w:themeColor="background1"/>
                                <w:sz w:val="32"/>
                                <w:szCs w:val="32"/>
                              </w:rPr>
                              <w:t>i</w:t>
                            </w:r>
                            <w:r w:rsidRPr="001221A9">
                              <w:rPr>
                                <w:rFonts w:ascii="Barlow Condensed" w:hAnsi="Barlow Condensed" w:eastAsia="Times New Roman"/>
                                <w:color w:val="FFFFFF" w:themeColor="background1"/>
                                <w:sz w:val="32"/>
                                <w:szCs w:val="32"/>
                              </w:rPr>
                              <w:t>n 202</w:t>
                            </w:r>
                            <w:r w:rsidR="00F51ECF">
                              <w:rPr>
                                <w:rFonts w:ascii="Barlow Condensed" w:hAnsi="Barlow Condensed" w:eastAsia="Times New Roman"/>
                                <w:color w:val="FFFFFF" w:themeColor="background1"/>
                                <w:sz w:val="32"/>
                                <w:szCs w:val="32"/>
                              </w:rPr>
                              <w:t>4</w:t>
                            </w:r>
                            <w:r w:rsidRPr="001221A9">
                              <w:rPr>
                                <w:rFonts w:ascii="Barlow Condensed" w:hAnsi="Barlow Condensed" w:eastAsia="Times New Roman"/>
                                <w:color w:val="FFFFFF" w:themeColor="background1"/>
                                <w:sz w:val="32"/>
                                <w:szCs w:val="32"/>
                              </w:rPr>
                              <w:t>/2</w:t>
                            </w:r>
                            <w:r w:rsidR="00F51ECF">
                              <w:rPr>
                                <w:rFonts w:ascii="Barlow Condensed" w:hAnsi="Barlow Condensed" w:eastAsia="Times New Roman"/>
                                <w:color w:val="FFFFFF" w:themeColor="background1"/>
                                <w:sz w:val="32"/>
                                <w:szCs w:val="32"/>
                              </w:rPr>
                              <w:t>5</w:t>
                            </w:r>
                            <w:r w:rsidRPr="001221A9">
                              <w:rPr>
                                <w:rFonts w:ascii="Barlow Condensed" w:hAnsi="Barlow Condensed" w:eastAsia="Times New Roman"/>
                                <w:color w:val="FFFFFF" w:themeColor="background1"/>
                                <w:sz w:val="32"/>
                                <w:szCs w:val="32"/>
                              </w:rPr>
                              <w:t xml:space="preserve"> impact report, sources and </w:t>
                            </w:r>
                          </w:p>
                          <w:p w:rsidRPr="00994063" w:rsidR="005E693F" w:rsidP="005E693F" w:rsidRDefault="005E693F" w14:paraId="62E19667" w14:textId="77777777">
                            <w:pPr>
                              <w:pStyle w:val="ListParagraph"/>
                              <w:tabs>
                                <w:tab w:val="left" w:pos="1560"/>
                              </w:tabs>
                              <w:ind w:left="709"/>
                              <w:contextualSpacing w:val="0"/>
                              <w:rPr>
                                <w:rFonts w:ascii="Barlow Condensed" w:hAnsi="Barlow Condensed" w:eastAsia="Times New Roman"/>
                                <w:color w:val="FFFFFF" w:themeColor="background1"/>
                                <w:sz w:val="32"/>
                                <w:szCs w:val="32"/>
                              </w:rPr>
                            </w:pPr>
                            <w:r>
                              <w:rPr>
                                <w:rFonts w:ascii="Barlow Condensed" w:hAnsi="Barlow Condensed" w:eastAsia="Times New Roman"/>
                                <w:color w:val="FFFFFF" w:themeColor="background1"/>
                                <w:sz w:val="32"/>
                                <w:szCs w:val="32"/>
                              </w:rPr>
                              <w:t>c</w:t>
                            </w:r>
                            <w:r w:rsidRPr="001221A9">
                              <w:rPr>
                                <w:rFonts w:ascii="Barlow Condensed" w:hAnsi="Barlow Condensed" w:eastAsia="Times New Roman"/>
                                <w:color w:val="FFFFFF" w:themeColor="background1"/>
                                <w:sz w:val="32"/>
                                <w:szCs w:val="32"/>
                              </w:rPr>
                              <w:t>alculations</w:t>
                            </w:r>
                            <w:bookmarkEnd w:id="0"/>
                          </w:p>
                          <w:p w:rsidRPr="00A55B88" w:rsidR="005E693F" w:rsidP="005E693F" w:rsidRDefault="005E693F" w14:paraId="40383ED7" w14:textId="3F2318E0">
                            <w:pPr>
                              <w:pStyle w:val="ListParagraph"/>
                              <w:numPr>
                                <w:ilvl w:val="0"/>
                                <w:numId w:val="4"/>
                              </w:numPr>
                              <w:tabs>
                                <w:tab w:val="left" w:pos="1560"/>
                              </w:tabs>
                              <w:ind w:left="709" w:hanging="283"/>
                              <w:contextualSpacing w:val="0"/>
                              <w:rPr>
                                <w:rFonts w:ascii="Barlow Condensed" w:hAnsi="Barlow Condensed" w:eastAsia="Times New Roman"/>
                                <w:color w:val="FFFFFF" w:themeColor="background1"/>
                                <w:sz w:val="32"/>
                                <w:szCs w:val="32"/>
                              </w:rPr>
                            </w:pPr>
                            <w:r>
                              <w:rPr>
                                <w:rFonts w:ascii="Barlow Condensed" w:hAnsi="Barlow Condensed" w:eastAsia="Times New Roman"/>
                                <w:color w:val="FFFFFF" w:themeColor="background1"/>
                                <w:sz w:val="32"/>
                                <w:szCs w:val="32"/>
                              </w:rPr>
                              <w:t xml:space="preserve">Appendix </w:t>
                            </w:r>
                            <w:r w:rsidR="003C4D53">
                              <w:rPr>
                                <w:rFonts w:ascii="Barlow Condensed" w:hAnsi="Barlow Condensed" w:eastAsia="Times New Roman"/>
                                <w:color w:val="FFFFFF" w:themeColor="background1"/>
                                <w:sz w:val="32"/>
                                <w:szCs w:val="32"/>
                              </w:rPr>
                              <w:t>B</w:t>
                            </w:r>
                            <w:r>
                              <w:rPr>
                                <w:rFonts w:ascii="Barlow Condensed" w:hAnsi="Barlow Condensed" w:eastAsia="Times New Roman"/>
                                <w:color w:val="FFFFFF" w:themeColor="background1"/>
                                <w:sz w:val="32"/>
                                <w:szCs w:val="32"/>
                              </w:rPr>
                              <w:t xml:space="preserve">: </w:t>
                            </w:r>
                            <w:r w:rsidRPr="00A55B88">
                              <w:rPr>
                                <w:rFonts w:ascii="Barlow Condensed" w:hAnsi="Barlow Condensed" w:eastAsia="Times New Roman"/>
                                <w:color w:val="FFFFFF" w:themeColor="background1"/>
                                <w:sz w:val="32"/>
                                <w:szCs w:val="32"/>
                              </w:rPr>
                              <w:t>Shelter Outcomes Survey 202</w:t>
                            </w:r>
                            <w:r w:rsidR="00F51ECF">
                              <w:rPr>
                                <w:rFonts w:ascii="Barlow Condensed" w:hAnsi="Barlow Condensed" w:eastAsia="Times New Roman"/>
                                <w:color w:val="FFFFFF" w:themeColor="background1"/>
                                <w:sz w:val="32"/>
                                <w:szCs w:val="32"/>
                              </w:rPr>
                              <w:t>4</w:t>
                            </w:r>
                            <w:r w:rsidRPr="00A55B88">
                              <w:rPr>
                                <w:rFonts w:ascii="Barlow Condensed" w:hAnsi="Barlow Condensed" w:eastAsia="Times New Roman"/>
                                <w:color w:val="FFFFFF" w:themeColor="background1"/>
                                <w:sz w:val="32"/>
                                <w:szCs w:val="32"/>
                              </w:rPr>
                              <w:t>/2</w:t>
                            </w:r>
                            <w:r w:rsidR="00F51ECF">
                              <w:rPr>
                                <w:rFonts w:ascii="Barlow Condensed" w:hAnsi="Barlow Condensed" w:eastAsia="Times New Roman"/>
                                <w:color w:val="FFFFFF" w:themeColor="background1"/>
                                <w:sz w:val="32"/>
                                <w:szCs w:val="32"/>
                              </w:rPr>
                              <w:t>5</w:t>
                            </w:r>
                            <w:r w:rsidRPr="00A55B88">
                              <w:rPr>
                                <w:rFonts w:ascii="Barlow Condensed" w:hAnsi="Barlow Condensed" w:eastAsia="Times New Roman"/>
                                <w:color w:val="FFFFFF" w:themeColor="background1"/>
                                <w:sz w:val="32"/>
                                <w:szCs w:val="32"/>
                              </w:rPr>
                              <w:t xml:space="preserve"> </w:t>
                            </w:r>
                            <w:r>
                              <w:rPr>
                                <w:rFonts w:ascii="Barlow Condensed" w:hAnsi="Barlow Condensed" w:eastAsia="Times New Roman"/>
                                <w:color w:val="FFFFFF" w:themeColor="background1"/>
                                <w:sz w:val="32"/>
                                <w:szCs w:val="32"/>
                              </w:rPr>
                              <w:tab/>
                            </w:r>
                            <w:r w:rsidR="002569CE">
                              <w:rPr>
                                <w:rFonts w:ascii="Barlow Condensed" w:hAnsi="Barlow Condensed" w:eastAsia="Times New Roman"/>
                                <w:b/>
                                <w:bCs/>
                                <w:color w:val="FFFFFF" w:themeColor="background1"/>
                                <w:sz w:val="32"/>
                                <w:szCs w:val="32"/>
                              </w:rPr>
                              <w:t>19</w:t>
                            </w:r>
                            <w:r>
                              <w:rPr>
                                <w:rFonts w:ascii="Barlow SemiBold" w:hAnsi="Barlow SemiBold"/>
                                <w:b/>
                                <w:bCs/>
                                <w:color w:val="FFFFFF" w:themeColor="background1"/>
                                <w:sz w:val="32"/>
                                <w:szCs w:val="32"/>
                              </w:rPr>
                              <w:t xml:space="preserve"> </w:t>
                            </w:r>
                            <w:r w:rsidRPr="00A55B88">
                              <w:rPr>
                                <w:rFonts w:ascii="Barlow Condensed" w:hAnsi="Barlow Condensed" w:eastAsia="Times New Roman"/>
                                <w:color w:val="FFFFFF" w:themeColor="background1"/>
                                <w:sz w:val="32"/>
                                <w:szCs w:val="32"/>
                              </w:rPr>
                              <w:t>Questionnaire</w:t>
                            </w:r>
                          </w:p>
                          <w:p w:rsidR="005E693F" w:rsidP="005E693F" w:rsidRDefault="005E693F" w14:paraId="6955C365" w14:textId="77777777">
                            <w:pPr>
                              <w:rPr>
                                <w:rFonts w:ascii="Barlow SemiBold" w:hAnsi="Barlow SemiBold"/>
                                <w:b/>
                                <w:bCs/>
                                <w:color w:val="FFFFFF" w:themeColor="background1"/>
                                <w:sz w:val="32"/>
                                <w:szCs w:val="32"/>
                              </w:rPr>
                            </w:pPr>
                          </w:p>
                          <w:p w:rsidR="001F6008" w:rsidP="005E693F" w:rsidRDefault="001F6008" w14:paraId="190248B2" w14:textId="77777777">
                            <w:pPr>
                              <w:rPr>
                                <w:rFonts w:ascii="Barlow SemiBold" w:hAnsi="Barlow SemiBold"/>
                                <w:b/>
                                <w:bCs/>
                                <w:color w:val="FFFFFF" w:themeColor="background1"/>
                                <w:sz w:val="32"/>
                                <w:szCs w:val="32"/>
                              </w:rPr>
                            </w:pPr>
                          </w:p>
                          <w:p w:rsidRPr="001F6008" w:rsidR="001F6008" w:rsidP="001F6008" w:rsidRDefault="001F6008" w14:paraId="5BB4F1B0" w14:textId="44D08171">
                            <w:pPr>
                              <w:rPr>
                                <w:rFonts w:ascii="Barlow SemiBold" w:hAnsi="Barlow SemiBold"/>
                                <w:b/>
                                <w:bCs/>
                                <w:color w:val="FFFFFF" w:themeColor="background1"/>
                                <w:sz w:val="32"/>
                                <w:szCs w:val="32"/>
                              </w:rPr>
                            </w:pPr>
                          </w:p>
                          <w:p w:rsidRPr="00D476D3" w:rsidR="005E693F" w:rsidP="005E693F" w:rsidRDefault="005E693F" w14:paraId="1A35F10E" w14:textId="77777777">
                            <w:pPr>
                              <w:rPr>
                                <w:rFonts w:ascii="Barlow SemiBold" w:hAnsi="Barlow SemiBold"/>
                                <w:b/>
                                <w:bCs/>
                                <w:color w:val="FFFFFF" w:themeColor="background1"/>
                                <w:sz w:val="32"/>
                                <w:szCs w:val="32"/>
                              </w:rPr>
                            </w:pPr>
                          </w:p>
                          <w:p w:rsidRPr="00D476D3" w:rsidR="005E693F" w:rsidP="005E693F" w:rsidRDefault="005E693F" w14:paraId="226D6720" w14:textId="77777777">
                            <w:pPr>
                              <w:rPr>
                                <w:rFonts w:ascii="Barlow SemiBold" w:hAnsi="Barlow SemiBold"/>
                                <w:b/>
                                <w:bCs/>
                                <w:color w:val="FFFFFF" w:themeColor="background1"/>
                                <w:sz w:val="32"/>
                                <w:szCs w:val="32"/>
                              </w:rPr>
                            </w:pPr>
                          </w:p>
                          <w:p w:rsidRPr="00D476D3" w:rsidR="005E693F" w:rsidP="005E693F" w:rsidRDefault="005E693F" w14:paraId="5A1A0393" w14:textId="77777777">
                            <w:pPr>
                              <w:rPr>
                                <w:rFonts w:ascii="Barlow" w:hAnsi="Barlow"/>
                                <w:color w:val="FFFFFF" w:themeColor="background1"/>
                                <w:sz w:val="28"/>
                                <w:szCs w:val="28"/>
                              </w:rPr>
                            </w:pPr>
                          </w:p>
                          <w:p w:rsidRPr="00D476D3" w:rsidR="005E693F" w:rsidP="005E693F" w:rsidRDefault="005E693F" w14:paraId="33080D26" w14:textId="77777777">
                            <w:pPr>
                              <w:rPr>
                                <w:rFonts w:ascii="Barlow" w:hAnsi="Barlow"/>
                                <w:color w:val="FFFFFF" w:themeColor="background1"/>
                                <w:sz w:val="28"/>
                                <w:szCs w:val="28"/>
                              </w:rPr>
                            </w:pPr>
                          </w:p>
                          <w:p w:rsidRPr="00D476D3" w:rsidR="005E693F" w:rsidP="005E693F" w:rsidRDefault="005E693F" w14:paraId="56ED301D" w14:textId="77777777">
                            <w:pPr>
                              <w:rPr>
                                <w:rFonts w:ascii="Barlow" w:hAnsi="Barlow"/>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911B79">
              <v:shape id="Text Box 138" style="position:absolute;left:0;text-align:left;margin-left:-44.55pt;margin-top:17.9pt;width:385.05pt;height:69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" w14:anchorId="394BA5F5">
                <v:textbox>
                  <w:txbxContent>
                    <w:p w:rsidRPr="00D476D3" w:rsidR="005E693F" w:rsidP="005E693F" w:rsidRDefault="005E693F" w14:paraId="0A37501D" w14:textId="3CEE244E">
                      <w:pPr>
                        <w:rPr>
                          <w:rFonts w:ascii="Barlow SemiBold" w:hAnsi="Barlow SemiBold"/>
                          <w:b/>
                          <w:bCs/>
                          <w:color w:val="FFFFFF" w:themeColor="background1"/>
                          <w:sz w:val="32"/>
                          <w:szCs w:val="32"/>
                        </w:rPr>
                      </w:pP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p>
                    <w:p w:rsidR="005E693F" w:rsidP="005E693F" w:rsidRDefault="005E693F" w14:paraId="5DAB6C7B" w14:textId="77777777">
                      <w:pPr>
                        <w:rPr>
                          <w:rFonts w:ascii="Barlow SemiBold" w:hAnsi="Barlow SemiBold"/>
                          <w:b/>
                          <w:bCs/>
                          <w:color w:val="FFFFFF" w:themeColor="background1"/>
                          <w:sz w:val="32"/>
                          <w:szCs w:val="32"/>
                        </w:rPr>
                      </w:pPr>
                    </w:p>
                    <w:p w:rsidR="00B1312F" w:rsidP="00B32F60" w:rsidRDefault="0054374B" w14:paraId="50D16CC3" w14:textId="3BE48277">
                      <w:pPr>
                        <w:pStyle w:val="ListParagraph"/>
                        <w:numPr>
                          <w:ilvl w:val="0"/>
                          <w:numId w:val="16"/>
                        </w:numPr>
                        <w:tabs>
                          <w:tab w:val="left" w:pos="709"/>
                        </w:tabs>
                        <w:ind w:left="3828" w:hanging="3468"/>
                        <w:rPr>
                          <w:rFonts w:ascii="Barlow SemiBold" w:hAnsi="Barlow SemiBold"/>
                          <w:b/>
                          <w:bCs/>
                          <w:color w:val="FFFFFF" w:themeColor="background1"/>
                          <w:sz w:val="32"/>
                          <w:szCs w:val="32"/>
                        </w:rPr>
                      </w:pPr>
                      <w:r>
                        <w:rPr>
                          <w:rFonts w:ascii="Barlow SemiBold" w:hAnsi="Barlow SemiBold"/>
                          <w:b/>
                          <w:bCs/>
                          <w:color w:val="FFFFFF" w:themeColor="background1"/>
                          <w:sz w:val="32"/>
                          <w:szCs w:val="32"/>
                        </w:rPr>
                        <w:t>METHODOL</w:t>
                      </w:r>
                      <w:r w:rsidR="00B1312F">
                        <w:rPr>
                          <w:rFonts w:ascii="Barlow SemiBold" w:hAnsi="Barlow SemiBold"/>
                          <w:b/>
                          <w:bCs/>
                          <w:color w:val="FFFFFF" w:themeColor="background1"/>
                          <w:sz w:val="32"/>
                          <w:szCs w:val="32"/>
                        </w:rPr>
                        <w:t>O</w:t>
                      </w:r>
                      <w:r>
                        <w:rPr>
                          <w:rFonts w:ascii="Barlow SemiBold" w:hAnsi="Barlow SemiBold"/>
                          <w:b/>
                          <w:bCs/>
                          <w:color w:val="FFFFFF" w:themeColor="background1"/>
                          <w:sz w:val="32"/>
                          <w:szCs w:val="32"/>
                        </w:rPr>
                        <w:t>GIES</w:t>
                      </w:r>
                      <w:r w:rsidR="002D770B">
                        <w:rPr>
                          <w:rFonts w:ascii="Barlow SemiBold" w:hAnsi="Barlow SemiBold"/>
                          <w:b/>
                          <w:bCs/>
                          <w:color w:val="FFFFFF" w:themeColor="background1"/>
                          <w:sz w:val="32"/>
                          <w:szCs w:val="32"/>
                        </w:rPr>
                        <w:t xml:space="preserve"> </w:t>
                      </w:r>
                      <w:r w:rsidR="002D770B">
                        <w:rPr>
                          <w:rFonts w:ascii="Barlow SemiBold" w:hAnsi="Barlow SemiBold"/>
                          <w:b/>
                          <w:bCs/>
                          <w:color w:val="FFFFFF" w:themeColor="background1"/>
                          <w:sz w:val="32"/>
                          <w:szCs w:val="32"/>
                        </w:rPr>
                        <w:tab/>
                      </w:r>
                      <w:r w:rsidR="002D770B">
                        <w:rPr>
                          <w:rFonts w:ascii="Barlow SemiBold" w:hAnsi="Barlow SemiBold"/>
                          <w:b/>
                          <w:bCs/>
                          <w:color w:val="FFFFFF" w:themeColor="background1"/>
                          <w:sz w:val="32"/>
                          <w:szCs w:val="32"/>
                        </w:rPr>
                        <w:tab/>
                      </w:r>
                      <w:r w:rsidR="002D770B">
                        <w:rPr>
                          <w:rFonts w:ascii="Barlow SemiBold" w:hAnsi="Barlow SemiBold"/>
                          <w:b/>
                          <w:bCs/>
                          <w:color w:val="FFFFFF" w:themeColor="background1"/>
                          <w:sz w:val="32"/>
                          <w:szCs w:val="32"/>
                        </w:rPr>
                        <w:tab/>
                      </w:r>
                      <w:r w:rsidR="002D770B">
                        <w:rPr>
                          <w:rFonts w:ascii="Barlow SemiBold" w:hAnsi="Barlow SemiBold"/>
                          <w:b/>
                          <w:bCs/>
                          <w:color w:val="FFFFFF" w:themeColor="background1"/>
                          <w:sz w:val="32"/>
                          <w:szCs w:val="32"/>
                        </w:rPr>
                        <w:tab/>
                      </w:r>
                      <w:r w:rsidR="002D770B">
                        <w:rPr>
                          <w:rFonts w:ascii="Barlow SemiBold" w:hAnsi="Barlow SemiBold"/>
                          <w:b/>
                          <w:bCs/>
                          <w:color w:val="FFFFFF" w:themeColor="background1"/>
                          <w:sz w:val="32"/>
                          <w:szCs w:val="32"/>
                        </w:rPr>
                        <w:tab/>
                      </w:r>
                      <w:r w:rsidR="00FF5A9C">
                        <w:rPr>
                          <w:rFonts w:ascii="Barlow SemiBold" w:hAnsi="Barlow SemiBold"/>
                          <w:b/>
                          <w:bCs/>
                          <w:color w:val="FFFFFF" w:themeColor="background1"/>
                          <w:sz w:val="32"/>
                          <w:szCs w:val="32"/>
                        </w:rPr>
                        <w:t>3</w:t>
                      </w:r>
                    </w:p>
                    <w:p w:rsidR="00B1312F" w:rsidP="00A94469" w:rsidRDefault="00B1312F" w14:paraId="02EB378F" w14:textId="77777777">
                      <w:pPr>
                        <w:pStyle w:val="ListParagraph"/>
                        <w:rPr>
                          <w:rFonts w:ascii="Barlow SemiBold" w:hAnsi="Barlow SemiBold"/>
                          <w:b/>
                          <w:bCs/>
                          <w:color w:val="FFFFFF" w:themeColor="background1"/>
                          <w:sz w:val="32"/>
                          <w:szCs w:val="32"/>
                        </w:rPr>
                      </w:pPr>
                    </w:p>
                    <w:p w:rsidRPr="00A94469" w:rsidR="005E693F" w:rsidP="00B32F60" w:rsidRDefault="005E693F" w14:paraId="3EAD9823" w14:textId="75862A9D">
                      <w:pPr>
                        <w:pStyle w:val="ListParagraph"/>
                        <w:numPr>
                          <w:ilvl w:val="0"/>
                          <w:numId w:val="16"/>
                        </w:numPr>
                        <w:rPr>
                          <w:rFonts w:ascii="Barlow SemiBold" w:hAnsi="Barlow SemiBold"/>
                          <w:b/>
                          <w:bCs/>
                          <w:color w:val="FFFFFF" w:themeColor="background1"/>
                          <w:sz w:val="32"/>
                          <w:szCs w:val="32"/>
                        </w:rPr>
                      </w:pPr>
                      <w:r w:rsidRPr="00A94469">
                        <w:rPr>
                          <w:rFonts w:ascii="Barlow SemiBold" w:hAnsi="Barlow SemiBold"/>
                          <w:b/>
                          <w:bCs/>
                          <w:color w:val="FFFFFF" w:themeColor="background1"/>
                          <w:sz w:val="32"/>
                          <w:szCs w:val="32"/>
                        </w:rPr>
                        <w:t xml:space="preserve"> APPENDICES </w:t>
                      </w:r>
                      <w:r w:rsidRPr="00A94469">
                        <w:rPr>
                          <w:rFonts w:ascii="Barlow SemiBold" w:hAnsi="Barlow SemiBold"/>
                          <w:b/>
                          <w:bCs/>
                          <w:color w:val="FFFFFF" w:themeColor="background1"/>
                          <w:sz w:val="32"/>
                          <w:szCs w:val="32"/>
                        </w:rPr>
                        <w:tab/>
                      </w:r>
                      <w:r w:rsidRPr="00A94469">
                        <w:rPr>
                          <w:rFonts w:ascii="Barlow SemiBold" w:hAnsi="Barlow SemiBold"/>
                          <w:b/>
                          <w:bCs/>
                          <w:color w:val="FFFFFF" w:themeColor="background1"/>
                          <w:sz w:val="32"/>
                          <w:szCs w:val="32"/>
                        </w:rPr>
                        <w:tab/>
                      </w:r>
                      <w:r w:rsidRPr="00A94469">
                        <w:rPr>
                          <w:rFonts w:ascii="Barlow SemiBold" w:hAnsi="Barlow SemiBold"/>
                          <w:b/>
                          <w:bCs/>
                          <w:color w:val="FFFFFF" w:themeColor="background1"/>
                          <w:sz w:val="32"/>
                          <w:szCs w:val="32"/>
                        </w:rPr>
                        <w:tab/>
                      </w:r>
                      <w:r w:rsidRPr="00A94469">
                        <w:rPr>
                          <w:rFonts w:ascii="Barlow SemiBold" w:hAnsi="Barlow SemiBold"/>
                          <w:b/>
                          <w:bCs/>
                          <w:color w:val="FFFFFF" w:themeColor="background1"/>
                          <w:sz w:val="32"/>
                          <w:szCs w:val="32"/>
                        </w:rPr>
                        <w:tab/>
                      </w:r>
                      <w:r w:rsidRPr="00A94469">
                        <w:rPr>
                          <w:rFonts w:ascii="Barlow SemiBold" w:hAnsi="Barlow SemiBold"/>
                          <w:b/>
                          <w:bCs/>
                          <w:color w:val="FFFFFF" w:themeColor="background1"/>
                          <w:sz w:val="32"/>
                          <w:szCs w:val="32"/>
                        </w:rPr>
                        <w:tab/>
                      </w:r>
                      <w:r w:rsidRPr="00A94469">
                        <w:rPr>
                          <w:rFonts w:ascii="Barlow SemiBold" w:hAnsi="Barlow SemiBold"/>
                          <w:b/>
                          <w:bCs/>
                          <w:color w:val="FFFFFF" w:themeColor="background1"/>
                          <w:sz w:val="32"/>
                          <w:szCs w:val="32"/>
                        </w:rPr>
                        <w:tab/>
                      </w:r>
                    </w:p>
                    <w:p w:rsidR="005E693F" w:rsidP="005E693F" w:rsidRDefault="005E693F" w14:paraId="0CFE2424" w14:textId="7B76ED73">
                      <w:pPr>
                        <w:pStyle w:val="ListParagraph"/>
                        <w:numPr>
                          <w:ilvl w:val="0"/>
                          <w:numId w:val="4"/>
                        </w:numPr>
                        <w:tabs>
                          <w:tab w:val="left" w:pos="1560"/>
                        </w:tabs>
                        <w:ind w:left="709" w:hanging="283"/>
                        <w:contextualSpacing w:val="0"/>
                        <w:rPr>
                          <w:rFonts w:ascii="Barlow Condensed" w:hAnsi="Barlow Condensed" w:eastAsia="Times New Roman"/>
                          <w:color w:val="FFFFFF" w:themeColor="background1"/>
                          <w:sz w:val="32"/>
                          <w:szCs w:val="32"/>
                        </w:rPr>
                      </w:pPr>
                      <w:r w:rsidRPr="00994063">
                        <w:rPr>
                          <w:rFonts w:ascii="Barlow Condensed" w:hAnsi="Barlow Condensed" w:eastAsia="Times New Roman"/>
                          <w:color w:val="FFFFFF" w:themeColor="background1"/>
                          <w:sz w:val="32"/>
                          <w:szCs w:val="32"/>
                        </w:rPr>
                        <w:t>Appendix</w:t>
                      </w:r>
                      <w:r>
                        <w:rPr>
                          <w:rFonts w:ascii="Barlow Condensed" w:hAnsi="Barlow Condensed" w:eastAsia="Times New Roman"/>
                          <w:color w:val="FFFFFF" w:themeColor="background1"/>
                          <w:sz w:val="32"/>
                          <w:szCs w:val="32"/>
                        </w:rPr>
                        <w:t xml:space="preserve"> </w:t>
                      </w:r>
                      <w:r>
                        <w:rPr>
                          <w:rFonts w:ascii="Barlow Condensed" w:hAnsi="Barlow Condensed" w:eastAsia="Times New Roman"/>
                          <w:color w:val="FFFFFF" w:themeColor="background1"/>
                          <w:sz w:val="32"/>
                          <w:szCs w:val="32"/>
                        </w:rPr>
                        <w:t>A: T</w:t>
                      </w:r>
                      <w:r w:rsidRPr="001221A9">
                        <w:rPr>
                          <w:rFonts w:ascii="Barlow Condensed" w:hAnsi="Barlow Condensed" w:eastAsia="Times New Roman"/>
                          <w:color w:val="FFFFFF" w:themeColor="background1"/>
                          <w:sz w:val="32"/>
                          <w:szCs w:val="32"/>
                        </w:rPr>
                        <w:t>able of full results reported</w:t>
                      </w:r>
                      <w:r>
                        <w:rPr>
                          <w:rFonts w:ascii="Barlow Condensed" w:hAnsi="Barlow Condensed" w:eastAsia="Times New Roman"/>
                          <w:color w:val="FFFFFF" w:themeColor="background1"/>
                          <w:sz w:val="32"/>
                          <w:szCs w:val="32"/>
                        </w:rPr>
                        <w:tab/>
                      </w:r>
                      <w:r w:rsidR="00852461">
                        <w:rPr>
                          <w:rFonts w:ascii="Barlow Condensed" w:hAnsi="Barlow Condensed" w:eastAsia="Times New Roman"/>
                          <w:color w:val="FFFFFF" w:themeColor="background1"/>
                          <w:sz w:val="32"/>
                          <w:szCs w:val="32"/>
                        </w:rPr>
                        <w:tab/>
                      </w:r>
                      <w:r w:rsidR="00407B32">
                        <w:rPr>
                          <w:rFonts w:ascii="Barlow SemiBold" w:hAnsi="Barlow SemiBold"/>
                          <w:b/>
                          <w:bCs/>
                          <w:color w:val="FFFFFF" w:themeColor="background1"/>
                          <w:sz w:val="32"/>
                          <w:szCs w:val="32"/>
                        </w:rPr>
                        <w:t>1</w:t>
                      </w:r>
                      <w:r w:rsidR="002569CE">
                        <w:rPr>
                          <w:rFonts w:ascii="Barlow SemiBold" w:hAnsi="Barlow SemiBold"/>
                          <w:b/>
                          <w:bCs/>
                          <w:color w:val="FFFFFF" w:themeColor="background1"/>
                          <w:sz w:val="32"/>
                          <w:szCs w:val="32"/>
                        </w:rPr>
                        <w:t>2</w:t>
                      </w:r>
                    </w:p>
                    <w:p w:rsidR="005E693F" w:rsidP="005E693F" w:rsidRDefault="005E693F" w14:paraId="6A0CD0EE" w14:textId="70A60706">
                      <w:pPr>
                        <w:pStyle w:val="ListParagraph"/>
                        <w:tabs>
                          <w:tab w:val="left" w:pos="1560"/>
                        </w:tabs>
                        <w:ind w:left="709"/>
                        <w:contextualSpacing w:val="0"/>
                        <w:rPr>
                          <w:rFonts w:ascii="Barlow Condensed" w:hAnsi="Barlow Condensed" w:eastAsia="Times New Roman"/>
                          <w:color w:val="FFFFFF" w:themeColor="background1"/>
                          <w:sz w:val="32"/>
                          <w:szCs w:val="32"/>
                        </w:rPr>
                      </w:pPr>
                      <w:r>
                        <w:rPr>
                          <w:rFonts w:ascii="Barlow Condensed" w:hAnsi="Barlow Condensed" w:eastAsia="Times New Roman"/>
                          <w:color w:val="FFFFFF" w:themeColor="background1"/>
                          <w:sz w:val="32"/>
                          <w:szCs w:val="32"/>
                        </w:rPr>
                        <w:t>i</w:t>
                      </w:r>
                      <w:r w:rsidRPr="001221A9">
                        <w:rPr>
                          <w:rFonts w:ascii="Barlow Condensed" w:hAnsi="Barlow Condensed" w:eastAsia="Times New Roman"/>
                          <w:color w:val="FFFFFF" w:themeColor="background1"/>
                          <w:sz w:val="32"/>
                          <w:szCs w:val="32"/>
                        </w:rPr>
                        <w:t>n 202</w:t>
                      </w:r>
                      <w:r w:rsidR="00F51ECF">
                        <w:rPr>
                          <w:rFonts w:ascii="Barlow Condensed" w:hAnsi="Barlow Condensed" w:eastAsia="Times New Roman"/>
                          <w:color w:val="FFFFFF" w:themeColor="background1"/>
                          <w:sz w:val="32"/>
                          <w:szCs w:val="32"/>
                        </w:rPr>
                        <w:t>4</w:t>
                      </w:r>
                      <w:r w:rsidRPr="001221A9">
                        <w:rPr>
                          <w:rFonts w:ascii="Barlow Condensed" w:hAnsi="Barlow Condensed" w:eastAsia="Times New Roman"/>
                          <w:color w:val="FFFFFF" w:themeColor="background1"/>
                          <w:sz w:val="32"/>
                          <w:szCs w:val="32"/>
                        </w:rPr>
                        <w:t>/2</w:t>
                      </w:r>
                      <w:r w:rsidR="00F51ECF">
                        <w:rPr>
                          <w:rFonts w:ascii="Barlow Condensed" w:hAnsi="Barlow Condensed" w:eastAsia="Times New Roman"/>
                          <w:color w:val="FFFFFF" w:themeColor="background1"/>
                          <w:sz w:val="32"/>
                          <w:szCs w:val="32"/>
                        </w:rPr>
                        <w:t>5</w:t>
                      </w:r>
                      <w:r w:rsidRPr="001221A9">
                        <w:rPr>
                          <w:rFonts w:ascii="Barlow Condensed" w:hAnsi="Barlow Condensed" w:eastAsia="Times New Roman"/>
                          <w:color w:val="FFFFFF" w:themeColor="background1"/>
                          <w:sz w:val="32"/>
                          <w:szCs w:val="32"/>
                        </w:rPr>
                        <w:t xml:space="preserve"> impact report, sources and </w:t>
                      </w:r>
                    </w:p>
                    <w:p w:rsidRPr="00994063" w:rsidR="005E693F" w:rsidP="005E693F" w:rsidRDefault="005E693F" w14:paraId="5C466D13" w14:textId="77777777">
                      <w:pPr>
                        <w:pStyle w:val="ListParagraph"/>
                        <w:tabs>
                          <w:tab w:val="left" w:pos="1560"/>
                        </w:tabs>
                        <w:ind w:left="709"/>
                        <w:contextualSpacing w:val="0"/>
                        <w:rPr>
                          <w:rFonts w:ascii="Barlow Condensed" w:hAnsi="Barlow Condensed" w:eastAsia="Times New Roman"/>
                          <w:color w:val="FFFFFF" w:themeColor="background1"/>
                          <w:sz w:val="32"/>
                          <w:szCs w:val="32"/>
                        </w:rPr>
                      </w:pPr>
                      <w:r>
                        <w:rPr>
                          <w:rFonts w:ascii="Barlow Condensed" w:hAnsi="Barlow Condensed" w:eastAsia="Times New Roman"/>
                          <w:color w:val="FFFFFF" w:themeColor="background1"/>
                          <w:sz w:val="32"/>
                          <w:szCs w:val="32"/>
                        </w:rPr>
                        <w:t>c</w:t>
                      </w:r>
                      <w:r w:rsidRPr="001221A9">
                        <w:rPr>
                          <w:rFonts w:ascii="Barlow Condensed" w:hAnsi="Barlow Condensed" w:eastAsia="Times New Roman"/>
                          <w:color w:val="FFFFFF" w:themeColor="background1"/>
                          <w:sz w:val="32"/>
                          <w:szCs w:val="32"/>
                        </w:rPr>
                        <w:t>alculations</w:t>
                      </w:r>
                    </w:p>
                    <w:p w:rsidRPr="00A55B88" w:rsidR="005E693F" w:rsidP="005E693F" w:rsidRDefault="005E693F" w14:paraId="5BDD92E9" w14:textId="3F2318E0">
                      <w:pPr>
                        <w:pStyle w:val="ListParagraph"/>
                        <w:numPr>
                          <w:ilvl w:val="0"/>
                          <w:numId w:val="4"/>
                        </w:numPr>
                        <w:tabs>
                          <w:tab w:val="left" w:pos="1560"/>
                        </w:tabs>
                        <w:ind w:left="709" w:hanging="283"/>
                        <w:contextualSpacing w:val="0"/>
                        <w:rPr>
                          <w:rFonts w:ascii="Barlow Condensed" w:hAnsi="Barlow Condensed" w:eastAsia="Times New Roman"/>
                          <w:color w:val="FFFFFF" w:themeColor="background1"/>
                          <w:sz w:val="32"/>
                          <w:szCs w:val="32"/>
                        </w:rPr>
                      </w:pPr>
                      <w:r>
                        <w:rPr>
                          <w:rFonts w:ascii="Barlow Condensed" w:hAnsi="Barlow Condensed" w:eastAsia="Times New Roman"/>
                          <w:color w:val="FFFFFF" w:themeColor="background1"/>
                          <w:sz w:val="32"/>
                          <w:szCs w:val="32"/>
                        </w:rPr>
                        <w:t xml:space="preserve">Appendix </w:t>
                      </w:r>
                      <w:r w:rsidR="003C4D53">
                        <w:rPr>
                          <w:rFonts w:ascii="Barlow Condensed" w:hAnsi="Barlow Condensed" w:eastAsia="Times New Roman"/>
                          <w:color w:val="FFFFFF" w:themeColor="background1"/>
                          <w:sz w:val="32"/>
                          <w:szCs w:val="32"/>
                        </w:rPr>
                        <w:t>B</w:t>
                      </w:r>
                      <w:r>
                        <w:rPr>
                          <w:rFonts w:ascii="Barlow Condensed" w:hAnsi="Barlow Condensed" w:eastAsia="Times New Roman"/>
                          <w:color w:val="FFFFFF" w:themeColor="background1"/>
                          <w:sz w:val="32"/>
                          <w:szCs w:val="32"/>
                        </w:rPr>
                        <w:t xml:space="preserve">: </w:t>
                      </w:r>
                      <w:r w:rsidRPr="00A55B88">
                        <w:rPr>
                          <w:rFonts w:ascii="Barlow Condensed" w:hAnsi="Barlow Condensed" w:eastAsia="Times New Roman"/>
                          <w:color w:val="FFFFFF" w:themeColor="background1"/>
                          <w:sz w:val="32"/>
                          <w:szCs w:val="32"/>
                        </w:rPr>
                        <w:t>Shelter Outcomes Survey 202</w:t>
                      </w:r>
                      <w:r w:rsidR="00F51ECF">
                        <w:rPr>
                          <w:rFonts w:ascii="Barlow Condensed" w:hAnsi="Barlow Condensed" w:eastAsia="Times New Roman"/>
                          <w:color w:val="FFFFFF" w:themeColor="background1"/>
                          <w:sz w:val="32"/>
                          <w:szCs w:val="32"/>
                        </w:rPr>
                        <w:t>4</w:t>
                      </w:r>
                      <w:r w:rsidRPr="00A55B88">
                        <w:rPr>
                          <w:rFonts w:ascii="Barlow Condensed" w:hAnsi="Barlow Condensed" w:eastAsia="Times New Roman"/>
                          <w:color w:val="FFFFFF" w:themeColor="background1"/>
                          <w:sz w:val="32"/>
                          <w:szCs w:val="32"/>
                        </w:rPr>
                        <w:t>/2</w:t>
                      </w:r>
                      <w:r w:rsidR="00F51ECF">
                        <w:rPr>
                          <w:rFonts w:ascii="Barlow Condensed" w:hAnsi="Barlow Condensed" w:eastAsia="Times New Roman"/>
                          <w:color w:val="FFFFFF" w:themeColor="background1"/>
                          <w:sz w:val="32"/>
                          <w:szCs w:val="32"/>
                        </w:rPr>
                        <w:t>5</w:t>
                      </w:r>
                      <w:r w:rsidRPr="00A55B88">
                        <w:rPr>
                          <w:rFonts w:ascii="Barlow Condensed" w:hAnsi="Barlow Condensed" w:eastAsia="Times New Roman"/>
                          <w:color w:val="FFFFFF" w:themeColor="background1"/>
                          <w:sz w:val="32"/>
                          <w:szCs w:val="32"/>
                        </w:rPr>
                        <w:t xml:space="preserve"> </w:t>
                      </w:r>
                      <w:r>
                        <w:rPr>
                          <w:rFonts w:ascii="Barlow Condensed" w:hAnsi="Barlow Condensed" w:eastAsia="Times New Roman"/>
                          <w:color w:val="FFFFFF" w:themeColor="background1"/>
                          <w:sz w:val="32"/>
                          <w:szCs w:val="32"/>
                        </w:rPr>
                        <w:tab/>
                      </w:r>
                      <w:r w:rsidR="002569CE">
                        <w:rPr>
                          <w:rFonts w:ascii="Barlow Condensed" w:hAnsi="Barlow Condensed" w:eastAsia="Times New Roman"/>
                          <w:b/>
                          <w:bCs/>
                          <w:color w:val="FFFFFF" w:themeColor="background1"/>
                          <w:sz w:val="32"/>
                          <w:szCs w:val="32"/>
                        </w:rPr>
                        <w:t>19</w:t>
                      </w:r>
                      <w:r>
                        <w:rPr>
                          <w:rFonts w:ascii="Barlow SemiBold" w:hAnsi="Barlow SemiBold"/>
                          <w:b/>
                          <w:bCs/>
                          <w:color w:val="FFFFFF" w:themeColor="background1"/>
                          <w:sz w:val="32"/>
                          <w:szCs w:val="32"/>
                        </w:rPr>
                        <w:t xml:space="preserve"> </w:t>
                      </w:r>
                      <w:r w:rsidRPr="00A55B88">
                        <w:rPr>
                          <w:rFonts w:ascii="Barlow Condensed" w:hAnsi="Barlow Condensed" w:eastAsia="Times New Roman"/>
                          <w:color w:val="FFFFFF" w:themeColor="background1"/>
                          <w:sz w:val="32"/>
                          <w:szCs w:val="32"/>
                        </w:rPr>
                        <w:t>Questionnaire</w:t>
                      </w:r>
                    </w:p>
                    <w:p w:rsidR="005E693F" w:rsidP="005E693F" w:rsidRDefault="005E693F" w14:paraId="6A05A809" w14:textId="77777777">
                      <w:pPr>
                        <w:rPr>
                          <w:rFonts w:ascii="Barlow SemiBold" w:hAnsi="Barlow SemiBold"/>
                          <w:b/>
                          <w:bCs/>
                          <w:color w:val="FFFFFF" w:themeColor="background1"/>
                          <w:sz w:val="32"/>
                          <w:szCs w:val="32"/>
                        </w:rPr>
                      </w:pPr>
                    </w:p>
                    <w:p w:rsidR="001F6008" w:rsidP="005E693F" w:rsidRDefault="001F6008" w14:paraId="5A39BBE3" w14:textId="77777777">
                      <w:pPr>
                        <w:rPr>
                          <w:rFonts w:ascii="Barlow SemiBold" w:hAnsi="Barlow SemiBold"/>
                          <w:b/>
                          <w:bCs/>
                          <w:color w:val="FFFFFF" w:themeColor="background1"/>
                          <w:sz w:val="32"/>
                          <w:szCs w:val="32"/>
                        </w:rPr>
                      </w:pPr>
                    </w:p>
                    <w:p w:rsidRPr="001F6008" w:rsidR="001F6008" w:rsidP="001F6008" w:rsidRDefault="001F6008" w14:paraId="41C8F396" w14:textId="44D08171">
                      <w:pPr>
                        <w:rPr>
                          <w:rFonts w:ascii="Barlow SemiBold" w:hAnsi="Barlow SemiBold"/>
                          <w:b/>
                          <w:bCs/>
                          <w:color w:val="FFFFFF" w:themeColor="background1"/>
                          <w:sz w:val="32"/>
                          <w:szCs w:val="32"/>
                        </w:rPr>
                      </w:pPr>
                    </w:p>
                    <w:p w:rsidRPr="00D476D3" w:rsidR="005E693F" w:rsidP="005E693F" w:rsidRDefault="005E693F" w14:paraId="72A3D3EC" w14:textId="77777777">
                      <w:pPr>
                        <w:rPr>
                          <w:rFonts w:ascii="Barlow SemiBold" w:hAnsi="Barlow SemiBold"/>
                          <w:b/>
                          <w:bCs/>
                          <w:color w:val="FFFFFF" w:themeColor="background1"/>
                          <w:sz w:val="32"/>
                          <w:szCs w:val="32"/>
                        </w:rPr>
                      </w:pPr>
                    </w:p>
                    <w:p w:rsidRPr="00D476D3" w:rsidR="005E693F" w:rsidP="005E693F" w:rsidRDefault="005E693F" w14:paraId="0D0B940D" w14:textId="77777777">
                      <w:pPr>
                        <w:rPr>
                          <w:rFonts w:ascii="Barlow SemiBold" w:hAnsi="Barlow SemiBold"/>
                          <w:b/>
                          <w:bCs/>
                          <w:color w:val="FFFFFF" w:themeColor="background1"/>
                          <w:sz w:val="32"/>
                          <w:szCs w:val="32"/>
                        </w:rPr>
                      </w:pPr>
                    </w:p>
                    <w:p w:rsidRPr="00D476D3" w:rsidR="005E693F" w:rsidP="005E693F" w:rsidRDefault="005E693F" w14:paraId="0E27B00A" w14:textId="77777777">
                      <w:pPr>
                        <w:rPr>
                          <w:rFonts w:ascii="Barlow" w:hAnsi="Barlow"/>
                          <w:color w:val="FFFFFF" w:themeColor="background1"/>
                          <w:sz w:val="28"/>
                          <w:szCs w:val="28"/>
                        </w:rPr>
                      </w:pPr>
                    </w:p>
                    <w:p w:rsidRPr="00D476D3" w:rsidR="005E693F" w:rsidP="005E693F" w:rsidRDefault="005E693F" w14:paraId="60061E4C" w14:textId="77777777">
                      <w:pPr>
                        <w:rPr>
                          <w:rFonts w:ascii="Barlow" w:hAnsi="Barlow"/>
                          <w:color w:val="FFFFFF" w:themeColor="background1"/>
                          <w:sz w:val="28"/>
                          <w:szCs w:val="28"/>
                        </w:rPr>
                      </w:pPr>
                    </w:p>
                    <w:p w:rsidRPr="00D476D3" w:rsidR="005E693F" w:rsidP="005E693F" w:rsidRDefault="005E693F" w14:paraId="44EAFD9C" w14:textId="77777777">
                      <w:pPr>
                        <w:rPr>
                          <w:rFonts w:ascii="Barlow" w:hAnsi="Barlow"/>
                          <w:color w:val="FFFFFF" w:themeColor="background1"/>
                          <w:sz w:val="28"/>
                          <w:szCs w:val="28"/>
                        </w:rPr>
                      </w:pPr>
                    </w:p>
                  </w:txbxContent>
                </v:textbox>
              </v:shape>
            </w:pict>
          </mc:Fallback>
        </mc:AlternateContent>
      </w:r>
      <w:r w:rsidRPr="00C3054E">
        <w:rPr>
          <w:rFonts w:ascii="Barlow" w:hAnsi="Barlow"/>
          <w:noProof/>
        </w:rPr>
        <mc:AlternateContent>
          <mc:Choice Requires="wps">
            <w:drawing>
              <wp:anchor distT="0" distB="0" distL="114300" distR="114300" simplePos="0" relativeHeight="251658243" behindDoc="0" locked="0" layoutInCell="1" allowOverlap="1" wp14:anchorId="48C6C180" wp14:editId="0BFA31A1">
                <wp:simplePos x="0" y="0"/>
                <wp:positionH relativeFrom="column">
                  <wp:posOffset>-438150</wp:posOffset>
                </wp:positionH>
                <wp:positionV relativeFrom="paragraph">
                  <wp:posOffset>2124075</wp:posOffset>
                </wp:positionV>
                <wp:extent cx="4890135" cy="65246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890135" cy="6524625"/>
                        </a:xfrm>
                        <a:prstGeom prst="rect">
                          <a:avLst/>
                        </a:prstGeom>
                        <a:noFill/>
                        <a:ln w="6350">
                          <a:noFill/>
                        </a:ln>
                      </wps:spPr>
                      <wps:txbx>
                        <w:txbxContent>
                          <w:p w:rsidRPr="00D476D3" w:rsidR="005E693F" w:rsidP="005E693F" w:rsidRDefault="005E693F" w14:paraId="2A8AED62" w14:textId="77777777">
                            <w:pPr>
                              <w:rPr>
                                <w:rFonts w:ascii="Barlow SemiBold" w:hAnsi="Barlow SemiBold"/>
                                <w:b/>
                                <w:bCs/>
                                <w:color w:val="FFFFFF" w:themeColor="background1"/>
                                <w:sz w:val="32"/>
                                <w:szCs w:val="32"/>
                              </w:rPr>
                            </w:pPr>
                            <w:r w:rsidRPr="00D476D3">
                              <w:rPr>
                                <w:rFonts w:ascii="Barlow SemiBold" w:hAnsi="Barlow SemiBold"/>
                                <w:b/>
                                <w:bCs/>
                                <w:color w:val="FFFFFF" w:themeColor="background1"/>
                                <w:sz w:val="32"/>
                                <w:szCs w:val="32"/>
                              </w:rPr>
                              <w:t>REPORT INTRODUCTION</w:t>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00</w:t>
                            </w:r>
                          </w:p>
                          <w:p w:rsidRPr="00D476D3" w:rsidR="005E693F" w:rsidP="005E693F" w:rsidRDefault="005E693F" w14:paraId="2EC1A344" w14:textId="77777777">
                            <w:pPr>
                              <w:rPr>
                                <w:rFonts w:ascii="Barlow SemiBold" w:hAnsi="Barlow SemiBold"/>
                                <w:b/>
                                <w:bCs/>
                                <w:color w:val="FFFFFF" w:themeColor="background1"/>
                                <w:sz w:val="32"/>
                                <w:szCs w:val="32"/>
                              </w:rPr>
                            </w:pPr>
                          </w:p>
                          <w:p w:rsidRPr="00D476D3" w:rsidR="005E693F" w:rsidP="005E693F" w:rsidRDefault="005E693F" w14:paraId="55A1394D" w14:textId="77777777">
                            <w:pPr>
                              <w:rPr>
                                <w:rFonts w:ascii="Barlow SemiBold" w:hAnsi="Barlow SemiBold"/>
                                <w:b/>
                                <w:bCs/>
                                <w:color w:val="FFFFFF" w:themeColor="background1"/>
                                <w:sz w:val="32"/>
                                <w:szCs w:val="32"/>
                              </w:rPr>
                            </w:pPr>
                            <w:r w:rsidRPr="00D476D3">
                              <w:rPr>
                                <w:rFonts w:ascii="Barlow SemiBold" w:hAnsi="Barlow SemiBold"/>
                                <w:b/>
                                <w:bCs/>
                                <w:color w:val="FFFFFF" w:themeColor="background1"/>
                                <w:sz w:val="32"/>
                                <w:szCs w:val="32"/>
                              </w:rPr>
                              <w:t xml:space="preserve">1 – </w:t>
                            </w:r>
                            <w:r>
                              <w:rPr>
                                <w:rFonts w:ascii="Barlow SemiBold" w:hAnsi="Barlow SemiBold"/>
                                <w:b/>
                                <w:bCs/>
                                <w:color w:val="FFFFFF" w:themeColor="background1"/>
                                <w:sz w:val="32"/>
                                <w:szCs w:val="32"/>
                              </w:rPr>
                              <w:t>EXECUTIVE SUMMARY</w:t>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 xml:space="preserve">00 </w:t>
                            </w:r>
                          </w:p>
                          <w:p w:rsidRPr="00D476D3" w:rsidR="005E693F" w:rsidP="005E693F" w:rsidRDefault="005E693F" w14:paraId="25201165" w14:textId="77777777">
                            <w:pPr>
                              <w:rPr>
                                <w:rFonts w:ascii="Barlow SemiBold" w:hAnsi="Barlow SemiBold"/>
                                <w:b/>
                                <w:bCs/>
                                <w:color w:val="FFFFFF" w:themeColor="background1"/>
                                <w:sz w:val="32"/>
                                <w:szCs w:val="32"/>
                              </w:rPr>
                            </w:pPr>
                          </w:p>
                          <w:p w:rsidRPr="00D476D3" w:rsidR="005E693F" w:rsidP="005E693F" w:rsidRDefault="005E693F" w14:paraId="5A482209" w14:textId="77777777">
                            <w:pPr>
                              <w:rPr>
                                <w:rFonts w:ascii="Barlow SemiBold" w:hAnsi="Barlow SemiBold"/>
                                <w:b/>
                                <w:bCs/>
                                <w:color w:val="FFFFFF" w:themeColor="background1"/>
                                <w:sz w:val="32"/>
                                <w:szCs w:val="32"/>
                              </w:rPr>
                            </w:pPr>
                            <w:r w:rsidRPr="00D476D3">
                              <w:rPr>
                                <w:rFonts w:ascii="Barlow SemiBold" w:hAnsi="Barlow SemiBold"/>
                                <w:b/>
                                <w:bCs/>
                                <w:color w:val="FFFFFF" w:themeColor="background1"/>
                                <w:sz w:val="32"/>
                                <w:szCs w:val="32"/>
                              </w:rPr>
                              <w:t xml:space="preserve">2 – </w:t>
                            </w:r>
                            <w:r w:rsidRPr="00013130">
                              <w:rPr>
                                <w:rFonts w:ascii="Barlow SemiBold" w:hAnsi="Barlow SemiBold"/>
                                <w:b/>
                                <w:bCs/>
                                <w:color w:val="FF0000"/>
                                <w:sz w:val="32"/>
                                <w:szCs w:val="32"/>
                              </w:rPr>
                              <w:t>2020</w:t>
                            </w:r>
                            <w:r>
                              <w:rPr>
                                <w:rFonts w:ascii="Barlow SemiBold" w:hAnsi="Barlow SemiBold"/>
                                <w:b/>
                                <w:bCs/>
                                <w:color w:val="FFFFFF" w:themeColor="background1"/>
                                <w:sz w:val="32"/>
                                <w:szCs w:val="32"/>
                              </w:rPr>
                              <w:t>: EMERGENCY RESPONSE</w:t>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 xml:space="preserve">00 </w:t>
                            </w:r>
                          </w:p>
                          <w:p w:rsidRPr="00042CE5" w:rsidR="005E693F" w:rsidP="005E693F" w:rsidRDefault="005E693F" w14:paraId="1C4EA503" w14:textId="77777777">
                            <w:pPr>
                              <w:pStyle w:val="ListParagraph"/>
                              <w:numPr>
                                <w:ilvl w:val="1"/>
                                <w:numId w:val="3"/>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How many people were on the streets in March 2020?</w:t>
                            </w:r>
                          </w:p>
                          <w:p w:rsidRPr="00042CE5" w:rsidR="005E693F" w:rsidP="005E693F" w:rsidRDefault="005E693F" w14:paraId="101D3398" w14:textId="77777777">
                            <w:pPr>
                              <w:pStyle w:val="ListParagraph"/>
                              <w:numPr>
                                <w:ilvl w:val="1"/>
                                <w:numId w:val="3"/>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How did the Government initially respond to protect them?</w:t>
                            </w:r>
                          </w:p>
                          <w:p w:rsidRPr="00042CE5" w:rsidR="005E693F" w:rsidP="005E693F" w:rsidRDefault="005E693F" w14:paraId="4B50F6FB" w14:textId="77777777">
                            <w:pPr>
                              <w:pStyle w:val="ListParagraph"/>
                              <w:numPr>
                                <w:ilvl w:val="1"/>
                                <w:numId w:val="3"/>
                              </w:numPr>
                              <w:tabs>
                                <w:tab w:val="left" w:pos="1560"/>
                              </w:tabs>
                              <w:ind w:left="709" w:hanging="283"/>
                              <w:contextualSpacing w:val="0"/>
                              <w:rPr>
                                <w:rFonts w:ascii="Barlow Condensed" w:hAnsi="Barlow Condensed" w:eastAsia="Times New Roman"/>
                                <w:color w:val="FFFFFF" w:themeColor="background1"/>
                                <w:sz w:val="32"/>
                                <w:szCs w:val="32"/>
                              </w:rPr>
                            </w:pPr>
                            <w:r>
                              <w:rPr>
                                <w:rFonts w:ascii="Barlow Condensed" w:hAnsi="Barlow Condensed" w:eastAsia="Times New Roman"/>
                                <w:color w:val="FFFFFF" w:themeColor="background1"/>
                                <w:sz w:val="32"/>
                                <w:szCs w:val="32"/>
                              </w:rPr>
                              <w:t>Did</w:t>
                            </w:r>
                            <w:r w:rsidRPr="00042CE5">
                              <w:rPr>
                                <w:rFonts w:ascii="Barlow Condensed" w:hAnsi="Barlow Condensed" w:eastAsia="Times New Roman"/>
                                <w:color w:val="FFFFFF" w:themeColor="background1"/>
                                <w:sz w:val="32"/>
                                <w:szCs w:val="32"/>
                              </w:rPr>
                              <w:t xml:space="preserve"> this save lives?</w:t>
                            </w:r>
                          </w:p>
                          <w:p w:rsidRPr="00042CE5" w:rsidR="005E693F" w:rsidP="005E693F" w:rsidRDefault="005E693F" w14:paraId="7C1FCDD3" w14:textId="77777777">
                            <w:pPr>
                              <w:pStyle w:val="ListParagraph"/>
                              <w:numPr>
                                <w:ilvl w:val="1"/>
                                <w:numId w:val="3"/>
                              </w:numPr>
                              <w:tabs>
                                <w:tab w:val="left" w:pos="1560"/>
                              </w:tabs>
                              <w:ind w:left="709" w:hanging="283"/>
                              <w:contextualSpacing w:val="0"/>
                              <w:rPr>
                                <w:rFonts w:ascii="Barlow Condensed" w:hAnsi="Barlow Condensed" w:eastAsia="Times New Roman"/>
                                <w:color w:val="FFFFFF" w:themeColor="background1"/>
                                <w:sz w:val="32"/>
                                <w:szCs w:val="32"/>
                              </w:rPr>
                            </w:pPr>
                            <w:bookmarkStart w:name="_Hlk73733589" w:id="2"/>
                            <w:r>
                              <w:rPr>
                                <w:rFonts w:ascii="Barlow Condensed" w:hAnsi="Barlow Condensed" w:eastAsia="Times New Roman"/>
                                <w:color w:val="FFFFFF" w:themeColor="background1"/>
                                <w:sz w:val="32"/>
                                <w:szCs w:val="32"/>
                              </w:rPr>
                              <w:t>Local response: d</w:t>
                            </w:r>
                            <w:r w:rsidRPr="00042CE5">
                              <w:rPr>
                                <w:rFonts w:ascii="Barlow Condensed" w:hAnsi="Barlow Condensed" w:eastAsia="Times New Roman"/>
                                <w:color w:val="FFFFFF" w:themeColor="background1"/>
                                <w:sz w:val="32"/>
                                <w:szCs w:val="32"/>
                              </w:rPr>
                              <w:t>id people fall through the net and why?</w:t>
                            </w:r>
                          </w:p>
                          <w:bookmarkEnd w:id="2"/>
                          <w:p w:rsidRPr="00042CE5" w:rsidR="005E693F" w:rsidP="005E693F" w:rsidRDefault="005E693F" w14:paraId="6B282544" w14:textId="77777777">
                            <w:pPr>
                              <w:pStyle w:val="ListParagraph"/>
                              <w:numPr>
                                <w:ilvl w:val="1"/>
                                <w:numId w:val="3"/>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Winding down of ‘Everyone In’ – summer 2020</w:t>
                            </w:r>
                          </w:p>
                          <w:p w:rsidRPr="00042CE5" w:rsidR="005E693F" w:rsidP="005E693F" w:rsidRDefault="005E693F" w14:paraId="7E2A873A" w14:textId="77777777">
                            <w:pPr>
                              <w:pStyle w:val="ListParagraph"/>
                              <w:numPr>
                                <w:ilvl w:val="1"/>
                                <w:numId w:val="3"/>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Shelter’s campaign for clear protections</w:t>
                            </w:r>
                          </w:p>
                          <w:p w:rsidR="005E693F" w:rsidP="005E693F" w:rsidRDefault="005E693F" w14:paraId="4092C111" w14:textId="77777777">
                            <w:pPr>
                              <w:pStyle w:val="ListParagraph"/>
                              <w:numPr>
                                <w:ilvl w:val="1"/>
                                <w:numId w:val="3"/>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Government Protect Programme – autumn 2020</w:t>
                            </w:r>
                          </w:p>
                          <w:p w:rsidRPr="00042CE5" w:rsidR="005E693F" w:rsidP="005E693F" w:rsidRDefault="005E693F" w14:paraId="590592E6" w14:textId="77777777">
                            <w:pPr>
                              <w:pStyle w:val="ListParagraph"/>
                              <w:numPr>
                                <w:ilvl w:val="1"/>
                                <w:numId w:val="3"/>
                              </w:numPr>
                              <w:tabs>
                                <w:tab w:val="left" w:pos="1560"/>
                              </w:tabs>
                              <w:ind w:left="709" w:hanging="283"/>
                              <w:contextualSpacing w:val="0"/>
                              <w:rPr>
                                <w:rFonts w:ascii="Barlow Condensed" w:hAnsi="Barlow Condensed" w:eastAsia="Times New Roman"/>
                                <w:color w:val="FFFFFF" w:themeColor="background1"/>
                                <w:sz w:val="32"/>
                                <w:szCs w:val="32"/>
                              </w:rPr>
                            </w:pPr>
                            <w:r>
                              <w:rPr>
                                <w:rFonts w:ascii="Barlow Condensed" w:hAnsi="Barlow Condensed" w:eastAsia="Times New Roman"/>
                                <w:color w:val="FFFFFF" w:themeColor="background1"/>
                                <w:sz w:val="32"/>
                                <w:szCs w:val="32"/>
                              </w:rPr>
                              <w:t>High Court clarifies councils can accommodate (</w:t>
                            </w:r>
                            <w:r w:rsidRPr="00094A25">
                              <w:rPr>
                                <w:rFonts w:ascii="Barlow Condensed" w:hAnsi="Barlow Condensed" w:eastAsia="Times New Roman"/>
                                <w:i/>
                                <w:iCs/>
                                <w:color w:val="FFFFFF" w:themeColor="background1"/>
                                <w:sz w:val="32"/>
                                <w:szCs w:val="32"/>
                              </w:rPr>
                              <w:t>Ncube</w:t>
                            </w:r>
                            <w:r>
                              <w:rPr>
                                <w:rFonts w:ascii="Barlow Condensed" w:hAnsi="Barlow Condensed" w:eastAsia="Times New Roman"/>
                                <w:color w:val="FFFFFF" w:themeColor="background1"/>
                                <w:sz w:val="32"/>
                                <w:szCs w:val="32"/>
                              </w:rPr>
                              <w:t>)</w:t>
                            </w:r>
                          </w:p>
                          <w:p w:rsidRPr="00D476D3" w:rsidR="005E693F" w:rsidP="005E693F" w:rsidRDefault="005E693F" w14:paraId="45E166B5" w14:textId="77777777">
                            <w:pPr>
                              <w:rPr>
                                <w:rFonts w:ascii="Barlow SemiBold" w:hAnsi="Barlow SemiBold"/>
                                <w:b/>
                                <w:bCs/>
                                <w:color w:val="FFFFFF" w:themeColor="background1"/>
                                <w:sz w:val="32"/>
                                <w:szCs w:val="32"/>
                              </w:rPr>
                            </w:pPr>
                          </w:p>
                          <w:p w:rsidRPr="00D476D3" w:rsidR="005E693F" w:rsidP="005E693F" w:rsidRDefault="005E693F" w14:paraId="732E0FD5" w14:textId="77777777">
                            <w:pPr>
                              <w:rPr>
                                <w:rFonts w:ascii="Barlow SemiBold" w:hAnsi="Barlow SemiBold"/>
                                <w:b/>
                                <w:bCs/>
                                <w:color w:val="FFFFFF" w:themeColor="background1"/>
                                <w:sz w:val="32"/>
                                <w:szCs w:val="32"/>
                              </w:rPr>
                            </w:pPr>
                            <w:r w:rsidRPr="00D476D3">
                              <w:rPr>
                                <w:rFonts w:ascii="Barlow SemiBold" w:hAnsi="Barlow SemiBold"/>
                                <w:b/>
                                <w:bCs/>
                                <w:color w:val="FFFFFF" w:themeColor="background1"/>
                                <w:sz w:val="32"/>
                                <w:szCs w:val="32"/>
                              </w:rPr>
                              <w:t xml:space="preserve">3 – </w:t>
                            </w:r>
                            <w:r w:rsidRPr="00013130">
                              <w:rPr>
                                <w:rFonts w:ascii="Barlow SemiBold" w:hAnsi="Barlow SemiBold"/>
                                <w:b/>
                                <w:bCs/>
                                <w:color w:val="FF0000"/>
                                <w:sz w:val="32"/>
                                <w:szCs w:val="32"/>
                              </w:rPr>
                              <w:t>2021</w:t>
                            </w:r>
                            <w:r>
                              <w:rPr>
                                <w:rFonts w:ascii="Barlow SemiBold" w:hAnsi="Barlow SemiBold"/>
                                <w:b/>
                                <w:bCs/>
                                <w:color w:val="FFFFFF" w:themeColor="background1"/>
                                <w:sz w:val="32"/>
                                <w:szCs w:val="32"/>
                              </w:rPr>
                              <w:t>: WHERE ARE THEY NOW?</w:t>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 xml:space="preserve">00 </w:t>
                            </w:r>
                          </w:p>
                          <w:p w:rsidRPr="00042CE5" w:rsidR="005E693F" w:rsidP="005E693F" w:rsidRDefault="005E693F" w14:paraId="492255AA" w14:textId="77777777">
                            <w:pPr>
                              <w:pStyle w:val="ListParagraph"/>
                              <w:numPr>
                                <w:ilvl w:val="0"/>
                                <w:numId w:val="4"/>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How many people remain in emergency accommodation?</w:t>
                            </w:r>
                          </w:p>
                          <w:p w:rsidRPr="00042CE5" w:rsidR="005E693F" w:rsidP="005E693F" w:rsidRDefault="005E693F" w14:paraId="453D3B31" w14:textId="77777777">
                            <w:pPr>
                              <w:pStyle w:val="ListParagraph"/>
                              <w:numPr>
                                <w:ilvl w:val="0"/>
                                <w:numId w:val="4"/>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What help was available to move on?</w:t>
                            </w:r>
                          </w:p>
                          <w:p w:rsidRPr="00042CE5" w:rsidR="005E693F" w:rsidP="005E693F" w:rsidRDefault="005E693F" w14:paraId="591497DF" w14:textId="77777777">
                            <w:pPr>
                              <w:pStyle w:val="ListParagraph"/>
                              <w:numPr>
                                <w:ilvl w:val="0"/>
                                <w:numId w:val="4"/>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 xml:space="preserve">How many people have been helped into a settled home? </w:t>
                            </w:r>
                          </w:p>
                          <w:p w:rsidRPr="00042CE5" w:rsidR="005E693F" w:rsidP="005E693F" w:rsidRDefault="005E693F" w14:paraId="06133463" w14:textId="77777777">
                            <w:pPr>
                              <w:pStyle w:val="ListParagraph"/>
                              <w:numPr>
                                <w:ilvl w:val="0"/>
                                <w:numId w:val="4"/>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What are the barriers to moving on?</w:t>
                            </w:r>
                          </w:p>
                          <w:p w:rsidRPr="00042CE5" w:rsidR="005E693F" w:rsidP="005E693F" w:rsidRDefault="005E693F" w14:paraId="29CD5C6F" w14:textId="77777777">
                            <w:pPr>
                              <w:pStyle w:val="ListParagraph"/>
                              <w:numPr>
                                <w:ilvl w:val="0"/>
                                <w:numId w:val="4"/>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What must happen next?</w:t>
                            </w:r>
                          </w:p>
                          <w:p w:rsidRPr="00D476D3" w:rsidR="005E693F" w:rsidP="005E693F" w:rsidRDefault="005E693F" w14:paraId="465FD714" w14:textId="77777777">
                            <w:pPr>
                              <w:rPr>
                                <w:rFonts w:ascii="Barlow" w:hAnsi="Barlow"/>
                                <w:color w:val="FFFFFF" w:themeColor="background1"/>
                                <w:sz w:val="28"/>
                                <w:szCs w:val="28"/>
                              </w:rPr>
                            </w:pPr>
                          </w:p>
                          <w:p w:rsidRPr="00D476D3" w:rsidR="005E693F" w:rsidP="005E693F" w:rsidRDefault="005E693F" w14:paraId="65CB026A" w14:textId="77777777">
                            <w:pPr>
                              <w:rPr>
                                <w:rFonts w:ascii="Barlow SemiBold" w:hAnsi="Barlow SemiBold"/>
                                <w:b/>
                                <w:bCs/>
                                <w:color w:val="FFFFFF" w:themeColor="background1"/>
                                <w:sz w:val="32"/>
                                <w:szCs w:val="32"/>
                              </w:rPr>
                            </w:pPr>
                            <w:r w:rsidRPr="00D476D3">
                              <w:rPr>
                                <w:rFonts w:ascii="Barlow SemiBold" w:hAnsi="Barlow SemiBold"/>
                                <w:b/>
                                <w:bCs/>
                                <w:color w:val="FFFFFF" w:themeColor="background1"/>
                                <w:sz w:val="32"/>
                                <w:szCs w:val="32"/>
                              </w:rPr>
                              <w:t xml:space="preserve">4 – </w:t>
                            </w:r>
                            <w:r w:rsidRPr="009E1A36">
                              <w:rPr>
                                <w:rFonts w:ascii="Barlow SemiBold" w:hAnsi="Barlow SemiBold"/>
                                <w:b/>
                                <w:bCs/>
                                <w:color w:val="FF0000"/>
                                <w:sz w:val="32"/>
                                <w:szCs w:val="32"/>
                              </w:rPr>
                              <w:t>2021</w:t>
                            </w:r>
                            <w:r>
                              <w:rPr>
                                <w:rFonts w:ascii="Barlow SemiBold" w:hAnsi="Barlow SemiBold"/>
                                <w:b/>
                                <w:bCs/>
                                <w:color w:val="FFFFFF" w:themeColor="background1"/>
                                <w:sz w:val="32"/>
                                <w:szCs w:val="32"/>
                              </w:rPr>
                              <w:t>: ROADMAP OUT OF HOMELESSNESS</w:t>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 xml:space="preserve">00 </w:t>
                            </w:r>
                          </w:p>
                          <w:p w:rsidRPr="007C2D70" w:rsidR="005E693F" w:rsidP="005E693F" w:rsidRDefault="005E693F" w14:paraId="382888C8" w14:textId="77777777">
                            <w:pPr>
                              <w:tabs>
                                <w:tab w:val="left" w:pos="1560"/>
                              </w:tabs>
                              <w:rPr>
                                <w:rFonts w:ascii="Barlow Condensed" w:hAnsi="Barlow Condensed" w:eastAsia="Times New Roman"/>
                                <w:color w:val="FFFFFF" w:themeColor="background1"/>
                                <w:sz w:val="32"/>
                                <w:szCs w:val="32"/>
                              </w:rPr>
                            </w:pPr>
                            <w:bookmarkStart w:name="_Hlk75870250" w:id="3"/>
                            <w:r>
                              <w:rPr>
                                <w:rFonts w:ascii="Barlow Condensed" w:hAnsi="Barlow Condensed" w:eastAsia="Times New Roman"/>
                                <w:color w:val="FFFFFF" w:themeColor="background1"/>
                                <w:sz w:val="32"/>
                                <w:szCs w:val="32"/>
                              </w:rPr>
                              <w:t xml:space="preserve">       -  Su</w:t>
                            </w:r>
                            <w:r w:rsidRPr="007C2D70">
                              <w:rPr>
                                <w:rFonts w:ascii="Barlow Condensed" w:hAnsi="Barlow Condensed" w:eastAsia="Times New Roman"/>
                                <w:color w:val="FFFFFF" w:themeColor="background1"/>
                                <w:sz w:val="32"/>
                                <w:szCs w:val="32"/>
                              </w:rPr>
                              <w:t>bheading</w:t>
                            </w:r>
                          </w:p>
                          <w:bookmarkEnd w:id="3"/>
                          <w:p w:rsidRPr="007C2D70" w:rsidR="005E693F" w:rsidP="005E693F" w:rsidRDefault="005E693F" w14:paraId="06142632" w14:textId="77777777">
                            <w:pPr>
                              <w:pStyle w:val="ListParagraph"/>
                              <w:numPr>
                                <w:ilvl w:val="0"/>
                                <w:numId w:val="4"/>
                              </w:numPr>
                              <w:tabs>
                                <w:tab w:val="left" w:pos="1560"/>
                              </w:tabs>
                              <w:ind w:left="709" w:hanging="283"/>
                              <w:contextualSpacing w:val="0"/>
                              <w:rPr>
                                <w:rFonts w:ascii="Barlow Condensed" w:hAnsi="Barlow Condensed" w:eastAsia="Times New Roman"/>
                                <w:color w:val="FFFFFF" w:themeColor="background1"/>
                                <w:sz w:val="32"/>
                                <w:szCs w:val="32"/>
                              </w:rPr>
                            </w:pPr>
                            <w:r w:rsidRPr="007C2D70">
                              <w:rPr>
                                <w:rFonts w:ascii="Barlow Condensed" w:hAnsi="Barlow Condensed" w:eastAsia="Times New Roman"/>
                                <w:color w:val="FFFFFF" w:themeColor="background1"/>
                                <w:sz w:val="32"/>
                                <w:szCs w:val="32"/>
                              </w:rPr>
                              <w:t>Subheading</w:t>
                            </w:r>
                          </w:p>
                          <w:p w:rsidRPr="00D476D3" w:rsidR="005E693F" w:rsidP="005E693F" w:rsidRDefault="005E693F" w14:paraId="4E09EEDB" w14:textId="77777777">
                            <w:pPr>
                              <w:rPr>
                                <w:rFonts w:ascii="Barlow SemiBold" w:hAnsi="Barlow SemiBold"/>
                                <w:b/>
                                <w:bCs/>
                                <w:color w:val="FFFFFF" w:themeColor="background1"/>
                                <w:sz w:val="32"/>
                                <w:szCs w:val="32"/>
                              </w:rPr>
                            </w:pPr>
                          </w:p>
                          <w:p w:rsidR="005E693F" w:rsidP="005E693F" w:rsidRDefault="005E693F" w14:paraId="6E1D2537" w14:textId="77777777">
                            <w:pPr>
                              <w:rPr>
                                <w:rFonts w:ascii="Barlow SemiBold" w:hAnsi="Barlow SemiBold"/>
                                <w:b/>
                                <w:bCs/>
                                <w:color w:val="FFFFFF" w:themeColor="background1"/>
                                <w:sz w:val="32"/>
                                <w:szCs w:val="32"/>
                              </w:rPr>
                            </w:pPr>
                            <w:r>
                              <w:rPr>
                                <w:rFonts w:ascii="Barlow SemiBold" w:hAnsi="Barlow SemiBold"/>
                                <w:b/>
                                <w:bCs/>
                                <w:color w:val="FFFFFF" w:themeColor="background1"/>
                                <w:sz w:val="32"/>
                                <w:szCs w:val="32"/>
                              </w:rPr>
                              <w:t>5 – APPENDIX: METHOD NOTE</w:t>
                            </w:r>
                            <w:r>
                              <w:rPr>
                                <w:rFonts w:ascii="Barlow SemiBold" w:hAnsi="Barlow SemiBold"/>
                                <w:b/>
                                <w:bCs/>
                                <w:color w:val="FFFFFF" w:themeColor="background1"/>
                                <w:sz w:val="32"/>
                                <w:szCs w:val="32"/>
                              </w:rPr>
                              <w:tab/>
                            </w:r>
                            <w:r>
                              <w:rPr>
                                <w:rFonts w:ascii="Barlow SemiBold" w:hAnsi="Barlow SemiBold"/>
                                <w:b/>
                                <w:bCs/>
                                <w:color w:val="FFFFFF" w:themeColor="background1"/>
                                <w:sz w:val="32"/>
                                <w:szCs w:val="32"/>
                              </w:rPr>
                              <w:tab/>
                            </w:r>
                            <w:r>
                              <w:rPr>
                                <w:rFonts w:ascii="Barlow SemiBold" w:hAnsi="Barlow SemiBold"/>
                                <w:b/>
                                <w:bCs/>
                                <w:color w:val="FFFFFF" w:themeColor="background1"/>
                                <w:sz w:val="32"/>
                                <w:szCs w:val="32"/>
                              </w:rPr>
                              <w:tab/>
                            </w:r>
                            <w:r>
                              <w:rPr>
                                <w:rFonts w:ascii="Barlow SemiBold" w:hAnsi="Barlow SemiBold"/>
                                <w:b/>
                                <w:bCs/>
                                <w:color w:val="FFFFFF" w:themeColor="background1"/>
                                <w:sz w:val="32"/>
                                <w:szCs w:val="32"/>
                              </w:rPr>
                              <w:tab/>
                            </w:r>
                            <w:r>
                              <w:rPr>
                                <w:rFonts w:ascii="Barlow SemiBold" w:hAnsi="Barlow SemiBold"/>
                                <w:b/>
                                <w:bCs/>
                                <w:color w:val="FFFFFF" w:themeColor="background1"/>
                                <w:sz w:val="32"/>
                                <w:szCs w:val="32"/>
                              </w:rPr>
                              <w:t>00</w:t>
                            </w:r>
                          </w:p>
                          <w:p w:rsidRPr="007C2D70" w:rsidR="005E693F" w:rsidP="005E693F" w:rsidRDefault="005E693F" w14:paraId="6F29B121" w14:textId="77777777">
                            <w:pPr>
                              <w:tabs>
                                <w:tab w:val="left" w:pos="1560"/>
                              </w:tabs>
                              <w:rPr>
                                <w:rFonts w:ascii="Barlow Condensed" w:hAnsi="Barlow Condensed" w:eastAsia="Times New Roman"/>
                                <w:color w:val="FFFFFF" w:themeColor="background1"/>
                                <w:sz w:val="32"/>
                                <w:szCs w:val="32"/>
                              </w:rPr>
                            </w:pPr>
                            <w:r>
                              <w:rPr>
                                <w:rFonts w:ascii="Barlow Condensed" w:hAnsi="Barlow Condensed" w:eastAsia="Times New Roman"/>
                                <w:color w:val="FFFFFF" w:themeColor="background1"/>
                                <w:sz w:val="32"/>
                                <w:szCs w:val="32"/>
                              </w:rPr>
                              <w:t xml:space="preserve">       </w:t>
                            </w:r>
                          </w:p>
                          <w:p w:rsidR="005E693F" w:rsidP="005E693F" w:rsidRDefault="005E693F" w14:paraId="2D7D2C76" w14:textId="77777777">
                            <w:pPr>
                              <w:rPr>
                                <w:rFonts w:ascii="Barlow SemiBold" w:hAnsi="Barlow SemiBold"/>
                                <w:b/>
                                <w:bCs/>
                                <w:color w:val="FFFFFF" w:themeColor="background1"/>
                                <w:sz w:val="32"/>
                                <w:szCs w:val="32"/>
                              </w:rPr>
                            </w:pPr>
                          </w:p>
                          <w:p w:rsidRPr="00D476D3" w:rsidR="005E693F" w:rsidP="005E693F" w:rsidRDefault="005E693F" w14:paraId="361F6CE1" w14:textId="77777777">
                            <w:pPr>
                              <w:rPr>
                                <w:rFonts w:ascii="Barlow SemiBold" w:hAnsi="Barlow SemiBold"/>
                                <w:b/>
                                <w:bCs/>
                                <w:color w:val="FFFFFF" w:themeColor="background1"/>
                                <w:sz w:val="32"/>
                                <w:szCs w:val="32"/>
                              </w:rPr>
                            </w:pPr>
                          </w:p>
                          <w:p w:rsidRPr="00D476D3" w:rsidR="005E693F" w:rsidP="005E693F" w:rsidRDefault="005E693F" w14:paraId="6EA0CE8D" w14:textId="77777777">
                            <w:pPr>
                              <w:rPr>
                                <w:rFonts w:ascii="Barlow SemiBold" w:hAnsi="Barlow SemiBold"/>
                                <w:b/>
                                <w:bCs/>
                                <w:color w:val="FFFFFF" w:themeColor="background1"/>
                                <w:sz w:val="32"/>
                                <w:szCs w:val="32"/>
                              </w:rPr>
                            </w:pPr>
                          </w:p>
                          <w:p w:rsidRPr="00D476D3" w:rsidR="005E693F" w:rsidP="005E693F" w:rsidRDefault="005E693F" w14:paraId="2A20D6C2" w14:textId="77777777">
                            <w:pPr>
                              <w:rPr>
                                <w:rFonts w:ascii="Barlow" w:hAnsi="Barlow"/>
                                <w:color w:val="FFFFFF" w:themeColor="background1"/>
                                <w:sz w:val="28"/>
                                <w:szCs w:val="28"/>
                              </w:rPr>
                            </w:pPr>
                          </w:p>
                          <w:p w:rsidRPr="00D476D3" w:rsidR="005E693F" w:rsidP="005E693F" w:rsidRDefault="005E693F" w14:paraId="48DB9ABB" w14:textId="77777777">
                            <w:pPr>
                              <w:rPr>
                                <w:rFonts w:ascii="Barlow" w:hAnsi="Barlow"/>
                                <w:color w:val="FFFFFF" w:themeColor="background1"/>
                                <w:sz w:val="28"/>
                                <w:szCs w:val="28"/>
                              </w:rPr>
                            </w:pPr>
                          </w:p>
                          <w:p w:rsidRPr="00D476D3" w:rsidR="005E693F" w:rsidP="005E693F" w:rsidRDefault="005E693F" w14:paraId="2BCBD200" w14:textId="77777777">
                            <w:pPr>
                              <w:rPr>
                                <w:rFonts w:ascii="Barlow" w:hAnsi="Barlow"/>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707952">
              <v:shape id="Text Box 14" style="position:absolute;left:0;text-align:left;margin-left:-34.5pt;margin-top:167.25pt;width:385.05pt;height:513.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" w14:anchorId="48C6C180">
                <v:textbox>
                  <w:txbxContent>
                    <w:p w:rsidRPr="00D476D3" w:rsidR="005E693F" w:rsidP="005E693F" w:rsidRDefault="005E693F" w14:paraId="28CC5F34" w14:textId="77777777">
                      <w:pPr>
                        <w:rPr>
                          <w:rFonts w:ascii="Barlow SemiBold" w:hAnsi="Barlow SemiBold"/>
                          <w:b/>
                          <w:bCs/>
                          <w:color w:val="FFFFFF" w:themeColor="background1"/>
                          <w:sz w:val="32"/>
                          <w:szCs w:val="32"/>
                        </w:rPr>
                      </w:pPr>
                      <w:r w:rsidRPr="00D476D3">
                        <w:rPr>
                          <w:rFonts w:ascii="Barlow SemiBold" w:hAnsi="Barlow SemiBold"/>
                          <w:b/>
                          <w:bCs/>
                          <w:color w:val="FFFFFF" w:themeColor="background1"/>
                          <w:sz w:val="32"/>
                          <w:szCs w:val="32"/>
                        </w:rPr>
                        <w:t>REPORT INTRODUCTION</w:t>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00</w:t>
                      </w:r>
                    </w:p>
                    <w:p w:rsidRPr="00D476D3" w:rsidR="005E693F" w:rsidP="005E693F" w:rsidRDefault="005E693F" w14:paraId="4B94D5A5" w14:textId="77777777">
                      <w:pPr>
                        <w:rPr>
                          <w:rFonts w:ascii="Barlow SemiBold" w:hAnsi="Barlow SemiBold"/>
                          <w:b/>
                          <w:bCs/>
                          <w:color w:val="FFFFFF" w:themeColor="background1"/>
                          <w:sz w:val="32"/>
                          <w:szCs w:val="32"/>
                        </w:rPr>
                      </w:pPr>
                    </w:p>
                    <w:p w:rsidRPr="00D476D3" w:rsidR="005E693F" w:rsidP="005E693F" w:rsidRDefault="005E693F" w14:paraId="6CF79EBE" w14:textId="77777777">
                      <w:pPr>
                        <w:rPr>
                          <w:rFonts w:ascii="Barlow SemiBold" w:hAnsi="Barlow SemiBold"/>
                          <w:b/>
                          <w:bCs/>
                          <w:color w:val="FFFFFF" w:themeColor="background1"/>
                          <w:sz w:val="32"/>
                          <w:szCs w:val="32"/>
                        </w:rPr>
                      </w:pPr>
                      <w:r w:rsidRPr="00D476D3">
                        <w:rPr>
                          <w:rFonts w:ascii="Barlow SemiBold" w:hAnsi="Barlow SemiBold"/>
                          <w:b/>
                          <w:bCs/>
                          <w:color w:val="FFFFFF" w:themeColor="background1"/>
                          <w:sz w:val="32"/>
                          <w:szCs w:val="32"/>
                        </w:rPr>
                        <w:t xml:space="preserve">1 – </w:t>
                      </w:r>
                      <w:r>
                        <w:rPr>
                          <w:rFonts w:ascii="Barlow SemiBold" w:hAnsi="Barlow SemiBold"/>
                          <w:b/>
                          <w:bCs/>
                          <w:color w:val="FFFFFF" w:themeColor="background1"/>
                          <w:sz w:val="32"/>
                          <w:szCs w:val="32"/>
                        </w:rPr>
                        <w:t>EXECUTIVE SUMMARY</w:t>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 xml:space="preserve">00 </w:t>
                      </w:r>
                    </w:p>
                    <w:p w:rsidRPr="00D476D3" w:rsidR="005E693F" w:rsidP="005E693F" w:rsidRDefault="005E693F" w14:paraId="3DEEC669" w14:textId="77777777">
                      <w:pPr>
                        <w:rPr>
                          <w:rFonts w:ascii="Barlow SemiBold" w:hAnsi="Barlow SemiBold"/>
                          <w:b/>
                          <w:bCs/>
                          <w:color w:val="FFFFFF" w:themeColor="background1"/>
                          <w:sz w:val="32"/>
                          <w:szCs w:val="32"/>
                        </w:rPr>
                      </w:pPr>
                    </w:p>
                    <w:p w:rsidRPr="00D476D3" w:rsidR="005E693F" w:rsidP="005E693F" w:rsidRDefault="005E693F" w14:paraId="2EEB8574" w14:textId="77777777">
                      <w:pPr>
                        <w:rPr>
                          <w:rFonts w:ascii="Barlow SemiBold" w:hAnsi="Barlow SemiBold"/>
                          <w:b/>
                          <w:bCs/>
                          <w:color w:val="FFFFFF" w:themeColor="background1"/>
                          <w:sz w:val="32"/>
                          <w:szCs w:val="32"/>
                        </w:rPr>
                      </w:pPr>
                      <w:r w:rsidRPr="00D476D3">
                        <w:rPr>
                          <w:rFonts w:ascii="Barlow SemiBold" w:hAnsi="Barlow SemiBold"/>
                          <w:b/>
                          <w:bCs/>
                          <w:color w:val="FFFFFF" w:themeColor="background1"/>
                          <w:sz w:val="32"/>
                          <w:szCs w:val="32"/>
                        </w:rPr>
                        <w:t xml:space="preserve">2 – </w:t>
                      </w:r>
                      <w:r w:rsidRPr="00013130">
                        <w:rPr>
                          <w:rFonts w:ascii="Barlow SemiBold" w:hAnsi="Barlow SemiBold"/>
                          <w:b/>
                          <w:bCs/>
                          <w:color w:val="FF0000"/>
                          <w:sz w:val="32"/>
                          <w:szCs w:val="32"/>
                        </w:rPr>
                        <w:t>2020</w:t>
                      </w:r>
                      <w:r>
                        <w:rPr>
                          <w:rFonts w:ascii="Barlow SemiBold" w:hAnsi="Barlow SemiBold"/>
                          <w:b/>
                          <w:bCs/>
                          <w:color w:val="FFFFFF" w:themeColor="background1"/>
                          <w:sz w:val="32"/>
                          <w:szCs w:val="32"/>
                        </w:rPr>
                        <w:t>: EMERGENCY RESPONSE</w:t>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 xml:space="preserve">00 </w:t>
                      </w:r>
                    </w:p>
                    <w:p w:rsidRPr="00042CE5" w:rsidR="005E693F" w:rsidP="005E693F" w:rsidRDefault="005E693F" w14:paraId="6E883688" w14:textId="77777777">
                      <w:pPr>
                        <w:pStyle w:val="ListParagraph"/>
                        <w:numPr>
                          <w:ilvl w:val="1"/>
                          <w:numId w:val="3"/>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How many people were on the streets in March 2020?</w:t>
                      </w:r>
                    </w:p>
                    <w:p w:rsidRPr="00042CE5" w:rsidR="005E693F" w:rsidP="005E693F" w:rsidRDefault="005E693F" w14:paraId="2F915854" w14:textId="77777777">
                      <w:pPr>
                        <w:pStyle w:val="ListParagraph"/>
                        <w:numPr>
                          <w:ilvl w:val="1"/>
                          <w:numId w:val="3"/>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How did the Government initially respond to protect them?</w:t>
                      </w:r>
                    </w:p>
                    <w:p w:rsidRPr="00042CE5" w:rsidR="005E693F" w:rsidP="005E693F" w:rsidRDefault="005E693F" w14:paraId="19DF8CA3" w14:textId="77777777">
                      <w:pPr>
                        <w:pStyle w:val="ListParagraph"/>
                        <w:numPr>
                          <w:ilvl w:val="1"/>
                          <w:numId w:val="3"/>
                        </w:numPr>
                        <w:tabs>
                          <w:tab w:val="left" w:pos="1560"/>
                        </w:tabs>
                        <w:ind w:left="709" w:hanging="283"/>
                        <w:contextualSpacing w:val="0"/>
                        <w:rPr>
                          <w:rFonts w:ascii="Barlow Condensed" w:hAnsi="Barlow Condensed" w:eastAsia="Times New Roman"/>
                          <w:color w:val="FFFFFF" w:themeColor="background1"/>
                          <w:sz w:val="32"/>
                          <w:szCs w:val="32"/>
                        </w:rPr>
                      </w:pPr>
                      <w:r>
                        <w:rPr>
                          <w:rFonts w:ascii="Barlow Condensed" w:hAnsi="Barlow Condensed" w:eastAsia="Times New Roman"/>
                          <w:color w:val="FFFFFF" w:themeColor="background1"/>
                          <w:sz w:val="32"/>
                          <w:szCs w:val="32"/>
                        </w:rPr>
                        <w:t>Did</w:t>
                      </w:r>
                      <w:r w:rsidRPr="00042CE5">
                        <w:rPr>
                          <w:rFonts w:ascii="Barlow Condensed" w:hAnsi="Barlow Condensed" w:eastAsia="Times New Roman"/>
                          <w:color w:val="FFFFFF" w:themeColor="background1"/>
                          <w:sz w:val="32"/>
                          <w:szCs w:val="32"/>
                        </w:rPr>
                        <w:t xml:space="preserve"> this save lives?</w:t>
                      </w:r>
                    </w:p>
                    <w:p w:rsidRPr="00042CE5" w:rsidR="005E693F" w:rsidP="005E693F" w:rsidRDefault="005E693F" w14:paraId="3B9BC05F" w14:textId="77777777">
                      <w:pPr>
                        <w:pStyle w:val="ListParagraph"/>
                        <w:numPr>
                          <w:ilvl w:val="1"/>
                          <w:numId w:val="3"/>
                        </w:numPr>
                        <w:tabs>
                          <w:tab w:val="left" w:pos="1560"/>
                        </w:tabs>
                        <w:ind w:left="709" w:hanging="283"/>
                        <w:contextualSpacing w:val="0"/>
                        <w:rPr>
                          <w:rFonts w:ascii="Barlow Condensed" w:hAnsi="Barlow Condensed" w:eastAsia="Times New Roman"/>
                          <w:color w:val="FFFFFF" w:themeColor="background1"/>
                          <w:sz w:val="32"/>
                          <w:szCs w:val="32"/>
                        </w:rPr>
                      </w:pPr>
                      <w:r>
                        <w:rPr>
                          <w:rFonts w:ascii="Barlow Condensed" w:hAnsi="Barlow Condensed" w:eastAsia="Times New Roman"/>
                          <w:color w:val="FFFFFF" w:themeColor="background1"/>
                          <w:sz w:val="32"/>
                          <w:szCs w:val="32"/>
                        </w:rPr>
                        <w:t>Local response: d</w:t>
                      </w:r>
                      <w:r w:rsidRPr="00042CE5">
                        <w:rPr>
                          <w:rFonts w:ascii="Barlow Condensed" w:hAnsi="Barlow Condensed" w:eastAsia="Times New Roman"/>
                          <w:color w:val="FFFFFF" w:themeColor="background1"/>
                          <w:sz w:val="32"/>
                          <w:szCs w:val="32"/>
                        </w:rPr>
                        <w:t>id people fall through the net and why?</w:t>
                      </w:r>
                    </w:p>
                    <w:p w:rsidRPr="00042CE5" w:rsidR="005E693F" w:rsidP="005E693F" w:rsidRDefault="005E693F" w14:paraId="0F1D8851" w14:textId="77777777">
                      <w:pPr>
                        <w:pStyle w:val="ListParagraph"/>
                        <w:numPr>
                          <w:ilvl w:val="1"/>
                          <w:numId w:val="3"/>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Winding down of ‘Everyone In’ – summer 2020</w:t>
                      </w:r>
                    </w:p>
                    <w:p w:rsidRPr="00042CE5" w:rsidR="005E693F" w:rsidP="005E693F" w:rsidRDefault="005E693F" w14:paraId="38B6599E" w14:textId="77777777">
                      <w:pPr>
                        <w:pStyle w:val="ListParagraph"/>
                        <w:numPr>
                          <w:ilvl w:val="1"/>
                          <w:numId w:val="3"/>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Shelter’s campaign for clear protections</w:t>
                      </w:r>
                    </w:p>
                    <w:p w:rsidR="005E693F" w:rsidP="005E693F" w:rsidRDefault="005E693F" w14:paraId="0417C58E" w14:textId="77777777">
                      <w:pPr>
                        <w:pStyle w:val="ListParagraph"/>
                        <w:numPr>
                          <w:ilvl w:val="1"/>
                          <w:numId w:val="3"/>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Government Protect Programme – autumn 2020</w:t>
                      </w:r>
                    </w:p>
                    <w:p w:rsidRPr="00042CE5" w:rsidR="005E693F" w:rsidP="005E693F" w:rsidRDefault="005E693F" w14:paraId="7EE3E61F" w14:textId="77777777">
                      <w:pPr>
                        <w:pStyle w:val="ListParagraph"/>
                        <w:numPr>
                          <w:ilvl w:val="1"/>
                          <w:numId w:val="3"/>
                        </w:numPr>
                        <w:tabs>
                          <w:tab w:val="left" w:pos="1560"/>
                        </w:tabs>
                        <w:ind w:left="709" w:hanging="283"/>
                        <w:contextualSpacing w:val="0"/>
                        <w:rPr>
                          <w:rFonts w:ascii="Barlow Condensed" w:hAnsi="Barlow Condensed" w:eastAsia="Times New Roman"/>
                          <w:color w:val="FFFFFF" w:themeColor="background1"/>
                          <w:sz w:val="32"/>
                          <w:szCs w:val="32"/>
                        </w:rPr>
                      </w:pPr>
                      <w:r>
                        <w:rPr>
                          <w:rFonts w:ascii="Barlow Condensed" w:hAnsi="Barlow Condensed" w:eastAsia="Times New Roman"/>
                          <w:color w:val="FFFFFF" w:themeColor="background1"/>
                          <w:sz w:val="32"/>
                          <w:szCs w:val="32"/>
                        </w:rPr>
                        <w:t>High Court clarifies councils can accommodate (</w:t>
                      </w:r>
                      <w:r w:rsidRPr="00094A25">
                        <w:rPr>
                          <w:rFonts w:ascii="Barlow Condensed" w:hAnsi="Barlow Condensed" w:eastAsia="Times New Roman"/>
                          <w:i/>
                          <w:iCs/>
                          <w:color w:val="FFFFFF" w:themeColor="background1"/>
                          <w:sz w:val="32"/>
                          <w:szCs w:val="32"/>
                        </w:rPr>
                        <w:t>Ncube</w:t>
                      </w:r>
                      <w:r>
                        <w:rPr>
                          <w:rFonts w:ascii="Barlow Condensed" w:hAnsi="Barlow Condensed" w:eastAsia="Times New Roman"/>
                          <w:color w:val="FFFFFF" w:themeColor="background1"/>
                          <w:sz w:val="32"/>
                          <w:szCs w:val="32"/>
                        </w:rPr>
                        <w:t>)</w:t>
                      </w:r>
                    </w:p>
                    <w:p w:rsidRPr="00D476D3" w:rsidR="005E693F" w:rsidP="005E693F" w:rsidRDefault="005E693F" w14:paraId="3656B9AB" w14:textId="77777777">
                      <w:pPr>
                        <w:rPr>
                          <w:rFonts w:ascii="Barlow SemiBold" w:hAnsi="Barlow SemiBold"/>
                          <w:b/>
                          <w:bCs/>
                          <w:color w:val="FFFFFF" w:themeColor="background1"/>
                          <w:sz w:val="32"/>
                          <w:szCs w:val="32"/>
                        </w:rPr>
                      </w:pPr>
                    </w:p>
                    <w:p w:rsidRPr="00D476D3" w:rsidR="005E693F" w:rsidP="005E693F" w:rsidRDefault="005E693F" w14:paraId="72081274" w14:textId="77777777">
                      <w:pPr>
                        <w:rPr>
                          <w:rFonts w:ascii="Barlow SemiBold" w:hAnsi="Barlow SemiBold"/>
                          <w:b/>
                          <w:bCs/>
                          <w:color w:val="FFFFFF" w:themeColor="background1"/>
                          <w:sz w:val="32"/>
                          <w:szCs w:val="32"/>
                        </w:rPr>
                      </w:pPr>
                      <w:r w:rsidRPr="00D476D3">
                        <w:rPr>
                          <w:rFonts w:ascii="Barlow SemiBold" w:hAnsi="Barlow SemiBold"/>
                          <w:b/>
                          <w:bCs/>
                          <w:color w:val="FFFFFF" w:themeColor="background1"/>
                          <w:sz w:val="32"/>
                          <w:szCs w:val="32"/>
                        </w:rPr>
                        <w:t xml:space="preserve">3 – </w:t>
                      </w:r>
                      <w:r w:rsidRPr="00013130">
                        <w:rPr>
                          <w:rFonts w:ascii="Barlow SemiBold" w:hAnsi="Barlow SemiBold"/>
                          <w:b/>
                          <w:bCs/>
                          <w:color w:val="FF0000"/>
                          <w:sz w:val="32"/>
                          <w:szCs w:val="32"/>
                        </w:rPr>
                        <w:t>2021</w:t>
                      </w:r>
                      <w:r>
                        <w:rPr>
                          <w:rFonts w:ascii="Barlow SemiBold" w:hAnsi="Barlow SemiBold"/>
                          <w:b/>
                          <w:bCs/>
                          <w:color w:val="FFFFFF" w:themeColor="background1"/>
                          <w:sz w:val="32"/>
                          <w:szCs w:val="32"/>
                        </w:rPr>
                        <w:t>: WHERE ARE THEY NOW?</w:t>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 xml:space="preserve">00 </w:t>
                      </w:r>
                    </w:p>
                    <w:p w:rsidRPr="00042CE5" w:rsidR="005E693F" w:rsidP="005E693F" w:rsidRDefault="005E693F" w14:paraId="545FB0D2" w14:textId="77777777">
                      <w:pPr>
                        <w:pStyle w:val="ListParagraph"/>
                        <w:numPr>
                          <w:ilvl w:val="0"/>
                          <w:numId w:val="4"/>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How many people remain in emergency accommodation?</w:t>
                      </w:r>
                    </w:p>
                    <w:p w:rsidRPr="00042CE5" w:rsidR="005E693F" w:rsidP="005E693F" w:rsidRDefault="005E693F" w14:paraId="11B2CF22" w14:textId="77777777">
                      <w:pPr>
                        <w:pStyle w:val="ListParagraph"/>
                        <w:numPr>
                          <w:ilvl w:val="0"/>
                          <w:numId w:val="4"/>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What help was available to move on?</w:t>
                      </w:r>
                    </w:p>
                    <w:p w:rsidRPr="00042CE5" w:rsidR="005E693F" w:rsidP="005E693F" w:rsidRDefault="005E693F" w14:paraId="366DEBD0" w14:textId="77777777">
                      <w:pPr>
                        <w:pStyle w:val="ListParagraph"/>
                        <w:numPr>
                          <w:ilvl w:val="0"/>
                          <w:numId w:val="4"/>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 xml:space="preserve">How many people have been helped into a settled home? </w:t>
                      </w:r>
                    </w:p>
                    <w:p w:rsidRPr="00042CE5" w:rsidR="005E693F" w:rsidP="005E693F" w:rsidRDefault="005E693F" w14:paraId="35F4C778" w14:textId="77777777">
                      <w:pPr>
                        <w:pStyle w:val="ListParagraph"/>
                        <w:numPr>
                          <w:ilvl w:val="0"/>
                          <w:numId w:val="4"/>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What are the barriers to moving on?</w:t>
                      </w:r>
                    </w:p>
                    <w:p w:rsidRPr="00042CE5" w:rsidR="005E693F" w:rsidP="005E693F" w:rsidRDefault="005E693F" w14:paraId="1DB8569A" w14:textId="77777777">
                      <w:pPr>
                        <w:pStyle w:val="ListParagraph"/>
                        <w:numPr>
                          <w:ilvl w:val="0"/>
                          <w:numId w:val="4"/>
                        </w:numPr>
                        <w:tabs>
                          <w:tab w:val="left" w:pos="1560"/>
                        </w:tabs>
                        <w:ind w:left="709" w:hanging="283"/>
                        <w:contextualSpacing w:val="0"/>
                        <w:rPr>
                          <w:rFonts w:ascii="Barlow Condensed" w:hAnsi="Barlow Condensed" w:eastAsia="Times New Roman"/>
                          <w:color w:val="FFFFFF" w:themeColor="background1"/>
                          <w:sz w:val="32"/>
                          <w:szCs w:val="32"/>
                        </w:rPr>
                      </w:pPr>
                      <w:r w:rsidRPr="00042CE5">
                        <w:rPr>
                          <w:rFonts w:ascii="Barlow Condensed" w:hAnsi="Barlow Condensed" w:eastAsia="Times New Roman"/>
                          <w:color w:val="FFFFFF" w:themeColor="background1"/>
                          <w:sz w:val="32"/>
                          <w:szCs w:val="32"/>
                        </w:rPr>
                        <w:t>What must happen next?</w:t>
                      </w:r>
                    </w:p>
                    <w:p w:rsidRPr="00D476D3" w:rsidR="005E693F" w:rsidP="005E693F" w:rsidRDefault="005E693F" w14:paraId="45FB0818" w14:textId="77777777">
                      <w:pPr>
                        <w:rPr>
                          <w:rFonts w:ascii="Barlow" w:hAnsi="Barlow"/>
                          <w:color w:val="FFFFFF" w:themeColor="background1"/>
                          <w:sz w:val="28"/>
                          <w:szCs w:val="28"/>
                        </w:rPr>
                      </w:pPr>
                    </w:p>
                    <w:p w:rsidRPr="00D476D3" w:rsidR="005E693F" w:rsidP="005E693F" w:rsidRDefault="005E693F" w14:paraId="131B74E6" w14:textId="77777777">
                      <w:pPr>
                        <w:rPr>
                          <w:rFonts w:ascii="Barlow SemiBold" w:hAnsi="Barlow SemiBold"/>
                          <w:b/>
                          <w:bCs/>
                          <w:color w:val="FFFFFF" w:themeColor="background1"/>
                          <w:sz w:val="32"/>
                          <w:szCs w:val="32"/>
                        </w:rPr>
                      </w:pPr>
                      <w:r w:rsidRPr="00D476D3">
                        <w:rPr>
                          <w:rFonts w:ascii="Barlow SemiBold" w:hAnsi="Barlow SemiBold"/>
                          <w:b/>
                          <w:bCs/>
                          <w:color w:val="FFFFFF" w:themeColor="background1"/>
                          <w:sz w:val="32"/>
                          <w:szCs w:val="32"/>
                        </w:rPr>
                        <w:t xml:space="preserve">4 – </w:t>
                      </w:r>
                      <w:r w:rsidRPr="009E1A36">
                        <w:rPr>
                          <w:rFonts w:ascii="Barlow SemiBold" w:hAnsi="Barlow SemiBold"/>
                          <w:b/>
                          <w:bCs/>
                          <w:color w:val="FF0000"/>
                          <w:sz w:val="32"/>
                          <w:szCs w:val="32"/>
                        </w:rPr>
                        <w:t>2021</w:t>
                      </w:r>
                      <w:r>
                        <w:rPr>
                          <w:rFonts w:ascii="Barlow SemiBold" w:hAnsi="Barlow SemiBold"/>
                          <w:b/>
                          <w:bCs/>
                          <w:color w:val="FFFFFF" w:themeColor="background1"/>
                          <w:sz w:val="32"/>
                          <w:szCs w:val="32"/>
                        </w:rPr>
                        <w:t>: ROADMAP OUT OF HOMELESSNESS</w:t>
                      </w:r>
                      <w:r w:rsidRPr="00D476D3">
                        <w:rPr>
                          <w:rFonts w:ascii="Barlow SemiBold" w:hAnsi="Barlow SemiBold"/>
                          <w:b/>
                          <w:bCs/>
                          <w:color w:val="FFFFFF" w:themeColor="background1"/>
                          <w:sz w:val="32"/>
                          <w:szCs w:val="32"/>
                        </w:rPr>
                        <w:tab/>
                      </w:r>
                      <w:r w:rsidRPr="00D476D3">
                        <w:rPr>
                          <w:rFonts w:ascii="Barlow SemiBold" w:hAnsi="Barlow SemiBold"/>
                          <w:b/>
                          <w:bCs/>
                          <w:color w:val="FFFFFF" w:themeColor="background1"/>
                          <w:sz w:val="32"/>
                          <w:szCs w:val="32"/>
                        </w:rPr>
                        <w:t xml:space="preserve">00 </w:t>
                      </w:r>
                    </w:p>
                    <w:p w:rsidRPr="007C2D70" w:rsidR="005E693F" w:rsidP="005E693F" w:rsidRDefault="005E693F" w14:paraId="0061AD26" w14:textId="77777777">
                      <w:pPr>
                        <w:tabs>
                          <w:tab w:val="left" w:pos="1560"/>
                        </w:tabs>
                        <w:rPr>
                          <w:rFonts w:ascii="Barlow Condensed" w:hAnsi="Barlow Condensed" w:eastAsia="Times New Roman"/>
                          <w:color w:val="FFFFFF" w:themeColor="background1"/>
                          <w:sz w:val="32"/>
                          <w:szCs w:val="32"/>
                        </w:rPr>
                      </w:pPr>
                      <w:r>
                        <w:rPr>
                          <w:rFonts w:ascii="Barlow Condensed" w:hAnsi="Barlow Condensed" w:eastAsia="Times New Roman"/>
                          <w:color w:val="FFFFFF" w:themeColor="background1"/>
                          <w:sz w:val="32"/>
                          <w:szCs w:val="32"/>
                        </w:rPr>
                        <w:t xml:space="preserve">       -  Su</w:t>
                      </w:r>
                      <w:r w:rsidRPr="007C2D70">
                        <w:rPr>
                          <w:rFonts w:ascii="Barlow Condensed" w:hAnsi="Barlow Condensed" w:eastAsia="Times New Roman"/>
                          <w:color w:val="FFFFFF" w:themeColor="background1"/>
                          <w:sz w:val="32"/>
                          <w:szCs w:val="32"/>
                        </w:rPr>
                        <w:t>bheading</w:t>
                      </w:r>
                    </w:p>
                    <w:p w:rsidRPr="007C2D70" w:rsidR="005E693F" w:rsidP="005E693F" w:rsidRDefault="005E693F" w14:paraId="319BEDF7" w14:textId="77777777">
                      <w:pPr>
                        <w:pStyle w:val="ListParagraph"/>
                        <w:numPr>
                          <w:ilvl w:val="0"/>
                          <w:numId w:val="4"/>
                        </w:numPr>
                        <w:tabs>
                          <w:tab w:val="left" w:pos="1560"/>
                        </w:tabs>
                        <w:ind w:left="709" w:hanging="283"/>
                        <w:contextualSpacing w:val="0"/>
                        <w:rPr>
                          <w:rFonts w:ascii="Barlow Condensed" w:hAnsi="Barlow Condensed" w:eastAsia="Times New Roman"/>
                          <w:color w:val="FFFFFF" w:themeColor="background1"/>
                          <w:sz w:val="32"/>
                          <w:szCs w:val="32"/>
                        </w:rPr>
                      </w:pPr>
                      <w:r w:rsidRPr="007C2D70">
                        <w:rPr>
                          <w:rFonts w:ascii="Barlow Condensed" w:hAnsi="Barlow Condensed" w:eastAsia="Times New Roman"/>
                          <w:color w:val="FFFFFF" w:themeColor="background1"/>
                          <w:sz w:val="32"/>
                          <w:szCs w:val="32"/>
                        </w:rPr>
                        <w:t>Subheading</w:t>
                      </w:r>
                    </w:p>
                    <w:p w:rsidRPr="00D476D3" w:rsidR="005E693F" w:rsidP="005E693F" w:rsidRDefault="005E693F" w14:paraId="049F31CB" w14:textId="77777777">
                      <w:pPr>
                        <w:rPr>
                          <w:rFonts w:ascii="Barlow SemiBold" w:hAnsi="Barlow SemiBold"/>
                          <w:b/>
                          <w:bCs/>
                          <w:color w:val="FFFFFF" w:themeColor="background1"/>
                          <w:sz w:val="32"/>
                          <w:szCs w:val="32"/>
                        </w:rPr>
                      </w:pPr>
                    </w:p>
                    <w:p w:rsidR="005E693F" w:rsidP="005E693F" w:rsidRDefault="005E693F" w14:paraId="400CAD8D" w14:textId="77777777">
                      <w:pPr>
                        <w:rPr>
                          <w:rFonts w:ascii="Barlow SemiBold" w:hAnsi="Barlow SemiBold"/>
                          <w:b/>
                          <w:bCs/>
                          <w:color w:val="FFFFFF" w:themeColor="background1"/>
                          <w:sz w:val="32"/>
                          <w:szCs w:val="32"/>
                        </w:rPr>
                      </w:pPr>
                      <w:r>
                        <w:rPr>
                          <w:rFonts w:ascii="Barlow SemiBold" w:hAnsi="Barlow SemiBold"/>
                          <w:b/>
                          <w:bCs/>
                          <w:color w:val="FFFFFF" w:themeColor="background1"/>
                          <w:sz w:val="32"/>
                          <w:szCs w:val="32"/>
                        </w:rPr>
                        <w:t>5 – APPENDIX: METHOD NOTE</w:t>
                      </w:r>
                      <w:r>
                        <w:rPr>
                          <w:rFonts w:ascii="Barlow SemiBold" w:hAnsi="Barlow SemiBold"/>
                          <w:b/>
                          <w:bCs/>
                          <w:color w:val="FFFFFF" w:themeColor="background1"/>
                          <w:sz w:val="32"/>
                          <w:szCs w:val="32"/>
                        </w:rPr>
                        <w:tab/>
                      </w:r>
                      <w:r>
                        <w:rPr>
                          <w:rFonts w:ascii="Barlow SemiBold" w:hAnsi="Barlow SemiBold"/>
                          <w:b/>
                          <w:bCs/>
                          <w:color w:val="FFFFFF" w:themeColor="background1"/>
                          <w:sz w:val="32"/>
                          <w:szCs w:val="32"/>
                        </w:rPr>
                        <w:tab/>
                      </w:r>
                      <w:r>
                        <w:rPr>
                          <w:rFonts w:ascii="Barlow SemiBold" w:hAnsi="Barlow SemiBold"/>
                          <w:b/>
                          <w:bCs/>
                          <w:color w:val="FFFFFF" w:themeColor="background1"/>
                          <w:sz w:val="32"/>
                          <w:szCs w:val="32"/>
                        </w:rPr>
                        <w:tab/>
                      </w:r>
                      <w:r>
                        <w:rPr>
                          <w:rFonts w:ascii="Barlow SemiBold" w:hAnsi="Barlow SemiBold"/>
                          <w:b/>
                          <w:bCs/>
                          <w:color w:val="FFFFFF" w:themeColor="background1"/>
                          <w:sz w:val="32"/>
                          <w:szCs w:val="32"/>
                        </w:rPr>
                        <w:tab/>
                      </w:r>
                      <w:r>
                        <w:rPr>
                          <w:rFonts w:ascii="Barlow SemiBold" w:hAnsi="Barlow SemiBold"/>
                          <w:b/>
                          <w:bCs/>
                          <w:color w:val="FFFFFF" w:themeColor="background1"/>
                          <w:sz w:val="32"/>
                          <w:szCs w:val="32"/>
                        </w:rPr>
                        <w:t>00</w:t>
                      </w:r>
                    </w:p>
                    <w:p w:rsidRPr="007C2D70" w:rsidR="005E693F" w:rsidP="005E693F" w:rsidRDefault="005E693F" w14:paraId="3891630B" w14:textId="77777777">
                      <w:pPr>
                        <w:tabs>
                          <w:tab w:val="left" w:pos="1560"/>
                        </w:tabs>
                        <w:rPr>
                          <w:rFonts w:ascii="Barlow Condensed" w:hAnsi="Barlow Condensed" w:eastAsia="Times New Roman"/>
                          <w:color w:val="FFFFFF" w:themeColor="background1"/>
                          <w:sz w:val="32"/>
                          <w:szCs w:val="32"/>
                        </w:rPr>
                      </w:pPr>
                      <w:r>
                        <w:rPr>
                          <w:rFonts w:ascii="Barlow Condensed" w:hAnsi="Barlow Condensed" w:eastAsia="Times New Roman"/>
                          <w:color w:val="FFFFFF" w:themeColor="background1"/>
                          <w:sz w:val="32"/>
                          <w:szCs w:val="32"/>
                        </w:rPr>
                        <w:t xml:space="preserve">       </w:t>
                      </w:r>
                    </w:p>
                    <w:p w:rsidR="005E693F" w:rsidP="005E693F" w:rsidRDefault="005E693F" w14:paraId="53128261" w14:textId="77777777">
                      <w:pPr>
                        <w:rPr>
                          <w:rFonts w:ascii="Barlow SemiBold" w:hAnsi="Barlow SemiBold"/>
                          <w:b/>
                          <w:bCs/>
                          <w:color w:val="FFFFFF" w:themeColor="background1"/>
                          <w:sz w:val="32"/>
                          <w:szCs w:val="32"/>
                        </w:rPr>
                      </w:pPr>
                    </w:p>
                    <w:p w:rsidRPr="00D476D3" w:rsidR="005E693F" w:rsidP="005E693F" w:rsidRDefault="005E693F" w14:paraId="62486C05" w14:textId="77777777">
                      <w:pPr>
                        <w:rPr>
                          <w:rFonts w:ascii="Barlow SemiBold" w:hAnsi="Barlow SemiBold"/>
                          <w:b/>
                          <w:bCs/>
                          <w:color w:val="FFFFFF" w:themeColor="background1"/>
                          <w:sz w:val="32"/>
                          <w:szCs w:val="32"/>
                        </w:rPr>
                      </w:pPr>
                    </w:p>
                    <w:p w:rsidRPr="00D476D3" w:rsidR="005E693F" w:rsidP="005E693F" w:rsidRDefault="005E693F" w14:paraId="4101652C" w14:textId="77777777">
                      <w:pPr>
                        <w:rPr>
                          <w:rFonts w:ascii="Barlow SemiBold" w:hAnsi="Barlow SemiBold"/>
                          <w:b/>
                          <w:bCs/>
                          <w:color w:val="FFFFFF" w:themeColor="background1"/>
                          <w:sz w:val="32"/>
                          <w:szCs w:val="32"/>
                        </w:rPr>
                      </w:pPr>
                    </w:p>
                    <w:p w:rsidRPr="00D476D3" w:rsidR="005E693F" w:rsidP="005E693F" w:rsidRDefault="005E693F" w14:paraId="4B99056E" w14:textId="77777777">
                      <w:pPr>
                        <w:rPr>
                          <w:rFonts w:ascii="Barlow" w:hAnsi="Barlow"/>
                          <w:color w:val="FFFFFF" w:themeColor="background1"/>
                          <w:sz w:val="28"/>
                          <w:szCs w:val="28"/>
                        </w:rPr>
                      </w:pPr>
                    </w:p>
                    <w:p w:rsidRPr="00D476D3" w:rsidR="005E693F" w:rsidP="005E693F" w:rsidRDefault="005E693F" w14:paraId="1299C43A" w14:textId="77777777">
                      <w:pPr>
                        <w:rPr>
                          <w:rFonts w:ascii="Barlow" w:hAnsi="Barlow"/>
                          <w:color w:val="FFFFFF" w:themeColor="background1"/>
                          <w:sz w:val="28"/>
                          <w:szCs w:val="28"/>
                        </w:rPr>
                      </w:pPr>
                    </w:p>
                    <w:p w:rsidRPr="00D476D3" w:rsidR="005E693F" w:rsidP="005E693F" w:rsidRDefault="005E693F" w14:paraId="4DDBEF00" w14:textId="77777777">
                      <w:pPr>
                        <w:rPr>
                          <w:rFonts w:ascii="Barlow" w:hAnsi="Barlow"/>
                          <w:color w:val="FFFFFF" w:themeColor="background1"/>
                          <w:sz w:val="28"/>
                          <w:szCs w:val="28"/>
                        </w:rPr>
                      </w:pPr>
                    </w:p>
                  </w:txbxContent>
                </v:textbox>
              </v:shape>
            </w:pict>
          </mc:Fallback>
        </mc:AlternateContent>
      </w:r>
      <w:r w:rsidRPr="00C3054E">
        <w:rPr>
          <w:rFonts w:ascii="Barlow" w:hAnsi="Barlow"/>
          <w:noProof/>
        </w:rPr>
        <mc:AlternateContent>
          <mc:Choice Requires="wps">
            <w:drawing>
              <wp:anchor distT="0" distB="0" distL="114300" distR="114300" simplePos="0" relativeHeight="251658244" behindDoc="0" locked="0" layoutInCell="1" allowOverlap="1" wp14:anchorId="184EB712" wp14:editId="1ED1EF41">
                <wp:simplePos x="0" y="0"/>
                <wp:positionH relativeFrom="column">
                  <wp:posOffset>3807807</wp:posOffset>
                </wp:positionH>
                <wp:positionV relativeFrom="paragraph">
                  <wp:posOffset>-404495</wp:posOffset>
                </wp:positionV>
                <wp:extent cx="2428875" cy="234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428875" cy="234950"/>
                        </a:xfrm>
                        <a:prstGeom prst="rect">
                          <a:avLst/>
                        </a:prstGeom>
                        <a:noFill/>
                        <a:ln w="6350">
                          <a:noFill/>
                        </a:ln>
                      </wps:spPr>
                      <wps:txbx>
                        <w:txbxContent>
                          <w:p w:rsidRPr="009B4E2E" w:rsidR="005E693F" w:rsidP="005E693F" w:rsidRDefault="005E693F" w14:paraId="5E48AD01" w14:textId="77777777">
                            <w:pPr>
                              <w:spacing w:line="180" w:lineRule="auto"/>
                              <w:ind w:right="-110"/>
                              <w:jc w:val="right"/>
                              <w:rPr>
                                <w:color w:val="FFFFFF" w:themeColor="background1"/>
                              </w:rPr>
                            </w:pPr>
                            <w:r>
                              <w:rPr>
                                <w:rFonts w:ascii="Barlow" w:hAnsi="Barlow"/>
                                <w:color w:val="FFFFFF" w:themeColor="background1"/>
                                <w:sz w:val="20"/>
                                <w:szCs w:val="20"/>
                              </w:rPr>
                              <w:t>EVERYONE IN: WHERE ARE THEY NOW?</w:t>
                            </w:r>
                            <w:r w:rsidRPr="009B4E2E">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8F5513D">
              <v:shape id="Text Box 27" style="position:absolute;left:0;text-align:left;margin-left:299.85pt;margin-top:-31.85pt;width:191.25pt;height:1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" w14:anchorId="184EB712">
                <v:textbox>
                  <w:txbxContent>
                    <w:p w:rsidRPr="009B4E2E" w:rsidR="005E693F" w:rsidP="005E693F" w:rsidRDefault="005E693F" w14:paraId="185638C7" w14:textId="77777777">
                      <w:pPr>
                        <w:spacing w:line="180" w:lineRule="auto"/>
                        <w:ind w:right="-110"/>
                        <w:jc w:val="right"/>
                        <w:rPr>
                          <w:color w:val="FFFFFF" w:themeColor="background1"/>
                        </w:rPr>
                      </w:pPr>
                      <w:r>
                        <w:rPr>
                          <w:rFonts w:ascii="Barlow" w:hAnsi="Barlow"/>
                          <w:color w:val="FFFFFF" w:themeColor="background1"/>
                          <w:sz w:val="20"/>
                          <w:szCs w:val="20"/>
                        </w:rPr>
                        <w:t>EVERYONE IN: WHERE ARE THEY NOW?</w:t>
                      </w:r>
                      <w:r w:rsidRPr="009B4E2E">
                        <w:rPr>
                          <w:color w:val="FFFFFF" w:themeColor="background1"/>
                        </w:rPr>
                        <w:t xml:space="preserve">      </w:t>
                      </w:r>
                    </w:p>
                  </w:txbxContent>
                </v:textbox>
              </v:shape>
            </w:pict>
          </mc:Fallback>
        </mc:AlternateContent>
      </w:r>
      <w:r w:rsidRPr="00C3054E">
        <w:rPr>
          <w:rFonts w:ascii="Barlow" w:hAnsi="Barlow"/>
          <w:noProof/>
        </w:rPr>
        <mc:AlternateContent>
          <mc:Choice Requires="wps">
            <w:drawing>
              <wp:anchor distT="0" distB="0" distL="114300" distR="114300" simplePos="0" relativeHeight="251658257" behindDoc="0" locked="0" layoutInCell="1" allowOverlap="1" wp14:anchorId="76D44F8D" wp14:editId="49FCC43D">
                <wp:simplePos x="0" y="0"/>
                <wp:positionH relativeFrom="margin">
                  <wp:align>left</wp:align>
                </wp:positionH>
                <wp:positionV relativeFrom="paragraph">
                  <wp:posOffset>8867140</wp:posOffset>
                </wp:positionV>
                <wp:extent cx="3086100" cy="6572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086100" cy="657225"/>
                        </a:xfrm>
                        <a:prstGeom prst="rect">
                          <a:avLst/>
                        </a:prstGeom>
                        <a:solidFill>
                          <a:schemeClr val="tx1"/>
                        </a:solidFill>
                        <a:ln w="6350">
                          <a:noFill/>
                        </a:ln>
                      </wps:spPr>
                      <wps:txbx>
                        <w:txbxContent>
                          <w:p w:rsidRPr="004537FB" w:rsidR="005E693F" w:rsidP="00DA4F0F" w:rsidRDefault="00326D86" w14:paraId="22C3C175" w14:textId="53CE86D5">
                            <w:pPr>
                              <w:rPr>
                                <w:rFonts w:ascii="Barlow" w:hAnsi="Barlow"/>
                                <w:color w:val="FFFFFF" w:themeColor="background1"/>
                                <w:sz w:val="32"/>
                                <w:szCs w:val="32"/>
                              </w:rPr>
                            </w:pPr>
                            <w:r>
                              <w:rPr>
                                <w:rFonts w:ascii="Barlow" w:hAnsi="Barlow"/>
                                <w:color w:val="FFFFFF" w:themeColor="background1"/>
                                <w:sz w:val="32"/>
                                <w:szCs w:val="32"/>
                              </w:rPr>
                              <w:t>Lucy Watkins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AAFED3">
              <v:shape id="Text Box 1" style="position:absolute;left:0;text-align:left;margin-left:0;margin-top:698.2pt;width:243pt;height:51.75pt;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2" fillcolor="black [3213]"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" w14:anchorId="76D44F8D">
                <v:textbox>
                  <w:txbxContent>
                    <w:p w:rsidRPr="004537FB" w:rsidR="005E693F" w:rsidP="00DA4F0F" w:rsidRDefault="00326D86" w14:paraId="28BAF108" w14:textId="53CE86D5">
                      <w:pPr>
                        <w:rPr>
                          <w:rFonts w:ascii="Barlow" w:hAnsi="Barlow"/>
                          <w:color w:val="FFFFFF" w:themeColor="background1"/>
                          <w:sz w:val="32"/>
                          <w:szCs w:val="32"/>
                        </w:rPr>
                      </w:pPr>
                      <w:r>
                        <w:rPr>
                          <w:rFonts w:ascii="Barlow" w:hAnsi="Barlow"/>
                          <w:color w:val="FFFFFF" w:themeColor="background1"/>
                          <w:sz w:val="32"/>
                          <w:szCs w:val="32"/>
                        </w:rPr>
                        <w:t>Lucy Watkins</w:t>
                      </w:r>
                    </w:p>
                  </w:txbxContent>
                </v:textbox>
                <w10:wrap anchorx="margin"/>
              </v:shape>
            </w:pict>
          </mc:Fallback>
        </mc:AlternateContent>
      </w:r>
      <w:r w:rsidRPr="00C3054E">
        <w:rPr>
          <w:rFonts w:ascii="Barlow" w:hAnsi="Barlow"/>
          <w:noProof/>
        </w:rPr>
        <w:drawing>
          <wp:anchor distT="0" distB="0" distL="114300" distR="114300" simplePos="0" relativeHeight="251658247" behindDoc="0" locked="0" layoutInCell="1" allowOverlap="1" wp14:anchorId="01014748" wp14:editId="291856F2">
            <wp:simplePos x="0" y="0"/>
            <wp:positionH relativeFrom="margin">
              <wp:align>center</wp:align>
            </wp:positionH>
            <wp:positionV relativeFrom="margin">
              <wp:align>center</wp:align>
            </wp:positionV>
            <wp:extent cx="7547610" cy="10680700"/>
            <wp:effectExtent l="0" t="0" r="0" b="6350"/>
            <wp:wrapSquare wrapText="bothSides"/>
            <wp:docPr id="109" name="Picture 10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7610" cy="10680700"/>
                    </a:xfrm>
                    <a:prstGeom prst="rect">
                      <a:avLst/>
                    </a:prstGeom>
                  </pic:spPr>
                </pic:pic>
              </a:graphicData>
            </a:graphic>
            <wp14:sizeRelH relativeFrom="page">
              <wp14:pctWidth>0</wp14:pctWidth>
            </wp14:sizeRelH>
            <wp14:sizeRelV relativeFrom="page">
              <wp14:pctHeight>0</wp14:pctHeight>
            </wp14:sizeRelV>
          </wp:anchor>
        </w:drawing>
      </w:r>
    </w:p>
    <w:p w:rsidRPr="00C3054E" w:rsidR="005E693F" w:rsidP="005E693F" w:rsidRDefault="005E693F" w14:paraId="29D64216" w14:textId="77777777">
      <w:pPr>
        <w:spacing w:after="100" w:afterAutospacing="1" w:line="283" w:lineRule="auto"/>
        <w:contextualSpacing/>
        <w:rPr>
          <w:rFonts w:ascii="Barlow" w:hAnsi="Barlow"/>
        </w:rPr>
      </w:pPr>
      <w:r w:rsidRPr="00C3054E">
        <w:rPr>
          <w:rFonts w:ascii="Barlow" w:hAnsi="Barlow"/>
          <w:noProof/>
        </w:rPr>
        <mc:AlternateContent>
          <mc:Choice Requires="wps">
            <w:drawing>
              <wp:anchor distT="0" distB="0" distL="114300" distR="114300" simplePos="0" relativeHeight="251658258" behindDoc="0" locked="0" layoutInCell="1" allowOverlap="1" wp14:anchorId="25CC47D3" wp14:editId="50C1D045">
                <wp:simplePos x="0" y="0"/>
                <wp:positionH relativeFrom="margin">
                  <wp:posOffset>2164715</wp:posOffset>
                </wp:positionH>
                <wp:positionV relativeFrom="paragraph">
                  <wp:posOffset>-299720</wp:posOffset>
                </wp:positionV>
                <wp:extent cx="4025735" cy="282575"/>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4025735" cy="282575"/>
                        </a:xfrm>
                        <a:prstGeom prst="rect">
                          <a:avLst/>
                        </a:prstGeom>
                        <a:noFill/>
                        <a:ln w="6350">
                          <a:noFill/>
                        </a:ln>
                      </wps:spPr>
                      <wps:txbx>
                        <w:txbxContent>
                          <w:p w:rsidRPr="00BD2BD5" w:rsidR="005E693F" w:rsidP="005E693F" w:rsidRDefault="005E693F" w14:paraId="4247A50C" w14:textId="6AB5166A">
                            <w:pPr>
                              <w:spacing w:line="180" w:lineRule="auto"/>
                              <w:ind w:right="-110"/>
                              <w:jc w:val="right"/>
                              <w:rPr>
                                <w:rFonts w:ascii="Barlow" w:hAnsi="Barlow"/>
                                <w:color w:val="FFFFFF" w:themeColor="background1"/>
                                <w:sz w:val="20"/>
                                <w:szCs w:val="20"/>
                              </w:rPr>
                            </w:pPr>
                            <w:r w:rsidRPr="00BD2BD5">
                              <w:rPr>
                                <w:rFonts w:ascii="Barlow" w:hAnsi="Barlow"/>
                                <w:color w:val="FFFFFF" w:themeColor="background1"/>
                                <w:sz w:val="20"/>
                                <w:szCs w:val="20"/>
                              </w:rPr>
                              <w:t>IMPACT REPORT 202</w:t>
                            </w:r>
                            <w:r w:rsidR="00F503E0">
                              <w:rPr>
                                <w:rFonts w:ascii="Barlow" w:hAnsi="Barlow"/>
                                <w:color w:val="FFFFFF" w:themeColor="background1"/>
                                <w:sz w:val="20"/>
                                <w:szCs w:val="20"/>
                              </w:rPr>
                              <w:t>4</w:t>
                            </w:r>
                            <w:r w:rsidRPr="00BD2BD5">
                              <w:rPr>
                                <w:rFonts w:ascii="Barlow" w:hAnsi="Barlow"/>
                                <w:color w:val="FFFFFF" w:themeColor="background1"/>
                                <w:sz w:val="20"/>
                                <w:szCs w:val="20"/>
                              </w:rPr>
                              <w:t>/2</w:t>
                            </w:r>
                            <w:r w:rsidR="00696135">
                              <w:rPr>
                                <w:rFonts w:ascii="Barlow" w:hAnsi="Barlow"/>
                                <w:color w:val="FFFFFF" w:themeColor="background1"/>
                                <w:sz w:val="20"/>
                                <w:szCs w:val="20"/>
                              </w:rPr>
                              <w:t>5</w:t>
                            </w:r>
                            <w:r w:rsidRPr="00BD2BD5">
                              <w:rPr>
                                <w:rFonts w:ascii="Barlow" w:hAnsi="Barlow"/>
                                <w:color w:val="FFFFFF" w:themeColor="background1"/>
                                <w:sz w:val="20"/>
                                <w:szCs w:val="20"/>
                              </w:rPr>
                              <w:t>: METHODOLOG</w:t>
                            </w:r>
                            <w:r w:rsidR="004C166C">
                              <w:rPr>
                                <w:rFonts w:ascii="Barlow" w:hAnsi="Barlow"/>
                                <w:color w:val="FFFFFF" w:themeColor="background1"/>
                                <w:sz w:val="20"/>
                                <w:szCs w:val="20"/>
                              </w:rPr>
                              <w:t>IES</w:t>
                            </w:r>
                            <w:r w:rsidRPr="00BD2BD5">
                              <w:rPr>
                                <w:rFonts w:ascii="Barlow" w:hAnsi="Barlow"/>
                                <w:color w:val="FFFFFF" w:themeColor="background1"/>
                                <w:sz w:val="20"/>
                                <w:szCs w:val="20"/>
                              </w:rPr>
                              <w:t xml:space="preserve"> AND APPENDICES</w:t>
                            </w:r>
                          </w:p>
                          <w:p w:rsidRPr="00BD2BD5" w:rsidR="005E693F" w:rsidP="005E693F" w:rsidRDefault="005E693F" w14:paraId="5193836B" w14:textId="77777777">
                            <w:pPr>
                              <w:ind w:right="21"/>
                              <w:rPr>
                                <w:color w:val="FFFFFF" w:themeColor="background1"/>
                              </w:rPr>
                            </w:pPr>
                            <w:r w:rsidRPr="00BD2BD5">
                              <w:rPr>
                                <w:color w:val="FFFFFF" w:themeColor="background1"/>
                              </w:rPr>
                              <w:t xml:space="preserve">      </w:t>
                            </w:r>
                          </w:p>
                          <w:p w:rsidRPr="009B4E2E" w:rsidR="005E693F" w:rsidP="005E693F" w:rsidRDefault="005E693F" w14:paraId="23257358" w14:textId="77777777">
                            <w:pPr>
                              <w:spacing w:line="180" w:lineRule="auto"/>
                              <w:ind w:right="-110"/>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FDFDFF">
              <v:shape id="Text Box 15" style="position:absolute;margin-left:170.45pt;margin-top:-23.6pt;width:317pt;height:22.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VPGwIAADM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" w14:anchorId="25CC47D3">
                <v:textbox>
                  <w:txbxContent>
                    <w:p w:rsidRPr="00BD2BD5" w:rsidR="005E693F" w:rsidP="005E693F" w:rsidRDefault="005E693F" w14:paraId="7E3D85A1" w14:textId="6AB5166A">
                      <w:pPr>
                        <w:spacing w:line="180" w:lineRule="auto"/>
                        <w:ind w:right="-110"/>
                        <w:jc w:val="right"/>
                        <w:rPr>
                          <w:rFonts w:ascii="Barlow" w:hAnsi="Barlow"/>
                          <w:color w:val="FFFFFF" w:themeColor="background1"/>
                          <w:sz w:val="20"/>
                          <w:szCs w:val="20"/>
                        </w:rPr>
                      </w:pPr>
                      <w:r w:rsidRPr="00BD2BD5">
                        <w:rPr>
                          <w:rFonts w:ascii="Barlow" w:hAnsi="Barlow"/>
                          <w:color w:val="FFFFFF" w:themeColor="background1"/>
                          <w:sz w:val="20"/>
                          <w:szCs w:val="20"/>
                        </w:rPr>
                        <w:t>IMPACT REPORT 202</w:t>
                      </w:r>
                      <w:r w:rsidR="00F503E0">
                        <w:rPr>
                          <w:rFonts w:ascii="Barlow" w:hAnsi="Barlow"/>
                          <w:color w:val="FFFFFF" w:themeColor="background1"/>
                          <w:sz w:val="20"/>
                          <w:szCs w:val="20"/>
                        </w:rPr>
                        <w:t>4</w:t>
                      </w:r>
                      <w:r w:rsidRPr="00BD2BD5">
                        <w:rPr>
                          <w:rFonts w:ascii="Barlow" w:hAnsi="Barlow"/>
                          <w:color w:val="FFFFFF" w:themeColor="background1"/>
                          <w:sz w:val="20"/>
                          <w:szCs w:val="20"/>
                        </w:rPr>
                        <w:t>/2</w:t>
                      </w:r>
                      <w:r w:rsidR="00696135">
                        <w:rPr>
                          <w:rFonts w:ascii="Barlow" w:hAnsi="Barlow"/>
                          <w:color w:val="FFFFFF" w:themeColor="background1"/>
                          <w:sz w:val="20"/>
                          <w:szCs w:val="20"/>
                        </w:rPr>
                        <w:t>5</w:t>
                      </w:r>
                      <w:r w:rsidRPr="00BD2BD5">
                        <w:rPr>
                          <w:rFonts w:ascii="Barlow" w:hAnsi="Barlow"/>
                          <w:color w:val="FFFFFF" w:themeColor="background1"/>
                          <w:sz w:val="20"/>
                          <w:szCs w:val="20"/>
                        </w:rPr>
                        <w:t>: METHODOLOG</w:t>
                      </w:r>
                      <w:r w:rsidR="004C166C">
                        <w:rPr>
                          <w:rFonts w:ascii="Barlow" w:hAnsi="Barlow"/>
                          <w:color w:val="FFFFFF" w:themeColor="background1"/>
                          <w:sz w:val="20"/>
                          <w:szCs w:val="20"/>
                        </w:rPr>
                        <w:t>IES</w:t>
                      </w:r>
                      <w:r w:rsidRPr="00BD2BD5">
                        <w:rPr>
                          <w:rFonts w:ascii="Barlow" w:hAnsi="Barlow"/>
                          <w:color w:val="FFFFFF" w:themeColor="background1"/>
                          <w:sz w:val="20"/>
                          <w:szCs w:val="20"/>
                        </w:rPr>
                        <w:t xml:space="preserve"> AND APPENDICES</w:t>
                      </w:r>
                    </w:p>
                    <w:p w:rsidRPr="00BD2BD5" w:rsidR="005E693F" w:rsidP="005E693F" w:rsidRDefault="005E693F" w14:paraId="510C577A" w14:textId="77777777">
                      <w:pPr>
                        <w:ind w:right="21"/>
                        <w:rPr>
                          <w:color w:val="FFFFFF" w:themeColor="background1"/>
                        </w:rPr>
                      </w:pPr>
                      <w:r w:rsidRPr="00BD2BD5">
                        <w:rPr>
                          <w:color w:val="FFFFFF" w:themeColor="background1"/>
                        </w:rPr>
                        <w:t xml:space="preserve">      </w:t>
                      </w:r>
                    </w:p>
                    <w:p w:rsidRPr="009B4E2E" w:rsidR="005E693F" w:rsidP="005E693F" w:rsidRDefault="005E693F" w14:paraId="3461D779" w14:textId="77777777">
                      <w:pPr>
                        <w:spacing w:line="180" w:lineRule="auto"/>
                        <w:ind w:right="-110"/>
                        <w:jc w:val="right"/>
                        <w:rPr>
                          <w:color w:val="FFFFFF" w:themeColor="background1"/>
                        </w:rPr>
                      </w:pPr>
                    </w:p>
                  </w:txbxContent>
                </v:textbox>
                <w10:wrap anchorx="margin"/>
              </v:shape>
            </w:pict>
          </mc:Fallback>
        </mc:AlternateContent>
      </w:r>
      <w:r w:rsidRPr="00C3054E">
        <w:rPr>
          <w:rFonts w:ascii="Barlow" w:hAnsi="Barlow"/>
          <w:noProof/>
        </w:rPr>
        <mc:AlternateContent>
          <mc:Choice Requires="wps">
            <w:drawing>
              <wp:anchor distT="0" distB="0" distL="114300" distR="114300" simplePos="0" relativeHeight="251658252" behindDoc="0" locked="0" layoutInCell="1" allowOverlap="1" wp14:anchorId="099449A5" wp14:editId="18D9F6A7">
                <wp:simplePos x="0" y="0"/>
                <wp:positionH relativeFrom="margin">
                  <wp:posOffset>-171450</wp:posOffset>
                </wp:positionH>
                <wp:positionV relativeFrom="paragraph">
                  <wp:posOffset>7867650</wp:posOffset>
                </wp:positionV>
                <wp:extent cx="6229350" cy="9810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229350" cy="981075"/>
                        </a:xfrm>
                        <a:prstGeom prst="rect">
                          <a:avLst/>
                        </a:prstGeom>
                        <a:noFill/>
                        <a:ln w="6350">
                          <a:noFill/>
                        </a:ln>
                      </wps:spPr>
                      <wps:txbx>
                        <w:txbxContent>
                          <w:p w:rsidRPr="00AD4CC6" w:rsidR="005E693F" w:rsidP="005E693F" w:rsidRDefault="005E693F" w14:paraId="58855211" w14:textId="2376BE0E">
                            <w:pPr>
                              <w:spacing w:line="168" w:lineRule="auto"/>
                              <w:rPr>
                                <w:color w:val="FFFFFF" w:themeColor="background1"/>
                                <w:sz w:val="22"/>
                                <w:szCs w:val="22"/>
                              </w:rPr>
                            </w:pPr>
                            <w:r>
                              <w:rPr>
                                <w:rFonts w:ascii="Barlow Condensed" w:hAnsi="Barlow Condensed"/>
                                <w:b/>
                                <w:bCs/>
                                <w:color w:val="FFFFFF" w:themeColor="background1"/>
                                <w:sz w:val="122"/>
                                <w:szCs w:val="20"/>
                              </w:rPr>
                              <w:t>METHODOLOG</w:t>
                            </w:r>
                            <w:r w:rsidR="001B33B3">
                              <w:rPr>
                                <w:rFonts w:ascii="Barlow Condensed" w:hAnsi="Barlow Condensed"/>
                                <w:b/>
                                <w:bCs/>
                                <w:color w:val="FFFFFF" w:themeColor="background1"/>
                                <w:sz w:val="122"/>
                                <w:szCs w:val="20"/>
                              </w:rPr>
                              <w: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21D527">
              <v:shape id="Text Box 45" style="position:absolute;margin-left:-13.5pt;margin-top:619.5pt;width:490.5pt;height:77.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" w14:anchorId="099449A5">
                <v:textbox>
                  <w:txbxContent>
                    <w:p w:rsidRPr="00AD4CC6" w:rsidR="005E693F" w:rsidP="005E693F" w:rsidRDefault="005E693F" w14:paraId="78889125" w14:textId="2376BE0E">
                      <w:pPr>
                        <w:spacing w:line="168" w:lineRule="auto"/>
                        <w:rPr>
                          <w:color w:val="FFFFFF" w:themeColor="background1"/>
                          <w:sz w:val="22"/>
                          <w:szCs w:val="22"/>
                        </w:rPr>
                      </w:pPr>
                      <w:r>
                        <w:rPr>
                          <w:rFonts w:ascii="Barlow Condensed" w:hAnsi="Barlow Condensed"/>
                          <w:b/>
                          <w:bCs/>
                          <w:color w:val="FFFFFF" w:themeColor="background1"/>
                          <w:sz w:val="122"/>
                          <w:szCs w:val="20"/>
                        </w:rPr>
                        <w:t>METHODOLOG</w:t>
                      </w:r>
                      <w:r w:rsidR="001B33B3">
                        <w:rPr>
                          <w:rFonts w:ascii="Barlow Condensed" w:hAnsi="Barlow Condensed"/>
                          <w:b/>
                          <w:bCs/>
                          <w:color w:val="FFFFFF" w:themeColor="background1"/>
                          <w:sz w:val="122"/>
                          <w:szCs w:val="20"/>
                        </w:rPr>
                        <w:t>IES</w:t>
                      </w:r>
                    </w:p>
                  </w:txbxContent>
                </v:textbox>
                <w10:wrap anchorx="margin"/>
              </v:shape>
            </w:pict>
          </mc:Fallback>
        </mc:AlternateContent>
      </w:r>
      <w:r w:rsidRPr="00C3054E">
        <w:rPr>
          <w:rFonts w:ascii="Barlow" w:hAnsi="Barlow"/>
          <w:noProof/>
        </w:rPr>
        <mc:AlternateContent>
          <mc:Choice Requires="wps">
            <w:drawing>
              <wp:anchor distT="0" distB="0" distL="114300" distR="114300" simplePos="0" relativeHeight="251658253" behindDoc="0" locked="0" layoutInCell="1" allowOverlap="1" wp14:anchorId="7CD82D3C" wp14:editId="0C4C40B6">
                <wp:simplePos x="0" y="0"/>
                <wp:positionH relativeFrom="margin">
                  <wp:align>left</wp:align>
                </wp:positionH>
                <wp:positionV relativeFrom="paragraph">
                  <wp:posOffset>-234063</wp:posOffset>
                </wp:positionV>
                <wp:extent cx="1828800" cy="234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828800" cy="234950"/>
                        </a:xfrm>
                        <a:prstGeom prst="rect">
                          <a:avLst/>
                        </a:prstGeom>
                        <a:noFill/>
                        <a:ln w="6350">
                          <a:noFill/>
                        </a:ln>
                      </wps:spPr>
                      <wps:txbx>
                        <w:txbxContent>
                          <w:p w:rsidRPr="00573F6A" w:rsidR="005E693F" w:rsidP="005E693F" w:rsidRDefault="005E693F" w14:paraId="543D63EB" w14:textId="145887E3">
                            <w:pPr>
                              <w:spacing w:line="180" w:lineRule="auto"/>
                              <w:rPr>
                                <w:rFonts w:ascii="Barlow SemiBold" w:hAnsi="Barlow SemiBold"/>
                                <w:b/>
                                <w:bCs/>
                                <w:color w:val="FFFFFF" w:themeColor="background1"/>
                                <w:sz w:val="20"/>
                                <w:szCs w:val="20"/>
                              </w:rPr>
                            </w:pPr>
                            <w:r>
                              <w:rPr>
                                <w:rFonts w:ascii="Barlow SemiBold" w:hAnsi="Barlow SemiBold"/>
                                <w:b/>
                                <w:bCs/>
                                <w:color w:val="FFFFFF" w:themeColor="background1"/>
                                <w:sz w:val="20"/>
                                <w:szCs w:val="20"/>
                              </w:rPr>
                              <w:t>METHODOLOG</w:t>
                            </w:r>
                            <w:r w:rsidR="004C166C">
                              <w:rPr>
                                <w:rFonts w:ascii="Barlow SemiBold" w:hAnsi="Barlow SemiBold"/>
                                <w:b/>
                                <w:bCs/>
                                <w:color w:val="FFFFFF" w:themeColor="background1"/>
                                <w:sz w:val="20"/>
                                <w:szCs w:val="20"/>
                              </w:rPr>
                              <w:t>IES</w:t>
                            </w:r>
                          </w:p>
                          <w:p w:rsidRPr="00573F6A" w:rsidR="005E693F" w:rsidP="005E693F" w:rsidRDefault="005E693F" w14:paraId="522F1373" w14:textId="77777777">
                            <w:pPr>
                              <w:rPr>
                                <w:color w:val="FFFFFF" w:themeColor="background1"/>
                              </w:rPr>
                            </w:pPr>
                            <w:r w:rsidRPr="00573F6A">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6D811F">
              <v:shape id="Text Box 46" style="position:absolute;margin-left:0;margin-top:-18.45pt;width:2in;height:18.5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" w14:anchorId="7CD82D3C">
                <v:textbox>
                  <w:txbxContent>
                    <w:p w:rsidRPr="00573F6A" w:rsidR="005E693F" w:rsidP="005E693F" w:rsidRDefault="005E693F" w14:paraId="24FD1285" w14:textId="145887E3">
                      <w:pPr>
                        <w:spacing w:line="180" w:lineRule="auto"/>
                        <w:rPr>
                          <w:rFonts w:ascii="Barlow SemiBold" w:hAnsi="Barlow SemiBold"/>
                          <w:b/>
                          <w:bCs/>
                          <w:color w:val="FFFFFF" w:themeColor="background1"/>
                          <w:sz w:val="20"/>
                          <w:szCs w:val="20"/>
                        </w:rPr>
                      </w:pPr>
                      <w:r>
                        <w:rPr>
                          <w:rFonts w:ascii="Barlow SemiBold" w:hAnsi="Barlow SemiBold"/>
                          <w:b/>
                          <w:bCs/>
                          <w:color w:val="FFFFFF" w:themeColor="background1"/>
                          <w:sz w:val="20"/>
                          <w:szCs w:val="20"/>
                        </w:rPr>
                        <w:t>METHODOLOG</w:t>
                      </w:r>
                      <w:r w:rsidR="004C166C">
                        <w:rPr>
                          <w:rFonts w:ascii="Barlow SemiBold" w:hAnsi="Barlow SemiBold"/>
                          <w:b/>
                          <w:bCs/>
                          <w:color w:val="FFFFFF" w:themeColor="background1"/>
                          <w:sz w:val="20"/>
                          <w:szCs w:val="20"/>
                        </w:rPr>
                        <w:t>IES</w:t>
                      </w:r>
                    </w:p>
                    <w:p w:rsidRPr="00573F6A" w:rsidR="005E693F" w:rsidP="005E693F" w:rsidRDefault="005E693F" w14:paraId="0476DE45" w14:textId="77777777">
                      <w:pPr>
                        <w:rPr>
                          <w:color w:val="FFFFFF" w:themeColor="background1"/>
                        </w:rPr>
                      </w:pPr>
                      <w:r w:rsidRPr="00573F6A">
                        <w:rPr>
                          <w:color w:val="FFFFFF" w:themeColor="background1"/>
                        </w:rPr>
                        <w:t xml:space="preserve">      </w:t>
                      </w:r>
                    </w:p>
                  </w:txbxContent>
                </v:textbox>
                <w10:wrap anchorx="margin"/>
              </v:shape>
            </w:pict>
          </mc:Fallback>
        </mc:AlternateContent>
      </w:r>
      <w:r w:rsidRPr="00C3054E">
        <w:rPr>
          <w:rFonts w:ascii="Barlow" w:hAnsi="Barlow"/>
          <w:noProof/>
        </w:rPr>
        <mc:AlternateContent>
          <mc:Choice Requires="wps">
            <w:drawing>
              <wp:anchor distT="0" distB="0" distL="114300" distR="114300" simplePos="0" relativeHeight="251658254" behindDoc="0" locked="0" layoutInCell="1" allowOverlap="1" wp14:anchorId="645B432F" wp14:editId="1C2D3D57">
                <wp:simplePos x="0" y="0"/>
                <wp:positionH relativeFrom="column">
                  <wp:posOffset>5303824</wp:posOffset>
                </wp:positionH>
                <wp:positionV relativeFrom="paragraph">
                  <wp:posOffset>10069195</wp:posOffset>
                </wp:positionV>
                <wp:extent cx="1828800" cy="23495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828800" cy="234950"/>
                        </a:xfrm>
                        <a:prstGeom prst="rect">
                          <a:avLst/>
                        </a:prstGeom>
                        <a:noFill/>
                        <a:ln w="6350">
                          <a:noFill/>
                        </a:ln>
                      </wps:spPr>
                      <wps:txbx>
                        <w:txbxContent>
                          <w:p w:rsidRPr="00193435" w:rsidR="005E693F" w:rsidP="005E693F" w:rsidRDefault="005E693F" w14:paraId="615DE8DF" w14:textId="77777777">
                            <w:pPr>
                              <w:spacing w:line="180" w:lineRule="auto"/>
                              <w:ind w:right="-110"/>
                              <w:jc w:val="right"/>
                              <w:rPr>
                                <w:rFonts w:ascii="Barlow SemiBold" w:hAnsi="Barlow SemiBold"/>
                                <w:b/>
                                <w:bCs/>
                                <w:color w:val="000000" w:themeColor="text1"/>
                              </w:rPr>
                            </w:pPr>
                          </w:p>
                          <w:p w:rsidRPr="00193435" w:rsidR="005E693F" w:rsidP="005E693F" w:rsidRDefault="005E693F" w14:paraId="6ABB9324" w14:textId="77777777">
                            <w:pPr>
                              <w:ind w:right="-110"/>
                              <w:rPr>
                                <w:color w:val="000000" w:themeColor="text1"/>
                              </w:rPr>
                            </w:pPr>
                            <w:r w:rsidRPr="00193435">
                              <w:rPr>
                                <w:color w:val="000000" w:themeColor="text1"/>
                              </w:rPr>
                              <w:t xml:space="preserve">      </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F78C25">
              <v:shape id="Text Box 76" style="position:absolute;margin-left:417.6pt;margin-top:792.85pt;width:2in;height:1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" w14:anchorId="645B432F">
                <v:textbox>
                  <w:txbxContent>
                    <w:p w:rsidRPr="00193435" w:rsidR="005E693F" w:rsidP="005E693F" w:rsidRDefault="005E693F" w14:paraId="3CF2D8B6" w14:textId="77777777">
                      <w:pPr>
                        <w:spacing w:line="180" w:lineRule="auto"/>
                        <w:ind w:right="-110"/>
                        <w:jc w:val="right"/>
                        <w:rPr>
                          <w:rFonts w:ascii="Barlow SemiBold" w:hAnsi="Barlow SemiBold"/>
                          <w:b/>
                          <w:bCs/>
                          <w:color w:val="000000" w:themeColor="text1"/>
                        </w:rPr>
                      </w:pPr>
                    </w:p>
                    <w:p w:rsidRPr="00193435" w:rsidR="005E693F" w:rsidP="005E693F" w:rsidRDefault="005E693F" w14:paraId="4C2940DF" w14:textId="77777777">
                      <w:pPr>
                        <w:ind w:right="-110"/>
                        <w:rPr>
                          <w:color w:val="000000" w:themeColor="text1"/>
                        </w:rPr>
                      </w:pPr>
                      <w:r w:rsidRPr="00193435">
                        <w:rPr>
                          <w:color w:val="000000" w:themeColor="text1"/>
                        </w:rPr>
                        <w:t xml:space="preserve">      </w:t>
                      </w:r>
                      <w:r>
                        <w:rPr>
                          <w:color w:val="000000" w:themeColor="text1"/>
                        </w:rPr>
                        <w:t xml:space="preserve"> </w:t>
                      </w:r>
                    </w:p>
                  </w:txbxContent>
                </v:textbox>
              </v:shape>
            </w:pict>
          </mc:Fallback>
        </mc:AlternateContent>
      </w:r>
      <w:r w:rsidRPr="00C3054E">
        <w:rPr>
          <w:rFonts w:ascii="Barlow" w:hAnsi="Barlow"/>
          <w:noProof/>
        </w:rPr>
        <mc:AlternateContent>
          <mc:Choice Requires="wps">
            <w:drawing>
              <wp:anchor distT="0" distB="0" distL="114300" distR="114300" simplePos="0" relativeHeight="251658255" behindDoc="0" locked="0" layoutInCell="1" allowOverlap="1" wp14:anchorId="0E96EF3A" wp14:editId="4F643586">
                <wp:simplePos x="0" y="0"/>
                <wp:positionH relativeFrom="column">
                  <wp:posOffset>5357283</wp:posOffset>
                </wp:positionH>
                <wp:positionV relativeFrom="paragraph">
                  <wp:posOffset>10125075</wp:posOffset>
                </wp:positionV>
                <wp:extent cx="1828800" cy="2349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828800" cy="234950"/>
                        </a:xfrm>
                        <a:prstGeom prst="rect">
                          <a:avLst/>
                        </a:prstGeom>
                        <a:noFill/>
                        <a:ln w="6350">
                          <a:noFill/>
                        </a:ln>
                      </wps:spPr>
                      <wps:txbx>
                        <w:txbxContent>
                          <w:p w:rsidRPr="00193435" w:rsidR="005E693F" w:rsidP="005E693F" w:rsidRDefault="005E693F" w14:paraId="21D3D4DB" w14:textId="77777777">
                            <w:pPr>
                              <w:spacing w:line="180" w:lineRule="auto"/>
                              <w:ind w:right="-110"/>
                              <w:jc w:val="right"/>
                              <w:rPr>
                                <w:rFonts w:ascii="Barlow SemiBold" w:hAnsi="Barlow SemiBold"/>
                                <w:b/>
                                <w:bCs/>
                                <w:color w:val="FFFFFF" w:themeColor="background1"/>
                              </w:rPr>
                            </w:pPr>
                            <w:r w:rsidRPr="00193435">
                              <w:rPr>
                                <w:rFonts w:ascii="Barlow SemiBold" w:hAnsi="Barlow SemiBold"/>
                                <w:b/>
                                <w:bCs/>
                                <w:color w:val="FFFFFF" w:themeColor="background1"/>
                              </w:rPr>
                              <w:t>0</w:t>
                            </w:r>
                            <w:r>
                              <w:rPr>
                                <w:rFonts w:ascii="Barlow SemiBold" w:hAnsi="Barlow SemiBold"/>
                                <w:b/>
                                <w:bCs/>
                                <w:color w:val="FFFFFF" w:themeColor="background1"/>
                              </w:rPr>
                              <w:t>1</w:t>
                            </w:r>
                          </w:p>
                          <w:p w:rsidRPr="00193435" w:rsidR="005E693F" w:rsidP="005E693F" w:rsidRDefault="005E693F" w14:paraId="56999CE4" w14:textId="77777777">
                            <w:pPr>
                              <w:ind w:right="-110"/>
                              <w:rPr>
                                <w:color w:val="FFFFFF" w:themeColor="background1"/>
                              </w:rPr>
                            </w:pPr>
                            <w:r w:rsidRPr="00193435">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A53049">
              <v:shape id="Text Box 78" style="position:absolute;margin-left:421.85pt;margin-top:797.25pt;width:2in;height:1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" w14:anchorId="0E96EF3A">
                <v:textbox>
                  <w:txbxContent>
                    <w:p w:rsidRPr="00193435" w:rsidR="005E693F" w:rsidP="005E693F" w:rsidRDefault="005E693F" w14:paraId="5B4507BE" w14:textId="77777777">
                      <w:pPr>
                        <w:spacing w:line="180" w:lineRule="auto"/>
                        <w:ind w:right="-110"/>
                        <w:jc w:val="right"/>
                        <w:rPr>
                          <w:rFonts w:ascii="Barlow SemiBold" w:hAnsi="Barlow SemiBold"/>
                          <w:b/>
                          <w:bCs/>
                          <w:color w:val="FFFFFF" w:themeColor="background1"/>
                        </w:rPr>
                      </w:pPr>
                      <w:r w:rsidRPr="00193435">
                        <w:rPr>
                          <w:rFonts w:ascii="Barlow SemiBold" w:hAnsi="Barlow SemiBold"/>
                          <w:b/>
                          <w:bCs/>
                          <w:color w:val="FFFFFF" w:themeColor="background1"/>
                        </w:rPr>
                        <w:t>0</w:t>
                      </w:r>
                      <w:r>
                        <w:rPr>
                          <w:rFonts w:ascii="Barlow SemiBold" w:hAnsi="Barlow SemiBold"/>
                          <w:b/>
                          <w:bCs/>
                          <w:color w:val="FFFFFF" w:themeColor="background1"/>
                        </w:rPr>
                        <w:t>1</w:t>
                      </w:r>
                    </w:p>
                    <w:p w:rsidRPr="00193435" w:rsidR="005E693F" w:rsidP="005E693F" w:rsidRDefault="005E693F" w14:paraId="22E9F7D8" w14:textId="77777777">
                      <w:pPr>
                        <w:ind w:right="-110"/>
                        <w:rPr>
                          <w:color w:val="FFFFFF" w:themeColor="background1"/>
                        </w:rPr>
                      </w:pPr>
                      <w:r w:rsidRPr="00193435">
                        <w:rPr>
                          <w:color w:val="FFFFFF" w:themeColor="background1"/>
                        </w:rPr>
                        <w:t xml:space="preserve">       </w:t>
                      </w:r>
                    </w:p>
                  </w:txbxContent>
                </v:textbox>
              </v:shape>
            </w:pict>
          </mc:Fallback>
        </mc:AlternateContent>
      </w:r>
      <w:r w:rsidRPr="00C3054E">
        <w:rPr>
          <w:rFonts w:ascii="Barlow" w:hAnsi="Barlow"/>
          <w:noProof/>
        </w:rPr>
        <w:drawing>
          <wp:anchor distT="0" distB="0" distL="114300" distR="114300" simplePos="0" relativeHeight="251658245" behindDoc="0" locked="0" layoutInCell="1" allowOverlap="1" wp14:anchorId="52662B06" wp14:editId="348D5AC0">
            <wp:simplePos x="0" y="0"/>
            <wp:positionH relativeFrom="margin">
              <wp:align>center</wp:align>
            </wp:positionH>
            <wp:positionV relativeFrom="margin">
              <wp:align>center</wp:align>
            </wp:positionV>
            <wp:extent cx="7556502" cy="10680700"/>
            <wp:effectExtent l="0" t="0" r="6350" b="6350"/>
            <wp:wrapSquare wrapText="bothSides"/>
            <wp:docPr id="132" name="Picture 1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pic:nvPicPr>
                  <pic:blipFill>
                    <a:blip r:embed="rId13">
                      <a:extLst>
                        <a:ext uri="{28A0092B-C50C-407E-A947-70E740481C1C}">
                          <a14:useLocalDpi xmlns:a14="http://schemas.microsoft.com/office/drawing/2010/main" val="0"/>
                        </a:ext>
                      </a:extLst>
                    </a:blip>
                    <a:stretch>
                      <a:fillRect/>
                    </a:stretch>
                  </pic:blipFill>
                  <pic:spPr>
                    <a:xfrm>
                      <a:off x="0" y="0"/>
                      <a:ext cx="7556502" cy="10680700"/>
                    </a:xfrm>
                    <a:prstGeom prst="rect">
                      <a:avLst/>
                    </a:prstGeom>
                  </pic:spPr>
                </pic:pic>
              </a:graphicData>
            </a:graphic>
            <wp14:sizeRelH relativeFrom="page">
              <wp14:pctWidth>0</wp14:pctWidth>
            </wp14:sizeRelH>
            <wp14:sizeRelV relativeFrom="page">
              <wp14:pctHeight>0</wp14:pctHeight>
            </wp14:sizeRelV>
          </wp:anchor>
        </w:drawing>
      </w:r>
      <w:r w:rsidRPr="00C3054E">
        <w:rPr>
          <w:rFonts w:ascii="Barlow" w:hAnsi="Barlow"/>
        </w:rPr>
        <w:tab/>
      </w:r>
    </w:p>
    <w:p w:rsidRPr="00C3054E" w:rsidR="005E693F" w:rsidP="005E693F" w:rsidRDefault="005E693F" w14:paraId="1BB221C8" w14:textId="2DD9FA3F">
      <w:pPr>
        <w:pStyle w:val="Title"/>
        <w:spacing w:after="100" w:afterAutospacing="1" w:line="283" w:lineRule="auto"/>
        <w:contextualSpacing/>
        <w:rPr>
          <w:rFonts w:ascii="Barlow" w:hAnsi="Barlow"/>
        </w:rPr>
      </w:pPr>
      <w:r w:rsidRPr="00C3054E">
        <w:rPr>
          <w:rFonts w:ascii="Barlow" w:hAnsi="Barlow"/>
        </w:rPr>
        <w:t>METHODOLOG</w:t>
      </w:r>
      <w:r w:rsidR="001B33B3">
        <w:rPr>
          <w:rFonts w:ascii="Barlow" w:hAnsi="Barlow"/>
        </w:rPr>
        <w:t>IES</w:t>
      </w:r>
    </w:p>
    <w:p w:rsidRPr="005B4DBF" w:rsidR="00401929" w:rsidP="00401929" w:rsidRDefault="00401929" w14:paraId="504A5A4E" w14:textId="77777777">
      <w:pPr>
        <w:tabs>
          <w:tab w:val="left" w:pos="1560"/>
        </w:tabs>
        <w:spacing w:after="100" w:afterAutospacing="1" w:line="283" w:lineRule="auto"/>
        <w:contextualSpacing/>
        <w:jc w:val="both"/>
        <w:rPr>
          <w:rFonts w:ascii="Barlow" w:hAnsi="Barlow"/>
          <w:b/>
          <w:bCs/>
          <w:sz w:val="28"/>
          <w:szCs w:val="28"/>
        </w:rPr>
      </w:pPr>
      <w:r w:rsidRPr="005B4DBF">
        <w:rPr>
          <w:rFonts w:ascii="Barlow" w:hAnsi="Barlow"/>
          <w:b/>
          <w:bCs/>
          <w:sz w:val="28"/>
          <w:szCs w:val="28"/>
        </w:rPr>
        <w:t>Output Information</w:t>
      </w:r>
    </w:p>
    <w:p w:rsidR="00401929" w:rsidP="00401929" w:rsidRDefault="00401929" w14:paraId="4F7746E4" w14:textId="77777777">
      <w:pPr>
        <w:tabs>
          <w:tab w:val="left" w:pos="1560"/>
        </w:tabs>
        <w:spacing w:after="100" w:afterAutospacing="1" w:line="283" w:lineRule="auto"/>
        <w:contextualSpacing/>
        <w:jc w:val="both"/>
        <w:rPr>
          <w:rFonts w:ascii="Barlow" w:hAnsi="Barlow"/>
        </w:rPr>
      </w:pPr>
      <w:r w:rsidRPr="00C15ACF">
        <w:rPr>
          <w:rFonts w:ascii="Barlow" w:hAnsi="Barlow"/>
          <w:b/>
          <w:bCs/>
        </w:rPr>
        <w:t>Internal management information</w:t>
      </w:r>
      <w:r w:rsidRPr="00C3054E">
        <w:rPr>
          <w:rFonts w:ascii="Barlow" w:hAnsi="Barlow"/>
        </w:rPr>
        <w:t xml:space="preserve"> provides output figures on</w:t>
      </w:r>
      <w:r>
        <w:rPr>
          <w:rFonts w:ascii="Barlow" w:hAnsi="Barlow"/>
        </w:rPr>
        <w:t>:</w:t>
      </w:r>
    </w:p>
    <w:p w:rsidR="00401929" w:rsidP="00B32F60" w:rsidRDefault="00401929" w14:paraId="2DE76987" w14:textId="77777777">
      <w:pPr>
        <w:pStyle w:val="ListParagraph"/>
        <w:numPr>
          <w:ilvl w:val="0"/>
          <w:numId w:val="8"/>
        </w:numPr>
        <w:tabs>
          <w:tab w:val="left" w:pos="1560"/>
        </w:tabs>
        <w:spacing w:after="100" w:afterAutospacing="1" w:line="283" w:lineRule="auto"/>
        <w:jc w:val="both"/>
        <w:rPr>
          <w:rFonts w:ascii="Barlow" w:hAnsi="Barlow"/>
        </w:rPr>
      </w:pPr>
      <w:r w:rsidRPr="2B59D2D1">
        <w:rPr>
          <w:rFonts w:ascii="Barlow" w:hAnsi="Barlow"/>
        </w:rPr>
        <w:t xml:space="preserve">how many people we help each year through our Emergency Helpline, digital (webchat and online advice pages) and Face-to-Face services in our hubs across England. </w:t>
      </w:r>
    </w:p>
    <w:p w:rsidRPr="00C901A2" w:rsidR="00401929" w:rsidP="00B32F60" w:rsidRDefault="00401929" w14:paraId="173C5D7A" w14:textId="73C7789C">
      <w:pPr>
        <w:pStyle w:val="ListParagraph"/>
        <w:numPr>
          <w:ilvl w:val="0"/>
          <w:numId w:val="8"/>
        </w:numPr>
        <w:tabs>
          <w:tab w:val="left" w:pos="1560"/>
        </w:tabs>
        <w:spacing w:after="100" w:afterAutospacing="1" w:line="283" w:lineRule="auto"/>
        <w:jc w:val="both"/>
        <w:rPr>
          <w:rFonts w:ascii="Barlow" w:hAnsi="Barlow"/>
        </w:rPr>
      </w:pPr>
      <w:r>
        <w:rPr>
          <w:rFonts w:ascii="Barlow" w:hAnsi="Barlow"/>
        </w:rPr>
        <w:t>local community campaigns we have helped to facilitate and energise using our community organising model.</w:t>
      </w:r>
    </w:p>
    <w:p w:rsidR="1C58C638" w:rsidP="00B32F60" w:rsidRDefault="1C58C638" w14:paraId="5EDE697D" w14:textId="1FE6FD6E">
      <w:pPr>
        <w:pStyle w:val="ListParagraph"/>
        <w:numPr>
          <w:ilvl w:val="0"/>
          <w:numId w:val="8"/>
        </w:numPr>
        <w:tabs>
          <w:tab w:val="left" w:pos="1560"/>
        </w:tabs>
        <w:spacing w:afterAutospacing="1" w:line="283" w:lineRule="auto"/>
        <w:jc w:val="both"/>
        <w:rPr>
          <w:rFonts w:ascii="Barlow" w:hAnsi="Barlow"/>
        </w:rPr>
      </w:pPr>
      <w:r w:rsidRPr="2B59D2D1">
        <w:rPr>
          <w:rFonts w:ascii="Barlow" w:hAnsi="Barlow"/>
        </w:rPr>
        <w:t>how many people responded to our campaigns through supporter signatures, writing to their MP and responding to social media campaigns</w:t>
      </w:r>
    </w:p>
    <w:p w:rsidR="002B03CF" w:rsidP="2B59D2D1" w:rsidRDefault="002B03CF" w14:paraId="08F4135C" w14:textId="77777777">
      <w:pPr>
        <w:tabs>
          <w:tab w:val="left" w:pos="1560"/>
        </w:tabs>
        <w:spacing w:after="100" w:afterAutospacing="1" w:line="283" w:lineRule="auto"/>
        <w:contextualSpacing/>
        <w:jc w:val="both"/>
        <w:rPr>
          <w:rFonts w:ascii="Barlow" w:hAnsi="Barlow"/>
          <w:b/>
          <w:bCs/>
          <w:sz w:val="28"/>
          <w:szCs w:val="28"/>
        </w:rPr>
      </w:pPr>
    </w:p>
    <w:p w:rsidR="00401929" w:rsidP="00401929" w:rsidRDefault="00401929" w14:paraId="6294966C" w14:textId="4432BD8A">
      <w:pPr>
        <w:tabs>
          <w:tab w:val="left" w:pos="1560"/>
        </w:tabs>
        <w:spacing w:after="100" w:afterAutospacing="1" w:line="283" w:lineRule="auto"/>
        <w:contextualSpacing/>
        <w:jc w:val="both"/>
        <w:rPr>
          <w:rFonts w:ascii="Barlow" w:hAnsi="Barlow"/>
          <w:b/>
          <w:bCs/>
        </w:rPr>
      </w:pPr>
      <w:r w:rsidRPr="005B4DBF">
        <w:rPr>
          <w:rFonts w:ascii="Barlow" w:hAnsi="Barlow"/>
          <w:b/>
          <w:bCs/>
          <w:sz w:val="28"/>
          <w:szCs w:val="28"/>
        </w:rPr>
        <w:t>Impact Information</w:t>
      </w:r>
    </w:p>
    <w:p w:rsidR="00401929" w:rsidP="2B59D2D1" w:rsidRDefault="7F6D2ECF" w14:paraId="795B8AF7" w14:textId="36B80C9E">
      <w:pPr>
        <w:tabs>
          <w:tab w:val="left" w:pos="1560"/>
        </w:tabs>
        <w:spacing w:after="100" w:afterAutospacing="1" w:line="283" w:lineRule="auto"/>
        <w:contextualSpacing/>
        <w:jc w:val="both"/>
        <w:rPr>
          <w:rFonts w:ascii="Barlow" w:hAnsi="Barlow"/>
          <w:b/>
          <w:bCs/>
        </w:rPr>
      </w:pPr>
      <w:r w:rsidRPr="2B59D2D1">
        <w:rPr>
          <w:rFonts w:ascii="Barlow" w:hAnsi="Barlow"/>
          <w:b/>
          <w:bCs/>
        </w:rPr>
        <w:t>A</w:t>
      </w:r>
      <w:r w:rsidRPr="2B59D2D1" w:rsidR="00401929">
        <w:rPr>
          <w:rFonts w:ascii="Barlow" w:hAnsi="Barlow"/>
          <w:b/>
          <w:bCs/>
        </w:rPr>
        <w:t>dvisory and support</w:t>
      </w:r>
      <w:r w:rsidRPr="2B59D2D1" w:rsidR="14D0FF9C">
        <w:rPr>
          <w:rFonts w:ascii="Barlow" w:hAnsi="Barlow"/>
          <w:b/>
          <w:bCs/>
        </w:rPr>
        <w:t xml:space="preserve"> work</w:t>
      </w:r>
    </w:p>
    <w:p w:rsidRPr="00DB71EC" w:rsidR="008E3B82" w:rsidP="2B59D2D1" w:rsidRDefault="008E3B82" w14:paraId="6E10C757" w14:textId="3A769DC9">
      <w:pPr>
        <w:tabs>
          <w:tab w:val="left" w:pos="1560"/>
        </w:tabs>
        <w:spacing w:after="100" w:afterAutospacing="1" w:line="283" w:lineRule="auto"/>
        <w:contextualSpacing/>
        <w:jc w:val="both"/>
        <w:rPr>
          <w:rFonts w:ascii="Barlow" w:hAnsi="Barlow"/>
          <w:b/>
          <w:bCs/>
        </w:rPr>
      </w:pPr>
      <w:r w:rsidRPr="2B59D2D1">
        <w:rPr>
          <w:rFonts w:ascii="Barlow" w:hAnsi="Barlow"/>
          <w:b/>
          <w:bCs/>
        </w:rPr>
        <w:t>Shelter</w:t>
      </w:r>
      <w:r w:rsidRPr="2B59D2D1" w:rsidR="0064470A">
        <w:rPr>
          <w:rFonts w:ascii="Barlow" w:hAnsi="Barlow"/>
          <w:b/>
          <w:bCs/>
        </w:rPr>
        <w:t>’s Outcomes Survey for England 202</w:t>
      </w:r>
      <w:r w:rsidR="00812BBA">
        <w:rPr>
          <w:rFonts w:ascii="Barlow" w:hAnsi="Barlow"/>
          <w:b/>
          <w:bCs/>
        </w:rPr>
        <w:t>4</w:t>
      </w:r>
      <w:r w:rsidRPr="2B59D2D1" w:rsidR="0064470A">
        <w:rPr>
          <w:rFonts w:ascii="Barlow" w:hAnsi="Barlow"/>
          <w:b/>
          <w:bCs/>
        </w:rPr>
        <w:t>/2</w:t>
      </w:r>
      <w:r w:rsidR="00812BBA">
        <w:rPr>
          <w:rFonts w:ascii="Barlow" w:hAnsi="Barlow"/>
          <w:b/>
          <w:bCs/>
        </w:rPr>
        <w:t>5</w:t>
      </w:r>
    </w:p>
    <w:p w:rsidRPr="00C3054E" w:rsidR="0046471E" w:rsidP="0046471E" w:rsidRDefault="006A3DBD" w14:paraId="3FDBCAEE" w14:textId="69A54571">
      <w:pPr>
        <w:tabs>
          <w:tab w:val="left" w:pos="1560"/>
        </w:tabs>
        <w:spacing w:after="100" w:afterAutospacing="1" w:line="283" w:lineRule="auto"/>
        <w:contextualSpacing/>
        <w:jc w:val="both"/>
        <w:rPr>
          <w:rFonts w:ascii="Barlow" w:hAnsi="Barlow"/>
        </w:rPr>
      </w:pPr>
      <w:r>
        <w:rPr>
          <w:rFonts w:ascii="Barlow" w:hAnsi="Barlow"/>
        </w:rPr>
        <w:t xml:space="preserve">Shelter works with people who are </w:t>
      </w:r>
      <w:r w:rsidR="00657AD2">
        <w:rPr>
          <w:rFonts w:ascii="Barlow" w:hAnsi="Barlow"/>
        </w:rPr>
        <w:t>struggling by</w:t>
      </w:r>
      <w:r>
        <w:rPr>
          <w:rFonts w:ascii="Barlow" w:hAnsi="Barlow"/>
        </w:rPr>
        <w:t xml:space="preserve"> offering advice and support via our hubs or our helpline</w:t>
      </w:r>
      <w:r w:rsidR="004A3E51">
        <w:rPr>
          <w:rFonts w:ascii="Barlow" w:hAnsi="Barlow"/>
        </w:rPr>
        <w:t xml:space="preserve">.  </w:t>
      </w:r>
      <w:r w:rsidR="0046471E">
        <w:rPr>
          <w:rFonts w:ascii="Barlow" w:hAnsi="Barlow"/>
        </w:rPr>
        <w:t>We set out below the advisory o</w:t>
      </w:r>
      <w:r w:rsidRPr="00C3054E" w:rsidR="0046471E">
        <w:rPr>
          <w:rFonts w:ascii="Barlow" w:hAnsi="Barlow"/>
        </w:rPr>
        <w:t xml:space="preserve">utcomes </w:t>
      </w:r>
      <w:r w:rsidR="0046471E">
        <w:rPr>
          <w:rFonts w:ascii="Barlow" w:hAnsi="Barlow"/>
        </w:rPr>
        <w:t>s</w:t>
      </w:r>
      <w:r w:rsidRPr="00C3054E" w:rsidR="0046471E">
        <w:rPr>
          <w:rFonts w:ascii="Barlow" w:hAnsi="Barlow"/>
        </w:rPr>
        <w:t xml:space="preserve">urvey methodology for measuring how many </w:t>
      </w:r>
      <w:r w:rsidR="0046471E">
        <w:rPr>
          <w:rFonts w:ascii="Barlow" w:hAnsi="Barlow"/>
        </w:rPr>
        <w:t>people</w:t>
      </w:r>
      <w:r w:rsidRPr="00C3054E" w:rsidR="0046471E">
        <w:rPr>
          <w:rFonts w:ascii="Barlow" w:hAnsi="Barlow"/>
        </w:rPr>
        <w:t xml:space="preserve"> have been helped </w:t>
      </w:r>
      <w:r w:rsidR="004A3E51">
        <w:rPr>
          <w:rFonts w:ascii="Barlow" w:hAnsi="Barlow"/>
        </w:rPr>
        <w:t>by this service</w:t>
      </w:r>
      <w:r w:rsidR="00401777">
        <w:rPr>
          <w:rFonts w:ascii="Barlow" w:hAnsi="Barlow"/>
        </w:rPr>
        <w:t xml:space="preserve">.  This survey </w:t>
      </w:r>
      <w:r w:rsidR="00892ED8">
        <w:rPr>
          <w:rFonts w:ascii="Barlow" w:hAnsi="Barlow"/>
        </w:rPr>
        <w:t xml:space="preserve">provides the figures </w:t>
      </w:r>
      <w:r w:rsidR="00AF674D">
        <w:rPr>
          <w:rFonts w:ascii="Barlow" w:hAnsi="Barlow"/>
        </w:rPr>
        <w:t xml:space="preserve">set out </w:t>
      </w:r>
      <w:r w:rsidR="001502BE">
        <w:rPr>
          <w:rFonts w:ascii="Barlow" w:hAnsi="Barlow"/>
        </w:rPr>
        <w:t xml:space="preserve">in </w:t>
      </w:r>
      <w:r w:rsidR="00AF674D">
        <w:rPr>
          <w:rFonts w:ascii="Barlow" w:hAnsi="Barlow"/>
        </w:rPr>
        <w:t xml:space="preserve">the </w:t>
      </w:r>
      <w:r w:rsidR="00C0356A">
        <w:rPr>
          <w:rFonts w:ascii="Barlow" w:hAnsi="Barlow"/>
        </w:rPr>
        <w:t>Our</w:t>
      </w:r>
      <w:r w:rsidR="00AF674D">
        <w:rPr>
          <w:rFonts w:ascii="Barlow" w:hAnsi="Barlow"/>
        </w:rPr>
        <w:t xml:space="preserve"> Year </w:t>
      </w:r>
      <w:proofErr w:type="gramStart"/>
      <w:r w:rsidR="00AF674D">
        <w:rPr>
          <w:rFonts w:ascii="Barlow" w:hAnsi="Barlow"/>
        </w:rPr>
        <w:t>at a Glance</w:t>
      </w:r>
      <w:proofErr w:type="gramEnd"/>
      <w:r w:rsidR="00AF674D">
        <w:rPr>
          <w:rFonts w:ascii="Barlow" w:hAnsi="Barlow"/>
        </w:rPr>
        <w:t xml:space="preserve"> </w:t>
      </w:r>
      <w:r w:rsidR="00332BE5">
        <w:rPr>
          <w:rFonts w:ascii="Barlow" w:hAnsi="Barlow"/>
        </w:rPr>
        <w:t>(</w:t>
      </w:r>
      <w:r w:rsidR="00AF674D">
        <w:rPr>
          <w:rFonts w:ascii="Barlow" w:hAnsi="Barlow"/>
        </w:rPr>
        <w:t>page</w:t>
      </w:r>
      <w:r w:rsidR="006157BB">
        <w:rPr>
          <w:rFonts w:ascii="Barlow" w:hAnsi="Barlow"/>
        </w:rPr>
        <w:t xml:space="preserve"> </w:t>
      </w:r>
      <w:r w:rsidR="00A83175">
        <w:rPr>
          <w:rFonts w:ascii="Barlow" w:hAnsi="Barlow"/>
        </w:rPr>
        <w:t>5</w:t>
      </w:r>
      <w:r w:rsidR="00E4314E">
        <w:rPr>
          <w:rFonts w:ascii="Barlow" w:hAnsi="Barlow"/>
        </w:rPr>
        <w:t>-</w:t>
      </w:r>
      <w:r w:rsidR="00A83175">
        <w:rPr>
          <w:rFonts w:ascii="Barlow" w:hAnsi="Barlow"/>
        </w:rPr>
        <w:t>6</w:t>
      </w:r>
      <w:r w:rsidR="00AF674D">
        <w:rPr>
          <w:rFonts w:ascii="Barlow" w:hAnsi="Barlow"/>
        </w:rPr>
        <w:t xml:space="preserve">) </w:t>
      </w:r>
      <w:r w:rsidR="00E34150">
        <w:rPr>
          <w:rFonts w:ascii="Barlow" w:hAnsi="Barlow"/>
        </w:rPr>
        <w:t xml:space="preserve">but also generates more </w:t>
      </w:r>
      <w:r w:rsidR="00CB0F92">
        <w:rPr>
          <w:rFonts w:ascii="Barlow" w:hAnsi="Barlow"/>
        </w:rPr>
        <w:t xml:space="preserve">statistics that are used in other forums.  </w:t>
      </w:r>
      <w:r w:rsidR="00737EDD">
        <w:rPr>
          <w:rFonts w:ascii="Barlow" w:hAnsi="Barlow"/>
        </w:rPr>
        <w:t xml:space="preserve">The information set out below applies to the statistics used </w:t>
      </w:r>
      <w:r w:rsidR="00BF6393">
        <w:rPr>
          <w:rFonts w:ascii="Barlow" w:hAnsi="Barlow"/>
        </w:rPr>
        <w:t>in all forums, including those used in the Impact Report 202</w:t>
      </w:r>
      <w:r w:rsidR="00470C52">
        <w:rPr>
          <w:rFonts w:ascii="Barlow" w:hAnsi="Barlow"/>
        </w:rPr>
        <w:t>4</w:t>
      </w:r>
      <w:r w:rsidR="00BF6393">
        <w:rPr>
          <w:rFonts w:ascii="Barlow" w:hAnsi="Barlow"/>
        </w:rPr>
        <w:t>/2</w:t>
      </w:r>
      <w:r w:rsidR="00470C52">
        <w:rPr>
          <w:rFonts w:ascii="Barlow" w:hAnsi="Barlow"/>
        </w:rPr>
        <w:t>5</w:t>
      </w:r>
      <w:r w:rsidR="00737EDD">
        <w:rPr>
          <w:rFonts w:ascii="Barlow" w:hAnsi="Barlow"/>
        </w:rPr>
        <w:t xml:space="preserve">. </w:t>
      </w:r>
    </w:p>
    <w:p w:rsidR="0046471E" w:rsidP="00401929" w:rsidRDefault="0046471E" w14:paraId="1B731101" w14:textId="77777777">
      <w:pPr>
        <w:tabs>
          <w:tab w:val="left" w:pos="1560"/>
        </w:tabs>
        <w:spacing w:after="100" w:afterAutospacing="1" w:line="283" w:lineRule="auto"/>
        <w:contextualSpacing/>
        <w:jc w:val="both"/>
        <w:rPr>
          <w:rFonts w:ascii="Barlow" w:hAnsi="Barlow"/>
        </w:rPr>
      </w:pPr>
    </w:p>
    <w:p w:rsidRPr="00C3054E" w:rsidR="00401929" w:rsidP="00401929" w:rsidRDefault="006A2E7C" w14:paraId="47EF2ED9" w14:textId="1D330668">
      <w:pPr>
        <w:tabs>
          <w:tab w:val="left" w:pos="1560"/>
        </w:tabs>
        <w:spacing w:after="100" w:afterAutospacing="1" w:line="283" w:lineRule="auto"/>
        <w:contextualSpacing/>
        <w:jc w:val="both"/>
        <w:rPr>
          <w:rFonts w:ascii="Barlow" w:hAnsi="Barlow"/>
        </w:rPr>
      </w:pPr>
      <w:r>
        <w:rPr>
          <w:rFonts w:ascii="Barlow" w:hAnsi="Barlow"/>
        </w:rPr>
        <w:t xml:space="preserve">The </w:t>
      </w:r>
      <w:r w:rsidR="00D74EBF">
        <w:rPr>
          <w:rFonts w:ascii="Barlow" w:hAnsi="Barlow"/>
        </w:rPr>
        <w:t>O</w:t>
      </w:r>
      <w:r>
        <w:rPr>
          <w:rFonts w:ascii="Barlow" w:hAnsi="Barlow"/>
        </w:rPr>
        <w:t xml:space="preserve">utcomes </w:t>
      </w:r>
      <w:r w:rsidR="00D4121D">
        <w:rPr>
          <w:rFonts w:ascii="Barlow" w:hAnsi="Barlow"/>
        </w:rPr>
        <w:t>S</w:t>
      </w:r>
      <w:r>
        <w:rPr>
          <w:rFonts w:ascii="Barlow" w:hAnsi="Barlow"/>
        </w:rPr>
        <w:t xml:space="preserve">urvey is designed based </w:t>
      </w:r>
      <w:r w:rsidR="00DA152B">
        <w:rPr>
          <w:rFonts w:ascii="Barlow" w:hAnsi="Barlow"/>
        </w:rPr>
        <w:t xml:space="preserve">on </w:t>
      </w:r>
      <w:r w:rsidR="006A1059">
        <w:rPr>
          <w:rFonts w:ascii="Barlow" w:hAnsi="Barlow"/>
        </w:rPr>
        <w:t xml:space="preserve">the following aims </w:t>
      </w:r>
      <w:r w:rsidR="00966E76">
        <w:rPr>
          <w:rFonts w:ascii="Barlow" w:hAnsi="Barlow"/>
        </w:rPr>
        <w:t>for those receiving advi</w:t>
      </w:r>
      <w:r w:rsidR="005A1525">
        <w:rPr>
          <w:rFonts w:ascii="Barlow" w:hAnsi="Barlow"/>
        </w:rPr>
        <w:t>ce</w:t>
      </w:r>
      <w:r w:rsidR="00966E76">
        <w:rPr>
          <w:rFonts w:ascii="Barlow" w:hAnsi="Barlow"/>
        </w:rPr>
        <w:t xml:space="preserve"> or support</w:t>
      </w:r>
      <w:r w:rsidR="00177421">
        <w:rPr>
          <w:rFonts w:ascii="Barlow" w:hAnsi="Barlow"/>
        </w:rPr>
        <w:t>.  These are that people can</w:t>
      </w:r>
      <w:r w:rsidRPr="00C3054E" w:rsidR="00401929">
        <w:rPr>
          <w:rFonts w:ascii="Barlow" w:hAnsi="Barlow"/>
        </w:rPr>
        <w:t xml:space="preserve">: </w:t>
      </w:r>
    </w:p>
    <w:p w:rsidRPr="00C3054E" w:rsidR="00401929" w:rsidP="00401929" w:rsidRDefault="00401929" w14:paraId="3DE52442" w14:textId="101024EA">
      <w:pPr>
        <w:numPr>
          <w:ilvl w:val="0"/>
          <w:numId w:val="6"/>
        </w:numPr>
        <w:tabs>
          <w:tab w:val="left" w:pos="1560"/>
        </w:tabs>
        <w:spacing w:after="100" w:afterAutospacing="1" w:line="283" w:lineRule="auto"/>
        <w:contextualSpacing/>
        <w:jc w:val="both"/>
        <w:rPr>
          <w:rFonts w:ascii="Barlow" w:hAnsi="Barlow"/>
        </w:rPr>
      </w:pPr>
      <w:r w:rsidRPr="00C3054E">
        <w:rPr>
          <w:rFonts w:ascii="Barlow" w:hAnsi="Barlow"/>
        </w:rPr>
        <w:t xml:space="preserve">Keep their homes and stay in </w:t>
      </w:r>
      <w:r w:rsidRPr="00C3054E" w:rsidR="00657AD2">
        <w:rPr>
          <w:rFonts w:ascii="Barlow" w:hAnsi="Barlow"/>
        </w:rPr>
        <w:t>them.</w:t>
      </w:r>
      <w:r w:rsidRPr="00C3054E">
        <w:rPr>
          <w:rFonts w:ascii="Barlow" w:hAnsi="Barlow"/>
        </w:rPr>
        <w:t xml:space="preserve"> </w:t>
      </w:r>
    </w:p>
    <w:p w:rsidRPr="00C3054E" w:rsidR="00401929" w:rsidP="00401929" w:rsidRDefault="00401929" w14:paraId="1AACC142" w14:textId="7495B871">
      <w:pPr>
        <w:numPr>
          <w:ilvl w:val="0"/>
          <w:numId w:val="6"/>
        </w:numPr>
        <w:tabs>
          <w:tab w:val="left" w:pos="1560"/>
        </w:tabs>
        <w:spacing w:after="100" w:afterAutospacing="1" w:line="283" w:lineRule="auto"/>
        <w:contextualSpacing/>
        <w:jc w:val="both"/>
        <w:rPr>
          <w:rFonts w:ascii="Barlow" w:hAnsi="Barlow"/>
        </w:rPr>
      </w:pPr>
      <w:r w:rsidRPr="00C3054E">
        <w:rPr>
          <w:rFonts w:ascii="Barlow" w:hAnsi="Barlow"/>
        </w:rPr>
        <w:t>Find new homes</w:t>
      </w:r>
      <w:r w:rsidR="00657AD2">
        <w:rPr>
          <w:rFonts w:ascii="Barlow" w:hAnsi="Barlow"/>
        </w:rPr>
        <w:t>.</w:t>
      </w:r>
    </w:p>
    <w:p w:rsidR="00401929" w:rsidP="00401929" w:rsidRDefault="00401929" w14:paraId="707ECD2D" w14:textId="77777777">
      <w:pPr>
        <w:numPr>
          <w:ilvl w:val="0"/>
          <w:numId w:val="6"/>
        </w:numPr>
        <w:tabs>
          <w:tab w:val="left" w:pos="1560"/>
        </w:tabs>
        <w:spacing w:after="100" w:afterAutospacing="1" w:line="283" w:lineRule="auto"/>
        <w:contextualSpacing/>
        <w:jc w:val="both"/>
        <w:rPr>
          <w:rFonts w:ascii="Barlow" w:hAnsi="Barlow"/>
        </w:rPr>
      </w:pPr>
      <w:r w:rsidRPr="00C3054E">
        <w:rPr>
          <w:rFonts w:ascii="Barlow" w:hAnsi="Barlow"/>
        </w:rPr>
        <w:t>Improve their homes and living environment.</w:t>
      </w:r>
    </w:p>
    <w:p w:rsidRPr="00C3054E" w:rsidR="00D4121D" w:rsidP="00D4121D" w:rsidRDefault="00D4121D" w14:paraId="3AA82587" w14:textId="77777777">
      <w:pPr>
        <w:tabs>
          <w:tab w:val="left" w:pos="1560"/>
        </w:tabs>
        <w:spacing w:after="100" w:afterAutospacing="1" w:line="283" w:lineRule="auto"/>
        <w:ind w:left="785"/>
        <w:contextualSpacing/>
        <w:jc w:val="both"/>
        <w:rPr>
          <w:rFonts w:ascii="Barlow" w:hAnsi="Barlow"/>
        </w:rPr>
      </w:pPr>
    </w:p>
    <w:p w:rsidR="00401929" w:rsidP="00B360FE" w:rsidRDefault="00B360FE" w14:paraId="4B922D22" w14:textId="7CF44288">
      <w:pPr>
        <w:tabs>
          <w:tab w:val="left" w:pos="1560"/>
        </w:tabs>
        <w:spacing w:after="100" w:afterAutospacing="1" w:line="283" w:lineRule="auto"/>
        <w:contextualSpacing/>
        <w:jc w:val="both"/>
        <w:rPr>
          <w:rFonts w:ascii="Barlow" w:hAnsi="Barlow"/>
        </w:rPr>
      </w:pPr>
      <w:r>
        <w:rPr>
          <w:rFonts w:ascii="Barlow" w:hAnsi="Barlow"/>
        </w:rPr>
        <w:t>It uses this framing to understand the impact i</w:t>
      </w:r>
      <w:r w:rsidR="000222B1">
        <w:rPr>
          <w:rFonts w:ascii="Barlow" w:hAnsi="Barlow"/>
        </w:rPr>
        <w:t>t</w:t>
      </w:r>
      <w:r>
        <w:rPr>
          <w:rFonts w:ascii="Barlow" w:hAnsi="Barlow"/>
        </w:rPr>
        <w:t>s advisory and support work has achieved</w:t>
      </w:r>
      <w:r w:rsidR="006216B8">
        <w:rPr>
          <w:rFonts w:ascii="Barlow" w:hAnsi="Barlow"/>
        </w:rPr>
        <w:t>,</w:t>
      </w:r>
      <w:r w:rsidR="004404FE">
        <w:rPr>
          <w:rFonts w:ascii="Barlow" w:hAnsi="Barlow"/>
        </w:rPr>
        <w:t xml:space="preserve"> as well as </w:t>
      </w:r>
      <w:r w:rsidR="00DE4C55">
        <w:rPr>
          <w:rFonts w:ascii="Barlow" w:hAnsi="Barlow"/>
        </w:rPr>
        <w:t>understanding</w:t>
      </w:r>
      <w:r w:rsidR="004404FE">
        <w:rPr>
          <w:rFonts w:ascii="Barlow" w:hAnsi="Barlow"/>
        </w:rPr>
        <w:t xml:space="preserve"> whether the person’s overall housing situation has changed</w:t>
      </w:r>
      <w:r>
        <w:rPr>
          <w:rFonts w:ascii="Barlow" w:hAnsi="Barlow"/>
        </w:rPr>
        <w:t>.</w:t>
      </w:r>
      <w:r w:rsidR="001964CB">
        <w:rPr>
          <w:rFonts w:ascii="Barlow" w:hAnsi="Barlow"/>
        </w:rPr>
        <w:t xml:space="preserve">  For some of those achieving a positive change in their housing situation it also </w:t>
      </w:r>
      <w:r w:rsidR="0040236E">
        <w:rPr>
          <w:rFonts w:ascii="Barlow" w:hAnsi="Barlow"/>
        </w:rPr>
        <w:t xml:space="preserve">examines the </w:t>
      </w:r>
      <w:r w:rsidR="006216B8">
        <w:rPr>
          <w:rFonts w:ascii="Barlow" w:hAnsi="Barlow"/>
        </w:rPr>
        <w:t>how far the household</w:t>
      </w:r>
      <w:r w:rsidR="00AD3B0D">
        <w:rPr>
          <w:rFonts w:ascii="Barlow" w:hAnsi="Barlow"/>
        </w:rPr>
        <w:t>’</w:t>
      </w:r>
      <w:r w:rsidR="004E0F1A">
        <w:rPr>
          <w:rFonts w:ascii="Barlow" w:hAnsi="Barlow"/>
        </w:rPr>
        <w:t>s housing situation has changed.</w:t>
      </w:r>
    </w:p>
    <w:p w:rsidR="00B360FE" w:rsidP="00B360FE" w:rsidRDefault="00B360FE" w14:paraId="5920B09F" w14:textId="77777777">
      <w:pPr>
        <w:tabs>
          <w:tab w:val="left" w:pos="1560"/>
        </w:tabs>
        <w:spacing w:after="100" w:afterAutospacing="1" w:line="283" w:lineRule="auto"/>
        <w:contextualSpacing/>
        <w:jc w:val="both"/>
        <w:rPr>
          <w:rFonts w:ascii="Barlow" w:hAnsi="Barlow"/>
        </w:rPr>
      </w:pPr>
    </w:p>
    <w:p w:rsidRPr="00F054DA" w:rsidR="00401929" w:rsidP="00401929" w:rsidRDefault="00401929" w14:paraId="2635ED2C" w14:textId="45FC8046">
      <w:pPr>
        <w:spacing w:after="240" w:line="283" w:lineRule="auto"/>
        <w:rPr>
          <w:rFonts w:ascii="Barlow" w:hAnsi="Barlow"/>
        </w:rPr>
      </w:pPr>
      <w:r w:rsidRPr="2B59D2D1">
        <w:rPr>
          <w:rFonts w:ascii="Barlow" w:hAnsi="Barlow"/>
        </w:rPr>
        <w:t xml:space="preserve">We commissioned the research agency, </w:t>
      </w:r>
      <w:r w:rsidRPr="002A7DEB" w:rsidR="002A7DEB">
        <w:rPr>
          <w:rFonts w:ascii="Barlow" w:hAnsi="Barlow"/>
        </w:rPr>
        <w:t>M·E·L Research</w:t>
      </w:r>
      <w:r w:rsidRPr="2B59D2D1">
        <w:rPr>
          <w:rFonts w:ascii="Barlow" w:hAnsi="Barlow"/>
        </w:rPr>
        <w:t xml:space="preserve">, to conduct </w:t>
      </w:r>
      <w:r w:rsidRPr="2B59D2D1" w:rsidR="00CD6CC9">
        <w:rPr>
          <w:rFonts w:ascii="Barlow" w:hAnsi="Barlow"/>
        </w:rPr>
        <w:t xml:space="preserve">the </w:t>
      </w:r>
      <w:r w:rsidR="00B063B3">
        <w:rPr>
          <w:rFonts w:ascii="Barlow" w:hAnsi="Barlow"/>
        </w:rPr>
        <w:t>O</w:t>
      </w:r>
      <w:r w:rsidRPr="2B59D2D1" w:rsidR="00CD6CC9">
        <w:rPr>
          <w:rFonts w:ascii="Barlow" w:hAnsi="Barlow"/>
        </w:rPr>
        <w:t>utcomes</w:t>
      </w:r>
      <w:r w:rsidRPr="2B59D2D1">
        <w:rPr>
          <w:rFonts w:ascii="Barlow" w:hAnsi="Barlow"/>
        </w:rPr>
        <w:t xml:space="preserve"> </w:t>
      </w:r>
      <w:r w:rsidR="00B063B3">
        <w:rPr>
          <w:rFonts w:ascii="Barlow" w:hAnsi="Barlow"/>
        </w:rPr>
        <w:t>S</w:t>
      </w:r>
      <w:r w:rsidRPr="2B59D2D1">
        <w:rPr>
          <w:rFonts w:ascii="Barlow" w:hAnsi="Barlow"/>
        </w:rPr>
        <w:t>urvey with a sample of 2,0</w:t>
      </w:r>
      <w:r w:rsidR="003828A8">
        <w:rPr>
          <w:rFonts w:ascii="Barlow" w:hAnsi="Barlow"/>
        </w:rPr>
        <w:t>14</w:t>
      </w:r>
      <w:r w:rsidRPr="2B59D2D1">
        <w:rPr>
          <w:rFonts w:ascii="Barlow" w:hAnsi="Barlow"/>
        </w:rPr>
        <w:t xml:space="preserve"> of our clients in 202</w:t>
      </w:r>
      <w:r w:rsidRPr="2B59D2D1" w:rsidR="00690D35">
        <w:rPr>
          <w:rFonts w:ascii="Barlow" w:hAnsi="Barlow"/>
        </w:rPr>
        <w:t>4</w:t>
      </w:r>
      <w:r w:rsidRPr="2B59D2D1">
        <w:rPr>
          <w:rFonts w:ascii="Barlow" w:hAnsi="Barlow"/>
        </w:rPr>
        <w:t xml:space="preserve"> in England via telephone, text and/or email at least three months after we had closed their case on our management system (and no more than a year after case closure). Appendix </w:t>
      </w:r>
      <w:r w:rsidRPr="2B59D2D1" w:rsidR="00B970C7">
        <w:rPr>
          <w:rFonts w:ascii="Barlow" w:hAnsi="Barlow"/>
        </w:rPr>
        <w:t xml:space="preserve">B </w:t>
      </w:r>
      <w:r w:rsidRPr="2B59D2D1">
        <w:rPr>
          <w:rFonts w:ascii="Barlow" w:hAnsi="Barlow"/>
        </w:rPr>
        <w:t xml:space="preserve">contains the full questionnaire. </w:t>
      </w:r>
    </w:p>
    <w:p w:rsidR="001E0BD0" w:rsidP="00401929" w:rsidRDefault="00401929" w14:paraId="6038CFA2" w14:textId="77777777">
      <w:pPr>
        <w:spacing w:line="283" w:lineRule="auto"/>
        <w:rPr>
          <w:rFonts w:ascii="Barlow" w:hAnsi="Barlow"/>
        </w:rPr>
      </w:pPr>
      <w:r w:rsidRPr="2B59D2D1">
        <w:rPr>
          <w:rFonts w:ascii="Barlow" w:hAnsi="Barlow"/>
        </w:rPr>
        <w:t xml:space="preserve">The sample is broadly representative of our total client population, weighted to match the breakdowns of the total population of people we provided with advice/ support.  </w:t>
      </w:r>
    </w:p>
    <w:p w:rsidR="001E0BD0" w:rsidP="00401929" w:rsidRDefault="001E0BD0" w14:paraId="69139BFF" w14:textId="77777777">
      <w:pPr>
        <w:spacing w:line="283" w:lineRule="auto"/>
        <w:rPr>
          <w:rFonts w:ascii="Barlow" w:hAnsi="Barlow"/>
        </w:rPr>
      </w:pPr>
    </w:p>
    <w:p w:rsidR="001E0BD0" w:rsidP="00401929" w:rsidRDefault="00401929" w14:paraId="060B4F2E" w14:textId="77777777">
      <w:pPr>
        <w:spacing w:line="283" w:lineRule="auto"/>
        <w:rPr>
          <w:rFonts w:ascii="Barlow" w:hAnsi="Barlow"/>
        </w:rPr>
      </w:pPr>
      <w:r w:rsidRPr="2B59D2D1">
        <w:rPr>
          <w:rFonts w:ascii="Barlow" w:hAnsi="Barlow"/>
        </w:rPr>
        <w:t>We weighed based on t</w:t>
      </w:r>
      <w:r w:rsidR="001E0BD0">
        <w:rPr>
          <w:rFonts w:ascii="Barlow" w:hAnsi="Barlow"/>
        </w:rPr>
        <w:t>wo</w:t>
      </w:r>
      <w:r w:rsidRPr="2B59D2D1">
        <w:rPr>
          <w:rFonts w:ascii="Barlow" w:hAnsi="Barlow"/>
        </w:rPr>
        <w:t xml:space="preserve"> characteristics</w:t>
      </w:r>
    </w:p>
    <w:p w:rsidR="001E0BD0" w:rsidP="00B32F60" w:rsidRDefault="001E0BD0" w14:paraId="61DAC1E7" w14:textId="65693768">
      <w:pPr>
        <w:pStyle w:val="ListParagraph"/>
        <w:numPr>
          <w:ilvl w:val="0"/>
          <w:numId w:val="18"/>
        </w:numPr>
        <w:spacing w:line="283" w:lineRule="auto"/>
        <w:rPr>
          <w:rFonts w:ascii="Barlow" w:hAnsi="Barlow"/>
        </w:rPr>
      </w:pPr>
      <w:r>
        <w:rPr>
          <w:rFonts w:ascii="Barlow" w:hAnsi="Barlow"/>
        </w:rPr>
        <w:t>T</w:t>
      </w:r>
      <w:r w:rsidRPr="001E0BD0" w:rsidR="00401929">
        <w:rPr>
          <w:rFonts w:ascii="Barlow" w:hAnsi="Barlow"/>
        </w:rPr>
        <w:t xml:space="preserve">ype of service </w:t>
      </w:r>
      <w:r w:rsidR="00C21583">
        <w:rPr>
          <w:rFonts w:ascii="Barlow" w:hAnsi="Barlow"/>
        </w:rPr>
        <w:t>(</w:t>
      </w:r>
      <w:proofErr w:type="spellStart"/>
      <w:r w:rsidR="00C21583">
        <w:rPr>
          <w:rFonts w:ascii="Barlow" w:hAnsi="Barlow"/>
        </w:rPr>
        <w:t>worktype</w:t>
      </w:r>
      <w:proofErr w:type="spellEnd"/>
      <w:r w:rsidR="00C21583">
        <w:rPr>
          <w:rFonts w:ascii="Barlow" w:hAnsi="Barlow"/>
        </w:rPr>
        <w:t xml:space="preserve">) </w:t>
      </w:r>
      <w:r w:rsidRPr="001E0BD0" w:rsidR="00401929">
        <w:rPr>
          <w:rFonts w:ascii="Barlow" w:hAnsi="Barlow"/>
        </w:rPr>
        <w:t xml:space="preserve">received </w:t>
      </w:r>
      <w:r>
        <w:rPr>
          <w:rFonts w:ascii="Barlow" w:hAnsi="Barlow"/>
        </w:rPr>
        <w:t>in the following categories:</w:t>
      </w:r>
    </w:p>
    <w:p w:rsidR="00721312" w:rsidP="00B32F60" w:rsidRDefault="00721312" w14:paraId="28F509FF" w14:textId="2980F746">
      <w:pPr>
        <w:pStyle w:val="ListParagraph"/>
        <w:numPr>
          <w:ilvl w:val="0"/>
          <w:numId w:val="19"/>
        </w:numPr>
        <w:spacing w:line="283" w:lineRule="auto"/>
        <w:rPr>
          <w:rFonts w:ascii="Barlow" w:hAnsi="Barlow"/>
        </w:rPr>
      </w:pPr>
      <w:r>
        <w:rPr>
          <w:rFonts w:ascii="Barlow" w:hAnsi="Barlow"/>
        </w:rPr>
        <w:t>Advice and advocacy</w:t>
      </w:r>
    </w:p>
    <w:p w:rsidR="00721312" w:rsidP="00B32F60" w:rsidRDefault="00721312" w14:paraId="7C9FA5A2" w14:textId="77777777">
      <w:pPr>
        <w:pStyle w:val="ListParagraph"/>
        <w:numPr>
          <w:ilvl w:val="0"/>
          <w:numId w:val="19"/>
        </w:numPr>
        <w:spacing w:line="283" w:lineRule="auto"/>
        <w:rPr>
          <w:rFonts w:ascii="Barlow" w:hAnsi="Barlow"/>
        </w:rPr>
      </w:pPr>
      <w:r>
        <w:rPr>
          <w:rFonts w:ascii="Barlow" w:hAnsi="Barlow"/>
        </w:rPr>
        <w:t xml:space="preserve">Challenge and court tribunal </w:t>
      </w:r>
    </w:p>
    <w:p w:rsidR="00721312" w:rsidP="00B32F60" w:rsidRDefault="00B866B3" w14:paraId="54291BEA" w14:textId="0A8AA297">
      <w:pPr>
        <w:pStyle w:val="ListParagraph"/>
        <w:numPr>
          <w:ilvl w:val="0"/>
          <w:numId w:val="19"/>
        </w:numPr>
        <w:spacing w:line="283" w:lineRule="auto"/>
        <w:rPr>
          <w:rFonts w:ascii="Barlow" w:hAnsi="Barlow"/>
        </w:rPr>
      </w:pPr>
      <w:r>
        <w:rPr>
          <w:rFonts w:ascii="Barlow" w:hAnsi="Barlow"/>
        </w:rPr>
        <w:t>S</w:t>
      </w:r>
      <w:r w:rsidR="00721312">
        <w:rPr>
          <w:rFonts w:ascii="Barlow" w:hAnsi="Barlow"/>
        </w:rPr>
        <w:t>upport an</w:t>
      </w:r>
      <w:r>
        <w:rPr>
          <w:rFonts w:ascii="Barlow" w:hAnsi="Barlow"/>
        </w:rPr>
        <w:t>d Practical Assistance</w:t>
      </w:r>
    </w:p>
    <w:p w:rsidR="00B866B3" w:rsidP="00B32F60" w:rsidRDefault="00B866B3" w14:paraId="7AA7F218" w14:textId="01784084">
      <w:pPr>
        <w:pStyle w:val="ListParagraph"/>
        <w:numPr>
          <w:ilvl w:val="0"/>
          <w:numId w:val="19"/>
        </w:numPr>
        <w:spacing w:line="283" w:lineRule="auto"/>
        <w:rPr>
          <w:rFonts w:ascii="Barlow" w:hAnsi="Barlow"/>
        </w:rPr>
      </w:pPr>
      <w:r>
        <w:rPr>
          <w:rFonts w:ascii="Barlow" w:hAnsi="Barlow"/>
        </w:rPr>
        <w:t>Helpline (advice and advocacy)</w:t>
      </w:r>
    </w:p>
    <w:p w:rsidR="00B866B3" w:rsidP="00B32F60" w:rsidRDefault="00B866B3" w14:paraId="794BC04F" w14:textId="5B97EC6F">
      <w:pPr>
        <w:pStyle w:val="ListParagraph"/>
        <w:numPr>
          <w:ilvl w:val="0"/>
          <w:numId w:val="18"/>
        </w:numPr>
        <w:spacing w:line="283" w:lineRule="auto"/>
        <w:rPr>
          <w:rFonts w:ascii="Barlow" w:hAnsi="Barlow"/>
        </w:rPr>
      </w:pPr>
      <w:r>
        <w:rPr>
          <w:rFonts w:ascii="Barlow" w:hAnsi="Barlow"/>
        </w:rPr>
        <w:t>Broad geogr</w:t>
      </w:r>
      <w:r w:rsidR="002175F1">
        <w:rPr>
          <w:rFonts w:ascii="Barlow" w:hAnsi="Barlow"/>
        </w:rPr>
        <w:t>aphical regions</w:t>
      </w:r>
    </w:p>
    <w:p w:rsidR="002175F1" w:rsidP="00B32F60" w:rsidRDefault="002175F1" w14:paraId="4D5D0775" w14:textId="3C2F6731">
      <w:pPr>
        <w:pStyle w:val="ListParagraph"/>
        <w:numPr>
          <w:ilvl w:val="0"/>
          <w:numId w:val="20"/>
        </w:numPr>
        <w:spacing w:line="283" w:lineRule="auto"/>
        <w:rPr>
          <w:rFonts w:ascii="Barlow" w:hAnsi="Barlow"/>
        </w:rPr>
      </w:pPr>
      <w:r>
        <w:rPr>
          <w:rFonts w:ascii="Barlow" w:hAnsi="Barlow"/>
        </w:rPr>
        <w:t xml:space="preserve">North </w:t>
      </w:r>
    </w:p>
    <w:p w:rsidR="002175F1" w:rsidP="00B32F60" w:rsidRDefault="002175F1" w14:paraId="52B5799C" w14:textId="77777777">
      <w:pPr>
        <w:pStyle w:val="ListParagraph"/>
        <w:numPr>
          <w:ilvl w:val="0"/>
          <w:numId w:val="20"/>
        </w:numPr>
        <w:spacing w:line="283" w:lineRule="auto"/>
        <w:rPr>
          <w:rFonts w:ascii="Barlow" w:hAnsi="Barlow"/>
        </w:rPr>
      </w:pPr>
      <w:r>
        <w:rPr>
          <w:rFonts w:ascii="Barlow" w:hAnsi="Barlow"/>
        </w:rPr>
        <w:t xml:space="preserve">South </w:t>
      </w:r>
    </w:p>
    <w:p w:rsidR="002175F1" w:rsidP="00B32F60" w:rsidRDefault="002175F1" w14:paraId="7D286FC1" w14:textId="04D5BC1F">
      <w:pPr>
        <w:pStyle w:val="ListParagraph"/>
        <w:numPr>
          <w:ilvl w:val="0"/>
          <w:numId w:val="20"/>
        </w:numPr>
        <w:spacing w:line="283" w:lineRule="auto"/>
        <w:rPr>
          <w:rFonts w:ascii="Barlow" w:hAnsi="Barlow"/>
        </w:rPr>
      </w:pPr>
      <w:r>
        <w:rPr>
          <w:rFonts w:ascii="Barlow" w:hAnsi="Barlow"/>
        </w:rPr>
        <w:t>Central</w:t>
      </w:r>
    </w:p>
    <w:p w:rsidR="006470BA" w:rsidP="006470BA" w:rsidRDefault="006470BA" w14:paraId="452D7695" w14:textId="77777777">
      <w:pPr>
        <w:pStyle w:val="ListParagraph"/>
        <w:spacing w:line="283" w:lineRule="auto"/>
        <w:ind w:left="1440"/>
        <w:rPr>
          <w:rFonts w:ascii="Barlow" w:hAnsi="Barlow"/>
        </w:rPr>
      </w:pPr>
    </w:p>
    <w:p w:rsidR="00364697" w:rsidP="00364697" w:rsidRDefault="002175F1" w14:paraId="3D85758D" w14:textId="5FB01BC6">
      <w:pPr>
        <w:spacing w:line="283" w:lineRule="auto"/>
        <w:rPr>
          <w:rFonts w:ascii="Barlow" w:hAnsi="Barlow"/>
        </w:rPr>
      </w:pPr>
      <w:r w:rsidRPr="006470BA">
        <w:rPr>
          <w:rFonts w:ascii="Barlow" w:hAnsi="Barlow"/>
        </w:rPr>
        <w:t xml:space="preserve">The </w:t>
      </w:r>
      <w:proofErr w:type="spellStart"/>
      <w:r w:rsidRPr="006470BA" w:rsidR="00C21583">
        <w:rPr>
          <w:rFonts w:ascii="Barlow" w:hAnsi="Barlow"/>
        </w:rPr>
        <w:t>worktype</w:t>
      </w:r>
      <w:proofErr w:type="spellEnd"/>
      <w:r w:rsidRPr="006470BA" w:rsidR="00C21583">
        <w:rPr>
          <w:rFonts w:ascii="Barlow" w:hAnsi="Barlow"/>
        </w:rPr>
        <w:t xml:space="preserve"> </w:t>
      </w:r>
      <w:r w:rsidRPr="006470BA" w:rsidR="0042393F">
        <w:rPr>
          <w:rFonts w:ascii="Barlow" w:hAnsi="Barlow"/>
        </w:rPr>
        <w:t xml:space="preserve">categories </w:t>
      </w:r>
      <w:r w:rsidRPr="006470BA" w:rsidR="001E68E1">
        <w:rPr>
          <w:rFonts w:ascii="Barlow" w:hAnsi="Barlow"/>
        </w:rPr>
        <w:t xml:space="preserve">changed slightly from the previous year. </w:t>
      </w:r>
      <w:r w:rsidRPr="006470BA" w:rsidR="00341A46">
        <w:rPr>
          <w:rFonts w:ascii="Barlow" w:hAnsi="Barlow"/>
        </w:rPr>
        <w:t>In 2023/24 the categories were based on who did the work, and in 2024/25 the categories were based on the type of work undertaken</w:t>
      </w:r>
      <w:r w:rsidRPr="006470BA" w:rsidR="000D30E4">
        <w:rPr>
          <w:rFonts w:ascii="Barlow" w:hAnsi="Barlow"/>
        </w:rPr>
        <w:t xml:space="preserve">. </w:t>
      </w:r>
      <w:r w:rsidRPr="006470BA" w:rsidR="00364697">
        <w:rPr>
          <w:rFonts w:ascii="Barlow" w:hAnsi="Barlow"/>
        </w:rPr>
        <w:t>In 2023/24 Helpline Plus figures were included in the Helpline category. In 2024/25 Helpline Plus figures were distributed in the first three categories</w:t>
      </w:r>
      <w:r w:rsidR="00364697">
        <w:rPr>
          <w:rFonts w:ascii="Barlow" w:hAnsi="Barlow"/>
        </w:rPr>
        <w:t xml:space="preserve"> (</w:t>
      </w:r>
      <w:r w:rsidRPr="006470BA" w:rsidR="00364697">
        <w:rPr>
          <w:rFonts w:ascii="Barlow" w:hAnsi="Barlow"/>
        </w:rPr>
        <w:t>Advice and advocacy</w:t>
      </w:r>
      <w:r w:rsidR="00364697">
        <w:rPr>
          <w:rFonts w:ascii="Barlow" w:hAnsi="Barlow"/>
        </w:rPr>
        <w:t xml:space="preserve">; </w:t>
      </w:r>
      <w:r w:rsidRPr="006470BA" w:rsidR="00364697">
        <w:rPr>
          <w:rFonts w:ascii="Barlow" w:hAnsi="Barlow"/>
        </w:rPr>
        <w:t>Challenge and court tribunal</w:t>
      </w:r>
      <w:r w:rsidR="00364697">
        <w:rPr>
          <w:rFonts w:ascii="Barlow" w:hAnsi="Barlow"/>
        </w:rPr>
        <w:t xml:space="preserve">; </w:t>
      </w:r>
      <w:r w:rsidRPr="006470BA" w:rsidR="00364697">
        <w:rPr>
          <w:rFonts w:ascii="Barlow" w:hAnsi="Barlow"/>
        </w:rPr>
        <w:t>Support and Practical Assistance</w:t>
      </w:r>
      <w:r w:rsidR="00364697">
        <w:rPr>
          <w:rFonts w:ascii="Barlow" w:hAnsi="Barlow"/>
        </w:rPr>
        <w:t xml:space="preserve">) according to the work undertaken. </w:t>
      </w:r>
    </w:p>
    <w:p w:rsidR="002175F1" w:rsidP="002175F1" w:rsidRDefault="002175F1" w14:paraId="5E7BFFD5" w14:textId="43FB7325">
      <w:pPr>
        <w:spacing w:line="283" w:lineRule="auto"/>
        <w:rPr>
          <w:rFonts w:ascii="Barlow" w:hAnsi="Barlow"/>
        </w:rPr>
      </w:pPr>
    </w:p>
    <w:p w:rsidR="00416A73" w:rsidP="002175F1" w:rsidRDefault="00416A73" w14:paraId="61A7A3F3" w14:textId="77777777">
      <w:pPr>
        <w:spacing w:line="283" w:lineRule="auto"/>
        <w:rPr>
          <w:rFonts w:ascii="Barlow" w:hAnsi="Barlow"/>
        </w:rPr>
      </w:pPr>
    </w:p>
    <w:tbl>
      <w:tblPr>
        <w:tblStyle w:val="TableGridLight"/>
        <w:tblW w:w="5000" w:type="pct"/>
        <w:tblLayout w:type="fixed"/>
        <w:tblLook w:val="04A0" w:firstRow="1" w:lastRow="0" w:firstColumn="1" w:lastColumn="0" w:noHBand="0" w:noVBand="1"/>
      </w:tblPr>
      <w:tblGrid>
        <w:gridCol w:w="987"/>
        <w:gridCol w:w="2270"/>
        <w:gridCol w:w="1417"/>
        <w:gridCol w:w="2978"/>
        <w:gridCol w:w="1516"/>
      </w:tblGrid>
      <w:tr w:rsidRPr="00AD700C" w:rsidR="00E343EF" w:rsidTr="00E343EF" w14:paraId="5EAFF2BE" w14:textId="77777777">
        <w:trPr>
          <w:trHeight w:val="330"/>
        </w:trPr>
        <w:tc>
          <w:tcPr>
            <w:tcW w:w="538" w:type="pct"/>
            <w:noWrap/>
            <w:hideMark/>
          </w:tcPr>
          <w:p w:rsidRPr="00AD700C" w:rsidR="00AD700C" w:rsidP="00AD700C" w:rsidRDefault="00AD700C" w14:paraId="7432728B" w14:textId="77777777">
            <w:pPr>
              <w:spacing w:line="283" w:lineRule="auto"/>
              <w:rPr>
                <w:rFonts w:ascii="Barlow" w:hAnsi="Barlow"/>
              </w:rPr>
            </w:pPr>
            <w:r w:rsidRPr="00AD700C">
              <w:rPr>
                <w:rFonts w:ascii="Barlow" w:hAnsi="Barlow"/>
                <w:b/>
                <w:bCs/>
              </w:rPr>
              <w:t>Group</w:t>
            </w:r>
          </w:p>
        </w:tc>
        <w:tc>
          <w:tcPr>
            <w:tcW w:w="1238" w:type="pct"/>
            <w:noWrap/>
            <w:hideMark/>
          </w:tcPr>
          <w:p w:rsidRPr="00AD700C" w:rsidR="00AD700C" w:rsidP="00AD700C" w:rsidRDefault="00AD700C" w14:paraId="4E61296B" w14:textId="77777777">
            <w:pPr>
              <w:spacing w:line="283" w:lineRule="auto"/>
              <w:rPr>
                <w:rFonts w:ascii="Barlow" w:hAnsi="Barlow"/>
              </w:rPr>
            </w:pPr>
            <w:r w:rsidRPr="00AD700C">
              <w:rPr>
                <w:rFonts w:ascii="Barlow" w:hAnsi="Barlow"/>
                <w:b/>
                <w:bCs/>
              </w:rPr>
              <w:t>2023/24</w:t>
            </w:r>
          </w:p>
        </w:tc>
        <w:tc>
          <w:tcPr>
            <w:tcW w:w="773" w:type="pct"/>
            <w:noWrap/>
            <w:hideMark/>
          </w:tcPr>
          <w:p w:rsidRPr="00AD700C" w:rsidR="00AD700C" w:rsidP="00AD700C" w:rsidRDefault="005A79AC" w14:paraId="007ECF82" w14:textId="57DB8284">
            <w:pPr>
              <w:spacing w:line="283" w:lineRule="auto"/>
              <w:rPr>
                <w:rFonts w:ascii="Barlow" w:hAnsi="Barlow"/>
              </w:rPr>
            </w:pPr>
            <w:r>
              <w:rPr>
                <w:rFonts w:ascii="Barlow" w:hAnsi="Barlow"/>
                <w:b/>
                <w:bCs/>
              </w:rPr>
              <w:t xml:space="preserve">Total number of clients </w:t>
            </w:r>
            <w:r w:rsidRPr="00AD700C" w:rsidR="00AD700C">
              <w:rPr>
                <w:rFonts w:ascii="Barlow" w:hAnsi="Barlow"/>
                <w:b/>
                <w:bCs/>
              </w:rPr>
              <w:t>in 2023/24</w:t>
            </w:r>
          </w:p>
        </w:tc>
        <w:tc>
          <w:tcPr>
            <w:tcW w:w="1624" w:type="pct"/>
            <w:noWrap/>
            <w:hideMark/>
          </w:tcPr>
          <w:p w:rsidRPr="00AD700C" w:rsidR="00AD700C" w:rsidP="00AD700C" w:rsidRDefault="00AD700C" w14:paraId="1BEB5557" w14:textId="77777777">
            <w:pPr>
              <w:spacing w:line="283" w:lineRule="auto"/>
              <w:rPr>
                <w:rFonts w:ascii="Barlow" w:hAnsi="Barlow"/>
              </w:rPr>
            </w:pPr>
            <w:r w:rsidRPr="00AD700C">
              <w:rPr>
                <w:rFonts w:ascii="Barlow" w:hAnsi="Barlow"/>
                <w:b/>
                <w:bCs/>
              </w:rPr>
              <w:t>2024/25</w:t>
            </w:r>
          </w:p>
        </w:tc>
        <w:tc>
          <w:tcPr>
            <w:tcW w:w="828" w:type="pct"/>
            <w:noWrap/>
            <w:hideMark/>
          </w:tcPr>
          <w:p w:rsidRPr="00AD700C" w:rsidR="00AD700C" w:rsidP="00AD700C" w:rsidRDefault="00E343EF" w14:paraId="2E35BD67" w14:textId="23890366">
            <w:pPr>
              <w:spacing w:line="283" w:lineRule="auto"/>
              <w:rPr>
                <w:rFonts w:ascii="Barlow" w:hAnsi="Barlow"/>
              </w:rPr>
            </w:pPr>
            <w:r>
              <w:rPr>
                <w:rFonts w:ascii="Barlow" w:hAnsi="Barlow"/>
                <w:b/>
                <w:bCs/>
              </w:rPr>
              <w:t xml:space="preserve">Total number of clients </w:t>
            </w:r>
            <w:r w:rsidRPr="00AD700C">
              <w:rPr>
                <w:rFonts w:ascii="Barlow" w:hAnsi="Barlow"/>
                <w:b/>
                <w:bCs/>
              </w:rPr>
              <w:t>in 202</w:t>
            </w:r>
            <w:r w:rsidR="00404CDB">
              <w:rPr>
                <w:rFonts w:ascii="Barlow" w:hAnsi="Barlow"/>
                <w:b/>
                <w:bCs/>
              </w:rPr>
              <w:t>4</w:t>
            </w:r>
            <w:r w:rsidRPr="00AD700C">
              <w:rPr>
                <w:rFonts w:ascii="Barlow" w:hAnsi="Barlow"/>
                <w:b/>
                <w:bCs/>
              </w:rPr>
              <w:t>/2</w:t>
            </w:r>
            <w:r w:rsidR="00404CDB">
              <w:rPr>
                <w:rFonts w:ascii="Barlow" w:hAnsi="Barlow"/>
                <w:b/>
                <w:bCs/>
              </w:rPr>
              <w:t>5</w:t>
            </w:r>
          </w:p>
        </w:tc>
      </w:tr>
      <w:tr w:rsidRPr="00AD700C" w:rsidR="00E343EF" w:rsidTr="00E343EF" w14:paraId="77789D60" w14:textId="77777777">
        <w:trPr>
          <w:trHeight w:val="320"/>
        </w:trPr>
        <w:tc>
          <w:tcPr>
            <w:tcW w:w="538" w:type="pct"/>
            <w:noWrap/>
            <w:hideMark/>
          </w:tcPr>
          <w:p w:rsidRPr="00AD700C" w:rsidR="00AD700C" w:rsidP="00AD700C" w:rsidRDefault="00AD700C" w14:paraId="1F004ECF" w14:textId="77777777">
            <w:pPr>
              <w:spacing w:line="283" w:lineRule="auto"/>
              <w:rPr>
                <w:rFonts w:ascii="Barlow" w:hAnsi="Barlow"/>
              </w:rPr>
            </w:pPr>
            <w:r w:rsidRPr="00AD700C">
              <w:rPr>
                <w:rFonts w:ascii="Barlow" w:hAnsi="Barlow"/>
              </w:rPr>
              <w:t>1</w:t>
            </w:r>
          </w:p>
        </w:tc>
        <w:tc>
          <w:tcPr>
            <w:tcW w:w="1238" w:type="pct"/>
            <w:hideMark/>
          </w:tcPr>
          <w:p w:rsidRPr="00AD700C" w:rsidR="00AD700C" w:rsidP="00AD700C" w:rsidRDefault="00AD700C" w14:paraId="69DC2D05" w14:textId="19537E15">
            <w:pPr>
              <w:spacing w:line="283" w:lineRule="auto"/>
              <w:rPr>
                <w:rFonts w:ascii="Barlow" w:hAnsi="Barlow"/>
              </w:rPr>
            </w:pPr>
            <w:r w:rsidRPr="00AD700C">
              <w:rPr>
                <w:rFonts w:ascii="Barlow" w:hAnsi="Barlow"/>
              </w:rPr>
              <w:t xml:space="preserve">Helpline </w:t>
            </w:r>
          </w:p>
        </w:tc>
        <w:tc>
          <w:tcPr>
            <w:tcW w:w="773" w:type="pct"/>
            <w:hideMark/>
          </w:tcPr>
          <w:p w:rsidRPr="00AD700C" w:rsidR="00AD700C" w:rsidP="00AD700C" w:rsidRDefault="00AD700C" w14:paraId="3EB80025" w14:textId="77777777">
            <w:pPr>
              <w:spacing w:line="283" w:lineRule="auto"/>
              <w:rPr>
                <w:rFonts w:ascii="Barlow" w:hAnsi="Barlow"/>
              </w:rPr>
            </w:pPr>
            <w:r w:rsidRPr="00AD700C">
              <w:rPr>
                <w:rFonts w:ascii="Barlow" w:hAnsi="Barlow"/>
              </w:rPr>
              <w:t>17069</w:t>
            </w:r>
          </w:p>
        </w:tc>
        <w:tc>
          <w:tcPr>
            <w:tcW w:w="1624" w:type="pct"/>
            <w:hideMark/>
          </w:tcPr>
          <w:p w:rsidRPr="00AD700C" w:rsidR="00AD700C" w:rsidP="00AD700C" w:rsidRDefault="00AD700C" w14:paraId="33EA516D" w14:textId="77777777">
            <w:pPr>
              <w:spacing w:line="283" w:lineRule="auto"/>
              <w:rPr>
                <w:rFonts w:ascii="Barlow" w:hAnsi="Barlow"/>
              </w:rPr>
            </w:pPr>
            <w:r w:rsidRPr="00AD700C">
              <w:rPr>
                <w:rFonts w:ascii="Barlow" w:hAnsi="Barlow"/>
              </w:rPr>
              <w:t>Helpline- advice and advocacy</w:t>
            </w:r>
          </w:p>
        </w:tc>
        <w:tc>
          <w:tcPr>
            <w:tcW w:w="828" w:type="pct"/>
            <w:hideMark/>
          </w:tcPr>
          <w:p w:rsidRPr="00AD700C" w:rsidR="00AD700C" w:rsidP="00AD700C" w:rsidRDefault="00AD700C" w14:paraId="3F428F1A" w14:textId="79B7A90A">
            <w:pPr>
              <w:spacing w:line="283" w:lineRule="auto"/>
              <w:rPr>
                <w:rFonts w:ascii="Barlow" w:hAnsi="Barlow"/>
              </w:rPr>
            </w:pPr>
            <w:r w:rsidRPr="00AD700C">
              <w:rPr>
                <w:rFonts w:ascii="Barlow" w:hAnsi="Barlow"/>
              </w:rPr>
              <w:t>1</w:t>
            </w:r>
            <w:r w:rsidR="00DC30E7">
              <w:rPr>
                <w:rFonts w:ascii="Barlow" w:hAnsi="Barlow"/>
              </w:rPr>
              <w:t>7,592</w:t>
            </w:r>
          </w:p>
        </w:tc>
      </w:tr>
      <w:tr w:rsidRPr="00AD700C" w:rsidR="00E343EF" w:rsidTr="00E343EF" w14:paraId="19DAA5F3" w14:textId="77777777">
        <w:trPr>
          <w:trHeight w:val="320"/>
        </w:trPr>
        <w:tc>
          <w:tcPr>
            <w:tcW w:w="538" w:type="pct"/>
            <w:noWrap/>
            <w:hideMark/>
          </w:tcPr>
          <w:p w:rsidRPr="00AD700C" w:rsidR="00AD700C" w:rsidP="00AD700C" w:rsidRDefault="00AD700C" w14:paraId="693A7045" w14:textId="77777777">
            <w:pPr>
              <w:spacing w:line="283" w:lineRule="auto"/>
              <w:rPr>
                <w:rFonts w:ascii="Barlow" w:hAnsi="Barlow"/>
              </w:rPr>
            </w:pPr>
            <w:r w:rsidRPr="00AD700C">
              <w:rPr>
                <w:rFonts w:ascii="Barlow" w:hAnsi="Barlow"/>
              </w:rPr>
              <w:t>2</w:t>
            </w:r>
          </w:p>
        </w:tc>
        <w:tc>
          <w:tcPr>
            <w:tcW w:w="1238" w:type="pct"/>
            <w:hideMark/>
          </w:tcPr>
          <w:p w:rsidRPr="00AD700C" w:rsidR="00AD700C" w:rsidP="00AD700C" w:rsidRDefault="00AD700C" w14:paraId="01F205C6" w14:textId="133ECB22">
            <w:pPr>
              <w:spacing w:line="283" w:lineRule="auto"/>
              <w:rPr>
                <w:rFonts w:ascii="Barlow" w:hAnsi="Barlow"/>
              </w:rPr>
            </w:pPr>
            <w:r w:rsidRPr="00AD700C">
              <w:rPr>
                <w:rFonts w:ascii="Barlow" w:hAnsi="Barlow"/>
              </w:rPr>
              <w:t>A</w:t>
            </w:r>
            <w:r w:rsidR="002B7D91">
              <w:rPr>
                <w:rFonts w:ascii="Barlow" w:hAnsi="Barlow"/>
              </w:rPr>
              <w:t xml:space="preserve">dvice </w:t>
            </w:r>
            <w:r w:rsidR="004F62FE">
              <w:rPr>
                <w:rFonts w:ascii="Barlow" w:hAnsi="Barlow"/>
              </w:rPr>
              <w:t xml:space="preserve">Support Guidance (ASG) </w:t>
            </w:r>
          </w:p>
        </w:tc>
        <w:tc>
          <w:tcPr>
            <w:tcW w:w="773" w:type="pct"/>
            <w:hideMark/>
          </w:tcPr>
          <w:p w:rsidRPr="00AD700C" w:rsidR="00AD700C" w:rsidP="00AD700C" w:rsidRDefault="00AD700C" w14:paraId="3CD43653" w14:textId="77777777">
            <w:pPr>
              <w:spacing w:line="283" w:lineRule="auto"/>
              <w:rPr>
                <w:rFonts w:ascii="Barlow" w:hAnsi="Barlow"/>
              </w:rPr>
            </w:pPr>
            <w:r w:rsidRPr="00AD700C">
              <w:rPr>
                <w:rFonts w:ascii="Barlow" w:hAnsi="Barlow"/>
              </w:rPr>
              <w:t>10844</w:t>
            </w:r>
          </w:p>
        </w:tc>
        <w:tc>
          <w:tcPr>
            <w:tcW w:w="1624" w:type="pct"/>
            <w:hideMark/>
          </w:tcPr>
          <w:p w:rsidRPr="00AD700C" w:rsidR="00AD700C" w:rsidP="00AD700C" w:rsidRDefault="00AD700C" w14:paraId="3434ED3D" w14:textId="77777777">
            <w:pPr>
              <w:spacing w:line="283" w:lineRule="auto"/>
              <w:rPr>
                <w:rFonts w:ascii="Barlow" w:hAnsi="Barlow"/>
              </w:rPr>
            </w:pPr>
            <w:r w:rsidRPr="00AD700C">
              <w:rPr>
                <w:rFonts w:ascii="Barlow" w:hAnsi="Barlow"/>
              </w:rPr>
              <w:t>Advice and advocacy</w:t>
            </w:r>
          </w:p>
        </w:tc>
        <w:tc>
          <w:tcPr>
            <w:tcW w:w="828" w:type="pct"/>
            <w:hideMark/>
          </w:tcPr>
          <w:p w:rsidRPr="00AD700C" w:rsidR="00AD700C" w:rsidP="00AD700C" w:rsidRDefault="00DC30E7" w14:paraId="6D7E1AE5" w14:textId="34BFF69D">
            <w:pPr>
              <w:spacing w:line="283" w:lineRule="auto"/>
              <w:rPr>
                <w:rFonts w:ascii="Barlow" w:hAnsi="Barlow"/>
              </w:rPr>
            </w:pPr>
            <w:r>
              <w:rPr>
                <w:rFonts w:ascii="Barlow" w:hAnsi="Barlow"/>
              </w:rPr>
              <w:t>12,975</w:t>
            </w:r>
          </w:p>
        </w:tc>
      </w:tr>
      <w:tr w:rsidRPr="00AD700C" w:rsidR="00E343EF" w:rsidTr="00E343EF" w14:paraId="14F556A1" w14:textId="77777777">
        <w:trPr>
          <w:trHeight w:val="320"/>
        </w:trPr>
        <w:tc>
          <w:tcPr>
            <w:tcW w:w="538" w:type="pct"/>
            <w:noWrap/>
            <w:hideMark/>
          </w:tcPr>
          <w:p w:rsidRPr="00AD700C" w:rsidR="00AD700C" w:rsidP="00AD700C" w:rsidRDefault="00AD700C" w14:paraId="741D1E56" w14:textId="77777777">
            <w:pPr>
              <w:spacing w:line="283" w:lineRule="auto"/>
              <w:rPr>
                <w:rFonts w:ascii="Barlow" w:hAnsi="Barlow"/>
              </w:rPr>
            </w:pPr>
            <w:r w:rsidRPr="00AD700C">
              <w:rPr>
                <w:rFonts w:ascii="Barlow" w:hAnsi="Barlow"/>
              </w:rPr>
              <w:t>3</w:t>
            </w:r>
          </w:p>
        </w:tc>
        <w:tc>
          <w:tcPr>
            <w:tcW w:w="1238" w:type="pct"/>
            <w:hideMark/>
          </w:tcPr>
          <w:p w:rsidRPr="00AD700C" w:rsidR="00AD700C" w:rsidP="00AD700C" w:rsidRDefault="00AD700C" w14:paraId="1C21B8E3" w14:textId="6B03874E">
            <w:pPr>
              <w:spacing w:line="283" w:lineRule="auto"/>
              <w:rPr>
                <w:rFonts w:ascii="Barlow" w:hAnsi="Barlow"/>
              </w:rPr>
            </w:pPr>
            <w:r w:rsidRPr="00AD700C">
              <w:rPr>
                <w:rFonts w:ascii="Barlow" w:hAnsi="Barlow"/>
              </w:rPr>
              <w:t xml:space="preserve">Legal </w:t>
            </w:r>
          </w:p>
        </w:tc>
        <w:tc>
          <w:tcPr>
            <w:tcW w:w="773" w:type="pct"/>
            <w:hideMark/>
          </w:tcPr>
          <w:p w:rsidRPr="00AD700C" w:rsidR="00AD700C" w:rsidP="00AD700C" w:rsidRDefault="00AD700C" w14:paraId="54BEA8D1" w14:textId="77777777">
            <w:pPr>
              <w:spacing w:line="283" w:lineRule="auto"/>
              <w:rPr>
                <w:rFonts w:ascii="Barlow" w:hAnsi="Barlow"/>
              </w:rPr>
            </w:pPr>
            <w:r w:rsidRPr="00AD700C">
              <w:rPr>
                <w:rFonts w:ascii="Barlow" w:hAnsi="Barlow"/>
              </w:rPr>
              <w:t>5092</w:t>
            </w:r>
          </w:p>
        </w:tc>
        <w:tc>
          <w:tcPr>
            <w:tcW w:w="1624" w:type="pct"/>
            <w:hideMark/>
          </w:tcPr>
          <w:p w:rsidRPr="00AD700C" w:rsidR="00AD700C" w:rsidP="00AD700C" w:rsidRDefault="00AD700C" w14:paraId="315F374A" w14:textId="77777777">
            <w:pPr>
              <w:spacing w:line="283" w:lineRule="auto"/>
              <w:rPr>
                <w:rFonts w:ascii="Barlow" w:hAnsi="Barlow"/>
              </w:rPr>
            </w:pPr>
            <w:r w:rsidRPr="00AD700C">
              <w:rPr>
                <w:rFonts w:ascii="Barlow" w:hAnsi="Barlow"/>
              </w:rPr>
              <w:t>Challenge and Court /Tribunal</w:t>
            </w:r>
          </w:p>
        </w:tc>
        <w:tc>
          <w:tcPr>
            <w:tcW w:w="828" w:type="pct"/>
            <w:hideMark/>
          </w:tcPr>
          <w:p w:rsidRPr="00AD700C" w:rsidR="00AD700C" w:rsidP="00AD700C" w:rsidRDefault="00DC30E7" w14:paraId="2CD8D1CC" w14:textId="39E5DAB2">
            <w:pPr>
              <w:spacing w:line="283" w:lineRule="auto"/>
              <w:rPr>
                <w:rFonts w:ascii="Barlow" w:hAnsi="Barlow"/>
              </w:rPr>
            </w:pPr>
            <w:r>
              <w:rPr>
                <w:rFonts w:ascii="Barlow" w:hAnsi="Barlow"/>
              </w:rPr>
              <w:t>4,503</w:t>
            </w:r>
          </w:p>
        </w:tc>
      </w:tr>
      <w:tr w:rsidRPr="00AD700C" w:rsidR="00E343EF" w:rsidTr="00E343EF" w14:paraId="02C9E331" w14:textId="77777777">
        <w:trPr>
          <w:trHeight w:val="330"/>
        </w:trPr>
        <w:tc>
          <w:tcPr>
            <w:tcW w:w="538" w:type="pct"/>
            <w:noWrap/>
            <w:hideMark/>
          </w:tcPr>
          <w:p w:rsidRPr="00AD700C" w:rsidR="00AD700C" w:rsidP="00AD700C" w:rsidRDefault="00AD700C" w14:paraId="230917F6" w14:textId="77777777">
            <w:pPr>
              <w:spacing w:line="283" w:lineRule="auto"/>
              <w:rPr>
                <w:rFonts w:ascii="Barlow" w:hAnsi="Barlow"/>
              </w:rPr>
            </w:pPr>
            <w:r w:rsidRPr="00AD700C">
              <w:rPr>
                <w:rFonts w:ascii="Barlow" w:hAnsi="Barlow"/>
              </w:rPr>
              <w:t>4</w:t>
            </w:r>
          </w:p>
        </w:tc>
        <w:tc>
          <w:tcPr>
            <w:tcW w:w="1238" w:type="pct"/>
            <w:hideMark/>
          </w:tcPr>
          <w:p w:rsidRPr="00AD700C" w:rsidR="00AD700C" w:rsidP="00AD700C" w:rsidRDefault="00AD700C" w14:paraId="2EE8F80F" w14:textId="0314D1EB">
            <w:pPr>
              <w:spacing w:line="283" w:lineRule="auto"/>
              <w:rPr>
                <w:rFonts w:ascii="Barlow" w:hAnsi="Barlow"/>
              </w:rPr>
            </w:pPr>
            <w:r w:rsidRPr="00AD700C">
              <w:rPr>
                <w:rFonts w:ascii="Barlow" w:hAnsi="Barlow"/>
              </w:rPr>
              <w:t>Support</w:t>
            </w:r>
            <w:r w:rsidR="005A79AC">
              <w:rPr>
                <w:rFonts w:ascii="Barlow" w:hAnsi="Barlow"/>
              </w:rPr>
              <w:t xml:space="preserve"> (more intensive support)</w:t>
            </w:r>
          </w:p>
        </w:tc>
        <w:tc>
          <w:tcPr>
            <w:tcW w:w="773" w:type="pct"/>
            <w:hideMark/>
          </w:tcPr>
          <w:p w:rsidRPr="00AD700C" w:rsidR="00AD700C" w:rsidP="00AD700C" w:rsidRDefault="00AD700C" w14:paraId="3A811A10" w14:textId="77777777">
            <w:pPr>
              <w:spacing w:line="283" w:lineRule="auto"/>
              <w:rPr>
                <w:rFonts w:ascii="Barlow" w:hAnsi="Barlow"/>
              </w:rPr>
            </w:pPr>
            <w:r w:rsidRPr="00AD700C">
              <w:rPr>
                <w:rFonts w:ascii="Barlow" w:hAnsi="Barlow"/>
              </w:rPr>
              <w:t>917</w:t>
            </w:r>
          </w:p>
        </w:tc>
        <w:tc>
          <w:tcPr>
            <w:tcW w:w="1624" w:type="pct"/>
            <w:hideMark/>
          </w:tcPr>
          <w:p w:rsidRPr="00AD700C" w:rsidR="00AD700C" w:rsidP="00AD700C" w:rsidRDefault="00AD700C" w14:paraId="05D19DA6" w14:textId="77777777">
            <w:pPr>
              <w:spacing w:line="283" w:lineRule="auto"/>
              <w:rPr>
                <w:rFonts w:ascii="Barlow" w:hAnsi="Barlow"/>
              </w:rPr>
            </w:pPr>
            <w:r w:rsidRPr="00AD700C">
              <w:rPr>
                <w:rFonts w:ascii="Barlow" w:hAnsi="Barlow"/>
              </w:rPr>
              <w:t>Support and Practical Assistance</w:t>
            </w:r>
          </w:p>
        </w:tc>
        <w:tc>
          <w:tcPr>
            <w:tcW w:w="828" w:type="pct"/>
            <w:hideMark/>
          </w:tcPr>
          <w:p w:rsidRPr="00AD700C" w:rsidR="00AD700C" w:rsidP="00AD700C" w:rsidRDefault="00DC30E7" w14:paraId="5599A7DE" w14:textId="3794D450">
            <w:pPr>
              <w:spacing w:line="283" w:lineRule="auto"/>
              <w:rPr>
                <w:rFonts w:ascii="Barlow" w:hAnsi="Barlow"/>
              </w:rPr>
            </w:pPr>
            <w:r>
              <w:rPr>
                <w:rFonts w:ascii="Barlow" w:hAnsi="Barlow"/>
              </w:rPr>
              <w:t>2148</w:t>
            </w:r>
          </w:p>
        </w:tc>
      </w:tr>
    </w:tbl>
    <w:p w:rsidRPr="002175F1" w:rsidR="00416A73" w:rsidP="002175F1" w:rsidRDefault="00416A73" w14:paraId="5D29AFD9" w14:textId="77777777">
      <w:pPr>
        <w:spacing w:line="283" w:lineRule="auto"/>
        <w:rPr>
          <w:rFonts w:ascii="Barlow" w:hAnsi="Barlow"/>
        </w:rPr>
      </w:pPr>
    </w:p>
    <w:p w:rsidRPr="001E0BD0" w:rsidR="00B866B3" w:rsidP="00721312" w:rsidRDefault="00B866B3" w14:paraId="3192BECE" w14:textId="77777777">
      <w:pPr>
        <w:pStyle w:val="ListParagraph"/>
        <w:spacing w:line="283" w:lineRule="auto"/>
        <w:rPr>
          <w:rFonts w:ascii="Barlow" w:hAnsi="Barlow"/>
        </w:rPr>
      </w:pPr>
    </w:p>
    <w:p w:rsidR="00AD700C" w:rsidP="00401929" w:rsidRDefault="00AD700C" w14:paraId="438F5242" w14:textId="77777777">
      <w:pPr>
        <w:spacing w:line="283" w:lineRule="auto"/>
        <w:rPr>
          <w:rFonts w:ascii="Barlow" w:hAnsi="Barlow"/>
        </w:rPr>
      </w:pPr>
    </w:p>
    <w:p w:rsidR="00401929" w:rsidP="00401929" w:rsidRDefault="00401929" w14:paraId="7DD87398" w14:textId="40A98CE7">
      <w:pPr>
        <w:spacing w:line="283" w:lineRule="auto"/>
        <w:rPr>
          <w:rFonts w:ascii="Barlow" w:hAnsi="Barlow"/>
        </w:rPr>
      </w:pPr>
      <w:r w:rsidRPr="2B59D2D1">
        <w:rPr>
          <w:rFonts w:ascii="Barlow" w:hAnsi="Barlow"/>
        </w:rPr>
        <w:t xml:space="preserve">Soft quotas were monitored to match the interview sample broadly to the proportions of our total population on the characteristics of age, gender, </w:t>
      </w:r>
      <w:r w:rsidRPr="2B59D2D1" w:rsidR="00AD7D21">
        <w:rPr>
          <w:rFonts w:ascii="Barlow" w:hAnsi="Barlow"/>
        </w:rPr>
        <w:t>ethnicity, the</w:t>
      </w:r>
      <w:r w:rsidRPr="2B59D2D1">
        <w:rPr>
          <w:rFonts w:ascii="Barlow" w:hAnsi="Barlow"/>
        </w:rPr>
        <w:t xml:space="preserve"> client’s goal and homelessness status. Each client represents a household, which can contain multiple occupants.</w:t>
      </w:r>
    </w:p>
    <w:p w:rsidRPr="00C3054E" w:rsidR="003E066B" w:rsidP="00401929" w:rsidRDefault="003E066B" w14:paraId="0CB0BA4D" w14:textId="77777777">
      <w:pPr>
        <w:spacing w:line="283" w:lineRule="auto"/>
        <w:rPr>
          <w:rFonts w:ascii="Barlow" w:hAnsi="Barlow"/>
        </w:rPr>
      </w:pPr>
    </w:p>
    <w:p w:rsidR="00A96873" w:rsidP="00401929" w:rsidRDefault="00401929" w14:paraId="51596A95" w14:textId="60CD83D7">
      <w:pPr>
        <w:spacing w:after="240" w:line="283" w:lineRule="auto"/>
        <w:rPr>
          <w:rFonts w:ascii="Barlow" w:hAnsi="Barlow"/>
        </w:rPr>
      </w:pPr>
      <w:r w:rsidRPr="00F450E8">
        <w:rPr>
          <w:rFonts w:ascii="Barlow" w:hAnsi="Barlow"/>
        </w:rPr>
        <w:t xml:space="preserve">We analysed and interpreted the survey data in </w:t>
      </w:r>
      <w:r w:rsidRPr="00F450E8" w:rsidR="00277F96">
        <w:rPr>
          <w:rFonts w:ascii="Barlow" w:hAnsi="Barlow"/>
        </w:rPr>
        <w:t>several</w:t>
      </w:r>
      <w:r w:rsidRPr="00F450E8">
        <w:rPr>
          <w:rFonts w:ascii="Barlow" w:hAnsi="Barlow"/>
        </w:rPr>
        <w:t xml:space="preserve"> ways. </w:t>
      </w:r>
    </w:p>
    <w:p w:rsidR="00EA466B" w:rsidP="00B32F60" w:rsidRDefault="000D048B" w14:paraId="2FB1B82F" w14:textId="2E08A5FD">
      <w:pPr>
        <w:pStyle w:val="ListParagraph"/>
        <w:numPr>
          <w:ilvl w:val="0"/>
          <w:numId w:val="14"/>
        </w:numPr>
        <w:spacing w:after="240" w:line="283" w:lineRule="auto"/>
        <w:rPr>
          <w:rFonts w:ascii="Barlow" w:hAnsi="Barlow"/>
        </w:rPr>
      </w:pPr>
      <w:r>
        <w:rPr>
          <w:rFonts w:ascii="Barlow" w:hAnsi="Barlow"/>
          <w:u w:val="single"/>
        </w:rPr>
        <w:t>Satisfaction</w:t>
      </w:r>
      <w:r w:rsidR="00DA2380">
        <w:rPr>
          <w:rFonts w:ascii="Barlow" w:hAnsi="Barlow"/>
          <w:u w:val="single"/>
        </w:rPr>
        <w:t xml:space="preserve">. </w:t>
      </w:r>
      <w:r w:rsidRPr="00DA2380" w:rsidR="00DA2380">
        <w:rPr>
          <w:rFonts w:ascii="Barlow" w:hAnsi="Barlow"/>
        </w:rPr>
        <w:t xml:space="preserve">The survey asks whether the person </w:t>
      </w:r>
      <w:r w:rsidR="00A73ECA">
        <w:rPr>
          <w:rFonts w:ascii="Barlow" w:hAnsi="Barlow"/>
        </w:rPr>
        <w:t xml:space="preserve">was satisfied with the service they received from Shelter on a </w:t>
      </w:r>
      <w:r w:rsidR="00C36024">
        <w:rPr>
          <w:rFonts w:ascii="Barlow" w:hAnsi="Barlow"/>
        </w:rPr>
        <w:t>five-point</w:t>
      </w:r>
      <w:r w:rsidR="00A73ECA">
        <w:rPr>
          <w:rFonts w:ascii="Barlow" w:hAnsi="Barlow"/>
        </w:rPr>
        <w:t xml:space="preserve"> scale</w:t>
      </w:r>
      <w:r w:rsidR="00A30364">
        <w:rPr>
          <w:rFonts w:ascii="Barlow" w:hAnsi="Barlow"/>
        </w:rPr>
        <w:t xml:space="preserve">. They are then asked a series of satisfaction sub </w:t>
      </w:r>
      <w:r w:rsidR="00C7020F">
        <w:rPr>
          <w:rFonts w:ascii="Barlow" w:hAnsi="Barlow"/>
        </w:rPr>
        <w:t>questions.</w:t>
      </w:r>
    </w:p>
    <w:p w:rsidR="00EA466B" w:rsidP="00EA466B" w:rsidRDefault="00EA466B" w14:paraId="54D12C9C" w14:textId="77777777">
      <w:pPr>
        <w:pStyle w:val="ListParagraph"/>
        <w:spacing w:after="240" w:line="283" w:lineRule="auto"/>
        <w:rPr>
          <w:rFonts w:ascii="Barlow" w:hAnsi="Barlow"/>
          <w:u w:val="single"/>
        </w:rPr>
      </w:pPr>
    </w:p>
    <w:p w:rsidR="00DA2380" w:rsidP="00EA466B" w:rsidRDefault="0054412B" w14:paraId="11A95E78" w14:textId="4FF3BE1D">
      <w:pPr>
        <w:pStyle w:val="ListParagraph"/>
        <w:spacing w:after="240" w:line="283" w:lineRule="auto"/>
        <w:rPr>
          <w:rFonts w:ascii="Barlow" w:hAnsi="Barlow"/>
        </w:rPr>
      </w:pPr>
      <w:r>
        <w:rPr>
          <w:rFonts w:ascii="Barlow" w:hAnsi="Barlow"/>
        </w:rPr>
        <w:t>The</w:t>
      </w:r>
      <w:r w:rsidR="00E63E2F">
        <w:rPr>
          <w:rFonts w:ascii="Barlow" w:hAnsi="Barlow"/>
        </w:rPr>
        <w:t xml:space="preserve"> </w:t>
      </w:r>
      <w:r w:rsidR="00DE0CD6">
        <w:rPr>
          <w:rFonts w:ascii="Barlow" w:hAnsi="Barlow"/>
        </w:rPr>
        <w:t xml:space="preserve">satisfaction sub </w:t>
      </w:r>
      <w:r w:rsidR="003B6F95">
        <w:rPr>
          <w:rFonts w:ascii="Barlow" w:hAnsi="Barlow"/>
        </w:rPr>
        <w:t>questions were updated in 2024/25</w:t>
      </w:r>
      <w:r w:rsidR="00E63E2F">
        <w:rPr>
          <w:rFonts w:ascii="Barlow" w:hAnsi="Barlow"/>
        </w:rPr>
        <w:t xml:space="preserve"> to ask respondents </w:t>
      </w:r>
      <w:r w:rsidR="00DE0CD6">
        <w:rPr>
          <w:rFonts w:ascii="Barlow" w:hAnsi="Barlow"/>
        </w:rPr>
        <w:t>how much they agree or disagree with the following statements on a five-point scale as follows:</w:t>
      </w:r>
    </w:p>
    <w:p w:rsidRPr="00191352" w:rsidR="00706878" w:rsidP="00B32F60" w:rsidRDefault="00706878" w14:paraId="26BB90F6" w14:textId="1D2C3A76">
      <w:pPr>
        <w:pStyle w:val="ListParagraph"/>
        <w:numPr>
          <w:ilvl w:val="0"/>
          <w:numId w:val="21"/>
        </w:numPr>
        <w:spacing w:after="240" w:line="283" w:lineRule="auto"/>
        <w:rPr>
          <w:rFonts w:ascii="Barlow" w:hAnsi="Barlow"/>
          <w:sz w:val="22"/>
          <w:szCs w:val="22"/>
        </w:rPr>
      </w:pPr>
      <w:r w:rsidRPr="00191352">
        <w:rPr>
          <w:rFonts w:ascii="Barlow" w:hAnsi="Barlow"/>
          <w:sz w:val="22"/>
          <w:szCs w:val="22"/>
        </w:rPr>
        <w:t>Shelter staff listened to me and took account of my views and opinions</w:t>
      </w:r>
    </w:p>
    <w:p w:rsidRPr="00191352" w:rsidR="00706878" w:rsidP="00B32F60" w:rsidRDefault="00706878" w14:paraId="4EE466FD" w14:textId="3045F1B9">
      <w:pPr>
        <w:pStyle w:val="ListParagraph"/>
        <w:numPr>
          <w:ilvl w:val="0"/>
          <w:numId w:val="21"/>
        </w:numPr>
        <w:spacing w:after="240" w:line="283" w:lineRule="auto"/>
        <w:rPr>
          <w:rFonts w:ascii="Barlow" w:hAnsi="Barlow"/>
          <w:sz w:val="22"/>
          <w:szCs w:val="22"/>
        </w:rPr>
      </w:pPr>
      <w:r w:rsidRPr="00191352">
        <w:rPr>
          <w:rFonts w:ascii="Barlow" w:hAnsi="Barlow"/>
          <w:sz w:val="22"/>
          <w:szCs w:val="22"/>
        </w:rPr>
        <w:t>Shelter staff explained information/advice clearly</w:t>
      </w:r>
    </w:p>
    <w:p w:rsidRPr="00191352" w:rsidR="006A15FF" w:rsidP="00B32F60" w:rsidRDefault="006A15FF" w14:paraId="565DA9D4" w14:textId="69479424">
      <w:pPr>
        <w:pStyle w:val="ListParagraph"/>
        <w:numPr>
          <w:ilvl w:val="0"/>
          <w:numId w:val="21"/>
        </w:numPr>
        <w:spacing w:after="240" w:line="283" w:lineRule="auto"/>
        <w:rPr>
          <w:rFonts w:ascii="Barlow" w:hAnsi="Barlow"/>
          <w:sz w:val="22"/>
          <w:szCs w:val="22"/>
        </w:rPr>
      </w:pPr>
      <w:r w:rsidRPr="00191352">
        <w:rPr>
          <w:rFonts w:ascii="Barlow" w:hAnsi="Barlow"/>
          <w:sz w:val="22"/>
          <w:szCs w:val="22"/>
        </w:rPr>
        <w:t>Shelter did things when it said it would</w:t>
      </w:r>
    </w:p>
    <w:p w:rsidRPr="00191352" w:rsidR="006A15FF" w:rsidP="00B32F60" w:rsidRDefault="006A15FF" w14:paraId="189D67F2" w14:textId="14D5D8EA">
      <w:pPr>
        <w:pStyle w:val="ListParagraph"/>
        <w:numPr>
          <w:ilvl w:val="0"/>
          <w:numId w:val="21"/>
        </w:numPr>
        <w:spacing w:after="240" w:line="283" w:lineRule="auto"/>
        <w:rPr>
          <w:rFonts w:ascii="Barlow" w:hAnsi="Barlow"/>
          <w:sz w:val="22"/>
          <w:szCs w:val="22"/>
        </w:rPr>
      </w:pPr>
      <w:r w:rsidRPr="00191352">
        <w:rPr>
          <w:rFonts w:ascii="Barlow" w:hAnsi="Barlow"/>
          <w:sz w:val="22"/>
          <w:szCs w:val="22"/>
        </w:rPr>
        <w:t>Shelter kept in touch so that I knew what was going on</w:t>
      </w:r>
    </w:p>
    <w:p w:rsidRPr="00EA466B" w:rsidR="006A15FF" w:rsidP="00EA466B" w:rsidRDefault="006A15FF" w14:paraId="7A687641" w14:textId="77A940D9">
      <w:pPr>
        <w:spacing w:line="283" w:lineRule="auto"/>
        <w:ind w:firstLine="360"/>
        <w:rPr>
          <w:rFonts w:ascii="Barlow" w:hAnsi="Barlow"/>
        </w:rPr>
      </w:pPr>
      <w:r w:rsidRPr="00EA466B">
        <w:rPr>
          <w:rFonts w:ascii="Barlow" w:hAnsi="Barlow"/>
        </w:rPr>
        <w:t>Sub questions in 2023</w:t>
      </w:r>
      <w:r w:rsidRPr="00EA466B" w:rsidR="00A46287">
        <w:rPr>
          <w:rFonts w:ascii="Barlow" w:hAnsi="Barlow"/>
        </w:rPr>
        <w:t>/24 were as follows</w:t>
      </w:r>
      <w:r w:rsidR="00EA466B">
        <w:rPr>
          <w:rFonts w:ascii="Barlow" w:hAnsi="Barlow"/>
        </w:rPr>
        <w:t>:</w:t>
      </w:r>
    </w:p>
    <w:p w:rsidRPr="00695A3A" w:rsidR="00EA466B" w:rsidP="00B32F60" w:rsidRDefault="00EA466B" w14:paraId="71BE42B6" w14:textId="77777777">
      <w:pPr>
        <w:pStyle w:val="ListParagraph"/>
        <w:numPr>
          <w:ilvl w:val="0"/>
          <w:numId w:val="22"/>
        </w:numPr>
        <w:spacing w:line="312" w:lineRule="auto"/>
        <w:rPr>
          <w:rFonts w:ascii="Barlow" w:hAnsi="Barlow"/>
          <w:sz w:val="22"/>
          <w:szCs w:val="22"/>
        </w:rPr>
      </w:pPr>
      <w:r w:rsidRPr="00695A3A">
        <w:rPr>
          <w:rFonts w:ascii="Barlow" w:hAnsi="Barlow"/>
          <w:sz w:val="22"/>
          <w:szCs w:val="22"/>
        </w:rPr>
        <w:t>Shelter took the time to fully understand what mattered to you when you got in touch </w:t>
      </w:r>
    </w:p>
    <w:p w:rsidRPr="00695A3A" w:rsidR="00EA466B" w:rsidP="00B32F60" w:rsidRDefault="00EA466B" w14:paraId="2B1239E1" w14:textId="77777777">
      <w:pPr>
        <w:pStyle w:val="ListParagraph"/>
        <w:numPr>
          <w:ilvl w:val="0"/>
          <w:numId w:val="22"/>
        </w:numPr>
        <w:spacing w:line="312" w:lineRule="auto"/>
        <w:rPr>
          <w:rFonts w:ascii="Barlow" w:hAnsi="Barlow"/>
          <w:sz w:val="22"/>
          <w:szCs w:val="22"/>
        </w:rPr>
      </w:pPr>
      <w:r w:rsidRPr="00695A3A">
        <w:rPr>
          <w:rFonts w:ascii="Barlow" w:hAnsi="Barlow"/>
          <w:sz w:val="22"/>
          <w:szCs w:val="22"/>
        </w:rPr>
        <w:t xml:space="preserve">Shelter </w:t>
      </w:r>
      <w:proofErr w:type="gramStart"/>
      <w:r w:rsidRPr="00695A3A">
        <w:rPr>
          <w:rFonts w:ascii="Barlow" w:hAnsi="Barlow"/>
          <w:sz w:val="22"/>
          <w:szCs w:val="22"/>
        </w:rPr>
        <w:t>were</w:t>
      </w:r>
      <w:proofErr w:type="gramEnd"/>
      <w:r w:rsidRPr="00695A3A">
        <w:rPr>
          <w:rFonts w:ascii="Barlow" w:hAnsi="Barlow"/>
          <w:sz w:val="22"/>
          <w:szCs w:val="22"/>
        </w:rPr>
        <w:t xml:space="preserve"> fully focused on providing the help that mattered to you throughout your contact with them </w:t>
      </w:r>
    </w:p>
    <w:p w:rsidRPr="00695A3A" w:rsidR="00EA466B" w:rsidP="00B32F60" w:rsidRDefault="00EA466B" w14:paraId="754326A8" w14:textId="77777777">
      <w:pPr>
        <w:pStyle w:val="ListParagraph"/>
        <w:numPr>
          <w:ilvl w:val="0"/>
          <w:numId w:val="22"/>
        </w:numPr>
        <w:spacing w:line="312" w:lineRule="auto"/>
        <w:rPr>
          <w:rFonts w:ascii="Barlow" w:hAnsi="Barlow"/>
          <w:sz w:val="22"/>
          <w:szCs w:val="22"/>
        </w:rPr>
      </w:pPr>
      <w:r w:rsidRPr="00695A3A">
        <w:rPr>
          <w:rFonts w:ascii="Barlow" w:hAnsi="Barlow"/>
          <w:sz w:val="22"/>
          <w:szCs w:val="22"/>
        </w:rPr>
        <w:t>Shelter just got on with providing the help you wanted </w:t>
      </w:r>
    </w:p>
    <w:p w:rsidRPr="00695A3A" w:rsidR="00EA466B" w:rsidP="00B32F60" w:rsidRDefault="00EA466B" w14:paraId="2C2EE488" w14:textId="77777777">
      <w:pPr>
        <w:pStyle w:val="ListParagraph"/>
        <w:numPr>
          <w:ilvl w:val="0"/>
          <w:numId w:val="22"/>
        </w:numPr>
        <w:spacing w:line="312" w:lineRule="auto"/>
        <w:rPr>
          <w:rFonts w:ascii="Barlow" w:hAnsi="Barlow"/>
          <w:sz w:val="22"/>
          <w:szCs w:val="22"/>
        </w:rPr>
      </w:pPr>
      <w:r w:rsidRPr="00695A3A">
        <w:rPr>
          <w:rFonts w:ascii="Barlow" w:hAnsi="Barlow"/>
          <w:sz w:val="22"/>
          <w:szCs w:val="22"/>
        </w:rPr>
        <w:t>Shelter kept in touch so that you knew what was going on </w:t>
      </w:r>
    </w:p>
    <w:p w:rsidRPr="00695A3A" w:rsidR="00EA466B" w:rsidP="00B32F60" w:rsidRDefault="00EA466B" w14:paraId="2A82E0B6" w14:textId="6073751F">
      <w:pPr>
        <w:pStyle w:val="ListParagraph"/>
        <w:numPr>
          <w:ilvl w:val="0"/>
          <w:numId w:val="22"/>
        </w:numPr>
        <w:spacing w:line="312" w:lineRule="auto"/>
        <w:rPr>
          <w:rFonts w:ascii="Barlow" w:hAnsi="Barlow"/>
          <w:sz w:val="22"/>
          <w:szCs w:val="22"/>
        </w:rPr>
      </w:pPr>
      <w:r w:rsidRPr="00695A3A">
        <w:rPr>
          <w:rFonts w:ascii="Barlow" w:hAnsi="Barlow"/>
          <w:sz w:val="22"/>
          <w:szCs w:val="22"/>
        </w:rPr>
        <w:t>Shelter provided the help that reflected the reason why you came to them.</w:t>
      </w:r>
    </w:p>
    <w:p w:rsidRPr="00DA2380" w:rsidR="00DA2380" w:rsidP="00DA2380" w:rsidRDefault="00DA2380" w14:paraId="65DBB9F0" w14:textId="77777777">
      <w:pPr>
        <w:pStyle w:val="ListParagraph"/>
        <w:spacing w:after="240" w:line="283" w:lineRule="auto"/>
        <w:rPr>
          <w:rFonts w:ascii="Barlow" w:hAnsi="Barlow"/>
        </w:rPr>
      </w:pPr>
    </w:p>
    <w:p w:rsidRPr="00DA2380" w:rsidR="005C1014" w:rsidP="00B32F60" w:rsidRDefault="006F5BE2" w14:paraId="1D5E58D7" w14:textId="27E1849E">
      <w:pPr>
        <w:pStyle w:val="ListParagraph"/>
        <w:numPr>
          <w:ilvl w:val="0"/>
          <w:numId w:val="14"/>
        </w:numPr>
        <w:spacing w:after="240" w:line="283" w:lineRule="auto"/>
        <w:rPr>
          <w:rStyle w:val="normaltextrun"/>
          <w:rFonts w:ascii="Barlow" w:hAnsi="Barlow"/>
        </w:rPr>
      </w:pPr>
      <w:r w:rsidRPr="006F5BE2">
        <w:rPr>
          <w:rFonts w:ascii="Barlow" w:hAnsi="Barlow"/>
          <w:u w:val="single"/>
        </w:rPr>
        <w:t>Problem’s people come to Shel</w:t>
      </w:r>
      <w:r w:rsidR="001A4BBE">
        <w:rPr>
          <w:rFonts w:ascii="Barlow" w:hAnsi="Barlow"/>
          <w:u w:val="single"/>
        </w:rPr>
        <w:t>t</w:t>
      </w:r>
      <w:r w:rsidRPr="006F5BE2">
        <w:rPr>
          <w:rFonts w:ascii="Barlow" w:hAnsi="Barlow"/>
          <w:u w:val="single"/>
        </w:rPr>
        <w:t>er with</w:t>
      </w:r>
      <w:r>
        <w:rPr>
          <w:rFonts w:ascii="Barlow" w:hAnsi="Barlow"/>
        </w:rPr>
        <w:t xml:space="preserve">. </w:t>
      </w:r>
      <w:r w:rsidRPr="00A96873" w:rsidR="00401929">
        <w:rPr>
          <w:rFonts w:ascii="Barlow" w:hAnsi="Barlow"/>
        </w:rPr>
        <w:t xml:space="preserve">The survey firstly asks if the person came to Shelter for a particular </w:t>
      </w:r>
      <w:proofErr w:type="gramStart"/>
      <w:r w:rsidRPr="00A96873" w:rsidR="00401929">
        <w:rPr>
          <w:rFonts w:ascii="Barlow" w:hAnsi="Barlow"/>
        </w:rPr>
        <w:t>problem, and</w:t>
      </w:r>
      <w:proofErr w:type="gramEnd"/>
      <w:r w:rsidRPr="00A96873" w:rsidR="00401929">
        <w:rPr>
          <w:rFonts w:ascii="Barlow" w:hAnsi="Barlow"/>
        </w:rPr>
        <w:t xml:space="preserve"> then asks</w:t>
      </w:r>
      <w:r w:rsidR="00121430">
        <w:rPr>
          <w:rFonts w:ascii="Barlow" w:hAnsi="Barlow"/>
        </w:rPr>
        <w:t xml:space="preserve"> </w:t>
      </w:r>
      <w:r w:rsidRPr="00A96873" w:rsidR="00401929">
        <w:rPr>
          <w:rFonts w:ascii="Barlow" w:hAnsi="Barlow"/>
        </w:rPr>
        <w:t xml:space="preserve">to what extent this problem has been resolved.  </w:t>
      </w:r>
      <w:r w:rsidR="003A6536">
        <w:rPr>
          <w:rStyle w:val="normaltextrun"/>
          <w:rFonts w:ascii="Barlow" w:hAnsi="Barlow"/>
          <w:color w:val="000000"/>
          <w:shd w:val="clear" w:color="auto" w:fill="FFFFFF"/>
        </w:rPr>
        <w:t>We use percentages to indicate the problems people were facing; the incidence of issues was taken from responses in the survey, rather than management information Shelter holds from its services. ‘Don’t know’ responses are included in these calculations.</w:t>
      </w:r>
    </w:p>
    <w:p w:rsidRPr="003A6536" w:rsidR="00DA2380" w:rsidP="00DA2380" w:rsidRDefault="00DA2380" w14:paraId="54D57C67" w14:textId="77777777">
      <w:pPr>
        <w:pStyle w:val="ListParagraph"/>
        <w:spacing w:after="240" w:line="283" w:lineRule="auto"/>
        <w:rPr>
          <w:rStyle w:val="normaltextrun"/>
          <w:rFonts w:ascii="Barlow" w:hAnsi="Barlow"/>
        </w:rPr>
      </w:pPr>
    </w:p>
    <w:p w:rsidRPr="00185108" w:rsidR="00185108" w:rsidP="00B32F60" w:rsidRDefault="006F5BE2" w14:paraId="48FFF369" w14:textId="0335FB5D">
      <w:pPr>
        <w:pStyle w:val="ListParagraph"/>
        <w:numPr>
          <w:ilvl w:val="0"/>
          <w:numId w:val="14"/>
        </w:numPr>
        <w:spacing w:line="283" w:lineRule="auto"/>
        <w:rPr>
          <w:rFonts w:ascii="Barlow" w:hAnsi="Barlow"/>
        </w:rPr>
      </w:pPr>
      <w:r w:rsidRPr="00197395">
        <w:rPr>
          <w:rFonts w:ascii="Barlow" w:hAnsi="Barlow"/>
          <w:u w:val="single"/>
        </w:rPr>
        <w:t>Specific outcomes</w:t>
      </w:r>
      <w:r w:rsidR="00197395">
        <w:rPr>
          <w:rFonts w:ascii="Barlow" w:hAnsi="Barlow"/>
        </w:rPr>
        <w:t>.</w:t>
      </w:r>
      <w:r>
        <w:rPr>
          <w:rFonts w:ascii="Barlow" w:hAnsi="Barlow"/>
        </w:rPr>
        <w:t xml:space="preserve"> </w:t>
      </w:r>
      <w:r w:rsidRPr="00185108" w:rsidR="00185108">
        <w:rPr>
          <w:rFonts w:ascii="Barlow" w:hAnsi="Barlow"/>
        </w:rPr>
        <w:t>Survey questions that measure the outcomes are based on the following framing of the outcomes we seek to achieve with the people we work with:</w:t>
      </w:r>
    </w:p>
    <w:p w:rsidRPr="00C3054E" w:rsidR="00185108" w:rsidP="00B32F60" w:rsidRDefault="00185108" w14:paraId="1E29CCCD" w14:textId="4747C14C">
      <w:pPr>
        <w:pStyle w:val="ListParagraph"/>
        <w:numPr>
          <w:ilvl w:val="0"/>
          <w:numId w:val="7"/>
        </w:numPr>
        <w:spacing w:after="240" w:line="283" w:lineRule="auto"/>
        <w:ind w:left="1276" w:hanging="425"/>
        <w:rPr>
          <w:rFonts w:ascii="Barlow" w:hAnsi="Barlow"/>
        </w:rPr>
      </w:pPr>
      <w:r w:rsidRPr="00C3054E">
        <w:rPr>
          <w:rFonts w:ascii="Barlow" w:hAnsi="Barlow"/>
        </w:rPr>
        <w:t>Financial situation improved completely or partially</w:t>
      </w:r>
      <w:r w:rsidR="00277F96">
        <w:rPr>
          <w:rFonts w:ascii="Barlow" w:hAnsi="Barlow"/>
        </w:rPr>
        <w:t>.</w:t>
      </w:r>
      <w:r w:rsidRPr="00C3054E">
        <w:rPr>
          <w:rFonts w:ascii="Barlow" w:hAnsi="Barlow"/>
        </w:rPr>
        <w:tab/>
      </w:r>
    </w:p>
    <w:p w:rsidRPr="00C3054E" w:rsidR="00185108" w:rsidP="00B32F60" w:rsidRDefault="00185108" w14:paraId="44A29D27" w14:textId="26CF538F">
      <w:pPr>
        <w:pStyle w:val="ListParagraph"/>
        <w:numPr>
          <w:ilvl w:val="0"/>
          <w:numId w:val="7"/>
        </w:numPr>
        <w:spacing w:after="240" w:line="283" w:lineRule="auto"/>
        <w:ind w:left="1276" w:hanging="425"/>
        <w:rPr>
          <w:rFonts w:ascii="Barlow" w:hAnsi="Barlow"/>
        </w:rPr>
      </w:pPr>
      <w:r w:rsidRPr="00C3054E">
        <w:rPr>
          <w:rFonts w:ascii="Barlow" w:hAnsi="Barlow"/>
        </w:rPr>
        <w:t>Stayed in their home after being faced with eviction or repossession</w:t>
      </w:r>
      <w:r w:rsidR="00277F96">
        <w:rPr>
          <w:rFonts w:ascii="Barlow" w:hAnsi="Barlow"/>
        </w:rPr>
        <w:t>.</w:t>
      </w:r>
    </w:p>
    <w:p w:rsidRPr="00C3054E" w:rsidR="00185108" w:rsidP="00B32F60" w:rsidRDefault="00185108" w14:paraId="2D73C25A" w14:textId="7AC54B58">
      <w:pPr>
        <w:pStyle w:val="ListParagraph"/>
        <w:numPr>
          <w:ilvl w:val="0"/>
          <w:numId w:val="7"/>
        </w:numPr>
        <w:spacing w:after="240" w:line="283" w:lineRule="auto"/>
        <w:ind w:left="1276" w:hanging="425"/>
        <w:rPr>
          <w:rFonts w:ascii="Barlow" w:hAnsi="Barlow"/>
        </w:rPr>
      </w:pPr>
      <w:r w:rsidRPr="00C3054E">
        <w:rPr>
          <w:rFonts w:ascii="Barlow" w:hAnsi="Barlow"/>
        </w:rPr>
        <w:t>Coping or managing better on a day-to-day basis</w:t>
      </w:r>
      <w:r w:rsidR="00277F96">
        <w:rPr>
          <w:rFonts w:ascii="Barlow" w:hAnsi="Barlow"/>
        </w:rPr>
        <w:t>.</w:t>
      </w:r>
    </w:p>
    <w:p w:rsidRPr="00C3054E" w:rsidR="00185108" w:rsidP="00B32F60" w:rsidRDefault="00185108" w14:paraId="4CF3C0B9" w14:textId="7DE86A39">
      <w:pPr>
        <w:pStyle w:val="ListParagraph"/>
        <w:numPr>
          <w:ilvl w:val="0"/>
          <w:numId w:val="7"/>
        </w:numPr>
        <w:spacing w:after="240" w:line="283" w:lineRule="auto"/>
        <w:ind w:left="1276" w:hanging="425"/>
        <w:rPr>
          <w:rFonts w:ascii="Barlow" w:hAnsi="Barlow"/>
        </w:rPr>
      </w:pPr>
      <w:r w:rsidRPr="00C3054E">
        <w:rPr>
          <w:rFonts w:ascii="Barlow" w:hAnsi="Barlow"/>
        </w:rPr>
        <w:t>Found somewhere new or different to live – previously homeless</w:t>
      </w:r>
      <w:r w:rsidR="00277F96">
        <w:rPr>
          <w:rFonts w:ascii="Barlow" w:hAnsi="Barlow"/>
        </w:rPr>
        <w:t>.</w:t>
      </w:r>
    </w:p>
    <w:p w:rsidRPr="00C3054E" w:rsidR="00185108" w:rsidP="00B32F60" w:rsidRDefault="00185108" w14:paraId="3E3564BB" w14:textId="58400544">
      <w:pPr>
        <w:pStyle w:val="ListParagraph"/>
        <w:numPr>
          <w:ilvl w:val="0"/>
          <w:numId w:val="7"/>
        </w:numPr>
        <w:spacing w:after="240" w:line="283" w:lineRule="auto"/>
        <w:ind w:left="1276" w:hanging="425"/>
        <w:rPr>
          <w:rFonts w:ascii="Barlow" w:hAnsi="Barlow"/>
        </w:rPr>
      </w:pPr>
      <w:r w:rsidRPr="00C3054E">
        <w:rPr>
          <w:rFonts w:ascii="Barlow" w:hAnsi="Barlow"/>
        </w:rPr>
        <w:t>Found somewhere new or different to live – not previously homeless</w:t>
      </w:r>
      <w:r w:rsidR="00277F96">
        <w:rPr>
          <w:rFonts w:ascii="Barlow" w:hAnsi="Barlow"/>
        </w:rPr>
        <w:t>.</w:t>
      </w:r>
      <w:r w:rsidRPr="00C3054E">
        <w:rPr>
          <w:rFonts w:ascii="Barlow" w:hAnsi="Barlow"/>
        </w:rPr>
        <w:tab/>
      </w:r>
    </w:p>
    <w:p w:rsidRPr="00C3054E" w:rsidR="00185108" w:rsidP="00B32F60" w:rsidRDefault="00185108" w14:paraId="21662683" w14:textId="2B16E596">
      <w:pPr>
        <w:pStyle w:val="ListParagraph"/>
        <w:numPr>
          <w:ilvl w:val="0"/>
          <w:numId w:val="7"/>
        </w:numPr>
        <w:spacing w:after="240" w:line="283" w:lineRule="auto"/>
        <w:ind w:left="1276" w:hanging="425"/>
        <w:rPr>
          <w:rFonts w:ascii="Barlow" w:hAnsi="Barlow"/>
        </w:rPr>
      </w:pPr>
      <w:r w:rsidRPr="00C3054E">
        <w:rPr>
          <w:rFonts w:ascii="Barlow" w:hAnsi="Barlow"/>
        </w:rPr>
        <w:t>Issues with poor conditions in their home improved or resolved</w:t>
      </w:r>
      <w:r w:rsidR="00277F96">
        <w:rPr>
          <w:rFonts w:ascii="Barlow" w:hAnsi="Barlow"/>
        </w:rPr>
        <w:t>.</w:t>
      </w:r>
    </w:p>
    <w:p w:rsidRPr="00C3054E" w:rsidR="00185108" w:rsidP="00B32F60" w:rsidRDefault="00185108" w14:paraId="66E03B7D" w14:textId="77777777">
      <w:pPr>
        <w:pStyle w:val="ListParagraph"/>
        <w:numPr>
          <w:ilvl w:val="0"/>
          <w:numId w:val="7"/>
        </w:numPr>
        <w:spacing w:after="240" w:line="283" w:lineRule="auto"/>
        <w:ind w:left="1276" w:hanging="425"/>
        <w:rPr>
          <w:rFonts w:ascii="Barlow" w:hAnsi="Barlow"/>
        </w:rPr>
      </w:pPr>
      <w:r w:rsidRPr="00C3054E">
        <w:rPr>
          <w:rFonts w:ascii="Barlow" w:hAnsi="Barlow"/>
        </w:rPr>
        <w:t>Problems with unsafe house or local area improved or resolved.</w:t>
      </w:r>
    </w:p>
    <w:p w:rsidR="003A6536" w:rsidP="00B32F60" w:rsidRDefault="00185108" w14:paraId="403931AB" w14:textId="287263D7">
      <w:pPr>
        <w:pStyle w:val="ListParagraph"/>
        <w:numPr>
          <w:ilvl w:val="0"/>
          <w:numId w:val="15"/>
        </w:numPr>
        <w:spacing w:after="240" w:line="283" w:lineRule="auto"/>
        <w:rPr>
          <w:rFonts w:ascii="Barlow" w:hAnsi="Barlow"/>
        </w:rPr>
      </w:pPr>
      <w:r w:rsidRPr="00C3054E">
        <w:rPr>
          <w:rFonts w:ascii="Barlow" w:hAnsi="Barlow"/>
        </w:rPr>
        <w:t>Issues with landlord/ letting agent/ tenancy improved or resolved</w:t>
      </w:r>
      <w:r w:rsidR="00277F96">
        <w:rPr>
          <w:rFonts w:ascii="Barlow" w:hAnsi="Barlow"/>
        </w:rPr>
        <w:t>.</w:t>
      </w:r>
    </w:p>
    <w:p w:rsidRPr="00A96873" w:rsidR="00952B84" w:rsidP="00952B84" w:rsidRDefault="00952B84" w14:paraId="5C36F3D8" w14:textId="77777777">
      <w:pPr>
        <w:pStyle w:val="ListParagraph"/>
        <w:spacing w:after="240" w:line="283" w:lineRule="auto"/>
        <w:ind w:left="1211"/>
        <w:rPr>
          <w:rFonts w:ascii="Barlow" w:hAnsi="Barlow"/>
        </w:rPr>
      </w:pPr>
    </w:p>
    <w:p w:rsidR="00401929" w:rsidP="00B32F60" w:rsidRDefault="006F5BE2" w14:paraId="2C801970" w14:textId="3382FD85">
      <w:pPr>
        <w:pStyle w:val="ListParagraph"/>
        <w:numPr>
          <w:ilvl w:val="0"/>
          <w:numId w:val="14"/>
        </w:numPr>
        <w:spacing w:after="240" w:line="283" w:lineRule="auto"/>
        <w:rPr>
          <w:rStyle w:val="eop"/>
          <w:rFonts w:ascii="Barlow" w:hAnsi="Barlow" w:cs="Segoe UI"/>
          <w:color w:val="000000" w:themeColor="text1"/>
        </w:rPr>
      </w:pPr>
      <w:r w:rsidRPr="00197395">
        <w:rPr>
          <w:rFonts w:ascii="Barlow" w:hAnsi="Barlow"/>
          <w:color w:val="000000" w:themeColor="text1"/>
          <w:u w:val="single"/>
        </w:rPr>
        <w:t xml:space="preserve">Overall </w:t>
      </w:r>
      <w:r w:rsidRPr="00197395" w:rsidR="00197395">
        <w:rPr>
          <w:rFonts w:ascii="Barlow" w:hAnsi="Barlow"/>
          <w:color w:val="000000" w:themeColor="text1"/>
          <w:u w:val="single"/>
        </w:rPr>
        <w:t>housing outcome attributable to Shelter</w:t>
      </w:r>
      <w:r w:rsidR="00197395">
        <w:rPr>
          <w:rFonts w:ascii="Barlow" w:hAnsi="Barlow"/>
          <w:color w:val="000000" w:themeColor="text1"/>
        </w:rPr>
        <w:t xml:space="preserve"> </w:t>
      </w:r>
      <w:r w:rsidRPr="005B6906" w:rsidR="00707443">
        <w:rPr>
          <w:rFonts w:ascii="Barlow" w:hAnsi="Barlow"/>
          <w:color w:val="000000" w:themeColor="text1"/>
        </w:rPr>
        <w:t xml:space="preserve">The survey </w:t>
      </w:r>
      <w:r w:rsidRPr="005B6906" w:rsidR="00401929">
        <w:rPr>
          <w:rFonts w:ascii="Barlow" w:hAnsi="Barlow"/>
          <w:color w:val="000000" w:themeColor="text1"/>
        </w:rPr>
        <w:t>then ask</w:t>
      </w:r>
      <w:r w:rsidRPr="005B6906" w:rsidR="00707443">
        <w:rPr>
          <w:rFonts w:ascii="Barlow" w:hAnsi="Barlow"/>
          <w:color w:val="000000" w:themeColor="text1"/>
        </w:rPr>
        <w:t>s</w:t>
      </w:r>
      <w:r w:rsidRPr="005B6906" w:rsidR="00401929">
        <w:rPr>
          <w:rFonts w:ascii="Barlow" w:hAnsi="Barlow"/>
          <w:color w:val="000000" w:themeColor="text1"/>
        </w:rPr>
        <w:t xml:space="preserve"> an overall question about whether the person’s overall housing situation has changed based on a </w:t>
      </w:r>
      <w:r w:rsidRPr="005B6906" w:rsidR="00277F96">
        <w:rPr>
          <w:rFonts w:ascii="Barlow" w:hAnsi="Barlow"/>
          <w:color w:val="000000" w:themeColor="text1"/>
        </w:rPr>
        <w:t>five-point</w:t>
      </w:r>
      <w:r w:rsidRPr="005B6906" w:rsidR="00401929">
        <w:rPr>
          <w:rFonts w:ascii="Barlow" w:hAnsi="Barlow"/>
          <w:color w:val="000000" w:themeColor="text1"/>
        </w:rPr>
        <w:t xml:space="preserve"> scale from positive to negative.  And go</w:t>
      </w:r>
      <w:r w:rsidRPr="005B6906" w:rsidR="00707443">
        <w:rPr>
          <w:rFonts w:ascii="Barlow" w:hAnsi="Barlow"/>
          <w:color w:val="000000" w:themeColor="text1"/>
        </w:rPr>
        <w:t>es</w:t>
      </w:r>
      <w:r w:rsidRPr="005B6906" w:rsidR="00401929">
        <w:rPr>
          <w:rFonts w:ascii="Barlow" w:hAnsi="Barlow"/>
          <w:color w:val="000000" w:themeColor="text1"/>
        </w:rPr>
        <w:t xml:space="preserve"> on to ask if</w:t>
      </w:r>
      <w:r w:rsidR="0075706D">
        <w:rPr>
          <w:rFonts w:ascii="Barlow" w:hAnsi="Barlow"/>
          <w:color w:val="000000" w:themeColor="text1"/>
        </w:rPr>
        <w:t>,</w:t>
      </w:r>
      <w:r w:rsidRPr="005B6906" w:rsidR="00401929">
        <w:rPr>
          <w:rFonts w:ascii="Barlow" w:hAnsi="Barlow"/>
          <w:color w:val="000000" w:themeColor="text1"/>
        </w:rPr>
        <w:t xml:space="preserve"> and the extent to which</w:t>
      </w:r>
      <w:r w:rsidR="0075706D">
        <w:rPr>
          <w:rFonts w:ascii="Barlow" w:hAnsi="Barlow"/>
          <w:color w:val="000000" w:themeColor="text1"/>
        </w:rPr>
        <w:t>,</w:t>
      </w:r>
      <w:r w:rsidRPr="005B6906" w:rsidR="00401929">
        <w:rPr>
          <w:rFonts w:ascii="Barlow" w:hAnsi="Barlow"/>
          <w:color w:val="000000" w:themeColor="text1"/>
        </w:rPr>
        <w:t xml:space="preserve"> this change is due to the advice/ support received from Shelter.   This latter information is used in this </w:t>
      </w:r>
      <w:r w:rsidRPr="005B6906" w:rsidR="00277F96">
        <w:rPr>
          <w:rFonts w:ascii="Barlow" w:hAnsi="Barlow"/>
          <w:color w:val="000000" w:themeColor="text1"/>
        </w:rPr>
        <w:t>year’s</w:t>
      </w:r>
      <w:r w:rsidRPr="005B6906" w:rsidR="00401929">
        <w:rPr>
          <w:rFonts w:ascii="Barlow" w:hAnsi="Barlow"/>
          <w:color w:val="000000" w:themeColor="text1"/>
        </w:rPr>
        <w:t xml:space="preserve"> impact report.</w:t>
      </w:r>
      <w:r w:rsidRPr="005B6906" w:rsidR="001B652C">
        <w:rPr>
          <w:rStyle w:val="normaltextrun"/>
          <w:rFonts w:ascii="Barlow" w:hAnsi="Barlow" w:cs="Segoe UI"/>
          <w:color w:val="000000" w:themeColor="text1"/>
        </w:rPr>
        <w:t xml:space="preserve"> This is the only place in which we try to </w:t>
      </w:r>
      <w:r w:rsidR="002E03FA">
        <w:rPr>
          <w:rStyle w:val="normaltextrun"/>
          <w:rFonts w:ascii="Barlow" w:hAnsi="Barlow" w:cs="Segoe UI"/>
          <w:color w:val="000000" w:themeColor="text1"/>
        </w:rPr>
        <w:t xml:space="preserve">directly </w:t>
      </w:r>
      <w:r w:rsidRPr="005B6906" w:rsidR="001B652C">
        <w:rPr>
          <w:rStyle w:val="normaltextrun"/>
          <w:rFonts w:ascii="Barlow" w:hAnsi="Barlow" w:cs="Segoe UI"/>
          <w:color w:val="000000" w:themeColor="text1"/>
        </w:rPr>
        <w:t xml:space="preserve">assess attribution of the outcome to the advice and support </w:t>
      </w:r>
      <w:r w:rsidRPr="00B15820" w:rsidR="001B652C">
        <w:rPr>
          <w:rStyle w:val="normaltextrun"/>
          <w:rFonts w:ascii="Barlow" w:hAnsi="Barlow" w:cs="Segoe UI"/>
          <w:color w:val="000000" w:themeColor="text1"/>
        </w:rPr>
        <w:t>provided by Shelter.</w:t>
      </w:r>
      <w:r w:rsidRPr="00B15820" w:rsidR="001B652C">
        <w:rPr>
          <w:rStyle w:val="eop"/>
          <w:rFonts w:ascii="Barlow" w:hAnsi="Barlow" w:cs="Segoe UI"/>
          <w:color w:val="000000" w:themeColor="text1"/>
        </w:rPr>
        <w:t> </w:t>
      </w:r>
    </w:p>
    <w:p w:rsidRPr="00B15820" w:rsidR="00C36024" w:rsidP="00C36024" w:rsidRDefault="00C36024" w14:paraId="3914EC42" w14:textId="77777777">
      <w:pPr>
        <w:pStyle w:val="ListParagraph"/>
        <w:spacing w:after="240" w:line="283" w:lineRule="auto"/>
        <w:rPr>
          <w:rStyle w:val="eop"/>
          <w:rFonts w:ascii="Barlow" w:hAnsi="Barlow" w:cs="Segoe UI"/>
          <w:color w:val="000000" w:themeColor="text1"/>
        </w:rPr>
      </w:pPr>
    </w:p>
    <w:p w:rsidRPr="00B15820" w:rsidR="005B6906" w:rsidP="00B32F60" w:rsidRDefault="7CC28663" w14:paraId="7E216F7C" w14:textId="1D60BD9D">
      <w:pPr>
        <w:pStyle w:val="ListParagraph"/>
        <w:numPr>
          <w:ilvl w:val="0"/>
          <w:numId w:val="14"/>
        </w:numPr>
        <w:spacing w:after="240" w:line="283" w:lineRule="auto"/>
        <w:rPr>
          <w:rStyle w:val="eop"/>
          <w:rFonts w:ascii="Barlow" w:hAnsi="Barlow" w:cs="Segoe UI"/>
          <w:color w:val="000000" w:themeColor="text1"/>
        </w:rPr>
      </w:pPr>
      <w:r w:rsidRPr="503E5A74">
        <w:rPr>
          <w:rFonts w:ascii="Barlow" w:hAnsi="Barlow"/>
          <w:color w:val="000000" w:themeColor="text1"/>
          <w:u w:val="single"/>
        </w:rPr>
        <w:t>Quality of positive change.</w:t>
      </w:r>
      <w:r w:rsidRPr="503E5A74">
        <w:rPr>
          <w:rFonts w:ascii="Barlow" w:hAnsi="Barlow"/>
          <w:color w:val="000000" w:themeColor="text1"/>
        </w:rPr>
        <w:t xml:space="preserve"> </w:t>
      </w:r>
      <w:r w:rsidRPr="00B15820" w:rsidR="005B6906">
        <w:rPr>
          <w:rFonts w:ascii="Barlow" w:hAnsi="Barlow"/>
          <w:color w:val="000000" w:themeColor="text1"/>
        </w:rPr>
        <w:t>Finally</w:t>
      </w:r>
      <w:r w:rsidR="004317C2">
        <w:rPr>
          <w:rFonts w:ascii="Barlow" w:hAnsi="Barlow"/>
          <w:color w:val="000000" w:themeColor="text1"/>
        </w:rPr>
        <w:t>,</w:t>
      </w:r>
      <w:r w:rsidRPr="00B15820" w:rsidR="005B6906">
        <w:rPr>
          <w:rFonts w:ascii="Barlow" w:hAnsi="Barlow"/>
          <w:color w:val="000000" w:themeColor="text1"/>
        </w:rPr>
        <w:t xml:space="preserve"> we ask a series of questions of those that </w:t>
      </w:r>
      <w:r w:rsidRPr="00B15820" w:rsidR="00823822">
        <w:rPr>
          <w:rFonts w:ascii="Barlow" w:hAnsi="Barlow"/>
          <w:color w:val="000000" w:themeColor="text1"/>
        </w:rPr>
        <w:t>achieved a positive change in their housing situation because of Shelter</w:t>
      </w:r>
      <w:r w:rsidRPr="00B15820" w:rsidR="003F6478">
        <w:rPr>
          <w:rFonts w:ascii="Barlow" w:hAnsi="Barlow"/>
          <w:color w:val="000000" w:themeColor="text1"/>
        </w:rPr>
        <w:t xml:space="preserve"> to assess the quality of the positive change </w:t>
      </w:r>
      <w:r w:rsidRPr="00B15820" w:rsidR="00277F96">
        <w:rPr>
          <w:rFonts w:ascii="Barlow" w:hAnsi="Barlow"/>
          <w:color w:val="000000" w:themeColor="text1"/>
        </w:rPr>
        <w:t>achieved (</w:t>
      </w:r>
      <w:r w:rsidRPr="00B15820" w:rsidR="003F6478">
        <w:rPr>
          <w:rFonts w:ascii="Barlow" w:hAnsi="Barlow"/>
          <w:color w:val="000000" w:themeColor="text1"/>
        </w:rPr>
        <w:t xml:space="preserve">discussed </w:t>
      </w:r>
      <w:r w:rsidR="004317C2">
        <w:rPr>
          <w:rFonts w:ascii="Barlow" w:hAnsi="Barlow"/>
          <w:color w:val="000000" w:themeColor="text1"/>
        </w:rPr>
        <w:t>i</w:t>
      </w:r>
      <w:r w:rsidRPr="00B15820" w:rsidR="003F6478">
        <w:rPr>
          <w:rFonts w:ascii="Barlow" w:hAnsi="Barlow"/>
          <w:color w:val="000000" w:themeColor="text1"/>
        </w:rPr>
        <w:t>n more detail below).</w:t>
      </w:r>
    </w:p>
    <w:p w:rsidRPr="0049202F" w:rsidR="00401929" w:rsidP="00401929" w:rsidRDefault="003F6478" w14:paraId="495CAAF0" w14:textId="241A70A6">
      <w:pPr>
        <w:spacing w:after="240" w:line="283" w:lineRule="auto"/>
        <w:rPr>
          <w:rFonts w:ascii="Barlow" w:hAnsi="Barlow"/>
        </w:rPr>
      </w:pPr>
      <w:r w:rsidRPr="003654A6">
        <w:rPr>
          <w:rStyle w:val="eop"/>
          <w:rFonts w:ascii="Barlow" w:hAnsi="Barlow" w:cs="Segoe UI"/>
          <w:u w:val="single"/>
        </w:rPr>
        <w:t xml:space="preserve">For </w:t>
      </w:r>
      <w:proofErr w:type="gramStart"/>
      <w:r w:rsidRPr="003654A6">
        <w:rPr>
          <w:rStyle w:val="eop"/>
          <w:rFonts w:ascii="Barlow" w:hAnsi="Barlow" w:cs="Segoe UI"/>
          <w:u w:val="single"/>
        </w:rPr>
        <w:t>all of</w:t>
      </w:r>
      <w:proofErr w:type="gramEnd"/>
      <w:r w:rsidRPr="003654A6">
        <w:rPr>
          <w:rStyle w:val="eop"/>
          <w:rFonts w:ascii="Barlow" w:hAnsi="Barlow" w:cs="Segoe UI"/>
          <w:u w:val="single"/>
        </w:rPr>
        <w:t xml:space="preserve"> the outcome information listed at </w:t>
      </w:r>
      <w:r w:rsidRPr="003654A6" w:rsidR="00CC7098">
        <w:rPr>
          <w:rStyle w:val="eop"/>
          <w:rFonts w:ascii="Barlow" w:hAnsi="Barlow" w:cs="Segoe UI"/>
          <w:u w:val="single"/>
        </w:rPr>
        <w:t>2 and</w:t>
      </w:r>
      <w:r w:rsidRPr="003654A6">
        <w:rPr>
          <w:rStyle w:val="eop"/>
          <w:rFonts w:ascii="Barlow" w:hAnsi="Barlow" w:cs="Segoe UI"/>
          <w:u w:val="single"/>
        </w:rPr>
        <w:t xml:space="preserve"> 3 above</w:t>
      </w:r>
      <w:r>
        <w:rPr>
          <w:rStyle w:val="eop"/>
          <w:rFonts w:ascii="Barlow" w:hAnsi="Barlow" w:cs="Segoe UI"/>
        </w:rPr>
        <w:t>, w</w:t>
      </w:r>
      <w:r w:rsidRPr="0049202F" w:rsidR="00897C5E">
        <w:rPr>
          <w:rStyle w:val="normaltextrun"/>
          <w:rFonts w:ascii="Barlow" w:hAnsi="Barlow" w:cs="Segoe UI"/>
        </w:rPr>
        <w:t>e use both percentages and whole numbers to show people who achieved certain outcomes</w:t>
      </w:r>
      <w:r w:rsidRPr="0049202F" w:rsidR="00AC1A81">
        <w:rPr>
          <w:rStyle w:val="normaltextrun"/>
          <w:rFonts w:ascii="Barlow" w:hAnsi="Barlow" w:cs="Segoe UI"/>
        </w:rPr>
        <w:t>. The absolute numbers of people achieving a solution are estimates.  These are, calculated using the proportions of survey respondents experiencing the issue and then the proportions reporting a positive change. We apply these proportions to the number of cases closed in 202</w:t>
      </w:r>
      <w:r w:rsidR="005D14D4">
        <w:rPr>
          <w:rStyle w:val="normaltextrun"/>
          <w:rFonts w:ascii="Barlow" w:hAnsi="Barlow" w:cs="Segoe UI"/>
        </w:rPr>
        <w:t>4</w:t>
      </w:r>
      <w:r w:rsidRPr="0049202F" w:rsidR="00AC1A81">
        <w:rPr>
          <w:rStyle w:val="normaltextrun"/>
          <w:rFonts w:ascii="Barlow" w:hAnsi="Barlow" w:cs="Segoe UI"/>
        </w:rPr>
        <w:t xml:space="preserve"> to produce conservatively rounded estimates. This is calculated on the premise that the sample of clients is representative of the wider Shelter client base.  Grossed up absolute figures for the overall positive outcome</w:t>
      </w:r>
      <w:r w:rsidR="005E7F73">
        <w:rPr>
          <w:rStyle w:val="normaltextrun"/>
          <w:rFonts w:ascii="Barlow" w:hAnsi="Barlow" w:cs="Segoe UI"/>
        </w:rPr>
        <w:t xml:space="preserve"> (</w:t>
      </w:r>
      <w:r w:rsidR="00760662">
        <w:rPr>
          <w:rStyle w:val="normaltextrun"/>
          <w:rFonts w:ascii="Barlow" w:hAnsi="Barlow" w:cs="Segoe UI"/>
        </w:rPr>
        <w:t>on</w:t>
      </w:r>
      <w:r w:rsidR="005E7F73">
        <w:rPr>
          <w:rStyle w:val="normaltextrun"/>
          <w:rFonts w:ascii="Barlow" w:hAnsi="Barlow" w:cs="Segoe UI"/>
        </w:rPr>
        <w:t xml:space="preserve"> page </w:t>
      </w:r>
      <w:r w:rsidR="00A14352">
        <w:rPr>
          <w:rStyle w:val="normaltextrun"/>
          <w:rFonts w:ascii="Barlow" w:hAnsi="Barlow" w:cs="Segoe UI"/>
        </w:rPr>
        <w:t>6</w:t>
      </w:r>
      <w:r w:rsidR="005E7F73">
        <w:rPr>
          <w:rStyle w:val="normaltextrun"/>
          <w:rFonts w:ascii="Barlow" w:hAnsi="Barlow" w:cs="Segoe UI"/>
        </w:rPr>
        <w:t xml:space="preserve"> of the Impact Report)</w:t>
      </w:r>
      <w:r w:rsidRPr="0049202F" w:rsidR="00AC1A81">
        <w:rPr>
          <w:rStyle w:val="normaltextrun"/>
          <w:rFonts w:ascii="Barlow" w:hAnsi="Barlow" w:cs="Segoe UI"/>
        </w:rPr>
        <w:t xml:space="preserve"> are based on those people who state the improvement in their housing situation was because of Shelter either completely</w:t>
      </w:r>
      <w:r w:rsidR="00DA3F59">
        <w:rPr>
          <w:rStyle w:val="normaltextrun"/>
          <w:rFonts w:ascii="Barlow" w:hAnsi="Barlow" w:cs="Segoe UI"/>
        </w:rPr>
        <w:t>,</w:t>
      </w:r>
      <w:r w:rsidRPr="0049202F" w:rsidR="00AC1A81">
        <w:rPr>
          <w:rStyle w:val="normaltextrun"/>
          <w:rFonts w:ascii="Barlow" w:hAnsi="Barlow" w:cs="Segoe UI"/>
        </w:rPr>
        <w:t xml:space="preserve"> largely or to some extent.  </w:t>
      </w:r>
      <w:r w:rsidRPr="0049202F" w:rsidR="00897C5E">
        <w:rPr>
          <w:rFonts w:ascii="Barlow" w:hAnsi="Barlow"/>
        </w:rPr>
        <w:t xml:space="preserve"> </w:t>
      </w:r>
    </w:p>
    <w:p w:rsidR="00401929" w:rsidP="00401929" w:rsidRDefault="00401929" w14:paraId="03169D72" w14:textId="1317FA9D">
      <w:pPr>
        <w:spacing w:after="240" w:line="283" w:lineRule="auto"/>
        <w:rPr>
          <w:rFonts w:ascii="Barlow" w:hAnsi="Barlow"/>
        </w:rPr>
      </w:pPr>
      <w:r>
        <w:rPr>
          <w:rFonts w:ascii="Barlow" w:hAnsi="Barlow"/>
        </w:rPr>
        <w:t>P</w:t>
      </w:r>
      <w:r w:rsidRPr="00C3054E">
        <w:rPr>
          <w:rFonts w:ascii="Barlow" w:hAnsi="Barlow"/>
        </w:rPr>
        <w:t>ercentages of people achieving a certain outcome exclud</w:t>
      </w:r>
      <w:r>
        <w:rPr>
          <w:rFonts w:ascii="Barlow" w:hAnsi="Barlow"/>
        </w:rPr>
        <w:t>e</w:t>
      </w:r>
      <w:r w:rsidRPr="00C3054E">
        <w:rPr>
          <w:rFonts w:ascii="Barlow" w:hAnsi="Barlow"/>
        </w:rPr>
        <w:t xml:space="preserve"> those who </w:t>
      </w:r>
      <w:r w:rsidRPr="00C3054E" w:rsidR="007D579C">
        <w:rPr>
          <w:rFonts w:ascii="Barlow" w:hAnsi="Barlow"/>
        </w:rPr>
        <w:t>said,</w:t>
      </w:r>
      <w:r w:rsidRPr="00C3054E">
        <w:rPr>
          <w:rFonts w:ascii="Barlow" w:hAnsi="Barlow"/>
        </w:rPr>
        <w:t xml:space="preserve"> ‘Don’t know’ or ‘Too early to say’. Base sizes used therefore vary throughout</w:t>
      </w:r>
      <w:r w:rsidR="00D90EEB">
        <w:rPr>
          <w:rFonts w:ascii="Barlow" w:hAnsi="Barlow"/>
        </w:rPr>
        <w:t xml:space="preserve"> due to this exclusion and because those reporting an issue were asked if it improved</w:t>
      </w:r>
      <w:r w:rsidRPr="00C3054E">
        <w:rPr>
          <w:rFonts w:ascii="Barlow" w:hAnsi="Barlow"/>
        </w:rPr>
        <w:t>. Base sizes of less than 30 are excluded.</w:t>
      </w:r>
    </w:p>
    <w:p w:rsidR="00EC3E87" w:rsidP="00EC3E87" w:rsidRDefault="00EC3E87" w14:paraId="5562D135" w14:textId="77777777">
      <w:pPr>
        <w:spacing w:after="240" w:line="283" w:lineRule="auto"/>
        <w:rPr>
          <w:rFonts w:ascii="Barlow" w:hAnsi="Barlow"/>
        </w:rPr>
      </w:pPr>
      <w:r w:rsidRPr="003654A6">
        <w:rPr>
          <w:rFonts w:ascii="Barlow" w:hAnsi="Barlow"/>
          <w:u w:val="single"/>
        </w:rPr>
        <w:t>For outcome information discussed at point 4 above</w:t>
      </w:r>
      <w:r>
        <w:rPr>
          <w:rFonts w:ascii="Barlow" w:hAnsi="Barlow"/>
        </w:rPr>
        <w:t xml:space="preserve">, to understand more about the nature of the positive changes in housing situation attributable to Shelter, we asked those who had a positive change in their housing situation (completely, partially or situation moving in the right direction) which was attributable to Shelter (completely largely or to some extent) some additional questions.  From these we were able to understand how much progress households had made in improving their housing situation but only for those that were homeless when coming to Shelter or during their housing journey had either moved or needed to move.  We </w:t>
      </w:r>
      <w:proofErr w:type="gramStart"/>
      <w:r>
        <w:rPr>
          <w:rFonts w:ascii="Barlow" w:hAnsi="Barlow"/>
        </w:rPr>
        <w:t>were not able to</w:t>
      </w:r>
      <w:proofErr w:type="gramEnd"/>
      <w:r>
        <w:rPr>
          <w:rFonts w:ascii="Barlow" w:hAnsi="Barlow"/>
        </w:rPr>
        <w:t xml:space="preserve"> do this for those households who, during their housing journey, felt that they did not need to move. </w:t>
      </w:r>
    </w:p>
    <w:p w:rsidR="00EC3E87" w:rsidP="00EC3E87" w:rsidRDefault="00EC3E87" w14:paraId="4B00B240" w14:textId="77777777">
      <w:pPr>
        <w:spacing w:after="240" w:line="283" w:lineRule="auto"/>
        <w:rPr>
          <w:rFonts w:ascii="Barlow" w:hAnsi="Barlow"/>
        </w:rPr>
      </w:pPr>
      <w:r>
        <w:rPr>
          <w:rFonts w:ascii="Barlow" w:hAnsi="Barlow"/>
        </w:rPr>
        <w:t xml:space="preserve"> How much progress this smaller group made was organised under 5 quality categories.  This enables us to talk more about what we mean by a positive change in housing situation, and to allows the reader to understand that a positive change in housing situation does not mean a household’s housing challenges have been completely resolved but may have only progressed incrementally.</w:t>
      </w:r>
    </w:p>
    <w:p w:rsidR="00EC3E87" w:rsidP="00EC3E87" w:rsidRDefault="00EC3E87" w14:paraId="79C28C3E" w14:textId="77777777">
      <w:pPr>
        <w:spacing w:after="240" w:line="283" w:lineRule="auto"/>
        <w:rPr>
          <w:rFonts w:ascii="Barlow" w:hAnsi="Barlow"/>
        </w:rPr>
      </w:pPr>
      <w:r>
        <w:rPr>
          <w:rFonts w:ascii="Barlow" w:hAnsi="Barlow"/>
        </w:rPr>
        <w:t>The five categories are:</w:t>
      </w:r>
    </w:p>
    <w:p w:rsidRPr="00D11E6A" w:rsidR="00EC3E87" w:rsidP="00B32F60" w:rsidRDefault="00EC3E87" w14:paraId="378B2454" w14:textId="63A6DBCE">
      <w:pPr>
        <w:pStyle w:val="ListParagraph"/>
        <w:numPr>
          <w:ilvl w:val="0"/>
          <w:numId w:val="9"/>
        </w:numPr>
        <w:spacing w:after="240" w:line="283" w:lineRule="auto"/>
        <w:rPr>
          <w:rFonts w:ascii="Barlow" w:hAnsi="Barlow"/>
          <w:b/>
          <w:bCs/>
        </w:rPr>
      </w:pPr>
      <w:r w:rsidRPr="00D11E6A">
        <w:rPr>
          <w:rFonts w:ascii="Barlow" w:hAnsi="Barlow"/>
          <w:b/>
          <w:bCs/>
        </w:rPr>
        <w:t>Moved to a social home or affordable private rental</w:t>
      </w:r>
    </w:p>
    <w:p w:rsidR="00EC3E87" w:rsidP="00B32F60" w:rsidRDefault="00EC3E87" w14:paraId="6FFD8374" w14:textId="77777777">
      <w:pPr>
        <w:pStyle w:val="ListParagraph"/>
        <w:numPr>
          <w:ilvl w:val="1"/>
          <w:numId w:val="9"/>
        </w:numPr>
        <w:spacing w:after="240" w:line="283" w:lineRule="auto"/>
        <w:ind w:left="993" w:hanging="284"/>
        <w:rPr>
          <w:rFonts w:ascii="Barlow" w:hAnsi="Barlow"/>
        </w:rPr>
      </w:pPr>
      <w:r>
        <w:rPr>
          <w:rFonts w:ascii="Barlow" w:hAnsi="Barlow"/>
        </w:rPr>
        <w:t>Meaning the household moved to either a social home, or a private rental that the client feels is affordable and suitable (fully or partially).</w:t>
      </w:r>
    </w:p>
    <w:p w:rsidRPr="001F3FB4" w:rsidR="00EC3E87" w:rsidP="00EC3E87" w:rsidRDefault="00EC3E87" w14:paraId="6BA8EA48" w14:textId="77777777">
      <w:pPr>
        <w:pStyle w:val="ListParagraph"/>
        <w:spacing w:after="240" w:line="283" w:lineRule="auto"/>
        <w:ind w:left="993"/>
        <w:rPr>
          <w:rFonts w:ascii="Barlow" w:hAnsi="Barlow"/>
        </w:rPr>
      </w:pPr>
    </w:p>
    <w:p w:rsidRPr="00D11E6A" w:rsidR="00EC3E87" w:rsidP="00B32F60" w:rsidRDefault="00EC3E87" w14:paraId="4A30B0C9" w14:textId="405D9E35">
      <w:pPr>
        <w:pStyle w:val="ListParagraph"/>
        <w:numPr>
          <w:ilvl w:val="0"/>
          <w:numId w:val="9"/>
        </w:numPr>
        <w:spacing w:after="240" w:line="283" w:lineRule="auto"/>
        <w:rPr>
          <w:rFonts w:ascii="Barlow" w:hAnsi="Barlow"/>
          <w:b/>
          <w:bCs/>
        </w:rPr>
      </w:pPr>
      <w:r w:rsidRPr="00D11E6A">
        <w:rPr>
          <w:rFonts w:ascii="Barlow" w:hAnsi="Barlow"/>
          <w:b/>
          <w:bCs/>
        </w:rPr>
        <w:t>Moved to suitable temporary accommodation</w:t>
      </w:r>
    </w:p>
    <w:p w:rsidR="00EC3E87" w:rsidP="00B32F60" w:rsidRDefault="00EC3E87" w14:paraId="48FAE6C3" w14:textId="77777777">
      <w:pPr>
        <w:pStyle w:val="ListParagraph"/>
        <w:numPr>
          <w:ilvl w:val="1"/>
          <w:numId w:val="9"/>
        </w:numPr>
        <w:spacing w:after="240" w:line="283" w:lineRule="auto"/>
        <w:ind w:left="1134" w:hanging="359"/>
        <w:rPr>
          <w:rFonts w:ascii="Barlow" w:hAnsi="Barlow"/>
        </w:rPr>
      </w:pPr>
      <w:r>
        <w:rPr>
          <w:rFonts w:ascii="Barlow" w:hAnsi="Barlow"/>
        </w:rPr>
        <w:t>Meaning the household moved to temporary accommodation with the assistance of the local authority that the client feels is suitable to live in for 6 months or more.</w:t>
      </w:r>
    </w:p>
    <w:p w:rsidR="00EC3E87" w:rsidP="00EC3E87" w:rsidRDefault="00EC3E87" w14:paraId="5C739537" w14:textId="77777777">
      <w:pPr>
        <w:pStyle w:val="ListParagraph"/>
        <w:spacing w:after="240" w:line="283" w:lineRule="auto"/>
        <w:rPr>
          <w:rFonts w:ascii="Barlow" w:hAnsi="Barlow"/>
        </w:rPr>
      </w:pPr>
    </w:p>
    <w:p w:rsidRPr="00D11E6A" w:rsidR="00EC3E87" w:rsidP="00B32F60" w:rsidRDefault="00EC3E87" w14:paraId="593038AB" w14:textId="54D378DE">
      <w:pPr>
        <w:pStyle w:val="ListParagraph"/>
        <w:numPr>
          <w:ilvl w:val="0"/>
          <w:numId w:val="9"/>
        </w:numPr>
        <w:spacing w:after="240" w:line="283" w:lineRule="auto"/>
        <w:rPr>
          <w:rFonts w:ascii="Barlow" w:hAnsi="Barlow"/>
          <w:b/>
          <w:bCs/>
        </w:rPr>
      </w:pPr>
      <w:r w:rsidRPr="00D11E6A">
        <w:rPr>
          <w:rFonts w:ascii="Barlow" w:hAnsi="Barlow"/>
          <w:b/>
          <w:bCs/>
        </w:rPr>
        <w:t>Move</w:t>
      </w:r>
      <w:r w:rsidR="00FE1067">
        <w:rPr>
          <w:rFonts w:ascii="Barlow" w:hAnsi="Barlow"/>
          <w:b/>
          <w:bCs/>
        </w:rPr>
        <w:t>d</w:t>
      </w:r>
      <w:r w:rsidRPr="00D11E6A">
        <w:rPr>
          <w:rFonts w:ascii="Barlow" w:hAnsi="Barlow"/>
          <w:b/>
          <w:bCs/>
        </w:rPr>
        <w:t xml:space="preserve"> but unsuitable and/or unaffordable</w:t>
      </w:r>
    </w:p>
    <w:p w:rsidR="00EC3E87" w:rsidP="00B32F60" w:rsidRDefault="00934032" w14:paraId="29FAE239" w14:textId="267A2CB8">
      <w:pPr>
        <w:pStyle w:val="ListParagraph"/>
        <w:numPr>
          <w:ilvl w:val="1"/>
          <w:numId w:val="9"/>
        </w:numPr>
        <w:spacing w:after="240" w:line="283" w:lineRule="auto"/>
        <w:ind w:left="1134" w:hanging="425"/>
        <w:rPr>
          <w:rFonts w:ascii="Barlow" w:hAnsi="Barlow"/>
        </w:rPr>
      </w:pPr>
      <w:r>
        <w:rPr>
          <w:rFonts w:ascii="Barlow" w:hAnsi="Barlow"/>
        </w:rPr>
        <w:t>W</w:t>
      </w:r>
      <w:r w:rsidR="00EC3E87">
        <w:rPr>
          <w:rFonts w:ascii="Barlow" w:hAnsi="Barlow"/>
        </w:rPr>
        <w:t>here the household has moved to:</w:t>
      </w:r>
    </w:p>
    <w:p w:rsidR="00EC3E87" w:rsidP="00B32F60" w:rsidRDefault="00EC3E87" w14:paraId="18C55FFA" w14:textId="48B86F9C">
      <w:pPr>
        <w:pStyle w:val="ListParagraph"/>
        <w:numPr>
          <w:ilvl w:val="2"/>
          <w:numId w:val="17"/>
        </w:numPr>
        <w:spacing w:after="240" w:line="312" w:lineRule="auto"/>
        <w:rPr>
          <w:rFonts w:ascii="Barlow" w:hAnsi="Barlow"/>
          <w:sz w:val="22"/>
          <w:szCs w:val="22"/>
        </w:rPr>
      </w:pPr>
      <w:r w:rsidRPr="00DB42E8">
        <w:rPr>
          <w:rFonts w:ascii="Barlow" w:hAnsi="Barlow"/>
          <w:sz w:val="22"/>
          <w:szCs w:val="22"/>
        </w:rPr>
        <w:t>unsuitable temporary accommodation, or</w:t>
      </w:r>
    </w:p>
    <w:p w:rsidRPr="007C3A42" w:rsidR="00EC3E87" w:rsidP="00B32F60" w:rsidRDefault="00EC3E87" w14:paraId="7D8D8167" w14:textId="0882D630">
      <w:pPr>
        <w:pStyle w:val="ListParagraph"/>
        <w:numPr>
          <w:ilvl w:val="2"/>
          <w:numId w:val="17"/>
        </w:numPr>
        <w:spacing w:after="240" w:line="283" w:lineRule="auto"/>
        <w:rPr>
          <w:rFonts w:ascii="Barlow" w:hAnsi="Barlow"/>
        </w:rPr>
      </w:pPr>
      <w:r w:rsidRPr="007C3A42">
        <w:rPr>
          <w:rFonts w:ascii="Barlow" w:hAnsi="Barlow"/>
          <w:sz w:val="22"/>
          <w:szCs w:val="22"/>
        </w:rPr>
        <w:t xml:space="preserve">a private rental that is not affordable and/or is unsuitable </w:t>
      </w:r>
    </w:p>
    <w:p w:rsidRPr="007C3A42" w:rsidR="007C3A42" w:rsidP="007C3A42" w:rsidRDefault="007C3A42" w14:paraId="742296C6" w14:textId="77777777">
      <w:pPr>
        <w:pStyle w:val="ListParagraph"/>
        <w:spacing w:after="240" w:line="283" w:lineRule="auto"/>
        <w:ind w:left="2160"/>
        <w:rPr>
          <w:rFonts w:ascii="Barlow" w:hAnsi="Barlow"/>
        </w:rPr>
      </w:pPr>
    </w:p>
    <w:p w:rsidR="00EC3E87" w:rsidP="00B32F60" w:rsidRDefault="00EC3E87" w14:paraId="38AA419B" w14:textId="1C3B18D7">
      <w:pPr>
        <w:pStyle w:val="ListParagraph"/>
        <w:numPr>
          <w:ilvl w:val="0"/>
          <w:numId w:val="9"/>
        </w:numPr>
        <w:spacing w:after="240" w:line="283" w:lineRule="auto"/>
        <w:rPr>
          <w:rFonts w:ascii="Barlow" w:hAnsi="Barlow"/>
          <w:b/>
          <w:bCs/>
        </w:rPr>
      </w:pPr>
      <w:r w:rsidRPr="00D11E6A">
        <w:rPr>
          <w:rFonts w:ascii="Barlow" w:hAnsi="Barlow"/>
          <w:b/>
          <w:bCs/>
        </w:rPr>
        <w:t xml:space="preserve">Didn’t move but some positive steps achieved </w:t>
      </w:r>
    </w:p>
    <w:p w:rsidR="00AF2C15" w:rsidP="00B32F60" w:rsidRDefault="007B4ACC" w14:paraId="27A68C3C" w14:textId="77777777">
      <w:pPr>
        <w:pStyle w:val="ListParagraph"/>
        <w:numPr>
          <w:ilvl w:val="1"/>
          <w:numId w:val="9"/>
        </w:numPr>
        <w:spacing w:after="240" w:line="283" w:lineRule="auto"/>
        <w:ind w:left="1134" w:hanging="283"/>
        <w:rPr>
          <w:rFonts w:ascii="Barlow" w:hAnsi="Barlow"/>
        </w:rPr>
      </w:pPr>
      <w:r w:rsidRPr="008B392C">
        <w:rPr>
          <w:rFonts w:ascii="Barlow" w:hAnsi="Barlow"/>
        </w:rPr>
        <w:t>Covers the following scenarios where the household hasn’t yet managed to move</w:t>
      </w:r>
      <w:r>
        <w:rPr>
          <w:rFonts w:ascii="Barlow" w:hAnsi="Barlow"/>
        </w:rPr>
        <w:t>,</w:t>
      </w:r>
      <w:r w:rsidRPr="008B392C">
        <w:rPr>
          <w:rFonts w:ascii="Barlow" w:hAnsi="Barlow"/>
        </w:rPr>
        <w:t xml:space="preserve"> and they are:</w:t>
      </w:r>
    </w:p>
    <w:p w:rsidRPr="00AF2C15" w:rsidR="00AF2C15" w:rsidP="00B32F60" w:rsidRDefault="007B4ACC" w14:paraId="42D6FF83" w14:textId="77777777">
      <w:pPr>
        <w:pStyle w:val="ListParagraph"/>
        <w:numPr>
          <w:ilvl w:val="2"/>
          <w:numId w:val="9"/>
        </w:numPr>
        <w:spacing w:after="240" w:line="283" w:lineRule="auto"/>
        <w:rPr>
          <w:rFonts w:ascii="Barlow" w:hAnsi="Barlow"/>
        </w:rPr>
      </w:pPr>
      <w:r w:rsidRPr="00AF2C15">
        <w:rPr>
          <w:rFonts w:ascii="Barlow" w:hAnsi="Barlow"/>
          <w:sz w:val="22"/>
          <w:szCs w:val="22"/>
        </w:rPr>
        <w:t>stuck in challenging social housing or still homeless but either they</w:t>
      </w:r>
    </w:p>
    <w:p w:rsidRPr="008B392C" w:rsidR="00AF2C15" w:rsidP="00B32F60" w:rsidRDefault="00AF2C15" w14:paraId="4D151BF5" w14:textId="77777777">
      <w:pPr>
        <w:pStyle w:val="ListParagraph"/>
        <w:numPr>
          <w:ilvl w:val="3"/>
          <w:numId w:val="9"/>
        </w:numPr>
        <w:spacing w:after="240" w:line="312" w:lineRule="auto"/>
        <w:rPr>
          <w:rFonts w:ascii="Barlow" w:hAnsi="Barlow"/>
          <w:sz w:val="22"/>
          <w:szCs w:val="22"/>
        </w:rPr>
      </w:pPr>
      <w:r w:rsidRPr="008B392C">
        <w:rPr>
          <w:rFonts w:ascii="Barlow" w:hAnsi="Barlow"/>
          <w:sz w:val="22"/>
          <w:szCs w:val="22"/>
        </w:rPr>
        <w:t>have a solicitor (legal support) to challenge the relevant local authority</w:t>
      </w:r>
      <w:r>
        <w:rPr>
          <w:rFonts w:ascii="Barlow" w:hAnsi="Barlow"/>
          <w:sz w:val="22"/>
          <w:szCs w:val="22"/>
        </w:rPr>
        <w:t>.</w:t>
      </w:r>
    </w:p>
    <w:p w:rsidRPr="008B392C" w:rsidR="00AF2C15" w:rsidP="00B32F60" w:rsidRDefault="00AF2C15" w14:paraId="3DDE57E7" w14:textId="77777777">
      <w:pPr>
        <w:pStyle w:val="ListParagraph"/>
        <w:numPr>
          <w:ilvl w:val="3"/>
          <w:numId w:val="9"/>
        </w:numPr>
        <w:spacing w:after="240" w:line="312" w:lineRule="auto"/>
        <w:rPr>
          <w:rFonts w:ascii="Barlow" w:hAnsi="Barlow"/>
          <w:sz w:val="22"/>
          <w:szCs w:val="22"/>
        </w:rPr>
      </w:pPr>
      <w:r w:rsidRPr="008B392C">
        <w:rPr>
          <w:rFonts w:ascii="Barlow" w:hAnsi="Barlow"/>
          <w:sz w:val="22"/>
          <w:szCs w:val="22"/>
        </w:rPr>
        <w:t xml:space="preserve">are waiting for the relevant local authority to </w:t>
      </w:r>
      <w:proofErr w:type="gramStart"/>
      <w:r w:rsidRPr="008B392C">
        <w:rPr>
          <w:rFonts w:ascii="Barlow" w:hAnsi="Barlow"/>
          <w:sz w:val="22"/>
          <w:szCs w:val="22"/>
        </w:rPr>
        <w:t>make a decision</w:t>
      </w:r>
      <w:proofErr w:type="gramEnd"/>
      <w:r>
        <w:rPr>
          <w:rFonts w:ascii="Barlow" w:hAnsi="Barlow"/>
          <w:sz w:val="22"/>
          <w:szCs w:val="22"/>
        </w:rPr>
        <w:t>.</w:t>
      </w:r>
      <w:r w:rsidRPr="008B392C">
        <w:rPr>
          <w:rFonts w:ascii="Barlow" w:hAnsi="Barlow"/>
          <w:sz w:val="22"/>
          <w:szCs w:val="22"/>
        </w:rPr>
        <w:t xml:space="preserve">   </w:t>
      </w:r>
    </w:p>
    <w:p w:rsidRPr="00AF2C15" w:rsidR="007B4ACC" w:rsidP="00B32F60" w:rsidRDefault="00AF2C15" w14:paraId="41686AB5" w14:textId="50B1BB8F">
      <w:pPr>
        <w:pStyle w:val="ListParagraph"/>
        <w:numPr>
          <w:ilvl w:val="3"/>
          <w:numId w:val="9"/>
        </w:numPr>
        <w:spacing w:after="240" w:line="312" w:lineRule="auto"/>
        <w:rPr>
          <w:rFonts w:ascii="Barlow" w:hAnsi="Barlow"/>
          <w:sz w:val="22"/>
          <w:szCs w:val="22"/>
        </w:rPr>
      </w:pPr>
      <w:r w:rsidRPr="008B392C">
        <w:rPr>
          <w:rFonts w:ascii="Barlow" w:hAnsi="Barlow"/>
          <w:sz w:val="22"/>
          <w:szCs w:val="22"/>
        </w:rPr>
        <w:t>know their rights and know what to do next to find somewhere new to live</w:t>
      </w:r>
      <w:r>
        <w:rPr>
          <w:rFonts w:ascii="Barlow" w:hAnsi="Barlow"/>
          <w:sz w:val="22"/>
          <w:szCs w:val="22"/>
        </w:rPr>
        <w:t>.</w:t>
      </w:r>
      <w:r w:rsidRPr="008B392C">
        <w:rPr>
          <w:rFonts w:ascii="Barlow" w:hAnsi="Barlow"/>
          <w:sz w:val="22"/>
          <w:szCs w:val="22"/>
        </w:rPr>
        <w:t xml:space="preserve">  </w:t>
      </w:r>
      <w:r w:rsidRPr="00AF2C15" w:rsidR="007B4ACC">
        <w:rPr>
          <w:rFonts w:ascii="Barlow" w:hAnsi="Barlow"/>
          <w:sz w:val="22"/>
          <w:szCs w:val="22"/>
        </w:rPr>
        <w:t xml:space="preserve"> </w:t>
      </w:r>
    </w:p>
    <w:p w:rsidRPr="008B392C" w:rsidR="00AF2C15" w:rsidP="00B32F60" w:rsidRDefault="00AF2C15" w14:paraId="09364591" w14:textId="77777777">
      <w:pPr>
        <w:pStyle w:val="ListParagraph"/>
        <w:numPr>
          <w:ilvl w:val="2"/>
          <w:numId w:val="9"/>
        </w:numPr>
        <w:spacing w:after="240" w:line="312" w:lineRule="auto"/>
        <w:rPr>
          <w:rFonts w:ascii="Barlow" w:hAnsi="Barlow"/>
          <w:sz w:val="22"/>
          <w:szCs w:val="22"/>
        </w:rPr>
      </w:pPr>
      <w:r w:rsidRPr="008B392C">
        <w:rPr>
          <w:rFonts w:ascii="Barlow" w:hAnsi="Barlow"/>
          <w:sz w:val="22"/>
          <w:szCs w:val="22"/>
        </w:rPr>
        <w:t>stuck in a challenging private rented tenancy but know their rights and are confident they know what to do next to find somewhere new to live</w:t>
      </w:r>
      <w:r>
        <w:rPr>
          <w:rFonts w:ascii="Barlow" w:hAnsi="Barlow"/>
          <w:sz w:val="22"/>
          <w:szCs w:val="22"/>
        </w:rPr>
        <w:t>.</w:t>
      </w:r>
    </w:p>
    <w:p w:rsidRPr="00AF2C15" w:rsidR="00AF2C15" w:rsidP="00AF2C15" w:rsidRDefault="00AF2C15" w14:paraId="2B20179A" w14:textId="77777777">
      <w:pPr>
        <w:pStyle w:val="ListParagraph"/>
        <w:spacing w:after="240" w:line="283" w:lineRule="auto"/>
        <w:ind w:left="2340"/>
        <w:rPr>
          <w:rFonts w:ascii="Barlow" w:hAnsi="Barlow"/>
        </w:rPr>
      </w:pPr>
    </w:p>
    <w:p w:rsidR="007B4ACC" w:rsidP="007B4ACC" w:rsidRDefault="007B4ACC" w14:paraId="6A5AE235" w14:textId="77777777">
      <w:pPr>
        <w:pStyle w:val="ListParagraph"/>
        <w:spacing w:after="240" w:line="283" w:lineRule="auto"/>
        <w:rPr>
          <w:rFonts w:ascii="Barlow" w:hAnsi="Barlow"/>
          <w:b/>
          <w:bCs/>
        </w:rPr>
      </w:pPr>
    </w:p>
    <w:p w:rsidRPr="007B4ACC" w:rsidR="007B4ACC" w:rsidP="00B32F60" w:rsidRDefault="007B4ACC" w14:paraId="41D0669A" w14:textId="31E5D910">
      <w:pPr>
        <w:pStyle w:val="ListParagraph"/>
        <w:numPr>
          <w:ilvl w:val="0"/>
          <w:numId w:val="9"/>
        </w:numPr>
        <w:spacing w:after="240" w:line="283" w:lineRule="auto"/>
        <w:rPr>
          <w:rFonts w:ascii="Barlow" w:hAnsi="Barlow"/>
          <w:b/>
          <w:bCs/>
        </w:rPr>
      </w:pPr>
      <w:r>
        <w:rPr>
          <w:rFonts w:ascii="Barlow" w:hAnsi="Barlow"/>
          <w:b/>
          <w:bCs/>
        </w:rPr>
        <w:t>Other/ Cannot Categorise</w:t>
      </w:r>
    </w:p>
    <w:p w:rsidR="00E479BC" w:rsidP="00B32F60" w:rsidRDefault="007B4ACC" w14:paraId="0B369A11" w14:textId="77777777">
      <w:pPr>
        <w:pStyle w:val="ListParagraph"/>
        <w:numPr>
          <w:ilvl w:val="1"/>
          <w:numId w:val="9"/>
        </w:numPr>
        <w:spacing w:after="240" w:line="283" w:lineRule="auto"/>
        <w:ind w:left="1134" w:hanging="283"/>
        <w:rPr>
          <w:rFonts w:ascii="Barlow" w:hAnsi="Barlow"/>
        </w:rPr>
      </w:pPr>
      <w:r>
        <w:rPr>
          <w:rFonts w:ascii="Barlow" w:hAnsi="Barlow"/>
        </w:rPr>
        <w:t xml:space="preserve">This </w:t>
      </w:r>
      <w:r w:rsidRPr="00865669" w:rsidR="00EC3E87">
        <w:rPr>
          <w:rFonts w:ascii="Barlow" w:hAnsi="Barlow"/>
        </w:rPr>
        <w:t xml:space="preserve">category includes households who consider their situation to be better than before engaging with Shelter, but whose outcomes could not be clearly classified. </w:t>
      </w:r>
    </w:p>
    <w:p w:rsidRPr="00865669" w:rsidR="0003762F" w:rsidP="00E479BC" w:rsidRDefault="00EC3E87" w14:paraId="0E354418" w14:textId="240FBF9C">
      <w:pPr>
        <w:pStyle w:val="ListParagraph"/>
        <w:spacing w:after="240" w:line="283" w:lineRule="auto"/>
        <w:ind w:left="1134"/>
        <w:rPr>
          <w:rFonts w:ascii="Barlow" w:hAnsi="Barlow"/>
        </w:rPr>
      </w:pPr>
      <w:r w:rsidRPr="00865669">
        <w:rPr>
          <w:rFonts w:ascii="Barlow" w:hAnsi="Barlow"/>
        </w:rPr>
        <w:t>It comprises two subgroups:</w:t>
      </w:r>
    </w:p>
    <w:p w:rsidRPr="006A34AC" w:rsidR="00EC3E87" w:rsidP="00B32F60" w:rsidRDefault="00EC3E87" w14:paraId="39E667DA" w14:textId="6F3465EC">
      <w:pPr>
        <w:pStyle w:val="ListParagraph"/>
        <w:numPr>
          <w:ilvl w:val="0"/>
          <w:numId w:val="24"/>
        </w:numPr>
        <w:spacing w:after="240" w:line="312" w:lineRule="auto"/>
        <w:rPr>
          <w:rFonts w:ascii="Barlow" w:hAnsi="Barlow"/>
        </w:rPr>
      </w:pPr>
      <w:r w:rsidRPr="000301B3">
        <w:rPr>
          <w:rFonts w:ascii="Barlow" w:hAnsi="Barlow"/>
          <w:u w:val="single"/>
        </w:rPr>
        <w:t>Not a positive outcome, but some indication of improvement</w:t>
      </w:r>
      <w:r w:rsidRPr="006A34AC">
        <w:rPr>
          <w:rFonts w:ascii="Barlow" w:hAnsi="Barlow"/>
        </w:rPr>
        <w:br/>
      </w:r>
      <w:r w:rsidRPr="006A34AC">
        <w:rPr>
          <w:rFonts w:ascii="Barlow" w:hAnsi="Barlow"/>
        </w:rPr>
        <w:t>This subgroup includes households who:</w:t>
      </w:r>
    </w:p>
    <w:p w:rsidRPr="001C396F" w:rsidR="00EC3E87" w:rsidP="00B32F60" w:rsidRDefault="00EC3E87" w14:paraId="572AD6B5" w14:textId="77777777">
      <w:pPr>
        <w:pStyle w:val="ListParagraph"/>
        <w:numPr>
          <w:ilvl w:val="0"/>
          <w:numId w:val="25"/>
        </w:numPr>
        <w:spacing w:after="240" w:line="312" w:lineRule="auto"/>
        <w:ind w:left="2410" w:hanging="425"/>
        <w:rPr>
          <w:rFonts w:ascii="Barlow" w:hAnsi="Barlow"/>
          <w:sz w:val="22"/>
          <w:szCs w:val="22"/>
        </w:rPr>
      </w:pPr>
      <w:r w:rsidRPr="001C396F">
        <w:rPr>
          <w:rFonts w:ascii="Barlow" w:hAnsi="Barlow"/>
          <w:sz w:val="22"/>
          <w:szCs w:val="22"/>
        </w:rPr>
        <w:t>Have moved, but not into a private rental, social housing, or temporary accommodation, and whose outcomes could not be categorised.</w:t>
      </w:r>
    </w:p>
    <w:p w:rsidRPr="001C396F" w:rsidR="007C3A42" w:rsidP="00B32F60" w:rsidRDefault="00EC3E87" w14:paraId="690C36F1" w14:textId="77777777">
      <w:pPr>
        <w:pStyle w:val="ListParagraph"/>
        <w:numPr>
          <w:ilvl w:val="0"/>
          <w:numId w:val="25"/>
        </w:numPr>
        <w:spacing w:after="240" w:line="312" w:lineRule="auto"/>
        <w:ind w:left="2410" w:hanging="425"/>
        <w:rPr>
          <w:rFonts w:ascii="Barlow" w:hAnsi="Barlow"/>
          <w:sz w:val="22"/>
          <w:szCs w:val="22"/>
        </w:rPr>
      </w:pPr>
      <w:r w:rsidRPr="00F75923">
        <w:rPr>
          <w:rFonts w:ascii="Barlow" w:hAnsi="Barlow"/>
          <w:sz w:val="22"/>
          <w:szCs w:val="22"/>
        </w:rPr>
        <w:t>Have not yet moved, and whose current situation does not fit into the categories outlined in Group 4, but who nonetheless perceive their position as improved since engaging with Shelter.</w:t>
      </w:r>
    </w:p>
    <w:p w:rsidRPr="000301B3" w:rsidR="00387F03" w:rsidP="00387F03" w:rsidRDefault="00387F03" w14:paraId="0D123B4A" w14:textId="77777777">
      <w:pPr>
        <w:pStyle w:val="ListParagraph"/>
        <w:spacing w:after="240" w:line="312" w:lineRule="auto"/>
        <w:ind w:left="1440"/>
        <w:rPr>
          <w:rFonts w:ascii="Barlow" w:hAnsi="Barlow"/>
        </w:rPr>
      </w:pPr>
    </w:p>
    <w:p w:rsidR="00DC0F5C" w:rsidP="00B32F60" w:rsidRDefault="00EC3E87" w14:paraId="57F24913" w14:textId="77777777">
      <w:pPr>
        <w:pStyle w:val="ListParagraph"/>
        <w:numPr>
          <w:ilvl w:val="0"/>
          <w:numId w:val="24"/>
        </w:numPr>
        <w:spacing w:after="240" w:line="312" w:lineRule="auto"/>
        <w:rPr>
          <w:rFonts w:ascii="Barlow" w:hAnsi="Barlow"/>
        </w:rPr>
      </w:pPr>
      <w:r w:rsidRPr="000301B3">
        <w:rPr>
          <w:rFonts w:ascii="Barlow" w:hAnsi="Barlow"/>
          <w:u w:val="single"/>
        </w:rPr>
        <w:t>Cannot categorise</w:t>
      </w:r>
      <w:r w:rsidRPr="009A2B89">
        <w:rPr>
          <w:rFonts w:ascii="Barlow" w:hAnsi="Barlow"/>
        </w:rPr>
        <w:br/>
      </w:r>
      <w:r w:rsidRPr="009A2B89" w:rsidR="001C5A07">
        <w:rPr>
          <w:rFonts w:ascii="Barlow" w:hAnsi="Barlow"/>
        </w:rPr>
        <w:t xml:space="preserve">This subgroup includes responses that could not be classified elsewhere. It covers households who are </w:t>
      </w:r>
    </w:p>
    <w:p w:rsidRPr="00780791" w:rsidR="00DC0F5C" w:rsidP="00B32F60" w:rsidRDefault="001C5A07" w14:paraId="41467D62" w14:textId="77777777">
      <w:pPr>
        <w:pStyle w:val="ListParagraph"/>
        <w:numPr>
          <w:ilvl w:val="1"/>
          <w:numId w:val="24"/>
        </w:numPr>
        <w:spacing w:after="240" w:line="312" w:lineRule="auto"/>
        <w:ind w:left="2410" w:hanging="425"/>
        <w:rPr>
          <w:rFonts w:ascii="Barlow" w:hAnsi="Barlow"/>
          <w:sz w:val="22"/>
          <w:szCs w:val="22"/>
        </w:rPr>
      </w:pPr>
      <w:r w:rsidRPr="00780791">
        <w:rPr>
          <w:rFonts w:ascii="Barlow" w:hAnsi="Barlow"/>
          <w:sz w:val="22"/>
          <w:szCs w:val="22"/>
        </w:rPr>
        <w:t>living in a private rental and, when asked if their housing was suitable and affordable, responded don’t know/ prefer not to say to both questions, or responded that it was suitable or affordable but responded with 'don’t know/ prefer not to say' to the other criterion</w:t>
      </w:r>
    </w:p>
    <w:p w:rsidRPr="00780791" w:rsidR="001C5A07" w:rsidP="00B32F60" w:rsidRDefault="001C5A07" w14:paraId="6FFFA78B" w14:textId="622BB187">
      <w:pPr>
        <w:pStyle w:val="ListParagraph"/>
        <w:numPr>
          <w:ilvl w:val="1"/>
          <w:numId w:val="24"/>
        </w:numPr>
        <w:spacing w:after="240" w:line="312" w:lineRule="auto"/>
        <w:ind w:left="2410" w:hanging="425"/>
        <w:rPr>
          <w:rFonts w:ascii="Barlow" w:hAnsi="Barlow"/>
          <w:sz w:val="22"/>
          <w:szCs w:val="22"/>
        </w:rPr>
      </w:pPr>
      <w:r w:rsidRPr="00780791">
        <w:rPr>
          <w:rFonts w:ascii="Barlow" w:hAnsi="Barlow"/>
          <w:sz w:val="22"/>
          <w:szCs w:val="22"/>
        </w:rPr>
        <w:t>living in temporary accommodation and, when asked if their housing was suitable, responded don’t know/ prefer not to say/ not applicable</w:t>
      </w:r>
    </w:p>
    <w:p w:rsidRPr="0091462A" w:rsidR="0091462A" w:rsidP="0091462A" w:rsidRDefault="001C5A07" w14:paraId="3B25A203" w14:textId="340A928F">
      <w:pPr>
        <w:spacing w:after="240" w:line="312" w:lineRule="auto"/>
        <w:ind w:left="1985"/>
        <w:rPr>
          <w:rFonts w:ascii="Barlow" w:hAnsi="Barlow"/>
          <w:sz w:val="22"/>
          <w:szCs w:val="22"/>
        </w:rPr>
      </w:pPr>
      <w:r w:rsidRPr="00EF3AD9">
        <w:rPr>
          <w:rFonts w:ascii="Barlow" w:hAnsi="Barlow"/>
          <w:sz w:val="22"/>
          <w:szCs w:val="22"/>
        </w:rPr>
        <w:t>This differs from Category 3, ‘Moved but unsuitable and/or unaffordable’, where households explicitly stated that the property was either unsuitable or unaffordable but may have answered don’t know to the other criterion.</w:t>
      </w:r>
    </w:p>
    <w:p w:rsidR="00EC3E87" w:rsidP="00EC3E87" w:rsidRDefault="00EC3E87" w14:paraId="7E340F3D" w14:textId="06714F78">
      <w:pPr>
        <w:spacing w:after="240" w:line="283" w:lineRule="auto"/>
        <w:rPr>
          <w:rFonts w:ascii="Barlow" w:hAnsi="Barlow"/>
        </w:rPr>
      </w:pPr>
      <w:r>
        <w:rPr>
          <w:rFonts w:ascii="Barlow" w:hAnsi="Barlow"/>
        </w:rPr>
        <w:t>To reiterate, we have only been able to create these categories for those people who had a positive change in their housing situation attributable to Shel</w:t>
      </w:r>
      <w:r w:rsidR="008F2B33">
        <w:rPr>
          <w:rFonts w:ascii="Barlow" w:hAnsi="Barlow"/>
        </w:rPr>
        <w:t>t</w:t>
      </w:r>
      <w:r>
        <w:rPr>
          <w:rFonts w:ascii="Barlow" w:hAnsi="Barlow"/>
        </w:rPr>
        <w:t>er who either: (1) were homeless; or (2) moved during their “housing journey” or (3) concluded on their “housing journey”, that they needed to move from where they were living but had not yet achieved this.   For those whose solution involved staying where they were living when the problem arose, we were unable to develop a quality index.</w:t>
      </w:r>
    </w:p>
    <w:p w:rsidR="00EC3E87" w:rsidP="00EC3E87" w:rsidRDefault="00EC3E87" w14:paraId="707C7308" w14:textId="3818B2F9">
      <w:pPr>
        <w:spacing w:after="240" w:line="283" w:lineRule="auto"/>
        <w:rPr>
          <w:rFonts w:ascii="Barlow" w:hAnsi="Barlow"/>
          <w:sz w:val="20"/>
          <w:szCs w:val="20"/>
        </w:rPr>
      </w:pPr>
      <w:r>
        <w:rPr>
          <w:rFonts w:ascii="Barlow" w:hAnsi="Barlow"/>
          <w:sz w:val="20"/>
          <w:szCs w:val="20"/>
        </w:rPr>
        <w:t>These categories have been updated from those used last year to descriptive categories</w:t>
      </w:r>
      <w:r w:rsidR="00200C10">
        <w:rPr>
          <w:rFonts w:ascii="Barlow" w:hAnsi="Barlow"/>
          <w:sz w:val="20"/>
          <w:szCs w:val="20"/>
        </w:rPr>
        <w:t>; this is</w:t>
      </w:r>
      <w:r>
        <w:rPr>
          <w:rFonts w:ascii="Barlow" w:hAnsi="Barlow"/>
          <w:sz w:val="20"/>
          <w:szCs w:val="20"/>
        </w:rPr>
        <w:t xml:space="preserve"> to better explain who is included </w:t>
      </w:r>
      <w:r w:rsidR="00200C10">
        <w:rPr>
          <w:rFonts w:ascii="Barlow" w:hAnsi="Barlow"/>
          <w:sz w:val="20"/>
          <w:szCs w:val="20"/>
        </w:rPr>
        <w:t>in each category</w:t>
      </w:r>
      <w:r w:rsidR="00BA0243">
        <w:rPr>
          <w:rFonts w:ascii="Barlow" w:hAnsi="Barlow"/>
          <w:sz w:val="20"/>
          <w:szCs w:val="20"/>
        </w:rPr>
        <w:t>.</w:t>
      </w:r>
    </w:p>
    <w:p w:rsidR="00EC3E87" w:rsidP="00EC3E87" w:rsidRDefault="00EC3E87" w14:paraId="7155F4C9" w14:textId="77777777">
      <w:pPr>
        <w:spacing w:after="240" w:line="283" w:lineRule="auto"/>
        <w:rPr>
          <w:rFonts w:ascii="Barlow" w:hAnsi="Barlow"/>
          <w:sz w:val="20"/>
          <w:szCs w:val="20"/>
        </w:rPr>
      </w:pPr>
      <w:r>
        <w:rPr>
          <w:rFonts w:ascii="Barlow" w:hAnsi="Barlow"/>
          <w:sz w:val="20"/>
          <w:szCs w:val="20"/>
        </w:rPr>
        <w:t xml:space="preserve">Equivalent categories from last year are as follows: </w:t>
      </w:r>
    </w:p>
    <w:tbl>
      <w:tblPr>
        <w:tblStyle w:val="TableGridLight"/>
        <w:tblW w:w="5000" w:type="pct"/>
        <w:tblLook w:val="04A0" w:firstRow="1" w:lastRow="0" w:firstColumn="1" w:lastColumn="0" w:noHBand="0" w:noVBand="1"/>
      </w:tblPr>
      <w:tblGrid>
        <w:gridCol w:w="3396"/>
        <w:gridCol w:w="5772"/>
      </w:tblGrid>
      <w:tr w:rsidRPr="001C469B" w:rsidR="00EC3E87" w:rsidTr="00BF2420" w14:paraId="432D9F9F" w14:textId="77777777">
        <w:trPr>
          <w:trHeight w:val="580"/>
        </w:trPr>
        <w:tc>
          <w:tcPr>
            <w:tcW w:w="1852" w:type="pct"/>
            <w:noWrap/>
            <w:hideMark/>
          </w:tcPr>
          <w:p w:rsidRPr="001C469B" w:rsidR="00EC3E87" w:rsidP="0091462A" w:rsidRDefault="00EC3E87" w14:paraId="099CBF08" w14:textId="77777777">
            <w:pPr>
              <w:rPr>
                <w:rFonts w:ascii="Barlow" w:hAnsi="Barlow" w:eastAsia="Times New Roman" w:cs="Calibri"/>
                <w:b/>
                <w:bCs/>
                <w:color w:val="000000"/>
                <w:sz w:val="20"/>
                <w:szCs w:val="20"/>
                <w:lang w:eastAsia="en-GB"/>
              </w:rPr>
            </w:pPr>
            <w:r w:rsidRPr="00BF2420">
              <w:rPr>
                <w:rFonts w:ascii="Barlow" w:hAnsi="Barlow" w:eastAsia="Times New Roman" w:cs="Calibri"/>
                <w:b/>
                <w:bCs/>
                <w:color w:val="000000"/>
                <w:sz w:val="20"/>
                <w:szCs w:val="20"/>
                <w:lang w:eastAsia="en-GB"/>
              </w:rPr>
              <w:t>2023/24 category</w:t>
            </w:r>
          </w:p>
        </w:tc>
        <w:tc>
          <w:tcPr>
            <w:tcW w:w="3148" w:type="pct"/>
            <w:noWrap/>
            <w:hideMark/>
          </w:tcPr>
          <w:p w:rsidRPr="001C469B" w:rsidR="00EC3E87" w:rsidP="0091462A" w:rsidRDefault="00EC3E87" w14:paraId="5D593AB2" w14:textId="77777777">
            <w:pPr>
              <w:rPr>
                <w:rFonts w:ascii="Barlow" w:hAnsi="Barlow" w:eastAsia="Times New Roman" w:cs="Calibri"/>
                <w:b/>
                <w:bCs/>
                <w:color w:val="000000"/>
                <w:sz w:val="20"/>
                <w:szCs w:val="20"/>
                <w:lang w:eastAsia="en-GB"/>
              </w:rPr>
            </w:pPr>
            <w:r w:rsidRPr="001C469B">
              <w:rPr>
                <w:rFonts w:ascii="Barlow" w:hAnsi="Barlow" w:eastAsia="Times New Roman" w:cs="Calibri"/>
                <w:b/>
                <w:bCs/>
                <w:color w:val="000000"/>
                <w:sz w:val="20"/>
                <w:szCs w:val="20"/>
                <w:lang w:eastAsia="en-GB"/>
              </w:rPr>
              <w:t>2024</w:t>
            </w:r>
            <w:r w:rsidRPr="00BF2420">
              <w:rPr>
                <w:rFonts w:ascii="Barlow" w:hAnsi="Barlow" w:eastAsia="Times New Roman" w:cs="Calibri"/>
                <w:b/>
                <w:bCs/>
                <w:color w:val="000000"/>
                <w:sz w:val="20"/>
                <w:szCs w:val="20"/>
                <w:lang w:eastAsia="en-GB"/>
              </w:rPr>
              <w:t>/2025 category</w:t>
            </w:r>
            <w:r w:rsidRPr="001C469B">
              <w:rPr>
                <w:rFonts w:ascii="Barlow" w:hAnsi="Barlow" w:eastAsia="Times New Roman" w:cs="Calibri"/>
                <w:b/>
                <w:bCs/>
                <w:color w:val="000000"/>
                <w:sz w:val="20"/>
                <w:szCs w:val="20"/>
                <w:lang w:eastAsia="en-GB"/>
              </w:rPr>
              <w:t xml:space="preserve"> </w:t>
            </w:r>
          </w:p>
        </w:tc>
      </w:tr>
      <w:tr w:rsidRPr="001C469B" w:rsidR="00EC3E87" w:rsidTr="00BF2420" w14:paraId="3CDAC162" w14:textId="77777777">
        <w:trPr>
          <w:trHeight w:val="300"/>
        </w:trPr>
        <w:tc>
          <w:tcPr>
            <w:tcW w:w="1852" w:type="pct"/>
            <w:hideMark/>
          </w:tcPr>
          <w:p w:rsidRPr="001C469B" w:rsidR="00EC3E87" w:rsidP="002C311C" w:rsidRDefault="00EC3E87" w14:paraId="48517240" w14:textId="77777777">
            <w:pPr>
              <w:rPr>
                <w:rFonts w:ascii="Barlow" w:hAnsi="Barlow" w:eastAsia="Times New Roman" w:cs="Calibri"/>
                <w:color w:val="000000"/>
                <w:sz w:val="18"/>
                <w:szCs w:val="18"/>
                <w:lang w:eastAsia="en-GB"/>
              </w:rPr>
            </w:pPr>
            <w:r w:rsidRPr="001C469B">
              <w:rPr>
                <w:rFonts w:ascii="Barlow" w:hAnsi="Barlow" w:eastAsia="Times New Roman" w:cs="Calibri"/>
                <w:color w:val="000000"/>
                <w:sz w:val="18"/>
                <w:szCs w:val="18"/>
                <w:lang w:eastAsia="en-GB"/>
              </w:rPr>
              <w:t>Excellent positive outcome</w:t>
            </w:r>
          </w:p>
        </w:tc>
        <w:tc>
          <w:tcPr>
            <w:tcW w:w="3148" w:type="pct"/>
            <w:hideMark/>
          </w:tcPr>
          <w:p w:rsidRPr="001C469B" w:rsidR="00EC3E87" w:rsidP="002C311C" w:rsidRDefault="00EC3E87" w14:paraId="7798D2C5" w14:textId="77777777">
            <w:pPr>
              <w:rPr>
                <w:rFonts w:ascii="Barlow" w:hAnsi="Barlow" w:eastAsia="Times New Roman" w:cs="Calibri"/>
                <w:color w:val="000000"/>
                <w:sz w:val="18"/>
                <w:szCs w:val="18"/>
                <w:lang w:eastAsia="en-GB"/>
              </w:rPr>
            </w:pPr>
            <w:r w:rsidRPr="001C469B">
              <w:rPr>
                <w:rFonts w:ascii="Barlow" w:hAnsi="Barlow" w:eastAsia="Times New Roman" w:cs="Calibri"/>
                <w:color w:val="000000"/>
                <w:sz w:val="18"/>
                <w:szCs w:val="18"/>
                <w:lang w:eastAsia="en-GB"/>
              </w:rPr>
              <w:t>Moved to a social home or affordable private rental</w:t>
            </w:r>
          </w:p>
        </w:tc>
      </w:tr>
      <w:tr w:rsidRPr="001C469B" w:rsidR="00EC3E87" w:rsidTr="00BF2420" w14:paraId="692E7568" w14:textId="77777777">
        <w:trPr>
          <w:trHeight w:val="300"/>
        </w:trPr>
        <w:tc>
          <w:tcPr>
            <w:tcW w:w="1852" w:type="pct"/>
            <w:noWrap/>
            <w:hideMark/>
          </w:tcPr>
          <w:p w:rsidRPr="001C469B" w:rsidR="00EC3E87" w:rsidP="002C311C" w:rsidRDefault="00EC3E87" w14:paraId="2F39A325" w14:textId="77777777">
            <w:pPr>
              <w:rPr>
                <w:rFonts w:ascii="Barlow" w:hAnsi="Barlow" w:eastAsia="Times New Roman" w:cs="Calibri"/>
                <w:color w:val="000000"/>
                <w:sz w:val="18"/>
                <w:szCs w:val="18"/>
                <w:lang w:eastAsia="en-GB"/>
              </w:rPr>
            </w:pPr>
            <w:r w:rsidRPr="001C469B">
              <w:rPr>
                <w:rFonts w:ascii="Barlow" w:hAnsi="Barlow" w:eastAsia="Times New Roman" w:cs="Calibri"/>
                <w:color w:val="000000"/>
                <w:sz w:val="18"/>
                <w:szCs w:val="18"/>
                <w:lang w:eastAsia="en-GB"/>
              </w:rPr>
              <w:t>Partially positive outcome</w:t>
            </w:r>
          </w:p>
        </w:tc>
        <w:tc>
          <w:tcPr>
            <w:tcW w:w="3148" w:type="pct"/>
            <w:hideMark/>
          </w:tcPr>
          <w:p w:rsidRPr="001C469B" w:rsidR="00EC3E87" w:rsidP="002C311C" w:rsidRDefault="00EC3E87" w14:paraId="5134946A" w14:textId="77777777">
            <w:pPr>
              <w:rPr>
                <w:rFonts w:ascii="Barlow" w:hAnsi="Barlow" w:eastAsia="Times New Roman" w:cs="Calibri"/>
                <w:color w:val="000000"/>
                <w:sz w:val="18"/>
                <w:szCs w:val="18"/>
                <w:lang w:eastAsia="en-GB"/>
              </w:rPr>
            </w:pPr>
            <w:r w:rsidRPr="001C469B">
              <w:rPr>
                <w:rFonts w:ascii="Barlow" w:hAnsi="Barlow" w:eastAsia="Times New Roman" w:cs="Calibri"/>
                <w:color w:val="000000"/>
                <w:sz w:val="18"/>
                <w:szCs w:val="18"/>
                <w:lang w:eastAsia="en-GB"/>
              </w:rPr>
              <w:t xml:space="preserve">Moved to suitable temporary accommodation </w:t>
            </w:r>
          </w:p>
        </w:tc>
      </w:tr>
      <w:tr w:rsidRPr="001C469B" w:rsidR="00EC3E87" w:rsidTr="00BF2420" w14:paraId="4C3087BC" w14:textId="77777777">
        <w:trPr>
          <w:trHeight w:val="590"/>
        </w:trPr>
        <w:tc>
          <w:tcPr>
            <w:tcW w:w="1852" w:type="pct"/>
            <w:noWrap/>
            <w:hideMark/>
          </w:tcPr>
          <w:p w:rsidRPr="001C469B" w:rsidR="00EC3E87" w:rsidP="002C311C" w:rsidRDefault="00EC3E87" w14:paraId="365AFAE3" w14:textId="77777777">
            <w:pPr>
              <w:rPr>
                <w:rFonts w:ascii="Barlow" w:hAnsi="Barlow" w:eastAsia="Times New Roman" w:cs="Calibri"/>
                <w:color w:val="000000"/>
                <w:sz w:val="18"/>
                <w:szCs w:val="18"/>
                <w:lang w:eastAsia="en-GB"/>
              </w:rPr>
            </w:pPr>
            <w:r w:rsidRPr="001C469B">
              <w:rPr>
                <w:rFonts w:ascii="Barlow" w:hAnsi="Barlow" w:eastAsia="Times New Roman" w:cs="Calibri"/>
                <w:color w:val="000000"/>
                <w:sz w:val="18"/>
                <w:szCs w:val="18"/>
                <w:lang w:eastAsia="en-GB"/>
              </w:rPr>
              <w:t>Problematic positive</w:t>
            </w:r>
          </w:p>
        </w:tc>
        <w:tc>
          <w:tcPr>
            <w:tcW w:w="3148" w:type="pct"/>
            <w:hideMark/>
          </w:tcPr>
          <w:p w:rsidRPr="001C469B" w:rsidR="00EC3E87" w:rsidP="002C311C" w:rsidRDefault="00EC3E87" w14:paraId="5B57A3B7" w14:textId="77777777">
            <w:pPr>
              <w:rPr>
                <w:rFonts w:ascii="Barlow" w:hAnsi="Barlow" w:eastAsia="Times New Roman" w:cs="Calibri"/>
                <w:color w:val="000000"/>
                <w:sz w:val="18"/>
                <w:szCs w:val="18"/>
                <w:lang w:eastAsia="en-GB"/>
              </w:rPr>
            </w:pPr>
            <w:r w:rsidRPr="001C469B">
              <w:rPr>
                <w:rFonts w:ascii="Barlow" w:hAnsi="Barlow" w:eastAsia="Times New Roman" w:cs="Calibri"/>
                <w:color w:val="000000"/>
                <w:sz w:val="18"/>
                <w:szCs w:val="18"/>
                <w:lang w:eastAsia="en-GB"/>
              </w:rPr>
              <w:t>Moved house but unsuitable and/or unaffordable</w:t>
            </w:r>
          </w:p>
        </w:tc>
      </w:tr>
      <w:tr w:rsidRPr="001C469B" w:rsidR="00EC3E87" w:rsidTr="00BF2420" w14:paraId="220D4A63" w14:textId="77777777">
        <w:trPr>
          <w:trHeight w:val="300"/>
        </w:trPr>
        <w:tc>
          <w:tcPr>
            <w:tcW w:w="1852" w:type="pct"/>
            <w:noWrap/>
            <w:hideMark/>
          </w:tcPr>
          <w:p w:rsidRPr="001C469B" w:rsidR="00EC3E87" w:rsidP="002C311C" w:rsidRDefault="00EC3E87" w14:paraId="7CD4127B" w14:textId="77777777">
            <w:pPr>
              <w:rPr>
                <w:rFonts w:ascii="Barlow" w:hAnsi="Barlow" w:eastAsia="Times New Roman" w:cs="Calibri"/>
                <w:color w:val="000000"/>
                <w:sz w:val="18"/>
                <w:szCs w:val="18"/>
                <w:lang w:eastAsia="en-GB"/>
              </w:rPr>
            </w:pPr>
            <w:r w:rsidRPr="001C469B">
              <w:rPr>
                <w:rFonts w:ascii="Barlow" w:hAnsi="Barlow" w:eastAsia="Times New Roman" w:cs="Calibri"/>
                <w:color w:val="000000"/>
                <w:sz w:val="18"/>
                <w:szCs w:val="18"/>
                <w:lang w:eastAsia="en-GB"/>
              </w:rPr>
              <w:t>Unsatisfactory positive outcome</w:t>
            </w:r>
          </w:p>
        </w:tc>
        <w:tc>
          <w:tcPr>
            <w:tcW w:w="3148" w:type="pct"/>
            <w:hideMark/>
          </w:tcPr>
          <w:p w:rsidRPr="001C469B" w:rsidR="00EC3E87" w:rsidP="002C311C" w:rsidRDefault="00EC3E87" w14:paraId="6ED5FB0E" w14:textId="77777777">
            <w:pPr>
              <w:rPr>
                <w:rFonts w:ascii="Barlow" w:hAnsi="Barlow" w:eastAsia="Times New Roman" w:cs="Calibri"/>
                <w:color w:val="000000"/>
                <w:sz w:val="18"/>
                <w:szCs w:val="18"/>
                <w:lang w:eastAsia="en-GB"/>
              </w:rPr>
            </w:pPr>
            <w:r w:rsidRPr="001C469B">
              <w:rPr>
                <w:rFonts w:ascii="Barlow" w:hAnsi="Barlow" w:eastAsia="Times New Roman" w:cs="Calibri"/>
                <w:color w:val="000000"/>
                <w:sz w:val="18"/>
                <w:szCs w:val="18"/>
                <w:lang w:eastAsia="en-GB"/>
              </w:rPr>
              <w:t>Didn't move house but some positive steps achieved</w:t>
            </w:r>
          </w:p>
        </w:tc>
      </w:tr>
      <w:tr w:rsidRPr="001C469B" w:rsidR="00EC3E87" w:rsidTr="00BF2420" w14:paraId="206BB764" w14:textId="77777777">
        <w:trPr>
          <w:trHeight w:val="300"/>
        </w:trPr>
        <w:tc>
          <w:tcPr>
            <w:tcW w:w="1852" w:type="pct"/>
            <w:noWrap/>
            <w:hideMark/>
          </w:tcPr>
          <w:p w:rsidRPr="001C469B" w:rsidR="00EC3E87" w:rsidP="002C311C" w:rsidRDefault="00EC3E87" w14:paraId="72EB8D01" w14:textId="77777777">
            <w:pPr>
              <w:rPr>
                <w:rFonts w:ascii="Barlow" w:hAnsi="Barlow" w:eastAsia="Times New Roman" w:cs="Calibri"/>
                <w:color w:val="000000"/>
                <w:sz w:val="18"/>
                <w:szCs w:val="18"/>
                <w:lang w:eastAsia="en-GB"/>
              </w:rPr>
            </w:pPr>
            <w:r w:rsidRPr="001C469B">
              <w:rPr>
                <w:rFonts w:ascii="Barlow" w:hAnsi="Barlow" w:eastAsia="Times New Roman" w:cs="Calibri"/>
                <w:color w:val="000000"/>
                <w:sz w:val="18"/>
                <w:szCs w:val="18"/>
                <w:lang w:eastAsia="en-GB"/>
              </w:rPr>
              <w:t>Other</w:t>
            </w:r>
          </w:p>
        </w:tc>
        <w:tc>
          <w:tcPr>
            <w:tcW w:w="3148" w:type="pct"/>
            <w:noWrap/>
            <w:hideMark/>
          </w:tcPr>
          <w:p w:rsidRPr="000E164B" w:rsidR="00EC3E87" w:rsidP="00B32F60" w:rsidRDefault="00EC3E87" w14:paraId="518D65C9" w14:textId="77777777">
            <w:pPr>
              <w:pStyle w:val="ListParagraph"/>
              <w:numPr>
                <w:ilvl w:val="0"/>
                <w:numId w:val="23"/>
              </w:numPr>
              <w:rPr>
                <w:rFonts w:ascii="Barlow" w:hAnsi="Barlow" w:eastAsia="Times New Roman" w:cs="Calibri"/>
                <w:color w:val="000000"/>
                <w:sz w:val="18"/>
                <w:szCs w:val="18"/>
                <w:lang w:eastAsia="en-GB"/>
              </w:rPr>
            </w:pPr>
            <w:r w:rsidRPr="000E164B">
              <w:rPr>
                <w:rFonts w:ascii="Barlow" w:hAnsi="Barlow" w:eastAsia="Times New Roman" w:cs="Calibri"/>
                <w:color w:val="000000"/>
                <w:sz w:val="18"/>
                <w:szCs w:val="18"/>
                <w:lang w:eastAsia="en-GB"/>
              </w:rPr>
              <w:t>Other/Cannot categorise</w:t>
            </w:r>
          </w:p>
          <w:p w:rsidRPr="000E164B" w:rsidR="00EC3E87" w:rsidP="00B32F60" w:rsidRDefault="00EC3E87" w14:paraId="3886A4C4" w14:textId="77777777">
            <w:pPr>
              <w:pStyle w:val="ListParagraph"/>
              <w:numPr>
                <w:ilvl w:val="0"/>
                <w:numId w:val="23"/>
              </w:numPr>
              <w:rPr>
                <w:rFonts w:ascii="Barlow" w:hAnsi="Barlow" w:eastAsia="Times New Roman" w:cs="Calibri"/>
                <w:color w:val="000000"/>
                <w:sz w:val="18"/>
                <w:szCs w:val="18"/>
                <w:lang w:eastAsia="en-GB"/>
              </w:rPr>
            </w:pPr>
            <w:r w:rsidRPr="000E164B">
              <w:rPr>
                <w:rFonts w:ascii="Barlow" w:hAnsi="Barlow" w:eastAsia="Times New Roman" w:cs="Calibri"/>
                <w:color w:val="000000"/>
                <w:sz w:val="18"/>
                <w:szCs w:val="18"/>
                <w:lang w:eastAsia="en-GB"/>
              </w:rPr>
              <w:t>Not a positive outcome but mentioned improvement</w:t>
            </w:r>
          </w:p>
        </w:tc>
      </w:tr>
    </w:tbl>
    <w:p w:rsidR="000719D6" w:rsidP="004622FC" w:rsidRDefault="000719D6" w14:paraId="38FEC45E" w14:textId="77777777">
      <w:pPr>
        <w:spacing w:after="240" w:line="283" w:lineRule="auto"/>
        <w:rPr>
          <w:rFonts w:ascii="Barlow" w:hAnsi="Barlow"/>
        </w:rPr>
      </w:pPr>
    </w:p>
    <w:p w:rsidR="00BF2420" w:rsidRDefault="00BF2420" w14:paraId="0BB8B962" w14:textId="77777777">
      <w:pPr>
        <w:rPr>
          <w:rFonts w:ascii="Barlow" w:hAnsi="Barlow"/>
          <w:b/>
          <w:bCs/>
          <w:sz w:val="28"/>
          <w:szCs w:val="28"/>
        </w:rPr>
      </w:pPr>
      <w:r>
        <w:rPr>
          <w:rFonts w:ascii="Barlow" w:hAnsi="Barlow"/>
          <w:b/>
          <w:bCs/>
          <w:sz w:val="28"/>
          <w:szCs w:val="28"/>
        </w:rPr>
        <w:br w:type="page"/>
      </w:r>
    </w:p>
    <w:p w:rsidR="009C1120" w:rsidP="009C1120" w:rsidRDefault="00D62318" w14:paraId="36C16E8B" w14:textId="27232E6C">
      <w:pPr>
        <w:spacing w:after="240" w:line="283" w:lineRule="auto"/>
        <w:rPr>
          <w:rFonts w:ascii="Barlow" w:hAnsi="Barlow"/>
          <w:b/>
          <w:bCs/>
          <w:sz w:val="28"/>
          <w:szCs w:val="28"/>
        </w:rPr>
      </w:pPr>
      <w:r>
        <w:rPr>
          <w:rFonts w:ascii="Barlow" w:hAnsi="Barlow"/>
          <w:b/>
          <w:bCs/>
          <w:sz w:val="28"/>
          <w:szCs w:val="28"/>
        </w:rPr>
        <w:t xml:space="preserve">Published </w:t>
      </w:r>
      <w:r w:rsidR="00973A6B">
        <w:rPr>
          <w:rFonts w:ascii="Barlow" w:hAnsi="Barlow"/>
          <w:b/>
          <w:bCs/>
          <w:sz w:val="28"/>
          <w:szCs w:val="28"/>
        </w:rPr>
        <w:t>research conducted, commissioned or joint</w:t>
      </w:r>
      <w:r w:rsidR="00F66012">
        <w:rPr>
          <w:rFonts w:ascii="Barlow" w:hAnsi="Barlow"/>
          <w:b/>
          <w:bCs/>
          <w:sz w:val="28"/>
          <w:szCs w:val="28"/>
        </w:rPr>
        <w:t>ly</w:t>
      </w:r>
      <w:r w:rsidR="00973A6B">
        <w:rPr>
          <w:rFonts w:ascii="Barlow" w:hAnsi="Barlow"/>
          <w:b/>
          <w:bCs/>
          <w:sz w:val="28"/>
          <w:szCs w:val="28"/>
        </w:rPr>
        <w:t xml:space="preserve"> commissioned by Shelter </w:t>
      </w:r>
    </w:p>
    <w:p w:rsidR="00C025BE" w:rsidP="009C1120" w:rsidRDefault="009C1120" w14:paraId="68A91605" w14:textId="4C10FF90">
      <w:pPr>
        <w:spacing w:after="240" w:line="283" w:lineRule="auto"/>
        <w:rPr>
          <w:rFonts w:ascii="Barlow" w:hAnsi="Barlow"/>
        </w:rPr>
      </w:pPr>
      <w:r w:rsidRPr="00903093">
        <w:rPr>
          <w:rFonts w:ascii="Barlow" w:hAnsi="Barlow"/>
        </w:rPr>
        <w:t xml:space="preserve">Shelter commissions and conducts research </w:t>
      </w:r>
      <w:proofErr w:type="gramStart"/>
      <w:r w:rsidRPr="00903093">
        <w:rPr>
          <w:rFonts w:ascii="Barlow" w:hAnsi="Barlow"/>
        </w:rPr>
        <w:t>in order to</w:t>
      </w:r>
      <w:proofErr w:type="gramEnd"/>
      <w:r w:rsidRPr="00903093">
        <w:rPr>
          <w:rFonts w:ascii="Barlow" w:hAnsi="Barlow"/>
        </w:rPr>
        <w:t xml:space="preserve"> provide evidence for campaigns, strategic insight and influencing for change</w:t>
      </w:r>
      <w:r>
        <w:rPr>
          <w:rFonts w:ascii="Barlow" w:hAnsi="Barlow"/>
        </w:rPr>
        <w:t xml:space="preserve">. </w:t>
      </w:r>
    </w:p>
    <w:p w:rsidR="000203AD" w:rsidP="002D5DFF" w:rsidRDefault="00B6783D" w14:paraId="696512C9" w14:textId="77777777">
      <w:pPr>
        <w:tabs>
          <w:tab w:val="left" w:pos="1560"/>
        </w:tabs>
        <w:spacing w:after="100" w:afterAutospacing="1" w:line="283" w:lineRule="auto"/>
        <w:contextualSpacing/>
        <w:jc w:val="both"/>
        <w:rPr>
          <w:rFonts w:ascii="Barlow" w:hAnsi="Barlow"/>
          <w:b/>
          <w:bCs/>
        </w:rPr>
      </w:pPr>
      <w:r w:rsidRPr="006B2318">
        <w:rPr>
          <w:rFonts w:ascii="Barlow" w:hAnsi="Barlow"/>
          <w:b/>
          <w:bCs/>
        </w:rPr>
        <w:t xml:space="preserve">Research: </w:t>
      </w:r>
      <w:r w:rsidR="00F145C3">
        <w:rPr>
          <w:rFonts w:ascii="Barlow" w:hAnsi="Barlow"/>
          <w:b/>
          <w:bCs/>
        </w:rPr>
        <w:t xml:space="preserve">Survey of </w:t>
      </w:r>
      <w:r w:rsidRPr="006B2318">
        <w:rPr>
          <w:rFonts w:ascii="Barlow" w:hAnsi="Barlow"/>
          <w:b/>
          <w:bCs/>
        </w:rPr>
        <w:t xml:space="preserve">Private Renters </w:t>
      </w:r>
    </w:p>
    <w:p w:rsidR="006B2318" w:rsidP="002D5DFF" w:rsidRDefault="006B2318" w14:paraId="30EBDE67" w14:textId="407F296D">
      <w:pPr>
        <w:tabs>
          <w:tab w:val="left" w:pos="1560"/>
        </w:tabs>
        <w:spacing w:after="100" w:afterAutospacing="1" w:line="283" w:lineRule="auto"/>
        <w:contextualSpacing/>
        <w:jc w:val="both"/>
        <w:rPr>
          <w:rFonts w:ascii="Barlow" w:hAnsi="Barlow"/>
        </w:rPr>
      </w:pPr>
      <w:r w:rsidRPr="006B2318">
        <w:rPr>
          <w:rFonts w:ascii="Barlow" w:hAnsi="Barlow"/>
        </w:rPr>
        <w:t>Shelter/YouGov survey of 2,002 private renters in England. Fieldwork was carried out online between 29th February - 19th March 2024. The figures have been weighted and are representative of Private Renters in England aged 18+, based on English Housing Survey data. Population calculations have been carried out independently by Shelter using census data. Shelter/YouGov polling, March 2024</w:t>
      </w:r>
    </w:p>
    <w:p w:rsidR="000179CA" w:rsidP="002D5DFF" w:rsidRDefault="000179CA" w14:paraId="0F6E95E6" w14:textId="77777777">
      <w:pPr>
        <w:tabs>
          <w:tab w:val="left" w:pos="1560"/>
        </w:tabs>
        <w:spacing w:after="100" w:afterAutospacing="1" w:line="283" w:lineRule="auto"/>
        <w:contextualSpacing/>
        <w:jc w:val="both"/>
        <w:rPr>
          <w:rFonts w:ascii="Barlow" w:hAnsi="Barlow"/>
        </w:rPr>
      </w:pPr>
    </w:p>
    <w:p w:rsidRPr="002440BE" w:rsidR="000179CA" w:rsidP="002D5DFF" w:rsidRDefault="000179CA" w14:paraId="6AF8EE76" w14:textId="29EE01BF">
      <w:pPr>
        <w:tabs>
          <w:tab w:val="left" w:pos="1560"/>
        </w:tabs>
        <w:spacing w:after="100" w:afterAutospacing="1" w:line="283" w:lineRule="auto"/>
        <w:contextualSpacing/>
        <w:jc w:val="both"/>
        <w:rPr>
          <w:rFonts w:ascii="Barlow" w:hAnsi="Barlow"/>
          <w:b/>
          <w:bCs/>
        </w:rPr>
      </w:pPr>
      <w:r w:rsidRPr="002440BE">
        <w:rPr>
          <w:rFonts w:ascii="Barlow" w:hAnsi="Barlow"/>
          <w:b/>
          <w:bCs/>
        </w:rPr>
        <w:t>R</w:t>
      </w:r>
      <w:r w:rsidRPr="002440BE" w:rsidR="00A5782B">
        <w:rPr>
          <w:rFonts w:ascii="Barlow" w:hAnsi="Barlow"/>
          <w:b/>
          <w:bCs/>
        </w:rPr>
        <w:t>esearch: The Economic Impact of Building Social Hou</w:t>
      </w:r>
      <w:r w:rsidRPr="002440BE" w:rsidR="002440BE">
        <w:rPr>
          <w:rFonts w:ascii="Barlow" w:hAnsi="Barlow"/>
          <w:b/>
          <w:bCs/>
        </w:rPr>
        <w:t>sing.</w:t>
      </w:r>
    </w:p>
    <w:p w:rsidRPr="002440BE" w:rsidR="002440BE" w:rsidP="002440BE" w:rsidRDefault="002440BE" w14:paraId="1E3F8721" w14:textId="77777777">
      <w:pPr>
        <w:tabs>
          <w:tab w:val="left" w:pos="1560"/>
        </w:tabs>
        <w:spacing w:after="100" w:afterAutospacing="1" w:line="283" w:lineRule="auto"/>
        <w:contextualSpacing/>
        <w:jc w:val="both"/>
        <w:rPr>
          <w:rFonts w:ascii="Barlow" w:hAnsi="Barlow"/>
        </w:rPr>
      </w:pPr>
      <w:r w:rsidRPr="002440BE">
        <w:rPr>
          <w:rFonts w:ascii="Barlow" w:hAnsi="Barlow"/>
        </w:rPr>
        <w:t>Shelter and the National Housing Federation (NHF) commissioned the Centre for Economics and Business Research (</w:t>
      </w:r>
      <w:proofErr w:type="spellStart"/>
      <w:r w:rsidRPr="002440BE">
        <w:rPr>
          <w:rFonts w:ascii="Barlow" w:hAnsi="Barlow"/>
        </w:rPr>
        <w:t>Cebr</w:t>
      </w:r>
      <w:proofErr w:type="spellEnd"/>
      <w:r w:rsidRPr="002440BE">
        <w:rPr>
          <w:rFonts w:ascii="Barlow" w:hAnsi="Barlow"/>
        </w:rPr>
        <w:t xml:space="preserve">) to assess the economic and social impacts of building 90,000 social homes – i.e. the level of delivery needed annually for a </w:t>
      </w:r>
      <w:proofErr w:type="gramStart"/>
      <w:r w:rsidRPr="002440BE">
        <w:rPr>
          <w:rFonts w:ascii="Barlow" w:hAnsi="Barlow"/>
        </w:rPr>
        <w:t>ten year</w:t>
      </w:r>
      <w:proofErr w:type="gramEnd"/>
      <w:r w:rsidRPr="002440BE">
        <w:rPr>
          <w:rFonts w:ascii="Barlow" w:hAnsi="Barlow"/>
        </w:rPr>
        <w:t xml:space="preserve"> period. </w:t>
      </w:r>
    </w:p>
    <w:p w:rsidRPr="002440BE" w:rsidR="002440BE" w:rsidP="002440BE" w:rsidRDefault="00F020C6" w14:paraId="062FC094" w14:textId="347898A0">
      <w:pPr>
        <w:tabs>
          <w:tab w:val="left" w:pos="1560"/>
        </w:tabs>
        <w:spacing w:after="100" w:afterAutospacing="1" w:line="283" w:lineRule="auto"/>
        <w:contextualSpacing/>
        <w:jc w:val="both"/>
        <w:rPr>
          <w:rFonts w:ascii="Barlow" w:hAnsi="Barlow"/>
        </w:rPr>
      </w:pPr>
      <w:r>
        <w:rPr>
          <w:rFonts w:ascii="Barlow" w:hAnsi="Barlow"/>
        </w:rPr>
        <w:t xml:space="preserve">The </w:t>
      </w:r>
      <w:r w:rsidRPr="002440BE" w:rsidR="002440BE">
        <w:rPr>
          <w:rFonts w:ascii="Barlow" w:hAnsi="Barlow"/>
        </w:rPr>
        <w:t>report includes a comprehensive long-term assessment of how building social housing benefits the economy, the government, the people who will live in social homes and society at large. The specific scenario modelled within th</w:t>
      </w:r>
      <w:r w:rsidR="00D07F2A">
        <w:rPr>
          <w:rFonts w:ascii="Barlow" w:hAnsi="Barlow"/>
        </w:rPr>
        <w:t>e</w:t>
      </w:r>
      <w:r w:rsidRPr="002440BE" w:rsidR="002440BE">
        <w:rPr>
          <w:rFonts w:ascii="Barlow" w:hAnsi="Barlow"/>
        </w:rPr>
        <w:t xml:space="preserve"> report is the construction of 90,000 new social homes. This is intended to demonstrate the impact of one singular year of a scheme, which would be expected to continue over multiple years.</w:t>
      </w:r>
      <w:r w:rsidR="009B082D">
        <w:rPr>
          <w:rFonts w:ascii="Barlow" w:hAnsi="Barlow"/>
        </w:rPr>
        <w:t xml:space="preserve"> </w:t>
      </w:r>
      <w:proofErr w:type="spellStart"/>
      <w:r>
        <w:rPr>
          <w:rFonts w:ascii="Barlow" w:hAnsi="Barlow"/>
        </w:rPr>
        <w:t>Cebr</w:t>
      </w:r>
      <w:proofErr w:type="spellEnd"/>
      <w:r>
        <w:rPr>
          <w:rFonts w:ascii="Barlow" w:hAnsi="Barlow"/>
        </w:rPr>
        <w:t xml:space="preserve">, February 2024. </w:t>
      </w:r>
    </w:p>
    <w:p w:rsidRPr="006B2318" w:rsidR="002440BE" w:rsidP="002D5DFF" w:rsidRDefault="002440BE" w14:paraId="017C0EF9" w14:textId="77777777">
      <w:pPr>
        <w:tabs>
          <w:tab w:val="left" w:pos="1560"/>
        </w:tabs>
        <w:spacing w:after="100" w:afterAutospacing="1" w:line="283" w:lineRule="auto"/>
        <w:contextualSpacing/>
        <w:jc w:val="both"/>
        <w:rPr>
          <w:rFonts w:ascii="Barlow" w:hAnsi="Barlow"/>
        </w:rPr>
      </w:pPr>
    </w:p>
    <w:p w:rsidRPr="00C025BE" w:rsidR="002D5DFF" w:rsidP="002D5DFF" w:rsidRDefault="002D5DFF" w14:paraId="4D3927B7" w14:textId="77777777">
      <w:pPr>
        <w:tabs>
          <w:tab w:val="left" w:pos="1560"/>
        </w:tabs>
        <w:spacing w:after="100" w:afterAutospacing="1" w:line="283" w:lineRule="auto"/>
        <w:contextualSpacing/>
        <w:jc w:val="both"/>
        <w:rPr>
          <w:rFonts w:ascii="Barlow" w:hAnsi="Barlow"/>
          <w:i/>
          <w:iCs/>
        </w:rPr>
      </w:pPr>
    </w:p>
    <w:p w:rsidR="00401929" w:rsidP="00401929" w:rsidRDefault="00401929" w14:paraId="1CF8036F" w14:textId="77777777">
      <w:pPr>
        <w:spacing w:line="283" w:lineRule="auto"/>
        <w:rPr>
          <w:rFonts w:ascii="Barlow" w:hAnsi="Barlow"/>
        </w:rPr>
      </w:pPr>
    </w:p>
    <w:p w:rsidRPr="00AF5C95" w:rsidR="00401929" w:rsidP="001D7661" w:rsidRDefault="00401929" w14:paraId="4A7F9836" w14:textId="77777777">
      <w:pPr>
        <w:pStyle w:val="QuoteSource"/>
        <w:pBdr>
          <w:left w:val="single" w:color="FFFFFF" w:themeColor="background1" w:sz="2" w:space="4"/>
          <w:bottom w:val="single" w:color="EEECE1" w:themeColor="background2" w:sz="8" w:space="5"/>
        </w:pBdr>
        <w:rPr>
          <w:rFonts w:ascii="Barlow" w:hAnsi="Barlow"/>
          <w:i/>
          <w:iCs w:val="0"/>
          <w:sz w:val="20"/>
          <w:szCs w:val="20"/>
        </w:rPr>
      </w:pPr>
    </w:p>
    <w:p w:rsidR="001D7661" w:rsidP="001D7661" w:rsidRDefault="001D7661" w14:paraId="2D6AEF8F" w14:textId="77777777">
      <w:pPr>
        <w:pStyle w:val="Quote"/>
        <w:pBdr>
          <w:left w:val="single" w:color="FFFFFF" w:themeColor="background1" w:sz="2" w:space="4"/>
        </w:pBdr>
        <w:ind w:left="113"/>
        <w:rPr>
          <w:rStyle w:val="normaltextrun"/>
          <w:rFonts w:ascii="Barlow" w:hAnsi="Barlow" w:cs="Arial"/>
          <w:b/>
          <w:bCs/>
          <w:color w:val="000000"/>
          <w:sz w:val="20"/>
          <w:shd w:val="clear" w:color="auto" w:fill="FFFFFF"/>
        </w:rPr>
      </w:pPr>
      <w:r w:rsidRPr="00AF5C95">
        <w:rPr>
          <w:rFonts w:ascii="Barlow" w:hAnsi="Barlow"/>
          <w:sz w:val="20"/>
        </w:rPr>
        <w:t xml:space="preserve">NB 1: </w:t>
      </w:r>
      <w:r w:rsidRPr="00AF5C95">
        <w:rPr>
          <w:rStyle w:val="normaltextrun"/>
          <w:rFonts w:ascii="Barlow" w:hAnsi="Barlow" w:cs="Arial"/>
          <w:b/>
          <w:bCs/>
          <w:color w:val="000000"/>
          <w:sz w:val="20"/>
          <w:shd w:val="clear" w:color="auto" w:fill="FFFFFF"/>
        </w:rPr>
        <w:t>Definitions</w:t>
      </w:r>
    </w:p>
    <w:p w:rsidRPr="00AF5C95" w:rsidR="001D7661" w:rsidP="001D7661" w:rsidRDefault="001D7661" w14:paraId="7A74F95E" w14:textId="0906FC6E">
      <w:pPr>
        <w:pStyle w:val="Quote"/>
        <w:pBdr>
          <w:left w:val="single" w:color="FFFFFF" w:themeColor="background1" w:sz="2" w:space="4"/>
        </w:pBdr>
        <w:ind w:left="113"/>
        <w:rPr>
          <w:rFonts w:ascii="Barlow" w:hAnsi="Barlow"/>
          <w:i/>
          <w:iCs/>
          <w:sz w:val="20"/>
        </w:rPr>
      </w:pPr>
      <w:r w:rsidRPr="00AF5C95">
        <w:rPr>
          <w:rFonts w:ascii="Barlow" w:hAnsi="Barlow"/>
          <w:b/>
          <w:bCs/>
          <w:i/>
          <w:color w:val="FF0000"/>
          <w:sz w:val="20"/>
        </w:rPr>
        <w:t>Outputs</w:t>
      </w:r>
      <w:r w:rsidRPr="00AF5C95">
        <w:rPr>
          <w:rFonts w:ascii="Barlow" w:hAnsi="Barlow"/>
          <w:i/>
          <w:color w:val="FF0000"/>
          <w:sz w:val="20"/>
        </w:rPr>
        <w:t xml:space="preserve"> </w:t>
      </w:r>
      <w:r w:rsidRPr="00AF5C95">
        <w:rPr>
          <w:rFonts w:ascii="Barlow" w:hAnsi="Barlow"/>
          <w:i/>
          <w:sz w:val="20"/>
        </w:rPr>
        <w:t>–</w:t>
      </w:r>
      <w:r w:rsidR="00CF5FB6">
        <w:rPr>
          <w:rFonts w:ascii="Barlow" w:hAnsi="Barlow"/>
          <w:i/>
          <w:sz w:val="20"/>
        </w:rPr>
        <w:t>Outputs are a quantit</w:t>
      </w:r>
      <w:r w:rsidR="00AF6EB0">
        <w:rPr>
          <w:rFonts w:ascii="Barlow" w:hAnsi="Barlow"/>
          <w:i/>
          <w:sz w:val="20"/>
        </w:rPr>
        <w:t>ative summary of an activity. For example, the number of youth work sessions delivered</w:t>
      </w:r>
      <w:r w:rsidR="00416C3F">
        <w:rPr>
          <w:rFonts w:ascii="Barlow" w:hAnsi="Barlow"/>
          <w:i/>
          <w:sz w:val="20"/>
        </w:rPr>
        <w:t xml:space="preserve"> or the number of elderly people attending a luncheon club are outputs. An output tells you an activity has taken place, but it does not tell you what changes as a result. </w:t>
      </w:r>
      <w:r w:rsidRPr="00AF5C95">
        <w:rPr>
          <w:rFonts w:ascii="Barlow" w:hAnsi="Barlow"/>
          <w:i/>
          <w:sz w:val="20"/>
        </w:rPr>
        <w:t xml:space="preserve"> </w:t>
      </w:r>
    </w:p>
    <w:p w:rsidRPr="00AF5C95" w:rsidR="00401929" w:rsidP="00401929" w:rsidRDefault="00401929" w14:paraId="1BFF390B" w14:textId="0680C809">
      <w:pPr>
        <w:pStyle w:val="QuoteSource"/>
        <w:pBdr>
          <w:left w:val="single" w:color="FFFFFF" w:themeColor="background1" w:sz="2" w:space="4"/>
        </w:pBdr>
        <w:rPr>
          <w:rFonts w:ascii="Barlow" w:hAnsi="Barlow"/>
          <w:i/>
          <w:iCs w:val="0"/>
          <w:sz w:val="20"/>
          <w:szCs w:val="20"/>
        </w:rPr>
      </w:pPr>
      <w:r w:rsidRPr="00AF5C95">
        <w:rPr>
          <w:rFonts w:ascii="Barlow" w:hAnsi="Barlow"/>
          <w:b/>
          <w:bCs/>
          <w:i/>
          <w:iCs w:val="0"/>
          <w:color w:val="FF0000"/>
          <w:sz w:val="20"/>
          <w:szCs w:val="20"/>
        </w:rPr>
        <w:t>Outcomes</w:t>
      </w:r>
      <w:r w:rsidRPr="00AF5C95">
        <w:rPr>
          <w:rFonts w:ascii="Barlow" w:hAnsi="Barlow"/>
          <w:i/>
          <w:iCs w:val="0"/>
          <w:color w:val="FF0000"/>
          <w:sz w:val="20"/>
          <w:szCs w:val="20"/>
        </w:rPr>
        <w:t xml:space="preserve"> </w:t>
      </w:r>
      <w:r w:rsidRPr="00AF5C95">
        <w:rPr>
          <w:rFonts w:ascii="Barlow" w:hAnsi="Barlow"/>
          <w:i/>
          <w:iCs w:val="0"/>
          <w:sz w:val="20"/>
          <w:szCs w:val="20"/>
        </w:rPr>
        <w:t xml:space="preserve">– </w:t>
      </w:r>
      <w:r w:rsidR="0052104D">
        <w:rPr>
          <w:rFonts w:ascii="Barlow" w:hAnsi="Barlow"/>
          <w:i/>
          <w:iCs w:val="0"/>
          <w:sz w:val="20"/>
          <w:szCs w:val="20"/>
        </w:rPr>
        <w:t xml:space="preserve">An outcome is the meaningful and valued impact or change that occurs </w:t>
      </w:r>
      <w:proofErr w:type="gramStart"/>
      <w:r w:rsidR="0052104D">
        <w:rPr>
          <w:rFonts w:ascii="Barlow" w:hAnsi="Barlow"/>
          <w:i/>
          <w:iCs w:val="0"/>
          <w:sz w:val="20"/>
          <w:szCs w:val="20"/>
        </w:rPr>
        <w:t>as a result of</w:t>
      </w:r>
      <w:proofErr w:type="gramEnd"/>
      <w:r w:rsidR="0052104D">
        <w:rPr>
          <w:rFonts w:ascii="Barlow" w:hAnsi="Barlow"/>
          <w:i/>
          <w:iCs w:val="0"/>
          <w:sz w:val="20"/>
          <w:szCs w:val="20"/>
        </w:rPr>
        <w:t xml:space="preserve"> a particular activity or set of activities</w:t>
      </w:r>
      <w:r w:rsidR="00FB0E85">
        <w:rPr>
          <w:rFonts w:ascii="Barlow" w:hAnsi="Barlow"/>
          <w:i/>
          <w:iCs w:val="0"/>
          <w:sz w:val="20"/>
          <w:szCs w:val="20"/>
        </w:rPr>
        <w:t>.</w:t>
      </w:r>
      <w:r w:rsidR="004726BC">
        <w:rPr>
          <w:rFonts w:ascii="Barlow" w:hAnsi="Barlow"/>
          <w:i/>
          <w:iCs w:val="0"/>
          <w:sz w:val="20"/>
          <w:szCs w:val="20"/>
        </w:rPr>
        <w:t xml:space="preserve"> For </w:t>
      </w:r>
      <w:proofErr w:type="gramStart"/>
      <w:r w:rsidR="004726BC">
        <w:rPr>
          <w:rFonts w:ascii="Barlow" w:hAnsi="Barlow"/>
          <w:i/>
          <w:iCs w:val="0"/>
          <w:sz w:val="20"/>
          <w:szCs w:val="20"/>
        </w:rPr>
        <w:t>example</w:t>
      </w:r>
      <w:proofErr w:type="gramEnd"/>
      <w:r w:rsidRPr="00AF5C95">
        <w:rPr>
          <w:rFonts w:ascii="Barlow" w:hAnsi="Barlow"/>
          <w:i/>
          <w:iCs w:val="0"/>
          <w:sz w:val="20"/>
          <w:szCs w:val="20"/>
        </w:rPr>
        <w:t xml:space="preserve"> improved </w:t>
      </w:r>
      <w:r w:rsidR="003C21A1">
        <w:rPr>
          <w:rFonts w:ascii="Barlow" w:hAnsi="Barlow"/>
          <w:i/>
          <w:iCs w:val="0"/>
          <w:sz w:val="20"/>
          <w:szCs w:val="20"/>
        </w:rPr>
        <w:t xml:space="preserve">confidence </w:t>
      </w:r>
      <w:r w:rsidR="00EB7400">
        <w:rPr>
          <w:rFonts w:ascii="Barlow" w:hAnsi="Barlow"/>
          <w:i/>
          <w:iCs w:val="0"/>
          <w:sz w:val="20"/>
          <w:szCs w:val="20"/>
        </w:rPr>
        <w:t>o</w:t>
      </w:r>
      <w:r w:rsidRPr="00AF5C95">
        <w:rPr>
          <w:rFonts w:ascii="Barlow" w:hAnsi="Barlow"/>
          <w:i/>
          <w:iCs w:val="0"/>
          <w:sz w:val="20"/>
          <w:szCs w:val="20"/>
        </w:rPr>
        <w:t>f participants</w:t>
      </w:r>
      <w:r w:rsidR="004726BC">
        <w:rPr>
          <w:rFonts w:ascii="Barlow" w:hAnsi="Barlow"/>
          <w:i/>
          <w:iCs w:val="0"/>
          <w:sz w:val="20"/>
          <w:szCs w:val="20"/>
        </w:rPr>
        <w:t>.</w:t>
      </w:r>
    </w:p>
    <w:p w:rsidRPr="00AF5C95" w:rsidR="00401929" w:rsidP="00401929" w:rsidRDefault="00401929" w14:paraId="293C2447" w14:textId="77777777">
      <w:pPr>
        <w:pStyle w:val="QuoteSource"/>
        <w:pBdr>
          <w:left w:val="single" w:color="FFFFFF" w:themeColor="background1" w:sz="2" w:space="4"/>
        </w:pBdr>
        <w:rPr>
          <w:rFonts w:ascii="Barlow" w:hAnsi="Barlow"/>
          <w:i/>
          <w:iCs w:val="0"/>
          <w:sz w:val="20"/>
          <w:szCs w:val="20"/>
        </w:rPr>
      </w:pPr>
    </w:p>
    <w:p w:rsidR="00EB7400" w:rsidP="00401929" w:rsidRDefault="00EB7400" w14:paraId="7740C9DE" w14:textId="77777777">
      <w:pPr>
        <w:pStyle w:val="QuoteSource"/>
        <w:pBdr>
          <w:left w:val="single" w:color="FFFFFF" w:themeColor="background1" w:sz="2" w:space="4"/>
        </w:pBdr>
        <w:rPr>
          <w:rFonts w:ascii="Barlow" w:hAnsi="Barlow"/>
          <w:i/>
          <w:color w:val="auto"/>
          <w:sz w:val="20"/>
          <w:szCs w:val="20"/>
        </w:rPr>
      </w:pPr>
      <w:r w:rsidRPr="00EB7400">
        <w:rPr>
          <w:rFonts w:ascii="Barlow" w:hAnsi="Barlow"/>
          <w:i/>
          <w:iCs w:val="0"/>
          <w:color w:val="auto"/>
          <w:sz w:val="20"/>
          <w:szCs w:val="20"/>
        </w:rPr>
        <w:t>Penny, J. and Slay, J., 2014. Commissioning for outcomes and co-production: A practical guide for local authorities. London: New Economics Foundation. Available at: </w:t>
      </w:r>
      <w:hyperlink w:tgtFrame="_blank" w:history="1" r:id="rId14">
        <w:r w:rsidRPr="00EB7400">
          <w:rPr>
            <w:rStyle w:val="Hyperlink"/>
            <w:rFonts w:ascii="Barlow" w:hAnsi="Barlow"/>
            <w:i/>
            <w:iCs w:val="0"/>
            <w:sz w:val="20"/>
            <w:szCs w:val="20"/>
          </w:rPr>
          <w:t>https://neweconomics.org/2014/06/commissioning-outcomes-co-production</w:t>
        </w:r>
      </w:hyperlink>
      <w:r w:rsidRPr="00EB7400">
        <w:rPr>
          <w:rFonts w:ascii="Barlow" w:hAnsi="Barlow"/>
          <w:i/>
          <w:iCs w:val="0"/>
          <w:color w:val="auto"/>
          <w:sz w:val="20"/>
          <w:szCs w:val="20"/>
        </w:rPr>
        <w:t> [Accessed 21 Aug. 2025].</w:t>
      </w:r>
      <w:r w:rsidRPr="00EB7400">
        <w:rPr>
          <w:rFonts w:ascii="Barlow" w:hAnsi="Barlow"/>
          <w:i/>
          <w:color w:val="auto"/>
          <w:sz w:val="20"/>
          <w:szCs w:val="20"/>
        </w:rPr>
        <w:t xml:space="preserve"> </w:t>
      </w:r>
    </w:p>
    <w:p w:rsidRPr="009E461F" w:rsidR="001A2A62" w:rsidP="00401929" w:rsidRDefault="001A2A62" w14:paraId="4FD8ED6B" w14:textId="77777777">
      <w:pPr>
        <w:rPr>
          <w:rFonts w:ascii="Barlow" w:hAnsi="Barlow"/>
        </w:rPr>
      </w:pPr>
    </w:p>
    <w:p w:rsidRPr="00C3054E" w:rsidR="005E693F" w:rsidP="005E693F" w:rsidRDefault="007B641D" w14:paraId="50F6E061" w14:textId="0438ABAF">
      <w:pPr>
        <w:spacing w:after="100" w:afterAutospacing="1" w:line="283" w:lineRule="auto"/>
        <w:contextualSpacing/>
        <w:rPr>
          <w:rFonts w:ascii="Barlow" w:hAnsi="Barlow"/>
        </w:rPr>
      </w:pPr>
      <w:r w:rsidRPr="00C3054E">
        <w:rPr>
          <w:rFonts w:ascii="Barlow" w:hAnsi="Barlow"/>
          <w:noProof/>
        </w:rPr>
        <mc:AlternateContent>
          <mc:Choice Requires="wps">
            <w:drawing>
              <wp:anchor distT="0" distB="0" distL="114300" distR="114300" simplePos="0" relativeHeight="251658249" behindDoc="0" locked="0" layoutInCell="1" allowOverlap="1" wp14:anchorId="204D2324" wp14:editId="071C6763">
                <wp:simplePos x="0" y="0"/>
                <wp:positionH relativeFrom="margin">
                  <wp:posOffset>1063625</wp:posOffset>
                </wp:positionH>
                <wp:positionV relativeFrom="paragraph">
                  <wp:posOffset>6605905</wp:posOffset>
                </wp:positionV>
                <wp:extent cx="5295900" cy="28477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295900" cy="2847735"/>
                        </a:xfrm>
                        <a:prstGeom prst="rect">
                          <a:avLst/>
                        </a:prstGeom>
                        <a:noFill/>
                        <a:ln w="6350">
                          <a:noFill/>
                        </a:ln>
                      </wps:spPr>
                      <wps:txbx>
                        <w:txbxContent>
                          <w:p w:rsidRPr="00766CF3" w:rsidR="005E693F" w:rsidP="005E693F" w:rsidRDefault="005E693F" w14:paraId="7E8F12A2" w14:textId="77777777">
                            <w:pPr>
                              <w:spacing w:line="168" w:lineRule="auto"/>
                              <w:rPr>
                                <w:color w:val="FFFFFF" w:themeColor="background1"/>
                                <w:sz w:val="176"/>
                                <w:szCs w:val="176"/>
                              </w:rPr>
                            </w:pPr>
                            <w:r w:rsidRPr="00766CF3">
                              <w:rPr>
                                <w:rFonts w:ascii="Barlow Condensed" w:hAnsi="Barlow Condensed"/>
                                <w:b/>
                                <w:bCs/>
                                <w:color w:val="FFFFFF" w:themeColor="background1"/>
                                <w:sz w:val="150"/>
                                <w:szCs w:val="150"/>
                              </w:rPr>
                              <w:t>APPENDICES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0BE49D">
              <v:shape id="Text Box 39" style="position:absolute;margin-left:83.75pt;margin-top:520.15pt;width:417pt;height:224.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" w14:anchorId="204D2324">
                <v:textbox>
                  <w:txbxContent>
                    <w:p w:rsidRPr="00766CF3" w:rsidR="005E693F" w:rsidP="005E693F" w:rsidRDefault="005E693F" w14:paraId="2AFEA045" w14:textId="77777777">
                      <w:pPr>
                        <w:spacing w:line="168" w:lineRule="auto"/>
                        <w:rPr>
                          <w:color w:val="FFFFFF" w:themeColor="background1"/>
                          <w:sz w:val="176"/>
                          <w:szCs w:val="176"/>
                        </w:rPr>
                      </w:pPr>
                      <w:r w:rsidRPr="00766CF3">
                        <w:rPr>
                          <w:rFonts w:ascii="Barlow Condensed" w:hAnsi="Barlow Condensed"/>
                          <w:b/>
                          <w:bCs/>
                          <w:color w:val="FFFFFF" w:themeColor="background1"/>
                          <w:sz w:val="150"/>
                          <w:szCs w:val="150"/>
                        </w:rPr>
                        <w:t>APPENDICES</w:t>
                      </w:r>
                    </w:p>
                  </w:txbxContent>
                </v:textbox>
                <w10:wrap anchorx="margin"/>
              </v:shape>
            </w:pict>
          </mc:Fallback>
        </mc:AlternateContent>
      </w:r>
      <w:r w:rsidRPr="00C3054E" w:rsidR="005E693F">
        <w:rPr>
          <w:rFonts w:ascii="Barlow" w:hAnsi="Barlow"/>
          <w:noProof/>
        </w:rPr>
        <mc:AlternateContent>
          <mc:Choice Requires="wps">
            <w:drawing>
              <wp:anchor distT="0" distB="0" distL="114300" distR="114300" simplePos="0" relativeHeight="251658251" behindDoc="0" locked="0" layoutInCell="1" allowOverlap="1" wp14:anchorId="2DDF3BDC" wp14:editId="5F4F1C50">
                <wp:simplePos x="0" y="0"/>
                <wp:positionH relativeFrom="column">
                  <wp:posOffset>2840866</wp:posOffset>
                </wp:positionH>
                <wp:positionV relativeFrom="paragraph">
                  <wp:posOffset>-241828</wp:posOffset>
                </wp:positionV>
                <wp:extent cx="3521405" cy="225631"/>
                <wp:effectExtent l="0" t="0" r="0" b="3175"/>
                <wp:wrapNone/>
                <wp:docPr id="41" name="Text Box 41"/>
                <wp:cNvGraphicFramePr/>
                <a:graphic xmlns:a="http://schemas.openxmlformats.org/drawingml/2006/main">
                  <a:graphicData uri="http://schemas.microsoft.com/office/word/2010/wordprocessingShape">
                    <wps:wsp>
                      <wps:cNvSpPr txBox="1"/>
                      <wps:spPr>
                        <a:xfrm>
                          <a:off x="0" y="0"/>
                          <a:ext cx="3521405" cy="225631"/>
                        </a:xfrm>
                        <a:prstGeom prst="rect">
                          <a:avLst/>
                        </a:prstGeom>
                        <a:noFill/>
                        <a:ln w="6350">
                          <a:noFill/>
                        </a:ln>
                      </wps:spPr>
                      <wps:txbx>
                        <w:txbxContent>
                          <w:p w:rsidRPr="00BD2BD5" w:rsidR="005E693F" w:rsidP="005E693F" w:rsidRDefault="005E693F" w14:paraId="402766F7" w14:textId="3572832B">
                            <w:pPr>
                              <w:spacing w:line="180" w:lineRule="auto"/>
                              <w:ind w:right="-110"/>
                              <w:jc w:val="right"/>
                              <w:rPr>
                                <w:rFonts w:ascii="Barlow" w:hAnsi="Barlow"/>
                                <w:color w:val="FFFFFF" w:themeColor="background1"/>
                                <w:sz w:val="20"/>
                                <w:szCs w:val="20"/>
                              </w:rPr>
                            </w:pPr>
                            <w:r w:rsidRPr="00BD2BD5">
                              <w:rPr>
                                <w:rFonts w:ascii="Barlow" w:hAnsi="Barlow"/>
                                <w:color w:val="FFFFFF" w:themeColor="background1"/>
                                <w:sz w:val="20"/>
                                <w:szCs w:val="20"/>
                              </w:rPr>
                              <w:t>IMPACT REPORT 202</w:t>
                            </w:r>
                            <w:r w:rsidR="00DD7E97">
                              <w:rPr>
                                <w:rFonts w:ascii="Barlow" w:hAnsi="Barlow"/>
                                <w:color w:val="FFFFFF" w:themeColor="background1"/>
                                <w:sz w:val="20"/>
                                <w:szCs w:val="20"/>
                              </w:rPr>
                              <w:t>4</w:t>
                            </w:r>
                            <w:r w:rsidRPr="00BD2BD5">
                              <w:rPr>
                                <w:rFonts w:ascii="Barlow" w:hAnsi="Barlow"/>
                                <w:color w:val="FFFFFF" w:themeColor="background1"/>
                                <w:sz w:val="20"/>
                                <w:szCs w:val="20"/>
                              </w:rPr>
                              <w:t>/2</w:t>
                            </w:r>
                            <w:r w:rsidR="00DD7E97">
                              <w:rPr>
                                <w:rFonts w:ascii="Barlow" w:hAnsi="Barlow"/>
                                <w:color w:val="FFFFFF" w:themeColor="background1"/>
                                <w:sz w:val="20"/>
                                <w:szCs w:val="20"/>
                              </w:rPr>
                              <w:t>5</w:t>
                            </w:r>
                            <w:r w:rsidRPr="00BD2BD5">
                              <w:rPr>
                                <w:rFonts w:ascii="Barlow" w:hAnsi="Barlow"/>
                                <w:color w:val="FFFFFF" w:themeColor="background1"/>
                                <w:sz w:val="20"/>
                                <w:szCs w:val="20"/>
                              </w:rPr>
                              <w:t>: METHODOLOGY AND APPENDICES</w:t>
                            </w:r>
                          </w:p>
                          <w:p w:rsidRPr="00BD2BD5" w:rsidR="005E693F" w:rsidP="005E693F" w:rsidRDefault="005E693F" w14:paraId="42A5F682" w14:textId="77777777">
                            <w:pPr>
                              <w:ind w:right="21"/>
                              <w:rPr>
                                <w:color w:val="FFFFFF" w:themeColor="background1"/>
                              </w:rPr>
                            </w:pPr>
                            <w:r w:rsidRPr="00BD2BD5">
                              <w:rPr>
                                <w:color w:val="FFFFFF" w:themeColor="background1"/>
                              </w:rPr>
                              <w:t xml:space="preserve">      </w:t>
                            </w:r>
                          </w:p>
                          <w:p w:rsidRPr="009B4E2E" w:rsidR="005E693F" w:rsidP="005E693F" w:rsidRDefault="005E693F" w14:paraId="73EEBED4" w14:textId="77777777">
                            <w:pPr>
                              <w:spacing w:line="180" w:lineRule="auto"/>
                              <w:ind w:right="-110"/>
                              <w:jc w:val="right"/>
                              <w:rPr>
                                <w:color w:val="FFFFFF" w:themeColor="background1"/>
                              </w:rPr>
                            </w:pPr>
                          </w:p>
                          <w:p w:rsidRPr="00573F6A" w:rsidR="005E693F" w:rsidP="005E693F" w:rsidRDefault="005E693F" w14:paraId="291BB08C" w14:textId="77777777">
                            <w:pPr>
                              <w:spacing w:line="180" w:lineRule="auto"/>
                              <w:jc w:val="right"/>
                              <w:rPr>
                                <w:color w:val="FFFFFF" w:themeColor="background1"/>
                              </w:rPr>
                            </w:pPr>
                            <w:r>
                              <w:rPr>
                                <w:rFonts w:ascii="Barlow" w:hAnsi="Barlow"/>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724C71">
              <v:shape id="Text Box 41" style="position:absolute;margin-left:223.7pt;margin-top:-19.05pt;width:277.3pt;height:17.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PaHAIAADQ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" w14:anchorId="2DDF3BDC">
                <v:textbox>
                  <w:txbxContent>
                    <w:p w:rsidRPr="00BD2BD5" w:rsidR="005E693F" w:rsidP="005E693F" w:rsidRDefault="005E693F" w14:paraId="4537E55D" w14:textId="3572832B">
                      <w:pPr>
                        <w:spacing w:line="180" w:lineRule="auto"/>
                        <w:ind w:right="-110"/>
                        <w:jc w:val="right"/>
                        <w:rPr>
                          <w:rFonts w:ascii="Barlow" w:hAnsi="Barlow"/>
                          <w:color w:val="FFFFFF" w:themeColor="background1"/>
                          <w:sz w:val="20"/>
                          <w:szCs w:val="20"/>
                        </w:rPr>
                      </w:pPr>
                      <w:r w:rsidRPr="00BD2BD5">
                        <w:rPr>
                          <w:rFonts w:ascii="Barlow" w:hAnsi="Barlow"/>
                          <w:color w:val="FFFFFF" w:themeColor="background1"/>
                          <w:sz w:val="20"/>
                          <w:szCs w:val="20"/>
                        </w:rPr>
                        <w:t>IMPACT REPORT 202</w:t>
                      </w:r>
                      <w:r w:rsidR="00DD7E97">
                        <w:rPr>
                          <w:rFonts w:ascii="Barlow" w:hAnsi="Barlow"/>
                          <w:color w:val="FFFFFF" w:themeColor="background1"/>
                          <w:sz w:val="20"/>
                          <w:szCs w:val="20"/>
                        </w:rPr>
                        <w:t>4</w:t>
                      </w:r>
                      <w:r w:rsidRPr="00BD2BD5">
                        <w:rPr>
                          <w:rFonts w:ascii="Barlow" w:hAnsi="Barlow"/>
                          <w:color w:val="FFFFFF" w:themeColor="background1"/>
                          <w:sz w:val="20"/>
                          <w:szCs w:val="20"/>
                        </w:rPr>
                        <w:t>/2</w:t>
                      </w:r>
                      <w:r w:rsidR="00DD7E97">
                        <w:rPr>
                          <w:rFonts w:ascii="Barlow" w:hAnsi="Barlow"/>
                          <w:color w:val="FFFFFF" w:themeColor="background1"/>
                          <w:sz w:val="20"/>
                          <w:szCs w:val="20"/>
                        </w:rPr>
                        <w:t>5</w:t>
                      </w:r>
                      <w:r w:rsidRPr="00BD2BD5">
                        <w:rPr>
                          <w:rFonts w:ascii="Barlow" w:hAnsi="Barlow"/>
                          <w:color w:val="FFFFFF" w:themeColor="background1"/>
                          <w:sz w:val="20"/>
                          <w:szCs w:val="20"/>
                        </w:rPr>
                        <w:t>: METHODOLOGY AND APPENDICES</w:t>
                      </w:r>
                    </w:p>
                    <w:p w:rsidRPr="00BD2BD5" w:rsidR="005E693F" w:rsidP="005E693F" w:rsidRDefault="005E693F" w14:paraId="16C4A925" w14:textId="77777777">
                      <w:pPr>
                        <w:ind w:right="21"/>
                        <w:rPr>
                          <w:color w:val="FFFFFF" w:themeColor="background1"/>
                        </w:rPr>
                      </w:pPr>
                      <w:r w:rsidRPr="00BD2BD5">
                        <w:rPr>
                          <w:color w:val="FFFFFF" w:themeColor="background1"/>
                        </w:rPr>
                        <w:t xml:space="preserve">      </w:t>
                      </w:r>
                    </w:p>
                    <w:p w:rsidRPr="009B4E2E" w:rsidR="005E693F" w:rsidP="005E693F" w:rsidRDefault="005E693F" w14:paraId="0FB78278" w14:textId="77777777">
                      <w:pPr>
                        <w:spacing w:line="180" w:lineRule="auto"/>
                        <w:ind w:right="-110"/>
                        <w:jc w:val="right"/>
                        <w:rPr>
                          <w:color w:val="FFFFFF" w:themeColor="background1"/>
                        </w:rPr>
                      </w:pPr>
                    </w:p>
                    <w:p w:rsidRPr="00573F6A" w:rsidR="005E693F" w:rsidP="005E693F" w:rsidRDefault="005E693F" w14:paraId="038C6520" w14:textId="77777777">
                      <w:pPr>
                        <w:spacing w:line="180" w:lineRule="auto"/>
                        <w:jc w:val="right"/>
                        <w:rPr>
                          <w:color w:val="FFFFFF" w:themeColor="background1"/>
                        </w:rPr>
                      </w:pPr>
                      <w:r>
                        <w:rPr>
                          <w:rFonts w:ascii="Barlow" w:hAnsi="Barlow"/>
                          <w:color w:val="FFFFFF" w:themeColor="background1"/>
                          <w:sz w:val="20"/>
                          <w:szCs w:val="20"/>
                        </w:rPr>
                        <w:t>?</w:t>
                      </w:r>
                    </w:p>
                  </w:txbxContent>
                </v:textbox>
              </v:shape>
            </w:pict>
          </mc:Fallback>
        </mc:AlternateContent>
      </w:r>
      <w:r w:rsidRPr="00C3054E" w:rsidR="005E693F">
        <w:rPr>
          <w:rFonts w:ascii="Barlow" w:hAnsi="Barlow"/>
          <w:noProof/>
        </w:rPr>
        <mc:AlternateContent>
          <mc:Choice Requires="wps">
            <w:drawing>
              <wp:anchor distT="0" distB="0" distL="114300" distR="114300" simplePos="0" relativeHeight="251658250" behindDoc="0" locked="0" layoutInCell="1" allowOverlap="1" wp14:anchorId="11A5B2F8" wp14:editId="1CCF96EF">
                <wp:simplePos x="0" y="0"/>
                <wp:positionH relativeFrom="margin">
                  <wp:posOffset>-258792</wp:posOffset>
                </wp:positionH>
                <wp:positionV relativeFrom="paragraph">
                  <wp:posOffset>-234818</wp:posOffset>
                </wp:positionV>
                <wp:extent cx="1971675" cy="2349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971675" cy="234950"/>
                        </a:xfrm>
                        <a:prstGeom prst="rect">
                          <a:avLst/>
                        </a:prstGeom>
                        <a:noFill/>
                        <a:ln w="6350">
                          <a:noFill/>
                        </a:ln>
                      </wps:spPr>
                      <wps:txbx>
                        <w:txbxContent>
                          <w:p w:rsidRPr="00766CF3" w:rsidR="005E693F" w:rsidP="005E693F" w:rsidRDefault="005E693F" w14:paraId="6D699054" w14:textId="77777777">
                            <w:pPr>
                              <w:spacing w:line="180" w:lineRule="auto"/>
                              <w:rPr>
                                <w:rFonts w:ascii="Barlow SemiBold" w:hAnsi="Barlow SemiBold"/>
                                <w:b/>
                                <w:bCs/>
                                <w:color w:val="FFFFFF" w:themeColor="background1"/>
                                <w:sz w:val="20"/>
                                <w:szCs w:val="20"/>
                              </w:rPr>
                            </w:pPr>
                            <w:r w:rsidRPr="00766CF3">
                              <w:rPr>
                                <w:rFonts w:ascii="Barlow SemiBold" w:hAnsi="Barlow SemiBold"/>
                                <w:b/>
                                <w:bCs/>
                                <w:color w:val="FFFFFF" w:themeColor="background1"/>
                                <w:sz w:val="20"/>
                                <w:szCs w:val="20"/>
                              </w:rPr>
                              <w:t>APPENDICES</w:t>
                            </w:r>
                          </w:p>
                          <w:p w:rsidRPr="00573F6A" w:rsidR="005E693F" w:rsidP="005E693F" w:rsidRDefault="005E693F" w14:paraId="05D2E466" w14:textId="77777777">
                            <w:pPr>
                              <w:rPr>
                                <w:color w:val="FFFFFF" w:themeColor="background1"/>
                              </w:rPr>
                            </w:pPr>
                            <w:r w:rsidRPr="00573F6A">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9F079F">
              <v:shape id="Text Box 40" style="position:absolute;margin-left:-20.4pt;margin-top:-18.5pt;width:155.25pt;height:18.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" w14:anchorId="11A5B2F8">
                <v:textbox>
                  <w:txbxContent>
                    <w:p w:rsidRPr="00766CF3" w:rsidR="005E693F" w:rsidP="005E693F" w:rsidRDefault="005E693F" w14:paraId="78D26FE9" w14:textId="77777777">
                      <w:pPr>
                        <w:spacing w:line="180" w:lineRule="auto"/>
                        <w:rPr>
                          <w:rFonts w:ascii="Barlow SemiBold" w:hAnsi="Barlow SemiBold"/>
                          <w:b/>
                          <w:bCs/>
                          <w:color w:val="FFFFFF" w:themeColor="background1"/>
                          <w:sz w:val="20"/>
                          <w:szCs w:val="20"/>
                        </w:rPr>
                      </w:pPr>
                      <w:r w:rsidRPr="00766CF3">
                        <w:rPr>
                          <w:rFonts w:ascii="Barlow SemiBold" w:hAnsi="Barlow SemiBold"/>
                          <w:b/>
                          <w:bCs/>
                          <w:color w:val="FFFFFF" w:themeColor="background1"/>
                          <w:sz w:val="20"/>
                          <w:szCs w:val="20"/>
                        </w:rPr>
                        <w:t>APPENDICES</w:t>
                      </w:r>
                    </w:p>
                    <w:p w:rsidRPr="00573F6A" w:rsidR="005E693F" w:rsidP="005E693F" w:rsidRDefault="005E693F" w14:paraId="6A4EB685" w14:textId="77777777">
                      <w:pPr>
                        <w:rPr>
                          <w:color w:val="FFFFFF" w:themeColor="background1"/>
                        </w:rPr>
                      </w:pPr>
                      <w:r w:rsidRPr="00573F6A">
                        <w:rPr>
                          <w:color w:val="FFFFFF" w:themeColor="background1"/>
                        </w:rPr>
                        <w:t xml:space="preserve">      </w:t>
                      </w:r>
                    </w:p>
                  </w:txbxContent>
                </v:textbox>
                <w10:wrap anchorx="margin"/>
              </v:shape>
            </w:pict>
          </mc:Fallback>
        </mc:AlternateContent>
      </w:r>
      <w:r w:rsidRPr="00C3054E" w:rsidR="005E693F">
        <w:rPr>
          <w:rFonts w:ascii="Barlow" w:hAnsi="Barlow"/>
          <w:noProof/>
        </w:rPr>
        <mc:AlternateContent>
          <mc:Choice Requires="wps">
            <w:drawing>
              <wp:anchor distT="0" distB="0" distL="114300" distR="114300" simplePos="0" relativeHeight="251658256" behindDoc="0" locked="0" layoutInCell="1" allowOverlap="1" wp14:anchorId="62DE0333" wp14:editId="7A2D9417">
                <wp:simplePos x="0" y="0"/>
                <wp:positionH relativeFrom="column">
                  <wp:posOffset>6772275</wp:posOffset>
                </wp:positionH>
                <wp:positionV relativeFrom="paragraph">
                  <wp:posOffset>10125498</wp:posOffset>
                </wp:positionV>
                <wp:extent cx="413173" cy="2349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413173" cy="234950"/>
                        </a:xfrm>
                        <a:prstGeom prst="rect">
                          <a:avLst/>
                        </a:prstGeom>
                        <a:noFill/>
                        <a:ln w="6350">
                          <a:noFill/>
                        </a:ln>
                      </wps:spPr>
                      <wps:txbx>
                        <w:txbxContent>
                          <w:p w:rsidRPr="00193435" w:rsidR="005E693F" w:rsidP="005E693F" w:rsidRDefault="005E693F" w14:paraId="7D82B8BB" w14:textId="77777777">
                            <w:pPr>
                              <w:spacing w:line="180" w:lineRule="auto"/>
                              <w:ind w:right="-110"/>
                              <w:jc w:val="right"/>
                              <w:rPr>
                                <w:rFonts w:ascii="Barlow SemiBold" w:hAnsi="Barlow SemiBold"/>
                                <w:b/>
                                <w:bCs/>
                                <w:color w:val="FFFFFF" w:themeColor="background1"/>
                              </w:rPr>
                            </w:pPr>
                            <w:r w:rsidRPr="00193435">
                              <w:rPr>
                                <w:rFonts w:ascii="Barlow SemiBold" w:hAnsi="Barlow SemiBold"/>
                                <w:b/>
                                <w:bCs/>
                                <w:color w:val="FFFFFF" w:themeColor="background1"/>
                              </w:rPr>
                              <w:t>00</w:t>
                            </w:r>
                          </w:p>
                          <w:p w:rsidRPr="00193435" w:rsidR="005E693F" w:rsidP="005E693F" w:rsidRDefault="005E693F" w14:paraId="1AF5C6E9" w14:textId="77777777">
                            <w:pPr>
                              <w:ind w:right="-110"/>
                              <w:rPr>
                                <w:color w:val="FFFFFF" w:themeColor="background1"/>
                              </w:rPr>
                            </w:pPr>
                            <w:r w:rsidRPr="00193435">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4FB6F8">
              <v:shape id="Text Box 79" style="position:absolute;margin-left:533.25pt;margin-top:797.3pt;width:32.55pt;height:1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" w14:anchorId="62DE0333">
                <v:textbox>
                  <w:txbxContent>
                    <w:p w:rsidRPr="00193435" w:rsidR="005E693F" w:rsidP="005E693F" w:rsidRDefault="005E693F" w14:paraId="382C3BA8" w14:textId="77777777">
                      <w:pPr>
                        <w:spacing w:line="180" w:lineRule="auto"/>
                        <w:ind w:right="-110"/>
                        <w:jc w:val="right"/>
                        <w:rPr>
                          <w:rFonts w:ascii="Barlow SemiBold" w:hAnsi="Barlow SemiBold"/>
                          <w:b/>
                          <w:bCs/>
                          <w:color w:val="FFFFFF" w:themeColor="background1"/>
                        </w:rPr>
                      </w:pPr>
                      <w:r w:rsidRPr="00193435">
                        <w:rPr>
                          <w:rFonts w:ascii="Barlow SemiBold" w:hAnsi="Barlow SemiBold"/>
                          <w:b/>
                          <w:bCs/>
                          <w:color w:val="FFFFFF" w:themeColor="background1"/>
                        </w:rPr>
                        <w:t>00</w:t>
                      </w:r>
                    </w:p>
                    <w:p w:rsidRPr="00193435" w:rsidR="005E693F" w:rsidP="005E693F" w:rsidRDefault="005E693F" w14:paraId="490E45F7" w14:textId="77777777">
                      <w:pPr>
                        <w:ind w:right="-110"/>
                        <w:rPr>
                          <w:color w:val="FFFFFF" w:themeColor="background1"/>
                        </w:rPr>
                      </w:pPr>
                      <w:r w:rsidRPr="00193435">
                        <w:rPr>
                          <w:color w:val="FFFFFF" w:themeColor="background1"/>
                        </w:rPr>
                        <w:t xml:space="preserve">       </w:t>
                      </w:r>
                    </w:p>
                  </w:txbxContent>
                </v:textbox>
              </v:shape>
            </w:pict>
          </mc:Fallback>
        </mc:AlternateContent>
      </w:r>
      <w:r w:rsidRPr="00C3054E" w:rsidR="005E693F">
        <w:rPr>
          <w:rFonts w:ascii="Barlow" w:hAnsi="Barlow"/>
          <w:noProof/>
        </w:rPr>
        <w:drawing>
          <wp:anchor distT="0" distB="0" distL="114300" distR="114300" simplePos="0" relativeHeight="251658246" behindDoc="0" locked="0" layoutInCell="1" allowOverlap="1" wp14:anchorId="41972B05" wp14:editId="5F5A319C">
            <wp:simplePos x="0" y="0"/>
            <wp:positionH relativeFrom="margin">
              <wp:align>center</wp:align>
            </wp:positionH>
            <wp:positionV relativeFrom="margin">
              <wp:align>center</wp:align>
            </wp:positionV>
            <wp:extent cx="7556500" cy="10680700"/>
            <wp:effectExtent l="0" t="0" r="6350" b="6350"/>
            <wp:wrapSquare wrapText="bothSides"/>
            <wp:docPr id="123" name="Picture 12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Logo&#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r w:rsidR="00DB3193">
        <w:rPr>
          <w:rFonts w:ascii="Barlow" w:hAnsi="Barlow"/>
        </w:rPr>
        <w:t>`</w:t>
      </w:r>
    </w:p>
    <w:p w:rsidRPr="00C3054E" w:rsidR="005E693F" w:rsidP="005E693F" w:rsidRDefault="005E693F" w14:paraId="2A0AC09B" w14:textId="77777777">
      <w:pPr>
        <w:rPr>
          <w:rFonts w:ascii="Barlow" w:hAnsi="Barlow"/>
          <w:caps/>
          <w:sz w:val="36"/>
          <w:szCs w:val="36"/>
        </w:rPr>
        <w:sectPr w:rsidRPr="00C3054E" w:rsidR="005E693F" w:rsidSect="00E834E7">
          <w:footerReference w:type="default" r:id="rId16"/>
          <w:pgSz w:w="11900" w:h="16840" w:orient="portrait"/>
          <w:pgMar w:top="1372" w:right="1361" w:bottom="1361" w:left="1361" w:header="709" w:footer="709" w:gutter="0"/>
          <w:cols w:space="708"/>
          <w:docGrid w:linePitch="360"/>
        </w:sectPr>
      </w:pPr>
    </w:p>
    <w:p w:rsidR="00076BB3" w:rsidP="00076BB3" w:rsidRDefault="00076BB3" w14:paraId="710EB345" w14:textId="50B486CC">
      <w:pPr>
        <w:pStyle w:val="Title"/>
        <w:rPr>
          <w:rFonts w:ascii="Barlow" w:hAnsi="Barlow"/>
        </w:rPr>
      </w:pPr>
      <w:r w:rsidRPr="00C3054E">
        <w:rPr>
          <w:rFonts w:ascii="Barlow" w:hAnsi="Barlow"/>
        </w:rPr>
        <w:t>APPENDIX A: TABLE OF FULL RESULTS REPORTED IN 20</w:t>
      </w:r>
      <w:r>
        <w:rPr>
          <w:rFonts w:ascii="Barlow" w:hAnsi="Barlow"/>
        </w:rPr>
        <w:t>24</w:t>
      </w:r>
      <w:r w:rsidRPr="00C3054E">
        <w:rPr>
          <w:rFonts w:ascii="Barlow" w:hAnsi="Barlow"/>
        </w:rPr>
        <w:t>/2</w:t>
      </w:r>
      <w:r>
        <w:rPr>
          <w:rFonts w:ascii="Barlow" w:hAnsi="Barlow"/>
        </w:rPr>
        <w:t>5</w:t>
      </w:r>
      <w:r w:rsidRPr="00C3054E">
        <w:rPr>
          <w:rFonts w:ascii="Barlow" w:hAnsi="Barlow"/>
        </w:rPr>
        <w:t xml:space="preserve"> IMPACT REPORT, SOURCES AND CALCULATIONS</w:t>
      </w:r>
    </w:p>
    <w:p w:rsidR="00076BB3" w:rsidRDefault="00076BB3" w14:paraId="0F3DECDA" w14:textId="77777777">
      <w:pPr>
        <w:rPr>
          <w:rFonts w:ascii="Barlow" w:hAnsi="Barlow"/>
        </w:rPr>
      </w:pPr>
    </w:p>
    <w:tbl>
      <w:tblPr>
        <w:tblStyle w:val="ShelterTable"/>
        <w:tblpPr w:leftFromText="180" w:rightFromText="180" w:vertAnchor="text" w:tblpY="1"/>
        <w:tblOverlap w:val="never"/>
        <w:tblW w:w="14786" w:type="dxa"/>
        <w:tblInd w:w="0" w:type="dxa"/>
        <w:tblLayout w:type="fixed"/>
        <w:tblLook w:val="04A0" w:firstRow="1" w:lastRow="0" w:firstColumn="1" w:lastColumn="0" w:noHBand="0" w:noVBand="1"/>
      </w:tblPr>
      <w:tblGrid>
        <w:gridCol w:w="3104"/>
        <w:gridCol w:w="2126"/>
        <w:gridCol w:w="9556"/>
      </w:tblGrid>
      <w:tr w:rsidRPr="009D5791" w:rsidR="00076BB3" w:rsidTr="002C311C" w14:paraId="0F528E71" w14:textId="77777777">
        <w:trPr>
          <w:cnfStyle w:val="100000000000" w:firstRow="1" w:lastRow="0" w:firstColumn="0" w:lastColumn="0" w:oddVBand="0" w:evenVBand="0" w:oddHBand="0" w:evenHBand="0" w:firstRowFirstColumn="0" w:firstRowLastColumn="0" w:lastRowFirstColumn="0" w:lastRowLastColumn="0"/>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hideMark/>
          </w:tcPr>
          <w:p w:rsidRPr="009D5791" w:rsidR="00076BB3" w:rsidP="002C311C" w:rsidRDefault="00076BB3" w14:paraId="55B40DDB" w14:textId="77777777">
            <w:pPr>
              <w:rPr>
                <w:rFonts w:ascii="Barlow" w:hAnsi="Barlow"/>
                <w:b w:val="0"/>
                <w:i/>
                <w:iCs/>
                <w:sz w:val="18"/>
              </w:rPr>
            </w:pPr>
            <w:r w:rsidRPr="009D5791">
              <w:rPr>
                <w:rFonts w:ascii="Barlow" w:hAnsi="Barlow"/>
                <w:i/>
                <w:iCs/>
                <w:sz w:val="18"/>
              </w:rPr>
              <w:t>Finding</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hideMark/>
          </w:tcPr>
          <w:p w:rsidRPr="009D5791" w:rsidR="00076BB3" w:rsidP="002C311C" w:rsidRDefault="00076BB3" w14:paraId="77848045" w14:textId="77777777">
            <w:pPr>
              <w:rPr>
                <w:rFonts w:ascii="Barlow" w:hAnsi="Barlow"/>
                <w:b w:val="0"/>
                <w:i/>
                <w:iCs/>
                <w:sz w:val="18"/>
                <w:highlight w:val="red"/>
              </w:rPr>
            </w:pPr>
            <w:r w:rsidRPr="009D5791">
              <w:rPr>
                <w:rFonts w:ascii="Barlow" w:hAnsi="Barlow"/>
                <w:i/>
                <w:iCs/>
                <w:sz w:val="18"/>
              </w:rPr>
              <w:t>Section and Page number</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hideMark/>
          </w:tcPr>
          <w:p w:rsidRPr="009D5791" w:rsidR="00076BB3" w:rsidP="002C311C" w:rsidRDefault="00076BB3" w14:paraId="3139BE9E" w14:textId="77777777">
            <w:pPr>
              <w:rPr>
                <w:rFonts w:ascii="Barlow" w:hAnsi="Barlow"/>
                <w:b w:val="0"/>
                <w:i/>
                <w:iCs/>
                <w:sz w:val="18"/>
              </w:rPr>
            </w:pPr>
            <w:r w:rsidRPr="009D5791">
              <w:rPr>
                <w:rFonts w:ascii="Barlow" w:hAnsi="Barlow"/>
                <w:i/>
                <w:iCs/>
                <w:sz w:val="18"/>
              </w:rPr>
              <w:t>Source</w:t>
            </w:r>
          </w:p>
        </w:tc>
      </w:tr>
      <w:tr w:rsidRPr="009D5791" w:rsidR="009B5C8E" w:rsidTr="002C311C" w14:paraId="48FDC4DE"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9B5C8E" w:rsidP="002C311C" w:rsidRDefault="009B5C8E" w14:paraId="4AF810E2" w14:textId="77777777">
            <w:pPr>
              <w:rPr>
                <w:rFonts w:ascii="Barlow" w:hAnsi="Barlow" w:cs="Calibri"/>
                <w:color w:val="000000"/>
                <w:sz w:val="18"/>
                <w:szCs w:val="18"/>
              </w:rPr>
            </w:pPr>
            <w:r>
              <w:rPr>
                <w:rFonts w:ascii="Barlow" w:hAnsi="Barlow" w:cs="Calibri"/>
                <w:color w:val="000000"/>
                <w:sz w:val="18"/>
                <w:szCs w:val="18"/>
              </w:rPr>
              <w:t>T</w:t>
            </w:r>
            <w:r w:rsidRPr="009B5C8E">
              <w:rPr>
                <w:rFonts w:ascii="Barlow" w:hAnsi="Barlow" w:cs="Calibri"/>
                <w:color w:val="000000"/>
                <w:sz w:val="18"/>
                <w:szCs w:val="18"/>
              </w:rPr>
              <w:t>he new government made firm commitments to tackle the housing emergency, with a manifesto pledge to deliver “the biggest boost to social housing in a generation”.  </w:t>
            </w:r>
          </w:p>
          <w:p w:rsidRPr="006A21D0" w:rsidR="009330A0" w:rsidP="002C311C" w:rsidRDefault="009330A0" w14:paraId="1E680ACC" w14:textId="22B669FC">
            <w:pPr>
              <w:rPr>
                <w:rFonts w:ascii="Barlow" w:hAnsi="Barlow" w:cs="Calibri"/>
                <w:color w:val="000000"/>
                <w:sz w:val="18"/>
                <w:szCs w:val="18"/>
              </w:rPr>
            </w:pP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E12FD4" w:rsidR="009B5C8E" w:rsidP="002C311C" w:rsidRDefault="009B5C8E" w14:paraId="1872EC3C" w14:textId="335DE01A">
            <w:pPr>
              <w:rPr>
                <w:rFonts w:ascii="Barlow" w:hAnsi="Barlow"/>
                <w:sz w:val="18"/>
                <w:szCs w:val="18"/>
              </w:rPr>
            </w:pPr>
            <w:r w:rsidRPr="00E12FD4">
              <w:rPr>
                <w:rFonts w:ascii="Barlow" w:hAnsi="Barlow"/>
                <w:sz w:val="18"/>
                <w:szCs w:val="18"/>
              </w:rPr>
              <w:t>Introduction</w:t>
            </w:r>
            <w:r w:rsidRPr="00E12FD4" w:rsidR="00557833">
              <w:rPr>
                <w:rFonts w:ascii="Barlow" w:hAnsi="Barlow"/>
                <w:sz w:val="18"/>
                <w:szCs w:val="18"/>
              </w:rPr>
              <w:t xml:space="preserve"> from Tim Gutteridge and Helen Macnamara, </w:t>
            </w:r>
            <w:r w:rsidRPr="00E12FD4" w:rsidR="00E12FD4">
              <w:rPr>
                <w:rFonts w:ascii="Barlow" w:hAnsi="Barlow"/>
                <w:sz w:val="18"/>
              </w:rPr>
              <w:t>p3 and 4</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7C7940" w:rsidR="00B54CBE" w:rsidP="002C311C" w:rsidRDefault="00B54CBE" w14:paraId="7EB62CD0" w14:textId="77777777">
            <w:pPr>
              <w:rPr>
                <w:rFonts w:ascii="Barlow" w:hAnsi="Barlow"/>
                <w:sz w:val="18"/>
                <w:szCs w:val="18"/>
              </w:rPr>
            </w:pPr>
            <w:r w:rsidRPr="007C7940">
              <w:rPr>
                <w:rFonts w:ascii="Barlow" w:hAnsi="Barlow"/>
                <w:sz w:val="18"/>
                <w:szCs w:val="18"/>
              </w:rPr>
              <w:t>Press release of government pledge, published March 2025.</w:t>
            </w:r>
          </w:p>
          <w:p w:rsidR="003D58DF" w:rsidP="002C311C" w:rsidRDefault="003D58DF" w14:paraId="36C16338" w14:textId="37666A0D">
            <w:pPr>
              <w:rPr>
                <w:rFonts w:ascii="Barlow" w:hAnsi="Barlow"/>
                <w:sz w:val="18"/>
                <w:szCs w:val="18"/>
              </w:rPr>
            </w:pPr>
            <w:hyperlink w:history="1" r:id="rId17">
              <w:r w:rsidRPr="00FD33BE">
                <w:rPr>
                  <w:rStyle w:val="Hyperlink"/>
                  <w:rFonts w:ascii="Barlow" w:hAnsi="Barlow"/>
                  <w:sz w:val="18"/>
                  <w:szCs w:val="18"/>
                </w:rPr>
                <w:t>https://www.gov.uk/government/news/2-billion-new-investment-to-support-biggest-boost-in-social-and-affordable-housebuilding-in-a-generation</w:t>
              </w:r>
            </w:hyperlink>
          </w:p>
          <w:p w:rsidRPr="007C7940" w:rsidR="003D58DF" w:rsidP="002C311C" w:rsidRDefault="003D58DF" w14:paraId="7FEE280E" w14:textId="77777777">
            <w:pPr>
              <w:rPr>
                <w:rFonts w:ascii="Barlow" w:hAnsi="Barlow"/>
                <w:sz w:val="18"/>
                <w:szCs w:val="18"/>
              </w:rPr>
            </w:pPr>
          </w:p>
          <w:p w:rsidRPr="009D5791" w:rsidR="009B5C8E" w:rsidP="002C311C" w:rsidRDefault="009B5C8E" w14:paraId="0BDD6F26" w14:textId="47BDFC17">
            <w:pPr>
              <w:rPr>
                <w:rFonts w:ascii="Barlow" w:hAnsi="Barlow"/>
                <w:i/>
                <w:iCs/>
                <w:sz w:val="18"/>
                <w:szCs w:val="18"/>
              </w:rPr>
            </w:pPr>
          </w:p>
        </w:tc>
      </w:tr>
      <w:tr w:rsidRPr="009D5791" w:rsidR="00670DCD" w:rsidTr="002C311C" w14:paraId="34C5D710"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6A21D0" w:rsidR="00670DCD" w:rsidP="002C311C" w:rsidRDefault="00670DCD" w14:paraId="58FC186E" w14:textId="6A563000">
            <w:pPr>
              <w:rPr>
                <w:rFonts w:ascii="Barlow" w:hAnsi="Barlow" w:cs="Calibri"/>
                <w:color w:val="000000"/>
                <w:sz w:val="18"/>
                <w:szCs w:val="18"/>
              </w:rPr>
            </w:pPr>
            <w:r w:rsidRPr="00670DCD">
              <w:rPr>
                <w:rFonts w:ascii="Barlow" w:hAnsi="Barlow" w:cs="Calibri"/>
                <w:color w:val="000000"/>
                <w:sz w:val="18"/>
                <w:szCs w:val="18"/>
              </w:rPr>
              <w:t>the thousands of people forced to sleep rough on the streets</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670DCD" w:rsidP="002C311C" w:rsidRDefault="00E12FD4" w14:paraId="5A42064F" w14:textId="042F54AD">
            <w:pPr>
              <w:rPr>
                <w:rFonts w:ascii="Barlow" w:hAnsi="Barlow"/>
                <w:i/>
                <w:iCs/>
                <w:sz w:val="18"/>
                <w:szCs w:val="18"/>
              </w:rPr>
            </w:pPr>
            <w:r w:rsidRPr="00E12FD4">
              <w:rPr>
                <w:rFonts w:ascii="Barlow" w:hAnsi="Barlow"/>
                <w:sz w:val="18"/>
                <w:szCs w:val="18"/>
              </w:rPr>
              <w:t xml:space="preserve">Introduction from Tim Gutteridge and Helen Macnamara, </w:t>
            </w:r>
            <w:r w:rsidRPr="00E12FD4">
              <w:rPr>
                <w:rFonts w:ascii="Barlow" w:hAnsi="Barlow"/>
                <w:sz w:val="18"/>
              </w:rPr>
              <w:t>p3 and 4</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7C7940" w:rsidR="007C7940" w:rsidP="002C311C" w:rsidRDefault="007C7940" w14:paraId="372D0517" w14:textId="77777777">
            <w:pPr>
              <w:rPr>
                <w:rFonts w:ascii="Barlow" w:hAnsi="Barlow"/>
                <w:sz w:val="18"/>
                <w:szCs w:val="18"/>
              </w:rPr>
            </w:pPr>
            <w:r w:rsidRPr="007C7940">
              <w:rPr>
                <w:rFonts w:ascii="Barlow" w:hAnsi="Barlow"/>
                <w:sz w:val="18"/>
                <w:szCs w:val="18"/>
              </w:rPr>
              <w:t xml:space="preserve">Over 4,500 (4,667) people sleep rough on a given night in England. </w:t>
            </w:r>
          </w:p>
          <w:p w:rsidRPr="007C7940" w:rsidR="007C7940" w:rsidP="002C311C" w:rsidRDefault="007C7940" w14:paraId="23F3289E" w14:textId="77777777">
            <w:pPr>
              <w:rPr>
                <w:rFonts w:ascii="Barlow" w:hAnsi="Barlow"/>
                <w:sz w:val="18"/>
                <w:szCs w:val="18"/>
              </w:rPr>
            </w:pPr>
            <w:r w:rsidRPr="007C7940">
              <w:rPr>
                <w:rFonts w:ascii="Barlow" w:hAnsi="Barlow"/>
                <w:sz w:val="18"/>
                <w:szCs w:val="18"/>
              </w:rPr>
              <w:t xml:space="preserve">Data for January to March 2025 (Published June 2025)  </w:t>
            </w:r>
          </w:p>
          <w:p w:rsidR="007C7940" w:rsidP="002C311C" w:rsidRDefault="007C7940" w14:paraId="59D406A3" w14:textId="77777777">
            <w:hyperlink w:history="1" w:anchor="rough-sleeping" r:id="rId18">
              <w:r w:rsidRPr="007C7940">
                <w:rPr>
                  <w:rStyle w:val="Hyperlink"/>
                  <w:rFonts w:ascii="Barlow" w:hAnsi="Barlow"/>
                  <w:sz w:val="18"/>
                  <w:szCs w:val="18"/>
                </w:rPr>
                <w:t>https://www.gov.uk/government/collections/homelessness-statistics#rough-sleeping</w:t>
              </w:r>
            </w:hyperlink>
          </w:p>
          <w:p w:rsidRPr="00405C7A" w:rsidR="009330A0" w:rsidP="002C311C" w:rsidRDefault="009330A0" w14:paraId="31F8E715" w14:textId="4AD5074B">
            <w:pPr>
              <w:rPr>
                <w:rFonts w:ascii="Barlow" w:hAnsi="Barlow"/>
                <w:sz w:val="18"/>
                <w:szCs w:val="18"/>
              </w:rPr>
            </w:pPr>
          </w:p>
        </w:tc>
      </w:tr>
      <w:tr w:rsidRPr="009D5791" w:rsidR="00076BB3" w:rsidTr="002C311C" w14:paraId="30673C8D"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BE1B35" w:rsidR="00076BB3" w:rsidP="002C311C" w:rsidRDefault="006A21D0" w14:paraId="6D2F2CC3" w14:textId="1651D08E">
            <w:pPr>
              <w:rPr>
                <w:rFonts w:ascii="Barlow" w:hAnsi="Barlow" w:cs="Calibri"/>
                <w:color w:val="000000"/>
                <w:sz w:val="18"/>
                <w:szCs w:val="18"/>
              </w:rPr>
            </w:pPr>
            <w:r w:rsidRPr="006A21D0">
              <w:rPr>
                <w:rFonts w:ascii="Barlow" w:hAnsi="Barlow" w:cs="Calibri"/>
                <w:color w:val="000000"/>
                <w:sz w:val="18"/>
                <w:szCs w:val="18"/>
              </w:rPr>
              <w:t>the hundreds of thousands of people trapped in unstable temporary accommodation including over 169,000 children. This is the highest since records began</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076BB3" w:rsidP="002C311C" w:rsidRDefault="00E12FD4" w14:paraId="45D51905" w14:textId="18C0E4D4">
            <w:pPr>
              <w:rPr>
                <w:rFonts w:ascii="Barlow" w:hAnsi="Barlow"/>
                <w:i/>
                <w:iCs/>
                <w:sz w:val="18"/>
                <w:szCs w:val="18"/>
              </w:rPr>
            </w:pPr>
            <w:r w:rsidRPr="00E12FD4">
              <w:rPr>
                <w:rFonts w:ascii="Barlow" w:hAnsi="Barlow"/>
                <w:sz w:val="18"/>
                <w:szCs w:val="18"/>
              </w:rPr>
              <w:t xml:space="preserve">Introduction from Tim Gutteridge and Helen Macnamara, </w:t>
            </w:r>
            <w:r w:rsidRPr="00E12FD4">
              <w:rPr>
                <w:rFonts w:ascii="Barlow" w:hAnsi="Barlow"/>
                <w:sz w:val="18"/>
              </w:rPr>
              <w:t>p3 and 4</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0A43B1" w:rsidR="00FB4F71" w:rsidP="000934DC" w:rsidRDefault="00FB4F71" w14:paraId="749EBE26" w14:textId="6AEF46FD">
            <w:pPr>
              <w:rPr>
                <w:rFonts w:ascii="Barlow" w:hAnsi="Barlow"/>
                <w:sz w:val="18"/>
                <w:szCs w:val="18"/>
              </w:rPr>
            </w:pPr>
            <w:r w:rsidRPr="000A43B1">
              <w:rPr>
                <w:rFonts w:ascii="Barlow" w:hAnsi="Barlow"/>
                <w:sz w:val="18"/>
                <w:szCs w:val="18"/>
              </w:rPr>
              <w:t>It is estimated that 322,910 people live in households accommodated in local authority arranged temporary accommodation under homelessness legislation. This is calculated using the detailed household type information in table TA2 of the Temporary Accommodation tables, from Ministry of Housing Communities and Local Government (MHCLG) official statutory homelessness statistics. ‘Other’ household types are assumed to contain an average of two people. Data is from Q2 2024. MHCLG, Statutory homelessness live tables</w:t>
            </w:r>
            <w:r w:rsidR="00C4147F">
              <w:rPr>
                <w:rFonts w:ascii="Barlow" w:hAnsi="Barlow"/>
                <w:sz w:val="18"/>
                <w:szCs w:val="18"/>
              </w:rPr>
              <w:t xml:space="preserve">: </w:t>
            </w:r>
            <w:hyperlink w:history="1" w:anchor="statutory-homelessness-live-tables.UK" r:id="rId19">
              <w:r w:rsidRPr="000A43B1" w:rsidR="00C4147F">
                <w:rPr>
                  <w:rStyle w:val="Hyperlink"/>
                  <w:rFonts w:ascii="Barlow" w:hAnsi="Barlow"/>
                  <w:sz w:val="18"/>
                  <w:szCs w:val="18"/>
                </w:rPr>
                <w:t>https://www.gov.uk/government/statistical-data-sets/live-tables-on-homelessness#statutory-homelessness-live-tables.UK</w:t>
              </w:r>
            </w:hyperlink>
            <w:r w:rsidRPr="000A43B1">
              <w:rPr>
                <w:rFonts w:ascii="Barlow" w:hAnsi="Barlow"/>
                <w:sz w:val="18"/>
                <w:szCs w:val="18"/>
              </w:rPr>
              <w:t>, Detailed local authority level tables, Table TA1 and TA2. In addition, 3,556 people (adults and children) live in temporary accommodation arranged by Social Services under section 17 of the Children’s Act. This is estimated using an FOI sent to all county and unitary authorities in England, asking for this data. Many councils do not hold or are unable to access this data easily, meaning that this figure is an underestimate.</w:t>
            </w:r>
          </w:p>
          <w:p w:rsidRPr="000A43B1" w:rsidR="003D58DF" w:rsidP="002C311C" w:rsidRDefault="003D58DF" w14:paraId="2FBFF173" w14:textId="77777777">
            <w:pPr>
              <w:rPr>
                <w:rFonts w:ascii="Barlow" w:hAnsi="Barlow"/>
                <w:sz w:val="18"/>
                <w:szCs w:val="18"/>
              </w:rPr>
            </w:pPr>
          </w:p>
          <w:p w:rsidRPr="000A43B1" w:rsidR="000A43B1" w:rsidP="002C311C" w:rsidRDefault="000A43B1" w14:paraId="159C090F" w14:textId="30B606FD">
            <w:pPr>
              <w:rPr>
                <w:rFonts w:ascii="Barlow" w:hAnsi="Barlow"/>
                <w:sz w:val="18"/>
                <w:szCs w:val="18"/>
              </w:rPr>
            </w:pPr>
            <w:r w:rsidRPr="000A43B1">
              <w:rPr>
                <w:rFonts w:ascii="Barlow" w:hAnsi="Barlow"/>
                <w:sz w:val="18"/>
                <w:szCs w:val="18"/>
              </w:rPr>
              <w:t>There are over 169,000 (169,050) children who are homeless in temporary accommodation. This is the highest since records began in 2004. MHCLG</w:t>
            </w:r>
            <w:r w:rsidR="00C906A8">
              <w:rPr>
                <w:rFonts w:ascii="Barlow" w:hAnsi="Barlow"/>
                <w:sz w:val="18"/>
                <w:szCs w:val="18"/>
              </w:rPr>
              <w:t xml:space="preserve">, </w:t>
            </w:r>
            <w:r w:rsidRPr="000A43B1">
              <w:rPr>
                <w:rFonts w:ascii="Barlow" w:hAnsi="Barlow"/>
                <w:sz w:val="18"/>
                <w:szCs w:val="18"/>
              </w:rPr>
              <w:t>Statutory homelessness statistic</w:t>
            </w:r>
            <w:r w:rsidR="00C906A8">
              <w:rPr>
                <w:rFonts w:ascii="Barlow" w:hAnsi="Barlow"/>
                <w:sz w:val="18"/>
                <w:szCs w:val="18"/>
              </w:rPr>
              <w:t>s:</w:t>
            </w:r>
          </w:p>
          <w:p w:rsidR="000A43B1" w:rsidP="002C311C" w:rsidRDefault="000A43B1" w14:paraId="0BC517D8" w14:textId="77777777">
            <w:hyperlink w:history="1" r:id="rId20">
              <w:r w:rsidRPr="000A43B1">
                <w:rPr>
                  <w:rStyle w:val="Hyperlink"/>
                  <w:rFonts w:ascii="Barlow" w:hAnsi="Barlow"/>
                  <w:sz w:val="18"/>
                  <w:szCs w:val="18"/>
                </w:rPr>
                <w:t>https://www.gov.uk/government/statistical-data-sets/live-tables-on-homelessness</w:t>
              </w:r>
            </w:hyperlink>
          </w:p>
          <w:p w:rsidRPr="00405C7A" w:rsidR="009330A0" w:rsidP="002C311C" w:rsidRDefault="009330A0" w14:paraId="6EEDB5E0" w14:textId="58224D07">
            <w:pPr>
              <w:rPr>
                <w:rFonts w:ascii="Barlow" w:hAnsi="Barlow"/>
                <w:sz w:val="18"/>
                <w:szCs w:val="18"/>
              </w:rPr>
            </w:pPr>
          </w:p>
        </w:tc>
      </w:tr>
      <w:tr w:rsidR="00076BB3" w:rsidTr="002C311C" w14:paraId="19FD3F52" w14:textId="77777777">
        <w:trPr>
          <w:cantSplit/>
          <w:trHeight w:val="300"/>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330A0" w:rsidR="009330A0" w:rsidP="002C311C" w:rsidRDefault="0034026A" w14:paraId="038AAF8A" w14:textId="05326E67">
            <w:pPr>
              <w:rPr>
                <w:rFonts w:ascii="Barlow" w:hAnsi="Barlow" w:eastAsia="Aptos Narrow" w:cs="Aptos Narrow"/>
                <w:sz w:val="18"/>
                <w:szCs w:val="18"/>
              </w:rPr>
            </w:pPr>
            <w:r w:rsidRPr="000203AD">
              <w:rPr>
                <w:rFonts w:ascii="Barlow" w:hAnsi="Barlow" w:eastAsia="Aptos Narrow" w:cs="Aptos Narrow"/>
                <w:sz w:val="18"/>
                <w:szCs w:val="18"/>
              </w:rPr>
              <w:t>After more than 2 years of campaigning, Norwich Council announced the purchase of Anglia Square and their ambition to build 50% social housing on the site. </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076BB3" w:rsidP="002C311C" w:rsidRDefault="00E12FD4" w14:paraId="7A7CEB17" w14:textId="09123099">
            <w:pPr>
              <w:rPr>
                <w:rFonts w:ascii="Barlow" w:hAnsi="Barlow"/>
                <w:i/>
                <w:iCs/>
                <w:sz w:val="18"/>
                <w:szCs w:val="18"/>
              </w:rPr>
            </w:pPr>
            <w:r w:rsidRPr="00E12FD4">
              <w:rPr>
                <w:rFonts w:ascii="Barlow" w:hAnsi="Barlow"/>
                <w:sz w:val="18"/>
                <w:szCs w:val="18"/>
              </w:rPr>
              <w:t xml:space="preserve">Introduction from Tim Gutteridge and Helen Macnamara, </w:t>
            </w:r>
            <w:r w:rsidRPr="00E12FD4">
              <w:rPr>
                <w:rFonts w:ascii="Barlow" w:hAnsi="Barlow"/>
                <w:sz w:val="18"/>
              </w:rPr>
              <w:t>p3 and 4</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A44AA" w:rsidR="00076BB3" w:rsidP="002C311C" w:rsidRDefault="00CC5AF1" w14:paraId="2C034532" w14:textId="6D1C2862">
            <w:pPr>
              <w:rPr>
                <w:rFonts w:ascii="Barlow" w:hAnsi="Barlow" w:eastAsia="Barlow" w:cs="Barlow"/>
                <w:color w:val="000000" w:themeColor="text1"/>
                <w:sz w:val="18"/>
                <w:szCs w:val="18"/>
              </w:rPr>
            </w:pPr>
            <w:r>
              <w:rPr>
                <w:rFonts w:ascii="Barlow" w:hAnsi="Barlow" w:eastAsia="Barlow" w:cs="Barlow"/>
                <w:color w:val="000000" w:themeColor="text1"/>
                <w:sz w:val="18"/>
                <w:szCs w:val="18"/>
              </w:rPr>
              <w:t xml:space="preserve">Published on </w:t>
            </w:r>
            <w:r w:rsidR="00B1248E">
              <w:rPr>
                <w:rFonts w:ascii="Barlow" w:hAnsi="Barlow" w:eastAsia="Barlow" w:cs="Barlow"/>
                <w:color w:val="000000" w:themeColor="text1"/>
                <w:sz w:val="18"/>
                <w:szCs w:val="18"/>
              </w:rPr>
              <w:t>Bow</w:t>
            </w:r>
            <w:r w:rsidR="00447F77">
              <w:rPr>
                <w:rFonts w:ascii="Barlow" w:hAnsi="Barlow" w:eastAsia="Barlow" w:cs="Barlow"/>
                <w:color w:val="000000" w:themeColor="text1"/>
                <w:sz w:val="18"/>
                <w:szCs w:val="18"/>
              </w:rPr>
              <w:t>thorpe</w:t>
            </w:r>
            <w:r>
              <w:rPr>
                <w:rFonts w:ascii="Barlow" w:hAnsi="Barlow" w:eastAsia="Barlow" w:cs="Barlow"/>
                <w:color w:val="000000" w:themeColor="text1"/>
                <w:sz w:val="18"/>
                <w:szCs w:val="18"/>
              </w:rPr>
              <w:t xml:space="preserve"> </w:t>
            </w:r>
            <w:r w:rsidR="00447F77">
              <w:rPr>
                <w:rFonts w:ascii="Barlow" w:hAnsi="Barlow" w:eastAsia="Barlow" w:cs="Barlow"/>
                <w:color w:val="000000" w:themeColor="text1"/>
                <w:sz w:val="18"/>
                <w:szCs w:val="18"/>
              </w:rPr>
              <w:t>L</w:t>
            </w:r>
            <w:r>
              <w:rPr>
                <w:rFonts w:ascii="Barlow" w:hAnsi="Barlow" w:eastAsia="Barlow" w:cs="Barlow"/>
                <w:color w:val="000000" w:themeColor="text1"/>
                <w:sz w:val="18"/>
                <w:szCs w:val="18"/>
              </w:rPr>
              <w:t>abour campaigning material and r</w:t>
            </w:r>
            <w:r w:rsidRPr="009A44AA" w:rsidR="000934DC">
              <w:rPr>
                <w:rFonts w:ascii="Barlow" w:hAnsi="Barlow" w:eastAsia="Barlow" w:cs="Barlow"/>
                <w:color w:val="000000" w:themeColor="text1"/>
                <w:sz w:val="18"/>
                <w:szCs w:val="18"/>
              </w:rPr>
              <w:t xml:space="preserve">eported </w:t>
            </w:r>
            <w:r w:rsidRPr="009A44AA" w:rsidR="0056268E">
              <w:rPr>
                <w:rFonts w:ascii="Barlow" w:hAnsi="Barlow" w:eastAsia="Barlow" w:cs="Barlow"/>
                <w:color w:val="000000" w:themeColor="text1"/>
                <w:sz w:val="18"/>
                <w:szCs w:val="18"/>
              </w:rPr>
              <w:t>in the Norwich Evening News:</w:t>
            </w:r>
          </w:p>
          <w:p w:rsidRPr="009A44AA" w:rsidR="0056268E" w:rsidP="002C311C" w:rsidRDefault="0056268E" w14:paraId="6F1E0FC6" w14:textId="6FC7D9B4">
            <w:pPr>
              <w:rPr>
                <w:rFonts w:ascii="Barlow" w:hAnsi="Barlow" w:eastAsia="Barlow" w:cs="Barlow"/>
                <w:color w:val="000000" w:themeColor="text1"/>
                <w:sz w:val="18"/>
                <w:szCs w:val="18"/>
              </w:rPr>
            </w:pPr>
            <w:hyperlink w:history="1" r:id="rId21">
              <w:r w:rsidRPr="009A44AA">
                <w:rPr>
                  <w:rStyle w:val="Hyperlink"/>
                  <w:rFonts w:ascii="Barlow" w:hAnsi="Barlow" w:eastAsia="Barlow" w:cs="Barlow"/>
                  <w:sz w:val="18"/>
                  <w:szCs w:val="18"/>
                </w:rPr>
                <w:t>https://www.eveningnews24.co.uk/news/25077294.norwich-councils-affordable-homes-target-anglia-square/</w:t>
              </w:r>
            </w:hyperlink>
          </w:p>
          <w:p w:rsidRPr="009A44AA" w:rsidR="0056268E" w:rsidP="002C311C" w:rsidRDefault="0056268E" w14:paraId="2553C6C5" w14:textId="384EDB6B">
            <w:pPr>
              <w:rPr>
                <w:rFonts w:ascii="Barlow" w:hAnsi="Barlow" w:eastAsia="Barlow" w:cs="Barlow"/>
                <w:color w:val="000000" w:themeColor="text1"/>
                <w:sz w:val="18"/>
                <w:szCs w:val="18"/>
              </w:rPr>
            </w:pPr>
          </w:p>
        </w:tc>
      </w:tr>
      <w:tr w:rsidR="00076BB3" w:rsidTr="002C311C" w14:paraId="3841DA3C" w14:textId="77777777">
        <w:trPr>
          <w:cantSplit/>
          <w:trHeight w:val="300"/>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076BB3" w:rsidP="002C311C" w:rsidRDefault="005F7125" w14:paraId="044A4EF8" w14:textId="77777777">
            <w:pPr>
              <w:rPr>
                <w:rFonts w:ascii="Barlow" w:hAnsi="Barlow" w:eastAsia="Barlow" w:cs="Barlow"/>
                <w:sz w:val="18"/>
                <w:szCs w:val="18"/>
              </w:rPr>
            </w:pPr>
            <w:r w:rsidRPr="005F7125">
              <w:rPr>
                <w:rFonts w:ascii="Barlow" w:hAnsi="Barlow" w:eastAsia="Barlow" w:cs="Barlow"/>
                <w:sz w:val="18"/>
                <w:szCs w:val="18"/>
              </w:rPr>
              <w:t>Government’s announcement of their£39 billion investment into social and affordable housing</w:t>
            </w:r>
          </w:p>
          <w:p w:rsidRPr="00FF4C15" w:rsidR="009330A0" w:rsidP="002C311C" w:rsidRDefault="009330A0" w14:paraId="2372F8C5" w14:textId="18EE0B62">
            <w:pPr>
              <w:rPr>
                <w:rFonts w:ascii="Barlow" w:hAnsi="Barlow" w:eastAsia="Barlow" w:cs="Barlow"/>
                <w:sz w:val="18"/>
                <w:szCs w:val="18"/>
              </w:rPr>
            </w:pP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076BB3" w:rsidP="002C311C" w:rsidRDefault="00E12FD4" w14:paraId="0CBE5817" w14:textId="1C36EE4A">
            <w:pPr>
              <w:rPr>
                <w:rFonts w:ascii="Barlow" w:hAnsi="Barlow"/>
                <w:i/>
                <w:iCs/>
                <w:sz w:val="18"/>
                <w:szCs w:val="18"/>
              </w:rPr>
            </w:pPr>
            <w:r w:rsidRPr="00E12FD4">
              <w:rPr>
                <w:rFonts w:ascii="Barlow" w:hAnsi="Barlow"/>
                <w:sz w:val="18"/>
                <w:szCs w:val="18"/>
              </w:rPr>
              <w:t xml:space="preserve">Introduction from Tim Gutteridge and Helen Macnamara, </w:t>
            </w:r>
            <w:r w:rsidRPr="00E12FD4">
              <w:rPr>
                <w:rFonts w:ascii="Barlow" w:hAnsi="Barlow"/>
                <w:sz w:val="18"/>
              </w:rPr>
              <w:t>p3 and 4</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126DB4" w:rsidR="00076BB3" w:rsidP="002C311C" w:rsidRDefault="00126DB4" w14:paraId="224770A1" w14:textId="77777777">
            <w:pPr>
              <w:rPr>
                <w:rFonts w:ascii="Barlow" w:hAnsi="Barlow" w:eastAsia="Barlow" w:cs="Barlow"/>
                <w:color w:val="000000" w:themeColor="text1"/>
                <w:sz w:val="18"/>
                <w:szCs w:val="18"/>
              </w:rPr>
            </w:pPr>
            <w:r w:rsidRPr="00126DB4">
              <w:rPr>
                <w:rFonts w:ascii="Barlow" w:hAnsi="Barlow" w:eastAsia="Barlow" w:cs="Barlow"/>
                <w:color w:val="000000" w:themeColor="text1"/>
                <w:sz w:val="18"/>
                <w:szCs w:val="18"/>
              </w:rPr>
              <w:t>Cited in government press release, June 2025</w:t>
            </w:r>
          </w:p>
          <w:p w:rsidRPr="00126DB4" w:rsidR="00126DB4" w:rsidP="002C311C" w:rsidRDefault="00126DB4" w14:paraId="5572FA7D" w14:textId="7D75210F">
            <w:pPr>
              <w:rPr>
                <w:rFonts w:ascii="Barlow" w:hAnsi="Barlow" w:eastAsia="Barlow" w:cs="Barlow"/>
                <w:color w:val="000000" w:themeColor="text1"/>
                <w:sz w:val="18"/>
                <w:szCs w:val="18"/>
              </w:rPr>
            </w:pPr>
            <w:hyperlink w:history="1" r:id="rId22">
              <w:r w:rsidRPr="00126DB4">
                <w:rPr>
                  <w:rStyle w:val="Hyperlink"/>
                  <w:rFonts w:ascii="Barlow" w:hAnsi="Barlow" w:eastAsia="Barlow" w:cs="Barlow"/>
                  <w:sz w:val="18"/>
                  <w:szCs w:val="18"/>
                </w:rPr>
                <w:t>https://www.gov.uk/government/news/over-500000-homes-to-be-built-through-new-national-housing-bank</w:t>
              </w:r>
            </w:hyperlink>
          </w:p>
          <w:p w:rsidRPr="00246C20" w:rsidR="00126DB4" w:rsidP="002C311C" w:rsidRDefault="00126DB4" w14:paraId="4B4BDBF3" w14:textId="3AC284EB">
            <w:pPr>
              <w:rPr>
                <w:rFonts w:ascii="Barlow" w:hAnsi="Barlow" w:eastAsia="Barlow" w:cs="Barlow"/>
                <w:i/>
                <w:iCs/>
                <w:color w:val="000000" w:themeColor="text1"/>
                <w:sz w:val="18"/>
                <w:szCs w:val="18"/>
              </w:rPr>
            </w:pPr>
          </w:p>
        </w:tc>
      </w:tr>
      <w:tr w:rsidR="00076BB3" w:rsidTr="002C311C" w14:paraId="69181496" w14:textId="77777777">
        <w:trPr>
          <w:cantSplit/>
          <w:trHeight w:val="300"/>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FF4C15" w:rsidR="00076BB3" w:rsidP="002C311C" w:rsidRDefault="00F01CCA" w14:paraId="515E0B49" w14:textId="1FC5E567">
            <w:pPr>
              <w:rPr>
                <w:rFonts w:ascii="Barlow" w:hAnsi="Barlow" w:eastAsia="Barlow" w:cs="Barlow"/>
                <w:sz w:val="18"/>
                <w:szCs w:val="18"/>
              </w:rPr>
            </w:pPr>
            <w:r w:rsidRPr="00F01CCA">
              <w:rPr>
                <w:rFonts w:ascii="Barlow" w:hAnsi="Barlow" w:eastAsia="Barlow" w:cs="Barlow"/>
                <w:sz w:val="18"/>
                <w:szCs w:val="18"/>
              </w:rPr>
              <w:t>11 million people in private rented accommodation across England</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076BB3" w:rsidP="002C311C" w:rsidRDefault="00E12FD4" w14:paraId="1FE3C10B" w14:textId="43F61F8C">
            <w:pPr>
              <w:rPr>
                <w:rFonts w:ascii="Barlow" w:hAnsi="Barlow"/>
                <w:i/>
                <w:iCs/>
                <w:sz w:val="18"/>
                <w:szCs w:val="18"/>
              </w:rPr>
            </w:pPr>
            <w:r w:rsidRPr="00E12FD4">
              <w:rPr>
                <w:rFonts w:ascii="Barlow" w:hAnsi="Barlow"/>
                <w:sz w:val="18"/>
                <w:szCs w:val="18"/>
              </w:rPr>
              <w:t xml:space="preserve">Introduction from Tim Gutteridge and Helen Macnamara, </w:t>
            </w:r>
            <w:r w:rsidRPr="00E12FD4">
              <w:rPr>
                <w:rFonts w:ascii="Barlow" w:hAnsi="Barlow"/>
                <w:sz w:val="18"/>
              </w:rPr>
              <w:t>p3 and 4</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8B1B8E" w:rsidR="00125B14" w:rsidP="002C311C" w:rsidRDefault="00012B52" w14:paraId="53DD62D3" w14:textId="75985B75">
            <w:pPr>
              <w:rPr>
                <w:rFonts w:ascii="Barlow" w:hAnsi="Barlow" w:eastAsia="Barlow" w:cs="Barlow"/>
                <w:color w:val="000000" w:themeColor="text1"/>
                <w:sz w:val="18"/>
                <w:szCs w:val="18"/>
              </w:rPr>
            </w:pPr>
            <w:r w:rsidRPr="008B1B8E">
              <w:rPr>
                <w:rFonts w:ascii="Barlow" w:hAnsi="Barlow" w:eastAsia="Barlow" w:cs="Barlow"/>
                <w:color w:val="000000" w:themeColor="text1"/>
                <w:sz w:val="18"/>
                <w:szCs w:val="18"/>
              </w:rPr>
              <w:t>There are more than 11 million private renters living in England.</w:t>
            </w:r>
            <w:r w:rsidRPr="008B1B8E" w:rsidR="0080792A">
              <w:rPr>
                <w:rFonts w:ascii="Barlow" w:hAnsi="Barlow" w:eastAsia="Barlow" w:cs="Barlow"/>
                <w:color w:val="000000" w:themeColor="text1"/>
                <w:sz w:val="18"/>
                <w:szCs w:val="18"/>
              </w:rPr>
              <w:t xml:space="preserve"> (</w:t>
            </w:r>
            <w:r w:rsidRPr="008B1B8E" w:rsidR="00125B14">
              <w:rPr>
                <w:rFonts w:ascii="Barlow" w:hAnsi="Barlow" w:eastAsia="Barlow" w:cs="Barlow"/>
                <w:color w:val="000000" w:themeColor="text1"/>
                <w:sz w:val="18"/>
                <w:szCs w:val="18"/>
              </w:rPr>
              <w:t>English Housing Survey 2017/18</w:t>
            </w:r>
            <w:r w:rsidRPr="008B1B8E" w:rsidR="0080792A">
              <w:rPr>
                <w:rFonts w:ascii="Barlow" w:hAnsi="Barlow" w:eastAsia="Barlow" w:cs="Barlow"/>
                <w:color w:val="000000" w:themeColor="text1"/>
                <w:sz w:val="18"/>
                <w:szCs w:val="18"/>
              </w:rPr>
              <w:t>)</w:t>
            </w:r>
          </w:p>
          <w:p w:rsidRPr="008B1B8E" w:rsidR="008B1B8E" w:rsidP="002C311C" w:rsidRDefault="00AE6CAF" w14:paraId="6AD8FE5F" w14:textId="477CBB3E">
            <w:pPr>
              <w:rPr>
                <w:rFonts w:ascii="Barlow" w:hAnsi="Barlow"/>
                <w:sz w:val="18"/>
                <w:szCs w:val="18"/>
              </w:rPr>
            </w:pPr>
            <w:r w:rsidRPr="008B1B8E">
              <w:rPr>
                <w:rFonts w:ascii="Barlow" w:hAnsi="Barlow" w:eastAsia="Barlow" w:cs="Barlow"/>
                <w:color w:val="000000" w:themeColor="text1"/>
                <w:sz w:val="18"/>
                <w:szCs w:val="18"/>
              </w:rPr>
              <w:t xml:space="preserve">Figure used by </w:t>
            </w:r>
            <w:r w:rsidRPr="008B1B8E" w:rsidR="008B1B8E">
              <w:rPr>
                <w:rFonts w:ascii="Barlow" w:hAnsi="Barlow" w:eastAsia="Barlow" w:cs="Barlow"/>
                <w:color w:val="000000" w:themeColor="text1"/>
                <w:sz w:val="18"/>
                <w:szCs w:val="18"/>
              </w:rPr>
              <w:t xml:space="preserve">government in </w:t>
            </w:r>
            <w:r w:rsidR="00E756B9">
              <w:rPr>
                <w:rFonts w:ascii="Barlow" w:hAnsi="Barlow" w:eastAsia="Barlow" w:cs="Barlow"/>
                <w:color w:val="000000" w:themeColor="text1"/>
                <w:sz w:val="18"/>
                <w:szCs w:val="18"/>
              </w:rPr>
              <w:t xml:space="preserve">Renters Rights Bill guide </w:t>
            </w:r>
            <w:r w:rsidRPr="008B1B8E" w:rsidR="008B1B8E">
              <w:rPr>
                <w:rFonts w:ascii="Barlow" w:hAnsi="Barlow" w:eastAsia="Barlow" w:cs="Barlow"/>
                <w:color w:val="000000" w:themeColor="text1"/>
                <w:sz w:val="18"/>
                <w:szCs w:val="18"/>
              </w:rPr>
              <w:t>Jan 2025</w:t>
            </w:r>
          </w:p>
          <w:p w:rsidR="008B1B8E" w:rsidP="002C311C" w:rsidRDefault="008B1B8E" w14:paraId="4F9C3278" w14:textId="77777777">
            <w:pPr>
              <w:rPr>
                <w:rFonts w:ascii="Barlow" w:hAnsi="Barlow"/>
                <w:sz w:val="18"/>
                <w:szCs w:val="18"/>
              </w:rPr>
            </w:pPr>
            <w:hyperlink w:history="1" w:anchor=":~:text=The%20Renters'%20Rights%20Bill%20delivers,2.3%20million%20landlords%20in%20England" r:id="rId23">
              <w:r w:rsidRPr="00FD33BE">
                <w:rPr>
                  <w:rStyle w:val="Hyperlink"/>
                  <w:rFonts w:ascii="Barlow" w:hAnsi="Barlow"/>
                  <w:sz w:val="18"/>
                  <w:szCs w:val="18"/>
                </w:rPr>
                <w:t>https://www.gov.uk/government/publications/guide-to-the-renters-rights-bill/guide-to-the-renters-rights-bill#:~:text=The%20Renters'%20Rights%20Bill%20delivers,2.3%20million%20landlords%20in%20England</w:t>
              </w:r>
            </w:hyperlink>
            <w:r w:rsidRPr="008B1B8E">
              <w:rPr>
                <w:rFonts w:ascii="Barlow" w:hAnsi="Barlow"/>
                <w:sz w:val="18"/>
                <w:szCs w:val="18"/>
              </w:rPr>
              <w:t>.</w:t>
            </w:r>
          </w:p>
          <w:p w:rsidRPr="00405C7A" w:rsidR="009330A0" w:rsidP="002C311C" w:rsidRDefault="009330A0" w14:paraId="43AD440A" w14:textId="28EF4157">
            <w:pPr>
              <w:rPr>
                <w:rFonts w:ascii="Barlow" w:hAnsi="Barlow"/>
                <w:sz w:val="18"/>
                <w:szCs w:val="18"/>
              </w:rPr>
            </w:pPr>
          </w:p>
        </w:tc>
      </w:tr>
      <w:tr w:rsidRPr="009D5791" w:rsidR="00076BB3" w:rsidTr="002C311C" w14:paraId="11B8FE03"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076BB3" w:rsidP="002C311C" w:rsidRDefault="00DD4E2A" w14:paraId="10B1438F" w14:textId="77777777">
            <w:pPr>
              <w:rPr>
                <w:rFonts w:ascii="Barlow" w:hAnsi="Barlow" w:cs="Calibri"/>
                <w:color w:val="000000"/>
                <w:sz w:val="18"/>
                <w:szCs w:val="18"/>
              </w:rPr>
            </w:pPr>
            <w:r w:rsidRPr="00DD4E2A">
              <w:rPr>
                <w:rFonts w:ascii="Barlow" w:hAnsi="Barlow" w:cs="Calibri"/>
                <w:color w:val="000000"/>
                <w:sz w:val="18"/>
                <w:szCs w:val="18"/>
              </w:rPr>
              <w:t>At her first Budget as Chancellor, Rachel Reeves cited Shelter when announcing limits to the Right-to-Buy Scheme</w:t>
            </w:r>
          </w:p>
          <w:p w:rsidRPr="00BE1B35" w:rsidR="009330A0" w:rsidP="002C311C" w:rsidRDefault="009330A0" w14:paraId="5BDAC057" w14:textId="3648FE62">
            <w:pPr>
              <w:rPr>
                <w:rFonts w:ascii="Barlow" w:hAnsi="Barlow" w:cs="Calibri"/>
                <w:color w:val="000000"/>
                <w:sz w:val="18"/>
                <w:szCs w:val="18"/>
              </w:rPr>
            </w:pP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6C45DC" w:rsidR="00076BB3" w:rsidP="002C311C" w:rsidRDefault="00E12FD4" w14:paraId="7211C17D" w14:textId="2EA92F97">
            <w:pPr>
              <w:rPr>
                <w:rFonts w:ascii="Barlow" w:hAnsi="Barlow"/>
                <w:sz w:val="18"/>
              </w:rPr>
            </w:pPr>
            <w:r w:rsidRPr="00E12FD4">
              <w:rPr>
                <w:rFonts w:ascii="Barlow" w:hAnsi="Barlow"/>
                <w:sz w:val="18"/>
                <w:szCs w:val="18"/>
              </w:rPr>
              <w:t xml:space="preserve">Introduction from Tim Gutteridge and Helen Macnamara, </w:t>
            </w:r>
            <w:r w:rsidRPr="00E12FD4">
              <w:rPr>
                <w:rFonts w:ascii="Barlow" w:hAnsi="Barlow"/>
                <w:sz w:val="18"/>
              </w:rPr>
              <w:t>p3 and 4</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ED3100" w:rsidR="00ED3100" w:rsidP="002C311C" w:rsidRDefault="00ED3100" w14:paraId="424BF415" w14:textId="6118689A">
            <w:pPr>
              <w:rPr>
                <w:rFonts w:ascii="Barlow" w:hAnsi="Barlow"/>
                <w:color w:val="000000" w:themeColor="text1"/>
                <w:sz w:val="18"/>
                <w:szCs w:val="18"/>
              </w:rPr>
            </w:pPr>
            <w:r w:rsidRPr="00ED3100">
              <w:rPr>
                <w:rFonts w:ascii="Barlow" w:hAnsi="Barlow"/>
                <w:color w:val="000000" w:themeColor="text1"/>
                <w:sz w:val="18"/>
                <w:szCs w:val="18"/>
              </w:rPr>
              <w:t xml:space="preserve">Transcript of Rachel Reeves budget speech, October 2024. </w:t>
            </w:r>
          </w:p>
          <w:p w:rsidRPr="00ED3100" w:rsidR="00ED3100" w:rsidP="002C311C" w:rsidRDefault="00ED3100" w14:paraId="3296BA4D" w14:textId="56AF319B">
            <w:pPr>
              <w:rPr>
                <w:rFonts w:ascii="Barlow" w:hAnsi="Barlow"/>
                <w:color w:val="000000" w:themeColor="text1"/>
                <w:sz w:val="18"/>
                <w:szCs w:val="18"/>
              </w:rPr>
            </w:pPr>
            <w:hyperlink w:history="1" r:id="rId24">
              <w:r w:rsidRPr="00ED3100">
                <w:rPr>
                  <w:rStyle w:val="Hyperlink"/>
                  <w:rFonts w:ascii="Barlow" w:hAnsi="Barlow"/>
                  <w:sz w:val="18"/>
                  <w:szCs w:val="18"/>
                </w:rPr>
                <w:t>https://www.gov.uk/government/speeches/autumn-budget-2024-speech</w:t>
              </w:r>
            </w:hyperlink>
          </w:p>
          <w:p w:rsidRPr="00ED3100" w:rsidR="00ED3100" w:rsidP="002C311C" w:rsidRDefault="00ED3100" w14:paraId="2E7D1440" w14:textId="77777777">
            <w:pPr>
              <w:rPr>
                <w:rFonts w:ascii="Barlow" w:hAnsi="Barlow"/>
                <w:color w:val="000000" w:themeColor="text1"/>
                <w:sz w:val="18"/>
                <w:szCs w:val="18"/>
              </w:rPr>
            </w:pPr>
          </w:p>
          <w:p w:rsidRPr="00ED3100" w:rsidR="00076BB3" w:rsidP="002C311C" w:rsidRDefault="00076BB3" w14:paraId="53B2E99D" w14:textId="59765291">
            <w:pPr>
              <w:rPr>
                <w:rFonts w:ascii="Barlow" w:hAnsi="Barlow"/>
                <w:color w:val="000000" w:themeColor="text1"/>
                <w:sz w:val="18"/>
                <w:szCs w:val="18"/>
              </w:rPr>
            </w:pPr>
          </w:p>
        </w:tc>
      </w:tr>
      <w:tr w:rsidRPr="009D5791" w:rsidR="00076BB3" w:rsidTr="002C311C" w14:paraId="66218A9E"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076BB3" w:rsidP="002C311C" w:rsidRDefault="008776CB" w14:paraId="0146BA28" w14:textId="77777777">
            <w:pPr>
              <w:rPr>
                <w:rFonts w:ascii="Barlow" w:hAnsi="Barlow" w:cs="Calibri"/>
                <w:color w:val="000000"/>
                <w:sz w:val="18"/>
                <w:szCs w:val="18"/>
              </w:rPr>
            </w:pPr>
            <w:r w:rsidRPr="008776CB">
              <w:rPr>
                <w:rFonts w:ascii="Barlow" w:hAnsi="Barlow" w:cs="Calibri"/>
                <w:color w:val="000000"/>
                <w:sz w:val="18"/>
                <w:szCs w:val="18"/>
              </w:rPr>
              <w:t xml:space="preserve">Over the past year, we’ve seen record high numbers of children in temporary accommodation </w:t>
            </w:r>
          </w:p>
          <w:p w:rsidRPr="00BE1B35" w:rsidR="009330A0" w:rsidP="002C311C" w:rsidRDefault="009330A0" w14:paraId="00F561A1" w14:textId="0A8C2F62">
            <w:pPr>
              <w:rPr>
                <w:rFonts w:ascii="Barlow" w:hAnsi="Barlow" w:cs="Calibri"/>
                <w:color w:val="000000"/>
                <w:sz w:val="18"/>
                <w:szCs w:val="18"/>
              </w:rPr>
            </w:pP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076BB3" w:rsidP="002C311C" w:rsidRDefault="00E12FD4" w14:paraId="60AF1B3A" w14:textId="55C9C1AE">
            <w:pPr>
              <w:rPr>
                <w:rFonts w:ascii="Barlow" w:hAnsi="Barlow"/>
                <w:i/>
                <w:iCs/>
                <w:sz w:val="18"/>
              </w:rPr>
            </w:pPr>
            <w:r w:rsidRPr="00E12FD4">
              <w:rPr>
                <w:rFonts w:ascii="Barlow" w:hAnsi="Barlow"/>
                <w:sz w:val="18"/>
                <w:szCs w:val="18"/>
              </w:rPr>
              <w:t xml:space="preserve">Introduction from Tim Gutteridge and Helen Macnamara, </w:t>
            </w:r>
            <w:r w:rsidRPr="00E12FD4">
              <w:rPr>
                <w:rFonts w:ascii="Barlow" w:hAnsi="Barlow"/>
                <w:sz w:val="18"/>
              </w:rPr>
              <w:t>p3 and 4</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0A43B1" w:rsidR="009A44AA" w:rsidP="009A44AA" w:rsidRDefault="009A44AA" w14:paraId="56E022BF" w14:textId="217D7D92">
            <w:pPr>
              <w:rPr>
                <w:rFonts w:ascii="Barlow" w:hAnsi="Barlow"/>
                <w:sz w:val="18"/>
                <w:szCs w:val="18"/>
              </w:rPr>
            </w:pPr>
            <w:r w:rsidRPr="000A43B1">
              <w:rPr>
                <w:rFonts w:ascii="Barlow" w:hAnsi="Barlow"/>
                <w:sz w:val="18"/>
                <w:szCs w:val="18"/>
              </w:rPr>
              <w:t>There are over 169,000 (169,050) children who are homeless in temporary accommodation. This is the highest since records began in 2004. MHCLG</w:t>
            </w:r>
            <w:r w:rsidR="00E52FBF">
              <w:rPr>
                <w:rFonts w:ascii="Barlow" w:hAnsi="Barlow"/>
                <w:sz w:val="18"/>
                <w:szCs w:val="18"/>
              </w:rPr>
              <w:t>,</w:t>
            </w:r>
            <w:r w:rsidRPr="000A43B1">
              <w:rPr>
                <w:rFonts w:ascii="Barlow" w:hAnsi="Barlow"/>
                <w:sz w:val="18"/>
                <w:szCs w:val="18"/>
              </w:rPr>
              <w:t xml:space="preserve"> Statutory homelessness statistics</w:t>
            </w:r>
            <w:r w:rsidR="00C906A8">
              <w:rPr>
                <w:rFonts w:ascii="Barlow" w:hAnsi="Barlow"/>
                <w:sz w:val="18"/>
                <w:szCs w:val="18"/>
              </w:rPr>
              <w:t>:</w:t>
            </w:r>
          </w:p>
          <w:p w:rsidRPr="00405C7A" w:rsidR="00076BB3" w:rsidP="002C311C" w:rsidRDefault="009A44AA" w14:paraId="359D1453" w14:textId="63A2AB54">
            <w:pPr>
              <w:rPr>
                <w:rFonts w:ascii="Barlow" w:hAnsi="Barlow"/>
                <w:sz w:val="18"/>
                <w:szCs w:val="18"/>
              </w:rPr>
            </w:pPr>
            <w:hyperlink w:history="1" r:id="rId25">
              <w:r w:rsidRPr="000A43B1">
                <w:rPr>
                  <w:rStyle w:val="Hyperlink"/>
                  <w:rFonts w:ascii="Barlow" w:hAnsi="Barlow"/>
                  <w:sz w:val="18"/>
                  <w:szCs w:val="18"/>
                </w:rPr>
                <w:t>https://www.gov.uk/government/statistical-data-sets/live-tables-on-homelessness</w:t>
              </w:r>
            </w:hyperlink>
          </w:p>
        </w:tc>
      </w:tr>
      <w:tr w:rsidRPr="009D5791" w:rsidR="00076BB3" w:rsidTr="002C311C" w14:paraId="555D2E5D"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BE1B35" w:rsidR="00076BB3" w:rsidP="002C311C" w:rsidRDefault="009A44AA" w14:paraId="5022F239" w14:textId="22C8C076">
            <w:pPr>
              <w:rPr>
                <w:rFonts w:ascii="Barlow" w:hAnsi="Barlow" w:cs="Calibri"/>
                <w:color w:val="000000"/>
                <w:sz w:val="18"/>
                <w:szCs w:val="18"/>
              </w:rPr>
            </w:pPr>
            <w:r>
              <w:rPr>
                <w:rFonts w:ascii="Barlow" w:hAnsi="Barlow" w:cs="Calibri"/>
                <w:color w:val="000000"/>
                <w:sz w:val="18"/>
                <w:szCs w:val="18"/>
              </w:rPr>
              <w:t xml:space="preserve">the </w:t>
            </w:r>
            <w:r w:rsidRPr="008776CB">
              <w:rPr>
                <w:rFonts w:ascii="Barlow" w:hAnsi="Barlow" w:cs="Calibri"/>
                <w:color w:val="000000"/>
                <w:sz w:val="18"/>
                <w:szCs w:val="18"/>
              </w:rPr>
              <w:t>building of social homes is yet to increase from historically low levels. </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076BB3" w:rsidP="002C311C" w:rsidRDefault="00E93185" w14:paraId="67B3586F" w14:textId="78CB5B97">
            <w:pPr>
              <w:rPr>
                <w:rFonts w:ascii="Barlow" w:hAnsi="Barlow"/>
                <w:i/>
                <w:iCs/>
                <w:sz w:val="18"/>
              </w:rPr>
            </w:pPr>
            <w:r w:rsidRPr="00E12FD4">
              <w:rPr>
                <w:rFonts w:ascii="Barlow" w:hAnsi="Barlow"/>
                <w:sz w:val="18"/>
                <w:szCs w:val="18"/>
              </w:rPr>
              <w:t xml:space="preserve">Introduction from Tim Gutteridge and Helen Macnamara, </w:t>
            </w:r>
            <w:r w:rsidRPr="00E12FD4">
              <w:rPr>
                <w:rFonts w:ascii="Barlow" w:hAnsi="Barlow"/>
                <w:sz w:val="18"/>
              </w:rPr>
              <w:t>p3 and 4</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C74DB8" w:rsidR="003B252F" w:rsidP="002C311C" w:rsidRDefault="003B252F" w14:paraId="5FE16575" w14:textId="77777777">
            <w:pPr>
              <w:rPr>
                <w:rFonts w:ascii="Barlow" w:hAnsi="Barlow"/>
                <w:sz w:val="18"/>
                <w:szCs w:val="18"/>
              </w:rPr>
            </w:pPr>
            <w:r w:rsidRPr="00C74DB8">
              <w:rPr>
                <w:rFonts w:ascii="Barlow" w:hAnsi="Barlow"/>
                <w:sz w:val="18"/>
                <w:szCs w:val="18"/>
              </w:rPr>
              <w:t xml:space="preserve">In the last 10 years we have lost over 200,000 social homes. </w:t>
            </w:r>
          </w:p>
          <w:p w:rsidRPr="00C74DB8" w:rsidR="005201E2" w:rsidP="002C311C" w:rsidRDefault="003B252F" w14:paraId="13734B01" w14:textId="0994FD3F">
            <w:pPr>
              <w:rPr>
                <w:rFonts w:ascii="Barlow" w:hAnsi="Barlow"/>
                <w:sz w:val="18"/>
                <w:szCs w:val="18"/>
              </w:rPr>
            </w:pPr>
            <w:r w:rsidRPr="00C74DB8">
              <w:rPr>
                <w:rFonts w:ascii="Barlow" w:hAnsi="Barlow"/>
                <w:sz w:val="18"/>
                <w:szCs w:val="18"/>
              </w:rPr>
              <w:t>MHCLG, Live tables on social housing sales</w:t>
            </w:r>
            <w:r w:rsidR="00C906A8">
              <w:rPr>
                <w:rFonts w:ascii="Barlow" w:hAnsi="Barlow"/>
                <w:sz w:val="18"/>
                <w:szCs w:val="18"/>
              </w:rPr>
              <w:t>:</w:t>
            </w:r>
          </w:p>
          <w:p w:rsidRPr="00C74DB8" w:rsidR="005201E2" w:rsidP="002C311C" w:rsidRDefault="005201E2" w14:paraId="31852FAC" w14:textId="2CA8D4CC">
            <w:pPr>
              <w:rPr>
                <w:rFonts w:ascii="Barlow" w:hAnsi="Barlow"/>
                <w:sz w:val="18"/>
                <w:szCs w:val="18"/>
              </w:rPr>
            </w:pPr>
            <w:hyperlink w:history="1" w:anchor="social-housing-sales" r:id="rId26">
              <w:r w:rsidRPr="00C74DB8">
                <w:rPr>
                  <w:rStyle w:val="Hyperlink"/>
                  <w:rFonts w:ascii="Barlow" w:hAnsi="Barlow"/>
                  <w:sz w:val="18"/>
                  <w:szCs w:val="18"/>
                </w:rPr>
                <w:t>https://www.gov.uk/government/statistical-data-sets/live-tables-on-social-housing-sales#social-housing-sales</w:t>
              </w:r>
            </w:hyperlink>
          </w:p>
          <w:p w:rsidRPr="00C74DB8" w:rsidR="005201E2" w:rsidP="002C311C" w:rsidRDefault="003B252F" w14:paraId="63097A1B" w14:textId="77777777">
            <w:pPr>
              <w:rPr>
                <w:rFonts w:ascii="Barlow" w:hAnsi="Barlow"/>
                <w:sz w:val="18"/>
                <w:szCs w:val="18"/>
              </w:rPr>
            </w:pPr>
            <w:r w:rsidRPr="00C74DB8">
              <w:rPr>
                <w:rFonts w:ascii="Barlow" w:hAnsi="Barlow"/>
                <w:sz w:val="18"/>
                <w:szCs w:val="18"/>
              </w:rPr>
              <w:t>Table 678 and 684</w:t>
            </w:r>
          </w:p>
          <w:p w:rsidRPr="00C74DB8" w:rsidR="00C74DB8" w:rsidP="002C311C" w:rsidRDefault="00C74DB8" w14:paraId="3B5A2D8D" w14:textId="77777777">
            <w:pPr>
              <w:rPr>
                <w:rFonts w:ascii="Barlow" w:hAnsi="Barlow"/>
                <w:sz w:val="18"/>
                <w:szCs w:val="18"/>
              </w:rPr>
            </w:pPr>
          </w:p>
          <w:p w:rsidRPr="00C74DB8" w:rsidR="005201E2" w:rsidP="002C311C" w:rsidRDefault="003B252F" w14:paraId="25752BE6" w14:textId="5122B3D7">
            <w:pPr>
              <w:rPr>
                <w:rFonts w:ascii="Barlow" w:hAnsi="Barlow"/>
                <w:sz w:val="18"/>
                <w:szCs w:val="18"/>
              </w:rPr>
            </w:pPr>
            <w:r w:rsidRPr="00C74DB8">
              <w:rPr>
                <w:rFonts w:ascii="Barlow" w:hAnsi="Barlow"/>
                <w:sz w:val="18"/>
                <w:szCs w:val="18"/>
              </w:rPr>
              <w:t xml:space="preserve"> DLUHC, Live tables on affordable housing supply: </w:t>
            </w:r>
            <w:hyperlink w:history="1" r:id="rId27">
              <w:r w:rsidRPr="00C74DB8" w:rsidR="005201E2">
                <w:rPr>
                  <w:rStyle w:val="Hyperlink"/>
                  <w:rFonts w:ascii="Barlow" w:hAnsi="Barlow"/>
                  <w:sz w:val="18"/>
                  <w:szCs w:val="18"/>
                </w:rPr>
                <w:t>https://www.gov.uk/government/statistical-data-sets/live-tables-on-affordable-housing-supply</w:t>
              </w:r>
            </w:hyperlink>
          </w:p>
          <w:p w:rsidR="00076BB3" w:rsidP="002C311C" w:rsidRDefault="003B252F" w14:paraId="360987CC" w14:textId="77777777">
            <w:pPr>
              <w:rPr>
                <w:rFonts w:ascii="Barlow" w:hAnsi="Barlow"/>
                <w:sz w:val="18"/>
                <w:szCs w:val="18"/>
              </w:rPr>
            </w:pPr>
            <w:r w:rsidRPr="00C74DB8">
              <w:rPr>
                <w:rFonts w:ascii="Barlow" w:hAnsi="Barlow"/>
                <w:sz w:val="18"/>
                <w:szCs w:val="18"/>
              </w:rPr>
              <w:t xml:space="preserve"> Table 1006C.</w:t>
            </w:r>
          </w:p>
          <w:p w:rsidRPr="009D5791" w:rsidR="009330A0" w:rsidP="002C311C" w:rsidRDefault="009330A0" w14:paraId="66549175" w14:textId="098A9B51">
            <w:pPr>
              <w:rPr>
                <w:rFonts w:ascii="Barlow" w:hAnsi="Barlow"/>
                <w:i/>
                <w:iCs/>
                <w:sz w:val="18"/>
                <w:szCs w:val="18"/>
              </w:rPr>
            </w:pPr>
          </w:p>
        </w:tc>
      </w:tr>
      <w:tr w:rsidRPr="009D5791" w:rsidR="00BA5272" w:rsidTr="002C311C" w14:paraId="6EF9FA37"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275EFA" w:rsidR="00BA5272" w:rsidP="00BA5272" w:rsidRDefault="00E57C58" w14:paraId="4EBD8DFA" w14:textId="2B23A72E">
            <w:pPr>
              <w:rPr>
                <w:rFonts w:ascii="Barlow" w:hAnsi="Barlow" w:cs="Calibri"/>
                <w:color w:val="000000"/>
                <w:sz w:val="18"/>
                <w:szCs w:val="18"/>
              </w:rPr>
            </w:pPr>
            <w:r w:rsidRPr="00275EFA">
              <w:rPr>
                <w:rFonts w:ascii="Barlow" w:hAnsi="Barlow" w:cs="Calibri"/>
                <w:color w:val="000000"/>
                <w:sz w:val="18"/>
                <w:szCs w:val="18"/>
              </w:rPr>
              <w:t>16,721</w:t>
            </w:r>
            <w:r w:rsidRPr="00275EFA" w:rsidR="00BA5272">
              <w:rPr>
                <w:rFonts w:ascii="Barlow" w:hAnsi="Barlow" w:cs="Calibri"/>
                <w:color w:val="000000"/>
                <w:sz w:val="18"/>
                <w:szCs w:val="18"/>
              </w:rPr>
              <w:t xml:space="preserve"> households received advice from our emergency helpline</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275EFA" w:rsidR="00BA5272" w:rsidP="00BA5272" w:rsidRDefault="00BA5272" w14:paraId="58FC7F9E" w14:textId="76837686">
            <w:pPr>
              <w:rPr>
                <w:rFonts w:ascii="Barlow" w:hAnsi="Barlow"/>
                <w:sz w:val="18"/>
              </w:rPr>
            </w:pPr>
            <w:r w:rsidRPr="00275EFA">
              <w:rPr>
                <w:rFonts w:ascii="Barlow" w:hAnsi="Barlow"/>
                <w:sz w:val="18"/>
              </w:rPr>
              <w:t xml:space="preserve">Our year </w:t>
            </w:r>
            <w:proofErr w:type="gramStart"/>
            <w:r w:rsidRPr="00275EFA">
              <w:rPr>
                <w:rFonts w:ascii="Barlow" w:hAnsi="Barlow"/>
                <w:sz w:val="18"/>
              </w:rPr>
              <w:t>at a glance</w:t>
            </w:r>
            <w:proofErr w:type="gramEnd"/>
            <w:r w:rsidRPr="00275EFA">
              <w:rPr>
                <w:rFonts w:ascii="Barlow" w:hAnsi="Barlow"/>
                <w:sz w:val="18"/>
              </w:rPr>
              <w:t>, p</w:t>
            </w:r>
            <w:r w:rsidRPr="00275EFA" w:rsidR="00275EFA">
              <w:rPr>
                <w:rFonts w:ascii="Barlow" w:hAnsi="Barlow"/>
                <w:sz w:val="18"/>
              </w:rPr>
              <w:t>5</w:t>
            </w:r>
            <w:r w:rsidR="00AE3276">
              <w:rPr>
                <w:rFonts w:ascii="Barlow" w:hAnsi="Barlow"/>
                <w:sz w:val="18"/>
              </w:rPr>
              <w:t xml:space="preserve"> and 6</w:t>
            </w:r>
            <w:r w:rsidRPr="00275EFA">
              <w:rPr>
                <w:rFonts w:ascii="Barlow" w:hAnsi="Barlow"/>
                <w:sz w:val="18"/>
              </w:rPr>
              <w:t xml:space="preserve">. </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275EFA" w:rsidR="00BA5272" w:rsidP="00BA5272" w:rsidRDefault="00BA5272" w14:paraId="492D12E6" w14:textId="11D0B979">
            <w:pPr>
              <w:rPr>
                <w:rFonts w:ascii="Barlow" w:hAnsi="Barlow" w:eastAsia="Barlow" w:cs="Barlow"/>
                <w:color w:val="000000" w:themeColor="text1"/>
                <w:sz w:val="18"/>
                <w:szCs w:val="18"/>
              </w:rPr>
            </w:pPr>
            <w:r w:rsidRPr="00275EFA">
              <w:rPr>
                <w:rFonts w:ascii="Barlow" w:hAnsi="Barlow" w:eastAsia="Barlow" w:cs="Barlow"/>
                <w:color w:val="000000" w:themeColor="text1"/>
                <w:sz w:val="18"/>
                <w:szCs w:val="18"/>
              </w:rPr>
              <w:t>Management information based on the number of people* who called our helpline and ha</w:t>
            </w:r>
            <w:r w:rsidR="00494F10">
              <w:rPr>
                <w:rFonts w:ascii="Barlow" w:hAnsi="Barlow" w:eastAsia="Barlow" w:cs="Barlow"/>
                <w:color w:val="000000" w:themeColor="text1"/>
                <w:sz w:val="18"/>
                <w:szCs w:val="18"/>
              </w:rPr>
              <w:t>d</w:t>
            </w:r>
            <w:r w:rsidRPr="00275EFA">
              <w:rPr>
                <w:rFonts w:ascii="Barlow" w:hAnsi="Barlow" w:eastAsia="Barlow" w:cs="Barlow"/>
                <w:color w:val="000000" w:themeColor="text1"/>
                <w:sz w:val="18"/>
                <w:szCs w:val="18"/>
              </w:rPr>
              <w:t xml:space="preserve"> a case opened in 202</w:t>
            </w:r>
            <w:r w:rsidRPr="00275EFA" w:rsidR="00275EFA">
              <w:rPr>
                <w:rFonts w:ascii="Barlow" w:hAnsi="Barlow" w:eastAsia="Barlow" w:cs="Barlow"/>
                <w:color w:val="000000" w:themeColor="text1"/>
                <w:sz w:val="18"/>
                <w:szCs w:val="18"/>
              </w:rPr>
              <w:t>4</w:t>
            </w:r>
            <w:r w:rsidRPr="00275EFA">
              <w:rPr>
                <w:rFonts w:ascii="Barlow" w:hAnsi="Barlow" w:eastAsia="Barlow" w:cs="Barlow"/>
                <w:color w:val="000000" w:themeColor="text1"/>
                <w:sz w:val="18"/>
                <w:szCs w:val="18"/>
              </w:rPr>
              <w:t>/202</w:t>
            </w:r>
            <w:r w:rsidRPr="00275EFA" w:rsidR="00275EFA">
              <w:rPr>
                <w:rFonts w:ascii="Barlow" w:hAnsi="Barlow" w:eastAsia="Barlow" w:cs="Barlow"/>
                <w:color w:val="000000" w:themeColor="text1"/>
                <w:sz w:val="18"/>
                <w:szCs w:val="18"/>
              </w:rPr>
              <w:t>5</w:t>
            </w:r>
            <w:r w:rsidRPr="00275EFA">
              <w:rPr>
                <w:rFonts w:ascii="Barlow" w:hAnsi="Barlow" w:eastAsia="Barlow" w:cs="Barlow"/>
                <w:color w:val="000000" w:themeColor="text1"/>
                <w:sz w:val="18"/>
                <w:szCs w:val="18"/>
              </w:rPr>
              <w:t xml:space="preserve"> between the period of April 2</w:t>
            </w:r>
            <w:r w:rsidRPr="00275EFA" w:rsidR="00275EFA">
              <w:rPr>
                <w:rFonts w:ascii="Barlow" w:hAnsi="Barlow" w:eastAsia="Barlow" w:cs="Barlow"/>
                <w:color w:val="000000" w:themeColor="text1"/>
                <w:sz w:val="18"/>
                <w:szCs w:val="18"/>
              </w:rPr>
              <w:t>4</w:t>
            </w:r>
            <w:r w:rsidRPr="00275EFA">
              <w:rPr>
                <w:rFonts w:ascii="Barlow" w:hAnsi="Barlow" w:eastAsia="Barlow" w:cs="Barlow"/>
                <w:color w:val="000000" w:themeColor="text1"/>
                <w:sz w:val="18"/>
                <w:szCs w:val="18"/>
              </w:rPr>
              <w:t xml:space="preserve"> to March 2</w:t>
            </w:r>
            <w:r w:rsidRPr="00275EFA" w:rsidR="00275EFA">
              <w:rPr>
                <w:rFonts w:ascii="Barlow" w:hAnsi="Barlow" w:eastAsia="Barlow" w:cs="Barlow"/>
                <w:color w:val="000000" w:themeColor="text1"/>
                <w:sz w:val="18"/>
                <w:szCs w:val="18"/>
              </w:rPr>
              <w:t>5</w:t>
            </w:r>
          </w:p>
          <w:p w:rsidR="00BA5272" w:rsidP="00BA5272" w:rsidRDefault="00BA5272" w14:paraId="18010C74" w14:textId="77777777">
            <w:pPr>
              <w:rPr>
                <w:rFonts w:ascii="Barlow" w:hAnsi="Barlow"/>
                <w:color w:val="000000" w:themeColor="text1"/>
                <w:sz w:val="18"/>
                <w:szCs w:val="18"/>
              </w:rPr>
            </w:pPr>
            <w:r w:rsidRPr="00275EFA">
              <w:rPr>
                <w:rFonts w:ascii="Barlow" w:hAnsi="Barlow" w:eastAsia="Barlow" w:cs="Barlow"/>
                <w:color w:val="000000" w:themeColor="text1"/>
                <w:sz w:val="18"/>
                <w:szCs w:val="18"/>
              </w:rPr>
              <w:t>*</w:t>
            </w:r>
            <w:r w:rsidR="00F27497">
              <w:rPr>
                <w:rFonts w:ascii="Barlow" w:hAnsi="Barlow" w:eastAsia="Barlow" w:cs="Barlow"/>
                <w:color w:val="000000" w:themeColor="text1"/>
                <w:sz w:val="18"/>
                <w:szCs w:val="18"/>
              </w:rPr>
              <w:t>E</w:t>
            </w:r>
            <w:r w:rsidRPr="00275EFA">
              <w:rPr>
                <w:rFonts w:ascii="Barlow" w:hAnsi="Barlow" w:eastAsia="Barlow" w:cs="Barlow"/>
                <w:color w:val="000000" w:themeColor="text1"/>
                <w:sz w:val="18"/>
                <w:szCs w:val="18"/>
              </w:rPr>
              <w:t>ach person represents a household</w:t>
            </w:r>
            <w:r w:rsidRPr="00275EFA">
              <w:rPr>
                <w:rFonts w:ascii="Barlow" w:hAnsi="Barlow"/>
                <w:color w:val="000000" w:themeColor="text1"/>
                <w:sz w:val="18"/>
                <w:szCs w:val="18"/>
              </w:rPr>
              <w:t xml:space="preserve"> </w:t>
            </w:r>
          </w:p>
          <w:p w:rsidRPr="00275EFA" w:rsidR="009330A0" w:rsidP="00BA5272" w:rsidRDefault="009330A0" w14:paraId="69B8BB65" w14:textId="43ADC180"/>
        </w:tc>
      </w:tr>
      <w:tr w:rsidRPr="009D5791" w:rsidR="00BA5272" w:rsidTr="002C311C" w14:paraId="3706BBFB"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EA4BA2" w:rsidR="00BA5272" w:rsidP="00BA5272" w:rsidRDefault="00BA5272" w14:paraId="4B52F560" w14:textId="7DBA96E9">
            <w:pPr>
              <w:rPr>
                <w:rFonts w:ascii="Barlow" w:hAnsi="Barlow" w:cs="Calibri"/>
                <w:color w:val="000000"/>
                <w:sz w:val="18"/>
                <w:szCs w:val="18"/>
              </w:rPr>
            </w:pPr>
            <w:r w:rsidRPr="00EA4BA2">
              <w:rPr>
                <w:rFonts w:ascii="Barlow" w:hAnsi="Barlow" w:cs="Calibri"/>
                <w:color w:val="000000"/>
                <w:sz w:val="18"/>
                <w:szCs w:val="18"/>
              </w:rPr>
              <w:t>1</w:t>
            </w:r>
            <w:r w:rsidRPr="00EA4BA2" w:rsidR="00275EFA">
              <w:rPr>
                <w:rFonts w:ascii="Barlow" w:hAnsi="Barlow" w:cs="Calibri"/>
                <w:color w:val="000000"/>
                <w:sz w:val="18"/>
                <w:szCs w:val="18"/>
              </w:rPr>
              <w:t>3</w:t>
            </w:r>
            <w:r w:rsidRPr="00EA4BA2" w:rsidR="00EA4BA2">
              <w:rPr>
                <w:rFonts w:ascii="Barlow" w:hAnsi="Barlow" w:cs="Calibri"/>
                <w:color w:val="000000"/>
                <w:sz w:val="18"/>
                <w:szCs w:val="18"/>
              </w:rPr>
              <w:t>,</w:t>
            </w:r>
            <w:r w:rsidRPr="00EA4BA2" w:rsidR="00275EFA">
              <w:rPr>
                <w:rFonts w:ascii="Barlow" w:hAnsi="Barlow" w:cs="Calibri"/>
                <w:color w:val="000000"/>
                <w:sz w:val="18"/>
                <w:szCs w:val="18"/>
              </w:rPr>
              <w:t>130</w:t>
            </w:r>
            <w:r w:rsidRPr="00EA4BA2">
              <w:rPr>
                <w:rFonts w:ascii="Barlow" w:hAnsi="Barlow" w:cs="Calibri"/>
                <w:color w:val="000000"/>
                <w:sz w:val="18"/>
                <w:szCs w:val="18"/>
              </w:rPr>
              <w:t xml:space="preserve"> households came to our local hubs in England for advice and support</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EA4BA2" w:rsidR="00BA5272" w:rsidP="00BA5272" w:rsidRDefault="00BA5272" w14:paraId="489C3CBD" w14:textId="5E078E1F">
            <w:pPr>
              <w:rPr>
                <w:rFonts w:ascii="Barlow" w:hAnsi="Barlow"/>
                <w:sz w:val="18"/>
              </w:rPr>
            </w:pPr>
            <w:r w:rsidRPr="00EA4BA2">
              <w:rPr>
                <w:rFonts w:ascii="Barlow" w:hAnsi="Barlow"/>
                <w:sz w:val="18"/>
              </w:rPr>
              <w:t xml:space="preserve">Our year </w:t>
            </w:r>
            <w:proofErr w:type="gramStart"/>
            <w:r w:rsidRPr="00EA4BA2">
              <w:rPr>
                <w:rFonts w:ascii="Barlow" w:hAnsi="Barlow"/>
                <w:sz w:val="18"/>
              </w:rPr>
              <w:t>at a glance</w:t>
            </w:r>
            <w:proofErr w:type="gramEnd"/>
            <w:r w:rsidRPr="00EA4BA2">
              <w:rPr>
                <w:rFonts w:ascii="Barlow" w:hAnsi="Barlow"/>
                <w:sz w:val="18"/>
              </w:rPr>
              <w:t>, p</w:t>
            </w:r>
            <w:r w:rsidRPr="00EA4BA2" w:rsidR="00275EFA">
              <w:rPr>
                <w:rFonts w:ascii="Barlow" w:hAnsi="Barlow"/>
                <w:sz w:val="18"/>
              </w:rPr>
              <w:t>5</w:t>
            </w:r>
            <w:r w:rsidR="00AE3276">
              <w:rPr>
                <w:rFonts w:ascii="Barlow" w:hAnsi="Barlow"/>
                <w:sz w:val="18"/>
              </w:rPr>
              <w:t xml:space="preserve"> and 6</w:t>
            </w:r>
            <w:r w:rsidRPr="00EA4BA2">
              <w:rPr>
                <w:rFonts w:ascii="Barlow" w:hAnsi="Barlow"/>
                <w:sz w:val="18"/>
              </w:rPr>
              <w:t>.</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EA4BA2" w:rsidR="00BA5272" w:rsidP="00BA5272" w:rsidRDefault="00BA5272" w14:paraId="7C933726" w14:textId="51632462">
            <w:pPr>
              <w:rPr>
                <w:rFonts w:ascii="Barlow" w:hAnsi="Barlow" w:eastAsia="Barlow" w:cs="Barlow"/>
                <w:sz w:val="18"/>
                <w:szCs w:val="18"/>
              </w:rPr>
            </w:pPr>
            <w:r w:rsidRPr="00EA4BA2">
              <w:rPr>
                <w:rFonts w:ascii="Barlow" w:hAnsi="Barlow" w:eastAsia="Barlow" w:cs="Barlow"/>
                <w:sz w:val="18"/>
                <w:szCs w:val="18"/>
              </w:rPr>
              <w:t>Management information based on the number of people* who came to one of our face-to-face locations** and had a case opened in 202</w:t>
            </w:r>
            <w:r w:rsidRPr="00EA4BA2" w:rsidR="00EA4BA2">
              <w:rPr>
                <w:rFonts w:ascii="Barlow" w:hAnsi="Barlow" w:eastAsia="Barlow" w:cs="Barlow"/>
                <w:sz w:val="18"/>
                <w:szCs w:val="18"/>
              </w:rPr>
              <w:t>4</w:t>
            </w:r>
            <w:r w:rsidRPr="00EA4BA2">
              <w:rPr>
                <w:rFonts w:ascii="Barlow" w:hAnsi="Barlow" w:eastAsia="Barlow" w:cs="Barlow"/>
                <w:sz w:val="18"/>
                <w:szCs w:val="18"/>
              </w:rPr>
              <w:t>/202</w:t>
            </w:r>
            <w:r w:rsidRPr="00EA4BA2" w:rsidR="00EA4BA2">
              <w:rPr>
                <w:rFonts w:ascii="Barlow" w:hAnsi="Barlow" w:eastAsia="Barlow" w:cs="Barlow"/>
                <w:sz w:val="18"/>
                <w:szCs w:val="18"/>
              </w:rPr>
              <w:t>5</w:t>
            </w:r>
            <w:r w:rsidRPr="00EA4BA2">
              <w:rPr>
                <w:rFonts w:ascii="Barlow" w:hAnsi="Barlow" w:eastAsia="Barlow" w:cs="Barlow"/>
                <w:color w:val="000000" w:themeColor="text1"/>
                <w:sz w:val="18"/>
                <w:szCs w:val="18"/>
              </w:rPr>
              <w:t xml:space="preserve"> between the period of April 2</w:t>
            </w:r>
            <w:r w:rsidRPr="00EA4BA2" w:rsidR="00EA4BA2">
              <w:rPr>
                <w:rFonts w:ascii="Barlow" w:hAnsi="Barlow" w:eastAsia="Barlow" w:cs="Barlow"/>
                <w:color w:val="000000" w:themeColor="text1"/>
                <w:sz w:val="18"/>
                <w:szCs w:val="18"/>
              </w:rPr>
              <w:t>4</w:t>
            </w:r>
            <w:r w:rsidRPr="00EA4BA2">
              <w:rPr>
                <w:rFonts w:ascii="Barlow" w:hAnsi="Barlow" w:eastAsia="Barlow" w:cs="Barlow"/>
                <w:color w:val="000000" w:themeColor="text1"/>
                <w:sz w:val="18"/>
                <w:szCs w:val="18"/>
              </w:rPr>
              <w:t xml:space="preserve"> to March 2</w:t>
            </w:r>
            <w:r w:rsidRPr="00EA4BA2" w:rsidR="00EA4BA2">
              <w:rPr>
                <w:rFonts w:ascii="Barlow" w:hAnsi="Barlow" w:eastAsia="Barlow" w:cs="Barlow"/>
                <w:color w:val="000000" w:themeColor="text1"/>
                <w:sz w:val="18"/>
                <w:szCs w:val="18"/>
              </w:rPr>
              <w:t>5</w:t>
            </w:r>
            <w:r w:rsidRPr="00EA4BA2">
              <w:rPr>
                <w:rFonts w:ascii="Barlow" w:hAnsi="Barlow" w:eastAsia="Barlow" w:cs="Barlow"/>
                <w:sz w:val="18"/>
                <w:szCs w:val="18"/>
              </w:rPr>
              <w:t>.</w:t>
            </w:r>
          </w:p>
          <w:p w:rsidRPr="00EA4BA2" w:rsidR="00BA5272" w:rsidP="00BA5272" w:rsidRDefault="00BA5272" w14:paraId="36B7BAA5" w14:textId="77777777">
            <w:pPr>
              <w:rPr>
                <w:rFonts w:ascii="Barlow" w:hAnsi="Barlow" w:eastAsia="Barlow" w:cs="Barlow"/>
                <w:sz w:val="18"/>
                <w:szCs w:val="18"/>
              </w:rPr>
            </w:pPr>
            <w:r w:rsidRPr="00EA4BA2">
              <w:rPr>
                <w:rFonts w:ascii="Barlow" w:hAnsi="Barlow" w:eastAsia="Barlow" w:cs="Barlow"/>
                <w:sz w:val="18"/>
                <w:szCs w:val="18"/>
              </w:rPr>
              <w:t>* Each person represents a household</w:t>
            </w:r>
          </w:p>
          <w:p w:rsidRPr="00EA4BA2" w:rsidR="00BA5272" w:rsidP="00BA5272" w:rsidRDefault="00BA5272" w14:paraId="2CD308D6" w14:textId="602160A5">
            <w:pPr>
              <w:rPr>
                <w:rFonts w:ascii="Barlow" w:hAnsi="Barlow" w:eastAsia="Barlow" w:cs="Barlow"/>
                <w:sz w:val="18"/>
                <w:szCs w:val="18"/>
              </w:rPr>
            </w:pPr>
            <w:r w:rsidRPr="00EA4BA2">
              <w:rPr>
                <w:rFonts w:ascii="Barlow" w:hAnsi="Barlow" w:eastAsia="Barlow" w:cs="Barlow"/>
                <w:sz w:val="18"/>
                <w:szCs w:val="18"/>
              </w:rPr>
              <w:t>**Nb. This could also include telephone advice at the hub location</w:t>
            </w:r>
          </w:p>
        </w:tc>
      </w:tr>
      <w:tr w:rsidRPr="009D5791" w:rsidR="00BA5272" w:rsidTr="002C311C" w14:paraId="6080EE6A"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CB0DAB" w:rsidR="00BA5272" w:rsidP="00BA5272" w:rsidRDefault="00BA5272" w14:paraId="6B56056A" w14:textId="1D660DFE">
            <w:pPr>
              <w:rPr>
                <w:rFonts w:ascii="Barlow" w:hAnsi="Barlow" w:cs="Calibri"/>
                <w:color w:val="000000" w:themeColor="text1"/>
                <w:sz w:val="18"/>
                <w:szCs w:val="18"/>
              </w:rPr>
            </w:pPr>
            <w:r w:rsidRPr="00CB0DAB">
              <w:rPr>
                <w:rFonts w:ascii="Barlow" w:hAnsi="Barlow" w:cs="Calibri"/>
                <w:color w:val="000000" w:themeColor="text1"/>
                <w:sz w:val="18"/>
                <w:szCs w:val="18"/>
              </w:rPr>
              <w:t>Our legal advice services worked with 4</w:t>
            </w:r>
            <w:r w:rsidRPr="00CB0DAB" w:rsidR="00A41A8E">
              <w:rPr>
                <w:rFonts w:ascii="Barlow" w:hAnsi="Barlow" w:cs="Calibri"/>
                <w:color w:val="000000" w:themeColor="text1"/>
                <w:sz w:val="18"/>
                <w:szCs w:val="18"/>
              </w:rPr>
              <w:t>,950</w:t>
            </w:r>
            <w:r w:rsidRPr="00CB0DAB">
              <w:rPr>
                <w:rFonts w:ascii="Barlow" w:hAnsi="Barlow" w:cs="Calibri"/>
                <w:color w:val="000000" w:themeColor="text1"/>
                <w:sz w:val="18"/>
                <w:szCs w:val="18"/>
              </w:rPr>
              <w:t xml:space="preserve"> households.</w:t>
            </w:r>
          </w:p>
          <w:p w:rsidRPr="00CB0DAB" w:rsidR="00BA5272" w:rsidP="00BA5272" w:rsidRDefault="00BA5272" w14:paraId="28EC624E" w14:textId="77777777">
            <w:pPr>
              <w:rPr>
                <w:rFonts w:ascii="Barlow" w:hAnsi="Barlow" w:cs="Calibri"/>
                <w:color w:val="000000"/>
                <w:sz w:val="18"/>
                <w:szCs w:val="18"/>
              </w:rPr>
            </w:pP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CB0DAB" w:rsidR="00BA5272" w:rsidP="00BA5272" w:rsidRDefault="00BA5272" w14:paraId="0F8415A4" w14:textId="681D9DA9">
            <w:pPr>
              <w:rPr>
                <w:rFonts w:ascii="Barlow" w:hAnsi="Barlow"/>
                <w:sz w:val="18"/>
              </w:rPr>
            </w:pPr>
            <w:r w:rsidRPr="00CB0DAB">
              <w:rPr>
                <w:rFonts w:ascii="Barlow" w:hAnsi="Barlow"/>
                <w:sz w:val="18"/>
              </w:rPr>
              <w:t xml:space="preserve">Our year </w:t>
            </w:r>
            <w:proofErr w:type="gramStart"/>
            <w:r w:rsidRPr="00CB0DAB">
              <w:rPr>
                <w:rFonts w:ascii="Barlow" w:hAnsi="Barlow"/>
                <w:sz w:val="18"/>
              </w:rPr>
              <w:t>at a glance</w:t>
            </w:r>
            <w:proofErr w:type="gramEnd"/>
            <w:r w:rsidRPr="00CB0DAB">
              <w:rPr>
                <w:rFonts w:ascii="Barlow" w:hAnsi="Barlow"/>
                <w:sz w:val="18"/>
              </w:rPr>
              <w:t>, p</w:t>
            </w:r>
            <w:r w:rsidRPr="00CB0DAB" w:rsidR="00686051">
              <w:rPr>
                <w:rFonts w:ascii="Barlow" w:hAnsi="Barlow"/>
                <w:sz w:val="18"/>
              </w:rPr>
              <w:t>5</w:t>
            </w:r>
            <w:r w:rsidR="00AE3276">
              <w:rPr>
                <w:rFonts w:ascii="Barlow" w:hAnsi="Barlow"/>
                <w:sz w:val="18"/>
              </w:rPr>
              <w:t xml:space="preserve"> and 6</w:t>
            </w:r>
            <w:r w:rsidRPr="00CB0DAB">
              <w:rPr>
                <w:rFonts w:ascii="Barlow" w:hAnsi="Barlow"/>
                <w:sz w:val="18"/>
              </w:rPr>
              <w:t>.</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BA5272" w:rsidP="00BA5272" w:rsidRDefault="00BA5272" w14:paraId="68390AE8" w14:textId="7B857A12">
            <w:pPr>
              <w:rPr>
                <w:rFonts w:ascii="Barlow" w:hAnsi="Barlow" w:eastAsia="Barlow" w:cs="Barlow"/>
                <w:i/>
                <w:iCs/>
                <w:sz w:val="18"/>
                <w:szCs w:val="18"/>
              </w:rPr>
            </w:pPr>
            <w:r w:rsidRPr="00686051">
              <w:rPr>
                <w:rFonts w:ascii="Barlow" w:hAnsi="Barlow" w:eastAsia="Barlow" w:cs="Barlow"/>
                <w:sz w:val="18"/>
                <w:szCs w:val="18"/>
              </w:rPr>
              <w:t>Management information from our Legal Services in England</w:t>
            </w:r>
            <w:r w:rsidRPr="00686051" w:rsidR="006276AA">
              <w:rPr>
                <w:rFonts w:ascii="Barlow" w:hAnsi="Barlow" w:eastAsia="Barlow" w:cs="Barlow"/>
                <w:sz w:val="18"/>
                <w:szCs w:val="18"/>
              </w:rPr>
              <w:t xml:space="preserve"> based on the number of people*</w:t>
            </w:r>
            <w:r w:rsidRPr="00EA4BA2" w:rsidR="006276AA">
              <w:rPr>
                <w:rFonts w:ascii="Barlow" w:hAnsi="Barlow" w:eastAsia="Barlow" w:cs="Barlow"/>
                <w:sz w:val="18"/>
                <w:szCs w:val="18"/>
              </w:rPr>
              <w:t xml:space="preserve"> who </w:t>
            </w:r>
            <w:r w:rsidR="00686051">
              <w:rPr>
                <w:rFonts w:ascii="Barlow" w:hAnsi="Barlow" w:eastAsia="Barlow" w:cs="Barlow"/>
                <w:sz w:val="18"/>
                <w:szCs w:val="18"/>
              </w:rPr>
              <w:t>received legal support</w:t>
            </w:r>
            <w:r w:rsidRPr="00EA4BA2" w:rsidR="006276AA">
              <w:rPr>
                <w:rFonts w:ascii="Barlow" w:hAnsi="Barlow" w:eastAsia="Barlow" w:cs="Barlow"/>
                <w:sz w:val="18"/>
                <w:szCs w:val="18"/>
              </w:rPr>
              <w:t xml:space="preserve"> and had a case opened in 2024/2025</w:t>
            </w:r>
            <w:r w:rsidRPr="00EA4BA2" w:rsidR="006276AA">
              <w:rPr>
                <w:rFonts w:ascii="Barlow" w:hAnsi="Barlow" w:eastAsia="Barlow" w:cs="Barlow"/>
                <w:color w:val="000000" w:themeColor="text1"/>
                <w:sz w:val="18"/>
                <w:szCs w:val="18"/>
              </w:rPr>
              <w:t xml:space="preserve"> between the period of April 24 to March 25</w:t>
            </w:r>
            <w:r w:rsidRPr="00E16E2A">
              <w:rPr>
                <w:rFonts w:ascii="Barlow" w:hAnsi="Barlow" w:eastAsia="Barlow" w:cs="Barlow"/>
                <w:i/>
                <w:iCs/>
                <w:sz w:val="18"/>
                <w:szCs w:val="18"/>
              </w:rPr>
              <w:t xml:space="preserve">. </w:t>
            </w:r>
          </w:p>
          <w:p w:rsidR="00F27497" w:rsidP="00BA5272" w:rsidRDefault="00F27497" w14:paraId="02EF1D42" w14:textId="77777777">
            <w:pPr>
              <w:rPr>
                <w:rFonts w:ascii="Barlow" w:hAnsi="Barlow" w:eastAsia="Barlow" w:cs="Barlow"/>
                <w:sz w:val="18"/>
                <w:szCs w:val="18"/>
              </w:rPr>
            </w:pPr>
            <w:r w:rsidRPr="00EA4BA2">
              <w:rPr>
                <w:rFonts w:ascii="Barlow" w:hAnsi="Barlow" w:eastAsia="Barlow" w:cs="Barlow"/>
                <w:sz w:val="18"/>
                <w:szCs w:val="18"/>
              </w:rPr>
              <w:t>* Each person represents a household</w:t>
            </w:r>
          </w:p>
          <w:p w:rsidRPr="00405C7A" w:rsidR="009330A0" w:rsidP="00BA5272" w:rsidRDefault="009330A0" w14:paraId="593EFD1C" w14:textId="2039CC21">
            <w:pPr>
              <w:rPr>
                <w:rFonts w:ascii="Barlow" w:hAnsi="Barlow" w:eastAsia="Barlow" w:cs="Barlow"/>
                <w:sz w:val="18"/>
                <w:szCs w:val="18"/>
              </w:rPr>
            </w:pPr>
          </w:p>
        </w:tc>
      </w:tr>
      <w:tr w:rsidRPr="009D5791" w:rsidR="00BA5272" w:rsidTr="002C311C" w14:paraId="2C551691" w14:textId="77777777">
        <w:trPr>
          <w:cantSplit/>
          <w:trHeight w:val="225"/>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111EAC" w:rsidR="00BA5272" w:rsidP="00BA5272" w:rsidRDefault="00BA5272" w14:paraId="600449BD" w14:textId="75161976">
            <w:pPr>
              <w:rPr>
                <w:rFonts w:ascii="Barlow" w:hAnsi="Barlow" w:cs="Calibri"/>
                <w:color w:val="000000"/>
                <w:sz w:val="18"/>
                <w:szCs w:val="18"/>
              </w:rPr>
            </w:pPr>
            <w:r w:rsidRPr="00111EAC">
              <w:rPr>
                <w:rFonts w:ascii="Barlow" w:hAnsi="Barlow" w:cs="Calibri"/>
                <w:color w:val="000000"/>
                <w:sz w:val="18"/>
                <w:szCs w:val="18"/>
              </w:rPr>
              <w:t xml:space="preserve">Our professional advice services responded to 16, </w:t>
            </w:r>
            <w:r w:rsidRPr="00111EAC" w:rsidR="00111EAC">
              <w:rPr>
                <w:rFonts w:ascii="Barlow" w:hAnsi="Barlow" w:cs="Calibri"/>
                <w:color w:val="000000"/>
                <w:sz w:val="18"/>
                <w:szCs w:val="18"/>
              </w:rPr>
              <w:t>796</w:t>
            </w:r>
            <w:r w:rsidRPr="00111EAC">
              <w:rPr>
                <w:rFonts w:ascii="Barlow" w:hAnsi="Barlow" w:cs="Calibri"/>
                <w:color w:val="000000"/>
                <w:sz w:val="18"/>
                <w:szCs w:val="18"/>
              </w:rPr>
              <w:t xml:space="preserve"> queries from other organisations needing our housing expertise.  </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675014" w:rsidR="00BA5272" w:rsidP="00BA5272" w:rsidRDefault="00BA5272" w14:paraId="1F8DB998" w14:textId="644990C2">
            <w:pPr>
              <w:rPr>
                <w:rFonts w:ascii="Barlow" w:hAnsi="Barlow"/>
                <w:sz w:val="18"/>
              </w:rPr>
            </w:pPr>
            <w:r w:rsidRPr="00675014">
              <w:rPr>
                <w:rFonts w:ascii="Barlow" w:hAnsi="Barlow"/>
                <w:sz w:val="18"/>
              </w:rPr>
              <w:t xml:space="preserve">Our year </w:t>
            </w:r>
            <w:proofErr w:type="gramStart"/>
            <w:r w:rsidRPr="00675014">
              <w:rPr>
                <w:rFonts w:ascii="Barlow" w:hAnsi="Barlow"/>
                <w:sz w:val="18"/>
              </w:rPr>
              <w:t>at a glance</w:t>
            </w:r>
            <w:proofErr w:type="gramEnd"/>
            <w:r w:rsidRPr="00675014">
              <w:rPr>
                <w:rFonts w:ascii="Barlow" w:hAnsi="Barlow"/>
                <w:sz w:val="18"/>
              </w:rPr>
              <w:t>, p</w:t>
            </w:r>
            <w:r w:rsidRPr="00675014" w:rsidR="00111EAC">
              <w:rPr>
                <w:rFonts w:ascii="Barlow" w:hAnsi="Barlow"/>
                <w:sz w:val="18"/>
              </w:rPr>
              <w:t>5</w:t>
            </w:r>
            <w:r w:rsidR="00AE3276">
              <w:rPr>
                <w:rFonts w:ascii="Barlow" w:hAnsi="Barlow"/>
                <w:sz w:val="18"/>
              </w:rPr>
              <w:t xml:space="preserve"> and 6</w:t>
            </w:r>
            <w:r w:rsidRPr="00675014">
              <w:rPr>
                <w:rFonts w:ascii="Barlow" w:hAnsi="Barlow"/>
                <w:sz w:val="18"/>
              </w:rPr>
              <w:t>.</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675014" w:rsidR="00BA5272" w:rsidP="00BA5272" w:rsidRDefault="00BA5272" w14:paraId="33EAFCEF" w14:textId="60143AF0">
            <w:r w:rsidRPr="00675014">
              <w:rPr>
                <w:rFonts w:ascii="Barlow" w:hAnsi="Barlow" w:eastAsia="Barlow" w:cs="Barlow"/>
                <w:sz w:val="18"/>
                <w:szCs w:val="18"/>
              </w:rPr>
              <w:t xml:space="preserve">Management information based on the number of queries handled by advisers across the following services for professionals: Expert Housing Advice Services and Specialist Debt Advice service </w:t>
            </w:r>
            <w:r w:rsidRPr="00675014">
              <w:rPr>
                <w:rFonts w:ascii="Barlow" w:hAnsi="Barlow" w:eastAsia="Barlow" w:cs="Barlow"/>
                <w:color w:val="000000" w:themeColor="text1"/>
                <w:sz w:val="18"/>
                <w:szCs w:val="18"/>
              </w:rPr>
              <w:t>between the period of April 2</w:t>
            </w:r>
            <w:r w:rsidRPr="00675014" w:rsidR="00675014">
              <w:rPr>
                <w:rFonts w:ascii="Barlow" w:hAnsi="Barlow" w:eastAsia="Barlow" w:cs="Barlow"/>
                <w:color w:val="000000" w:themeColor="text1"/>
                <w:sz w:val="18"/>
                <w:szCs w:val="18"/>
              </w:rPr>
              <w:t>4</w:t>
            </w:r>
            <w:r w:rsidRPr="00675014">
              <w:rPr>
                <w:rFonts w:ascii="Barlow" w:hAnsi="Barlow" w:eastAsia="Barlow" w:cs="Barlow"/>
                <w:color w:val="000000" w:themeColor="text1"/>
                <w:sz w:val="18"/>
                <w:szCs w:val="18"/>
              </w:rPr>
              <w:t xml:space="preserve"> to March 2</w:t>
            </w:r>
            <w:r w:rsidRPr="00675014" w:rsidR="00675014">
              <w:rPr>
                <w:rFonts w:ascii="Barlow" w:hAnsi="Barlow" w:eastAsia="Barlow" w:cs="Barlow"/>
                <w:color w:val="000000" w:themeColor="text1"/>
                <w:sz w:val="18"/>
                <w:szCs w:val="18"/>
              </w:rPr>
              <w:t>5</w:t>
            </w:r>
            <w:r w:rsidRPr="00675014">
              <w:rPr>
                <w:rFonts w:ascii="Barlow" w:hAnsi="Barlow" w:eastAsia="Barlow" w:cs="Barlow"/>
                <w:color w:val="000000" w:themeColor="text1"/>
                <w:sz w:val="18"/>
                <w:szCs w:val="18"/>
              </w:rPr>
              <w:t>.</w:t>
            </w:r>
          </w:p>
          <w:p w:rsidRPr="00675014" w:rsidR="00BA5272" w:rsidP="00BA5272" w:rsidRDefault="00BA5272" w14:paraId="58F631B7" w14:textId="77777777">
            <w:pPr>
              <w:rPr>
                <w:rFonts w:ascii="Barlow" w:hAnsi="Barlow" w:eastAsia="Barlow" w:cs="Barlow"/>
                <w:sz w:val="18"/>
                <w:szCs w:val="18"/>
              </w:rPr>
            </w:pPr>
            <w:r w:rsidRPr="00675014">
              <w:rPr>
                <w:rFonts w:ascii="Barlow" w:hAnsi="Barlow" w:eastAsia="Barlow" w:cs="Barlow"/>
                <w:sz w:val="18"/>
                <w:szCs w:val="18"/>
              </w:rPr>
              <w:t>Professional advice workers will often use the service several times for different people they are dealing with in their own service</w:t>
            </w:r>
          </w:p>
          <w:p w:rsidRPr="00675014" w:rsidR="00BA5272" w:rsidP="00BA5272" w:rsidRDefault="00BA5272" w14:paraId="1B15BF35" w14:textId="08D126AD">
            <w:pPr>
              <w:rPr>
                <w:rFonts w:ascii="Barlow" w:hAnsi="Barlow" w:eastAsia="Barlow" w:cs="Barlow"/>
                <w:sz w:val="18"/>
                <w:szCs w:val="18"/>
              </w:rPr>
            </w:pPr>
          </w:p>
        </w:tc>
      </w:tr>
      <w:tr w:rsidRPr="009D5791" w:rsidR="00BA5272" w:rsidTr="002C311C" w14:paraId="67377A0A"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B05382" w:rsidR="00BA5272" w:rsidP="00BA5272" w:rsidRDefault="00BA5272" w14:paraId="77DE31F6" w14:textId="28E1B09E">
            <w:pPr>
              <w:rPr>
                <w:rFonts w:ascii="Barlow" w:hAnsi="Barlow" w:cs="Calibri"/>
                <w:color w:val="000000"/>
                <w:sz w:val="18"/>
                <w:szCs w:val="18"/>
              </w:rPr>
            </w:pPr>
            <w:r w:rsidRPr="00B05382">
              <w:rPr>
                <w:rFonts w:ascii="Barlow" w:hAnsi="Barlow" w:cs="Calibri"/>
                <w:color w:val="000000"/>
                <w:sz w:val="18"/>
                <w:szCs w:val="18"/>
              </w:rPr>
              <w:t xml:space="preserve">Our justice services assisted </w:t>
            </w:r>
            <w:r w:rsidRPr="00B05382" w:rsidR="00B05382">
              <w:rPr>
                <w:rFonts w:ascii="Barlow" w:hAnsi="Barlow" w:cs="Calibri"/>
                <w:color w:val="000000"/>
                <w:sz w:val="18"/>
                <w:szCs w:val="18"/>
              </w:rPr>
              <w:t xml:space="preserve">4,974 </w:t>
            </w:r>
            <w:r w:rsidRPr="00B05382">
              <w:rPr>
                <w:rFonts w:ascii="Barlow" w:hAnsi="Barlow" w:cs="Calibri"/>
                <w:color w:val="000000"/>
                <w:sz w:val="18"/>
                <w:szCs w:val="18"/>
              </w:rPr>
              <w:t>cases with people in custody and in the community.</w:t>
            </w:r>
          </w:p>
          <w:p w:rsidRPr="00E16E2A" w:rsidR="00BA5272" w:rsidP="00BA5272" w:rsidRDefault="00BA5272" w14:paraId="5C49C3B0" w14:textId="77777777">
            <w:pPr>
              <w:rPr>
                <w:rFonts w:ascii="Barlow" w:hAnsi="Barlow" w:cs="Calibri"/>
                <w:i/>
                <w:iCs/>
                <w:color w:val="000000"/>
                <w:sz w:val="18"/>
                <w:szCs w:val="18"/>
              </w:rPr>
            </w:pP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752C1B" w:rsidR="00BA5272" w:rsidP="00BA5272" w:rsidRDefault="00BA5272" w14:paraId="14E520D0" w14:textId="303CB7CA">
            <w:pPr>
              <w:rPr>
                <w:rFonts w:ascii="Barlow" w:hAnsi="Barlow"/>
                <w:sz w:val="18"/>
              </w:rPr>
            </w:pPr>
            <w:r w:rsidRPr="00752C1B">
              <w:rPr>
                <w:rFonts w:ascii="Barlow" w:hAnsi="Barlow"/>
                <w:sz w:val="18"/>
              </w:rPr>
              <w:t xml:space="preserve">Our year </w:t>
            </w:r>
            <w:proofErr w:type="gramStart"/>
            <w:r w:rsidRPr="00752C1B">
              <w:rPr>
                <w:rFonts w:ascii="Barlow" w:hAnsi="Barlow"/>
                <w:sz w:val="18"/>
              </w:rPr>
              <w:t>at a glance</w:t>
            </w:r>
            <w:proofErr w:type="gramEnd"/>
            <w:r w:rsidRPr="00752C1B">
              <w:rPr>
                <w:rFonts w:ascii="Barlow" w:hAnsi="Barlow"/>
                <w:sz w:val="18"/>
              </w:rPr>
              <w:t>, p</w:t>
            </w:r>
            <w:r w:rsidRPr="00752C1B" w:rsidR="00752C1B">
              <w:rPr>
                <w:rFonts w:ascii="Barlow" w:hAnsi="Barlow"/>
                <w:sz w:val="18"/>
              </w:rPr>
              <w:t>5</w:t>
            </w:r>
            <w:r w:rsidR="00AE3276">
              <w:rPr>
                <w:rFonts w:ascii="Barlow" w:hAnsi="Barlow"/>
                <w:sz w:val="18"/>
              </w:rPr>
              <w:t xml:space="preserve"> and 6</w:t>
            </w:r>
            <w:r w:rsidRPr="00752C1B">
              <w:rPr>
                <w:rFonts w:ascii="Barlow" w:hAnsi="Barlow"/>
                <w:sz w:val="18"/>
              </w:rPr>
              <w:t>.</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752C1B" w:rsidR="00BA5272" w:rsidP="00BA5272" w:rsidRDefault="00BA5272" w14:paraId="692C654F" w14:textId="3425415E">
            <w:pPr>
              <w:rPr>
                <w:rFonts w:ascii="Barlow" w:hAnsi="Barlow"/>
                <w:sz w:val="18"/>
                <w:szCs w:val="18"/>
              </w:rPr>
            </w:pPr>
            <w:r w:rsidRPr="00752C1B">
              <w:rPr>
                <w:rFonts w:ascii="Barlow" w:hAnsi="Barlow" w:eastAsia="Barlow" w:cs="Barlow"/>
                <w:sz w:val="18"/>
                <w:szCs w:val="18"/>
              </w:rPr>
              <w:t>Monitoring information from our Justice Services team in England for the period April 2</w:t>
            </w:r>
            <w:r w:rsidRPr="00752C1B" w:rsidR="00752C1B">
              <w:rPr>
                <w:rFonts w:ascii="Barlow" w:hAnsi="Barlow" w:eastAsia="Barlow" w:cs="Barlow"/>
                <w:sz w:val="18"/>
                <w:szCs w:val="18"/>
              </w:rPr>
              <w:t>4</w:t>
            </w:r>
            <w:r w:rsidRPr="00752C1B">
              <w:rPr>
                <w:rFonts w:ascii="Barlow" w:hAnsi="Barlow" w:eastAsia="Barlow" w:cs="Barlow"/>
                <w:sz w:val="18"/>
                <w:szCs w:val="18"/>
              </w:rPr>
              <w:t xml:space="preserve"> to March 2</w:t>
            </w:r>
            <w:r w:rsidRPr="00752C1B" w:rsidR="00752C1B">
              <w:rPr>
                <w:rFonts w:ascii="Barlow" w:hAnsi="Barlow" w:eastAsia="Barlow" w:cs="Barlow"/>
                <w:sz w:val="18"/>
                <w:szCs w:val="18"/>
              </w:rPr>
              <w:t>5</w:t>
            </w:r>
          </w:p>
        </w:tc>
      </w:tr>
      <w:tr w:rsidRPr="009D5791" w:rsidR="00BA5272" w:rsidTr="002C311C" w14:paraId="289AA595"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D00B1E" w:rsidR="00BA5272" w:rsidP="00BA5272" w:rsidRDefault="00BA5272" w14:paraId="3620AF01" w14:textId="629BB569">
            <w:pPr>
              <w:rPr>
                <w:rFonts w:ascii="Barlow" w:hAnsi="Barlow" w:cs="Calibri"/>
                <w:color w:val="000000"/>
                <w:sz w:val="18"/>
                <w:szCs w:val="18"/>
              </w:rPr>
            </w:pPr>
            <w:r w:rsidRPr="00D00B1E">
              <w:rPr>
                <w:rFonts w:ascii="Barlow" w:hAnsi="Barlow" w:cs="Calibri"/>
                <w:color w:val="000000"/>
                <w:sz w:val="18"/>
                <w:szCs w:val="18"/>
              </w:rPr>
              <w:t>7.</w:t>
            </w:r>
            <w:r w:rsidRPr="00D00B1E" w:rsidR="002C7C3E">
              <w:rPr>
                <w:rFonts w:ascii="Barlow" w:hAnsi="Barlow" w:cs="Calibri"/>
                <w:color w:val="000000"/>
                <w:sz w:val="18"/>
                <w:szCs w:val="18"/>
              </w:rPr>
              <w:t>4</w:t>
            </w:r>
            <w:r w:rsidRPr="00D00B1E">
              <w:rPr>
                <w:rFonts w:ascii="Barlow" w:hAnsi="Barlow" w:cs="Calibri"/>
                <w:color w:val="000000"/>
                <w:sz w:val="18"/>
                <w:szCs w:val="18"/>
              </w:rPr>
              <w:t xml:space="preserve"> million visits to our Shelter England online advice and services pages</w:t>
            </w:r>
          </w:p>
          <w:p w:rsidRPr="00D00B1E" w:rsidR="00BA5272" w:rsidP="00BA5272" w:rsidRDefault="00BA5272" w14:paraId="173A467A" w14:textId="77777777">
            <w:pPr>
              <w:rPr>
                <w:rFonts w:ascii="Barlow" w:hAnsi="Barlow" w:cs="Calibri"/>
                <w:color w:val="000000"/>
                <w:sz w:val="18"/>
                <w:szCs w:val="18"/>
              </w:rPr>
            </w:pP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D00B1E" w:rsidR="00BA5272" w:rsidP="00BA5272" w:rsidRDefault="00BA5272" w14:paraId="31AE659A" w14:textId="17DBFF87">
            <w:pPr>
              <w:rPr>
                <w:rFonts w:ascii="Barlow" w:hAnsi="Barlow"/>
                <w:sz w:val="18"/>
              </w:rPr>
            </w:pPr>
            <w:r w:rsidRPr="00D00B1E">
              <w:rPr>
                <w:rFonts w:ascii="Barlow" w:hAnsi="Barlow"/>
                <w:sz w:val="18"/>
              </w:rPr>
              <w:t xml:space="preserve">Our year </w:t>
            </w:r>
            <w:proofErr w:type="gramStart"/>
            <w:r w:rsidRPr="00D00B1E">
              <w:rPr>
                <w:rFonts w:ascii="Barlow" w:hAnsi="Barlow"/>
                <w:sz w:val="18"/>
              </w:rPr>
              <w:t>at a glance</w:t>
            </w:r>
            <w:proofErr w:type="gramEnd"/>
            <w:r w:rsidRPr="00D00B1E">
              <w:rPr>
                <w:rFonts w:ascii="Barlow" w:hAnsi="Barlow"/>
                <w:sz w:val="18"/>
              </w:rPr>
              <w:t>, p</w:t>
            </w:r>
            <w:r w:rsidRPr="00D00B1E" w:rsidR="00D00B1E">
              <w:rPr>
                <w:rFonts w:ascii="Barlow" w:hAnsi="Barlow"/>
                <w:sz w:val="18"/>
              </w:rPr>
              <w:t>5</w:t>
            </w:r>
            <w:r w:rsidR="00AE3276">
              <w:rPr>
                <w:rFonts w:ascii="Barlow" w:hAnsi="Barlow"/>
                <w:sz w:val="18"/>
              </w:rPr>
              <w:t xml:space="preserve"> and 6</w:t>
            </w:r>
            <w:r w:rsidRPr="00D00B1E">
              <w:rPr>
                <w:rFonts w:ascii="Barlow" w:hAnsi="Barlow"/>
                <w:sz w:val="18"/>
              </w:rPr>
              <w:t>.</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D00B1E" w:rsidR="00BA5272" w:rsidP="00BA5272" w:rsidRDefault="00BA5272" w14:paraId="1BAF213B" w14:textId="26F789E4">
            <w:pPr>
              <w:rPr>
                <w:rFonts w:ascii="Barlow" w:hAnsi="Barlow"/>
                <w:sz w:val="18"/>
              </w:rPr>
            </w:pPr>
            <w:r w:rsidRPr="00D00B1E">
              <w:rPr>
                <w:rFonts w:ascii="Barlow" w:hAnsi="Barlow" w:eastAsia="Barlow" w:cs="Barlow"/>
                <w:sz w:val="18"/>
                <w:szCs w:val="18"/>
              </w:rPr>
              <w:t xml:space="preserve">Management information based on website traffic </w:t>
            </w:r>
            <w:r w:rsidRPr="00D00B1E">
              <w:rPr>
                <w:rFonts w:ascii="Barlow" w:hAnsi="Barlow" w:eastAsia="Barlow" w:cs="Barlow"/>
                <w:color w:val="000000" w:themeColor="text1"/>
                <w:sz w:val="18"/>
                <w:szCs w:val="18"/>
              </w:rPr>
              <w:t>between the period of April 2</w:t>
            </w:r>
            <w:r w:rsidRPr="00D00B1E" w:rsidR="00D00B1E">
              <w:rPr>
                <w:rFonts w:ascii="Barlow" w:hAnsi="Barlow" w:eastAsia="Barlow" w:cs="Barlow"/>
                <w:color w:val="000000" w:themeColor="text1"/>
                <w:sz w:val="18"/>
                <w:szCs w:val="18"/>
              </w:rPr>
              <w:t>4</w:t>
            </w:r>
            <w:r w:rsidRPr="00D00B1E">
              <w:rPr>
                <w:rFonts w:ascii="Barlow" w:hAnsi="Barlow" w:eastAsia="Barlow" w:cs="Barlow"/>
                <w:color w:val="000000" w:themeColor="text1"/>
                <w:sz w:val="18"/>
                <w:szCs w:val="18"/>
              </w:rPr>
              <w:t xml:space="preserve"> to March 2</w:t>
            </w:r>
            <w:r w:rsidRPr="00D00B1E" w:rsidR="00D00B1E">
              <w:rPr>
                <w:rFonts w:ascii="Barlow" w:hAnsi="Barlow" w:eastAsia="Barlow" w:cs="Barlow"/>
                <w:color w:val="000000" w:themeColor="text1"/>
                <w:sz w:val="18"/>
                <w:szCs w:val="18"/>
              </w:rPr>
              <w:t>5</w:t>
            </w:r>
          </w:p>
        </w:tc>
      </w:tr>
      <w:tr w:rsidRPr="009D5791" w:rsidR="00BA5272" w:rsidTr="002C311C" w14:paraId="285AE1C7"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5A4BB3" w:rsidR="00BA5272" w:rsidP="00BA5272" w:rsidRDefault="00BA5272" w14:paraId="5C9761CB" w14:textId="012FC1BE">
            <w:pPr>
              <w:rPr>
                <w:rFonts w:ascii="Barlow" w:hAnsi="Barlow" w:cs="Calibri"/>
                <w:color w:val="000000"/>
                <w:sz w:val="18"/>
                <w:szCs w:val="18"/>
              </w:rPr>
            </w:pPr>
            <w:r w:rsidRPr="005A4BB3">
              <w:rPr>
                <w:rFonts w:ascii="Barlow" w:hAnsi="Barlow" w:cs="Calibri"/>
                <w:color w:val="000000"/>
                <w:sz w:val="18"/>
                <w:szCs w:val="18"/>
              </w:rPr>
              <w:t>1</w:t>
            </w:r>
            <w:r w:rsidRPr="005A4BB3" w:rsidR="00D00B1E">
              <w:rPr>
                <w:rFonts w:ascii="Barlow" w:hAnsi="Barlow" w:cs="Calibri"/>
                <w:color w:val="000000"/>
                <w:sz w:val="18"/>
                <w:szCs w:val="18"/>
              </w:rPr>
              <w:t>8,043</w:t>
            </w:r>
            <w:r w:rsidRPr="005A4BB3">
              <w:rPr>
                <w:rFonts w:ascii="Barlow" w:hAnsi="Barlow" w:cs="Calibri"/>
                <w:color w:val="000000"/>
                <w:sz w:val="18"/>
                <w:szCs w:val="18"/>
              </w:rPr>
              <w:t xml:space="preserve"> conversations were had on our webchat service</w:t>
            </w:r>
          </w:p>
          <w:p w:rsidRPr="005A4BB3" w:rsidR="00BA5272" w:rsidP="00BA5272" w:rsidRDefault="00BA5272" w14:paraId="4FCF141A" w14:textId="0991623E">
            <w:pPr>
              <w:rPr>
                <w:rFonts w:ascii="Barlow" w:hAnsi="Barlow" w:cs="Calibri"/>
                <w:color w:val="000000"/>
                <w:sz w:val="18"/>
                <w:szCs w:val="18"/>
              </w:rPr>
            </w:pP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5A4BB3" w:rsidR="00BA5272" w:rsidP="00BA5272" w:rsidRDefault="00BA5272" w14:paraId="56431484" w14:textId="404FB9AA">
            <w:pPr>
              <w:rPr>
                <w:rFonts w:ascii="Barlow" w:hAnsi="Barlow"/>
                <w:sz w:val="18"/>
              </w:rPr>
            </w:pPr>
            <w:r w:rsidRPr="005A4BB3">
              <w:rPr>
                <w:rFonts w:ascii="Barlow" w:hAnsi="Barlow"/>
                <w:sz w:val="18"/>
              </w:rPr>
              <w:t xml:space="preserve">Our year </w:t>
            </w:r>
            <w:proofErr w:type="gramStart"/>
            <w:r w:rsidRPr="005A4BB3">
              <w:rPr>
                <w:rFonts w:ascii="Barlow" w:hAnsi="Barlow"/>
                <w:sz w:val="18"/>
              </w:rPr>
              <w:t>at a glance</w:t>
            </w:r>
            <w:proofErr w:type="gramEnd"/>
            <w:r w:rsidRPr="005A4BB3">
              <w:rPr>
                <w:rFonts w:ascii="Barlow" w:hAnsi="Barlow"/>
                <w:sz w:val="18"/>
              </w:rPr>
              <w:t>, p</w:t>
            </w:r>
            <w:r w:rsidRPr="005A4BB3" w:rsidR="005A4BB3">
              <w:rPr>
                <w:rFonts w:ascii="Barlow" w:hAnsi="Barlow"/>
                <w:sz w:val="18"/>
              </w:rPr>
              <w:t>5</w:t>
            </w:r>
            <w:r w:rsidR="00AE3276">
              <w:rPr>
                <w:rFonts w:ascii="Barlow" w:hAnsi="Barlow"/>
                <w:sz w:val="18"/>
              </w:rPr>
              <w:t xml:space="preserve"> and 6</w:t>
            </w:r>
            <w:r w:rsidRPr="005A4BB3">
              <w:rPr>
                <w:rFonts w:ascii="Barlow" w:hAnsi="Barlow"/>
                <w:sz w:val="18"/>
              </w:rPr>
              <w:t>.</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5A4BB3" w:rsidR="00BA5272" w:rsidP="00BA5272" w:rsidRDefault="00BA5272" w14:paraId="55E76001" w14:textId="6A644FF7">
            <w:pPr>
              <w:rPr>
                <w:rFonts w:ascii="Barlow" w:hAnsi="Barlow"/>
                <w:sz w:val="18"/>
                <w:szCs w:val="18"/>
              </w:rPr>
            </w:pPr>
            <w:r w:rsidRPr="005A4BB3">
              <w:rPr>
                <w:rFonts w:ascii="Barlow" w:hAnsi="Barlow" w:eastAsia="Barlow" w:cs="Barlow"/>
                <w:sz w:val="18"/>
                <w:szCs w:val="18"/>
              </w:rPr>
              <w:t>Management information based on the number of interactions advisers have</w:t>
            </w:r>
            <w:r w:rsidRPr="005A4BB3">
              <w:rPr>
                <w:rFonts w:ascii="Barlow" w:hAnsi="Barlow" w:eastAsia="Barlow" w:cs="Barlow"/>
                <w:color w:val="000000" w:themeColor="text1"/>
                <w:sz w:val="18"/>
                <w:szCs w:val="18"/>
              </w:rPr>
              <w:t xml:space="preserve"> between the period of April 2</w:t>
            </w:r>
            <w:r w:rsidRPr="005A4BB3" w:rsidR="005A4BB3">
              <w:rPr>
                <w:rFonts w:ascii="Barlow" w:hAnsi="Barlow" w:eastAsia="Barlow" w:cs="Barlow"/>
                <w:color w:val="000000" w:themeColor="text1"/>
                <w:sz w:val="18"/>
                <w:szCs w:val="18"/>
              </w:rPr>
              <w:t>4</w:t>
            </w:r>
            <w:r w:rsidRPr="005A4BB3">
              <w:rPr>
                <w:rFonts w:ascii="Barlow" w:hAnsi="Barlow" w:eastAsia="Barlow" w:cs="Barlow"/>
                <w:color w:val="000000" w:themeColor="text1"/>
                <w:sz w:val="18"/>
                <w:szCs w:val="18"/>
              </w:rPr>
              <w:t xml:space="preserve"> to March 2</w:t>
            </w:r>
            <w:r w:rsidRPr="005A4BB3" w:rsidR="005A4BB3">
              <w:rPr>
                <w:rFonts w:ascii="Barlow" w:hAnsi="Barlow" w:eastAsia="Barlow" w:cs="Barlow"/>
                <w:color w:val="000000" w:themeColor="text1"/>
                <w:sz w:val="18"/>
                <w:szCs w:val="18"/>
              </w:rPr>
              <w:t>5</w:t>
            </w:r>
            <w:r w:rsidRPr="005A4BB3">
              <w:rPr>
                <w:rFonts w:ascii="Barlow" w:hAnsi="Barlow" w:eastAsia="Barlow" w:cs="Barlow"/>
                <w:sz w:val="18"/>
                <w:szCs w:val="18"/>
              </w:rPr>
              <w:t>. It is not possible to monitor multiple chats with the same person, as the service is anonymous</w:t>
            </w:r>
          </w:p>
        </w:tc>
      </w:tr>
      <w:tr w:rsidRPr="009D5791" w:rsidR="00BA5272" w:rsidTr="002C311C" w14:paraId="5C8D20D9"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160AA7" w:rsidR="009E6348" w:rsidP="00BA5272" w:rsidRDefault="00BA5272" w14:paraId="56523720" w14:textId="3B4C9A8C">
            <w:pPr>
              <w:rPr>
                <w:rFonts w:ascii="Barlow" w:hAnsi="Barlow" w:cs="Calibri"/>
                <w:color w:val="000000"/>
                <w:sz w:val="18"/>
                <w:szCs w:val="18"/>
              </w:rPr>
            </w:pPr>
            <w:r w:rsidRPr="00160AA7">
              <w:rPr>
                <w:rFonts w:ascii="Barlow" w:hAnsi="Barlow" w:cs="Calibri"/>
                <w:color w:val="000000"/>
                <w:sz w:val="18"/>
                <w:szCs w:val="18"/>
              </w:rPr>
              <w:t>Top 10</w:t>
            </w:r>
            <w:r w:rsidRPr="00160AA7" w:rsidR="00ED6588">
              <w:rPr>
                <w:rFonts w:ascii="Barlow" w:hAnsi="Barlow" w:cs="Calibri"/>
                <w:color w:val="000000"/>
                <w:sz w:val="18"/>
                <w:szCs w:val="18"/>
              </w:rPr>
              <w:t xml:space="preserve"> Online Advice</w:t>
            </w:r>
            <w:r w:rsidRPr="00160AA7">
              <w:rPr>
                <w:rFonts w:ascii="Barlow" w:hAnsi="Barlow" w:cs="Calibri"/>
                <w:color w:val="000000"/>
                <w:sz w:val="18"/>
                <w:szCs w:val="18"/>
              </w:rPr>
              <w:t xml:space="preserve"> Pages</w:t>
            </w:r>
          </w:p>
          <w:p w:rsidRPr="00160AA7" w:rsidR="00BA5272" w:rsidP="00186BB5" w:rsidRDefault="00BA5272" w14:paraId="7DE2120C" w14:textId="77777777">
            <w:pPr>
              <w:rPr>
                <w:rFonts w:ascii="Barlow" w:hAnsi="Barlow" w:cs="Calibri"/>
                <w:color w:val="000000"/>
                <w:sz w:val="18"/>
                <w:szCs w:val="18"/>
              </w:rPr>
            </w:pP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160AA7" w:rsidR="00BA5272" w:rsidP="00BA5272" w:rsidRDefault="00BA5272" w14:paraId="64DB5A75" w14:textId="06C64755">
            <w:pPr>
              <w:rPr>
                <w:rFonts w:ascii="Barlow" w:hAnsi="Barlow"/>
                <w:sz w:val="18"/>
              </w:rPr>
            </w:pPr>
            <w:r w:rsidRPr="00160AA7">
              <w:rPr>
                <w:rFonts w:ascii="Barlow" w:hAnsi="Barlow"/>
                <w:sz w:val="18"/>
              </w:rPr>
              <w:t xml:space="preserve">Our year </w:t>
            </w:r>
            <w:proofErr w:type="gramStart"/>
            <w:r w:rsidRPr="00160AA7">
              <w:rPr>
                <w:rFonts w:ascii="Barlow" w:hAnsi="Barlow"/>
                <w:sz w:val="18"/>
              </w:rPr>
              <w:t>at a glance</w:t>
            </w:r>
            <w:proofErr w:type="gramEnd"/>
            <w:r w:rsidRPr="00160AA7">
              <w:rPr>
                <w:rFonts w:ascii="Barlow" w:hAnsi="Barlow"/>
                <w:sz w:val="18"/>
              </w:rPr>
              <w:t>, p</w:t>
            </w:r>
            <w:r w:rsidR="00160AA7">
              <w:rPr>
                <w:rFonts w:ascii="Barlow" w:hAnsi="Barlow"/>
                <w:sz w:val="18"/>
              </w:rPr>
              <w:t>5</w:t>
            </w:r>
            <w:r w:rsidR="00AE3276">
              <w:rPr>
                <w:rFonts w:ascii="Barlow" w:hAnsi="Barlow"/>
                <w:sz w:val="18"/>
              </w:rPr>
              <w:t xml:space="preserve"> and 6</w:t>
            </w:r>
            <w:r w:rsidRPr="00160AA7">
              <w:rPr>
                <w:rFonts w:ascii="Barlow" w:hAnsi="Barlow"/>
                <w:sz w:val="18"/>
              </w:rPr>
              <w:t>.</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160AA7" w:rsidR="00B055A0" w:rsidP="00BA5272" w:rsidRDefault="00B055A0" w14:paraId="34D6CFA2" w14:textId="77777777">
            <w:pPr>
              <w:rPr>
                <w:rFonts w:ascii="Barlow" w:hAnsi="Barlow" w:eastAsia="Barlow" w:cs="Barlow"/>
                <w:sz w:val="18"/>
                <w:szCs w:val="18"/>
              </w:rPr>
            </w:pPr>
            <w:r w:rsidRPr="00160AA7">
              <w:rPr>
                <w:rFonts w:ascii="Barlow" w:hAnsi="Barlow" w:eastAsia="Barlow" w:cs="Barlow"/>
                <w:sz w:val="18"/>
                <w:szCs w:val="18"/>
              </w:rPr>
              <w:t>Number of visits per page:</w:t>
            </w:r>
          </w:p>
          <w:p w:rsidRPr="00160AA7" w:rsidR="00B055A0" w:rsidP="00B055A0" w:rsidRDefault="00B055A0" w14:paraId="309FB9D6" w14:textId="77777777">
            <w:pPr>
              <w:rPr>
                <w:rFonts w:ascii="Barlow" w:hAnsi="Barlow" w:cs="Calibri"/>
                <w:color w:val="000000"/>
                <w:sz w:val="18"/>
                <w:szCs w:val="18"/>
              </w:rPr>
            </w:pPr>
            <w:r w:rsidRPr="00160AA7">
              <w:rPr>
                <w:rFonts w:ascii="Barlow" w:hAnsi="Barlow" w:cs="Calibri"/>
                <w:color w:val="000000"/>
                <w:sz w:val="18"/>
                <w:szCs w:val="18"/>
              </w:rPr>
              <w:t>1. Emergency housing from the council: 218,898</w:t>
            </w:r>
          </w:p>
          <w:p w:rsidRPr="00160AA7" w:rsidR="00B055A0" w:rsidP="00B055A0" w:rsidRDefault="00B055A0" w14:paraId="7AA91CE8" w14:textId="77777777">
            <w:pPr>
              <w:rPr>
                <w:rFonts w:ascii="Barlow" w:hAnsi="Barlow" w:cs="Calibri"/>
                <w:color w:val="000000"/>
                <w:sz w:val="18"/>
                <w:szCs w:val="18"/>
              </w:rPr>
            </w:pPr>
            <w:r w:rsidRPr="00160AA7">
              <w:rPr>
                <w:rFonts w:ascii="Barlow" w:hAnsi="Barlow" w:cs="Calibri"/>
                <w:color w:val="000000"/>
                <w:sz w:val="18"/>
                <w:szCs w:val="18"/>
              </w:rPr>
              <w:t>2. Emergency grants loans and money help: 217,759</w:t>
            </w:r>
          </w:p>
          <w:p w:rsidRPr="00160AA7" w:rsidR="00B055A0" w:rsidP="00B055A0" w:rsidRDefault="00B055A0" w14:paraId="44C6EC23" w14:textId="77777777">
            <w:pPr>
              <w:rPr>
                <w:rFonts w:ascii="Barlow" w:hAnsi="Barlow" w:cs="Calibri"/>
                <w:color w:val="000000"/>
                <w:sz w:val="18"/>
                <w:szCs w:val="18"/>
              </w:rPr>
            </w:pPr>
            <w:r w:rsidRPr="00160AA7">
              <w:rPr>
                <w:rFonts w:ascii="Barlow" w:hAnsi="Barlow" w:cs="Calibri"/>
                <w:color w:val="000000"/>
                <w:sz w:val="18"/>
                <w:szCs w:val="18"/>
              </w:rPr>
              <w:t>3. Eviction section 21 eviction: 169,879</w:t>
            </w:r>
          </w:p>
          <w:p w:rsidRPr="00160AA7" w:rsidR="00B055A0" w:rsidP="00B055A0" w:rsidRDefault="00B055A0" w14:paraId="1E5DDE4C" w14:textId="77777777">
            <w:pPr>
              <w:rPr>
                <w:rFonts w:ascii="Barlow" w:hAnsi="Barlow" w:cs="Calibri"/>
                <w:color w:val="000000"/>
                <w:sz w:val="18"/>
                <w:szCs w:val="18"/>
              </w:rPr>
            </w:pPr>
            <w:r w:rsidRPr="00160AA7">
              <w:rPr>
                <w:rFonts w:ascii="Barlow" w:hAnsi="Barlow" w:cs="Calibri"/>
                <w:color w:val="000000"/>
                <w:sz w:val="18"/>
                <w:szCs w:val="18"/>
              </w:rPr>
              <w:t>4. Check if your home is overcrowded by law: 165,878</w:t>
            </w:r>
          </w:p>
          <w:p w:rsidRPr="00160AA7" w:rsidR="00B055A0" w:rsidP="00B055A0" w:rsidRDefault="00B055A0" w14:paraId="1225CC73" w14:textId="77777777">
            <w:pPr>
              <w:rPr>
                <w:rFonts w:ascii="Barlow" w:hAnsi="Barlow" w:cs="Calibri"/>
                <w:color w:val="000000"/>
                <w:sz w:val="18"/>
                <w:szCs w:val="18"/>
              </w:rPr>
            </w:pPr>
            <w:r w:rsidRPr="00160AA7">
              <w:rPr>
                <w:rFonts w:ascii="Barlow" w:hAnsi="Barlow" w:cs="Calibri"/>
                <w:color w:val="000000"/>
                <w:sz w:val="18"/>
                <w:szCs w:val="18"/>
              </w:rPr>
              <w:t>5. Section 21 eviction: How to check a section 21 notice is valid: 155,540</w:t>
            </w:r>
          </w:p>
          <w:p w:rsidRPr="00160AA7" w:rsidR="00B055A0" w:rsidP="00B055A0" w:rsidRDefault="00B055A0" w14:paraId="4F210C27" w14:textId="77777777">
            <w:pPr>
              <w:rPr>
                <w:rFonts w:ascii="Barlow" w:hAnsi="Barlow" w:cs="Calibri"/>
                <w:color w:val="000000"/>
                <w:sz w:val="18"/>
                <w:szCs w:val="18"/>
              </w:rPr>
            </w:pPr>
            <w:r w:rsidRPr="00160AA7">
              <w:rPr>
                <w:rFonts w:ascii="Barlow" w:hAnsi="Barlow" w:cs="Calibri"/>
                <w:color w:val="000000"/>
                <w:sz w:val="18"/>
                <w:szCs w:val="18"/>
              </w:rPr>
              <w:t>6. Damp and mould in rented homes: 145,385</w:t>
            </w:r>
          </w:p>
          <w:p w:rsidRPr="00160AA7" w:rsidR="00B055A0" w:rsidP="00B055A0" w:rsidRDefault="00B055A0" w14:paraId="41DC0CBC" w14:textId="77777777">
            <w:pPr>
              <w:rPr>
                <w:rFonts w:ascii="Barlow" w:hAnsi="Barlow" w:cs="Calibri"/>
                <w:color w:val="000000"/>
                <w:sz w:val="18"/>
                <w:szCs w:val="18"/>
              </w:rPr>
            </w:pPr>
            <w:r w:rsidRPr="00160AA7">
              <w:rPr>
                <w:rFonts w:ascii="Barlow" w:hAnsi="Barlow" w:cs="Calibri"/>
                <w:color w:val="000000"/>
                <w:sz w:val="18"/>
                <w:szCs w:val="18"/>
              </w:rPr>
              <w:t>7.  How to find landlords who accept benefits: 142,556</w:t>
            </w:r>
          </w:p>
          <w:p w:rsidRPr="00160AA7" w:rsidR="00B055A0" w:rsidP="00B055A0" w:rsidRDefault="00B055A0" w14:paraId="31E15699" w14:textId="77777777">
            <w:pPr>
              <w:rPr>
                <w:rFonts w:ascii="Barlow" w:hAnsi="Barlow" w:cs="Calibri"/>
                <w:color w:val="000000"/>
                <w:sz w:val="18"/>
                <w:szCs w:val="18"/>
              </w:rPr>
            </w:pPr>
            <w:r w:rsidRPr="00160AA7">
              <w:rPr>
                <w:rFonts w:ascii="Barlow" w:hAnsi="Barlow" w:cs="Calibri"/>
                <w:color w:val="000000"/>
                <w:sz w:val="18"/>
                <w:szCs w:val="18"/>
              </w:rPr>
              <w:t>8. Get help from the council: 137,861</w:t>
            </w:r>
          </w:p>
          <w:p w:rsidRPr="00160AA7" w:rsidR="00B055A0" w:rsidP="00B055A0" w:rsidRDefault="00B055A0" w14:paraId="2CC3FE4E" w14:textId="77777777">
            <w:pPr>
              <w:rPr>
                <w:rFonts w:ascii="Barlow" w:hAnsi="Barlow" w:cs="Calibri"/>
                <w:color w:val="000000"/>
                <w:sz w:val="18"/>
                <w:szCs w:val="18"/>
              </w:rPr>
            </w:pPr>
            <w:r w:rsidRPr="00160AA7">
              <w:rPr>
                <w:rFonts w:ascii="Barlow" w:hAnsi="Barlow" w:cs="Calibri"/>
                <w:color w:val="000000"/>
                <w:sz w:val="18"/>
                <w:szCs w:val="18"/>
              </w:rPr>
              <w:t>9. Section 21 eviction: How long a section 21 eviction takes: 131,586</w:t>
            </w:r>
          </w:p>
          <w:p w:rsidRPr="00160AA7" w:rsidR="00B055A0" w:rsidP="00B055A0" w:rsidRDefault="00B055A0" w14:paraId="3AE2FA0E" w14:textId="37E22A6B">
            <w:pPr>
              <w:rPr>
                <w:rFonts w:ascii="Barlow" w:hAnsi="Barlow" w:cs="Calibri"/>
                <w:color w:val="000000"/>
                <w:sz w:val="18"/>
                <w:szCs w:val="18"/>
              </w:rPr>
            </w:pPr>
            <w:r w:rsidRPr="00160AA7">
              <w:rPr>
                <w:rFonts w:ascii="Barlow" w:hAnsi="Barlow" w:cs="Calibri"/>
                <w:color w:val="000000"/>
                <w:sz w:val="18"/>
                <w:szCs w:val="18"/>
              </w:rPr>
              <w:t>10. Section 21 eviction: Staying after a section 21 notice: 119,964</w:t>
            </w:r>
          </w:p>
          <w:p w:rsidRPr="00160AA7" w:rsidR="00B055A0" w:rsidP="00BA5272" w:rsidRDefault="00B055A0" w14:paraId="7FFEF209" w14:textId="77777777">
            <w:pPr>
              <w:rPr>
                <w:rFonts w:ascii="Barlow" w:hAnsi="Barlow" w:eastAsia="Barlow" w:cs="Barlow"/>
                <w:sz w:val="18"/>
                <w:szCs w:val="18"/>
              </w:rPr>
            </w:pPr>
          </w:p>
          <w:p w:rsidRPr="00160AA7" w:rsidR="00BA5272" w:rsidP="00BA5272" w:rsidRDefault="00BA5272" w14:paraId="658EC6E6" w14:textId="2FE85B2F">
            <w:pPr>
              <w:rPr>
                <w:rFonts w:ascii="Barlow" w:hAnsi="Barlow" w:eastAsia="Barlow" w:cs="Barlow"/>
                <w:color w:val="000000" w:themeColor="text1"/>
                <w:sz w:val="18"/>
                <w:szCs w:val="18"/>
              </w:rPr>
            </w:pPr>
            <w:r w:rsidRPr="00160AA7">
              <w:rPr>
                <w:rFonts w:ascii="Barlow" w:hAnsi="Barlow" w:eastAsia="Barlow" w:cs="Barlow"/>
                <w:sz w:val="18"/>
                <w:szCs w:val="18"/>
              </w:rPr>
              <w:t xml:space="preserve">Management information based on website traffic </w:t>
            </w:r>
            <w:r w:rsidRPr="00160AA7">
              <w:rPr>
                <w:rFonts w:ascii="Barlow" w:hAnsi="Barlow" w:eastAsia="Barlow" w:cs="Barlow"/>
                <w:color w:val="000000" w:themeColor="text1"/>
                <w:sz w:val="18"/>
                <w:szCs w:val="18"/>
              </w:rPr>
              <w:t>between the period of April 23 to March 24</w:t>
            </w:r>
            <w:r w:rsidRPr="00160AA7" w:rsidR="0007351F">
              <w:rPr>
                <w:rFonts w:ascii="Barlow" w:hAnsi="Barlow" w:eastAsia="Barlow" w:cs="Barlow"/>
                <w:color w:val="000000" w:themeColor="text1"/>
                <w:sz w:val="18"/>
                <w:szCs w:val="18"/>
              </w:rPr>
              <w:t>.</w:t>
            </w:r>
          </w:p>
          <w:p w:rsidRPr="00160AA7" w:rsidR="0007351F" w:rsidP="00BA5272" w:rsidRDefault="0007351F" w14:paraId="40B4361F" w14:textId="2BE16546">
            <w:pPr>
              <w:rPr>
                <w:rFonts w:ascii="Barlow" w:hAnsi="Barlow"/>
                <w:color w:val="333333"/>
                <w:sz w:val="18"/>
                <w:szCs w:val="18"/>
                <w:shd w:val="clear" w:color="auto" w:fill="F2F2F2"/>
              </w:rPr>
            </w:pPr>
          </w:p>
        </w:tc>
      </w:tr>
      <w:tr w:rsidRPr="009D5791" w:rsidR="00F70291" w:rsidTr="002C311C" w14:paraId="6426FD19" w14:textId="77777777">
        <w:trPr>
          <w:cantSplit/>
          <w:trHeight w:val="330"/>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FF41AA" w:rsidR="00F70291" w:rsidP="00F70291" w:rsidRDefault="00EF0B69" w14:paraId="2ABA7F56" w14:textId="64663FCE">
            <w:pPr>
              <w:rPr>
                <w:rFonts w:ascii="Barlow" w:hAnsi="Barlow" w:cs="Calibri"/>
                <w:color w:val="000000"/>
                <w:sz w:val="18"/>
                <w:szCs w:val="18"/>
              </w:rPr>
            </w:pPr>
            <w:r w:rsidRPr="00FF41AA">
              <w:rPr>
                <w:rFonts w:ascii="Barlow" w:hAnsi="Barlow" w:cs="Calibri"/>
                <w:color w:val="000000"/>
                <w:sz w:val="18"/>
                <w:szCs w:val="18"/>
              </w:rPr>
              <w:t>13,700</w:t>
            </w:r>
            <w:r w:rsidRPr="00FF41AA" w:rsidR="00F70291">
              <w:rPr>
                <w:rFonts w:ascii="Barlow" w:hAnsi="Barlow" w:cs="Calibri"/>
                <w:color w:val="000000"/>
                <w:sz w:val="18"/>
                <w:szCs w:val="18"/>
              </w:rPr>
              <w:t xml:space="preserve"> households (48%) saw a positive change in their housing situation </w:t>
            </w:r>
          </w:p>
          <w:p w:rsidRPr="00FF41AA" w:rsidR="00F70291" w:rsidP="00F70291" w:rsidRDefault="00F70291" w14:paraId="4FB3CDA6" w14:textId="77777777">
            <w:pPr>
              <w:rPr>
                <w:rFonts w:ascii="Barlow" w:hAnsi="Barlow" w:cs="Calibri"/>
                <w:color w:val="000000"/>
                <w:sz w:val="18"/>
                <w:szCs w:val="18"/>
              </w:rPr>
            </w:pPr>
          </w:p>
          <w:p w:rsidRPr="00FF41AA" w:rsidR="00F70291" w:rsidP="00F70291" w:rsidRDefault="00F70291" w14:paraId="3FE5371E" w14:textId="77777777">
            <w:pPr>
              <w:rPr>
                <w:rFonts w:ascii="Barlow" w:hAnsi="Barlow" w:cs="Calibri"/>
                <w:color w:val="000000"/>
                <w:sz w:val="18"/>
                <w:szCs w:val="18"/>
              </w:rPr>
            </w:pPr>
            <w:r w:rsidRPr="00FF41AA">
              <w:rPr>
                <w:rFonts w:ascii="Barlow" w:hAnsi="Barlow" w:cs="Calibri"/>
                <w:color w:val="000000"/>
                <w:sz w:val="18"/>
                <w:szCs w:val="18"/>
              </w:rPr>
              <w:t xml:space="preserve">Out of the 48% of households reporting a positive change in </w:t>
            </w:r>
            <w:proofErr w:type="gramStart"/>
            <w:r w:rsidRPr="00FF41AA">
              <w:rPr>
                <w:rFonts w:ascii="Barlow" w:hAnsi="Barlow" w:cs="Calibri"/>
                <w:color w:val="000000"/>
                <w:sz w:val="18"/>
                <w:szCs w:val="18"/>
              </w:rPr>
              <w:t>their</w:t>
            </w:r>
            <w:proofErr w:type="gramEnd"/>
            <w:r w:rsidRPr="00FF41AA">
              <w:rPr>
                <w:rFonts w:ascii="Barlow" w:hAnsi="Barlow" w:cs="Calibri"/>
                <w:color w:val="000000"/>
                <w:sz w:val="18"/>
                <w:szCs w:val="18"/>
              </w:rPr>
              <w:t xml:space="preserve"> </w:t>
            </w:r>
          </w:p>
          <w:p w:rsidRPr="00FF41AA" w:rsidR="00F70291" w:rsidP="00F70291" w:rsidRDefault="00F70291" w14:paraId="57803D42" w14:textId="77777777">
            <w:pPr>
              <w:rPr>
                <w:rFonts w:ascii="Barlow" w:hAnsi="Barlow" w:cs="Calibri"/>
                <w:color w:val="000000"/>
                <w:sz w:val="18"/>
                <w:szCs w:val="18"/>
              </w:rPr>
            </w:pPr>
            <w:r w:rsidRPr="00FF41AA">
              <w:rPr>
                <w:rFonts w:ascii="Barlow" w:hAnsi="Barlow" w:cs="Calibri"/>
                <w:color w:val="000000"/>
                <w:sz w:val="18"/>
                <w:szCs w:val="18"/>
              </w:rPr>
              <w:t xml:space="preserve">housing situation due to our involvement, the segment we asked* </w:t>
            </w:r>
          </w:p>
          <w:p w:rsidRPr="00FF41AA" w:rsidR="00F70291" w:rsidP="00F70291" w:rsidRDefault="00F70291" w14:paraId="6DBAF221" w14:textId="77777777">
            <w:pPr>
              <w:rPr>
                <w:rFonts w:ascii="Barlow" w:hAnsi="Barlow" w:cs="Calibri"/>
                <w:color w:val="000000"/>
                <w:sz w:val="18"/>
                <w:szCs w:val="18"/>
              </w:rPr>
            </w:pPr>
            <w:r w:rsidRPr="00FF41AA">
              <w:rPr>
                <w:rFonts w:ascii="Barlow" w:hAnsi="Barlow" w:cs="Calibri"/>
                <w:color w:val="000000"/>
                <w:sz w:val="18"/>
                <w:szCs w:val="18"/>
              </w:rPr>
              <w:t>achieved the following:</w:t>
            </w:r>
          </w:p>
          <w:p w:rsidRPr="00FF41AA" w:rsidR="00F70291" w:rsidP="00EF0B69" w:rsidRDefault="00EF0B69" w14:paraId="50738989" w14:textId="110BBBFA">
            <w:pPr>
              <w:rPr>
                <w:rFonts w:ascii="Barlow" w:hAnsi="Barlow" w:cs="Calibri"/>
                <w:color w:val="000000"/>
                <w:sz w:val="18"/>
                <w:szCs w:val="18"/>
              </w:rPr>
            </w:pPr>
            <w:r w:rsidRPr="00FF41AA">
              <w:rPr>
                <w:rFonts w:ascii="Barlow" w:hAnsi="Barlow" w:cs="Calibri"/>
                <w:color w:val="000000"/>
                <w:sz w:val="18"/>
                <w:szCs w:val="18"/>
              </w:rPr>
              <w:t>39</w:t>
            </w:r>
            <w:r w:rsidRPr="00FF41AA" w:rsidR="00F70291">
              <w:rPr>
                <w:rFonts w:ascii="Barlow" w:hAnsi="Barlow" w:cs="Calibri"/>
                <w:color w:val="000000"/>
                <w:sz w:val="18"/>
                <w:szCs w:val="18"/>
              </w:rPr>
              <w:t xml:space="preserve">% </w:t>
            </w:r>
            <w:r w:rsidRPr="00FF41AA">
              <w:rPr>
                <w:rFonts w:ascii="Barlow" w:hAnsi="Barlow" w:cs="Calibri"/>
                <w:color w:val="000000"/>
                <w:sz w:val="18"/>
                <w:szCs w:val="18"/>
              </w:rPr>
              <w:t>Moved to a social home or affordable private rental</w:t>
            </w:r>
          </w:p>
          <w:p w:rsidRPr="00FF41AA" w:rsidR="00867A34" w:rsidP="00F70291" w:rsidRDefault="00F70291" w14:paraId="05258985" w14:textId="77777777">
            <w:pPr>
              <w:rPr>
                <w:rFonts w:ascii="Barlow" w:hAnsi="Barlow" w:cs="Calibri"/>
                <w:color w:val="000000"/>
                <w:sz w:val="18"/>
                <w:szCs w:val="18"/>
              </w:rPr>
            </w:pPr>
            <w:r w:rsidRPr="00FF41AA">
              <w:rPr>
                <w:rFonts w:ascii="Barlow" w:hAnsi="Barlow" w:cs="Calibri"/>
                <w:color w:val="000000"/>
                <w:sz w:val="18"/>
                <w:szCs w:val="18"/>
              </w:rPr>
              <w:t>1</w:t>
            </w:r>
            <w:r w:rsidRPr="00FF41AA" w:rsidR="00EF0B69">
              <w:rPr>
                <w:rFonts w:ascii="Barlow" w:hAnsi="Barlow" w:cs="Calibri"/>
                <w:color w:val="000000"/>
                <w:sz w:val="18"/>
                <w:szCs w:val="18"/>
              </w:rPr>
              <w:t>6</w:t>
            </w:r>
            <w:r w:rsidRPr="00FF41AA">
              <w:rPr>
                <w:rFonts w:ascii="Barlow" w:hAnsi="Barlow" w:cs="Calibri"/>
                <w:color w:val="000000"/>
                <w:sz w:val="18"/>
                <w:szCs w:val="18"/>
              </w:rPr>
              <w:t xml:space="preserve">% </w:t>
            </w:r>
            <w:r w:rsidRPr="00FF41AA" w:rsidR="00867A34">
              <w:rPr>
                <w:rFonts w:ascii="Barlow" w:hAnsi="Barlow" w:cs="Calibri"/>
                <w:color w:val="000000"/>
                <w:sz w:val="18"/>
                <w:szCs w:val="18"/>
              </w:rPr>
              <w:t xml:space="preserve">Moved to suitable temporary accommodation. </w:t>
            </w:r>
          </w:p>
          <w:p w:rsidRPr="00FF41AA" w:rsidR="00867A34" w:rsidP="00F70291" w:rsidRDefault="00867A34" w14:paraId="234C3270" w14:textId="77777777">
            <w:pPr>
              <w:rPr>
                <w:rFonts w:ascii="Barlow" w:hAnsi="Barlow" w:cs="Calibri"/>
                <w:color w:val="000000"/>
                <w:sz w:val="18"/>
                <w:szCs w:val="18"/>
              </w:rPr>
            </w:pPr>
            <w:r w:rsidRPr="00FF41AA">
              <w:rPr>
                <w:rFonts w:ascii="Barlow" w:hAnsi="Barlow" w:cs="Calibri"/>
                <w:color w:val="000000"/>
                <w:sz w:val="18"/>
                <w:szCs w:val="18"/>
              </w:rPr>
              <w:t>14% Moved but unsuitable &amp;/or unaffordable</w:t>
            </w:r>
          </w:p>
          <w:p w:rsidRPr="00FF41AA" w:rsidR="00C61B81" w:rsidP="00F70291" w:rsidRDefault="00867A34" w14:paraId="12DCD4FD" w14:textId="77777777">
            <w:pPr>
              <w:rPr>
                <w:rFonts w:ascii="Barlow" w:hAnsi="Barlow" w:cs="Calibri"/>
                <w:color w:val="000000"/>
                <w:sz w:val="18"/>
                <w:szCs w:val="18"/>
              </w:rPr>
            </w:pPr>
            <w:r w:rsidRPr="00FF41AA">
              <w:rPr>
                <w:rFonts w:ascii="Barlow" w:hAnsi="Barlow" w:cs="Calibri"/>
                <w:color w:val="000000"/>
                <w:sz w:val="18"/>
                <w:szCs w:val="18"/>
              </w:rPr>
              <w:t xml:space="preserve">14% </w:t>
            </w:r>
            <w:r w:rsidRPr="00FF41AA" w:rsidR="00C61B81">
              <w:rPr>
                <w:rFonts w:ascii="Barlow" w:hAnsi="Barlow" w:cs="Calibri"/>
                <w:color w:val="000000"/>
                <w:sz w:val="18"/>
                <w:szCs w:val="18"/>
              </w:rPr>
              <w:t>Didn’t move but some positive steps achieved</w:t>
            </w:r>
          </w:p>
          <w:p w:rsidRPr="00FF41AA" w:rsidR="00F70291" w:rsidP="00C61B81" w:rsidRDefault="00C61B81" w14:paraId="65EB47BC" w14:textId="5A03C0FA">
            <w:pPr>
              <w:rPr>
                <w:rFonts w:ascii="Barlow" w:hAnsi="Barlow" w:cs="Calibri"/>
                <w:color w:val="000000"/>
                <w:sz w:val="18"/>
                <w:szCs w:val="18"/>
              </w:rPr>
            </w:pPr>
            <w:r w:rsidRPr="00FF41AA">
              <w:rPr>
                <w:rFonts w:ascii="Barlow" w:hAnsi="Barlow" w:cs="Calibri"/>
                <w:color w:val="000000"/>
                <w:sz w:val="18"/>
                <w:szCs w:val="18"/>
              </w:rPr>
              <w:t xml:space="preserve">16% </w:t>
            </w:r>
            <w:r w:rsidR="00D92835">
              <w:rPr>
                <w:rFonts w:ascii="Barlow" w:hAnsi="Barlow" w:cs="Calibri"/>
                <w:color w:val="000000"/>
                <w:sz w:val="18"/>
                <w:szCs w:val="18"/>
              </w:rPr>
              <w:t>O</w:t>
            </w:r>
            <w:r w:rsidRPr="00FF41AA">
              <w:rPr>
                <w:rFonts w:ascii="Barlow" w:hAnsi="Barlow" w:cs="Calibri"/>
                <w:color w:val="000000"/>
                <w:sz w:val="18"/>
                <w:szCs w:val="18"/>
              </w:rPr>
              <w:t xml:space="preserve">ther / cannot categorise. </w:t>
            </w:r>
          </w:p>
          <w:p w:rsidRPr="00FF41AA" w:rsidR="00F70291" w:rsidP="00F70291" w:rsidRDefault="00F70291" w14:paraId="0E2BE1B3" w14:textId="77777777">
            <w:pPr>
              <w:rPr>
                <w:rFonts w:ascii="Barlow" w:hAnsi="Barlow" w:cs="Calibri"/>
                <w:color w:val="000000"/>
                <w:sz w:val="18"/>
                <w:szCs w:val="18"/>
              </w:rPr>
            </w:pPr>
          </w:p>
          <w:p w:rsidRPr="00FF41AA" w:rsidR="00F70291" w:rsidP="00F70291" w:rsidRDefault="00F70291" w14:paraId="447E40CE" w14:textId="2CF4CD62">
            <w:pPr>
              <w:rPr>
                <w:rFonts w:ascii="Barlow" w:hAnsi="Barlow" w:cs="Calibri"/>
                <w:color w:val="000000"/>
                <w:sz w:val="18"/>
                <w:szCs w:val="18"/>
              </w:rPr>
            </w:pPr>
            <w:r w:rsidRPr="00FF41AA">
              <w:rPr>
                <w:rFonts w:ascii="Barlow" w:hAnsi="Barlow" w:cs="Calibri"/>
                <w:color w:val="000000"/>
                <w:sz w:val="18"/>
                <w:szCs w:val="18"/>
              </w:rPr>
              <w:t xml:space="preserve">We asked households who reported a positive outcome in their housing due to our involvement and had either moved, decided they had to move but hadn’t yet done so or were homeless when coming to Shelter. This represented a smaller section of the </w:t>
            </w:r>
            <w:r w:rsidRPr="00FF41AA" w:rsidR="00C61B81">
              <w:rPr>
                <w:rFonts w:ascii="Barlow" w:hAnsi="Barlow" w:cs="Calibri"/>
                <w:color w:val="000000"/>
                <w:sz w:val="18"/>
                <w:szCs w:val="18"/>
              </w:rPr>
              <w:t>698</w:t>
            </w:r>
            <w:r w:rsidRPr="00FF41AA">
              <w:rPr>
                <w:rFonts w:ascii="Barlow" w:hAnsi="Barlow" w:cs="Calibri"/>
                <w:color w:val="000000"/>
                <w:sz w:val="18"/>
                <w:szCs w:val="18"/>
              </w:rPr>
              <w:t xml:space="preserve"> households reporting a positive change in their housing situation because of Shelter (5</w:t>
            </w:r>
            <w:r w:rsidRPr="00FF41AA" w:rsidR="00FF41AA">
              <w:rPr>
                <w:rFonts w:ascii="Barlow" w:hAnsi="Barlow" w:cs="Calibri"/>
                <w:color w:val="000000"/>
                <w:sz w:val="18"/>
                <w:szCs w:val="18"/>
              </w:rPr>
              <w:t>19</w:t>
            </w:r>
            <w:r w:rsidRPr="00FF41AA">
              <w:rPr>
                <w:rFonts w:ascii="Barlow" w:hAnsi="Barlow" w:cs="Calibri"/>
                <w:color w:val="000000"/>
                <w:sz w:val="18"/>
                <w:szCs w:val="18"/>
              </w:rPr>
              <w:t>) and did not include those that, as part of their positive change involved staying where they were.</w:t>
            </w:r>
          </w:p>
          <w:p w:rsidRPr="00FF41AA" w:rsidR="00F70291" w:rsidP="00F70291" w:rsidRDefault="00F70291" w14:paraId="714346D2" w14:textId="77777777">
            <w:pPr>
              <w:rPr>
                <w:rFonts w:ascii="Barlow" w:hAnsi="Barlow" w:cs="Calibri"/>
                <w:color w:val="000000"/>
                <w:sz w:val="18"/>
                <w:szCs w:val="18"/>
              </w:rPr>
            </w:pP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F70291" w:rsidR="00F70291" w:rsidP="00F70291" w:rsidRDefault="00AE3276" w14:paraId="3D00C73F" w14:textId="5841F5DA">
            <w:pPr>
              <w:rPr>
                <w:rFonts w:ascii="Barlow" w:hAnsi="Barlow"/>
                <w:i/>
                <w:iCs/>
                <w:sz w:val="18"/>
                <w:szCs w:val="18"/>
              </w:rPr>
            </w:pPr>
            <w:r w:rsidRPr="00160AA7">
              <w:rPr>
                <w:rFonts w:ascii="Barlow" w:hAnsi="Barlow"/>
                <w:sz w:val="18"/>
              </w:rPr>
              <w:t xml:space="preserve">Our year </w:t>
            </w:r>
            <w:proofErr w:type="gramStart"/>
            <w:r w:rsidRPr="00160AA7">
              <w:rPr>
                <w:rFonts w:ascii="Barlow" w:hAnsi="Barlow"/>
                <w:sz w:val="18"/>
              </w:rPr>
              <w:t>at a glance</w:t>
            </w:r>
            <w:proofErr w:type="gramEnd"/>
            <w:r w:rsidRPr="00160AA7">
              <w:rPr>
                <w:rFonts w:ascii="Barlow" w:hAnsi="Barlow"/>
                <w:sz w:val="18"/>
              </w:rPr>
              <w:t>, p</w:t>
            </w:r>
            <w:r>
              <w:rPr>
                <w:rFonts w:ascii="Barlow" w:hAnsi="Barlow"/>
                <w:sz w:val="18"/>
              </w:rPr>
              <w:t>5 and 6</w:t>
            </w:r>
            <w:r w:rsidRPr="00160AA7">
              <w:rPr>
                <w:rFonts w:ascii="Barlow" w:hAnsi="Barlow"/>
                <w:sz w:val="18"/>
              </w:rPr>
              <w:t>.</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CE5AAC" w:rsidR="00F70291" w:rsidP="00F70291" w:rsidRDefault="00F70291" w14:paraId="3525E619" w14:textId="71D06A88">
            <w:pPr>
              <w:rPr>
                <w:rFonts w:ascii="Barlow" w:hAnsi="Barlow"/>
                <w:sz w:val="18"/>
                <w:szCs w:val="18"/>
              </w:rPr>
            </w:pPr>
            <w:r w:rsidRPr="00CE5AAC">
              <w:rPr>
                <w:rFonts w:ascii="Barlow" w:hAnsi="Barlow"/>
                <w:sz w:val="18"/>
                <w:szCs w:val="18"/>
              </w:rPr>
              <w:t>Shelter’s Outcomes Survey for England 202</w:t>
            </w:r>
            <w:r w:rsidRPr="00CE5AAC" w:rsidR="00FF41AA">
              <w:rPr>
                <w:rFonts w:ascii="Barlow" w:hAnsi="Barlow"/>
                <w:sz w:val="18"/>
                <w:szCs w:val="18"/>
              </w:rPr>
              <w:t>4</w:t>
            </w:r>
            <w:r w:rsidRPr="00CE5AAC">
              <w:rPr>
                <w:rFonts w:ascii="Barlow" w:hAnsi="Barlow"/>
                <w:sz w:val="18"/>
                <w:szCs w:val="18"/>
              </w:rPr>
              <w:t>/2</w:t>
            </w:r>
            <w:r w:rsidRPr="00CE5AAC" w:rsidR="00FF41AA">
              <w:rPr>
                <w:rFonts w:ascii="Barlow" w:hAnsi="Barlow"/>
                <w:sz w:val="18"/>
                <w:szCs w:val="18"/>
              </w:rPr>
              <w:t>5</w:t>
            </w:r>
          </w:p>
          <w:p w:rsidRPr="00CE5AAC" w:rsidR="00F70291" w:rsidP="00F70291" w:rsidRDefault="00F70291" w14:paraId="09F90DD3" w14:textId="77777777">
            <w:pPr>
              <w:rPr>
                <w:rFonts w:ascii="Barlow" w:hAnsi="Barlow"/>
                <w:sz w:val="18"/>
                <w:szCs w:val="18"/>
              </w:rPr>
            </w:pPr>
          </w:p>
          <w:p w:rsidRPr="00CE5AAC" w:rsidR="00F70291" w:rsidP="00F70291" w:rsidRDefault="00F70291" w14:paraId="329408BB" w14:textId="07BFBDB4">
            <w:pPr>
              <w:rPr>
                <w:rFonts w:ascii="Barlow" w:hAnsi="Barlow"/>
                <w:sz w:val="18"/>
              </w:rPr>
            </w:pPr>
            <w:r w:rsidRPr="00CE5AAC">
              <w:rPr>
                <w:rFonts w:ascii="Barlow" w:hAnsi="Barlow"/>
                <w:sz w:val="18"/>
              </w:rPr>
              <w:t>Outcomes survey.  Sample size n= 2,0</w:t>
            </w:r>
            <w:r w:rsidRPr="00CE5AAC" w:rsidR="00A06B53">
              <w:rPr>
                <w:rFonts w:ascii="Barlow" w:hAnsi="Barlow"/>
                <w:sz w:val="18"/>
              </w:rPr>
              <w:t>14</w:t>
            </w:r>
            <w:r w:rsidRPr="00CE5AAC">
              <w:rPr>
                <w:rFonts w:ascii="Barlow" w:hAnsi="Barlow"/>
                <w:sz w:val="18"/>
              </w:rPr>
              <w:t>.</w:t>
            </w:r>
          </w:p>
          <w:p w:rsidRPr="00CE5AAC" w:rsidR="00F70291" w:rsidP="00F70291" w:rsidRDefault="00F70291" w14:paraId="741FC6CC" w14:textId="028EE4AF">
            <w:pPr>
              <w:rPr>
                <w:rFonts w:ascii="Barlow" w:hAnsi="Barlow"/>
                <w:sz w:val="18"/>
              </w:rPr>
            </w:pPr>
            <w:r w:rsidRPr="00CE5AAC">
              <w:rPr>
                <w:rFonts w:ascii="Barlow" w:hAnsi="Barlow"/>
                <w:sz w:val="18"/>
              </w:rPr>
              <w:t>Total No of closed cases in England in 202</w:t>
            </w:r>
            <w:r w:rsidRPr="00CE5AAC" w:rsidR="004F002A">
              <w:rPr>
                <w:rFonts w:ascii="Barlow" w:hAnsi="Barlow"/>
                <w:sz w:val="18"/>
              </w:rPr>
              <w:t>4</w:t>
            </w:r>
            <w:r w:rsidRPr="00CE5AAC">
              <w:rPr>
                <w:rFonts w:ascii="Barlow" w:hAnsi="Barlow"/>
                <w:sz w:val="18"/>
              </w:rPr>
              <w:t xml:space="preserve"> =3</w:t>
            </w:r>
            <w:r w:rsidRPr="00CE5AAC" w:rsidR="00C77FE2">
              <w:rPr>
                <w:rFonts w:ascii="Barlow" w:hAnsi="Barlow"/>
                <w:sz w:val="18"/>
              </w:rPr>
              <w:t>5</w:t>
            </w:r>
            <w:r w:rsidRPr="00CE5AAC">
              <w:rPr>
                <w:rFonts w:ascii="Barlow" w:hAnsi="Barlow"/>
                <w:sz w:val="18"/>
              </w:rPr>
              <w:t>,</w:t>
            </w:r>
            <w:r w:rsidRPr="00CE5AAC" w:rsidR="00C77FE2">
              <w:rPr>
                <w:rFonts w:ascii="Barlow" w:hAnsi="Barlow"/>
                <w:sz w:val="18"/>
              </w:rPr>
              <w:t>700</w:t>
            </w:r>
          </w:p>
          <w:p w:rsidRPr="00CE5AAC" w:rsidR="00F70291" w:rsidP="00F70291" w:rsidRDefault="00F70291" w14:paraId="021A6A49" w14:textId="77777777">
            <w:pPr>
              <w:rPr>
                <w:rFonts w:ascii="Barlow" w:hAnsi="Barlow"/>
                <w:sz w:val="18"/>
              </w:rPr>
            </w:pPr>
            <w:r w:rsidRPr="00CE5AAC">
              <w:rPr>
                <w:rFonts w:ascii="Barlow" w:hAnsi="Barlow"/>
                <w:sz w:val="18"/>
              </w:rPr>
              <w:t>Proportion with issue = 100% of clients asked this question (Q9)</w:t>
            </w:r>
          </w:p>
          <w:p w:rsidRPr="00CE5AAC" w:rsidR="00F70291" w:rsidP="00F70291" w:rsidRDefault="00F70291" w14:paraId="4A6C34D5" w14:textId="77777777">
            <w:pPr>
              <w:rPr>
                <w:rFonts w:ascii="Barlow" w:hAnsi="Barlow"/>
                <w:sz w:val="18"/>
              </w:rPr>
            </w:pPr>
            <w:r w:rsidRPr="00CE5AAC">
              <w:rPr>
                <w:rFonts w:ascii="Barlow" w:hAnsi="Barlow"/>
                <w:sz w:val="18"/>
              </w:rPr>
              <w:t>Attribution to Shelter = 100% of clients asked this question (Q10)</w:t>
            </w:r>
          </w:p>
          <w:p w:rsidRPr="00CE5AAC" w:rsidR="00F70291" w:rsidP="00F70291" w:rsidRDefault="00F70291" w14:paraId="34339FB5" w14:textId="2385E786">
            <w:pPr>
              <w:rPr>
                <w:rFonts w:ascii="Barlow" w:hAnsi="Barlow"/>
                <w:sz w:val="18"/>
              </w:rPr>
            </w:pPr>
            <w:r w:rsidRPr="00CE5AAC">
              <w:rPr>
                <w:rFonts w:ascii="Barlow" w:hAnsi="Barlow"/>
                <w:sz w:val="18"/>
              </w:rPr>
              <w:t>Proportion issue improved/ resolved = 6</w:t>
            </w:r>
            <w:r w:rsidRPr="00CE5AAC" w:rsidR="00856DAB">
              <w:rPr>
                <w:rFonts w:ascii="Barlow" w:hAnsi="Barlow"/>
                <w:sz w:val="18"/>
              </w:rPr>
              <w:t>5</w:t>
            </w:r>
            <w:r w:rsidRPr="00CE5AAC">
              <w:rPr>
                <w:rFonts w:ascii="Barlow" w:hAnsi="Barlow"/>
                <w:sz w:val="18"/>
              </w:rPr>
              <w:t xml:space="preserve">% / </w:t>
            </w:r>
            <w:r w:rsidRPr="00CE5AAC" w:rsidR="00C61D5D">
              <w:rPr>
                <w:rFonts w:ascii="Barlow" w:hAnsi="Barlow"/>
                <w:sz w:val="18"/>
              </w:rPr>
              <w:t>21,500</w:t>
            </w:r>
            <w:r w:rsidRPr="00CE5AAC">
              <w:rPr>
                <w:rFonts w:ascii="Barlow" w:hAnsi="Barlow"/>
                <w:sz w:val="18"/>
              </w:rPr>
              <w:t xml:space="preserve"> households</w:t>
            </w:r>
          </w:p>
          <w:p w:rsidRPr="00CE5AAC" w:rsidR="00F70291" w:rsidP="00F70291" w:rsidRDefault="00F70291" w14:paraId="3B82A272" w14:textId="006B0455">
            <w:pPr>
              <w:rPr>
                <w:rFonts w:ascii="Barlow" w:hAnsi="Barlow"/>
                <w:sz w:val="18"/>
              </w:rPr>
            </w:pPr>
            <w:r w:rsidRPr="00CE5AAC">
              <w:rPr>
                <w:rFonts w:ascii="Barlow" w:hAnsi="Barlow"/>
                <w:sz w:val="18"/>
              </w:rPr>
              <w:t>Proportion attributable to Shelter = 48% /</w:t>
            </w:r>
            <w:r w:rsidRPr="00CE5AAC">
              <w:rPr>
                <w:rFonts w:ascii="Barlow" w:hAnsi="Barlow" w:cs="Calibri"/>
                <w:color w:val="000000"/>
                <w:sz w:val="18"/>
                <w:szCs w:val="18"/>
              </w:rPr>
              <w:t>1</w:t>
            </w:r>
            <w:r w:rsidRPr="00CE5AAC" w:rsidR="00BD6C1C">
              <w:rPr>
                <w:rFonts w:ascii="Barlow" w:hAnsi="Barlow" w:cs="Calibri"/>
                <w:color w:val="000000"/>
                <w:sz w:val="18"/>
                <w:szCs w:val="18"/>
              </w:rPr>
              <w:t>3</w:t>
            </w:r>
            <w:r w:rsidRPr="00CE5AAC">
              <w:rPr>
                <w:rFonts w:ascii="Barlow" w:hAnsi="Barlow" w:cs="Calibri"/>
                <w:color w:val="000000"/>
                <w:sz w:val="18"/>
                <w:szCs w:val="18"/>
              </w:rPr>
              <w:t>,</w:t>
            </w:r>
            <w:r w:rsidRPr="00CE5AAC" w:rsidR="00BD6C1C">
              <w:rPr>
                <w:rFonts w:ascii="Barlow" w:hAnsi="Barlow" w:cs="Calibri"/>
                <w:color w:val="000000"/>
                <w:sz w:val="18"/>
                <w:szCs w:val="18"/>
              </w:rPr>
              <w:t>7</w:t>
            </w:r>
            <w:r w:rsidRPr="00CE5AAC">
              <w:rPr>
                <w:rFonts w:ascii="Barlow" w:hAnsi="Barlow" w:cs="Calibri"/>
                <w:color w:val="000000"/>
                <w:sz w:val="18"/>
                <w:szCs w:val="18"/>
              </w:rPr>
              <w:t>00 households</w:t>
            </w:r>
          </w:p>
          <w:p w:rsidRPr="00CE5AAC" w:rsidR="00F70291" w:rsidP="00F70291" w:rsidRDefault="00F70291" w14:paraId="1D9EB207" w14:textId="77777777">
            <w:pPr>
              <w:rPr>
                <w:rFonts w:ascii="Barlow" w:hAnsi="Barlow"/>
                <w:sz w:val="18"/>
              </w:rPr>
            </w:pPr>
            <w:r w:rsidRPr="00CE5AAC">
              <w:rPr>
                <w:rFonts w:ascii="Barlow" w:hAnsi="Barlow"/>
                <w:sz w:val="18"/>
              </w:rPr>
              <w:t xml:space="preserve">Proportions taken from weighted sample results.  </w:t>
            </w:r>
          </w:p>
          <w:p w:rsidRPr="00CE5AAC" w:rsidR="00DC0652" w:rsidP="00F70291" w:rsidRDefault="00DC0652" w14:paraId="40B2BAE7" w14:textId="77777777">
            <w:pPr>
              <w:rPr>
                <w:rFonts w:ascii="Barlow" w:hAnsi="Barlow"/>
                <w:sz w:val="18"/>
              </w:rPr>
            </w:pPr>
          </w:p>
          <w:p w:rsidRPr="00CE5AAC" w:rsidR="002756B0" w:rsidP="00F70291" w:rsidRDefault="00DC0652" w14:paraId="0A9AD7F7" w14:textId="68401ADB">
            <w:pPr>
              <w:rPr>
                <w:rFonts w:ascii="Barlow" w:hAnsi="Barlow"/>
                <w:sz w:val="18"/>
              </w:rPr>
            </w:pPr>
            <w:r w:rsidRPr="00CE5AAC">
              <w:rPr>
                <w:rFonts w:ascii="Barlow" w:hAnsi="Barlow"/>
                <w:sz w:val="18"/>
              </w:rPr>
              <w:t>Percentages are rounded</w:t>
            </w:r>
            <w:r w:rsidRPr="00CE5AAC" w:rsidR="00542F5C">
              <w:rPr>
                <w:rFonts w:ascii="Barlow" w:hAnsi="Barlow"/>
                <w:sz w:val="18"/>
              </w:rPr>
              <w:t xml:space="preserve"> (</w:t>
            </w:r>
            <w:r w:rsidRPr="00CE5AAC" w:rsidR="002756B0">
              <w:rPr>
                <w:rFonts w:ascii="Barlow" w:hAnsi="Barlow"/>
                <w:sz w:val="18"/>
              </w:rPr>
              <w:t>total 99%</w:t>
            </w:r>
            <w:r w:rsidRPr="00CE5AAC" w:rsidR="00542F5C">
              <w:rPr>
                <w:rFonts w:ascii="Barlow" w:hAnsi="Barlow"/>
                <w:sz w:val="18"/>
              </w:rPr>
              <w:t>)</w:t>
            </w:r>
            <w:r w:rsidRPr="00CE5AAC" w:rsidR="002756B0">
              <w:rPr>
                <w:rFonts w:ascii="Barlow" w:hAnsi="Barlow"/>
                <w:sz w:val="18"/>
              </w:rPr>
              <w:t>.</w:t>
            </w:r>
          </w:p>
          <w:p w:rsidRPr="00CE5AAC" w:rsidR="002756B0" w:rsidP="00F70291" w:rsidRDefault="002756B0" w14:paraId="1FD8D1FA" w14:textId="31B94CB0">
            <w:pPr>
              <w:rPr>
                <w:rFonts w:ascii="Barlow" w:hAnsi="Barlow"/>
                <w:sz w:val="18"/>
              </w:rPr>
            </w:pPr>
            <w:r w:rsidRPr="00CE5AAC">
              <w:rPr>
                <w:rFonts w:ascii="Barlow" w:hAnsi="Barlow"/>
                <w:sz w:val="18"/>
              </w:rPr>
              <w:t>Percentages to t</w:t>
            </w:r>
            <w:r w:rsidRPr="00CE5AAC" w:rsidR="00A51717">
              <w:rPr>
                <w:rFonts w:ascii="Barlow" w:hAnsi="Barlow"/>
                <w:sz w:val="18"/>
              </w:rPr>
              <w:t>hree</w:t>
            </w:r>
            <w:r w:rsidRPr="00CE5AAC">
              <w:rPr>
                <w:rFonts w:ascii="Barlow" w:hAnsi="Barlow"/>
                <w:sz w:val="18"/>
              </w:rPr>
              <w:t xml:space="preserve"> decimal places</w:t>
            </w:r>
            <w:r w:rsidRPr="00CE5AAC" w:rsidR="00542F5C">
              <w:rPr>
                <w:rFonts w:ascii="Barlow" w:hAnsi="Barlow"/>
                <w:sz w:val="18"/>
              </w:rPr>
              <w:t xml:space="preserve"> (total 100%)</w:t>
            </w:r>
            <w:r w:rsidRPr="00CE5AAC">
              <w:rPr>
                <w:rFonts w:ascii="Barlow" w:hAnsi="Barlow"/>
                <w:sz w:val="18"/>
              </w:rPr>
              <w:t>:</w:t>
            </w:r>
          </w:p>
          <w:p w:rsidRPr="00FF41AA" w:rsidR="00D92835" w:rsidP="00D92835" w:rsidRDefault="00D92835" w14:paraId="51DD547E" w14:textId="3D33F4D1">
            <w:pPr>
              <w:rPr>
                <w:rFonts w:ascii="Barlow" w:hAnsi="Barlow" w:cs="Calibri"/>
                <w:color w:val="000000"/>
                <w:sz w:val="18"/>
                <w:szCs w:val="18"/>
              </w:rPr>
            </w:pPr>
            <w:r w:rsidRPr="00FF41AA">
              <w:rPr>
                <w:rFonts w:ascii="Barlow" w:hAnsi="Barlow" w:cs="Calibri"/>
                <w:color w:val="000000"/>
                <w:sz w:val="18"/>
                <w:szCs w:val="18"/>
              </w:rPr>
              <w:t>3</w:t>
            </w:r>
            <w:r w:rsidR="007D39CA">
              <w:rPr>
                <w:rFonts w:ascii="Barlow" w:hAnsi="Barlow" w:cs="Calibri"/>
                <w:color w:val="000000"/>
                <w:sz w:val="18"/>
                <w:szCs w:val="18"/>
              </w:rPr>
              <w:t>8.949</w:t>
            </w:r>
            <w:r w:rsidRPr="00FF41AA">
              <w:rPr>
                <w:rFonts w:ascii="Barlow" w:hAnsi="Barlow" w:cs="Calibri"/>
                <w:color w:val="000000"/>
                <w:sz w:val="18"/>
                <w:szCs w:val="18"/>
              </w:rPr>
              <w:t>% Moved to a social home or affordable private rental</w:t>
            </w:r>
          </w:p>
          <w:p w:rsidRPr="00FF41AA" w:rsidR="00D92835" w:rsidP="00D92835" w:rsidRDefault="00D92835" w14:paraId="32FF4276" w14:textId="37E1E426">
            <w:pPr>
              <w:rPr>
                <w:rFonts w:ascii="Barlow" w:hAnsi="Barlow" w:cs="Calibri"/>
                <w:color w:val="000000"/>
                <w:sz w:val="18"/>
                <w:szCs w:val="18"/>
              </w:rPr>
            </w:pPr>
            <w:r w:rsidRPr="00FF41AA">
              <w:rPr>
                <w:rFonts w:ascii="Barlow" w:hAnsi="Barlow" w:cs="Calibri"/>
                <w:color w:val="000000"/>
                <w:sz w:val="18"/>
                <w:szCs w:val="18"/>
              </w:rPr>
              <w:t>1</w:t>
            </w:r>
            <w:r w:rsidR="007D39CA">
              <w:rPr>
                <w:rFonts w:ascii="Barlow" w:hAnsi="Barlow" w:cs="Calibri"/>
                <w:color w:val="000000"/>
                <w:sz w:val="18"/>
                <w:szCs w:val="18"/>
              </w:rPr>
              <w:t>6.123</w:t>
            </w:r>
            <w:r w:rsidRPr="00FF41AA">
              <w:rPr>
                <w:rFonts w:ascii="Barlow" w:hAnsi="Barlow" w:cs="Calibri"/>
                <w:color w:val="000000"/>
                <w:sz w:val="18"/>
                <w:szCs w:val="18"/>
              </w:rPr>
              <w:t xml:space="preserve">% Moved to suitable temporary accommodation. </w:t>
            </w:r>
          </w:p>
          <w:p w:rsidRPr="00FF41AA" w:rsidR="00D92835" w:rsidP="00D92835" w:rsidRDefault="00D92835" w14:paraId="05A576CC" w14:textId="1FE2A847">
            <w:pPr>
              <w:rPr>
                <w:rFonts w:ascii="Barlow" w:hAnsi="Barlow" w:cs="Calibri"/>
                <w:color w:val="000000"/>
                <w:sz w:val="18"/>
                <w:szCs w:val="18"/>
              </w:rPr>
            </w:pPr>
            <w:r w:rsidRPr="00FF41AA">
              <w:rPr>
                <w:rFonts w:ascii="Barlow" w:hAnsi="Barlow" w:cs="Calibri"/>
                <w:color w:val="000000"/>
                <w:sz w:val="18"/>
                <w:szCs w:val="18"/>
              </w:rPr>
              <w:t>14</w:t>
            </w:r>
            <w:r w:rsidR="007D39CA">
              <w:rPr>
                <w:rFonts w:ascii="Barlow" w:hAnsi="Barlow" w:cs="Calibri"/>
                <w:color w:val="000000"/>
                <w:sz w:val="18"/>
                <w:szCs w:val="18"/>
              </w:rPr>
              <w:t>.312</w:t>
            </w:r>
            <w:r w:rsidRPr="00FF41AA">
              <w:rPr>
                <w:rFonts w:ascii="Barlow" w:hAnsi="Barlow" w:cs="Calibri"/>
                <w:color w:val="000000"/>
                <w:sz w:val="18"/>
                <w:szCs w:val="18"/>
              </w:rPr>
              <w:t>% Moved but unsuitable &amp;/or unaffordable</w:t>
            </w:r>
          </w:p>
          <w:p w:rsidRPr="00FF41AA" w:rsidR="00D92835" w:rsidP="00D92835" w:rsidRDefault="00D92835" w14:paraId="37CB1FFD" w14:textId="6A9D55E2">
            <w:pPr>
              <w:rPr>
                <w:rFonts w:ascii="Barlow" w:hAnsi="Barlow" w:cs="Calibri"/>
                <w:color w:val="000000"/>
                <w:sz w:val="18"/>
                <w:szCs w:val="18"/>
              </w:rPr>
            </w:pPr>
            <w:r w:rsidRPr="00FF41AA">
              <w:rPr>
                <w:rFonts w:ascii="Barlow" w:hAnsi="Barlow" w:cs="Calibri"/>
                <w:color w:val="000000"/>
                <w:sz w:val="18"/>
                <w:szCs w:val="18"/>
              </w:rPr>
              <w:t>14</w:t>
            </w:r>
            <w:r w:rsidR="007D39CA">
              <w:rPr>
                <w:rFonts w:ascii="Barlow" w:hAnsi="Barlow" w:cs="Calibri"/>
                <w:color w:val="000000"/>
                <w:sz w:val="18"/>
                <w:szCs w:val="18"/>
              </w:rPr>
              <w:t>.312</w:t>
            </w:r>
            <w:r w:rsidRPr="00FF41AA">
              <w:rPr>
                <w:rFonts w:ascii="Barlow" w:hAnsi="Barlow" w:cs="Calibri"/>
                <w:color w:val="000000"/>
                <w:sz w:val="18"/>
                <w:szCs w:val="18"/>
              </w:rPr>
              <w:t>% Didn’t move but some positive steps achieved</w:t>
            </w:r>
          </w:p>
          <w:p w:rsidRPr="00933D56" w:rsidR="00933D56" w:rsidP="00933D56" w:rsidRDefault="00D92835" w14:paraId="54CE6BB3" w14:textId="4CAB1251">
            <w:pPr>
              <w:rPr>
                <w:rFonts w:ascii="Barlow" w:hAnsi="Barlow" w:cs="Calibri"/>
                <w:color w:val="000000"/>
                <w:sz w:val="18"/>
                <w:szCs w:val="18"/>
              </w:rPr>
            </w:pPr>
            <w:r w:rsidRPr="00933D56">
              <w:rPr>
                <w:rFonts w:ascii="Barlow" w:hAnsi="Barlow" w:cs="Calibri"/>
                <w:color w:val="000000"/>
                <w:sz w:val="18"/>
                <w:szCs w:val="18"/>
              </w:rPr>
              <w:t>1</w:t>
            </w:r>
            <w:r w:rsidRPr="00933D56" w:rsidR="00E46E77">
              <w:rPr>
                <w:rFonts w:ascii="Barlow" w:hAnsi="Barlow" w:cs="Calibri"/>
                <w:color w:val="000000"/>
                <w:sz w:val="18"/>
                <w:szCs w:val="18"/>
              </w:rPr>
              <w:t>6.304</w:t>
            </w:r>
            <w:r w:rsidRPr="00933D56">
              <w:rPr>
                <w:rFonts w:ascii="Barlow" w:hAnsi="Barlow" w:cs="Calibri"/>
                <w:color w:val="000000"/>
                <w:sz w:val="18"/>
                <w:szCs w:val="18"/>
              </w:rPr>
              <w:t xml:space="preserve">% </w:t>
            </w:r>
            <w:r w:rsidRPr="00933D56" w:rsidR="008D0ECD">
              <w:rPr>
                <w:rFonts w:ascii="Barlow" w:hAnsi="Barlow" w:cs="Calibri"/>
                <w:color w:val="000000"/>
                <w:sz w:val="18"/>
                <w:szCs w:val="18"/>
              </w:rPr>
              <w:t>0</w:t>
            </w:r>
            <w:r w:rsidRPr="00933D56">
              <w:rPr>
                <w:rFonts w:ascii="Barlow" w:hAnsi="Barlow" w:cs="Calibri"/>
                <w:color w:val="000000"/>
                <w:sz w:val="18"/>
                <w:szCs w:val="18"/>
              </w:rPr>
              <w:t xml:space="preserve">ther / cannot categorise. </w:t>
            </w:r>
            <w:r w:rsidRPr="00933D56" w:rsidR="008D0ECD">
              <w:rPr>
                <w:rFonts w:ascii="Barlow" w:hAnsi="Barlow" w:cs="Calibri"/>
                <w:color w:val="000000"/>
                <w:sz w:val="18"/>
                <w:szCs w:val="18"/>
              </w:rPr>
              <w:t xml:space="preserve">This is comprised of two </w:t>
            </w:r>
            <w:r w:rsidRPr="00933D56" w:rsidR="00933D56">
              <w:rPr>
                <w:rFonts w:ascii="Barlow" w:hAnsi="Barlow" w:cs="Calibri"/>
                <w:color w:val="000000"/>
                <w:sz w:val="18"/>
                <w:szCs w:val="18"/>
              </w:rPr>
              <w:t>subcategories</w:t>
            </w:r>
            <w:r w:rsidRPr="00933D56" w:rsidR="008D0ECD">
              <w:rPr>
                <w:rFonts w:ascii="Barlow" w:hAnsi="Barlow" w:cs="Calibri"/>
                <w:color w:val="000000"/>
                <w:sz w:val="18"/>
                <w:szCs w:val="18"/>
              </w:rPr>
              <w:t xml:space="preserve"> </w:t>
            </w:r>
            <w:r w:rsidRPr="00933D56" w:rsidR="00933D56">
              <w:rPr>
                <w:rFonts w:ascii="Barlow" w:hAnsi="Barlow" w:cs="Calibri"/>
                <w:color w:val="000000"/>
                <w:sz w:val="18"/>
                <w:szCs w:val="18"/>
              </w:rPr>
              <w:t>(</w:t>
            </w:r>
            <w:proofErr w:type="spellStart"/>
            <w:r w:rsidRPr="00933D56" w:rsidR="00933D56">
              <w:rPr>
                <w:rFonts w:ascii="Barlow" w:hAnsi="Barlow" w:cs="Calibri"/>
                <w:color w:val="000000"/>
                <w:sz w:val="18"/>
                <w:szCs w:val="18"/>
              </w:rPr>
              <w:t>i</w:t>
            </w:r>
            <w:proofErr w:type="spellEnd"/>
            <w:r w:rsidRPr="00933D56" w:rsidR="00933D56">
              <w:rPr>
                <w:rFonts w:ascii="Barlow" w:hAnsi="Barlow" w:cs="Calibri"/>
                <w:color w:val="000000"/>
                <w:sz w:val="18"/>
                <w:szCs w:val="18"/>
              </w:rPr>
              <w:t xml:space="preserve">) </w:t>
            </w:r>
            <w:r w:rsidRPr="00933D56" w:rsidR="00933D56">
              <w:rPr>
                <w:rFonts w:ascii="Barlow" w:hAnsi="Barlow"/>
                <w:sz w:val="18"/>
                <w:szCs w:val="18"/>
              </w:rPr>
              <w:t>Not a positive outcome, but some indication of improvement (11.232%)</w:t>
            </w:r>
            <w:r w:rsidR="00CE5AAC">
              <w:rPr>
                <w:rFonts w:ascii="Barlow" w:hAnsi="Barlow"/>
                <w:sz w:val="18"/>
                <w:szCs w:val="18"/>
              </w:rPr>
              <w:t xml:space="preserve"> and </w:t>
            </w:r>
            <w:r w:rsidRPr="00933D56" w:rsidR="00933D56">
              <w:rPr>
                <w:rFonts w:ascii="Barlow" w:hAnsi="Barlow" w:cs="Calibri"/>
                <w:color w:val="000000"/>
                <w:sz w:val="18"/>
                <w:szCs w:val="18"/>
              </w:rPr>
              <w:t xml:space="preserve">(ii) </w:t>
            </w:r>
            <w:r w:rsidRPr="00933D56" w:rsidR="00933D56">
              <w:rPr>
                <w:rFonts w:ascii="Barlow" w:hAnsi="Barlow"/>
                <w:sz w:val="18"/>
                <w:szCs w:val="18"/>
              </w:rPr>
              <w:t>Cannot categorise (5.072%)</w:t>
            </w:r>
            <w:r w:rsidRPr="00933D56" w:rsidR="00933D56">
              <w:rPr>
                <w:rFonts w:ascii="Barlow" w:hAnsi="Barlow"/>
                <w:sz w:val="18"/>
                <w:szCs w:val="18"/>
              </w:rPr>
              <w:br/>
            </w:r>
          </w:p>
          <w:p w:rsidRPr="00CE5AAC" w:rsidR="00F70291" w:rsidP="00CE5AAC" w:rsidRDefault="00F70291" w14:paraId="355053CE" w14:textId="509B3BE8">
            <w:pPr>
              <w:rPr>
                <w:rFonts w:ascii="Barlow" w:hAnsi="Barlow" w:cs="Calibri"/>
                <w:color w:val="000000"/>
                <w:sz w:val="18"/>
                <w:szCs w:val="18"/>
              </w:rPr>
            </w:pPr>
            <w:r w:rsidRPr="00CE5AAC">
              <w:rPr>
                <w:rFonts w:ascii="Barlow" w:hAnsi="Barlow"/>
                <w:sz w:val="18"/>
              </w:rPr>
              <w:t>See Methodologies section for detailed information on methodology.</w:t>
            </w:r>
          </w:p>
          <w:p w:rsidRPr="00F70291" w:rsidR="00F70291" w:rsidP="00F70291" w:rsidRDefault="00F70291" w14:paraId="1A5C5B4B" w14:textId="65ABD316">
            <w:pPr>
              <w:rPr>
                <w:rFonts w:ascii="Barlow" w:hAnsi="Barlow"/>
                <w:i/>
                <w:iCs/>
                <w:color w:val="000000" w:themeColor="text1"/>
                <w:sz w:val="18"/>
                <w:szCs w:val="18"/>
              </w:rPr>
            </w:pPr>
            <w:r w:rsidRPr="00CE5AAC">
              <w:rPr>
                <w:rFonts w:ascii="Barlow" w:hAnsi="Barlow"/>
                <w:sz w:val="18"/>
              </w:rPr>
              <w:t>See Appendix B for sample questionnaire.</w:t>
            </w:r>
          </w:p>
        </w:tc>
      </w:tr>
      <w:tr w:rsidRPr="009D5791" w:rsidR="00F70291" w:rsidTr="002C311C" w14:paraId="16AF0BE9"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BE1B35" w:rsidR="00F70291" w:rsidP="00F70291" w:rsidRDefault="002879BC" w14:paraId="46C89268" w14:textId="11E47804">
            <w:pPr>
              <w:pStyle w:val="ListParagraph"/>
              <w:ind w:left="22"/>
              <w:rPr>
                <w:rFonts w:ascii="Barlow" w:hAnsi="Barlow" w:cs="Calibri"/>
                <w:color w:val="000000"/>
                <w:sz w:val="18"/>
                <w:szCs w:val="18"/>
              </w:rPr>
            </w:pPr>
            <w:r w:rsidRPr="002879BC">
              <w:rPr>
                <w:rFonts w:ascii="Barlow" w:hAnsi="Barlow" w:cs="Calibri"/>
                <w:color w:val="000000"/>
                <w:sz w:val="18"/>
                <w:szCs w:val="18"/>
              </w:rPr>
              <w:t>Over the past decade social housing building has been at its lowest levels since the 1940’s.</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D35A76" w:rsidR="00F70291" w:rsidP="00F70291" w:rsidRDefault="003E552A" w14:paraId="17A56FF5" w14:textId="1445DD67">
            <w:pPr>
              <w:rPr>
                <w:rFonts w:ascii="Barlow" w:hAnsi="Barlow"/>
                <w:sz w:val="18"/>
                <w:szCs w:val="18"/>
              </w:rPr>
            </w:pPr>
            <w:r w:rsidRPr="00D35A76">
              <w:rPr>
                <w:rFonts w:ascii="Barlow" w:hAnsi="Barlow"/>
                <w:sz w:val="18"/>
                <w:szCs w:val="18"/>
              </w:rPr>
              <w:t>Belinda’s Story, p</w:t>
            </w:r>
            <w:r w:rsidRPr="00D35A76" w:rsidR="00D35A76">
              <w:rPr>
                <w:rFonts w:ascii="Barlow" w:hAnsi="Barlow"/>
                <w:sz w:val="18"/>
                <w:szCs w:val="18"/>
              </w:rPr>
              <w:t>7-</w:t>
            </w:r>
            <w:r w:rsidR="009920C9">
              <w:rPr>
                <w:rFonts w:ascii="Barlow" w:hAnsi="Barlow"/>
                <w:sz w:val="18"/>
                <w:szCs w:val="18"/>
              </w:rPr>
              <w:t>9</w:t>
            </w:r>
            <w:r w:rsidRPr="00D35A76" w:rsidR="00D35A76">
              <w:rPr>
                <w:rFonts w:ascii="Barlow" w:hAnsi="Barlow"/>
                <w:sz w:val="18"/>
                <w:szCs w:val="18"/>
              </w:rPr>
              <w:t xml:space="preserve">. </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EA23DA" w:rsidR="00AF3B44" w:rsidP="00AF3B44" w:rsidRDefault="00AF3B44" w14:paraId="12E96D89" w14:textId="77777777">
            <w:pPr>
              <w:tabs>
                <w:tab w:val="left" w:pos="277"/>
              </w:tabs>
              <w:spacing w:line="283" w:lineRule="auto"/>
              <w:rPr>
                <w:rFonts w:ascii="Barlow" w:hAnsi="Barlow"/>
                <w:sz w:val="18"/>
                <w:szCs w:val="18"/>
              </w:rPr>
            </w:pPr>
            <w:r w:rsidRPr="00AF3B44">
              <w:rPr>
                <w:rFonts w:ascii="Barlow" w:hAnsi="Barlow"/>
                <w:sz w:val="18"/>
                <w:szCs w:val="18"/>
              </w:rPr>
              <w:t>In the 1960s, 1.24 million social homes were built compared to 150,000 in the 2010s. In 1969, we built more social rent homes than we have built in the last 13 years combined.</w:t>
            </w:r>
          </w:p>
          <w:p w:rsidRPr="00EA23DA" w:rsidR="0047709A" w:rsidP="0047709A" w:rsidRDefault="00AF3B44" w14:paraId="7DBAA506" w14:textId="1F03A062">
            <w:pPr>
              <w:tabs>
                <w:tab w:val="left" w:pos="277"/>
              </w:tabs>
              <w:spacing w:line="283" w:lineRule="auto"/>
              <w:rPr>
                <w:rFonts w:ascii="Barlow" w:hAnsi="Barlow"/>
                <w:sz w:val="18"/>
                <w:szCs w:val="18"/>
              </w:rPr>
            </w:pPr>
            <w:r w:rsidRPr="00EA23DA">
              <w:rPr>
                <w:rFonts w:ascii="Barlow" w:hAnsi="Barlow"/>
                <w:sz w:val="18"/>
                <w:szCs w:val="18"/>
              </w:rPr>
              <w:t xml:space="preserve">Chart: </w:t>
            </w:r>
            <w:hyperlink w:history="1" r:id="rId28">
              <w:r w:rsidRPr="00EA23DA">
                <w:rPr>
                  <w:rStyle w:val="Hyperlink"/>
                  <w:rFonts w:ascii="Barlow" w:hAnsi="Barlow"/>
                  <w:sz w:val="18"/>
                  <w:szCs w:val="18"/>
                </w:rPr>
                <w:t>https://england.shelter.org.uk/support_us/campaigns/social_housing/loss_of_social_housing</w:t>
              </w:r>
            </w:hyperlink>
          </w:p>
          <w:p w:rsidR="00EA23DA" w:rsidP="0047709A" w:rsidRDefault="00387971" w14:paraId="24D63522" w14:textId="6F17F18A">
            <w:pPr>
              <w:tabs>
                <w:tab w:val="left" w:pos="277"/>
              </w:tabs>
              <w:spacing w:line="283" w:lineRule="auto"/>
              <w:rPr>
                <w:rFonts w:ascii="Barlow" w:hAnsi="Barlow"/>
                <w:sz w:val="18"/>
                <w:szCs w:val="18"/>
              </w:rPr>
            </w:pPr>
            <w:r w:rsidRPr="00EA23DA">
              <w:rPr>
                <w:rFonts w:ascii="Barlow" w:hAnsi="Barlow"/>
                <w:sz w:val="18"/>
                <w:szCs w:val="18"/>
              </w:rPr>
              <w:t>Source: MHCLG</w:t>
            </w:r>
            <w:r w:rsidR="00912BF5">
              <w:rPr>
                <w:rFonts w:ascii="Barlow" w:hAnsi="Barlow"/>
                <w:sz w:val="18"/>
                <w:szCs w:val="18"/>
              </w:rPr>
              <w:t>:</w:t>
            </w:r>
            <w:r w:rsidRPr="00EA23DA">
              <w:rPr>
                <w:rFonts w:ascii="Barlow" w:hAnsi="Barlow"/>
                <w:sz w:val="18"/>
                <w:szCs w:val="18"/>
              </w:rPr>
              <w:t xml:space="preserve">  </w:t>
            </w:r>
            <w:hyperlink w:history="1" r:id="rId29">
              <w:r w:rsidRPr="00EA23DA">
                <w:rPr>
                  <w:rStyle w:val="Hyperlink"/>
                  <w:rFonts w:ascii="Barlow" w:hAnsi="Barlow"/>
                  <w:sz w:val="18"/>
                  <w:szCs w:val="18"/>
                </w:rPr>
                <w:t>https://www.gov.uk/government/statistical-data-sets/live-tables-on-affordable-housing-supply</w:t>
              </w:r>
            </w:hyperlink>
          </w:p>
          <w:p w:rsidRPr="00EA23DA" w:rsidR="00AF3B44" w:rsidP="0047709A" w:rsidRDefault="00FC11F3" w14:paraId="1425C614" w14:textId="4F9E2464">
            <w:pPr>
              <w:tabs>
                <w:tab w:val="left" w:pos="277"/>
              </w:tabs>
              <w:spacing w:line="283" w:lineRule="auto"/>
              <w:rPr>
                <w:rFonts w:ascii="Barlow" w:hAnsi="Barlow"/>
                <w:sz w:val="18"/>
                <w:szCs w:val="18"/>
              </w:rPr>
            </w:pPr>
            <w:r w:rsidRPr="00EA23DA">
              <w:rPr>
                <w:rFonts w:ascii="Barlow" w:hAnsi="Barlow"/>
                <w:sz w:val="18"/>
                <w:szCs w:val="18"/>
              </w:rPr>
              <w:t>Table 1000</w:t>
            </w:r>
            <w:r w:rsidR="000319F9">
              <w:rPr>
                <w:rFonts w:ascii="Barlow" w:hAnsi="Barlow"/>
                <w:sz w:val="18"/>
                <w:szCs w:val="18"/>
              </w:rPr>
              <w:t xml:space="preserve"> </w:t>
            </w:r>
            <w:r w:rsidRPr="00EA23DA" w:rsidR="006A7345">
              <w:rPr>
                <w:rFonts w:ascii="Barlow" w:hAnsi="Barlow"/>
                <w:sz w:val="18"/>
                <w:szCs w:val="18"/>
              </w:rPr>
              <w:t>and ONS, housebuilding</w:t>
            </w:r>
            <w:r w:rsidR="00EB6500">
              <w:rPr>
                <w:rFonts w:ascii="Barlow" w:hAnsi="Barlow"/>
                <w:sz w:val="18"/>
                <w:szCs w:val="18"/>
              </w:rPr>
              <w:t xml:space="preserve">: </w:t>
            </w:r>
            <w:hyperlink w:history="1" r:id="rId30">
              <w:r w:rsidRPr="004B1F8B" w:rsidR="00EB6500">
                <w:rPr>
                  <w:rStyle w:val="Hyperlink"/>
                  <w:rFonts w:ascii="Barlow" w:hAnsi="Barlow"/>
                  <w:sz w:val="18"/>
                  <w:szCs w:val="18"/>
                </w:rPr>
                <w:t>https://www.ons.gov.uk/peoplepopulationandcommunity/housing/datasets/ukhousebuildingpermanentdwellingsstartedandcompleted</w:t>
              </w:r>
            </w:hyperlink>
          </w:p>
          <w:p w:rsidRPr="0047709A" w:rsidR="00387971" w:rsidP="0047709A" w:rsidRDefault="00387971" w14:paraId="1C05698D" w14:textId="7A323A26">
            <w:pPr>
              <w:tabs>
                <w:tab w:val="left" w:pos="277"/>
              </w:tabs>
              <w:spacing w:line="283" w:lineRule="auto"/>
              <w:rPr>
                <w:rFonts w:ascii="Barlow" w:hAnsi="Barlow"/>
                <w:i/>
                <w:iCs/>
                <w:sz w:val="18"/>
                <w:szCs w:val="18"/>
              </w:rPr>
            </w:pPr>
          </w:p>
        </w:tc>
      </w:tr>
      <w:tr w:rsidRPr="009D5791" w:rsidR="00F70291" w:rsidTr="002C311C" w14:paraId="407C4042"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BE1B35" w:rsidR="00F70291" w:rsidP="00F70291" w:rsidRDefault="00284DC7" w14:paraId="4BF344D9" w14:textId="43A92948">
            <w:pPr>
              <w:rPr>
                <w:rFonts w:ascii="Barlow" w:hAnsi="Barlow" w:cs="Calibri"/>
                <w:color w:val="000000"/>
                <w:sz w:val="18"/>
                <w:szCs w:val="18"/>
              </w:rPr>
            </w:pPr>
            <w:r>
              <w:rPr>
                <w:rFonts w:ascii="Barlow" w:hAnsi="Barlow" w:cs="Calibri"/>
                <w:color w:val="000000"/>
                <w:sz w:val="18"/>
                <w:szCs w:val="18"/>
              </w:rPr>
              <w:t xml:space="preserve">With over a </w:t>
            </w:r>
            <w:r w:rsidRPr="005B0B2A" w:rsidR="005B0B2A">
              <w:rPr>
                <w:rFonts w:ascii="Barlow" w:hAnsi="Barlow" w:cs="Calibri"/>
                <w:color w:val="000000"/>
                <w:sz w:val="18"/>
                <w:szCs w:val="18"/>
              </w:rPr>
              <w:t>million people on the waiting list for social homes</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F70291" w:rsidP="00F70291" w:rsidRDefault="009920C9" w14:paraId="4EA5155E" w14:textId="7227138B">
            <w:pPr>
              <w:rPr>
                <w:rFonts w:ascii="Barlow" w:hAnsi="Barlow"/>
                <w:i/>
                <w:iCs/>
                <w:sz w:val="18"/>
                <w:szCs w:val="18"/>
              </w:rPr>
            </w:pPr>
            <w:r w:rsidRPr="00D35A76">
              <w:rPr>
                <w:rFonts w:ascii="Barlow" w:hAnsi="Barlow"/>
                <w:sz w:val="18"/>
                <w:szCs w:val="18"/>
              </w:rPr>
              <w:t>Belinda’s Story, p7-</w:t>
            </w:r>
            <w:r>
              <w:rPr>
                <w:rFonts w:ascii="Barlow" w:hAnsi="Barlow"/>
                <w:sz w:val="18"/>
                <w:szCs w:val="18"/>
              </w:rPr>
              <w:t>9</w:t>
            </w:r>
            <w:r w:rsidRPr="00D35A76">
              <w:rPr>
                <w:rFonts w:ascii="Barlow" w:hAnsi="Barlow"/>
                <w:sz w:val="18"/>
                <w:szCs w:val="18"/>
              </w:rPr>
              <w:t>.</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920C9" w:rsidR="00F81FAF" w:rsidP="00F70291" w:rsidRDefault="009C172A" w14:paraId="1BDCEA9B" w14:textId="77777777">
            <w:pPr>
              <w:rPr>
                <w:rFonts w:ascii="Barlow" w:hAnsi="Barlow"/>
                <w:sz w:val="18"/>
                <w:szCs w:val="18"/>
              </w:rPr>
            </w:pPr>
            <w:r w:rsidRPr="009920C9">
              <w:rPr>
                <w:rFonts w:ascii="Barlow" w:hAnsi="Barlow"/>
                <w:sz w:val="18"/>
                <w:szCs w:val="18"/>
              </w:rPr>
              <w:t xml:space="preserve">There were 1.33 million households on social housing waiting lists as at end of March 2024. </w:t>
            </w:r>
            <w:r w:rsidRPr="009920C9" w:rsidR="005C6930">
              <w:rPr>
                <w:rFonts w:ascii="Barlow" w:hAnsi="Barlow"/>
                <w:sz w:val="18"/>
                <w:szCs w:val="18"/>
              </w:rPr>
              <w:t>Households can contain multiple people.</w:t>
            </w:r>
          </w:p>
          <w:p w:rsidRPr="009920C9" w:rsidR="00F70291" w:rsidP="00F70291" w:rsidRDefault="00F81FAF" w14:paraId="063C29EB" w14:textId="759C9353">
            <w:pPr>
              <w:rPr>
                <w:rFonts w:ascii="Barlow" w:hAnsi="Barlow"/>
                <w:sz w:val="18"/>
                <w:szCs w:val="18"/>
              </w:rPr>
            </w:pPr>
            <w:r w:rsidRPr="009920C9">
              <w:rPr>
                <w:rFonts w:ascii="Barlow" w:hAnsi="Barlow"/>
                <w:sz w:val="18"/>
                <w:szCs w:val="18"/>
              </w:rPr>
              <w:t xml:space="preserve">MHCLG. </w:t>
            </w:r>
            <w:r w:rsidRPr="009920C9" w:rsidR="00B420BB">
              <w:rPr>
                <w:rFonts w:ascii="Barlow" w:hAnsi="Barlow"/>
                <w:sz w:val="18"/>
                <w:szCs w:val="18"/>
              </w:rPr>
              <w:t>Live tables on rents, lettings and tenancies</w:t>
            </w:r>
            <w:r w:rsidRPr="009920C9" w:rsidR="00EB6500">
              <w:rPr>
                <w:rFonts w:ascii="Barlow" w:hAnsi="Barlow"/>
                <w:sz w:val="18"/>
                <w:szCs w:val="18"/>
              </w:rPr>
              <w:t xml:space="preserve">. </w:t>
            </w:r>
            <w:hyperlink w:history="1" r:id="rId31">
              <w:r w:rsidRPr="009920C9" w:rsidR="003567EC">
                <w:rPr>
                  <w:rStyle w:val="Hyperlink"/>
                  <w:rFonts w:ascii="Barlow" w:hAnsi="Barlow"/>
                  <w:sz w:val="18"/>
                  <w:szCs w:val="18"/>
                </w:rPr>
                <w:t>https://www.gov.uk/government/statistical-data-sets/live-tables-on-rents-lettings-and-tenancies</w:t>
              </w:r>
            </w:hyperlink>
          </w:p>
          <w:p w:rsidRPr="009920C9" w:rsidR="00EB6500" w:rsidP="00F70291" w:rsidRDefault="00EB6500" w14:paraId="563DDD83" w14:textId="505731E1">
            <w:pPr>
              <w:rPr>
                <w:rFonts w:ascii="Barlow" w:hAnsi="Barlow"/>
                <w:b/>
                <w:bCs/>
                <w:sz w:val="18"/>
                <w:szCs w:val="18"/>
              </w:rPr>
            </w:pPr>
            <w:r w:rsidRPr="009920C9">
              <w:rPr>
                <w:rFonts w:ascii="Barlow" w:hAnsi="Barlow"/>
                <w:sz w:val="18"/>
                <w:szCs w:val="18"/>
              </w:rPr>
              <w:t>Table 600.</w:t>
            </w:r>
          </w:p>
          <w:p w:rsidRPr="009D5791" w:rsidR="003567EC" w:rsidP="00F70291" w:rsidRDefault="003567EC" w14:paraId="407415FC" w14:textId="0AB3021F">
            <w:pPr>
              <w:rPr>
                <w:rFonts w:ascii="Barlow" w:hAnsi="Barlow"/>
                <w:i/>
                <w:iCs/>
                <w:sz w:val="18"/>
                <w:szCs w:val="18"/>
              </w:rPr>
            </w:pPr>
          </w:p>
        </w:tc>
      </w:tr>
      <w:tr w:rsidRPr="009D5791" w:rsidR="00DB631C" w:rsidTr="002C311C" w14:paraId="3490D4F8"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DB631C" w:rsidP="00F70291" w:rsidRDefault="00933F51" w14:paraId="34515CD9" w14:textId="26F3DADB">
            <w:pPr>
              <w:rPr>
                <w:rFonts w:ascii="Barlow" w:hAnsi="Barlow" w:cs="Calibri"/>
                <w:color w:val="000000"/>
                <w:sz w:val="18"/>
                <w:szCs w:val="18"/>
              </w:rPr>
            </w:pPr>
            <w:r>
              <w:rPr>
                <w:rFonts w:ascii="Barlow" w:hAnsi="Barlow" w:cs="Calibri"/>
                <w:color w:val="000000"/>
                <w:sz w:val="18"/>
                <w:szCs w:val="18"/>
              </w:rPr>
              <w:t>s</w:t>
            </w:r>
            <w:r w:rsidR="00DB631C">
              <w:rPr>
                <w:rFonts w:ascii="Barlow" w:hAnsi="Barlow" w:cs="Calibri"/>
                <w:color w:val="000000"/>
                <w:sz w:val="18"/>
                <w:szCs w:val="18"/>
              </w:rPr>
              <w:t>ky</w:t>
            </w:r>
            <w:r>
              <w:rPr>
                <w:rFonts w:ascii="Barlow" w:hAnsi="Barlow" w:cs="Calibri"/>
                <w:color w:val="000000"/>
                <w:sz w:val="18"/>
                <w:szCs w:val="18"/>
              </w:rPr>
              <w:t>rocketing private rents</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D35A76" w:rsidR="00DB631C" w:rsidP="00F70291" w:rsidRDefault="00933F51" w14:paraId="3063CCB2" w14:textId="4C8A9FBB">
            <w:pPr>
              <w:rPr>
                <w:rFonts w:ascii="Barlow" w:hAnsi="Barlow"/>
                <w:sz w:val="18"/>
                <w:szCs w:val="18"/>
              </w:rPr>
            </w:pPr>
            <w:r w:rsidRPr="00D35A76">
              <w:rPr>
                <w:rFonts w:ascii="Barlow" w:hAnsi="Barlow"/>
                <w:sz w:val="18"/>
                <w:szCs w:val="18"/>
              </w:rPr>
              <w:t>Belinda’s Story, p7-</w:t>
            </w:r>
            <w:r>
              <w:rPr>
                <w:rFonts w:ascii="Barlow" w:hAnsi="Barlow"/>
                <w:sz w:val="18"/>
                <w:szCs w:val="18"/>
              </w:rPr>
              <w:t>9</w:t>
            </w:r>
            <w:r w:rsidRPr="00D35A76">
              <w:rPr>
                <w:rFonts w:ascii="Barlow" w:hAnsi="Barlow"/>
                <w:sz w:val="18"/>
                <w:szCs w:val="18"/>
              </w:rPr>
              <w:t>.</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AF4CE9" w:rsidP="00AF4CE9" w:rsidRDefault="00AF4CE9" w14:paraId="1F2BE3C2" w14:textId="77777777">
            <w:pPr>
              <w:rPr>
                <w:rFonts w:ascii="Barlow" w:hAnsi="Barlow"/>
                <w:sz w:val="18"/>
                <w:szCs w:val="18"/>
              </w:rPr>
            </w:pPr>
            <w:r w:rsidRPr="00707C6A">
              <w:rPr>
                <w:rFonts w:ascii="Barlow" w:hAnsi="Barlow"/>
                <w:sz w:val="18"/>
                <w:szCs w:val="18"/>
              </w:rPr>
              <w:t>Private rents increased by 6.7% in England in the last year.  </w:t>
            </w:r>
          </w:p>
          <w:p w:rsidR="00DB631C" w:rsidP="00AF4CE9" w:rsidRDefault="00AF4CE9" w14:paraId="316140B5" w14:textId="77777777">
            <w:r w:rsidRPr="00707C6A">
              <w:rPr>
                <w:rFonts w:ascii="Barlow" w:hAnsi="Barlow"/>
                <w:sz w:val="18"/>
                <w:szCs w:val="18"/>
              </w:rPr>
              <w:t xml:space="preserve">ONS: </w:t>
            </w:r>
            <w:hyperlink w:history="1" r:id="rId32">
              <w:r w:rsidRPr="00707C6A">
                <w:rPr>
                  <w:rStyle w:val="Hyperlink"/>
                  <w:rFonts w:ascii="Barlow" w:hAnsi="Barlow"/>
                  <w:sz w:val="18"/>
                  <w:szCs w:val="18"/>
                </w:rPr>
                <w:t>https://www.ons.gov.uk/economy/inflationandpriceindices/bulletins/privaterentandhousepricesuk/july2025</w:t>
              </w:r>
            </w:hyperlink>
          </w:p>
          <w:p w:rsidRPr="009920C9" w:rsidR="009330A0" w:rsidP="00AF4CE9" w:rsidRDefault="009330A0" w14:paraId="7FB096A9" w14:textId="71CD3B60">
            <w:pPr>
              <w:rPr>
                <w:rFonts w:ascii="Barlow" w:hAnsi="Barlow"/>
                <w:sz w:val="18"/>
                <w:szCs w:val="18"/>
              </w:rPr>
            </w:pPr>
          </w:p>
        </w:tc>
      </w:tr>
      <w:tr w:rsidRPr="009D5791" w:rsidR="00F70291" w:rsidTr="002C311C" w14:paraId="4708A6F8"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F25466" w:rsidR="00F25466" w:rsidP="00F25466" w:rsidRDefault="00F25466" w14:paraId="79FFB424" w14:textId="77777777">
            <w:pPr>
              <w:rPr>
                <w:rFonts w:ascii="Barlow" w:hAnsi="Barlow" w:cs="Calibri"/>
                <w:color w:val="000000"/>
                <w:sz w:val="18"/>
                <w:szCs w:val="18"/>
              </w:rPr>
            </w:pPr>
            <w:r w:rsidRPr="00F25466">
              <w:rPr>
                <w:rFonts w:ascii="Barlow" w:hAnsi="Barlow" w:cs="Calibri"/>
                <w:color w:val="000000"/>
                <w:sz w:val="18"/>
                <w:szCs w:val="18"/>
              </w:rPr>
              <w:t xml:space="preserve">Housing now has a prominent place </w:t>
            </w:r>
          </w:p>
          <w:p w:rsidRPr="00F25466" w:rsidR="00F25466" w:rsidP="00F25466" w:rsidRDefault="00F25466" w14:paraId="61AED4F8" w14:textId="77777777">
            <w:pPr>
              <w:rPr>
                <w:rFonts w:ascii="Barlow" w:hAnsi="Barlow" w:cs="Calibri"/>
                <w:color w:val="000000"/>
                <w:sz w:val="18"/>
                <w:szCs w:val="18"/>
              </w:rPr>
            </w:pPr>
            <w:r w:rsidRPr="00F25466">
              <w:rPr>
                <w:rFonts w:ascii="Barlow" w:hAnsi="Barlow" w:cs="Calibri"/>
                <w:color w:val="000000"/>
                <w:sz w:val="18"/>
                <w:szCs w:val="18"/>
              </w:rPr>
              <w:t xml:space="preserve">in the national conversation, due to </w:t>
            </w:r>
          </w:p>
          <w:p w:rsidRPr="00D4121D" w:rsidR="00F70291" w:rsidP="00F25466" w:rsidRDefault="00F25466" w14:paraId="712DF6DE" w14:textId="36DC361D">
            <w:pPr>
              <w:rPr>
                <w:rFonts w:ascii="Barlow" w:hAnsi="Barlow" w:cs="Calibri"/>
                <w:color w:val="000000"/>
                <w:sz w:val="18"/>
                <w:szCs w:val="18"/>
              </w:rPr>
            </w:pPr>
            <w:r w:rsidRPr="00F25466">
              <w:rPr>
                <w:rFonts w:ascii="Barlow" w:hAnsi="Barlow" w:cs="Calibri"/>
                <w:color w:val="000000"/>
                <w:sz w:val="18"/>
                <w:szCs w:val="18"/>
              </w:rPr>
              <w:t xml:space="preserve">record levels of homelessness </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6B520A" w:rsidR="00F70291" w:rsidP="00F70291" w:rsidRDefault="00B66509" w14:paraId="0B64A0C2" w14:textId="7B97544A">
            <w:pPr>
              <w:rPr>
                <w:rFonts w:ascii="Barlow" w:hAnsi="Barlow"/>
                <w:sz w:val="18"/>
                <w:szCs w:val="18"/>
              </w:rPr>
            </w:pPr>
            <w:r w:rsidRPr="006B520A">
              <w:rPr>
                <w:rFonts w:ascii="Barlow" w:hAnsi="Barlow"/>
                <w:sz w:val="18"/>
                <w:szCs w:val="18"/>
              </w:rPr>
              <w:t>Changing the Housing System</w:t>
            </w:r>
            <w:r w:rsidRPr="006B520A" w:rsidR="003128A4">
              <w:rPr>
                <w:rFonts w:ascii="Barlow" w:hAnsi="Barlow"/>
                <w:sz w:val="18"/>
                <w:szCs w:val="18"/>
              </w:rPr>
              <w:t>, p10-</w:t>
            </w:r>
            <w:r w:rsidRPr="006B520A" w:rsidR="006B520A">
              <w:rPr>
                <w:rFonts w:ascii="Barlow" w:hAnsi="Barlow"/>
                <w:sz w:val="18"/>
                <w:szCs w:val="18"/>
              </w:rPr>
              <w:t>12</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0A43B1" w:rsidR="003C5D93" w:rsidP="003C5D93" w:rsidRDefault="003C5D93" w14:paraId="40BC5AB5" w14:textId="77777777">
            <w:pPr>
              <w:rPr>
                <w:rFonts w:ascii="Barlow" w:hAnsi="Barlow"/>
                <w:sz w:val="18"/>
                <w:szCs w:val="18"/>
              </w:rPr>
            </w:pPr>
            <w:r w:rsidRPr="000A43B1">
              <w:rPr>
                <w:rFonts w:ascii="Barlow" w:hAnsi="Barlow"/>
                <w:sz w:val="18"/>
                <w:szCs w:val="18"/>
              </w:rPr>
              <w:t>There are over 169,000 (169,050) children who are homeless in temporary accommodation. This is the highest since records began in 2004. MHCLG</w:t>
            </w:r>
            <w:r>
              <w:rPr>
                <w:rFonts w:ascii="Barlow" w:hAnsi="Barlow"/>
                <w:sz w:val="18"/>
                <w:szCs w:val="18"/>
              </w:rPr>
              <w:t>,</w:t>
            </w:r>
            <w:r w:rsidRPr="000A43B1">
              <w:rPr>
                <w:rFonts w:ascii="Barlow" w:hAnsi="Barlow"/>
                <w:sz w:val="18"/>
                <w:szCs w:val="18"/>
              </w:rPr>
              <w:t xml:space="preserve"> Statutory homelessness statistics</w:t>
            </w:r>
            <w:r>
              <w:rPr>
                <w:rFonts w:ascii="Barlow" w:hAnsi="Barlow"/>
                <w:sz w:val="18"/>
                <w:szCs w:val="18"/>
              </w:rPr>
              <w:t>:</w:t>
            </w:r>
          </w:p>
          <w:p w:rsidRPr="000A43B1" w:rsidR="003C5D93" w:rsidP="003C5D93" w:rsidRDefault="003C5D93" w14:paraId="14F097BD" w14:textId="77777777">
            <w:pPr>
              <w:rPr>
                <w:rFonts w:ascii="Barlow" w:hAnsi="Barlow"/>
                <w:sz w:val="18"/>
                <w:szCs w:val="18"/>
              </w:rPr>
            </w:pPr>
            <w:hyperlink w:history="1" r:id="rId33">
              <w:r w:rsidRPr="000A43B1">
                <w:rPr>
                  <w:rStyle w:val="Hyperlink"/>
                  <w:rFonts w:ascii="Barlow" w:hAnsi="Barlow"/>
                  <w:sz w:val="18"/>
                  <w:szCs w:val="18"/>
                </w:rPr>
                <w:t>https://www.gov.uk/government/statistical-data-sets/live-tables-on-homelessness</w:t>
              </w:r>
            </w:hyperlink>
          </w:p>
          <w:p w:rsidRPr="00D4121D" w:rsidR="00F70291" w:rsidP="00F70291" w:rsidRDefault="00F70291" w14:paraId="2E77DA91" w14:textId="1BDCAF3B">
            <w:pPr>
              <w:tabs>
                <w:tab w:val="left" w:pos="1560"/>
              </w:tabs>
              <w:spacing w:after="100" w:afterAutospacing="1" w:line="283" w:lineRule="auto"/>
              <w:contextualSpacing/>
              <w:jc w:val="both"/>
              <w:rPr>
                <w:rFonts w:ascii="Barlow" w:hAnsi="Barlow"/>
                <w:sz w:val="18"/>
                <w:szCs w:val="18"/>
              </w:rPr>
            </w:pPr>
          </w:p>
        </w:tc>
      </w:tr>
      <w:tr w:rsidRPr="009D5791" w:rsidR="00F70291" w:rsidTr="002C311C" w14:paraId="14B6F3E0"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BE1B35" w:rsidR="00F70291" w:rsidP="00F70291" w:rsidRDefault="00A66EEB" w14:paraId="31FA5E13" w14:textId="71A2E663">
            <w:pPr>
              <w:rPr>
                <w:rFonts w:ascii="Barlow" w:hAnsi="Barlow" w:cs="Calibri"/>
                <w:color w:val="000000"/>
                <w:sz w:val="18"/>
                <w:szCs w:val="18"/>
              </w:rPr>
            </w:pPr>
            <w:r w:rsidRPr="00A66EEB">
              <w:rPr>
                <w:rFonts w:ascii="Barlow" w:hAnsi="Barlow" w:cs="Calibri"/>
                <w:color w:val="000000"/>
                <w:sz w:val="18"/>
                <w:szCs w:val="18"/>
              </w:rPr>
              <w:t>thousands of people across the country struggling with soaring rents and unsuitable conditions</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F70291" w:rsidP="00F70291" w:rsidRDefault="006B520A" w14:paraId="6CF7BA8B" w14:textId="2CBEE120">
            <w:pPr>
              <w:rPr>
                <w:rFonts w:ascii="Barlow" w:hAnsi="Barlow"/>
                <w:i/>
                <w:iCs/>
                <w:sz w:val="18"/>
                <w:szCs w:val="18"/>
              </w:rPr>
            </w:pPr>
            <w:r w:rsidRPr="006B520A">
              <w:rPr>
                <w:rFonts w:ascii="Barlow" w:hAnsi="Barlow"/>
                <w:sz w:val="18"/>
                <w:szCs w:val="18"/>
              </w:rPr>
              <w:t>Changing the Housing System, p10-12</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707C6A" w:rsidP="00F70291" w:rsidRDefault="00707C6A" w14:paraId="122B2D92" w14:textId="77777777">
            <w:pPr>
              <w:rPr>
                <w:rFonts w:ascii="Barlow" w:hAnsi="Barlow"/>
                <w:sz w:val="18"/>
                <w:szCs w:val="18"/>
              </w:rPr>
            </w:pPr>
            <w:r w:rsidRPr="00707C6A">
              <w:rPr>
                <w:rFonts w:ascii="Barlow" w:hAnsi="Barlow"/>
                <w:sz w:val="18"/>
                <w:szCs w:val="18"/>
              </w:rPr>
              <w:t>Private rents increased by 6.7% in England in the last year.  </w:t>
            </w:r>
          </w:p>
          <w:p w:rsidRPr="00707C6A" w:rsidR="00F70291" w:rsidP="00F70291" w:rsidRDefault="00707C6A" w14:paraId="52810219" w14:textId="6F6F0BF8">
            <w:pPr>
              <w:rPr>
                <w:rFonts w:ascii="Barlow" w:hAnsi="Barlow"/>
                <w:sz w:val="18"/>
                <w:szCs w:val="18"/>
              </w:rPr>
            </w:pPr>
            <w:r w:rsidRPr="00707C6A">
              <w:rPr>
                <w:rFonts w:ascii="Barlow" w:hAnsi="Barlow"/>
                <w:sz w:val="18"/>
                <w:szCs w:val="18"/>
              </w:rPr>
              <w:t xml:space="preserve">ONS: </w:t>
            </w:r>
            <w:hyperlink w:history="1" r:id="rId34">
              <w:r w:rsidRPr="00707C6A">
                <w:rPr>
                  <w:rStyle w:val="Hyperlink"/>
                  <w:rFonts w:ascii="Barlow" w:hAnsi="Barlow"/>
                  <w:sz w:val="18"/>
                  <w:szCs w:val="18"/>
                </w:rPr>
                <w:t>https://www.ons.gov.uk/economy/inflationandpriceindices/bulletins/privaterentandhousepricesuk/july2025</w:t>
              </w:r>
            </w:hyperlink>
          </w:p>
          <w:p w:rsidRPr="009D5791" w:rsidR="00707C6A" w:rsidP="00F70291" w:rsidRDefault="00707C6A" w14:paraId="73D3858A" w14:textId="02969497">
            <w:pPr>
              <w:rPr>
                <w:rFonts w:ascii="Barlow" w:hAnsi="Barlow"/>
                <w:i/>
                <w:iCs/>
                <w:sz w:val="18"/>
                <w:szCs w:val="18"/>
              </w:rPr>
            </w:pPr>
          </w:p>
        </w:tc>
      </w:tr>
      <w:tr w:rsidRPr="009D5791" w:rsidR="00F70291" w:rsidTr="002C311C" w14:paraId="0081EFB8"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BE1B35" w:rsidR="00F70291" w:rsidP="00F70291" w:rsidRDefault="00A66EEB" w14:paraId="49B68BDA" w14:textId="7CE8CB52">
            <w:pPr>
              <w:rPr>
                <w:rFonts w:ascii="Barlow" w:hAnsi="Barlow" w:cs="Calibri"/>
                <w:color w:val="000000"/>
                <w:sz w:val="18"/>
                <w:szCs w:val="18"/>
              </w:rPr>
            </w:pPr>
            <w:r w:rsidRPr="00A66EEB">
              <w:rPr>
                <w:rFonts w:ascii="Barlow" w:hAnsi="Barlow" w:cs="Calibri"/>
                <w:color w:val="000000"/>
                <w:sz w:val="18"/>
                <w:szCs w:val="18"/>
              </w:rPr>
              <w:t>England's 11 million renters</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F70291" w:rsidP="00F70291" w:rsidRDefault="006B520A" w14:paraId="7B1FFBDD" w14:textId="31CF6084">
            <w:pPr>
              <w:rPr>
                <w:rFonts w:ascii="Barlow" w:hAnsi="Barlow"/>
                <w:i/>
                <w:iCs/>
                <w:sz w:val="18"/>
                <w:szCs w:val="18"/>
              </w:rPr>
            </w:pPr>
            <w:r w:rsidRPr="006B520A">
              <w:rPr>
                <w:rFonts w:ascii="Barlow" w:hAnsi="Barlow"/>
                <w:sz w:val="18"/>
                <w:szCs w:val="18"/>
              </w:rPr>
              <w:t>Changing the Housing System, p10-12</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8B1B8E" w:rsidR="001D19BC" w:rsidP="001D19BC" w:rsidRDefault="001D19BC" w14:paraId="382F8528" w14:textId="77777777">
            <w:pPr>
              <w:rPr>
                <w:rFonts w:ascii="Barlow" w:hAnsi="Barlow" w:eastAsia="Barlow" w:cs="Barlow"/>
                <w:color w:val="000000" w:themeColor="text1"/>
                <w:sz w:val="18"/>
                <w:szCs w:val="18"/>
              </w:rPr>
            </w:pPr>
            <w:r w:rsidRPr="008B1B8E">
              <w:rPr>
                <w:rFonts w:ascii="Barlow" w:hAnsi="Barlow" w:eastAsia="Barlow" w:cs="Barlow"/>
                <w:color w:val="000000" w:themeColor="text1"/>
                <w:sz w:val="18"/>
                <w:szCs w:val="18"/>
              </w:rPr>
              <w:t>There are more than 11 million private renters living in England. (English Housing Survey 2017/18)</w:t>
            </w:r>
          </w:p>
          <w:p w:rsidRPr="008B1B8E" w:rsidR="001D19BC" w:rsidP="001D19BC" w:rsidRDefault="001D19BC" w14:paraId="12141A3D" w14:textId="77777777">
            <w:pPr>
              <w:rPr>
                <w:rFonts w:ascii="Barlow" w:hAnsi="Barlow"/>
                <w:sz w:val="18"/>
                <w:szCs w:val="18"/>
              </w:rPr>
            </w:pPr>
            <w:r w:rsidRPr="008B1B8E">
              <w:rPr>
                <w:rFonts w:ascii="Barlow" w:hAnsi="Barlow" w:eastAsia="Barlow" w:cs="Barlow"/>
                <w:color w:val="000000" w:themeColor="text1"/>
                <w:sz w:val="18"/>
                <w:szCs w:val="18"/>
              </w:rPr>
              <w:t xml:space="preserve">Figure used by government in </w:t>
            </w:r>
            <w:r>
              <w:rPr>
                <w:rFonts w:ascii="Barlow" w:hAnsi="Barlow" w:eastAsia="Barlow" w:cs="Barlow"/>
                <w:color w:val="000000" w:themeColor="text1"/>
                <w:sz w:val="18"/>
                <w:szCs w:val="18"/>
              </w:rPr>
              <w:t xml:space="preserve">Renters Rights Bill guide </w:t>
            </w:r>
            <w:r w:rsidRPr="008B1B8E">
              <w:rPr>
                <w:rFonts w:ascii="Barlow" w:hAnsi="Barlow" w:eastAsia="Barlow" w:cs="Barlow"/>
                <w:color w:val="000000" w:themeColor="text1"/>
                <w:sz w:val="18"/>
                <w:szCs w:val="18"/>
              </w:rPr>
              <w:t>Jan 2025</w:t>
            </w:r>
          </w:p>
          <w:p w:rsidR="001D19BC" w:rsidP="001D19BC" w:rsidRDefault="001D19BC" w14:paraId="283F4D4F" w14:textId="77777777">
            <w:pPr>
              <w:rPr>
                <w:rFonts w:ascii="Barlow" w:hAnsi="Barlow"/>
                <w:sz w:val="18"/>
                <w:szCs w:val="18"/>
              </w:rPr>
            </w:pPr>
            <w:hyperlink w:history="1" w:anchor=":~:text=The%20Renters'%20Rights%20Bill%20delivers,2.3%20million%20landlords%20in%20England" r:id="rId35">
              <w:r w:rsidRPr="00FD33BE">
                <w:rPr>
                  <w:rStyle w:val="Hyperlink"/>
                  <w:rFonts w:ascii="Barlow" w:hAnsi="Barlow"/>
                  <w:sz w:val="18"/>
                  <w:szCs w:val="18"/>
                </w:rPr>
                <w:t>https://www.gov.uk/government/publications/guide-to-the-renters-rights-bill/guide-to-the-renters-rights-bill#:~:text=The%20Renters'%20Rights%20Bill%20delivers,2.3%20million%20landlords%20in%20England</w:t>
              </w:r>
            </w:hyperlink>
            <w:r w:rsidRPr="008B1B8E">
              <w:rPr>
                <w:rFonts w:ascii="Barlow" w:hAnsi="Barlow"/>
                <w:sz w:val="18"/>
                <w:szCs w:val="18"/>
              </w:rPr>
              <w:t>.</w:t>
            </w:r>
          </w:p>
          <w:p w:rsidRPr="009D5791" w:rsidR="00F70291" w:rsidP="00F70291" w:rsidRDefault="00F70291" w14:paraId="18E4118C" w14:textId="77777777">
            <w:pPr>
              <w:rPr>
                <w:rFonts w:ascii="Barlow" w:hAnsi="Barlow"/>
                <w:i/>
                <w:iCs/>
                <w:sz w:val="18"/>
                <w:szCs w:val="18"/>
              </w:rPr>
            </w:pPr>
          </w:p>
        </w:tc>
      </w:tr>
      <w:tr w:rsidRPr="009D5791" w:rsidR="00F70291" w:rsidTr="002C311C" w14:paraId="36B394D2"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BE1B35" w:rsidR="00F70291" w:rsidP="00F70291" w:rsidRDefault="000E15AE" w14:paraId="18B2C3A9" w14:textId="1BDE2820">
            <w:pPr>
              <w:rPr>
                <w:rFonts w:ascii="Barlow" w:hAnsi="Barlow" w:cs="Calibri"/>
                <w:color w:val="000000"/>
                <w:sz w:val="18"/>
                <w:szCs w:val="18"/>
              </w:rPr>
            </w:pPr>
            <w:r w:rsidRPr="000E15AE">
              <w:rPr>
                <w:rFonts w:ascii="Barlow" w:hAnsi="Barlow" w:cs="Calibri"/>
                <w:color w:val="000000"/>
                <w:sz w:val="18"/>
                <w:szCs w:val="18"/>
              </w:rPr>
              <w:t>More than 100,000 supporters</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F70291" w:rsidP="00F70291" w:rsidRDefault="006B520A" w14:paraId="1D08F6F0" w14:textId="7BB68443">
            <w:pPr>
              <w:rPr>
                <w:rFonts w:ascii="Barlow" w:hAnsi="Barlow"/>
                <w:i/>
                <w:iCs/>
                <w:sz w:val="18"/>
                <w:szCs w:val="18"/>
              </w:rPr>
            </w:pPr>
            <w:r w:rsidRPr="006B520A">
              <w:rPr>
                <w:rFonts w:ascii="Barlow" w:hAnsi="Barlow"/>
                <w:sz w:val="18"/>
                <w:szCs w:val="18"/>
              </w:rPr>
              <w:t>Changing the Housing System, p10-12</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F70291" w:rsidP="008F1337" w:rsidRDefault="008F1337" w14:paraId="388AF5C8" w14:textId="77777777">
            <w:pPr>
              <w:rPr>
                <w:rFonts w:ascii="Barlow" w:hAnsi="Barlow"/>
                <w:sz w:val="18"/>
                <w:szCs w:val="18"/>
              </w:rPr>
            </w:pPr>
            <w:r w:rsidRPr="008F1337">
              <w:rPr>
                <w:rFonts w:ascii="Barlow" w:hAnsi="Barlow"/>
                <w:sz w:val="18"/>
                <w:szCs w:val="18"/>
              </w:rPr>
              <w:t>Management supporter information showed over 100,00 supporters taking an action towards the renting campaign which was between 2021 and 2024 inclusive.</w:t>
            </w:r>
          </w:p>
          <w:p w:rsidRPr="008F1337" w:rsidR="009330A0" w:rsidP="008F1337" w:rsidRDefault="009330A0" w14:paraId="28FAC064" w14:textId="05A48FA4">
            <w:pPr>
              <w:rPr>
                <w:rFonts w:ascii="Barlow" w:hAnsi="Barlow"/>
                <w:sz w:val="18"/>
                <w:szCs w:val="18"/>
              </w:rPr>
            </w:pPr>
          </w:p>
        </w:tc>
      </w:tr>
      <w:tr w:rsidRPr="009D5791" w:rsidR="00F70291" w:rsidTr="002C311C" w14:paraId="3E07B526"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BE1B35" w:rsidR="00F70291" w:rsidP="00F70291" w:rsidRDefault="00B57FA3" w14:paraId="7ED4C19A" w14:textId="0C7842D6">
            <w:pPr>
              <w:pStyle w:val="ListParagraph"/>
              <w:ind w:left="22"/>
              <w:rPr>
                <w:rFonts w:ascii="Barlow" w:hAnsi="Barlow" w:cs="Calibri"/>
                <w:color w:val="000000"/>
                <w:sz w:val="18"/>
                <w:szCs w:val="18"/>
              </w:rPr>
            </w:pPr>
            <w:r w:rsidRPr="00B57FA3">
              <w:rPr>
                <w:rFonts w:ascii="Barlow" w:hAnsi="Barlow" w:cs="Calibri"/>
                <w:color w:val="000000"/>
                <w:sz w:val="18"/>
                <w:szCs w:val="18"/>
              </w:rPr>
              <w:t>An average of 500 renters being served Section 21 “no-fault” eviction notices every day</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F70291" w:rsidP="00F70291" w:rsidRDefault="006B520A" w14:paraId="43141ECA" w14:textId="23FCF627">
            <w:pPr>
              <w:rPr>
                <w:rFonts w:ascii="Barlow" w:hAnsi="Barlow"/>
                <w:i/>
                <w:iCs/>
                <w:sz w:val="18"/>
                <w:szCs w:val="18"/>
              </w:rPr>
            </w:pPr>
            <w:r w:rsidRPr="006B520A">
              <w:rPr>
                <w:rFonts w:ascii="Barlow" w:hAnsi="Barlow"/>
                <w:sz w:val="18"/>
                <w:szCs w:val="18"/>
              </w:rPr>
              <w:t>Changing the Housing System, p10-12</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022D2E" w:rsidP="00F70291" w:rsidRDefault="00022D2E" w14:paraId="1934DF13" w14:textId="77777777">
            <w:pPr>
              <w:rPr>
                <w:rFonts w:ascii="Barlow" w:hAnsi="Barlow"/>
                <w:sz w:val="18"/>
                <w:szCs w:val="18"/>
              </w:rPr>
            </w:pPr>
            <w:r w:rsidRPr="00022D2E">
              <w:rPr>
                <w:rFonts w:ascii="Barlow" w:hAnsi="Barlow"/>
                <w:sz w:val="18"/>
                <w:szCs w:val="18"/>
              </w:rPr>
              <w:t>Shelter/YouGov survey of 2,002 private renters in England. Fieldwork was carried out online between 29th February - 19th March 2024. The figures have been weighted and are representative of Private Renters in England aged 18+, based on English Housing Survey data. Population calculations have been carried out independently by Shelter using census data. Shelter/YouGov polling, March 2024</w:t>
            </w:r>
            <w:r>
              <w:rPr>
                <w:rFonts w:ascii="Barlow" w:hAnsi="Barlow"/>
                <w:sz w:val="18"/>
                <w:szCs w:val="18"/>
              </w:rPr>
              <w:t>.</w:t>
            </w:r>
          </w:p>
          <w:p w:rsidRPr="00022D2E" w:rsidR="009330A0" w:rsidP="00F70291" w:rsidRDefault="009330A0" w14:paraId="78E9D7C6" w14:textId="507D62E6">
            <w:pPr>
              <w:rPr>
                <w:rFonts w:ascii="Barlow" w:hAnsi="Barlow"/>
                <w:sz w:val="18"/>
                <w:szCs w:val="18"/>
              </w:rPr>
            </w:pPr>
          </w:p>
        </w:tc>
      </w:tr>
      <w:tr w:rsidRPr="009D5791" w:rsidR="00F70291" w:rsidTr="002C311C" w14:paraId="7669A3CD"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BE1B35" w:rsidR="00F70291" w:rsidP="00F70291" w:rsidRDefault="00A21135" w14:paraId="48BD5423" w14:textId="2054042E">
            <w:pPr>
              <w:pStyle w:val="ListParagraph"/>
              <w:ind w:left="22"/>
              <w:rPr>
                <w:rFonts w:ascii="Barlow" w:hAnsi="Barlow" w:cs="Calibri"/>
                <w:color w:val="000000"/>
                <w:sz w:val="18"/>
                <w:szCs w:val="18"/>
              </w:rPr>
            </w:pPr>
            <w:r>
              <w:rPr>
                <w:rFonts w:ascii="Barlow" w:hAnsi="Barlow" w:cs="Calibri"/>
                <w:color w:val="000000"/>
                <w:sz w:val="18"/>
                <w:szCs w:val="18"/>
              </w:rPr>
              <w:t>r</w:t>
            </w:r>
            <w:r w:rsidRPr="000E2F8A" w:rsidR="000E2F8A">
              <w:rPr>
                <w:rFonts w:ascii="Barlow" w:hAnsi="Barlow" w:cs="Calibri"/>
                <w:color w:val="000000"/>
                <w:sz w:val="18"/>
                <w:szCs w:val="18"/>
              </w:rPr>
              <w:t>ent hikes far exceeding inflation</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425681" w:rsidR="00F70291" w:rsidP="00F70291" w:rsidRDefault="006B520A" w14:paraId="22519AAF" w14:textId="3A7BFABA">
            <w:pPr>
              <w:rPr>
                <w:rFonts w:ascii="Barlow" w:hAnsi="Barlow"/>
                <w:sz w:val="18"/>
                <w:szCs w:val="18"/>
              </w:rPr>
            </w:pPr>
            <w:r w:rsidRPr="006B520A">
              <w:rPr>
                <w:rFonts w:ascii="Barlow" w:hAnsi="Barlow"/>
                <w:sz w:val="18"/>
                <w:szCs w:val="18"/>
              </w:rPr>
              <w:t>Changing the Housing System, p10-12</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506C03" w:rsidR="00F70291" w:rsidP="00F70291" w:rsidRDefault="00506C03" w14:paraId="50684751" w14:textId="659B62AF">
            <w:pPr>
              <w:rPr>
                <w:rFonts w:ascii="Barlow" w:hAnsi="Barlow"/>
                <w:sz w:val="18"/>
                <w:szCs w:val="18"/>
              </w:rPr>
            </w:pPr>
            <w:r w:rsidRPr="00506C03">
              <w:rPr>
                <w:rFonts w:ascii="Barlow" w:hAnsi="Barlow"/>
                <w:sz w:val="18"/>
                <w:szCs w:val="18"/>
              </w:rPr>
              <w:t>Property</w:t>
            </w:r>
            <w:r w:rsidRPr="00506C03" w:rsidR="00AE548D">
              <w:rPr>
                <w:rFonts w:ascii="Barlow" w:hAnsi="Barlow"/>
                <w:sz w:val="18"/>
                <w:szCs w:val="18"/>
              </w:rPr>
              <w:t xml:space="preserve"> Wire: </w:t>
            </w:r>
            <w:r w:rsidRPr="00506C03">
              <w:rPr>
                <w:rFonts w:ascii="Barlow" w:hAnsi="Barlow"/>
                <w:sz w:val="18"/>
                <w:szCs w:val="18"/>
              </w:rPr>
              <w:t xml:space="preserve"> </w:t>
            </w:r>
            <w:hyperlink w:history="1" r:id="rId36">
              <w:r w:rsidRPr="00506C03">
                <w:rPr>
                  <w:rStyle w:val="Hyperlink"/>
                  <w:rFonts w:ascii="Barlow" w:hAnsi="Barlow"/>
                  <w:sz w:val="18"/>
                  <w:szCs w:val="18"/>
                </w:rPr>
                <w:t>https://www.propertywire.com/buy-to-let/rents-rising-faster-than-inflation/</w:t>
              </w:r>
            </w:hyperlink>
          </w:p>
          <w:p w:rsidRPr="009D5791" w:rsidR="00506C03" w:rsidP="00F70291" w:rsidRDefault="00506C03" w14:paraId="7DFD3866" w14:textId="04C9B044">
            <w:pPr>
              <w:rPr>
                <w:rFonts w:ascii="Barlow" w:hAnsi="Barlow"/>
                <w:i/>
                <w:iCs/>
                <w:sz w:val="18"/>
                <w:szCs w:val="18"/>
              </w:rPr>
            </w:pPr>
          </w:p>
        </w:tc>
      </w:tr>
      <w:tr w:rsidRPr="009D5791" w:rsidR="00F70291" w:rsidTr="002C311C" w14:paraId="16F5D123"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BE1B35" w:rsidR="00F70291" w:rsidP="00F70291" w:rsidRDefault="00A21135" w14:paraId="4DBDEE53" w14:textId="43A3E5F3">
            <w:pPr>
              <w:rPr>
                <w:rFonts w:ascii="Barlow" w:hAnsi="Barlow" w:cs="Calibri"/>
                <w:color w:val="000000"/>
                <w:sz w:val="18"/>
                <w:szCs w:val="18"/>
              </w:rPr>
            </w:pPr>
            <w:r>
              <w:rPr>
                <w:rFonts w:ascii="Barlow" w:hAnsi="Barlow" w:cs="Calibri"/>
                <w:color w:val="000000"/>
                <w:sz w:val="18"/>
                <w:szCs w:val="18"/>
              </w:rPr>
              <w:t>p</w:t>
            </w:r>
            <w:r w:rsidRPr="000E2F8A" w:rsidR="000E2F8A">
              <w:rPr>
                <w:rFonts w:ascii="Barlow" w:hAnsi="Barlow" w:cs="Calibri"/>
                <w:color w:val="000000"/>
                <w:sz w:val="18"/>
                <w:szCs w:val="18"/>
              </w:rPr>
              <w:t>eople forced to live in dangerous conditions for fear of retaliatory evictions</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F70291" w:rsidP="00F70291" w:rsidRDefault="006B520A" w14:paraId="0A6CD3ED" w14:textId="414E9321">
            <w:pPr>
              <w:rPr>
                <w:rFonts w:ascii="Barlow" w:hAnsi="Barlow"/>
                <w:i/>
                <w:iCs/>
                <w:sz w:val="18"/>
                <w:szCs w:val="18"/>
              </w:rPr>
            </w:pPr>
            <w:r w:rsidRPr="006B520A">
              <w:rPr>
                <w:rFonts w:ascii="Barlow" w:hAnsi="Barlow"/>
                <w:sz w:val="18"/>
                <w:szCs w:val="18"/>
              </w:rPr>
              <w:t>Changing the Housing System, p10-12</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1E1C78" w:rsidP="00F70291" w:rsidRDefault="00C81D3D" w14:paraId="0BEA8C3F" w14:textId="77777777">
            <w:pPr>
              <w:rPr>
                <w:rFonts w:ascii="Barlow" w:hAnsi="Barlow"/>
                <w:sz w:val="18"/>
                <w:szCs w:val="18"/>
              </w:rPr>
            </w:pPr>
            <w:r w:rsidRPr="00C81D3D">
              <w:rPr>
                <w:rFonts w:ascii="Barlow" w:hAnsi="Barlow"/>
                <w:sz w:val="18"/>
                <w:szCs w:val="18"/>
              </w:rPr>
              <w:t xml:space="preserve">A quarter (25%) of private renters do not ask for repairs due to fear of eviction. </w:t>
            </w:r>
          </w:p>
          <w:p w:rsidR="00C81D3D" w:rsidP="00F70291" w:rsidRDefault="00C81D3D" w14:paraId="736745A1" w14:textId="77777777">
            <w:r w:rsidRPr="00C81D3D">
              <w:rPr>
                <w:rFonts w:ascii="Barlow" w:hAnsi="Barlow"/>
                <w:sz w:val="18"/>
                <w:szCs w:val="18"/>
              </w:rPr>
              <w:t xml:space="preserve">YouGov survey for Shelter of 2,006 private renting adults (aged 16+). The survey was carried out online between 24th February and 14th March 2023, and results were weighted to be representative of private renters. Number of private renters have been calculated by Shelter using data from the English Housing Survey. </w:t>
            </w:r>
            <w:hyperlink w:history="1" r:id="rId37">
              <w:r w:rsidRPr="004B1F8B">
                <w:rPr>
                  <w:rStyle w:val="Hyperlink"/>
                  <w:rFonts w:ascii="Barlow" w:hAnsi="Barlow"/>
                  <w:sz w:val="18"/>
                  <w:szCs w:val="18"/>
                </w:rPr>
                <w:t>https://england.shelter.org.uk/media/press_release/private_renters_who_complain_about_disrepair_more_than_twice_as_likely_to_be_slapped_with_an_eviction_notice</w:t>
              </w:r>
            </w:hyperlink>
          </w:p>
          <w:p w:rsidRPr="00835858" w:rsidR="009330A0" w:rsidP="00F70291" w:rsidRDefault="009330A0" w14:paraId="17EDC045" w14:textId="75946A5E">
            <w:pPr>
              <w:rPr>
                <w:rFonts w:ascii="Barlow" w:hAnsi="Barlow"/>
                <w:sz w:val="18"/>
                <w:szCs w:val="18"/>
              </w:rPr>
            </w:pPr>
          </w:p>
        </w:tc>
      </w:tr>
      <w:tr w:rsidRPr="009D5791" w:rsidR="00B57FA3" w:rsidTr="002C311C" w14:paraId="5457DC89"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BE1B35" w:rsidR="00B57FA3" w:rsidP="00F70291" w:rsidRDefault="000E2F8A" w14:paraId="6DEC1980" w14:textId="2AEEE3C7">
            <w:pPr>
              <w:rPr>
                <w:rFonts w:ascii="Barlow" w:hAnsi="Barlow" w:cs="Calibri"/>
                <w:color w:val="000000"/>
                <w:sz w:val="18"/>
                <w:szCs w:val="18"/>
              </w:rPr>
            </w:pPr>
            <w:r w:rsidRPr="000E2F8A">
              <w:rPr>
                <w:rFonts w:ascii="Barlow" w:hAnsi="Barlow" w:cs="Calibri"/>
                <w:color w:val="000000"/>
                <w:sz w:val="18"/>
                <w:szCs w:val="18"/>
              </w:rPr>
              <w:t xml:space="preserve">Despite the UK being one of the richest countries in the world, </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B57FA3" w:rsidP="00F70291" w:rsidRDefault="006B520A" w14:paraId="159B2476" w14:textId="7E6F1F7E">
            <w:pPr>
              <w:rPr>
                <w:rFonts w:ascii="Barlow" w:hAnsi="Barlow"/>
                <w:i/>
                <w:iCs/>
                <w:sz w:val="18"/>
                <w:szCs w:val="18"/>
              </w:rPr>
            </w:pPr>
            <w:r w:rsidRPr="006B520A">
              <w:rPr>
                <w:rFonts w:ascii="Barlow" w:hAnsi="Barlow"/>
                <w:sz w:val="18"/>
                <w:szCs w:val="18"/>
              </w:rPr>
              <w:t>Changing the Housing System, p10-12</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3539EA" w:rsidR="003539EA" w:rsidP="003539EA" w:rsidRDefault="003539EA" w14:paraId="55CE2097" w14:textId="56F20652">
            <w:pPr>
              <w:rPr>
                <w:rFonts w:ascii="Barlow" w:hAnsi="Barlow"/>
                <w:sz w:val="18"/>
                <w:szCs w:val="18"/>
              </w:rPr>
            </w:pPr>
            <w:r w:rsidRPr="003539EA">
              <w:rPr>
                <w:rFonts w:ascii="Barlow" w:hAnsi="Barlow"/>
                <w:sz w:val="18"/>
                <w:szCs w:val="18"/>
              </w:rPr>
              <w:t xml:space="preserve">The UK is the 6th most wealthy country in the world based </w:t>
            </w:r>
            <w:r>
              <w:rPr>
                <w:rFonts w:ascii="Barlow" w:hAnsi="Barlow"/>
                <w:sz w:val="18"/>
                <w:szCs w:val="18"/>
              </w:rPr>
              <w:t xml:space="preserve">on </w:t>
            </w:r>
            <w:r w:rsidRPr="003539EA">
              <w:rPr>
                <w:rFonts w:ascii="Barlow" w:hAnsi="Barlow"/>
                <w:sz w:val="18"/>
                <w:szCs w:val="18"/>
              </w:rPr>
              <w:t>GDP</w:t>
            </w:r>
          </w:p>
          <w:p w:rsidR="003539EA" w:rsidP="003539EA" w:rsidRDefault="003539EA" w14:paraId="5010DD8C" w14:textId="77777777">
            <w:r w:rsidRPr="003539EA">
              <w:rPr>
                <w:rFonts w:ascii="Barlow" w:hAnsi="Barlow"/>
                <w:sz w:val="18"/>
                <w:szCs w:val="18"/>
              </w:rPr>
              <w:t xml:space="preserve">IMF (2025) </w:t>
            </w:r>
            <w:hyperlink w:history="1" r:id="rId38">
              <w:r w:rsidRPr="004B1F8B">
                <w:rPr>
                  <w:rStyle w:val="Hyperlink"/>
                  <w:rFonts w:ascii="Barlow" w:hAnsi="Barlow"/>
                  <w:sz w:val="18"/>
                  <w:szCs w:val="18"/>
                </w:rPr>
                <w:t>https://www.imf.org/external/datamapper/NGDPD@WEO/OEMDC/ADVEC/WEOWORLD</w:t>
              </w:r>
            </w:hyperlink>
          </w:p>
          <w:p w:rsidRPr="00835858" w:rsidR="009330A0" w:rsidP="003539EA" w:rsidRDefault="009330A0" w14:paraId="7BD27823" w14:textId="069E02DC">
            <w:pPr>
              <w:rPr>
                <w:rFonts w:ascii="Barlow" w:hAnsi="Barlow"/>
                <w:sz w:val="18"/>
                <w:szCs w:val="18"/>
              </w:rPr>
            </w:pPr>
          </w:p>
        </w:tc>
      </w:tr>
      <w:tr w:rsidRPr="009D5791" w:rsidR="00B57FA3" w:rsidTr="002C311C" w14:paraId="261B0AA3"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B57FA3" w:rsidP="00292047" w:rsidRDefault="006F7C16" w14:paraId="2EF711B6" w14:textId="77777777">
            <w:pPr>
              <w:rPr>
                <w:rFonts w:ascii="Barlow" w:hAnsi="Barlow" w:cs="Calibri"/>
                <w:color w:val="000000"/>
                <w:sz w:val="18"/>
                <w:szCs w:val="18"/>
              </w:rPr>
            </w:pPr>
            <w:r w:rsidRPr="000E2F8A">
              <w:rPr>
                <w:rFonts w:ascii="Barlow" w:hAnsi="Barlow" w:cs="Calibri"/>
                <w:color w:val="000000"/>
                <w:sz w:val="18"/>
                <w:szCs w:val="18"/>
              </w:rPr>
              <w:t>the housing emergency continues to drive record numbers of homelessness</w:t>
            </w:r>
            <w:r>
              <w:rPr>
                <w:rFonts w:ascii="Barlow" w:hAnsi="Barlow" w:cs="Calibri"/>
                <w:color w:val="000000"/>
                <w:sz w:val="18"/>
                <w:szCs w:val="18"/>
              </w:rPr>
              <w:t xml:space="preserve">. </w:t>
            </w:r>
            <w:r w:rsidRPr="00292047" w:rsidR="00292047">
              <w:rPr>
                <w:rFonts w:ascii="Barlow" w:hAnsi="Barlow" w:cs="Calibri"/>
                <w:color w:val="000000"/>
                <w:sz w:val="18"/>
                <w:szCs w:val="18"/>
              </w:rPr>
              <w:t>The number of households in England living in temporary accommodation has more than doubled since 2010, from 48,000 to 120,000.</w:t>
            </w:r>
          </w:p>
          <w:p w:rsidRPr="00BE1B35" w:rsidR="009330A0" w:rsidP="00292047" w:rsidRDefault="009330A0" w14:paraId="49B45D7E" w14:textId="052C3D9D">
            <w:pPr>
              <w:rPr>
                <w:rFonts w:ascii="Barlow" w:hAnsi="Barlow" w:cs="Calibri"/>
                <w:color w:val="000000"/>
                <w:sz w:val="18"/>
                <w:szCs w:val="18"/>
              </w:rPr>
            </w:pP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B57FA3" w:rsidP="00F70291" w:rsidRDefault="006B520A" w14:paraId="27738FEE" w14:textId="0818220F">
            <w:pPr>
              <w:rPr>
                <w:rFonts w:ascii="Barlow" w:hAnsi="Barlow"/>
                <w:i/>
                <w:iCs/>
                <w:sz w:val="18"/>
                <w:szCs w:val="18"/>
              </w:rPr>
            </w:pPr>
            <w:r w:rsidRPr="006B520A">
              <w:rPr>
                <w:rFonts w:ascii="Barlow" w:hAnsi="Barlow"/>
                <w:sz w:val="18"/>
                <w:szCs w:val="18"/>
              </w:rPr>
              <w:t>Changing the Housing System, p10-12</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160903" w:rsidR="00160903" w:rsidP="00160903" w:rsidRDefault="00160903" w14:paraId="1545492B" w14:textId="05135401">
            <w:pPr>
              <w:rPr>
                <w:rFonts w:ascii="Barlow" w:hAnsi="Barlow"/>
                <w:sz w:val="18"/>
                <w:szCs w:val="18"/>
              </w:rPr>
            </w:pPr>
            <w:r w:rsidRPr="00160903">
              <w:rPr>
                <w:rFonts w:ascii="Barlow" w:hAnsi="Barlow"/>
                <w:sz w:val="18"/>
                <w:szCs w:val="18"/>
              </w:rPr>
              <w:t>The figures are available at: MHCLG, Live tables on homelessness, Statutory Homelessness Live Tables</w:t>
            </w:r>
            <w:r>
              <w:rPr>
                <w:rFonts w:ascii="Barlow" w:hAnsi="Barlow"/>
                <w:sz w:val="18"/>
                <w:szCs w:val="18"/>
              </w:rPr>
              <w:t xml:space="preserve">: </w:t>
            </w:r>
          </w:p>
          <w:p w:rsidR="00160903" w:rsidP="00160903" w:rsidRDefault="00160903" w14:paraId="4F22DA0E" w14:textId="3D418C69">
            <w:pPr>
              <w:rPr>
                <w:rFonts w:ascii="Barlow" w:hAnsi="Barlow"/>
                <w:sz w:val="18"/>
                <w:szCs w:val="18"/>
              </w:rPr>
            </w:pPr>
            <w:hyperlink w:history="1" r:id="rId39">
              <w:r w:rsidRPr="004B1F8B">
                <w:rPr>
                  <w:rStyle w:val="Hyperlink"/>
                  <w:rFonts w:ascii="Barlow" w:hAnsi="Barlow"/>
                  <w:sz w:val="18"/>
                  <w:szCs w:val="18"/>
                </w:rPr>
                <w:t>https://www.gov.uk/government/statistical-data-sets/live-tables-on-homelessness</w:t>
              </w:r>
            </w:hyperlink>
          </w:p>
          <w:p w:rsidR="00160903" w:rsidP="00160903" w:rsidRDefault="00160903" w14:paraId="54149395" w14:textId="5A5626E6">
            <w:pPr>
              <w:rPr>
                <w:rFonts w:ascii="Barlow" w:hAnsi="Barlow"/>
                <w:sz w:val="18"/>
                <w:szCs w:val="18"/>
              </w:rPr>
            </w:pPr>
            <w:r w:rsidRPr="00160903">
              <w:rPr>
                <w:rFonts w:ascii="Barlow" w:hAnsi="Barlow"/>
                <w:sz w:val="18"/>
                <w:szCs w:val="18"/>
              </w:rPr>
              <w:t>Table TA1</w:t>
            </w:r>
          </w:p>
          <w:p w:rsidR="002D23FC" w:rsidP="00160903" w:rsidRDefault="002D23FC" w14:paraId="2639A992" w14:textId="77777777">
            <w:pPr>
              <w:rPr>
                <w:rFonts w:ascii="Barlow" w:hAnsi="Barlow"/>
                <w:sz w:val="18"/>
                <w:szCs w:val="18"/>
              </w:rPr>
            </w:pPr>
          </w:p>
          <w:p w:rsidRPr="00835858" w:rsidR="00B57FA3" w:rsidP="002D23FC" w:rsidRDefault="00B57FA3" w14:paraId="1765592E" w14:textId="77777777">
            <w:pPr>
              <w:rPr>
                <w:rFonts w:ascii="Barlow" w:hAnsi="Barlow"/>
                <w:sz w:val="18"/>
                <w:szCs w:val="18"/>
              </w:rPr>
            </w:pPr>
          </w:p>
        </w:tc>
      </w:tr>
      <w:tr w:rsidRPr="009D5791" w:rsidR="00B57FA3" w:rsidTr="002C311C" w14:paraId="36394B84"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4C14B8" w:rsidR="004C14B8" w:rsidP="004C14B8" w:rsidRDefault="004C14B8" w14:paraId="22D56BCC" w14:textId="77777777">
            <w:pPr>
              <w:rPr>
                <w:rFonts w:ascii="Barlow" w:hAnsi="Barlow" w:cs="Calibri"/>
                <w:color w:val="000000"/>
                <w:sz w:val="18"/>
                <w:szCs w:val="18"/>
              </w:rPr>
            </w:pPr>
            <w:r w:rsidRPr="004C14B8">
              <w:rPr>
                <w:rFonts w:ascii="Barlow" w:hAnsi="Barlow" w:cs="Calibri"/>
                <w:color w:val="000000"/>
                <w:sz w:val="18"/>
                <w:szCs w:val="18"/>
              </w:rPr>
              <w:t xml:space="preserve">At the same time, the wait for family-size social housing has </w:t>
            </w:r>
          </w:p>
          <w:p w:rsidR="00B57FA3" w:rsidP="004C14B8" w:rsidRDefault="004C14B8" w14:paraId="5FFCF1CF" w14:textId="77777777">
            <w:pPr>
              <w:rPr>
                <w:rFonts w:ascii="Barlow" w:hAnsi="Barlow" w:cs="Calibri"/>
                <w:color w:val="000000"/>
                <w:sz w:val="18"/>
                <w:szCs w:val="18"/>
              </w:rPr>
            </w:pPr>
            <w:r w:rsidRPr="004C14B8">
              <w:rPr>
                <w:rFonts w:ascii="Barlow" w:hAnsi="Barlow" w:cs="Calibri"/>
                <w:color w:val="000000"/>
                <w:sz w:val="18"/>
                <w:szCs w:val="18"/>
              </w:rPr>
              <w:t>risen to more than 100 years in parts of England</w:t>
            </w:r>
          </w:p>
          <w:p w:rsidRPr="00BE1B35" w:rsidR="009330A0" w:rsidP="004C14B8" w:rsidRDefault="009330A0" w14:paraId="7CAEA2A3" w14:textId="76E05403">
            <w:pPr>
              <w:rPr>
                <w:rFonts w:ascii="Barlow" w:hAnsi="Barlow" w:cs="Calibri"/>
                <w:color w:val="000000"/>
                <w:sz w:val="18"/>
                <w:szCs w:val="18"/>
              </w:rPr>
            </w:pP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B57FA3" w:rsidP="00F70291" w:rsidRDefault="006B520A" w14:paraId="52A2549B" w14:textId="20DF418A">
            <w:pPr>
              <w:rPr>
                <w:rFonts w:ascii="Barlow" w:hAnsi="Barlow"/>
                <w:i/>
                <w:iCs/>
                <w:sz w:val="18"/>
                <w:szCs w:val="18"/>
              </w:rPr>
            </w:pPr>
            <w:r w:rsidRPr="006B520A">
              <w:rPr>
                <w:rFonts w:ascii="Barlow" w:hAnsi="Barlow"/>
                <w:sz w:val="18"/>
                <w:szCs w:val="18"/>
              </w:rPr>
              <w:t>Changing the Housing System, p10-12</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2E5B3C" w:rsidP="00F70291" w:rsidRDefault="00402488" w14:paraId="5C5F9B4B" w14:textId="77777777">
            <w:pPr>
              <w:rPr>
                <w:rFonts w:ascii="Barlow" w:hAnsi="Barlow"/>
                <w:sz w:val="18"/>
                <w:szCs w:val="18"/>
              </w:rPr>
            </w:pPr>
            <w:r>
              <w:rPr>
                <w:rFonts w:ascii="Barlow" w:hAnsi="Barlow"/>
                <w:sz w:val="18"/>
                <w:szCs w:val="18"/>
              </w:rPr>
              <w:t>Ending homelessness and delivering lasting ch</w:t>
            </w:r>
            <w:r w:rsidR="002E5B3C">
              <w:rPr>
                <w:rFonts w:ascii="Barlow" w:hAnsi="Barlow"/>
                <w:sz w:val="18"/>
                <w:szCs w:val="18"/>
              </w:rPr>
              <w:t>ange.</w:t>
            </w:r>
          </w:p>
          <w:p w:rsidR="00B10058" w:rsidP="00F70291" w:rsidRDefault="002E5B3C" w14:paraId="56C96295" w14:textId="77777777">
            <w:pPr>
              <w:rPr>
                <w:rFonts w:ascii="Barlow" w:hAnsi="Barlow"/>
                <w:sz w:val="18"/>
                <w:szCs w:val="18"/>
              </w:rPr>
            </w:pPr>
            <w:r>
              <w:rPr>
                <w:rFonts w:ascii="Barlow" w:hAnsi="Barlow"/>
                <w:sz w:val="18"/>
                <w:szCs w:val="18"/>
              </w:rPr>
              <w:t>Crisis, National Housing Federation and S</w:t>
            </w:r>
            <w:r w:rsidR="00B10058">
              <w:rPr>
                <w:rFonts w:ascii="Barlow" w:hAnsi="Barlow"/>
                <w:sz w:val="18"/>
                <w:szCs w:val="18"/>
              </w:rPr>
              <w:t>helter.</w:t>
            </w:r>
          </w:p>
          <w:p w:rsidR="00A235D4" w:rsidP="00F70291" w:rsidRDefault="00E85E24" w14:paraId="00E4AF7D" w14:textId="185523A1">
            <w:pPr>
              <w:rPr>
                <w:rFonts w:ascii="Barlow" w:hAnsi="Barlow"/>
                <w:sz w:val="18"/>
                <w:szCs w:val="18"/>
              </w:rPr>
            </w:pPr>
            <w:hyperlink w:history="1" r:id="rId40">
              <w:r w:rsidRPr="004B1F8B">
                <w:rPr>
                  <w:rStyle w:val="Hyperlink"/>
                  <w:rFonts w:ascii="Barlow" w:hAnsi="Barlow"/>
                  <w:sz w:val="18"/>
                  <w:szCs w:val="18"/>
                </w:rPr>
                <w:t>https://www.housing.org.uk/globalassets/files/supply/ending-homelessness-joint-paper-1-1.pdf</w:t>
              </w:r>
            </w:hyperlink>
          </w:p>
          <w:p w:rsidRPr="00835858" w:rsidR="00A235D4" w:rsidP="00F70291" w:rsidRDefault="00A235D4" w14:paraId="38948EDB" w14:textId="4551FCBB">
            <w:pPr>
              <w:rPr>
                <w:rFonts w:ascii="Barlow" w:hAnsi="Barlow"/>
                <w:sz w:val="18"/>
                <w:szCs w:val="18"/>
              </w:rPr>
            </w:pPr>
          </w:p>
        </w:tc>
      </w:tr>
      <w:tr w:rsidRPr="009D5791" w:rsidR="00E85E24" w:rsidTr="002C311C" w14:paraId="3A8C3829"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4C14B8" w:rsidR="00E85E24" w:rsidP="00E85E24" w:rsidRDefault="00E85E24" w14:paraId="40FF4AE2" w14:textId="57ADD647">
            <w:pPr>
              <w:rPr>
                <w:rFonts w:ascii="Barlow" w:hAnsi="Barlow" w:cs="Calibri"/>
                <w:color w:val="000000"/>
                <w:sz w:val="18"/>
                <w:szCs w:val="18"/>
              </w:rPr>
            </w:pPr>
            <w:r>
              <w:rPr>
                <w:rFonts w:ascii="Barlow" w:hAnsi="Barlow" w:cs="Calibri"/>
                <w:color w:val="000000"/>
                <w:sz w:val="18"/>
                <w:szCs w:val="18"/>
              </w:rPr>
              <w:t xml:space="preserve">Over </w:t>
            </w:r>
            <w:r w:rsidRPr="003E4FC3">
              <w:rPr>
                <w:rFonts w:ascii="Barlow" w:hAnsi="Barlow" w:cs="Calibri"/>
                <w:color w:val="000000"/>
                <w:sz w:val="18"/>
                <w:szCs w:val="18"/>
              </w:rPr>
              <w:t>160,000 children are homeless, living in temporary accommodation.</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E85E24" w:rsidP="00E85E24" w:rsidRDefault="006B520A" w14:paraId="1CE8857D" w14:textId="2FE2056E">
            <w:pPr>
              <w:rPr>
                <w:rFonts w:ascii="Barlow" w:hAnsi="Barlow"/>
                <w:i/>
                <w:iCs/>
                <w:sz w:val="18"/>
                <w:szCs w:val="18"/>
              </w:rPr>
            </w:pPr>
            <w:r w:rsidRPr="006B520A">
              <w:rPr>
                <w:rFonts w:ascii="Barlow" w:hAnsi="Barlow"/>
                <w:sz w:val="18"/>
                <w:szCs w:val="18"/>
              </w:rPr>
              <w:t>Changing the Housing System, p10-12</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0A43B1" w:rsidR="00E85E24" w:rsidP="00E85E24" w:rsidRDefault="00E85E24" w14:paraId="3F0CF3F3" w14:textId="77777777">
            <w:pPr>
              <w:rPr>
                <w:rFonts w:ascii="Barlow" w:hAnsi="Barlow"/>
                <w:sz w:val="18"/>
                <w:szCs w:val="18"/>
              </w:rPr>
            </w:pPr>
            <w:r w:rsidRPr="000A43B1">
              <w:rPr>
                <w:rFonts w:ascii="Barlow" w:hAnsi="Barlow"/>
                <w:sz w:val="18"/>
                <w:szCs w:val="18"/>
              </w:rPr>
              <w:t>There are over 169,000 (169,050) children who are homeless in temporary accommodation. This is the highest since records began in 2004. MHCLG</w:t>
            </w:r>
            <w:r>
              <w:rPr>
                <w:rFonts w:ascii="Barlow" w:hAnsi="Barlow"/>
                <w:sz w:val="18"/>
                <w:szCs w:val="18"/>
              </w:rPr>
              <w:t>,</w:t>
            </w:r>
            <w:r w:rsidRPr="000A43B1">
              <w:rPr>
                <w:rFonts w:ascii="Barlow" w:hAnsi="Barlow"/>
                <w:sz w:val="18"/>
                <w:szCs w:val="18"/>
              </w:rPr>
              <w:t xml:space="preserve"> Statutory homelessness statistics</w:t>
            </w:r>
            <w:r>
              <w:rPr>
                <w:rFonts w:ascii="Barlow" w:hAnsi="Barlow"/>
                <w:sz w:val="18"/>
                <w:szCs w:val="18"/>
              </w:rPr>
              <w:t>:</w:t>
            </w:r>
          </w:p>
          <w:p w:rsidR="00E85E24" w:rsidP="00E85E24" w:rsidRDefault="00E85E24" w14:paraId="6A5ECD9E" w14:textId="77777777">
            <w:hyperlink w:history="1" r:id="rId41">
              <w:r w:rsidRPr="000A43B1">
                <w:rPr>
                  <w:rStyle w:val="Hyperlink"/>
                  <w:rFonts w:ascii="Barlow" w:hAnsi="Barlow"/>
                  <w:sz w:val="18"/>
                  <w:szCs w:val="18"/>
                </w:rPr>
                <w:t>https://www.gov.uk/government/statistical-data-sets/live-tables-on-homelessness</w:t>
              </w:r>
            </w:hyperlink>
          </w:p>
          <w:p w:rsidRPr="00835858" w:rsidR="009330A0" w:rsidP="00E85E24" w:rsidRDefault="009330A0" w14:paraId="1F55D2FF" w14:textId="70D0BA8B">
            <w:pPr>
              <w:rPr>
                <w:rFonts w:ascii="Barlow" w:hAnsi="Barlow"/>
                <w:sz w:val="18"/>
                <w:szCs w:val="18"/>
              </w:rPr>
            </w:pPr>
          </w:p>
        </w:tc>
      </w:tr>
      <w:tr w:rsidRPr="009D5791" w:rsidR="00E85E24" w:rsidTr="002C311C" w14:paraId="05CFF34E"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4C14B8" w:rsidR="00E85E24" w:rsidP="00E85E24" w:rsidRDefault="00E85E24" w14:paraId="3053473A" w14:textId="19780A11">
            <w:pPr>
              <w:rPr>
                <w:rFonts w:ascii="Barlow" w:hAnsi="Barlow" w:cs="Calibri"/>
                <w:color w:val="000000"/>
                <w:sz w:val="18"/>
                <w:szCs w:val="18"/>
              </w:rPr>
            </w:pPr>
            <w:r w:rsidRPr="009C0939">
              <w:rPr>
                <w:rFonts w:ascii="Barlow" w:hAnsi="Barlow" w:cs="Calibri"/>
                <w:color w:val="000000"/>
                <w:sz w:val="18"/>
                <w:szCs w:val="18"/>
              </w:rPr>
              <w:t>People living in temporary accommodation often live with rampant issues of disrepair, damp and mould, and no cooking or laundry facilities. Residents are frequently moved on short notice, often away from their home area, schools, workplaces and support networks.</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E85E24" w:rsidP="00E85E24" w:rsidRDefault="006B520A" w14:paraId="05E036BE" w14:textId="0CF70C94">
            <w:pPr>
              <w:rPr>
                <w:rFonts w:ascii="Barlow" w:hAnsi="Barlow"/>
                <w:i/>
                <w:iCs/>
                <w:sz w:val="18"/>
                <w:szCs w:val="18"/>
              </w:rPr>
            </w:pPr>
            <w:r w:rsidRPr="006B520A">
              <w:rPr>
                <w:rFonts w:ascii="Barlow" w:hAnsi="Barlow"/>
                <w:sz w:val="18"/>
                <w:szCs w:val="18"/>
              </w:rPr>
              <w:t>Changing the Housing System, p10-12</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F10FA4" w:rsidP="00E85E24" w:rsidRDefault="007121F7" w14:paraId="6993A382" w14:textId="27CD2490">
            <w:pPr>
              <w:rPr>
                <w:rFonts w:ascii="Barlow" w:hAnsi="Barlow"/>
                <w:sz w:val="18"/>
                <w:szCs w:val="18"/>
              </w:rPr>
            </w:pPr>
            <w:r w:rsidRPr="007121F7">
              <w:rPr>
                <w:rFonts w:ascii="Barlow" w:hAnsi="Barlow"/>
                <w:sz w:val="18"/>
                <w:szCs w:val="18"/>
              </w:rPr>
              <w:t>England’s Homeless Children: The crisis in temporary accommodation</w:t>
            </w:r>
            <w:r>
              <w:rPr>
                <w:rFonts w:ascii="Barlow" w:hAnsi="Barlow"/>
                <w:sz w:val="18"/>
                <w:szCs w:val="18"/>
              </w:rPr>
              <w:t>,</w:t>
            </w:r>
          </w:p>
          <w:p w:rsidR="007121F7" w:rsidP="00E85E24" w:rsidRDefault="007E7F5F" w14:paraId="1FC503EA" w14:textId="637A0705">
            <w:pPr>
              <w:rPr>
                <w:rFonts w:ascii="Barlow" w:hAnsi="Barlow"/>
                <w:sz w:val="18"/>
                <w:szCs w:val="18"/>
              </w:rPr>
            </w:pPr>
            <w:r w:rsidRPr="007E7F5F">
              <w:rPr>
                <w:rFonts w:ascii="Barlow" w:hAnsi="Barlow"/>
                <w:sz w:val="18"/>
                <w:szCs w:val="18"/>
              </w:rPr>
              <w:t>Housing, Communities and Local Government Committee</w:t>
            </w:r>
            <w:r>
              <w:rPr>
                <w:rFonts w:ascii="Barlow" w:hAnsi="Barlow"/>
                <w:sz w:val="18"/>
                <w:szCs w:val="18"/>
              </w:rPr>
              <w:t xml:space="preserve">, April 2025. </w:t>
            </w:r>
          </w:p>
          <w:p w:rsidR="007121F7" w:rsidP="00E85E24" w:rsidRDefault="007E7F5F" w14:paraId="642AD4A0" w14:textId="008CF345">
            <w:pPr>
              <w:rPr>
                <w:rFonts w:ascii="Barlow" w:hAnsi="Barlow"/>
                <w:sz w:val="18"/>
                <w:szCs w:val="18"/>
              </w:rPr>
            </w:pPr>
            <w:hyperlink w:history="1" r:id="rId42">
              <w:r w:rsidRPr="004B1F8B">
                <w:rPr>
                  <w:rStyle w:val="Hyperlink"/>
                  <w:rFonts w:ascii="Barlow" w:hAnsi="Barlow"/>
                  <w:sz w:val="18"/>
                  <w:szCs w:val="18"/>
                </w:rPr>
                <w:t>https://publications.parliament.uk/pa/cm5901/cmselect/cmcomloc/338/report.html#</w:t>
              </w:r>
            </w:hyperlink>
          </w:p>
          <w:p w:rsidRPr="00835858" w:rsidR="007E7F5F" w:rsidP="00E85E24" w:rsidRDefault="007E7F5F" w14:paraId="05A0D31F" w14:textId="02AE6045">
            <w:pPr>
              <w:rPr>
                <w:rFonts w:ascii="Barlow" w:hAnsi="Barlow"/>
                <w:sz w:val="18"/>
                <w:szCs w:val="18"/>
              </w:rPr>
            </w:pPr>
          </w:p>
        </w:tc>
      </w:tr>
      <w:tr w:rsidRPr="009D5791" w:rsidR="00E85E24" w:rsidTr="002C311C" w14:paraId="36FE6042"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290834" w:rsidR="00E85E24" w:rsidP="00E85E24" w:rsidRDefault="00E85E24" w14:paraId="03336232" w14:textId="78FE914F">
            <w:pPr>
              <w:rPr>
                <w:rFonts w:ascii="Barlow" w:hAnsi="Barlow" w:cs="Calibri"/>
                <w:color w:val="000000"/>
                <w:sz w:val="18"/>
                <w:szCs w:val="18"/>
              </w:rPr>
            </w:pPr>
            <w:r w:rsidRPr="006C18D1">
              <w:rPr>
                <w:rFonts w:ascii="Barlow" w:hAnsi="Barlow" w:cs="Calibri"/>
                <w:color w:val="000000"/>
                <w:sz w:val="18"/>
                <w:szCs w:val="18"/>
              </w:rPr>
              <w:t>Their report* includes rigorous analyses of how the economy is damaged by the housing emergency and strengthened by building social housing.</w:t>
            </w: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E85E24" w:rsidP="00E85E24" w:rsidRDefault="006B520A" w14:paraId="654AD78D" w14:textId="7CAA4568">
            <w:pPr>
              <w:rPr>
                <w:rFonts w:ascii="Barlow" w:hAnsi="Barlow"/>
                <w:i/>
                <w:iCs/>
                <w:sz w:val="18"/>
                <w:szCs w:val="18"/>
              </w:rPr>
            </w:pPr>
            <w:r w:rsidRPr="006B520A">
              <w:rPr>
                <w:rFonts w:ascii="Barlow" w:hAnsi="Barlow"/>
                <w:sz w:val="18"/>
                <w:szCs w:val="18"/>
              </w:rPr>
              <w:t>Changing the Housing System, p10-12</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E85E24" w:rsidP="00E85E24" w:rsidRDefault="00E85E24" w14:paraId="75833F0C" w14:textId="77777777">
            <w:pPr>
              <w:rPr>
                <w:rFonts w:ascii="Barlow" w:hAnsi="Barlow"/>
                <w:sz w:val="18"/>
                <w:szCs w:val="18"/>
              </w:rPr>
            </w:pPr>
            <w:r w:rsidRPr="003001B7">
              <w:rPr>
                <w:rFonts w:ascii="Barlow" w:hAnsi="Barlow"/>
                <w:sz w:val="18"/>
                <w:szCs w:val="18"/>
              </w:rPr>
              <w:t>Shelter and the National Housing Federation (NHF) commissioned the Centre for Economics and Business Research (</w:t>
            </w:r>
            <w:proofErr w:type="spellStart"/>
            <w:r w:rsidRPr="003001B7">
              <w:rPr>
                <w:rFonts w:ascii="Barlow" w:hAnsi="Barlow"/>
                <w:sz w:val="18"/>
                <w:szCs w:val="18"/>
              </w:rPr>
              <w:t>Cebr</w:t>
            </w:r>
            <w:proofErr w:type="spellEnd"/>
            <w:r w:rsidRPr="003001B7">
              <w:rPr>
                <w:rFonts w:ascii="Barlow" w:hAnsi="Barlow"/>
                <w:sz w:val="18"/>
                <w:szCs w:val="18"/>
              </w:rPr>
              <w:t xml:space="preserve">) to assess the economic and social impacts of building 90,000 social homes – i.e. the level of delivery needed annually for a </w:t>
            </w:r>
            <w:proofErr w:type="gramStart"/>
            <w:r w:rsidRPr="003001B7">
              <w:rPr>
                <w:rFonts w:ascii="Barlow" w:hAnsi="Barlow"/>
                <w:sz w:val="18"/>
                <w:szCs w:val="18"/>
              </w:rPr>
              <w:t>ten year</w:t>
            </w:r>
            <w:proofErr w:type="gramEnd"/>
            <w:r w:rsidRPr="003001B7">
              <w:rPr>
                <w:rFonts w:ascii="Barlow" w:hAnsi="Barlow"/>
                <w:sz w:val="18"/>
                <w:szCs w:val="18"/>
              </w:rPr>
              <w:t xml:space="preserve"> period. </w:t>
            </w:r>
          </w:p>
          <w:p w:rsidR="00E85E24" w:rsidP="00E85E24" w:rsidRDefault="00E85E24" w14:paraId="377D4C68" w14:textId="77777777">
            <w:pPr>
              <w:rPr>
                <w:rFonts w:ascii="Barlow" w:hAnsi="Barlow"/>
                <w:sz w:val="18"/>
                <w:szCs w:val="18"/>
              </w:rPr>
            </w:pPr>
            <w:r>
              <w:rPr>
                <w:rFonts w:ascii="Barlow" w:hAnsi="Barlow"/>
                <w:sz w:val="18"/>
                <w:szCs w:val="18"/>
              </w:rPr>
              <w:t xml:space="preserve">The Economic Impact of Building Social Housing. </w:t>
            </w:r>
            <w:proofErr w:type="spellStart"/>
            <w:r>
              <w:rPr>
                <w:rFonts w:ascii="Barlow" w:hAnsi="Barlow"/>
                <w:sz w:val="18"/>
                <w:szCs w:val="18"/>
              </w:rPr>
              <w:t>Cebr</w:t>
            </w:r>
            <w:proofErr w:type="spellEnd"/>
            <w:r>
              <w:rPr>
                <w:rFonts w:ascii="Barlow" w:hAnsi="Barlow"/>
                <w:sz w:val="18"/>
                <w:szCs w:val="18"/>
              </w:rPr>
              <w:t xml:space="preserve">, February 2024. </w:t>
            </w:r>
          </w:p>
          <w:p w:rsidR="00E85E24" w:rsidP="00E85E24" w:rsidRDefault="00E85E24" w14:paraId="5C06E979" w14:textId="77777777">
            <w:hyperlink w:history="1" r:id="rId43">
              <w:r w:rsidRPr="004B1F8B">
                <w:rPr>
                  <w:rStyle w:val="Hyperlink"/>
                  <w:rFonts w:ascii="Barlow" w:hAnsi="Barlow"/>
                  <w:sz w:val="18"/>
                  <w:szCs w:val="18"/>
                </w:rPr>
                <w:t>https://england.shelter.org.uk/professional_resources/policy_and_research/policy_library/economic_impact_social_housing</w:t>
              </w:r>
            </w:hyperlink>
          </w:p>
          <w:p w:rsidRPr="00835858" w:rsidR="009330A0" w:rsidP="00E85E24" w:rsidRDefault="009330A0" w14:paraId="033C2FB2" w14:textId="4980AA93">
            <w:pPr>
              <w:rPr>
                <w:rFonts w:ascii="Barlow" w:hAnsi="Barlow"/>
                <w:sz w:val="18"/>
                <w:szCs w:val="18"/>
              </w:rPr>
            </w:pPr>
          </w:p>
        </w:tc>
      </w:tr>
      <w:tr w:rsidRPr="009D5791" w:rsidR="00E85E24" w:rsidTr="002C311C" w14:paraId="5CF44FC9"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E85E24" w:rsidP="00E85E24" w:rsidRDefault="00E85E24" w14:paraId="41F25A57" w14:textId="77777777">
            <w:pPr>
              <w:rPr>
                <w:rFonts w:ascii="Barlow" w:hAnsi="Barlow" w:cs="Calibri"/>
                <w:color w:val="000000"/>
                <w:sz w:val="18"/>
                <w:szCs w:val="18"/>
              </w:rPr>
            </w:pPr>
            <w:r w:rsidRPr="00290834">
              <w:rPr>
                <w:rFonts w:ascii="Barlow" w:hAnsi="Barlow" w:cs="Calibri"/>
                <w:color w:val="000000"/>
                <w:sz w:val="18"/>
                <w:szCs w:val="18"/>
              </w:rPr>
              <w:t>We also sent an open letter to the Chancellor of the Exchequer Rachel Reeves, signed by more than 20,000 supporters, urging her to commit to social housing investment.</w:t>
            </w:r>
          </w:p>
          <w:p w:rsidRPr="00BE1B35" w:rsidR="009330A0" w:rsidP="00E85E24" w:rsidRDefault="009330A0" w14:paraId="4F12C644" w14:textId="57DAF68F">
            <w:pPr>
              <w:rPr>
                <w:rFonts w:ascii="Barlow" w:hAnsi="Barlow" w:cs="Calibri"/>
                <w:color w:val="000000"/>
                <w:sz w:val="18"/>
                <w:szCs w:val="18"/>
              </w:rPr>
            </w:pP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E85E24" w:rsidP="00E85E24" w:rsidRDefault="006B520A" w14:paraId="1E4D0B34" w14:textId="2B35971A">
            <w:pPr>
              <w:rPr>
                <w:rFonts w:ascii="Barlow" w:hAnsi="Barlow"/>
                <w:i/>
                <w:iCs/>
                <w:sz w:val="18"/>
                <w:szCs w:val="18"/>
              </w:rPr>
            </w:pPr>
            <w:r w:rsidRPr="006B520A">
              <w:rPr>
                <w:rFonts w:ascii="Barlow" w:hAnsi="Barlow"/>
                <w:sz w:val="18"/>
                <w:szCs w:val="18"/>
              </w:rPr>
              <w:t>Changing the Housing System, p10-12</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835858" w:rsidR="00E85E24" w:rsidP="009D2C2D" w:rsidRDefault="009D2C2D" w14:paraId="0CB37DF8" w14:textId="58435985">
            <w:pPr>
              <w:rPr>
                <w:rFonts w:ascii="Barlow" w:hAnsi="Barlow"/>
                <w:sz w:val="18"/>
                <w:szCs w:val="18"/>
              </w:rPr>
            </w:pPr>
            <w:r w:rsidRPr="009D2C2D">
              <w:rPr>
                <w:rFonts w:ascii="Barlow" w:hAnsi="Barlow"/>
                <w:sz w:val="18"/>
                <w:szCs w:val="18"/>
              </w:rPr>
              <w:t>Management supporter information showed 21257 supporters signing the open letter to the Chancellor of the Exchequer Rachel Reeves between 1 Jan 25-30 June 25</w:t>
            </w:r>
            <w:r w:rsidR="008F1337">
              <w:rPr>
                <w:rFonts w:ascii="Barlow" w:hAnsi="Barlow"/>
                <w:sz w:val="18"/>
                <w:szCs w:val="18"/>
              </w:rPr>
              <w:t>.</w:t>
            </w:r>
          </w:p>
        </w:tc>
      </w:tr>
      <w:tr w:rsidRPr="009D5791" w:rsidR="00E85E24" w:rsidTr="002C311C" w14:paraId="46AE2448" w14:textId="77777777">
        <w:trPr>
          <w:cantSplit/>
        </w:trPr>
        <w:tc>
          <w:tcPr>
            <w:tcW w:w="310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00E85E24" w:rsidP="00E85E24" w:rsidRDefault="00E85E24" w14:paraId="25C99E63" w14:textId="77777777">
            <w:pPr>
              <w:rPr>
                <w:rFonts w:ascii="Barlow" w:hAnsi="Barlow" w:cs="Calibri"/>
                <w:color w:val="000000"/>
                <w:sz w:val="18"/>
                <w:szCs w:val="18"/>
              </w:rPr>
            </w:pPr>
            <w:r w:rsidRPr="005817E3">
              <w:rPr>
                <w:rFonts w:ascii="Barlow" w:hAnsi="Barlow" w:cs="Calibri"/>
                <w:color w:val="000000"/>
                <w:sz w:val="18"/>
                <w:szCs w:val="18"/>
              </w:rPr>
              <w:t>In June, Rachel Reeves announced a £39 billion investment over 10 years for social and affordable housing, a significant and positive step for people who are struggling with their housing. In July, we heard that at least 60% of the homes being built using this investment will be social rent homes</w:t>
            </w:r>
          </w:p>
          <w:p w:rsidRPr="00BE1B35" w:rsidR="009330A0" w:rsidP="00E85E24" w:rsidRDefault="009330A0" w14:paraId="23A5B0CE" w14:textId="0C1AC631">
            <w:pPr>
              <w:rPr>
                <w:rFonts w:ascii="Barlow" w:hAnsi="Barlow" w:cs="Calibri"/>
                <w:color w:val="000000"/>
                <w:sz w:val="18"/>
                <w:szCs w:val="18"/>
              </w:rPr>
            </w:pPr>
          </w:p>
        </w:tc>
        <w:tc>
          <w:tcPr>
            <w:tcW w:w="212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9D5791" w:rsidR="00E85E24" w:rsidP="00E85E24" w:rsidRDefault="006B520A" w14:paraId="267CA00F" w14:textId="41F27EB6">
            <w:pPr>
              <w:rPr>
                <w:rFonts w:ascii="Barlow" w:hAnsi="Barlow"/>
                <w:i/>
                <w:iCs/>
                <w:sz w:val="18"/>
                <w:szCs w:val="18"/>
              </w:rPr>
            </w:pPr>
            <w:r w:rsidRPr="006B520A">
              <w:rPr>
                <w:rFonts w:ascii="Barlow" w:hAnsi="Barlow"/>
                <w:sz w:val="18"/>
                <w:szCs w:val="18"/>
              </w:rPr>
              <w:t>Changing the Housing System, p10-12</w:t>
            </w:r>
          </w:p>
        </w:tc>
        <w:tc>
          <w:tcPr>
            <w:tcW w:w="9556"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tcPr>
          <w:p w:rsidRPr="00254244" w:rsidR="00254244" w:rsidP="00254244" w:rsidRDefault="00254244" w14:paraId="7F69FE8D" w14:textId="77777777">
            <w:pPr>
              <w:rPr>
                <w:rFonts w:ascii="Barlow" w:hAnsi="Barlow"/>
                <w:sz w:val="18"/>
                <w:szCs w:val="18"/>
              </w:rPr>
            </w:pPr>
            <w:r w:rsidRPr="00254244">
              <w:rPr>
                <w:rFonts w:ascii="Barlow" w:hAnsi="Barlow"/>
                <w:sz w:val="18"/>
                <w:szCs w:val="18"/>
              </w:rPr>
              <w:t>Delivering a decade of renewal for social and affordable housing</w:t>
            </w:r>
          </w:p>
          <w:p w:rsidR="00E85E24" w:rsidP="00E85E24" w:rsidRDefault="00C87CD8" w14:paraId="06B16DBD" w14:textId="77777777">
            <w:pPr>
              <w:rPr>
                <w:rFonts w:ascii="Barlow" w:hAnsi="Barlow"/>
                <w:sz w:val="18"/>
                <w:szCs w:val="18"/>
              </w:rPr>
            </w:pPr>
            <w:r>
              <w:rPr>
                <w:rFonts w:ascii="Barlow" w:hAnsi="Barlow"/>
                <w:sz w:val="18"/>
                <w:szCs w:val="18"/>
              </w:rPr>
              <w:t>MHCLG, July 2025.</w:t>
            </w:r>
          </w:p>
          <w:p w:rsidR="00C87CD8" w:rsidP="00E85E24" w:rsidRDefault="00C87CD8" w14:paraId="2D39381F" w14:textId="1D1B5AEF">
            <w:pPr>
              <w:rPr>
                <w:rFonts w:ascii="Barlow" w:hAnsi="Barlow"/>
                <w:sz w:val="18"/>
                <w:szCs w:val="18"/>
              </w:rPr>
            </w:pPr>
            <w:hyperlink w:history="1" w:anchor=":~:text=To%20deliver%20the%20scale%20of,affordable%20housing%20in%20recent%20memory" r:id="rId44">
              <w:r w:rsidRPr="004B1F8B">
                <w:rPr>
                  <w:rStyle w:val="Hyperlink"/>
                  <w:rFonts w:ascii="Barlow" w:hAnsi="Barlow"/>
                  <w:sz w:val="18"/>
                  <w:szCs w:val="18"/>
                </w:rPr>
                <w:t>https://www.gov.uk/government/publications/delivering-a-decade-of-renewal-for-social-and-affordable-housing/delivering-a-decade-of-renewal-for-social-and-affordable-housing#:~:text=To%20deliver%20the%20scale%20of,affordable%20housing%20in%20recent%20memory</w:t>
              </w:r>
            </w:hyperlink>
            <w:r w:rsidRPr="00C87CD8">
              <w:rPr>
                <w:rFonts w:ascii="Barlow" w:hAnsi="Barlow"/>
                <w:sz w:val="18"/>
                <w:szCs w:val="18"/>
              </w:rPr>
              <w:t>.</w:t>
            </w:r>
          </w:p>
          <w:p w:rsidRPr="00835858" w:rsidR="00C87CD8" w:rsidP="00E85E24" w:rsidRDefault="00C87CD8" w14:paraId="16153565" w14:textId="0C321842">
            <w:pPr>
              <w:rPr>
                <w:rFonts w:ascii="Barlow" w:hAnsi="Barlow"/>
                <w:sz w:val="18"/>
                <w:szCs w:val="18"/>
              </w:rPr>
            </w:pPr>
          </w:p>
        </w:tc>
      </w:tr>
    </w:tbl>
    <w:p w:rsidR="00076BB3" w:rsidRDefault="00076BB3" w14:paraId="29E58B6A" w14:textId="66F99109">
      <w:pPr>
        <w:rPr>
          <w:rFonts w:ascii="Barlow" w:hAnsi="Barlow"/>
          <w:b/>
          <w:sz w:val="48"/>
          <w:szCs w:val="48"/>
        </w:rPr>
      </w:pPr>
      <w:r>
        <w:rPr>
          <w:rFonts w:ascii="Barlow" w:hAnsi="Barlow"/>
        </w:rPr>
        <w:br w:type="page"/>
      </w:r>
    </w:p>
    <w:p w:rsidRPr="00C3054E" w:rsidR="005E693F" w:rsidP="005E693F" w:rsidRDefault="005E693F" w14:paraId="6E8BBDEC" w14:textId="77777777">
      <w:pPr>
        <w:rPr>
          <w:rFonts w:ascii="Barlow" w:hAnsi="Barlow"/>
          <w:caps/>
          <w:sz w:val="36"/>
          <w:szCs w:val="36"/>
        </w:rPr>
        <w:sectPr w:rsidRPr="00C3054E" w:rsidR="005E693F" w:rsidSect="00E834E7">
          <w:pgSz w:w="16840" w:h="11900" w:orient="landscape"/>
          <w:pgMar w:top="1361" w:right="1372" w:bottom="1361" w:left="1361" w:header="709" w:footer="709" w:gutter="0"/>
          <w:cols w:space="708"/>
          <w:docGrid w:linePitch="360"/>
        </w:sectPr>
      </w:pPr>
    </w:p>
    <w:p w:rsidR="005E693F" w:rsidP="005E693F" w:rsidRDefault="005E693F" w14:paraId="471ABBFB" w14:textId="757FF4CE">
      <w:pPr>
        <w:pStyle w:val="Title"/>
        <w:rPr>
          <w:rFonts w:ascii="Barlow" w:hAnsi="Barlow"/>
        </w:rPr>
      </w:pPr>
      <w:r w:rsidRPr="00C3054E">
        <w:rPr>
          <w:rFonts w:ascii="Barlow" w:hAnsi="Barlow"/>
        </w:rPr>
        <w:t xml:space="preserve">APPENDIX </w:t>
      </w:r>
      <w:r w:rsidR="000A73BE">
        <w:rPr>
          <w:rFonts w:ascii="Barlow" w:hAnsi="Barlow"/>
        </w:rPr>
        <w:t>B</w:t>
      </w:r>
      <w:r w:rsidRPr="00C3054E">
        <w:rPr>
          <w:rFonts w:ascii="Barlow" w:hAnsi="Barlow"/>
        </w:rPr>
        <w:t>: SHELTER OUTCOMES SURVEY 202</w:t>
      </w:r>
      <w:r w:rsidR="00793A1B">
        <w:rPr>
          <w:rFonts w:ascii="Barlow" w:hAnsi="Barlow"/>
        </w:rPr>
        <w:t>4</w:t>
      </w:r>
      <w:r w:rsidRPr="00C3054E">
        <w:rPr>
          <w:rFonts w:ascii="Barlow" w:hAnsi="Barlow"/>
        </w:rPr>
        <w:t>/2</w:t>
      </w:r>
      <w:r w:rsidR="00793A1B">
        <w:rPr>
          <w:rFonts w:ascii="Barlow" w:hAnsi="Barlow"/>
        </w:rPr>
        <w:t>5</w:t>
      </w:r>
      <w:r w:rsidRPr="00C3054E">
        <w:rPr>
          <w:rFonts w:ascii="Barlow" w:hAnsi="Barlow"/>
        </w:rPr>
        <w:t xml:space="preserve"> QUESTIONNAIRE</w:t>
      </w:r>
    </w:p>
    <w:p w:rsidR="0021586A" w:rsidP="007205CC" w:rsidRDefault="0021586A" w14:paraId="7EC9B96E" w14:textId="77777777">
      <w:pPr>
        <w:textAlignment w:val="baseline"/>
        <w:rPr>
          <w:rFonts w:ascii="Calibri" w:hAnsi="Calibri" w:eastAsia="Times New Roman" w:cs="Calibri"/>
          <w:b/>
          <w:bCs/>
          <w:color w:val="E80094"/>
          <w:sz w:val="32"/>
          <w:szCs w:val="32"/>
          <w:lang w:eastAsia="en-GB"/>
        </w:rPr>
      </w:pPr>
    </w:p>
    <w:p w:rsidR="00391363" w:rsidP="00391363" w:rsidRDefault="00391363" w14:paraId="22A02E22" w14:textId="77777777">
      <w:pPr>
        <w:pStyle w:val="paragraph"/>
        <w:spacing w:before="0" w:beforeAutospacing="0" w:after="0" w:afterAutospacing="0"/>
        <w:textAlignment w:val="baseline"/>
        <w:rPr>
          <w:rFonts w:ascii="Segoe UI" w:hAnsi="Segoe UI" w:cs="Segoe UI"/>
          <w:b/>
          <w:bCs/>
          <w:color w:val="E80094"/>
          <w:sz w:val="18"/>
          <w:szCs w:val="18"/>
        </w:rPr>
      </w:pPr>
      <w:r>
        <w:rPr>
          <w:rStyle w:val="normaltextrun"/>
          <w:rFonts w:ascii="Calibri" w:hAnsi="Calibri" w:cs="Calibri"/>
          <w:b/>
          <w:bCs/>
          <w:color w:val="E80094"/>
          <w:sz w:val="32"/>
          <w:szCs w:val="32"/>
        </w:rPr>
        <w:t>CATI Introduction</w:t>
      </w:r>
      <w:r>
        <w:rPr>
          <w:rStyle w:val="eop"/>
          <w:rFonts w:ascii="Calibri" w:hAnsi="Calibri" w:cs="Calibri"/>
          <w:b/>
          <w:bCs/>
          <w:color w:val="E80094"/>
          <w:sz w:val="32"/>
          <w:szCs w:val="32"/>
        </w:rPr>
        <w:t> </w:t>
      </w:r>
    </w:p>
    <w:p w:rsidR="009D2B34" w:rsidP="007205CC" w:rsidRDefault="009D2B34" w14:paraId="249708B0" w14:textId="77777777">
      <w:pPr>
        <w:textAlignment w:val="baseline"/>
        <w:rPr>
          <w:rFonts w:ascii="Calibri" w:hAnsi="Calibri" w:eastAsia="Times New Roman" w:cs="Calibri"/>
          <w:color w:val="515151"/>
          <w:sz w:val="22"/>
          <w:szCs w:val="22"/>
          <w:lang w:eastAsia="en-GB"/>
        </w:rPr>
      </w:pPr>
    </w:p>
    <w:p w:rsidRPr="009D2B34" w:rsidR="009D2B34" w:rsidP="009D2B34" w:rsidRDefault="007205CC" w14:paraId="12DF1B47" w14:textId="77777777">
      <w:pPr>
        <w:rPr>
          <w:rFonts w:ascii="Calibri" w:hAnsi="Calibri" w:eastAsia="Calibri" w:cs="Times New Roman"/>
          <w:color w:val="515151"/>
          <w:sz w:val="22"/>
          <w:szCs w:val="22"/>
        </w:rPr>
      </w:pPr>
      <w:r w:rsidRPr="007205CC">
        <w:rPr>
          <w:rFonts w:ascii="Calibri" w:hAnsi="Calibri" w:eastAsia="Times New Roman" w:cs="Calibri"/>
          <w:color w:val="515151"/>
          <w:sz w:val="22"/>
          <w:szCs w:val="22"/>
          <w:lang w:eastAsia="en-GB"/>
        </w:rPr>
        <w:t> </w:t>
      </w:r>
      <w:r w:rsidRPr="009D2B34" w:rsidR="009D2B34">
        <w:rPr>
          <w:rFonts w:ascii="Calibri" w:hAnsi="Calibri" w:eastAsia="Calibri" w:cs="Times New Roman"/>
          <w:color w:val="515151"/>
          <w:sz w:val="22"/>
          <w:szCs w:val="22"/>
        </w:rPr>
        <w:t xml:space="preserve">Good morning/afternoon/evening, my name is ……. from </w:t>
      </w:r>
      <w:r w:rsidRPr="009D2B34" w:rsidR="009D2B34">
        <w:rPr>
          <w:rFonts w:ascii="Calibri" w:hAnsi="Calibri" w:eastAsia="Calibri" w:cs="Times New Roman"/>
          <w:color w:val="324EAB"/>
          <w:sz w:val="22"/>
          <w:szCs w:val="22"/>
        </w:rPr>
        <w:t xml:space="preserve">M.E.L </w:t>
      </w:r>
      <w:r w:rsidRPr="009D2B34" w:rsidR="009D2B34">
        <w:rPr>
          <w:rFonts w:ascii="Calibri" w:hAnsi="Calibri" w:eastAsia="Calibri" w:cs="Times New Roman"/>
          <w:color w:val="515151"/>
          <w:sz w:val="22"/>
          <w:szCs w:val="22"/>
        </w:rPr>
        <w:t xml:space="preserve">Research, an independent research agency. </w:t>
      </w:r>
    </w:p>
    <w:p w:rsidRPr="009D2B34" w:rsidR="009D2B34" w:rsidP="009D2B34" w:rsidRDefault="009D2B34" w14:paraId="14261DCE"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May I speak to (INSERT NAME FROM DATABASE).</w:t>
      </w:r>
    </w:p>
    <w:p w:rsidRPr="009D2B34" w:rsidR="009D2B34" w:rsidP="009D2B34" w:rsidRDefault="009D2B34" w14:paraId="1552255B"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We are conducting a survey on behalf of Shelter with people who’ve recently had help from a Shelter service. Shelter wants to understand how their situation has changed. Your views are </w:t>
      </w:r>
      <w:proofErr w:type="gramStart"/>
      <w:r w:rsidRPr="009D2B34">
        <w:rPr>
          <w:rFonts w:ascii="Calibri" w:hAnsi="Calibri" w:eastAsia="Calibri" w:cs="Times New Roman"/>
          <w:color w:val="515151"/>
          <w:sz w:val="22"/>
          <w:szCs w:val="22"/>
        </w:rPr>
        <w:t>really important</w:t>
      </w:r>
      <w:proofErr w:type="gramEnd"/>
      <w:r w:rsidRPr="009D2B34">
        <w:rPr>
          <w:rFonts w:ascii="Calibri" w:hAnsi="Calibri" w:eastAsia="Calibri" w:cs="Times New Roman"/>
          <w:color w:val="515151"/>
          <w:sz w:val="22"/>
          <w:szCs w:val="22"/>
        </w:rPr>
        <w:t>. They will help Shelter to understand how effective its work is and enable them to continue to provide and improve the services it offers to others with housing problems.</w:t>
      </w:r>
    </w:p>
    <w:p w:rsidRPr="009D2B34" w:rsidR="009D2B34" w:rsidP="009D2B34" w:rsidRDefault="009D2B34" w14:paraId="0B6FCC69" w14:textId="77777777">
      <w:pPr>
        <w:spacing w:after="120"/>
        <w:rPr>
          <w:rFonts w:ascii="Calibri" w:hAnsi="Calibri" w:eastAsia="Calibri" w:cs="Times New Roman"/>
          <w:color w:val="515151"/>
          <w:sz w:val="22"/>
          <w:szCs w:val="22"/>
          <w:lang w:val="en-US"/>
        </w:rPr>
      </w:pPr>
      <w:r w:rsidRPr="009D2B34">
        <w:rPr>
          <w:rFonts w:ascii="Calibri" w:hAnsi="Calibri" w:eastAsia="Calibri" w:cs="Times New Roman"/>
          <w:color w:val="515151"/>
          <w:sz w:val="22"/>
          <w:szCs w:val="22"/>
          <w:lang w:val="en-US"/>
        </w:rPr>
        <w:t>The survey will only take around 10 minutes to complete depending on your answers.</w:t>
      </w:r>
    </w:p>
    <w:p w:rsidRPr="009D2B34" w:rsidR="009D2B34" w:rsidP="009D2B34" w:rsidRDefault="009D2B34" w14:paraId="5B017C09"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The results of this survey will be available on Shelter’s website in the future.</w:t>
      </w:r>
    </w:p>
    <w:p w:rsidRPr="009D2B34" w:rsidR="009D2B34" w:rsidP="009D2B34" w:rsidRDefault="009D2B34" w14:paraId="63003F55" w14:textId="77777777">
      <w:pPr>
        <w:spacing w:after="120"/>
        <w:rPr>
          <w:rFonts w:ascii="Calibri" w:hAnsi="Calibri" w:eastAsia="Calibri" w:cs="Times New Roman"/>
          <w:color w:val="515151"/>
          <w:sz w:val="22"/>
          <w:szCs w:val="22"/>
          <w:lang w:val="en-US"/>
        </w:rPr>
      </w:pPr>
      <w:r w:rsidRPr="009D2B34">
        <w:rPr>
          <w:rFonts w:ascii="Calibri" w:hAnsi="Calibri" w:eastAsia="Calibri" w:cs="Times New Roman"/>
          <w:color w:val="515151"/>
          <w:sz w:val="22"/>
          <w:szCs w:val="22"/>
          <w:lang w:val="en-US"/>
        </w:rPr>
        <w:t>INTERVIEWER CHECK – Are you happy to continue?</w:t>
      </w:r>
    </w:p>
    <w:p w:rsidRPr="009D2B34" w:rsidR="009D2B34" w:rsidP="009D2B34" w:rsidRDefault="009D2B34" w14:paraId="1B8A8675" w14:textId="77777777">
      <w:pPr>
        <w:spacing w:after="120"/>
        <w:rPr>
          <w:rFonts w:ascii="Calibri" w:hAnsi="Calibri" w:eastAsia="Calibri" w:cs="Times New Roman"/>
          <w:color w:val="515151"/>
          <w:sz w:val="22"/>
          <w:szCs w:val="22"/>
          <w:lang w:val="en-US"/>
        </w:rPr>
      </w:pPr>
      <w:r w:rsidRPr="009D2B34">
        <w:rPr>
          <w:rFonts w:ascii="Calibri" w:hAnsi="Calibri" w:eastAsia="Calibri" w:cs="Times New Roman"/>
          <w:color w:val="515151"/>
          <w:sz w:val="22"/>
          <w:szCs w:val="22"/>
          <w:lang w:val="en-US"/>
        </w:rPr>
        <w:t>IF NO Thank and Close</w:t>
      </w:r>
    </w:p>
    <w:p w:rsidRPr="009D2B34" w:rsidR="009D2B34" w:rsidP="009D2B34" w:rsidRDefault="009D2B34" w14:paraId="2C550388" w14:textId="77777777">
      <w:pPr>
        <w:spacing w:after="120"/>
        <w:rPr>
          <w:rFonts w:ascii="Calibri" w:hAnsi="Calibri" w:eastAsia="Calibri" w:cs="Times New Roman"/>
          <w:color w:val="515151"/>
          <w:sz w:val="22"/>
          <w:szCs w:val="22"/>
          <w:lang w:val="en-US"/>
        </w:rPr>
      </w:pPr>
      <w:r w:rsidRPr="009D2B34">
        <w:rPr>
          <w:rFonts w:ascii="Calibri" w:hAnsi="Calibri" w:eastAsia="Calibri" w:cs="Times New Roman"/>
          <w:color w:val="515151"/>
          <w:sz w:val="22"/>
          <w:szCs w:val="22"/>
          <w:lang w:val="en-US"/>
        </w:rPr>
        <w:t>IF YES CONTINUE</w:t>
      </w:r>
    </w:p>
    <w:p w:rsidRPr="009D2B34" w:rsidR="009D2B34" w:rsidP="009D2B34" w:rsidRDefault="009D2B34" w14:paraId="547547C1" w14:textId="77777777">
      <w:pPr>
        <w:spacing w:after="120"/>
        <w:rPr>
          <w:rFonts w:ascii="Calibri" w:hAnsi="Calibri" w:eastAsia="Calibri" w:cs="Times New Roman"/>
          <w:color w:val="515151"/>
          <w:sz w:val="22"/>
          <w:szCs w:val="22"/>
          <w:lang w:val="en-US"/>
        </w:rPr>
      </w:pPr>
      <w:r w:rsidRPr="009D2B34">
        <w:rPr>
          <w:rFonts w:ascii="Calibri" w:hAnsi="Calibri" w:eastAsia="Calibri" w:cs="Times New Roman"/>
          <w:color w:val="515151"/>
          <w:sz w:val="22"/>
          <w:szCs w:val="22"/>
          <w:lang w:val="en-US"/>
        </w:rPr>
        <w:t xml:space="preserve">Just to confirm, your responses will be treated </w:t>
      </w:r>
      <w:proofErr w:type="gramStart"/>
      <w:r w:rsidRPr="009D2B34">
        <w:rPr>
          <w:rFonts w:ascii="Calibri" w:hAnsi="Calibri" w:eastAsia="Calibri" w:cs="Times New Roman"/>
          <w:color w:val="515151"/>
          <w:sz w:val="22"/>
          <w:szCs w:val="22"/>
          <w:lang w:val="en-US"/>
        </w:rPr>
        <w:t>in</w:t>
      </w:r>
      <w:proofErr w:type="gramEnd"/>
      <w:r w:rsidRPr="009D2B34">
        <w:rPr>
          <w:rFonts w:ascii="Calibri" w:hAnsi="Calibri" w:eastAsia="Calibri" w:cs="Times New Roman"/>
          <w:color w:val="515151"/>
          <w:sz w:val="22"/>
          <w:szCs w:val="22"/>
          <w:lang w:val="en-US"/>
        </w:rPr>
        <w:t xml:space="preserve"> the strictest confidence. </w:t>
      </w:r>
      <w:r w:rsidRPr="009D2B34">
        <w:rPr>
          <w:rFonts w:ascii="Calibri" w:hAnsi="Calibri" w:eastAsia="Calibri" w:cs="Times New Roman"/>
          <w:color w:val="324EAB"/>
          <w:sz w:val="22"/>
          <w:szCs w:val="22"/>
        </w:rPr>
        <w:t xml:space="preserve">M.E.L </w:t>
      </w:r>
      <w:r w:rsidRPr="009D2B34">
        <w:rPr>
          <w:rFonts w:ascii="Calibri" w:hAnsi="Calibri" w:eastAsia="Calibri" w:cs="Times New Roman"/>
          <w:color w:val="515151"/>
          <w:sz w:val="22"/>
          <w:szCs w:val="22"/>
        </w:rPr>
        <w:t>Research</w:t>
      </w:r>
      <w:r w:rsidRPr="009D2B34">
        <w:rPr>
          <w:rFonts w:ascii="Calibri" w:hAnsi="Calibri" w:eastAsia="Calibri" w:cs="Times New Roman"/>
          <w:color w:val="515151"/>
          <w:sz w:val="22"/>
          <w:szCs w:val="22"/>
          <w:lang w:val="en-US"/>
        </w:rPr>
        <w:t xml:space="preserve"> </w:t>
      </w:r>
      <w:proofErr w:type="gramStart"/>
      <w:r w:rsidRPr="009D2B34">
        <w:rPr>
          <w:rFonts w:ascii="Calibri" w:hAnsi="Calibri" w:eastAsia="Calibri" w:cs="Times New Roman"/>
          <w:color w:val="515151"/>
          <w:sz w:val="22"/>
          <w:szCs w:val="22"/>
          <w:lang w:val="en-US"/>
        </w:rPr>
        <w:t>abides by the Market Research Society Code of Conduct and data protection laws at all times</w:t>
      </w:r>
      <w:proofErr w:type="gramEnd"/>
      <w:r w:rsidRPr="009D2B34">
        <w:rPr>
          <w:rFonts w:ascii="Calibri" w:hAnsi="Calibri" w:eastAsia="Calibri" w:cs="Times New Roman"/>
          <w:color w:val="515151"/>
          <w:sz w:val="22"/>
          <w:szCs w:val="22"/>
          <w:lang w:val="en-US"/>
        </w:rPr>
        <w:t xml:space="preserve">. </w:t>
      </w:r>
      <w:r w:rsidRPr="009D2B34">
        <w:rPr>
          <w:rFonts w:ascii="Calibri" w:hAnsi="Calibri" w:eastAsia="Calibri" w:cs="Times New Roman"/>
          <w:color w:val="515151"/>
          <w:sz w:val="22"/>
          <w:szCs w:val="22"/>
        </w:rPr>
        <w:t>The answers you give us will be anonymous when reported back to Shelter. They will not know it is you who has said them</w:t>
      </w:r>
      <w:r w:rsidRPr="009D2B34">
        <w:rPr>
          <w:rFonts w:ascii="Calibri" w:hAnsi="Calibri" w:eastAsia="Calibri" w:cs="Times New Roman"/>
          <w:color w:val="515151"/>
          <w:sz w:val="22"/>
          <w:szCs w:val="22"/>
          <w:lang w:val="en-US"/>
        </w:rPr>
        <w:t>.</w:t>
      </w:r>
    </w:p>
    <w:p w:rsidRPr="009D2B34" w:rsidR="009D2B34" w:rsidP="009D2B34" w:rsidRDefault="009D2B34" w14:paraId="324E9EAA"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You can find out more information about our surveys and what we do with the information we collect in our Privacy Notice which is on our website.</w:t>
      </w:r>
    </w:p>
    <w:p w:rsidRPr="009D2B34" w:rsidR="009D2B34" w:rsidP="009D2B34" w:rsidRDefault="009D2B34" w14:paraId="0D29BAA6"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I can give you the website address (</w:t>
      </w:r>
      <w:r w:rsidRPr="009D2B34">
        <w:rPr>
          <w:rFonts w:ascii="Calibri" w:hAnsi="Calibri" w:eastAsia="Calibri" w:cs="Arial"/>
          <w:color w:val="324EAB"/>
          <w:sz w:val="22"/>
          <w:szCs w:val="22"/>
        </w:rPr>
        <w:t xml:space="preserve">www.melresearch.co.uk/privacy-policy/) </w:t>
      </w:r>
      <w:r w:rsidRPr="009D2B34">
        <w:rPr>
          <w:rFonts w:ascii="Calibri" w:hAnsi="Calibri" w:eastAsia="Calibri" w:cs="Arial"/>
          <w:color w:val="515151"/>
          <w:sz w:val="22"/>
          <w:szCs w:val="22"/>
        </w:rPr>
        <w:t>now over the phone or by email.</w:t>
      </w:r>
      <w:r w:rsidRPr="009D2B34">
        <w:rPr>
          <w:rFonts w:ascii="Calibri" w:hAnsi="Calibri" w:eastAsia="Calibri" w:cs="Times New Roman"/>
          <w:color w:val="515151"/>
          <w:sz w:val="22"/>
          <w:szCs w:val="22"/>
        </w:rPr>
        <w:t xml:space="preserve"> </w:t>
      </w:r>
    </w:p>
    <w:p w:rsidRPr="009D2B34" w:rsidR="009D2B34" w:rsidP="009D2B34" w:rsidRDefault="009D2B34" w14:paraId="14EA3272"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RECORD EMAIL SENT YES/NO</w:t>
      </w:r>
    </w:p>
    <w:p w:rsidRPr="009D2B34" w:rsidR="009D2B34" w:rsidP="009D2B34" w:rsidRDefault="009D2B34" w14:paraId="779E0578"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Please note that this call may be monitored or recorded for training purposes.</w:t>
      </w:r>
    </w:p>
    <w:p w:rsidRPr="009D2B34" w:rsidR="009D2B34" w:rsidP="009D2B34" w:rsidRDefault="009D2B34" w14:paraId="0444C66E"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u w:val="single"/>
        </w:rPr>
        <w:t>ASK</w:t>
      </w:r>
      <w:r w:rsidRPr="009D2B34">
        <w:rPr>
          <w:rFonts w:ascii="Calibri" w:hAnsi="Calibri" w:eastAsia="Calibri" w:cs="Times New Roman"/>
          <w:color w:val="515151"/>
          <w:sz w:val="22"/>
          <w:szCs w:val="22"/>
        </w:rPr>
        <w:t xml:space="preserve"> Can I confirm that you are happy to participate in the survey?</w:t>
      </w:r>
    </w:p>
    <w:p w:rsidRPr="009D2B34" w:rsidR="009D2B34" w:rsidP="009D2B34" w:rsidRDefault="009D2B34" w14:paraId="5D7D2AEC"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Record on script ‘YES’ </w:t>
      </w:r>
    </w:p>
    <w:p w:rsidRPr="009D2B34" w:rsidR="009D2B34" w:rsidP="009D2B34" w:rsidRDefault="009D2B34" w14:paraId="25E48C15" w14:textId="77777777">
      <w:pPr>
        <w:spacing w:after="120"/>
        <w:rPr>
          <w:rFonts w:ascii="Calibri" w:hAnsi="Calibri" w:eastAsia="Calibri" w:cs="Times New Roman"/>
          <w:color w:val="515151"/>
          <w:sz w:val="22"/>
          <w:szCs w:val="22"/>
        </w:rPr>
      </w:pPr>
    </w:p>
    <w:p w:rsidRPr="009D2B34" w:rsidR="009D2B34" w:rsidP="009D2B34" w:rsidRDefault="009D2B34" w14:paraId="4BDECE21" w14:textId="77777777">
      <w:pPr>
        <w:spacing w:after="160" w:line="259" w:lineRule="auto"/>
        <w:rPr>
          <w:rFonts w:ascii="Calibri" w:hAnsi="Calibri" w:eastAsia="MS Gothic" w:cs="Times New Roman"/>
          <w:b/>
          <w:color w:val="E80094"/>
          <w:sz w:val="32"/>
          <w:szCs w:val="32"/>
        </w:rPr>
      </w:pPr>
      <w:r w:rsidRPr="009D2B34">
        <w:rPr>
          <w:rFonts w:ascii="Calibri" w:hAnsi="Calibri" w:eastAsia="Calibri" w:cs="Times New Roman"/>
          <w:color w:val="E80094"/>
          <w:sz w:val="22"/>
          <w:szCs w:val="22"/>
        </w:rPr>
        <w:br w:type="page"/>
      </w:r>
    </w:p>
    <w:p w:rsidRPr="009D2B34" w:rsidR="009D2B34" w:rsidP="009D2B34" w:rsidRDefault="009D2B34" w14:paraId="3D96B349" w14:textId="77777777">
      <w:pPr>
        <w:keepNext/>
        <w:keepLines/>
        <w:spacing w:before="240" w:after="240"/>
        <w:outlineLvl w:val="0"/>
        <w:rPr>
          <w:rFonts w:ascii="Calibri" w:hAnsi="Calibri" w:eastAsia="MS Gothic" w:cs="Times New Roman"/>
          <w:b/>
          <w:color w:val="E80094"/>
          <w:sz w:val="32"/>
          <w:szCs w:val="32"/>
        </w:rPr>
      </w:pPr>
      <w:r w:rsidRPr="009D2B34">
        <w:rPr>
          <w:rFonts w:ascii="Calibri" w:hAnsi="Calibri" w:eastAsia="MS Gothic" w:cs="Times New Roman"/>
          <w:b/>
          <w:color w:val="E80094"/>
          <w:sz w:val="32"/>
          <w:szCs w:val="32"/>
        </w:rPr>
        <w:t>CAWI Introduction</w:t>
      </w:r>
    </w:p>
    <w:p w:rsidRPr="009D2B34" w:rsidR="009D2B34" w:rsidP="009D2B34" w:rsidRDefault="009D2B34" w14:paraId="5968D58E"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Shelter is a national housing charity, providing advice and support for those with housing issues. It is running a survey with those who have received help from Shelter to understand the changes that have happened in their lives since using Shelter’s service.  This feedback helps it to continue to provide and improve the services it offers to others with housing problems.</w:t>
      </w:r>
    </w:p>
    <w:p w:rsidRPr="009D2B34" w:rsidR="009D2B34" w:rsidP="009D2B34" w:rsidRDefault="009D2B34" w14:paraId="25D580DA"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Shelter would like to understand what changes happened to you following the advice and/or support you received.  To help with this, an independent research company </w:t>
      </w:r>
      <w:r w:rsidRPr="009D2B34">
        <w:rPr>
          <w:rFonts w:ascii="Calibri" w:hAnsi="Calibri" w:eastAsia="Calibri" w:cs="Times New Roman"/>
          <w:color w:val="324EAB"/>
          <w:sz w:val="22"/>
          <w:szCs w:val="22"/>
        </w:rPr>
        <w:t xml:space="preserve">M.E.L Research </w:t>
      </w:r>
      <w:r w:rsidRPr="009D2B34">
        <w:rPr>
          <w:rFonts w:ascii="Calibri" w:hAnsi="Calibri" w:eastAsia="Calibri" w:cs="Times New Roman"/>
          <w:color w:val="515151"/>
          <w:sz w:val="22"/>
          <w:szCs w:val="22"/>
        </w:rPr>
        <w:t xml:space="preserve">has been commissioned to run this short </w:t>
      </w:r>
      <w:proofErr w:type="gramStart"/>
      <w:r w:rsidRPr="009D2B34">
        <w:rPr>
          <w:rFonts w:ascii="Calibri" w:hAnsi="Calibri" w:eastAsia="Calibri" w:cs="Times New Roman"/>
          <w:color w:val="515151"/>
          <w:sz w:val="22"/>
          <w:szCs w:val="22"/>
        </w:rPr>
        <w:t>10 minute</w:t>
      </w:r>
      <w:proofErr w:type="gramEnd"/>
      <w:r w:rsidRPr="009D2B34">
        <w:rPr>
          <w:rFonts w:ascii="Calibri" w:hAnsi="Calibri" w:eastAsia="Calibri" w:cs="Times New Roman"/>
          <w:color w:val="515151"/>
          <w:sz w:val="22"/>
          <w:szCs w:val="22"/>
        </w:rPr>
        <w:t xml:space="preserve"> survey.</w:t>
      </w:r>
    </w:p>
    <w:p w:rsidRPr="009D2B34" w:rsidR="009D2B34" w:rsidP="009D2B34" w:rsidRDefault="009D2B34" w14:paraId="0ABD03FD"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It would be greatly appreciated if you could take the time to share your experiences and views.</w:t>
      </w:r>
    </w:p>
    <w:p w:rsidRPr="009D2B34" w:rsidR="009D2B34" w:rsidP="009D2B34" w:rsidRDefault="009D2B34" w14:paraId="104EBDC1" w14:textId="77777777">
      <w:pPr>
        <w:spacing w:after="120"/>
        <w:rPr>
          <w:rFonts w:ascii="Calibri" w:hAnsi="Calibri" w:eastAsia="Calibri" w:cs="Times New Roman"/>
          <w:color w:val="515151"/>
          <w:sz w:val="22"/>
          <w:szCs w:val="22"/>
          <w:lang w:val="en-US"/>
        </w:rPr>
      </w:pPr>
      <w:r w:rsidRPr="009D2B34">
        <w:rPr>
          <w:rFonts w:ascii="Calibri" w:hAnsi="Calibri" w:eastAsia="Calibri" w:cs="Times New Roman"/>
          <w:color w:val="515151"/>
          <w:sz w:val="22"/>
          <w:szCs w:val="22"/>
          <w:lang w:val="en-US"/>
        </w:rPr>
        <w:t xml:space="preserve">Just to confirm, your responses will be treated </w:t>
      </w:r>
      <w:proofErr w:type="gramStart"/>
      <w:r w:rsidRPr="009D2B34">
        <w:rPr>
          <w:rFonts w:ascii="Calibri" w:hAnsi="Calibri" w:eastAsia="Calibri" w:cs="Times New Roman"/>
          <w:color w:val="515151"/>
          <w:sz w:val="22"/>
          <w:szCs w:val="22"/>
          <w:lang w:val="en-US"/>
        </w:rPr>
        <w:t>in</w:t>
      </w:r>
      <w:proofErr w:type="gramEnd"/>
      <w:r w:rsidRPr="009D2B34">
        <w:rPr>
          <w:rFonts w:ascii="Calibri" w:hAnsi="Calibri" w:eastAsia="Calibri" w:cs="Times New Roman"/>
          <w:color w:val="515151"/>
          <w:sz w:val="22"/>
          <w:szCs w:val="22"/>
          <w:lang w:val="en-US"/>
        </w:rPr>
        <w:t xml:space="preserve"> the strictest confidence.  </w:t>
      </w:r>
      <w:r w:rsidRPr="009D2B34">
        <w:rPr>
          <w:rFonts w:ascii="Calibri" w:hAnsi="Calibri" w:eastAsia="Calibri" w:cs="Times New Roman"/>
          <w:color w:val="324EAB"/>
          <w:sz w:val="22"/>
          <w:szCs w:val="22"/>
        </w:rPr>
        <w:t>M.E.L Research</w:t>
      </w:r>
      <w:r w:rsidRPr="009D2B34">
        <w:rPr>
          <w:rFonts w:ascii="Calibri" w:hAnsi="Calibri" w:eastAsia="Calibri" w:cs="Times New Roman"/>
          <w:color w:val="515151"/>
          <w:sz w:val="22"/>
          <w:szCs w:val="22"/>
          <w:lang w:val="en-US"/>
        </w:rPr>
        <w:t xml:space="preserve"> </w:t>
      </w:r>
      <w:proofErr w:type="gramStart"/>
      <w:r w:rsidRPr="009D2B34">
        <w:rPr>
          <w:rFonts w:ascii="Calibri" w:hAnsi="Calibri" w:eastAsia="Calibri" w:cs="Times New Roman"/>
          <w:color w:val="515151"/>
          <w:sz w:val="22"/>
          <w:szCs w:val="22"/>
          <w:lang w:val="en-US"/>
        </w:rPr>
        <w:t>abides by the Market Research Society Code of Conduct and data protection laws at all times</w:t>
      </w:r>
      <w:proofErr w:type="gramEnd"/>
      <w:r w:rsidRPr="009D2B34">
        <w:rPr>
          <w:rFonts w:ascii="Calibri" w:hAnsi="Calibri" w:eastAsia="Calibri" w:cs="Times New Roman"/>
          <w:color w:val="515151"/>
          <w:sz w:val="22"/>
          <w:szCs w:val="22"/>
          <w:lang w:val="en-US"/>
        </w:rPr>
        <w:t xml:space="preserve">. </w:t>
      </w:r>
      <w:r w:rsidRPr="009D2B34">
        <w:rPr>
          <w:rFonts w:ascii="Calibri" w:hAnsi="Calibri" w:eastAsia="Calibri" w:cs="Times New Roman"/>
          <w:color w:val="515151"/>
          <w:sz w:val="22"/>
          <w:szCs w:val="22"/>
        </w:rPr>
        <w:t>The answers you give us will be anonymous when reported back to Shelter. They will not know it is you who has said them</w:t>
      </w:r>
      <w:r w:rsidRPr="009D2B34">
        <w:rPr>
          <w:rFonts w:ascii="Calibri" w:hAnsi="Calibri" w:eastAsia="Calibri" w:cs="Times New Roman"/>
          <w:color w:val="515151"/>
          <w:sz w:val="22"/>
          <w:szCs w:val="22"/>
          <w:lang w:val="en-US"/>
        </w:rPr>
        <w:t>.</w:t>
      </w:r>
    </w:p>
    <w:p w:rsidRPr="009D2B34" w:rsidR="009D2B34" w:rsidP="009D2B34" w:rsidRDefault="009D2B34" w14:paraId="37D25B79" w14:textId="77777777">
      <w:pPr>
        <w:spacing w:after="120"/>
        <w:rPr>
          <w:rFonts w:ascii="Calibri" w:hAnsi="Calibri" w:eastAsia="Calibri" w:cs="Times New Roman"/>
          <w:color w:val="0563C1"/>
          <w:sz w:val="22"/>
          <w:szCs w:val="22"/>
          <w:u w:val="single"/>
        </w:rPr>
      </w:pPr>
      <w:r w:rsidRPr="009D2B34">
        <w:rPr>
          <w:rFonts w:ascii="Calibri" w:hAnsi="Calibri" w:eastAsia="Calibri" w:cs="Times New Roman"/>
          <w:color w:val="515151"/>
          <w:sz w:val="22"/>
          <w:szCs w:val="22"/>
        </w:rPr>
        <w:t xml:space="preserve">You can find out more information about our surveys and what we do with the information we collect in our Privacy Notice which is here </w:t>
      </w:r>
      <w:r w:rsidRPr="009D2B34">
        <w:rPr>
          <w:rFonts w:ascii="Calibri" w:hAnsi="Calibri" w:eastAsia="Calibri" w:cs="Arial"/>
          <w:color w:val="324EAB"/>
          <w:sz w:val="22"/>
          <w:szCs w:val="22"/>
        </w:rPr>
        <w:t>www.melresearch.co.uk/privacy-policy</w:t>
      </w:r>
    </w:p>
    <w:p w:rsidRPr="009D2B34" w:rsidR="009D2B34" w:rsidP="009D2B34" w:rsidRDefault="009D2B34" w14:paraId="1C0BF9F1"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Click NEXT to begin the survey</w:t>
      </w:r>
    </w:p>
    <w:p w:rsidRPr="009D2B34" w:rsidR="009D2B34" w:rsidP="009D2B34" w:rsidRDefault="009D2B34" w14:paraId="128042E2"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By clicking the </w:t>
      </w:r>
      <w:proofErr w:type="gramStart"/>
      <w:r w:rsidRPr="009D2B34">
        <w:rPr>
          <w:rFonts w:ascii="Calibri" w:hAnsi="Calibri" w:eastAsia="Calibri" w:cs="Times New Roman"/>
          <w:color w:val="515151"/>
          <w:sz w:val="22"/>
          <w:szCs w:val="22"/>
        </w:rPr>
        <w:t>button</w:t>
      </w:r>
      <w:proofErr w:type="gramEnd"/>
      <w:r w:rsidRPr="009D2B34">
        <w:rPr>
          <w:rFonts w:ascii="Calibri" w:hAnsi="Calibri" w:eastAsia="Calibri" w:cs="Times New Roman"/>
          <w:color w:val="515151"/>
          <w:sz w:val="22"/>
          <w:szCs w:val="22"/>
        </w:rPr>
        <w:t xml:space="preserve"> you agree to participate in the survey.</w:t>
      </w:r>
    </w:p>
    <w:p w:rsidRPr="009D2B34" w:rsidR="009D2B34" w:rsidP="009D2B34" w:rsidRDefault="009D2B34" w14:paraId="5D9291A5" w14:textId="77777777">
      <w:pPr>
        <w:spacing w:after="160" w:line="259" w:lineRule="auto"/>
        <w:rPr>
          <w:rFonts w:ascii="Calibri" w:hAnsi="Calibri" w:eastAsia="MS Gothic" w:cs="Times New Roman"/>
          <w:b/>
          <w:color w:val="E80094"/>
          <w:sz w:val="32"/>
          <w:szCs w:val="32"/>
        </w:rPr>
      </w:pPr>
      <w:r w:rsidRPr="009D2B34">
        <w:rPr>
          <w:rFonts w:ascii="Calibri" w:hAnsi="Calibri" w:eastAsia="Calibri" w:cs="Times New Roman"/>
          <w:color w:val="E80094"/>
          <w:sz w:val="22"/>
          <w:szCs w:val="22"/>
        </w:rPr>
        <w:br w:type="page"/>
      </w:r>
    </w:p>
    <w:p w:rsidRPr="009D2B34" w:rsidR="009D2B34" w:rsidP="009D2B34" w:rsidRDefault="009D2B34" w14:paraId="5AEA53F6" w14:textId="77777777">
      <w:pPr>
        <w:keepNext/>
        <w:keepLines/>
        <w:spacing w:before="240" w:after="240"/>
        <w:outlineLvl w:val="0"/>
        <w:rPr>
          <w:rFonts w:ascii="Calibri" w:hAnsi="Calibri" w:eastAsia="MS Gothic" w:cs="Times New Roman"/>
          <w:b/>
          <w:color w:val="E80094"/>
          <w:sz w:val="32"/>
          <w:szCs w:val="32"/>
        </w:rPr>
      </w:pPr>
      <w:r w:rsidRPr="009D2B34">
        <w:rPr>
          <w:rFonts w:ascii="Calibri" w:hAnsi="Calibri" w:eastAsia="MS Gothic" w:cs="Times New Roman"/>
          <w:b/>
          <w:color w:val="E80094"/>
          <w:sz w:val="32"/>
          <w:szCs w:val="32"/>
        </w:rPr>
        <w:t>Section 1: Your time with Shelter</w:t>
      </w:r>
    </w:p>
    <w:p w:rsidRPr="009D2B34" w:rsidR="009D2B34" w:rsidP="009D2B34" w:rsidRDefault="009D2B34" w14:paraId="6AA3E938" w14:textId="77777777">
      <w:pPr>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 xml:space="preserve">Base: All respondents </w:t>
      </w:r>
    </w:p>
    <w:p w:rsidRPr="009D2B34" w:rsidR="009D2B34" w:rsidP="009D2B34" w:rsidRDefault="009D2B34" w14:paraId="2D36F5EB"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 xml:space="preserve">SINGLE RESPONSE </w:t>
      </w:r>
    </w:p>
    <w:p w:rsidRPr="009D2B34" w:rsidR="009D2B34" w:rsidP="009D2B34" w:rsidRDefault="009D2B34" w14:paraId="3084F36A"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Q21.</w:t>
      </w:r>
      <w:r w:rsidRPr="009D2B34">
        <w:rPr>
          <w:rFonts w:ascii="Calibri" w:hAnsi="Calibri" w:eastAsia="Calibri" w:cs="Times New Roman"/>
          <w:color w:val="515151"/>
          <w:sz w:val="22"/>
          <w:szCs w:val="22"/>
        </w:rPr>
        <w:t xml:space="preserve"> Sometimes Shelter helps people with a variety of issues over a long period of time. If you have been in contact with Shelter for a long time, please answer the following questions by thinking about your relationship with Shelter over the past 12 to 18 months.</w:t>
      </w:r>
    </w:p>
    <w:p w:rsidRPr="009D2B34" w:rsidR="009D2B34" w:rsidP="009D2B34" w:rsidRDefault="009D2B34" w14:paraId="777B0870"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How satisfied or dissatisfied were you with the overall service Shelter provided? </w:t>
      </w:r>
    </w:p>
    <w:p w:rsidRPr="009D2B34" w:rsidR="009D2B34" w:rsidP="009D2B34" w:rsidRDefault="009D2B34" w14:paraId="45FFB636" w14:textId="77777777">
      <w:pPr>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only one</w:t>
      </w:r>
    </w:p>
    <w:p w:rsidRPr="009D2B34" w:rsidR="009D2B34" w:rsidP="009D2B34" w:rsidRDefault="009D2B34" w14:paraId="7DFE0377" w14:textId="77777777">
      <w:pPr>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CATI: READ OUT</w:t>
      </w:r>
    </w:p>
    <w:p w:rsidRPr="009D2B34" w:rsidR="009D2B34" w:rsidP="009D2B34" w:rsidRDefault="009D2B34" w14:paraId="14D7E1DF" w14:textId="77777777">
      <w:pPr>
        <w:rPr>
          <w:rFonts w:ascii="Calibri" w:hAnsi="Calibri" w:eastAsia="Calibri" w:cs="Times New Roman"/>
          <w:b/>
          <w:i/>
          <w:color w:val="324EAB"/>
          <w:sz w:val="22"/>
          <w:szCs w:val="22"/>
        </w:rPr>
      </w:pPr>
    </w:p>
    <w:tbl>
      <w:tblPr>
        <w:tblStyle w:val="TableGrid1"/>
        <w:tblW w:w="10194" w:type="dxa"/>
        <w:tblLook w:val="04A0" w:firstRow="1" w:lastRow="0" w:firstColumn="1" w:lastColumn="0" w:noHBand="0" w:noVBand="1"/>
      </w:tblPr>
      <w:tblGrid>
        <w:gridCol w:w="1065"/>
        <w:gridCol w:w="4491"/>
        <w:gridCol w:w="2533"/>
        <w:gridCol w:w="2105"/>
      </w:tblGrid>
      <w:tr w:rsidRPr="009D2B34" w:rsidR="009D2B34" w:rsidTr="002C311C" w14:paraId="4A471091" w14:textId="77777777">
        <w:tc>
          <w:tcPr>
            <w:tcW w:w="1065" w:type="dxa"/>
            <w:vAlign w:val="center"/>
          </w:tcPr>
          <w:p w:rsidRPr="009D2B34" w:rsidR="009D2B34" w:rsidP="009D2B34" w:rsidRDefault="009D2B34" w14:paraId="3900E262" w14:textId="77777777">
            <w:pPr>
              <w:spacing w:after="120"/>
              <w:jc w:val="center"/>
              <w:rPr>
                <w:rFonts w:ascii="Calibri" w:hAnsi="Calibri" w:eastAsia="Calibri" w:cs="Times New Roman"/>
                <w:b/>
                <w:bCs/>
                <w:color w:val="515151"/>
                <w:sz w:val="22"/>
                <w:szCs w:val="22"/>
              </w:rPr>
            </w:pPr>
            <w:proofErr w:type="gramStart"/>
            <w:r w:rsidRPr="009D2B34">
              <w:rPr>
                <w:rFonts w:ascii="Calibri" w:hAnsi="Calibri" w:eastAsia="Calibri" w:cs="Times New Roman"/>
                <w:b/>
                <w:bCs/>
                <w:color w:val="515151"/>
                <w:sz w:val="22"/>
                <w:szCs w:val="22"/>
              </w:rPr>
              <w:t>Column  Code</w:t>
            </w:r>
            <w:proofErr w:type="gramEnd"/>
          </w:p>
        </w:tc>
        <w:tc>
          <w:tcPr>
            <w:tcW w:w="4491" w:type="dxa"/>
            <w:vAlign w:val="center"/>
          </w:tcPr>
          <w:p w:rsidRPr="009D2B34" w:rsidR="009D2B34" w:rsidP="009D2B34" w:rsidRDefault="009D2B34" w14:paraId="71F9902E"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Column list</w:t>
            </w:r>
          </w:p>
        </w:tc>
        <w:tc>
          <w:tcPr>
            <w:tcW w:w="2533" w:type="dxa"/>
            <w:vAlign w:val="center"/>
          </w:tcPr>
          <w:p w:rsidRPr="009D2B34" w:rsidR="009D2B34" w:rsidP="009D2B34" w:rsidRDefault="009D2B34" w14:paraId="0E1D38F6"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05" w:type="dxa"/>
            <w:vAlign w:val="center"/>
          </w:tcPr>
          <w:p w:rsidRPr="009D2B34" w:rsidR="009D2B34" w:rsidP="009D2B34" w:rsidRDefault="009D2B34" w14:paraId="121EFFC6"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450CF49A" w14:textId="77777777">
        <w:tc>
          <w:tcPr>
            <w:tcW w:w="1065" w:type="dxa"/>
          </w:tcPr>
          <w:p w:rsidRPr="009D2B34" w:rsidR="009D2B34" w:rsidP="009D2B34" w:rsidRDefault="009D2B34" w14:paraId="23536903"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491" w:type="dxa"/>
          </w:tcPr>
          <w:p w:rsidRPr="009D2B34" w:rsidR="009D2B34" w:rsidP="009D2B34" w:rsidRDefault="009D2B34" w14:paraId="51F065DD"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Very satisfied</w:t>
            </w:r>
          </w:p>
        </w:tc>
        <w:tc>
          <w:tcPr>
            <w:tcW w:w="2533" w:type="dxa"/>
          </w:tcPr>
          <w:p w:rsidRPr="009D2B34" w:rsidR="009D2B34" w:rsidP="009D2B34" w:rsidRDefault="009D2B34" w14:paraId="0E80BDF5" w14:textId="77777777">
            <w:pPr>
              <w:spacing w:after="120"/>
              <w:rPr>
                <w:rFonts w:ascii="Calibri" w:hAnsi="Calibri" w:eastAsia="Calibri" w:cs="Times New Roman"/>
                <w:b/>
                <w:caps/>
                <w:color w:val="E80094"/>
                <w:sz w:val="22"/>
                <w:szCs w:val="22"/>
              </w:rPr>
            </w:pPr>
          </w:p>
        </w:tc>
        <w:tc>
          <w:tcPr>
            <w:tcW w:w="2105" w:type="dxa"/>
          </w:tcPr>
          <w:p w:rsidRPr="009D2B34" w:rsidR="009D2B34" w:rsidP="009D2B34" w:rsidRDefault="009D2B34" w14:paraId="7C041E57" w14:textId="77777777">
            <w:pPr>
              <w:spacing w:after="120"/>
              <w:rPr>
                <w:rFonts w:ascii="Calibri" w:hAnsi="Calibri" w:eastAsia="Calibri" w:cs="Times New Roman"/>
                <w:color w:val="515151"/>
                <w:sz w:val="22"/>
                <w:szCs w:val="22"/>
              </w:rPr>
            </w:pPr>
          </w:p>
        </w:tc>
      </w:tr>
      <w:tr w:rsidRPr="009D2B34" w:rsidR="009D2B34" w:rsidTr="002C311C" w14:paraId="78558D05" w14:textId="77777777">
        <w:tc>
          <w:tcPr>
            <w:tcW w:w="1065" w:type="dxa"/>
          </w:tcPr>
          <w:p w:rsidRPr="009D2B34" w:rsidR="009D2B34" w:rsidP="009D2B34" w:rsidRDefault="009D2B34" w14:paraId="1D10A1AC"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491" w:type="dxa"/>
          </w:tcPr>
          <w:p w:rsidRPr="009D2B34" w:rsidR="009D2B34" w:rsidP="009D2B34" w:rsidRDefault="009D2B34" w14:paraId="22170247"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Somewhat satisfied</w:t>
            </w:r>
          </w:p>
        </w:tc>
        <w:tc>
          <w:tcPr>
            <w:tcW w:w="2533" w:type="dxa"/>
          </w:tcPr>
          <w:p w:rsidRPr="009D2B34" w:rsidR="009D2B34" w:rsidP="009D2B34" w:rsidRDefault="009D2B34" w14:paraId="67BF1982" w14:textId="77777777">
            <w:pPr>
              <w:spacing w:after="120"/>
              <w:rPr>
                <w:rFonts w:ascii="Calibri" w:hAnsi="Calibri" w:eastAsia="Calibri" w:cs="Times New Roman"/>
                <w:color w:val="515151"/>
                <w:sz w:val="22"/>
                <w:szCs w:val="22"/>
              </w:rPr>
            </w:pPr>
          </w:p>
        </w:tc>
        <w:tc>
          <w:tcPr>
            <w:tcW w:w="2105" w:type="dxa"/>
          </w:tcPr>
          <w:p w:rsidRPr="009D2B34" w:rsidR="009D2B34" w:rsidP="009D2B34" w:rsidRDefault="009D2B34" w14:paraId="29428784" w14:textId="77777777">
            <w:pPr>
              <w:spacing w:after="120"/>
              <w:rPr>
                <w:rFonts w:ascii="Calibri" w:hAnsi="Calibri" w:eastAsia="Calibri" w:cs="Times New Roman"/>
                <w:b/>
                <w:caps/>
                <w:color w:val="E80094"/>
                <w:sz w:val="22"/>
                <w:szCs w:val="22"/>
              </w:rPr>
            </w:pPr>
          </w:p>
        </w:tc>
      </w:tr>
      <w:tr w:rsidRPr="009D2B34" w:rsidR="009D2B34" w:rsidTr="002C311C" w14:paraId="49C5D103" w14:textId="77777777">
        <w:tc>
          <w:tcPr>
            <w:tcW w:w="1065" w:type="dxa"/>
          </w:tcPr>
          <w:p w:rsidRPr="009D2B34" w:rsidR="009D2B34" w:rsidP="009D2B34" w:rsidRDefault="009D2B34" w14:paraId="050FF042"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491" w:type="dxa"/>
          </w:tcPr>
          <w:p w:rsidRPr="009D2B34" w:rsidR="009D2B34" w:rsidP="009D2B34" w:rsidRDefault="009D2B34" w14:paraId="4F80B5C5"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Neither satisfied nor dissatisfied</w:t>
            </w:r>
          </w:p>
        </w:tc>
        <w:tc>
          <w:tcPr>
            <w:tcW w:w="2533" w:type="dxa"/>
          </w:tcPr>
          <w:p w:rsidRPr="009D2B34" w:rsidR="009D2B34" w:rsidP="009D2B34" w:rsidRDefault="009D2B34" w14:paraId="17CA1D56" w14:textId="77777777">
            <w:pPr>
              <w:spacing w:after="120"/>
              <w:rPr>
                <w:rFonts w:ascii="Calibri" w:hAnsi="Calibri" w:eastAsia="Calibri" w:cs="Times New Roman"/>
                <w:color w:val="515151"/>
                <w:sz w:val="22"/>
                <w:szCs w:val="22"/>
              </w:rPr>
            </w:pPr>
          </w:p>
        </w:tc>
        <w:tc>
          <w:tcPr>
            <w:tcW w:w="2105" w:type="dxa"/>
          </w:tcPr>
          <w:p w:rsidRPr="009D2B34" w:rsidR="009D2B34" w:rsidP="009D2B34" w:rsidRDefault="009D2B34" w14:paraId="3FD42CC1" w14:textId="77777777">
            <w:pPr>
              <w:spacing w:after="120"/>
              <w:rPr>
                <w:rFonts w:ascii="Calibri" w:hAnsi="Calibri" w:eastAsia="Calibri" w:cs="Times New Roman"/>
                <w:b/>
                <w:caps/>
                <w:color w:val="E80094"/>
                <w:sz w:val="22"/>
                <w:szCs w:val="22"/>
              </w:rPr>
            </w:pPr>
          </w:p>
        </w:tc>
      </w:tr>
      <w:tr w:rsidRPr="009D2B34" w:rsidR="009D2B34" w:rsidTr="002C311C" w14:paraId="04023C18" w14:textId="77777777">
        <w:tc>
          <w:tcPr>
            <w:tcW w:w="1065" w:type="dxa"/>
          </w:tcPr>
          <w:p w:rsidRPr="009D2B34" w:rsidR="009D2B34" w:rsidP="009D2B34" w:rsidRDefault="009D2B34" w14:paraId="44F04551"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4</w:t>
            </w:r>
          </w:p>
        </w:tc>
        <w:tc>
          <w:tcPr>
            <w:tcW w:w="4491" w:type="dxa"/>
          </w:tcPr>
          <w:p w:rsidRPr="009D2B34" w:rsidR="009D2B34" w:rsidP="009D2B34" w:rsidRDefault="009D2B34" w14:paraId="50A01D79"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Somewhat dissatisfied</w:t>
            </w:r>
          </w:p>
        </w:tc>
        <w:tc>
          <w:tcPr>
            <w:tcW w:w="2533" w:type="dxa"/>
          </w:tcPr>
          <w:p w:rsidRPr="009D2B34" w:rsidR="009D2B34" w:rsidP="009D2B34" w:rsidRDefault="009D2B34" w14:paraId="29979E20" w14:textId="77777777">
            <w:pPr>
              <w:spacing w:after="120"/>
              <w:rPr>
                <w:rFonts w:ascii="Calibri" w:hAnsi="Calibri" w:eastAsia="Calibri" w:cs="Times New Roman"/>
                <w:color w:val="515151"/>
                <w:sz w:val="22"/>
                <w:szCs w:val="22"/>
              </w:rPr>
            </w:pPr>
          </w:p>
        </w:tc>
        <w:tc>
          <w:tcPr>
            <w:tcW w:w="2105" w:type="dxa"/>
          </w:tcPr>
          <w:p w:rsidRPr="009D2B34" w:rsidR="009D2B34" w:rsidP="009D2B34" w:rsidRDefault="009D2B34" w14:paraId="3899EC12" w14:textId="77777777">
            <w:pPr>
              <w:spacing w:after="120"/>
              <w:rPr>
                <w:rFonts w:ascii="Calibri" w:hAnsi="Calibri" w:eastAsia="Calibri" w:cs="Times New Roman"/>
                <w:b/>
                <w:caps/>
                <w:color w:val="E80094"/>
                <w:sz w:val="22"/>
                <w:szCs w:val="22"/>
              </w:rPr>
            </w:pPr>
          </w:p>
        </w:tc>
      </w:tr>
      <w:tr w:rsidRPr="009D2B34" w:rsidR="009D2B34" w:rsidTr="002C311C" w14:paraId="320B5626" w14:textId="77777777">
        <w:tc>
          <w:tcPr>
            <w:tcW w:w="1065" w:type="dxa"/>
          </w:tcPr>
          <w:p w:rsidRPr="009D2B34" w:rsidR="009D2B34" w:rsidP="009D2B34" w:rsidRDefault="009D2B34" w14:paraId="64C8181E"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5</w:t>
            </w:r>
          </w:p>
        </w:tc>
        <w:tc>
          <w:tcPr>
            <w:tcW w:w="4491" w:type="dxa"/>
          </w:tcPr>
          <w:p w:rsidRPr="009D2B34" w:rsidR="009D2B34" w:rsidP="009D2B34" w:rsidRDefault="009D2B34" w14:paraId="6B5227F7"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Very dissatisfied</w:t>
            </w:r>
          </w:p>
        </w:tc>
        <w:tc>
          <w:tcPr>
            <w:tcW w:w="2533" w:type="dxa"/>
          </w:tcPr>
          <w:p w:rsidRPr="009D2B34" w:rsidR="009D2B34" w:rsidP="009D2B34" w:rsidRDefault="009D2B34" w14:paraId="49D40C3E" w14:textId="77777777">
            <w:pPr>
              <w:spacing w:after="120"/>
              <w:rPr>
                <w:rFonts w:ascii="Calibri" w:hAnsi="Calibri" w:eastAsia="Calibri" w:cs="Times New Roman"/>
                <w:color w:val="515151"/>
                <w:sz w:val="22"/>
                <w:szCs w:val="22"/>
              </w:rPr>
            </w:pPr>
          </w:p>
        </w:tc>
        <w:tc>
          <w:tcPr>
            <w:tcW w:w="2105" w:type="dxa"/>
          </w:tcPr>
          <w:p w:rsidRPr="009D2B34" w:rsidR="009D2B34" w:rsidP="009D2B34" w:rsidRDefault="009D2B34" w14:paraId="66E6745F" w14:textId="77777777">
            <w:pPr>
              <w:spacing w:after="120"/>
              <w:rPr>
                <w:rFonts w:ascii="Calibri" w:hAnsi="Calibri" w:eastAsia="Calibri" w:cs="Times New Roman"/>
                <w:b/>
                <w:caps/>
                <w:color w:val="E80094"/>
                <w:sz w:val="22"/>
                <w:szCs w:val="22"/>
              </w:rPr>
            </w:pPr>
          </w:p>
        </w:tc>
      </w:tr>
      <w:tr w:rsidRPr="009D2B34" w:rsidR="009D2B34" w:rsidTr="002C311C" w14:paraId="5FFA089D" w14:textId="77777777">
        <w:tc>
          <w:tcPr>
            <w:tcW w:w="1065" w:type="dxa"/>
          </w:tcPr>
          <w:p w:rsidRPr="009D2B34" w:rsidR="009D2B34" w:rsidP="009D2B34" w:rsidRDefault="009D2B34" w14:paraId="77F4D062"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491" w:type="dxa"/>
          </w:tcPr>
          <w:p w:rsidRPr="009D2B34" w:rsidR="009D2B34" w:rsidP="009D2B34" w:rsidRDefault="009D2B34" w14:paraId="05EB44FA"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Don’t know</w:t>
            </w:r>
          </w:p>
        </w:tc>
        <w:tc>
          <w:tcPr>
            <w:tcW w:w="2533" w:type="dxa"/>
          </w:tcPr>
          <w:p w:rsidRPr="009D2B34" w:rsidR="009D2B34" w:rsidP="009D2B34" w:rsidRDefault="009D2B34" w14:paraId="2DC1EA96"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fix</w:t>
            </w:r>
          </w:p>
        </w:tc>
        <w:tc>
          <w:tcPr>
            <w:tcW w:w="2105" w:type="dxa"/>
          </w:tcPr>
          <w:p w:rsidRPr="009D2B34" w:rsidR="009D2B34" w:rsidP="009D2B34" w:rsidRDefault="009D2B34" w14:paraId="03514613" w14:textId="77777777">
            <w:pPr>
              <w:spacing w:after="120"/>
              <w:rPr>
                <w:rFonts w:ascii="Calibri" w:hAnsi="Calibri" w:eastAsia="Calibri" w:cs="Times New Roman"/>
                <w:b/>
                <w:caps/>
                <w:color w:val="E80094"/>
                <w:sz w:val="22"/>
                <w:szCs w:val="22"/>
              </w:rPr>
            </w:pPr>
          </w:p>
        </w:tc>
      </w:tr>
    </w:tbl>
    <w:p w:rsidRPr="009D2B34" w:rsidR="009D2B34" w:rsidP="009D2B34" w:rsidRDefault="009D2B34" w14:paraId="16295458" w14:textId="77777777">
      <w:pPr>
        <w:spacing w:after="120"/>
        <w:rPr>
          <w:rFonts w:ascii="Calibri" w:hAnsi="Calibri" w:eastAsia="Calibri" w:cs="Times New Roman"/>
          <w:color w:val="515151"/>
          <w:sz w:val="22"/>
          <w:szCs w:val="22"/>
        </w:rPr>
      </w:pPr>
    </w:p>
    <w:p w:rsidRPr="009D2B34" w:rsidR="009D2B34" w:rsidP="009D2B34" w:rsidRDefault="009D2B34" w14:paraId="4A956E43"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Base: All who are not very satisfied (Q21=2-5)</w:t>
      </w:r>
    </w:p>
    <w:p w:rsidRPr="009D2B34" w:rsidR="009D2B34" w:rsidP="009D2B34" w:rsidRDefault="009D2B34" w14:paraId="61B3E651" w14:textId="77777777">
      <w:pPr>
        <w:spacing w:after="120"/>
        <w:rPr>
          <w:rFonts w:ascii="Calibri" w:hAnsi="Calibri" w:eastAsia="Calibri" w:cs="Times New Roman"/>
          <w:b/>
          <w:caps/>
          <w:color w:val="515151"/>
          <w:sz w:val="22"/>
          <w:szCs w:val="22"/>
        </w:rPr>
      </w:pPr>
      <w:r w:rsidRPr="009D2B34">
        <w:rPr>
          <w:rFonts w:ascii="Calibri" w:hAnsi="Calibri" w:eastAsia="Calibri" w:cs="Times New Roman"/>
          <w:b/>
          <w:caps/>
          <w:color w:val="E80094"/>
          <w:sz w:val="22"/>
          <w:szCs w:val="22"/>
        </w:rPr>
        <w:t xml:space="preserve">OPen RESPONSE </w:t>
      </w:r>
    </w:p>
    <w:p w:rsidRPr="009D2B34" w:rsidR="009D2B34" w:rsidP="009D2B34" w:rsidRDefault="009D2B34" w14:paraId="4D97936E" w14:textId="77777777">
      <w:pPr>
        <w:spacing w:after="120"/>
        <w:jc w:val="both"/>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Q21b.</w:t>
      </w:r>
      <w:r w:rsidRPr="009D2B34">
        <w:rPr>
          <w:rFonts w:ascii="Calibri" w:hAnsi="Calibri" w:eastAsia="Calibri" w:cs="Times New Roman"/>
          <w:color w:val="515151"/>
          <w:sz w:val="22"/>
          <w:szCs w:val="22"/>
        </w:rPr>
        <w:t xml:space="preserve"> What would make you very satisfied with the service?</w:t>
      </w:r>
    </w:p>
    <w:p w:rsidRPr="009D2B34" w:rsidR="009D2B34" w:rsidP="009D2B34" w:rsidRDefault="009D2B34" w14:paraId="4AFFD347"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type your response in the box below</w:t>
      </w:r>
    </w:p>
    <w:p w:rsidRPr="009D2B34" w:rsidR="009D2B34" w:rsidP="009D2B34" w:rsidRDefault="009D2B34" w14:paraId="53592F59"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[_________________________________________]</w:t>
      </w:r>
    </w:p>
    <w:p w:rsidRPr="009D2B34" w:rsidR="009D2B34" w:rsidP="009D2B34" w:rsidRDefault="009D2B34" w14:paraId="1F7A3A08" w14:textId="77777777">
      <w:pPr>
        <w:spacing w:after="120"/>
        <w:rPr>
          <w:rFonts w:ascii="Calibri" w:hAnsi="Calibri" w:eastAsia="Calibri" w:cs="Times New Roman"/>
          <w:b/>
          <w:color w:val="515151"/>
          <w:sz w:val="22"/>
          <w:szCs w:val="22"/>
        </w:rPr>
      </w:pPr>
    </w:p>
    <w:p w:rsidRPr="009D2B34" w:rsidR="009D2B34" w:rsidP="009D2B34" w:rsidRDefault="009D2B34" w14:paraId="2F11106F" w14:textId="77777777">
      <w:pPr>
        <w:spacing w:after="160" w:line="259" w:lineRule="auto"/>
        <w:rPr>
          <w:rFonts w:ascii="Calibri" w:hAnsi="Calibri" w:eastAsia="Calibri" w:cs="Times New Roman"/>
          <w:b/>
          <w:color w:val="515151"/>
          <w:sz w:val="22"/>
          <w:szCs w:val="22"/>
        </w:rPr>
      </w:pPr>
      <w:r w:rsidRPr="009D2B34">
        <w:rPr>
          <w:rFonts w:ascii="Calibri" w:hAnsi="Calibri" w:eastAsia="Calibri" w:cs="Times New Roman"/>
          <w:color w:val="515151"/>
          <w:sz w:val="22"/>
          <w:szCs w:val="22"/>
        </w:rPr>
        <w:br w:type="page"/>
      </w:r>
    </w:p>
    <w:p w:rsidRPr="009D2B34" w:rsidR="009D2B34" w:rsidP="009D2B34" w:rsidRDefault="009D2B34" w14:paraId="3CB04FC3"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Base: All respondents</w:t>
      </w:r>
    </w:p>
    <w:p w:rsidRPr="009D2B34" w:rsidR="009D2B34" w:rsidP="009D2B34" w:rsidRDefault="009D2B34" w14:paraId="52F0B2B9"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grid, SINGLE RESPONSE PER ROW, RANDOMISE ROWS</w:t>
      </w:r>
    </w:p>
    <w:p w:rsidRPr="009D2B34" w:rsidR="009D2B34" w:rsidP="009D2B34" w:rsidRDefault="009D2B34" w14:paraId="77053699"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Q20.</w:t>
      </w:r>
      <w:r w:rsidRPr="009D2B34">
        <w:rPr>
          <w:rFonts w:ascii="Calibri" w:hAnsi="Calibri" w:eastAsia="Calibri" w:cs="Times New Roman"/>
          <w:color w:val="515151"/>
          <w:sz w:val="22"/>
          <w:szCs w:val="22"/>
        </w:rPr>
        <w:t xml:space="preserve"> Thinking about your overall experience with Shelter, how much do you agree or disagree with the below statements?</w:t>
      </w:r>
    </w:p>
    <w:p w:rsidRPr="009D2B34" w:rsidR="009D2B34" w:rsidP="009D2B34" w:rsidRDefault="009D2B34" w14:paraId="1E0C9228"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920"/>
        <w:gridCol w:w="4045"/>
        <w:gridCol w:w="2288"/>
        <w:gridCol w:w="1915"/>
      </w:tblGrid>
      <w:tr w:rsidRPr="009D2B34" w:rsidR="009D2B34" w:rsidTr="002C311C" w14:paraId="7B333121" w14:textId="77777777">
        <w:tc>
          <w:tcPr>
            <w:tcW w:w="846" w:type="dxa"/>
            <w:vAlign w:val="center"/>
          </w:tcPr>
          <w:p w:rsidRPr="009D2B34" w:rsidR="009D2B34" w:rsidP="009D2B34" w:rsidRDefault="009D2B34" w14:paraId="634FC4B2"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Column Code</w:t>
            </w:r>
          </w:p>
        </w:tc>
        <w:tc>
          <w:tcPr>
            <w:tcW w:w="4678" w:type="dxa"/>
            <w:vAlign w:val="center"/>
          </w:tcPr>
          <w:p w:rsidRPr="009D2B34" w:rsidR="009D2B34" w:rsidP="009D2B34" w:rsidRDefault="009D2B34" w14:paraId="0639DB67"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Column list</w:t>
            </w:r>
          </w:p>
        </w:tc>
        <w:tc>
          <w:tcPr>
            <w:tcW w:w="2551" w:type="dxa"/>
            <w:vAlign w:val="center"/>
          </w:tcPr>
          <w:p w:rsidRPr="009D2B34" w:rsidR="009D2B34" w:rsidP="009D2B34" w:rsidRDefault="009D2B34" w14:paraId="74A29FC2"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1DD7CF2A"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3FBC033F" w14:textId="77777777">
        <w:tc>
          <w:tcPr>
            <w:tcW w:w="846" w:type="dxa"/>
          </w:tcPr>
          <w:p w:rsidRPr="009D2B34" w:rsidR="009D2B34" w:rsidP="009D2B34" w:rsidRDefault="009D2B34" w14:paraId="75F0CC00"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31CF1682"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Strongly agree</w:t>
            </w:r>
          </w:p>
        </w:tc>
        <w:tc>
          <w:tcPr>
            <w:tcW w:w="2551" w:type="dxa"/>
          </w:tcPr>
          <w:p w:rsidRPr="009D2B34" w:rsidR="009D2B34" w:rsidP="009D2B34" w:rsidRDefault="009D2B34" w14:paraId="709F5277"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2B2B85E2" w14:textId="77777777">
            <w:pPr>
              <w:spacing w:after="120"/>
              <w:rPr>
                <w:rFonts w:ascii="Calibri" w:hAnsi="Calibri" w:eastAsia="Calibri" w:cs="Times New Roman"/>
                <w:color w:val="515151"/>
                <w:sz w:val="22"/>
                <w:szCs w:val="22"/>
              </w:rPr>
            </w:pPr>
          </w:p>
        </w:tc>
      </w:tr>
      <w:tr w:rsidRPr="009D2B34" w:rsidR="009D2B34" w:rsidTr="002C311C" w14:paraId="3B735B3B" w14:textId="77777777">
        <w:tc>
          <w:tcPr>
            <w:tcW w:w="846" w:type="dxa"/>
          </w:tcPr>
          <w:p w:rsidRPr="009D2B34" w:rsidR="009D2B34" w:rsidP="009D2B34" w:rsidRDefault="009D2B34" w14:paraId="2AD5610E"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56F90F68"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Agree</w:t>
            </w:r>
          </w:p>
        </w:tc>
        <w:tc>
          <w:tcPr>
            <w:tcW w:w="2551" w:type="dxa"/>
          </w:tcPr>
          <w:p w:rsidRPr="009D2B34" w:rsidR="009D2B34" w:rsidP="009D2B34" w:rsidRDefault="009D2B34" w14:paraId="2BD0E0E6"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0750A269" w14:textId="77777777">
            <w:pPr>
              <w:spacing w:after="120"/>
              <w:rPr>
                <w:rFonts w:ascii="Calibri" w:hAnsi="Calibri" w:eastAsia="Calibri" w:cs="Times New Roman"/>
                <w:b/>
                <w:caps/>
                <w:color w:val="E80094"/>
                <w:sz w:val="22"/>
                <w:szCs w:val="22"/>
              </w:rPr>
            </w:pPr>
          </w:p>
        </w:tc>
      </w:tr>
      <w:tr w:rsidRPr="009D2B34" w:rsidR="009D2B34" w:rsidTr="002C311C" w14:paraId="70194C37" w14:textId="77777777">
        <w:tc>
          <w:tcPr>
            <w:tcW w:w="846" w:type="dxa"/>
          </w:tcPr>
          <w:p w:rsidRPr="009D2B34" w:rsidR="009D2B34" w:rsidP="009D2B34" w:rsidRDefault="009D2B34" w14:paraId="537FAC0B"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63F7F205"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Neither agree nor disagree</w:t>
            </w:r>
          </w:p>
        </w:tc>
        <w:tc>
          <w:tcPr>
            <w:tcW w:w="2551" w:type="dxa"/>
          </w:tcPr>
          <w:p w:rsidRPr="009D2B34" w:rsidR="009D2B34" w:rsidP="009D2B34" w:rsidRDefault="009D2B34" w14:paraId="3A0C835B"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0D181639" w14:textId="77777777">
            <w:pPr>
              <w:spacing w:after="120"/>
              <w:rPr>
                <w:rFonts w:ascii="Calibri" w:hAnsi="Calibri" w:eastAsia="Calibri" w:cs="Times New Roman"/>
                <w:b/>
                <w:caps/>
                <w:color w:val="E80094"/>
                <w:sz w:val="22"/>
                <w:szCs w:val="22"/>
              </w:rPr>
            </w:pPr>
          </w:p>
        </w:tc>
      </w:tr>
      <w:tr w:rsidRPr="009D2B34" w:rsidR="009D2B34" w:rsidTr="002C311C" w14:paraId="095EDE3D" w14:textId="77777777">
        <w:tc>
          <w:tcPr>
            <w:tcW w:w="846" w:type="dxa"/>
          </w:tcPr>
          <w:p w:rsidRPr="009D2B34" w:rsidR="009D2B34" w:rsidP="009D2B34" w:rsidRDefault="009D2B34" w14:paraId="158DCD13"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4</w:t>
            </w:r>
          </w:p>
        </w:tc>
        <w:tc>
          <w:tcPr>
            <w:tcW w:w="4678" w:type="dxa"/>
          </w:tcPr>
          <w:p w:rsidRPr="009D2B34" w:rsidR="009D2B34" w:rsidP="009D2B34" w:rsidRDefault="009D2B34" w14:paraId="7C010560"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Disagree</w:t>
            </w:r>
          </w:p>
        </w:tc>
        <w:tc>
          <w:tcPr>
            <w:tcW w:w="2551" w:type="dxa"/>
          </w:tcPr>
          <w:p w:rsidRPr="009D2B34" w:rsidR="009D2B34" w:rsidP="009D2B34" w:rsidRDefault="009D2B34" w14:paraId="4E382BE9"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5BF9632F" w14:textId="77777777">
            <w:pPr>
              <w:spacing w:after="120"/>
              <w:rPr>
                <w:rFonts w:ascii="Calibri" w:hAnsi="Calibri" w:eastAsia="Calibri" w:cs="Times New Roman"/>
                <w:b/>
                <w:caps/>
                <w:color w:val="E80094"/>
                <w:sz w:val="22"/>
                <w:szCs w:val="22"/>
              </w:rPr>
            </w:pPr>
          </w:p>
        </w:tc>
      </w:tr>
      <w:tr w:rsidRPr="009D2B34" w:rsidR="009D2B34" w:rsidTr="002C311C" w14:paraId="5B1B7EBC" w14:textId="77777777">
        <w:tc>
          <w:tcPr>
            <w:tcW w:w="846" w:type="dxa"/>
          </w:tcPr>
          <w:p w:rsidRPr="009D2B34" w:rsidR="009D2B34" w:rsidP="009D2B34" w:rsidRDefault="009D2B34" w14:paraId="17808DAC"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5</w:t>
            </w:r>
          </w:p>
        </w:tc>
        <w:tc>
          <w:tcPr>
            <w:tcW w:w="4678" w:type="dxa"/>
          </w:tcPr>
          <w:p w:rsidRPr="009D2B34" w:rsidR="009D2B34" w:rsidP="009D2B34" w:rsidRDefault="009D2B34" w14:paraId="39C7CC36"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Strongly disagree</w:t>
            </w:r>
          </w:p>
        </w:tc>
        <w:tc>
          <w:tcPr>
            <w:tcW w:w="2551" w:type="dxa"/>
          </w:tcPr>
          <w:p w:rsidRPr="009D2B34" w:rsidR="009D2B34" w:rsidP="009D2B34" w:rsidRDefault="009D2B34" w14:paraId="40F20D75"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20FB132E" w14:textId="77777777">
            <w:pPr>
              <w:spacing w:after="120"/>
              <w:rPr>
                <w:rFonts w:ascii="Calibri" w:hAnsi="Calibri" w:eastAsia="Calibri" w:cs="Times New Roman"/>
                <w:b/>
                <w:caps/>
                <w:color w:val="E80094"/>
                <w:sz w:val="22"/>
                <w:szCs w:val="22"/>
              </w:rPr>
            </w:pPr>
          </w:p>
        </w:tc>
      </w:tr>
      <w:tr w:rsidRPr="009D2B34" w:rsidR="009D2B34" w:rsidTr="002C311C" w14:paraId="57726301" w14:textId="77777777">
        <w:tc>
          <w:tcPr>
            <w:tcW w:w="846" w:type="dxa"/>
          </w:tcPr>
          <w:p w:rsidRPr="009D2B34" w:rsidR="009D2B34" w:rsidP="009D2B34" w:rsidRDefault="009D2B34" w14:paraId="48D9E6E3"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6A7B5E37"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Don’t know</w:t>
            </w:r>
          </w:p>
        </w:tc>
        <w:tc>
          <w:tcPr>
            <w:tcW w:w="2551" w:type="dxa"/>
          </w:tcPr>
          <w:p w:rsidRPr="009D2B34" w:rsidR="009D2B34" w:rsidP="009D2B34" w:rsidRDefault="009D2B34" w14:paraId="19DA5653"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fix</w:t>
            </w:r>
          </w:p>
        </w:tc>
        <w:tc>
          <w:tcPr>
            <w:tcW w:w="2119" w:type="dxa"/>
          </w:tcPr>
          <w:p w:rsidRPr="009D2B34" w:rsidR="009D2B34" w:rsidP="009D2B34" w:rsidRDefault="009D2B34" w14:paraId="682E68AB" w14:textId="77777777">
            <w:pPr>
              <w:spacing w:after="120"/>
              <w:rPr>
                <w:rFonts w:ascii="Calibri" w:hAnsi="Calibri" w:eastAsia="Calibri" w:cs="Times New Roman"/>
                <w:b/>
                <w:caps/>
                <w:color w:val="E80094"/>
                <w:sz w:val="22"/>
                <w:szCs w:val="22"/>
              </w:rPr>
            </w:pPr>
          </w:p>
        </w:tc>
      </w:tr>
    </w:tbl>
    <w:p w:rsidRPr="009D2B34" w:rsidR="009D2B34" w:rsidP="009D2B34" w:rsidRDefault="009D2B34" w14:paraId="5A4CF301" w14:textId="77777777">
      <w:pPr>
        <w:spacing w:after="120"/>
        <w:rPr>
          <w:rFonts w:ascii="Calibri" w:hAnsi="Calibri" w:eastAsia="Calibri" w:cs="Times New Roman"/>
          <w:color w:val="515151"/>
          <w:sz w:val="22"/>
          <w:szCs w:val="22"/>
        </w:rPr>
      </w:pPr>
    </w:p>
    <w:tbl>
      <w:tblPr>
        <w:tblStyle w:val="TableGrid1"/>
        <w:tblW w:w="0" w:type="auto"/>
        <w:tblLook w:val="04A0" w:firstRow="1" w:lastRow="0" w:firstColumn="1" w:lastColumn="0" w:noHBand="0" w:noVBand="1"/>
      </w:tblPr>
      <w:tblGrid>
        <w:gridCol w:w="816"/>
        <w:gridCol w:w="4179"/>
        <w:gridCol w:w="2271"/>
        <w:gridCol w:w="1902"/>
      </w:tblGrid>
      <w:tr w:rsidRPr="009D2B34" w:rsidR="009D2B34" w:rsidTr="002C311C" w14:paraId="5F205D62" w14:textId="77777777">
        <w:tc>
          <w:tcPr>
            <w:tcW w:w="846" w:type="dxa"/>
            <w:vAlign w:val="center"/>
          </w:tcPr>
          <w:p w:rsidRPr="009D2B34" w:rsidR="009D2B34" w:rsidP="009D2B34" w:rsidRDefault="009D2B34" w14:paraId="55135ECE"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Row Code</w:t>
            </w:r>
          </w:p>
        </w:tc>
        <w:tc>
          <w:tcPr>
            <w:tcW w:w="4678" w:type="dxa"/>
            <w:vAlign w:val="center"/>
          </w:tcPr>
          <w:p w:rsidRPr="009D2B34" w:rsidR="009D2B34" w:rsidP="009D2B34" w:rsidRDefault="009D2B34" w14:paraId="6328DED3"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Row list</w:t>
            </w:r>
          </w:p>
        </w:tc>
        <w:tc>
          <w:tcPr>
            <w:tcW w:w="2551" w:type="dxa"/>
            <w:vAlign w:val="center"/>
          </w:tcPr>
          <w:p w:rsidRPr="009D2B34" w:rsidR="009D2B34" w:rsidP="009D2B34" w:rsidRDefault="009D2B34" w14:paraId="31F92443"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3DF0EF7D"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547F92D2" w14:textId="77777777">
        <w:tc>
          <w:tcPr>
            <w:tcW w:w="846" w:type="dxa"/>
          </w:tcPr>
          <w:p w:rsidRPr="009D2B34" w:rsidR="009D2B34" w:rsidP="009D2B34" w:rsidRDefault="009D2B34" w14:paraId="77AB63AC" w14:textId="77777777">
            <w:pPr>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051BACFB" w14:textId="77777777">
            <w:pPr>
              <w:spacing w:line="312" w:lineRule="auto"/>
              <w:rPr>
                <w:rFonts w:ascii="Calibri" w:hAnsi="Calibri" w:eastAsia="Calibri" w:cs="Calibri"/>
                <w:color w:val="515151"/>
                <w:sz w:val="22"/>
                <w:szCs w:val="22"/>
              </w:rPr>
            </w:pPr>
            <w:r w:rsidRPr="009D2B34">
              <w:rPr>
                <w:rFonts w:ascii="Calibri" w:hAnsi="Calibri" w:eastAsia="Calibri" w:cs="Calibri"/>
                <w:color w:val="515151"/>
                <w:sz w:val="22"/>
                <w:szCs w:val="22"/>
              </w:rPr>
              <w:t>Shelter staff listened to me and took account of my views and opinions</w:t>
            </w:r>
          </w:p>
        </w:tc>
        <w:tc>
          <w:tcPr>
            <w:tcW w:w="2551" w:type="dxa"/>
          </w:tcPr>
          <w:p w:rsidRPr="009D2B34" w:rsidR="009D2B34" w:rsidP="009D2B34" w:rsidRDefault="009D2B34" w14:paraId="11C7D774" w14:textId="77777777">
            <w:pPr>
              <w:rPr>
                <w:rFonts w:ascii="Calibri" w:hAnsi="Calibri" w:eastAsia="Calibri" w:cs="Times New Roman"/>
                <w:b/>
                <w:caps/>
                <w:color w:val="E80094"/>
                <w:sz w:val="22"/>
                <w:szCs w:val="22"/>
              </w:rPr>
            </w:pPr>
          </w:p>
        </w:tc>
        <w:tc>
          <w:tcPr>
            <w:tcW w:w="2119" w:type="dxa"/>
          </w:tcPr>
          <w:p w:rsidRPr="009D2B34" w:rsidR="009D2B34" w:rsidP="009D2B34" w:rsidRDefault="009D2B34" w14:paraId="3AA12E72" w14:textId="77777777">
            <w:pPr>
              <w:rPr>
                <w:rFonts w:ascii="Calibri" w:hAnsi="Calibri" w:eastAsia="Calibri" w:cs="Times New Roman"/>
                <w:color w:val="515151"/>
                <w:sz w:val="22"/>
                <w:szCs w:val="22"/>
              </w:rPr>
            </w:pPr>
          </w:p>
        </w:tc>
      </w:tr>
      <w:tr w:rsidRPr="009D2B34" w:rsidR="009D2B34" w:rsidTr="002C311C" w14:paraId="0363559A" w14:textId="77777777">
        <w:tc>
          <w:tcPr>
            <w:tcW w:w="846" w:type="dxa"/>
          </w:tcPr>
          <w:p w:rsidRPr="009D2B34" w:rsidR="009D2B34" w:rsidP="009D2B34" w:rsidRDefault="009D2B34" w14:paraId="3D30601A" w14:textId="77777777">
            <w:pPr>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4123FE" w:rsidRDefault="009D2B34" w14:paraId="4B042BFD" w14:textId="22BFA121">
            <w:pPr>
              <w:spacing w:line="312" w:lineRule="auto"/>
              <w:rPr>
                <w:rFonts w:ascii="Calibri" w:hAnsi="Calibri" w:eastAsia="Calibri" w:cs="Calibri"/>
                <w:color w:val="515151"/>
                <w:sz w:val="22"/>
                <w:szCs w:val="22"/>
              </w:rPr>
            </w:pPr>
            <w:r w:rsidRPr="009D2B34">
              <w:rPr>
                <w:rFonts w:ascii="Calibri" w:hAnsi="Calibri" w:eastAsia="Calibri" w:cs="Calibri"/>
                <w:color w:val="515151"/>
                <w:sz w:val="22"/>
                <w:szCs w:val="22"/>
              </w:rPr>
              <w:t>Shelter staff explained information/advice clearly</w:t>
            </w:r>
          </w:p>
        </w:tc>
        <w:tc>
          <w:tcPr>
            <w:tcW w:w="2551" w:type="dxa"/>
          </w:tcPr>
          <w:p w:rsidRPr="009D2B34" w:rsidR="009D2B34" w:rsidP="009D2B34" w:rsidRDefault="009D2B34" w14:paraId="7A186AFD" w14:textId="77777777">
            <w:pPr>
              <w:rPr>
                <w:rFonts w:ascii="Calibri" w:hAnsi="Calibri" w:eastAsia="Calibri" w:cs="Times New Roman"/>
                <w:b/>
                <w:caps/>
                <w:color w:val="E80094"/>
                <w:sz w:val="22"/>
                <w:szCs w:val="22"/>
              </w:rPr>
            </w:pPr>
          </w:p>
        </w:tc>
        <w:tc>
          <w:tcPr>
            <w:tcW w:w="2119" w:type="dxa"/>
          </w:tcPr>
          <w:p w:rsidRPr="009D2B34" w:rsidR="009D2B34" w:rsidP="009D2B34" w:rsidRDefault="009D2B34" w14:paraId="15CD6333" w14:textId="77777777">
            <w:pPr>
              <w:rPr>
                <w:rFonts w:ascii="Calibri" w:hAnsi="Calibri" w:eastAsia="Calibri" w:cs="Times New Roman"/>
                <w:b/>
                <w:caps/>
                <w:color w:val="E80094"/>
                <w:sz w:val="22"/>
                <w:szCs w:val="22"/>
              </w:rPr>
            </w:pPr>
          </w:p>
        </w:tc>
      </w:tr>
      <w:tr w:rsidRPr="009D2B34" w:rsidR="009D2B34" w:rsidTr="002C311C" w14:paraId="575D9CEF" w14:textId="77777777">
        <w:tc>
          <w:tcPr>
            <w:tcW w:w="846" w:type="dxa"/>
          </w:tcPr>
          <w:p w:rsidRPr="009D2B34" w:rsidR="009D2B34" w:rsidP="009D2B34" w:rsidRDefault="009D2B34" w14:paraId="14D79FA8" w14:textId="77777777">
            <w:pPr>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2F14B80A" w14:textId="77777777">
            <w:pPr>
              <w:spacing w:line="312" w:lineRule="auto"/>
              <w:rPr>
                <w:rFonts w:ascii="Calibri" w:hAnsi="Calibri" w:eastAsia="Calibri" w:cs="Calibri"/>
                <w:color w:val="515151"/>
                <w:sz w:val="22"/>
                <w:szCs w:val="22"/>
              </w:rPr>
            </w:pPr>
            <w:r w:rsidRPr="009D2B34">
              <w:rPr>
                <w:rFonts w:ascii="Calibri" w:hAnsi="Calibri" w:eastAsia="Calibri" w:cs="Calibri"/>
                <w:color w:val="515151"/>
                <w:sz w:val="22"/>
                <w:szCs w:val="22"/>
              </w:rPr>
              <w:t xml:space="preserve">Shelter did things when it said it would </w:t>
            </w:r>
          </w:p>
          <w:p w:rsidRPr="009D2B34" w:rsidR="009D2B34" w:rsidP="009D2B34" w:rsidRDefault="009D2B34" w14:paraId="48E52077" w14:textId="77777777">
            <w:pPr>
              <w:rPr>
                <w:rFonts w:ascii="Calibri" w:hAnsi="Calibri" w:eastAsia="Calibri" w:cs="Calibri"/>
                <w:color w:val="515151"/>
                <w:sz w:val="22"/>
                <w:szCs w:val="22"/>
              </w:rPr>
            </w:pPr>
          </w:p>
        </w:tc>
        <w:tc>
          <w:tcPr>
            <w:tcW w:w="2551" w:type="dxa"/>
          </w:tcPr>
          <w:p w:rsidRPr="009D2B34" w:rsidR="009D2B34" w:rsidP="009D2B34" w:rsidRDefault="009D2B34" w14:paraId="191B3DFD" w14:textId="77777777">
            <w:pPr>
              <w:rPr>
                <w:rFonts w:ascii="Calibri" w:hAnsi="Calibri" w:eastAsia="Calibri" w:cs="Times New Roman"/>
                <w:b/>
                <w:caps/>
                <w:color w:val="E80094"/>
                <w:sz w:val="22"/>
                <w:szCs w:val="22"/>
              </w:rPr>
            </w:pPr>
          </w:p>
        </w:tc>
        <w:tc>
          <w:tcPr>
            <w:tcW w:w="2119" w:type="dxa"/>
          </w:tcPr>
          <w:p w:rsidRPr="009D2B34" w:rsidR="009D2B34" w:rsidP="009D2B34" w:rsidRDefault="009D2B34" w14:paraId="4525D4B2" w14:textId="77777777">
            <w:pPr>
              <w:rPr>
                <w:rFonts w:ascii="Calibri" w:hAnsi="Calibri" w:eastAsia="Calibri" w:cs="Times New Roman"/>
                <w:b/>
                <w:caps/>
                <w:color w:val="E80094"/>
                <w:sz w:val="22"/>
                <w:szCs w:val="22"/>
              </w:rPr>
            </w:pPr>
          </w:p>
        </w:tc>
      </w:tr>
      <w:tr w:rsidRPr="009D2B34" w:rsidR="009D2B34" w:rsidTr="002C311C" w14:paraId="679E357D" w14:textId="77777777">
        <w:tc>
          <w:tcPr>
            <w:tcW w:w="846" w:type="dxa"/>
          </w:tcPr>
          <w:p w:rsidRPr="009D2B34" w:rsidR="009D2B34" w:rsidP="009D2B34" w:rsidRDefault="009D2B34" w14:paraId="3D5A68B9" w14:textId="77777777">
            <w:pPr>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4</w:t>
            </w:r>
          </w:p>
        </w:tc>
        <w:tc>
          <w:tcPr>
            <w:tcW w:w="4678" w:type="dxa"/>
          </w:tcPr>
          <w:p w:rsidRPr="009D2B34" w:rsidR="009D2B34" w:rsidP="009D2B34" w:rsidRDefault="009D2B34" w14:paraId="50704A43" w14:textId="77777777">
            <w:pPr>
              <w:spacing w:line="312" w:lineRule="auto"/>
              <w:rPr>
                <w:rFonts w:ascii="Calibri" w:hAnsi="Calibri" w:eastAsia="Calibri" w:cs="Calibri"/>
                <w:color w:val="515151"/>
                <w:sz w:val="22"/>
                <w:szCs w:val="22"/>
              </w:rPr>
            </w:pPr>
            <w:r w:rsidRPr="009D2B34">
              <w:rPr>
                <w:rFonts w:ascii="Calibri" w:hAnsi="Calibri" w:eastAsia="Calibri" w:cs="Calibri"/>
                <w:color w:val="515151"/>
                <w:sz w:val="22"/>
                <w:szCs w:val="22"/>
              </w:rPr>
              <w:t>Shelter kept in touch so that I knew what was going on</w:t>
            </w:r>
          </w:p>
        </w:tc>
        <w:tc>
          <w:tcPr>
            <w:tcW w:w="2551" w:type="dxa"/>
          </w:tcPr>
          <w:p w:rsidRPr="009D2B34" w:rsidR="009D2B34" w:rsidP="009D2B34" w:rsidRDefault="009D2B34" w14:paraId="7EDDC9FF" w14:textId="77777777">
            <w:pPr>
              <w:rPr>
                <w:rFonts w:ascii="Calibri" w:hAnsi="Calibri" w:eastAsia="Calibri" w:cs="Times New Roman"/>
                <w:b/>
                <w:caps/>
                <w:color w:val="E80094"/>
                <w:sz w:val="22"/>
                <w:szCs w:val="22"/>
              </w:rPr>
            </w:pPr>
          </w:p>
        </w:tc>
        <w:tc>
          <w:tcPr>
            <w:tcW w:w="2119" w:type="dxa"/>
          </w:tcPr>
          <w:p w:rsidRPr="009D2B34" w:rsidR="009D2B34" w:rsidP="009D2B34" w:rsidRDefault="009D2B34" w14:paraId="1D9B3DCA" w14:textId="77777777">
            <w:pPr>
              <w:rPr>
                <w:rFonts w:ascii="Calibri" w:hAnsi="Calibri" w:eastAsia="Calibri" w:cs="Times New Roman"/>
                <w:b/>
                <w:caps/>
                <w:color w:val="E80094"/>
                <w:sz w:val="22"/>
                <w:szCs w:val="22"/>
              </w:rPr>
            </w:pPr>
          </w:p>
        </w:tc>
      </w:tr>
    </w:tbl>
    <w:p w:rsidRPr="009D2B34" w:rsidR="009D2B34" w:rsidP="009D2B34" w:rsidRDefault="009D2B34" w14:paraId="3B76E4B6" w14:textId="77777777">
      <w:pPr>
        <w:spacing w:after="120"/>
        <w:rPr>
          <w:rFonts w:ascii="Calibri" w:hAnsi="Calibri" w:eastAsia="Calibri" w:cs="Times New Roman"/>
          <w:color w:val="515151"/>
          <w:sz w:val="22"/>
          <w:szCs w:val="22"/>
        </w:rPr>
      </w:pPr>
    </w:p>
    <w:p w:rsidRPr="009D2B34" w:rsidR="009D2B34" w:rsidP="009D2B34" w:rsidRDefault="009D2B34" w14:paraId="5B30EDF6" w14:textId="77777777">
      <w:pPr>
        <w:spacing w:after="120"/>
        <w:rPr>
          <w:rFonts w:ascii="Calibri" w:hAnsi="Calibri" w:eastAsia="Calibri" w:cs="Times New Roman"/>
          <w:color w:val="515151"/>
          <w:sz w:val="22"/>
          <w:szCs w:val="22"/>
        </w:rPr>
      </w:pPr>
    </w:p>
    <w:p w:rsidRPr="009D2B34" w:rsidR="009D2B34" w:rsidP="009D2B34" w:rsidRDefault="009D2B34" w14:paraId="7F25DA05" w14:textId="77777777">
      <w:pPr>
        <w:spacing w:after="120"/>
        <w:rPr>
          <w:rFonts w:ascii="Calibri" w:hAnsi="Calibri" w:eastAsia="Calibri" w:cs="Times New Roman"/>
          <w:color w:val="515151"/>
          <w:sz w:val="22"/>
          <w:szCs w:val="22"/>
        </w:rPr>
      </w:pPr>
    </w:p>
    <w:p w:rsidRPr="009D2B34" w:rsidR="009D2B34" w:rsidP="009D2B34" w:rsidRDefault="009D2B34" w14:paraId="6A29E1FB" w14:textId="77777777">
      <w:pPr>
        <w:spacing w:after="120"/>
        <w:rPr>
          <w:rFonts w:ascii="Calibri" w:hAnsi="Calibri" w:eastAsia="Calibri" w:cs="Times New Roman"/>
          <w:color w:val="515151"/>
          <w:sz w:val="22"/>
          <w:szCs w:val="22"/>
        </w:rPr>
      </w:pPr>
    </w:p>
    <w:p w:rsidRPr="009D2B34" w:rsidR="009D2B34" w:rsidP="009D2B34" w:rsidRDefault="009D2B34" w14:paraId="63CF573D" w14:textId="77777777">
      <w:pPr>
        <w:spacing w:after="160" w:line="259" w:lineRule="auto"/>
        <w:rPr>
          <w:rFonts w:ascii="Calibri" w:hAnsi="Calibri" w:eastAsia="Calibri" w:cs="Times New Roman"/>
          <w:b/>
          <w:color w:val="515151"/>
          <w:sz w:val="22"/>
          <w:szCs w:val="22"/>
        </w:rPr>
      </w:pPr>
      <w:r w:rsidRPr="009D2B34">
        <w:rPr>
          <w:rFonts w:ascii="Calibri" w:hAnsi="Calibri" w:eastAsia="Calibri" w:cs="Times New Roman"/>
          <w:color w:val="515151"/>
          <w:sz w:val="22"/>
          <w:szCs w:val="22"/>
        </w:rPr>
        <w:br w:type="page"/>
      </w:r>
    </w:p>
    <w:p w:rsidRPr="009D2B34" w:rsidR="009D2B34" w:rsidP="009D2B34" w:rsidRDefault="009D2B34" w14:paraId="24529F12"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 xml:space="preserve">Base: All respondents </w:t>
      </w:r>
    </w:p>
    <w:p w:rsidRPr="009D2B34" w:rsidR="009D2B34" w:rsidP="009D2B34" w:rsidRDefault="009D2B34" w14:paraId="10AD3C33"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Multiple response</w:t>
      </w:r>
    </w:p>
    <w:p w:rsidRPr="009D2B34" w:rsidR="009D2B34" w:rsidP="009D2B34" w:rsidRDefault="009D2B34" w14:paraId="60EB2F04"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Q1.</w:t>
      </w:r>
      <w:r w:rsidRPr="009D2B34">
        <w:rPr>
          <w:rFonts w:ascii="Calibri" w:hAnsi="Calibri" w:eastAsia="Calibri" w:cs="Times New Roman"/>
          <w:color w:val="515151"/>
          <w:sz w:val="22"/>
          <w:szCs w:val="22"/>
        </w:rPr>
        <w:t xml:space="preserve"> Which of the following have you used to help you with a housing problem?</w:t>
      </w:r>
    </w:p>
    <w:p w:rsidRPr="009D2B34" w:rsidR="009D2B34" w:rsidP="009D2B34" w:rsidRDefault="009D2B34" w14:paraId="39779906"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all that apply</w:t>
      </w:r>
    </w:p>
    <w:p w:rsidRPr="009D2B34" w:rsidR="009D2B34" w:rsidP="009D2B34" w:rsidRDefault="009D2B34" w14:paraId="3C365C96"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CATI: READ OUT</w:t>
      </w:r>
    </w:p>
    <w:tbl>
      <w:tblPr>
        <w:tblStyle w:val="TableGrid1"/>
        <w:tblW w:w="0" w:type="auto"/>
        <w:tblLook w:val="04A0" w:firstRow="1" w:lastRow="0" w:firstColumn="1" w:lastColumn="0" w:noHBand="0" w:noVBand="1"/>
      </w:tblPr>
      <w:tblGrid>
        <w:gridCol w:w="920"/>
        <w:gridCol w:w="4074"/>
        <w:gridCol w:w="2272"/>
        <w:gridCol w:w="1902"/>
      </w:tblGrid>
      <w:tr w:rsidRPr="009D2B34" w:rsidR="009D2B34" w:rsidTr="002C311C" w14:paraId="20D6BC30" w14:textId="77777777">
        <w:tc>
          <w:tcPr>
            <w:tcW w:w="920" w:type="dxa"/>
            <w:vAlign w:val="center"/>
          </w:tcPr>
          <w:p w:rsidRPr="009D2B34" w:rsidR="009D2B34" w:rsidP="009D2B34" w:rsidRDefault="009D2B34" w14:paraId="0C8AC56E" w14:textId="77777777">
            <w:pPr>
              <w:spacing w:after="120"/>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Column Code</w:t>
            </w:r>
          </w:p>
        </w:tc>
        <w:tc>
          <w:tcPr>
            <w:tcW w:w="4636" w:type="dxa"/>
            <w:vAlign w:val="center"/>
          </w:tcPr>
          <w:p w:rsidRPr="009D2B34" w:rsidR="009D2B34" w:rsidP="009D2B34" w:rsidRDefault="009D2B34" w14:paraId="42C4C5C2"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Column list</w:t>
            </w:r>
          </w:p>
        </w:tc>
        <w:tc>
          <w:tcPr>
            <w:tcW w:w="2533" w:type="dxa"/>
            <w:vAlign w:val="center"/>
          </w:tcPr>
          <w:p w:rsidRPr="009D2B34" w:rsidR="009D2B34" w:rsidP="009D2B34" w:rsidRDefault="009D2B34" w14:paraId="11E3712E"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05" w:type="dxa"/>
            <w:vAlign w:val="center"/>
          </w:tcPr>
          <w:p w:rsidRPr="009D2B34" w:rsidR="009D2B34" w:rsidP="009D2B34" w:rsidRDefault="009D2B34" w14:paraId="5D79B30C"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26DA0682" w14:textId="77777777">
        <w:tc>
          <w:tcPr>
            <w:tcW w:w="920" w:type="dxa"/>
          </w:tcPr>
          <w:p w:rsidRPr="009D2B34" w:rsidR="009D2B34" w:rsidP="009D2B34" w:rsidRDefault="009D2B34" w14:paraId="68FE3555"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36" w:type="dxa"/>
          </w:tcPr>
          <w:p w:rsidRPr="009D2B34" w:rsidR="009D2B34" w:rsidP="009D2B34" w:rsidRDefault="009D2B34" w14:paraId="7B50EB0C" w14:textId="77777777">
            <w:pPr>
              <w:rPr>
                <w:rFonts w:ascii="Calibri" w:hAnsi="Calibri" w:eastAsia="Calibri" w:cs="Times New Roman"/>
                <w:color w:val="515151"/>
                <w:sz w:val="22"/>
                <w:szCs w:val="22"/>
              </w:rPr>
            </w:pPr>
            <w:r w:rsidRPr="009D2B34">
              <w:rPr>
                <w:rFonts w:ascii="Calibri" w:hAnsi="Calibri" w:eastAsia="Calibri" w:cs="Times New Roman"/>
                <w:color w:val="515151"/>
                <w:sz w:val="22"/>
                <w:szCs w:val="22"/>
              </w:rPr>
              <w:t>Shelter’s website</w:t>
            </w:r>
          </w:p>
        </w:tc>
        <w:tc>
          <w:tcPr>
            <w:tcW w:w="2533" w:type="dxa"/>
          </w:tcPr>
          <w:p w:rsidRPr="009D2B34" w:rsidR="009D2B34" w:rsidP="009D2B34" w:rsidRDefault="009D2B34" w14:paraId="6A561E26" w14:textId="77777777">
            <w:pPr>
              <w:spacing w:after="120"/>
              <w:rPr>
                <w:rFonts w:ascii="Calibri" w:hAnsi="Calibri" w:eastAsia="Calibri" w:cs="Times New Roman"/>
                <w:b/>
                <w:caps/>
                <w:color w:val="E80094"/>
                <w:sz w:val="22"/>
                <w:szCs w:val="22"/>
              </w:rPr>
            </w:pPr>
          </w:p>
        </w:tc>
        <w:tc>
          <w:tcPr>
            <w:tcW w:w="2105" w:type="dxa"/>
          </w:tcPr>
          <w:p w:rsidRPr="009D2B34" w:rsidR="009D2B34" w:rsidP="009D2B34" w:rsidRDefault="009D2B34" w14:paraId="04CF7C23" w14:textId="77777777">
            <w:pPr>
              <w:spacing w:after="120"/>
              <w:rPr>
                <w:rFonts w:ascii="Calibri" w:hAnsi="Calibri" w:eastAsia="Calibri" w:cs="Times New Roman"/>
                <w:color w:val="515151"/>
                <w:sz w:val="22"/>
                <w:szCs w:val="22"/>
              </w:rPr>
            </w:pPr>
          </w:p>
        </w:tc>
      </w:tr>
      <w:tr w:rsidRPr="009D2B34" w:rsidR="009D2B34" w:rsidTr="002C311C" w14:paraId="067D46FD" w14:textId="77777777">
        <w:tc>
          <w:tcPr>
            <w:tcW w:w="920" w:type="dxa"/>
          </w:tcPr>
          <w:p w:rsidRPr="009D2B34" w:rsidR="009D2B34" w:rsidP="009D2B34" w:rsidRDefault="009D2B34" w14:paraId="1538811F"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36" w:type="dxa"/>
          </w:tcPr>
          <w:p w:rsidRPr="009D2B34" w:rsidR="009D2B34" w:rsidP="009D2B34" w:rsidRDefault="009D2B34" w14:paraId="33BE3836" w14:textId="77777777">
            <w:pPr>
              <w:rPr>
                <w:rFonts w:ascii="Calibri" w:hAnsi="Calibri" w:eastAsia="MS Mincho" w:cs="Times New Roman"/>
                <w:color w:val="515151"/>
                <w:sz w:val="22"/>
                <w:szCs w:val="22"/>
              </w:rPr>
            </w:pPr>
            <w:r w:rsidRPr="009D2B34">
              <w:rPr>
                <w:rFonts w:ascii="Calibri" w:hAnsi="Calibri" w:eastAsia="MS Mincho" w:cs="Times New Roman"/>
                <w:color w:val="515151"/>
                <w:sz w:val="22"/>
                <w:szCs w:val="22"/>
              </w:rPr>
              <w:t>Shelter's helpline</w:t>
            </w:r>
          </w:p>
        </w:tc>
        <w:tc>
          <w:tcPr>
            <w:tcW w:w="2533" w:type="dxa"/>
          </w:tcPr>
          <w:p w:rsidRPr="009D2B34" w:rsidR="009D2B34" w:rsidP="009D2B34" w:rsidRDefault="009D2B34" w14:paraId="237F4111" w14:textId="77777777">
            <w:pPr>
              <w:spacing w:after="120"/>
              <w:rPr>
                <w:rFonts w:ascii="Calibri" w:hAnsi="Calibri" w:eastAsia="Calibri" w:cs="Times New Roman"/>
                <w:color w:val="515151"/>
                <w:sz w:val="22"/>
                <w:szCs w:val="22"/>
              </w:rPr>
            </w:pPr>
          </w:p>
        </w:tc>
        <w:tc>
          <w:tcPr>
            <w:tcW w:w="2105" w:type="dxa"/>
          </w:tcPr>
          <w:p w:rsidRPr="009D2B34" w:rsidR="009D2B34" w:rsidP="009D2B34" w:rsidRDefault="009D2B34" w14:paraId="63EFEDA9" w14:textId="77777777">
            <w:pPr>
              <w:spacing w:after="120"/>
              <w:rPr>
                <w:rFonts w:ascii="Calibri" w:hAnsi="Calibri" w:eastAsia="Calibri" w:cs="Times New Roman"/>
                <w:b/>
                <w:caps/>
                <w:color w:val="E80094"/>
                <w:sz w:val="22"/>
                <w:szCs w:val="22"/>
              </w:rPr>
            </w:pPr>
          </w:p>
        </w:tc>
      </w:tr>
      <w:tr w:rsidRPr="009D2B34" w:rsidR="009D2B34" w:rsidTr="002C311C" w14:paraId="2BB0A79E" w14:textId="77777777">
        <w:tc>
          <w:tcPr>
            <w:tcW w:w="920" w:type="dxa"/>
          </w:tcPr>
          <w:p w:rsidRPr="009D2B34" w:rsidR="009D2B34" w:rsidP="009D2B34" w:rsidRDefault="009D2B34" w14:paraId="0F18FC2E"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36" w:type="dxa"/>
          </w:tcPr>
          <w:p w:rsidRPr="009D2B34" w:rsidR="009D2B34" w:rsidDel="00CC3148" w:rsidP="009D2B34" w:rsidRDefault="009D2B34" w14:paraId="4C8F20E4" w14:textId="77777777">
            <w:pPr>
              <w:rPr>
                <w:rFonts w:ascii="Calibri" w:hAnsi="Calibri" w:eastAsia="Calibri" w:cs="Times New Roman"/>
                <w:color w:val="515151"/>
                <w:sz w:val="22"/>
                <w:szCs w:val="22"/>
              </w:rPr>
            </w:pPr>
            <w:r w:rsidRPr="009D2B34">
              <w:rPr>
                <w:rFonts w:ascii="Calibri" w:hAnsi="Calibri" w:eastAsia="Calibri" w:cs="Times New Roman"/>
                <w:color w:val="515151"/>
                <w:sz w:val="22"/>
                <w:szCs w:val="22"/>
              </w:rPr>
              <w:t>Shelter’s webchat</w:t>
            </w:r>
          </w:p>
        </w:tc>
        <w:tc>
          <w:tcPr>
            <w:tcW w:w="2533" w:type="dxa"/>
          </w:tcPr>
          <w:p w:rsidRPr="009D2B34" w:rsidR="009D2B34" w:rsidP="009D2B34" w:rsidRDefault="009D2B34" w14:paraId="29ED9CCD" w14:textId="77777777">
            <w:pPr>
              <w:spacing w:after="120"/>
              <w:rPr>
                <w:rFonts w:ascii="Calibri" w:hAnsi="Calibri" w:eastAsia="Calibri" w:cs="Times New Roman"/>
                <w:color w:val="515151"/>
                <w:sz w:val="22"/>
                <w:szCs w:val="22"/>
              </w:rPr>
            </w:pPr>
          </w:p>
        </w:tc>
        <w:tc>
          <w:tcPr>
            <w:tcW w:w="2105" w:type="dxa"/>
          </w:tcPr>
          <w:p w:rsidRPr="009D2B34" w:rsidR="009D2B34" w:rsidP="009D2B34" w:rsidRDefault="009D2B34" w14:paraId="1BA53360" w14:textId="77777777">
            <w:pPr>
              <w:spacing w:after="120"/>
              <w:rPr>
                <w:rFonts w:ascii="Calibri" w:hAnsi="Calibri" w:eastAsia="Calibri" w:cs="Times New Roman"/>
                <w:b/>
                <w:caps/>
                <w:color w:val="E80094"/>
                <w:sz w:val="22"/>
                <w:szCs w:val="22"/>
              </w:rPr>
            </w:pPr>
          </w:p>
        </w:tc>
      </w:tr>
      <w:tr w:rsidRPr="009D2B34" w:rsidR="009D2B34" w:rsidTr="002C311C" w14:paraId="0F518783" w14:textId="77777777">
        <w:tc>
          <w:tcPr>
            <w:tcW w:w="920" w:type="dxa"/>
          </w:tcPr>
          <w:p w:rsidRPr="009D2B34" w:rsidR="009D2B34" w:rsidP="009D2B34" w:rsidRDefault="009D2B34" w14:paraId="331B25A7"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4</w:t>
            </w:r>
          </w:p>
        </w:tc>
        <w:tc>
          <w:tcPr>
            <w:tcW w:w="4636" w:type="dxa"/>
          </w:tcPr>
          <w:p w:rsidRPr="009D2B34" w:rsidR="009D2B34" w:rsidP="009D2B34" w:rsidRDefault="009D2B34" w14:paraId="3380358F" w14:textId="77777777">
            <w:pPr>
              <w:rPr>
                <w:rFonts w:ascii="Calibri" w:hAnsi="Calibri" w:eastAsia="Calibri" w:cs="Times New Roman"/>
                <w:color w:val="515151"/>
                <w:sz w:val="22"/>
                <w:szCs w:val="22"/>
              </w:rPr>
            </w:pPr>
            <w:r w:rsidRPr="009D2B34">
              <w:rPr>
                <w:rFonts w:ascii="Calibri" w:hAnsi="Calibri" w:eastAsia="Calibri" w:cs="Times New Roman"/>
                <w:color w:val="515151"/>
                <w:sz w:val="22"/>
                <w:szCs w:val="22"/>
              </w:rPr>
              <w:t>work over the phone with a Shelter advisor</w:t>
            </w:r>
          </w:p>
        </w:tc>
        <w:tc>
          <w:tcPr>
            <w:tcW w:w="2533" w:type="dxa"/>
          </w:tcPr>
          <w:p w:rsidRPr="009D2B34" w:rsidR="009D2B34" w:rsidP="009D2B34" w:rsidRDefault="009D2B34" w14:paraId="58938A23" w14:textId="77777777">
            <w:pPr>
              <w:spacing w:after="120"/>
              <w:rPr>
                <w:rFonts w:ascii="Calibri" w:hAnsi="Calibri" w:eastAsia="Calibri" w:cs="Times New Roman"/>
                <w:color w:val="515151"/>
                <w:sz w:val="22"/>
                <w:szCs w:val="22"/>
              </w:rPr>
            </w:pPr>
          </w:p>
        </w:tc>
        <w:tc>
          <w:tcPr>
            <w:tcW w:w="2105" w:type="dxa"/>
          </w:tcPr>
          <w:p w:rsidRPr="009D2B34" w:rsidR="009D2B34" w:rsidP="009D2B34" w:rsidRDefault="009D2B34" w14:paraId="2F273CBA" w14:textId="77777777">
            <w:pPr>
              <w:spacing w:after="120"/>
              <w:rPr>
                <w:rFonts w:ascii="Calibri" w:hAnsi="Calibri" w:eastAsia="Calibri" w:cs="Times New Roman"/>
                <w:b/>
                <w:caps/>
                <w:color w:val="E80094"/>
                <w:sz w:val="22"/>
                <w:szCs w:val="22"/>
              </w:rPr>
            </w:pPr>
          </w:p>
        </w:tc>
      </w:tr>
      <w:tr w:rsidRPr="009D2B34" w:rsidR="009D2B34" w:rsidTr="002C311C" w14:paraId="2B5AE498" w14:textId="77777777">
        <w:tc>
          <w:tcPr>
            <w:tcW w:w="920" w:type="dxa"/>
          </w:tcPr>
          <w:p w:rsidRPr="009D2B34" w:rsidR="009D2B34" w:rsidP="009D2B34" w:rsidRDefault="009D2B34" w14:paraId="45C85B32"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5</w:t>
            </w:r>
          </w:p>
        </w:tc>
        <w:tc>
          <w:tcPr>
            <w:tcW w:w="4636" w:type="dxa"/>
          </w:tcPr>
          <w:p w:rsidRPr="009D2B34" w:rsidR="009D2B34" w:rsidP="009D2B34" w:rsidRDefault="009D2B34" w14:paraId="325F6641" w14:textId="77777777">
            <w:pPr>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 work face-to-face with a Shelter advisor or support worker</w:t>
            </w:r>
          </w:p>
        </w:tc>
        <w:tc>
          <w:tcPr>
            <w:tcW w:w="2533" w:type="dxa"/>
          </w:tcPr>
          <w:p w:rsidRPr="009D2B34" w:rsidR="009D2B34" w:rsidP="009D2B34" w:rsidRDefault="009D2B34" w14:paraId="10E2A455" w14:textId="77777777">
            <w:pPr>
              <w:spacing w:after="120"/>
              <w:rPr>
                <w:rFonts w:ascii="Calibri" w:hAnsi="Calibri" w:eastAsia="Calibri" w:cs="Times New Roman"/>
                <w:color w:val="515151"/>
                <w:sz w:val="22"/>
                <w:szCs w:val="22"/>
              </w:rPr>
            </w:pPr>
          </w:p>
        </w:tc>
        <w:tc>
          <w:tcPr>
            <w:tcW w:w="2105" w:type="dxa"/>
          </w:tcPr>
          <w:p w:rsidRPr="009D2B34" w:rsidR="009D2B34" w:rsidP="009D2B34" w:rsidRDefault="009D2B34" w14:paraId="61C706C0" w14:textId="77777777">
            <w:pPr>
              <w:spacing w:after="120"/>
              <w:rPr>
                <w:rFonts w:ascii="Calibri" w:hAnsi="Calibri" w:eastAsia="Calibri" w:cs="Times New Roman"/>
                <w:b/>
                <w:caps/>
                <w:color w:val="E80094"/>
                <w:sz w:val="22"/>
                <w:szCs w:val="22"/>
              </w:rPr>
            </w:pPr>
          </w:p>
        </w:tc>
      </w:tr>
      <w:tr w:rsidRPr="009D2B34" w:rsidR="009D2B34" w:rsidTr="002C311C" w14:paraId="15AE49F3" w14:textId="77777777">
        <w:tc>
          <w:tcPr>
            <w:tcW w:w="920" w:type="dxa"/>
          </w:tcPr>
          <w:p w:rsidRPr="009D2B34" w:rsidR="009D2B34" w:rsidP="009D2B34" w:rsidRDefault="009D2B34" w14:paraId="590063D3"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6</w:t>
            </w:r>
          </w:p>
        </w:tc>
        <w:tc>
          <w:tcPr>
            <w:tcW w:w="4636" w:type="dxa"/>
          </w:tcPr>
          <w:p w:rsidRPr="009D2B34" w:rsidR="009D2B34" w:rsidP="009D2B34" w:rsidRDefault="009D2B34" w14:paraId="7F026FDD" w14:textId="77777777">
            <w:pPr>
              <w:rPr>
                <w:rFonts w:ascii="Calibri" w:hAnsi="Calibri" w:eastAsia="MS Mincho" w:cs="Times New Roman"/>
                <w:color w:val="515151"/>
                <w:sz w:val="22"/>
                <w:szCs w:val="22"/>
              </w:rPr>
            </w:pPr>
            <w:r w:rsidRPr="009D2B34">
              <w:rPr>
                <w:rFonts w:ascii="Calibri" w:hAnsi="Calibri" w:eastAsia="MS Mincho" w:cs="Times New Roman"/>
                <w:color w:val="515151"/>
                <w:sz w:val="22"/>
                <w:szCs w:val="22"/>
              </w:rPr>
              <w:t>E-mails from Shelter (inc. confirmation email or emails with a Shelter advisor or support worker)</w:t>
            </w:r>
          </w:p>
        </w:tc>
        <w:tc>
          <w:tcPr>
            <w:tcW w:w="2533" w:type="dxa"/>
          </w:tcPr>
          <w:p w:rsidRPr="009D2B34" w:rsidR="009D2B34" w:rsidP="009D2B34" w:rsidRDefault="009D2B34" w14:paraId="1B8A65CD" w14:textId="77777777">
            <w:pPr>
              <w:spacing w:after="120"/>
              <w:rPr>
                <w:rFonts w:ascii="Calibri" w:hAnsi="Calibri" w:eastAsia="Calibri" w:cs="Times New Roman"/>
                <w:color w:val="515151"/>
                <w:sz w:val="22"/>
                <w:szCs w:val="22"/>
              </w:rPr>
            </w:pPr>
          </w:p>
        </w:tc>
        <w:tc>
          <w:tcPr>
            <w:tcW w:w="2105" w:type="dxa"/>
          </w:tcPr>
          <w:p w:rsidRPr="009D2B34" w:rsidR="009D2B34" w:rsidP="009D2B34" w:rsidRDefault="009D2B34" w14:paraId="27702E55" w14:textId="77777777">
            <w:pPr>
              <w:spacing w:after="120"/>
              <w:rPr>
                <w:rFonts w:ascii="Calibri" w:hAnsi="Calibri" w:eastAsia="Calibri" w:cs="Times New Roman"/>
                <w:b/>
                <w:caps/>
                <w:color w:val="E80094"/>
                <w:sz w:val="22"/>
                <w:szCs w:val="22"/>
              </w:rPr>
            </w:pPr>
          </w:p>
        </w:tc>
      </w:tr>
      <w:tr w:rsidRPr="009D2B34" w:rsidR="009D2B34" w:rsidTr="002C311C" w14:paraId="565B4FAE" w14:textId="77777777">
        <w:tc>
          <w:tcPr>
            <w:tcW w:w="920" w:type="dxa"/>
          </w:tcPr>
          <w:p w:rsidRPr="009D2B34" w:rsidR="009D2B34" w:rsidP="009D2B34" w:rsidRDefault="009D2B34" w14:paraId="5A57A54D"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7</w:t>
            </w:r>
          </w:p>
        </w:tc>
        <w:tc>
          <w:tcPr>
            <w:tcW w:w="4636" w:type="dxa"/>
          </w:tcPr>
          <w:p w:rsidRPr="009D2B34" w:rsidR="009D2B34" w:rsidP="009D2B34" w:rsidRDefault="009D2B34" w14:paraId="6F6D5363" w14:textId="77777777">
            <w:pPr>
              <w:rPr>
                <w:rFonts w:ascii="Calibri" w:hAnsi="Calibri" w:eastAsia="MS Mincho" w:cs="Times New Roman"/>
                <w:color w:val="515151"/>
                <w:sz w:val="22"/>
                <w:szCs w:val="22"/>
              </w:rPr>
            </w:pPr>
            <w:r w:rsidRPr="009D2B34">
              <w:rPr>
                <w:rFonts w:ascii="Calibri" w:hAnsi="Calibri" w:eastAsia="MS Mincho" w:cs="Times New Roman"/>
                <w:color w:val="515151"/>
                <w:sz w:val="22"/>
                <w:szCs w:val="22"/>
              </w:rPr>
              <w:t>Other interactions with Shelter (Write in)</w:t>
            </w:r>
          </w:p>
        </w:tc>
        <w:tc>
          <w:tcPr>
            <w:tcW w:w="2533" w:type="dxa"/>
          </w:tcPr>
          <w:p w:rsidRPr="009D2B34" w:rsidR="009D2B34" w:rsidP="009D2B34" w:rsidRDefault="009D2B34" w14:paraId="5024E3B1" w14:textId="77777777">
            <w:pPr>
              <w:spacing w:after="120"/>
              <w:rPr>
                <w:rFonts w:ascii="Calibri" w:hAnsi="Calibri" w:eastAsia="Calibri" w:cs="Times New Roman"/>
                <w:b/>
                <w:bCs/>
                <w:color w:val="E80094"/>
                <w:sz w:val="22"/>
                <w:szCs w:val="22"/>
              </w:rPr>
            </w:pPr>
            <w:r w:rsidRPr="009D2B34">
              <w:rPr>
                <w:rFonts w:ascii="Calibri" w:hAnsi="Calibri" w:eastAsia="Calibri" w:cs="Times New Roman"/>
                <w:b/>
                <w:bCs/>
                <w:color w:val="E80094"/>
                <w:sz w:val="22"/>
                <w:szCs w:val="22"/>
              </w:rPr>
              <w:t>FIX</w:t>
            </w:r>
          </w:p>
        </w:tc>
        <w:tc>
          <w:tcPr>
            <w:tcW w:w="2105" w:type="dxa"/>
          </w:tcPr>
          <w:p w:rsidRPr="009D2B34" w:rsidR="009D2B34" w:rsidP="009D2B34" w:rsidRDefault="009D2B34" w14:paraId="323FD857" w14:textId="77777777">
            <w:pPr>
              <w:spacing w:after="120"/>
              <w:rPr>
                <w:rFonts w:ascii="Calibri" w:hAnsi="Calibri" w:eastAsia="Calibri" w:cs="Times New Roman"/>
                <w:b/>
                <w:caps/>
                <w:color w:val="E80094"/>
                <w:sz w:val="22"/>
                <w:szCs w:val="22"/>
              </w:rPr>
            </w:pPr>
          </w:p>
        </w:tc>
      </w:tr>
      <w:tr w:rsidRPr="009D2B34" w:rsidR="009D2B34" w:rsidTr="002C311C" w14:paraId="19DC4D3C" w14:textId="77777777">
        <w:tc>
          <w:tcPr>
            <w:tcW w:w="920" w:type="dxa"/>
          </w:tcPr>
          <w:p w:rsidRPr="009D2B34" w:rsidR="009D2B34" w:rsidP="009D2B34" w:rsidRDefault="009D2B34" w14:paraId="080CAA65"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95</w:t>
            </w:r>
          </w:p>
        </w:tc>
        <w:tc>
          <w:tcPr>
            <w:tcW w:w="4636" w:type="dxa"/>
          </w:tcPr>
          <w:p w:rsidRPr="009D2B34" w:rsidR="009D2B34" w:rsidP="009D2B34" w:rsidRDefault="009D2B34" w14:paraId="68F1928C" w14:textId="77777777">
            <w:pPr>
              <w:rPr>
                <w:rFonts w:ascii="Calibri" w:hAnsi="Calibri" w:eastAsia="Calibri" w:cs="Times New Roman"/>
                <w:color w:val="515151"/>
                <w:sz w:val="22"/>
                <w:szCs w:val="22"/>
              </w:rPr>
            </w:pPr>
            <w:r w:rsidRPr="009D2B34">
              <w:rPr>
                <w:rFonts w:ascii="Calibri" w:hAnsi="Calibri" w:eastAsia="Calibri" w:cs="Times New Roman"/>
                <w:color w:val="515151"/>
                <w:sz w:val="22"/>
                <w:szCs w:val="22"/>
              </w:rPr>
              <w:t>Something else (Write in)</w:t>
            </w:r>
          </w:p>
        </w:tc>
        <w:tc>
          <w:tcPr>
            <w:tcW w:w="2533" w:type="dxa"/>
          </w:tcPr>
          <w:p w:rsidRPr="009D2B34" w:rsidR="009D2B34" w:rsidP="009D2B34" w:rsidRDefault="009D2B34" w14:paraId="168FE4FF" w14:textId="77777777">
            <w:pPr>
              <w:spacing w:after="120"/>
              <w:rPr>
                <w:rFonts w:ascii="Calibri" w:hAnsi="Calibri" w:eastAsia="Calibri" w:cs="Times New Roman"/>
                <w:b/>
                <w:bCs/>
                <w:color w:val="E80094"/>
                <w:sz w:val="22"/>
                <w:szCs w:val="22"/>
              </w:rPr>
            </w:pPr>
            <w:r w:rsidRPr="009D2B34">
              <w:rPr>
                <w:rFonts w:ascii="Calibri" w:hAnsi="Calibri" w:eastAsia="Calibri" w:cs="Times New Roman"/>
                <w:b/>
                <w:bCs/>
                <w:color w:val="E80094"/>
                <w:sz w:val="22"/>
                <w:szCs w:val="22"/>
              </w:rPr>
              <w:t>FIX</w:t>
            </w:r>
          </w:p>
        </w:tc>
        <w:tc>
          <w:tcPr>
            <w:tcW w:w="2105" w:type="dxa"/>
          </w:tcPr>
          <w:p w:rsidRPr="009D2B34" w:rsidR="009D2B34" w:rsidP="009D2B34" w:rsidRDefault="009D2B34" w14:paraId="2950BFD6" w14:textId="77777777">
            <w:pPr>
              <w:spacing w:after="120"/>
              <w:rPr>
                <w:rFonts w:ascii="Calibri" w:hAnsi="Calibri" w:eastAsia="Calibri" w:cs="Times New Roman"/>
                <w:b/>
                <w:caps/>
                <w:color w:val="E80094"/>
                <w:sz w:val="22"/>
                <w:szCs w:val="22"/>
              </w:rPr>
            </w:pPr>
          </w:p>
        </w:tc>
      </w:tr>
      <w:tr w:rsidRPr="009D2B34" w:rsidR="009D2B34" w:rsidTr="002C311C" w14:paraId="3F1B6CB5" w14:textId="77777777">
        <w:tc>
          <w:tcPr>
            <w:tcW w:w="920" w:type="dxa"/>
          </w:tcPr>
          <w:p w:rsidRPr="009D2B34" w:rsidR="009D2B34" w:rsidP="009D2B34" w:rsidRDefault="009D2B34" w14:paraId="338BBE21"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36" w:type="dxa"/>
          </w:tcPr>
          <w:p w:rsidRPr="009D2B34" w:rsidR="009D2B34" w:rsidP="009D2B34" w:rsidRDefault="009D2B34" w14:paraId="1309CED5"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Don’t know</w:t>
            </w:r>
          </w:p>
        </w:tc>
        <w:tc>
          <w:tcPr>
            <w:tcW w:w="2533" w:type="dxa"/>
          </w:tcPr>
          <w:p w:rsidRPr="009D2B34" w:rsidR="009D2B34" w:rsidP="009D2B34" w:rsidRDefault="009D2B34" w14:paraId="7A5088DB" w14:textId="77777777">
            <w:pPr>
              <w:spacing w:after="120"/>
              <w:rPr>
                <w:rFonts w:ascii="Calibri" w:hAnsi="Calibri" w:eastAsia="Calibri" w:cs="Times New Roman"/>
                <w:b/>
                <w:bCs/>
                <w:caps/>
                <w:color w:val="E80094"/>
                <w:sz w:val="22"/>
                <w:szCs w:val="22"/>
              </w:rPr>
            </w:pPr>
            <w:r w:rsidRPr="009D2B34">
              <w:rPr>
                <w:rFonts w:ascii="Calibri" w:hAnsi="Calibri" w:eastAsia="Calibri" w:cs="Times New Roman"/>
                <w:b/>
                <w:bCs/>
                <w:caps/>
                <w:color w:val="E80094"/>
                <w:sz w:val="22"/>
                <w:szCs w:val="22"/>
              </w:rPr>
              <w:t>Fix</w:t>
            </w:r>
          </w:p>
        </w:tc>
        <w:tc>
          <w:tcPr>
            <w:tcW w:w="2105" w:type="dxa"/>
          </w:tcPr>
          <w:p w:rsidRPr="009D2B34" w:rsidR="009D2B34" w:rsidP="009D2B34" w:rsidRDefault="009D2B34" w14:paraId="7E9F44B2" w14:textId="77777777">
            <w:pPr>
              <w:spacing w:after="120"/>
              <w:rPr>
                <w:rFonts w:ascii="Calibri" w:hAnsi="Calibri" w:eastAsia="Calibri" w:cs="Times New Roman"/>
                <w:b/>
                <w:caps/>
                <w:color w:val="E80094"/>
                <w:sz w:val="22"/>
                <w:szCs w:val="22"/>
              </w:rPr>
            </w:pPr>
          </w:p>
        </w:tc>
      </w:tr>
    </w:tbl>
    <w:p w:rsidRPr="009D2B34" w:rsidR="009D2B34" w:rsidP="009D2B34" w:rsidRDefault="009D2B34" w14:paraId="1A2621F7" w14:textId="77777777">
      <w:pPr>
        <w:spacing w:after="120"/>
        <w:rPr>
          <w:rFonts w:ascii="Calibri" w:hAnsi="Calibri" w:eastAsia="Calibri" w:cs="Times New Roman"/>
          <w:b/>
          <w:color w:val="515151"/>
          <w:sz w:val="22"/>
          <w:szCs w:val="22"/>
        </w:rPr>
      </w:pPr>
    </w:p>
    <w:p w:rsidRPr="009D2B34" w:rsidR="009D2B34" w:rsidP="009D2B34" w:rsidRDefault="009D2B34" w14:paraId="43F1BBC6" w14:textId="77777777">
      <w:pPr>
        <w:spacing w:after="160" w:line="259" w:lineRule="auto"/>
        <w:rPr>
          <w:rFonts w:ascii="Calibri" w:hAnsi="Calibri" w:eastAsia="Calibri" w:cs="Times New Roman"/>
          <w:b/>
          <w:color w:val="515151"/>
          <w:sz w:val="22"/>
          <w:szCs w:val="22"/>
        </w:rPr>
      </w:pPr>
      <w:r w:rsidRPr="009D2B34">
        <w:rPr>
          <w:rFonts w:ascii="Calibri" w:hAnsi="Calibri" w:eastAsia="Calibri" w:cs="Times New Roman"/>
          <w:color w:val="515151"/>
          <w:sz w:val="22"/>
          <w:szCs w:val="22"/>
        </w:rPr>
        <w:br w:type="page"/>
      </w:r>
    </w:p>
    <w:p w:rsidRPr="009D2B34" w:rsidR="009D2B34" w:rsidP="009D2B34" w:rsidRDefault="009D2B34" w14:paraId="2BBD79DE"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Base: All respondents</w:t>
      </w:r>
    </w:p>
    <w:p w:rsidRPr="009D2B34" w:rsidR="009D2B34" w:rsidP="009D2B34" w:rsidRDefault="009D2B34" w14:paraId="1EF8F272"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grid, SINGLE RESPONSE PER ROW, RANDOMISE ROWS</w:t>
      </w:r>
    </w:p>
    <w:p w:rsidRPr="009D2B34" w:rsidR="009D2B34" w:rsidP="009D2B34" w:rsidRDefault="009D2B34" w14:paraId="4F79CD1D" w14:textId="77777777">
      <w:pPr>
        <w:spacing w:after="120"/>
        <w:rPr>
          <w:rFonts w:ascii="Calibri" w:hAnsi="Calibri" w:eastAsia="Calibri" w:cs="Arial"/>
          <w:color w:val="515151"/>
          <w:sz w:val="22"/>
          <w:szCs w:val="22"/>
        </w:rPr>
      </w:pPr>
      <w:r w:rsidRPr="009D2B34">
        <w:rPr>
          <w:rFonts w:ascii="Calibri" w:hAnsi="Calibri" w:eastAsia="Calibri" w:cs="Times New Roman"/>
          <w:b/>
          <w:caps/>
          <w:color w:val="E80094"/>
          <w:sz w:val="22"/>
          <w:szCs w:val="22"/>
        </w:rPr>
        <w:t>Q2.</w:t>
      </w:r>
      <w:r w:rsidRPr="009D2B34">
        <w:rPr>
          <w:rFonts w:ascii="Calibri" w:hAnsi="Calibri" w:eastAsia="Calibri" w:cs="Times New Roman"/>
          <w:color w:val="515151"/>
          <w:sz w:val="22"/>
          <w:szCs w:val="22"/>
        </w:rPr>
        <w:t xml:space="preserve"> </w:t>
      </w:r>
      <w:r w:rsidRPr="009D2B34">
        <w:rPr>
          <w:rFonts w:ascii="Calibri" w:hAnsi="Calibri" w:eastAsia="Calibri" w:cs="Arial"/>
          <w:color w:val="515151"/>
          <w:sz w:val="22"/>
          <w:szCs w:val="22"/>
        </w:rPr>
        <w:t xml:space="preserve">Shelter helps some people to stay in their home. Please tell me if you approached Shelter with any of the following problems. </w:t>
      </w:r>
    </w:p>
    <w:p w:rsidRPr="009D2B34" w:rsidR="009D2B34" w:rsidP="009D2B34" w:rsidRDefault="009D2B34" w14:paraId="0EBEB93D"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per row</w:t>
      </w:r>
    </w:p>
    <w:p w:rsidRPr="009D2B34" w:rsidR="009D2B34" w:rsidP="009D2B34" w:rsidRDefault="009D2B34" w14:paraId="45D51B9F"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CATI: READ OUT</w:t>
      </w:r>
    </w:p>
    <w:tbl>
      <w:tblPr>
        <w:tblStyle w:val="TableGrid1"/>
        <w:tblW w:w="0" w:type="auto"/>
        <w:tblLook w:val="04A0" w:firstRow="1" w:lastRow="0" w:firstColumn="1" w:lastColumn="0" w:noHBand="0" w:noVBand="1"/>
      </w:tblPr>
      <w:tblGrid>
        <w:gridCol w:w="921"/>
        <w:gridCol w:w="4040"/>
        <w:gridCol w:w="2290"/>
        <w:gridCol w:w="1917"/>
      </w:tblGrid>
      <w:tr w:rsidRPr="009D2B34" w:rsidR="009D2B34" w:rsidTr="002C311C" w14:paraId="028EA133" w14:textId="77777777">
        <w:tc>
          <w:tcPr>
            <w:tcW w:w="921" w:type="dxa"/>
            <w:vAlign w:val="center"/>
          </w:tcPr>
          <w:p w:rsidRPr="009D2B34" w:rsidR="009D2B34" w:rsidP="009D2B34" w:rsidRDefault="009D2B34" w14:paraId="1B918106"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Column Code</w:t>
            </w:r>
          </w:p>
        </w:tc>
        <w:tc>
          <w:tcPr>
            <w:tcW w:w="4635" w:type="dxa"/>
            <w:vAlign w:val="center"/>
          </w:tcPr>
          <w:p w:rsidRPr="009D2B34" w:rsidR="009D2B34" w:rsidP="009D2B34" w:rsidRDefault="009D2B34" w14:paraId="380F89FD"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Column list</w:t>
            </w:r>
          </w:p>
        </w:tc>
        <w:tc>
          <w:tcPr>
            <w:tcW w:w="2533" w:type="dxa"/>
            <w:vAlign w:val="center"/>
          </w:tcPr>
          <w:p w:rsidRPr="009D2B34" w:rsidR="009D2B34" w:rsidP="009D2B34" w:rsidRDefault="009D2B34" w14:paraId="472D7B56"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05" w:type="dxa"/>
            <w:vAlign w:val="center"/>
          </w:tcPr>
          <w:p w:rsidRPr="009D2B34" w:rsidR="009D2B34" w:rsidP="009D2B34" w:rsidRDefault="009D2B34" w14:paraId="36E17692"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205AB85B" w14:textId="77777777">
        <w:tc>
          <w:tcPr>
            <w:tcW w:w="921" w:type="dxa"/>
          </w:tcPr>
          <w:p w:rsidRPr="009D2B34" w:rsidR="009D2B34" w:rsidP="009D2B34" w:rsidRDefault="009D2B34" w14:paraId="34CAD30E"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35" w:type="dxa"/>
          </w:tcPr>
          <w:p w:rsidRPr="009D2B34" w:rsidR="009D2B34" w:rsidP="009D2B34" w:rsidRDefault="009D2B34" w14:paraId="640F9C66"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Yes</w:t>
            </w:r>
          </w:p>
        </w:tc>
        <w:tc>
          <w:tcPr>
            <w:tcW w:w="2533" w:type="dxa"/>
          </w:tcPr>
          <w:p w:rsidRPr="009D2B34" w:rsidR="009D2B34" w:rsidP="009D2B34" w:rsidRDefault="009D2B34" w14:paraId="45EFDD81" w14:textId="77777777">
            <w:pPr>
              <w:spacing w:after="120"/>
              <w:rPr>
                <w:rFonts w:ascii="Calibri" w:hAnsi="Calibri" w:eastAsia="Calibri" w:cs="Times New Roman"/>
                <w:b/>
                <w:caps/>
                <w:color w:val="E80094"/>
                <w:sz w:val="22"/>
                <w:szCs w:val="22"/>
              </w:rPr>
            </w:pPr>
          </w:p>
        </w:tc>
        <w:tc>
          <w:tcPr>
            <w:tcW w:w="2105" w:type="dxa"/>
          </w:tcPr>
          <w:p w:rsidRPr="009D2B34" w:rsidR="009D2B34" w:rsidP="009D2B34" w:rsidRDefault="009D2B34" w14:paraId="1E117FA6" w14:textId="77777777">
            <w:pPr>
              <w:spacing w:after="120"/>
              <w:rPr>
                <w:rFonts w:ascii="Calibri" w:hAnsi="Calibri" w:eastAsia="Calibri" w:cs="Times New Roman"/>
                <w:color w:val="515151"/>
                <w:sz w:val="22"/>
                <w:szCs w:val="22"/>
              </w:rPr>
            </w:pPr>
          </w:p>
        </w:tc>
      </w:tr>
      <w:tr w:rsidRPr="009D2B34" w:rsidR="009D2B34" w:rsidTr="002C311C" w14:paraId="63E58932" w14:textId="77777777">
        <w:tc>
          <w:tcPr>
            <w:tcW w:w="921" w:type="dxa"/>
          </w:tcPr>
          <w:p w:rsidRPr="009D2B34" w:rsidR="009D2B34" w:rsidP="009D2B34" w:rsidRDefault="009D2B34" w14:paraId="535F459D"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35" w:type="dxa"/>
          </w:tcPr>
          <w:p w:rsidRPr="009D2B34" w:rsidR="009D2B34" w:rsidP="009D2B34" w:rsidRDefault="009D2B34" w14:paraId="08FE679D"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w:t>
            </w:r>
          </w:p>
        </w:tc>
        <w:tc>
          <w:tcPr>
            <w:tcW w:w="2533" w:type="dxa"/>
          </w:tcPr>
          <w:p w:rsidRPr="009D2B34" w:rsidR="009D2B34" w:rsidP="009D2B34" w:rsidRDefault="009D2B34" w14:paraId="22D9A1C4" w14:textId="77777777">
            <w:pPr>
              <w:spacing w:after="120"/>
              <w:rPr>
                <w:rFonts w:ascii="Calibri" w:hAnsi="Calibri" w:eastAsia="Calibri" w:cs="Times New Roman"/>
                <w:color w:val="515151"/>
                <w:sz w:val="22"/>
                <w:szCs w:val="22"/>
              </w:rPr>
            </w:pPr>
          </w:p>
        </w:tc>
        <w:tc>
          <w:tcPr>
            <w:tcW w:w="2105" w:type="dxa"/>
          </w:tcPr>
          <w:p w:rsidRPr="009D2B34" w:rsidR="009D2B34" w:rsidP="009D2B34" w:rsidRDefault="009D2B34" w14:paraId="121FAABB" w14:textId="77777777">
            <w:pPr>
              <w:spacing w:after="120"/>
              <w:rPr>
                <w:rFonts w:ascii="Calibri" w:hAnsi="Calibri" w:eastAsia="Calibri" w:cs="Times New Roman"/>
                <w:b/>
                <w:caps/>
                <w:color w:val="E80094"/>
                <w:sz w:val="22"/>
                <w:szCs w:val="22"/>
              </w:rPr>
            </w:pPr>
          </w:p>
        </w:tc>
      </w:tr>
      <w:tr w:rsidRPr="009D2B34" w:rsidR="009D2B34" w:rsidTr="002C311C" w14:paraId="6194D1E3" w14:textId="77777777">
        <w:tc>
          <w:tcPr>
            <w:tcW w:w="921" w:type="dxa"/>
          </w:tcPr>
          <w:p w:rsidRPr="009D2B34" w:rsidR="009D2B34" w:rsidP="009D2B34" w:rsidRDefault="009D2B34" w14:paraId="77CD2504"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35" w:type="dxa"/>
          </w:tcPr>
          <w:p w:rsidRPr="009D2B34" w:rsidR="009D2B34" w:rsidP="009D2B34" w:rsidRDefault="009D2B34" w14:paraId="14121333"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Don’t know</w:t>
            </w:r>
          </w:p>
        </w:tc>
        <w:tc>
          <w:tcPr>
            <w:tcW w:w="2533" w:type="dxa"/>
          </w:tcPr>
          <w:p w:rsidRPr="009D2B34" w:rsidR="009D2B34" w:rsidP="009D2B34" w:rsidRDefault="009D2B34" w14:paraId="1477520A"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fix</w:t>
            </w:r>
          </w:p>
        </w:tc>
        <w:tc>
          <w:tcPr>
            <w:tcW w:w="2105" w:type="dxa"/>
          </w:tcPr>
          <w:p w:rsidRPr="009D2B34" w:rsidR="009D2B34" w:rsidP="009D2B34" w:rsidRDefault="009D2B34" w14:paraId="4092FA30" w14:textId="77777777">
            <w:pPr>
              <w:spacing w:after="120"/>
              <w:rPr>
                <w:rFonts w:ascii="Calibri" w:hAnsi="Calibri" w:eastAsia="Calibri" w:cs="Times New Roman"/>
                <w:b/>
                <w:caps/>
                <w:color w:val="E80094"/>
                <w:sz w:val="22"/>
                <w:szCs w:val="22"/>
              </w:rPr>
            </w:pPr>
          </w:p>
        </w:tc>
      </w:tr>
    </w:tbl>
    <w:p w:rsidRPr="009D2B34" w:rsidR="009D2B34" w:rsidP="009D2B34" w:rsidRDefault="009D2B34" w14:paraId="2544D220" w14:textId="77777777">
      <w:pPr>
        <w:spacing w:after="120"/>
        <w:rPr>
          <w:rFonts w:ascii="Calibri" w:hAnsi="Calibri" w:eastAsia="Calibri" w:cs="Times New Roman"/>
          <w:color w:val="515151"/>
          <w:sz w:val="22"/>
          <w:szCs w:val="22"/>
        </w:rPr>
      </w:pPr>
    </w:p>
    <w:tbl>
      <w:tblPr>
        <w:tblStyle w:val="TableGrid1"/>
        <w:tblW w:w="0" w:type="auto"/>
        <w:tblLook w:val="04A0" w:firstRow="1" w:lastRow="0" w:firstColumn="1" w:lastColumn="0" w:noHBand="0" w:noVBand="1"/>
      </w:tblPr>
      <w:tblGrid>
        <w:gridCol w:w="818"/>
        <w:gridCol w:w="4134"/>
        <w:gridCol w:w="2295"/>
        <w:gridCol w:w="1921"/>
      </w:tblGrid>
      <w:tr w:rsidRPr="009D2B34" w:rsidR="009D2B34" w:rsidTr="002C311C" w14:paraId="1CB73CB4" w14:textId="77777777">
        <w:tc>
          <w:tcPr>
            <w:tcW w:w="846" w:type="dxa"/>
            <w:vAlign w:val="center"/>
          </w:tcPr>
          <w:p w:rsidRPr="009D2B34" w:rsidR="009D2B34" w:rsidP="009D2B34" w:rsidRDefault="009D2B34" w14:paraId="5C3DD53D"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Row Code</w:t>
            </w:r>
          </w:p>
        </w:tc>
        <w:tc>
          <w:tcPr>
            <w:tcW w:w="4678" w:type="dxa"/>
            <w:vAlign w:val="center"/>
          </w:tcPr>
          <w:p w:rsidRPr="009D2B34" w:rsidR="009D2B34" w:rsidP="009D2B34" w:rsidRDefault="009D2B34" w14:paraId="4B2A672A"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Row list</w:t>
            </w:r>
          </w:p>
        </w:tc>
        <w:tc>
          <w:tcPr>
            <w:tcW w:w="2551" w:type="dxa"/>
            <w:vAlign w:val="center"/>
          </w:tcPr>
          <w:p w:rsidRPr="009D2B34" w:rsidR="009D2B34" w:rsidP="009D2B34" w:rsidRDefault="009D2B34" w14:paraId="34C4A694"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773739F4"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610A12A0" w14:textId="77777777">
        <w:tc>
          <w:tcPr>
            <w:tcW w:w="846" w:type="dxa"/>
          </w:tcPr>
          <w:p w:rsidRPr="009D2B34" w:rsidR="009D2B34" w:rsidP="009D2B34" w:rsidRDefault="009D2B34" w14:paraId="3CA090FE"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76E744AD" w14:textId="77777777">
            <w:pPr>
              <w:spacing w:after="120"/>
              <w:rPr>
                <w:rFonts w:ascii="Calibri" w:hAnsi="Calibri" w:eastAsia="Calibri" w:cs="Times New Roman"/>
                <w:color w:val="515151"/>
                <w:sz w:val="22"/>
                <w:szCs w:val="22"/>
              </w:rPr>
            </w:pPr>
            <w:r w:rsidRPr="009D2B34">
              <w:rPr>
                <w:rFonts w:ascii="Calibri" w:hAnsi="Calibri" w:eastAsia="Calibri" w:cs="Arial"/>
                <w:color w:val="515151"/>
                <w:sz w:val="22"/>
                <w:szCs w:val="22"/>
              </w:rPr>
              <w:t>Because of any financial difficulties you were experiencing, for example difficulties paying rent or mortgage, debt and arrears, or problems with benefits</w:t>
            </w:r>
          </w:p>
        </w:tc>
        <w:tc>
          <w:tcPr>
            <w:tcW w:w="2551" w:type="dxa"/>
          </w:tcPr>
          <w:p w:rsidRPr="009D2B34" w:rsidR="009D2B34" w:rsidP="009D2B34" w:rsidRDefault="009D2B34" w14:paraId="214289F9"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10B3E94E" w14:textId="77777777">
            <w:pPr>
              <w:spacing w:after="120"/>
              <w:rPr>
                <w:rFonts w:ascii="Calibri" w:hAnsi="Calibri" w:eastAsia="Calibri" w:cs="Times New Roman"/>
                <w:color w:val="515151"/>
                <w:sz w:val="22"/>
                <w:szCs w:val="22"/>
              </w:rPr>
            </w:pPr>
          </w:p>
        </w:tc>
      </w:tr>
      <w:tr w:rsidRPr="009D2B34" w:rsidR="009D2B34" w:rsidTr="002C311C" w14:paraId="6BD325C6" w14:textId="77777777">
        <w:tc>
          <w:tcPr>
            <w:tcW w:w="846" w:type="dxa"/>
          </w:tcPr>
          <w:p w:rsidRPr="009D2B34" w:rsidR="009D2B34" w:rsidP="009D2B34" w:rsidRDefault="009D2B34" w14:paraId="5A79744B"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006F37DE" w14:textId="77777777">
            <w:pPr>
              <w:spacing w:after="120"/>
              <w:rPr>
                <w:rFonts w:ascii="Calibri" w:hAnsi="Calibri" w:eastAsia="Calibri" w:cs="Times New Roman"/>
                <w:color w:val="515151"/>
                <w:sz w:val="22"/>
                <w:szCs w:val="22"/>
              </w:rPr>
            </w:pPr>
            <w:r w:rsidRPr="009D2B34">
              <w:rPr>
                <w:rFonts w:ascii="Calibri" w:hAnsi="Calibri" w:eastAsia="Calibri" w:cs="Arial"/>
                <w:color w:val="515151"/>
                <w:sz w:val="22"/>
                <w:szCs w:val="22"/>
              </w:rPr>
              <w:t>Because you were being evicted; having your home repossessed or being threatened with eviction or repossession</w:t>
            </w:r>
          </w:p>
        </w:tc>
        <w:tc>
          <w:tcPr>
            <w:tcW w:w="2551" w:type="dxa"/>
          </w:tcPr>
          <w:p w:rsidRPr="009D2B34" w:rsidR="009D2B34" w:rsidP="009D2B34" w:rsidRDefault="009D2B34" w14:paraId="45BEF23A"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495F65DA" w14:textId="77777777">
            <w:pPr>
              <w:spacing w:after="120"/>
              <w:rPr>
                <w:rFonts w:ascii="Calibri" w:hAnsi="Calibri" w:eastAsia="Calibri" w:cs="Times New Roman"/>
                <w:b/>
                <w:caps/>
                <w:color w:val="E80094"/>
                <w:sz w:val="22"/>
                <w:szCs w:val="22"/>
              </w:rPr>
            </w:pPr>
          </w:p>
        </w:tc>
      </w:tr>
      <w:tr w:rsidRPr="009D2B34" w:rsidR="009D2B34" w:rsidTr="002C311C" w14:paraId="734F30D7" w14:textId="77777777">
        <w:tc>
          <w:tcPr>
            <w:tcW w:w="846" w:type="dxa"/>
          </w:tcPr>
          <w:p w:rsidRPr="009D2B34" w:rsidR="009D2B34" w:rsidP="009D2B34" w:rsidRDefault="009D2B34" w14:paraId="1E5D0502"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7195DCBD" w14:textId="77777777">
            <w:pPr>
              <w:spacing w:after="120"/>
              <w:rPr>
                <w:rFonts w:ascii="Calibri" w:hAnsi="Calibri" w:eastAsia="Calibri" w:cs="Times New Roman"/>
                <w:color w:val="515151"/>
                <w:sz w:val="22"/>
                <w:szCs w:val="22"/>
              </w:rPr>
            </w:pPr>
            <w:r w:rsidRPr="009D2B34">
              <w:rPr>
                <w:rFonts w:ascii="Calibri" w:hAnsi="Calibri" w:eastAsia="Calibri" w:cs="Arial"/>
                <w:color w:val="515151"/>
                <w:sz w:val="22"/>
                <w:szCs w:val="22"/>
              </w:rPr>
              <w:t xml:space="preserve">Because you were struggling to </w:t>
            </w:r>
            <w:proofErr w:type="gramStart"/>
            <w:r w:rsidRPr="009D2B34">
              <w:rPr>
                <w:rFonts w:ascii="Calibri" w:hAnsi="Calibri" w:eastAsia="Calibri" w:cs="Arial"/>
                <w:color w:val="515151"/>
                <w:sz w:val="22"/>
                <w:szCs w:val="22"/>
              </w:rPr>
              <w:t>cope</w:t>
            </w:r>
            <w:proofErr w:type="gramEnd"/>
            <w:r w:rsidRPr="009D2B34">
              <w:rPr>
                <w:rFonts w:ascii="Calibri" w:hAnsi="Calibri" w:eastAsia="Calibri" w:cs="Arial"/>
                <w:color w:val="515151"/>
                <w:sz w:val="22"/>
                <w:szCs w:val="22"/>
              </w:rPr>
              <w:t xml:space="preserve"> or manage life on a day-to-day basis</w:t>
            </w:r>
          </w:p>
        </w:tc>
        <w:tc>
          <w:tcPr>
            <w:tcW w:w="2551" w:type="dxa"/>
          </w:tcPr>
          <w:p w:rsidRPr="009D2B34" w:rsidR="009D2B34" w:rsidP="009D2B34" w:rsidRDefault="009D2B34" w14:paraId="1D4235A6"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1010E5DE" w14:textId="77777777">
            <w:pPr>
              <w:spacing w:after="120"/>
              <w:rPr>
                <w:rFonts w:ascii="Calibri" w:hAnsi="Calibri" w:eastAsia="Calibri" w:cs="Times New Roman"/>
                <w:b/>
                <w:caps/>
                <w:color w:val="E80094"/>
                <w:sz w:val="22"/>
                <w:szCs w:val="22"/>
              </w:rPr>
            </w:pPr>
          </w:p>
        </w:tc>
      </w:tr>
    </w:tbl>
    <w:p w:rsidRPr="009D2B34" w:rsidR="009D2B34" w:rsidP="009D2B34" w:rsidRDefault="009D2B34" w14:paraId="401194FA" w14:textId="77777777">
      <w:pPr>
        <w:spacing w:after="160" w:line="259" w:lineRule="auto"/>
        <w:rPr>
          <w:rFonts w:ascii="Calibri" w:hAnsi="Calibri" w:eastAsia="Calibri" w:cs="Times New Roman"/>
          <w:color w:val="515151"/>
          <w:sz w:val="22"/>
          <w:szCs w:val="22"/>
        </w:rPr>
      </w:pPr>
    </w:p>
    <w:p w:rsidRPr="009D2B34" w:rsidR="009D2B34" w:rsidP="009D2B34" w:rsidRDefault="009D2B34" w14:paraId="7D8D11CF"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Base: Q2_1=1</w:t>
      </w:r>
    </w:p>
    <w:p w:rsidRPr="009D2B34" w:rsidR="009D2B34" w:rsidP="009D2B34" w:rsidRDefault="009D2B34" w14:paraId="27F12DFC"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6A7DD2B8"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Q3a.</w:t>
      </w:r>
      <w:r w:rsidRPr="009D2B34">
        <w:rPr>
          <w:rFonts w:ascii="Calibri" w:hAnsi="Calibri" w:eastAsia="Calibri" w:cs="Times New Roman"/>
          <w:color w:val="515151"/>
          <w:sz w:val="22"/>
          <w:szCs w:val="22"/>
        </w:rPr>
        <w:t xml:space="preserve"> </w:t>
      </w:r>
      <w:r w:rsidRPr="009D2B34">
        <w:rPr>
          <w:rFonts w:ascii="Calibri" w:hAnsi="Calibri" w:eastAsia="Calibri" w:cs="Arial"/>
          <w:color w:val="515151"/>
          <w:sz w:val="22"/>
          <w:szCs w:val="22"/>
        </w:rPr>
        <w:t>Did your financial situation or confidence in your financial situation improve after approaching Shelter?</w:t>
      </w:r>
    </w:p>
    <w:p w:rsidRPr="009D2B34" w:rsidR="009D2B34" w:rsidP="009D2B34" w:rsidRDefault="009D2B34" w14:paraId="7809C331"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820"/>
        <w:gridCol w:w="4100"/>
        <w:gridCol w:w="2313"/>
        <w:gridCol w:w="1935"/>
      </w:tblGrid>
      <w:tr w:rsidRPr="009D2B34" w:rsidR="009D2B34" w:rsidTr="002C311C" w14:paraId="78768E97" w14:textId="77777777">
        <w:tc>
          <w:tcPr>
            <w:tcW w:w="846" w:type="dxa"/>
            <w:vAlign w:val="center"/>
          </w:tcPr>
          <w:p w:rsidRPr="009D2B34" w:rsidR="009D2B34" w:rsidP="009D2B34" w:rsidRDefault="009D2B34" w14:paraId="299233A6"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68D44317"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321EB6C0"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5F55C515"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7E5E0587" w14:textId="77777777">
        <w:tc>
          <w:tcPr>
            <w:tcW w:w="846" w:type="dxa"/>
          </w:tcPr>
          <w:p w:rsidRPr="009D2B34" w:rsidR="009D2B34" w:rsidP="009D2B34" w:rsidRDefault="009D2B34" w14:paraId="7749407F"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503C3BE6"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Yes </w:t>
            </w:r>
          </w:p>
        </w:tc>
        <w:tc>
          <w:tcPr>
            <w:tcW w:w="2551" w:type="dxa"/>
          </w:tcPr>
          <w:p w:rsidRPr="009D2B34" w:rsidR="009D2B34" w:rsidP="009D2B34" w:rsidRDefault="009D2B34" w14:paraId="31D2D8D2"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00D4CA35" w14:textId="77777777">
            <w:pPr>
              <w:spacing w:after="120"/>
              <w:rPr>
                <w:rFonts w:ascii="Calibri" w:hAnsi="Calibri" w:eastAsia="Calibri" w:cs="Times New Roman"/>
                <w:color w:val="515151"/>
                <w:sz w:val="22"/>
                <w:szCs w:val="22"/>
              </w:rPr>
            </w:pPr>
          </w:p>
        </w:tc>
      </w:tr>
      <w:tr w:rsidRPr="009D2B34" w:rsidR="009D2B34" w:rsidTr="002C311C" w14:paraId="593DFEBD" w14:textId="77777777">
        <w:tc>
          <w:tcPr>
            <w:tcW w:w="846" w:type="dxa"/>
          </w:tcPr>
          <w:p w:rsidRPr="009D2B34" w:rsidR="009D2B34" w:rsidP="009D2B34" w:rsidRDefault="009D2B34" w14:paraId="780707AC"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40BE51FD"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Partially</w:t>
            </w:r>
          </w:p>
        </w:tc>
        <w:tc>
          <w:tcPr>
            <w:tcW w:w="2551" w:type="dxa"/>
          </w:tcPr>
          <w:p w:rsidRPr="009D2B34" w:rsidR="009D2B34" w:rsidP="009D2B34" w:rsidRDefault="009D2B34" w14:paraId="605C1E2A"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48FE277F" w14:textId="77777777">
            <w:pPr>
              <w:spacing w:after="120"/>
              <w:rPr>
                <w:rFonts w:ascii="Calibri" w:hAnsi="Calibri" w:eastAsia="Calibri" w:cs="Times New Roman"/>
                <w:b/>
                <w:caps/>
                <w:color w:val="E80094"/>
                <w:sz w:val="22"/>
                <w:szCs w:val="22"/>
              </w:rPr>
            </w:pPr>
          </w:p>
        </w:tc>
      </w:tr>
      <w:tr w:rsidRPr="009D2B34" w:rsidR="009D2B34" w:rsidTr="002C311C" w14:paraId="1D61A7F8" w14:textId="77777777">
        <w:tc>
          <w:tcPr>
            <w:tcW w:w="846" w:type="dxa"/>
          </w:tcPr>
          <w:p w:rsidRPr="009D2B34" w:rsidR="009D2B34" w:rsidP="009D2B34" w:rsidRDefault="009D2B34" w14:paraId="3A627D11"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6F64B7EF"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w:t>
            </w:r>
          </w:p>
        </w:tc>
        <w:tc>
          <w:tcPr>
            <w:tcW w:w="2551" w:type="dxa"/>
          </w:tcPr>
          <w:p w:rsidRPr="009D2B34" w:rsidR="009D2B34" w:rsidP="009D2B34" w:rsidRDefault="009D2B34" w14:paraId="05F145F6"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1415A4D8" w14:textId="77777777">
            <w:pPr>
              <w:spacing w:after="120"/>
              <w:rPr>
                <w:rFonts w:ascii="Calibri" w:hAnsi="Calibri" w:eastAsia="Calibri" w:cs="Times New Roman"/>
                <w:b/>
                <w:caps/>
                <w:color w:val="E80094"/>
                <w:sz w:val="22"/>
                <w:szCs w:val="22"/>
              </w:rPr>
            </w:pPr>
          </w:p>
        </w:tc>
      </w:tr>
      <w:tr w:rsidRPr="009D2B34" w:rsidR="009D2B34" w:rsidTr="002C311C" w14:paraId="25E55C85" w14:textId="77777777">
        <w:tc>
          <w:tcPr>
            <w:tcW w:w="846" w:type="dxa"/>
          </w:tcPr>
          <w:p w:rsidRPr="009D2B34" w:rsidR="009D2B34" w:rsidP="009D2B34" w:rsidRDefault="009D2B34" w14:paraId="4675A318"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4</w:t>
            </w:r>
          </w:p>
        </w:tc>
        <w:tc>
          <w:tcPr>
            <w:tcW w:w="4678" w:type="dxa"/>
          </w:tcPr>
          <w:p w:rsidRPr="009D2B34" w:rsidR="009D2B34" w:rsidP="009D2B34" w:rsidRDefault="009D2B34" w14:paraId="29FEACEE"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Too early to say</w:t>
            </w:r>
          </w:p>
        </w:tc>
        <w:tc>
          <w:tcPr>
            <w:tcW w:w="2551" w:type="dxa"/>
          </w:tcPr>
          <w:p w:rsidRPr="009D2B34" w:rsidR="009D2B34" w:rsidP="009D2B34" w:rsidRDefault="009D2B34" w14:paraId="2A3CFECE"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0107DE3C" w14:textId="77777777">
            <w:pPr>
              <w:spacing w:after="120"/>
              <w:rPr>
                <w:rFonts w:ascii="Calibri" w:hAnsi="Calibri" w:eastAsia="Calibri" w:cs="Times New Roman"/>
                <w:b/>
                <w:caps/>
                <w:color w:val="E80094"/>
                <w:sz w:val="22"/>
                <w:szCs w:val="22"/>
              </w:rPr>
            </w:pPr>
          </w:p>
        </w:tc>
      </w:tr>
      <w:tr w:rsidRPr="009D2B34" w:rsidR="009D2B34" w:rsidTr="002C311C" w14:paraId="21FB2A39" w14:textId="77777777">
        <w:tc>
          <w:tcPr>
            <w:tcW w:w="846" w:type="dxa"/>
          </w:tcPr>
          <w:p w:rsidRPr="009D2B34" w:rsidR="009D2B34" w:rsidP="009D2B34" w:rsidRDefault="009D2B34" w14:paraId="6B1B210C"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0ACFC0B0"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Don’t know </w:t>
            </w:r>
          </w:p>
        </w:tc>
        <w:tc>
          <w:tcPr>
            <w:tcW w:w="2551" w:type="dxa"/>
          </w:tcPr>
          <w:p w:rsidRPr="009D2B34" w:rsidR="009D2B34" w:rsidP="009D2B34" w:rsidRDefault="009D2B34" w14:paraId="5F1FCA6C"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61A56AB2" w14:textId="77777777">
            <w:pPr>
              <w:spacing w:after="120"/>
              <w:rPr>
                <w:rFonts w:ascii="Calibri" w:hAnsi="Calibri" w:eastAsia="Calibri" w:cs="Times New Roman"/>
                <w:b/>
                <w:caps/>
                <w:color w:val="E80094"/>
                <w:sz w:val="22"/>
                <w:szCs w:val="22"/>
              </w:rPr>
            </w:pPr>
          </w:p>
        </w:tc>
      </w:tr>
    </w:tbl>
    <w:p w:rsidRPr="009D2B34" w:rsidR="009D2B34" w:rsidP="009D2B34" w:rsidRDefault="009D2B34" w14:paraId="3B8F9457" w14:textId="77777777">
      <w:pPr>
        <w:spacing w:after="120"/>
        <w:rPr>
          <w:rFonts w:ascii="Calibri" w:hAnsi="Calibri" w:eastAsia="Calibri" w:cs="Times New Roman"/>
          <w:b/>
          <w:color w:val="515151"/>
          <w:sz w:val="22"/>
          <w:szCs w:val="22"/>
        </w:rPr>
      </w:pPr>
    </w:p>
    <w:p w:rsidRPr="009D2B34" w:rsidR="009D2B34" w:rsidP="009D2B34" w:rsidRDefault="009D2B34" w14:paraId="0E3A99F6" w14:textId="77777777">
      <w:pPr>
        <w:spacing w:after="160" w:line="259" w:lineRule="auto"/>
        <w:rPr>
          <w:rFonts w:ascii="Calibri" w:hAnsi="Calibri" w:eastAsia="Calibri" w:cs="Times New Roman"/>
          <w:b/>
          <w:color w:val="515151"/>
          <w:sz w:val="22"/>
          <w:szCs w:val="22"/>
        </w:rPr>
      </w:pPr>
      <w:r w:rsidRPr="009D2B34">
        <w:rPr>
          <w:rFonts w:ascii="Calibri" w:hAnsi="Calibri" w:eastAsia="Calibri" w:cs="Times New Roman"/>
          <w:color w:val="515151"/>
          <w:sz w:val="22"/>
          <w:szCs w:val="22"/>
        </w:rPr>
        <w:br w:type="page"/>
      </w:r>
    </w:p>
    <w:p w:rsidRPr="009D2B34" w:rsidR="009D2B34" w:rsidP="009D2B34" w:rsidRDefault="009D2B34" w14:paraId="7931295D"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Base: Q2_2=1</w:t>
      </w:r>
    </w:p>
    <w:p w:rsidRPr="009D2B34" w:rsidR="009D2B34" w:rsidP="009D2B34" w:rsidRDefault="009D2B34" w14:paraId="6E0CBB0F"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79712C67"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Q3b.</w:t>
      </w:r>
      <w:r w:rsidRPr="009D2B34">
        <w:rPr>
          <w:rFonts w:ascii="Calibri" w:hAnsi="Calibri" w:eastAsia="Calibri" w:cs="Times New Roman"/>
          <w:color w:val="515151"/>
          <w:sz w:val="22"/>
          <w:szCs w:val="22"/>
        </w:rPr>
        <w:t xml:space="preserve"> </w:t>
      </w:r>
      <w:r w:rsidRPr="009D2B34">
        <w:rPr>
          <w:rFonts w:ascii="Calibri" w:hAnsi="Calibri" w:eastAsia="Calibri" w:cs="Arial"/>
          <w:color w:val="515151"/>
          <w:sz w:val="22"/>
          <w:szCs w:val="22"/>
        </w:rPr>
        <w:t xml:space="preserve">Did you manage to stay in your home after approaching Shelter?  </w:t>
      </w:r>
    </w:p>
    <w:p w:rsidRPr="009D2B34" w:rsidR="009D2B34" w:rsidP="009D2B34" w:rsidRDefault="009D2B34" w14:paraId="05C1524C"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820"/>
        <w:gridCol w:w="4097"/>
        <w:gridCol w:w="2315"/>
        <w:gridCol w:w="1936"/>
      </w:tblGrid>
      <w:tr w:rsidRPr="009D2B34" w:rsidR="009D2B34" w:rsidTr="002C311C" w14:paraId="3126BC11" w14:textId="77777777">
        <w:tc>
          <w:tcPr>
            <w:tcW w:w="846" w:type="dxa"/>
            <w:vAlign w:val="center"/>
          </w:tcPr>
          <w:p w:rsidRPr="009D2B34" w:rsidR="009D2B34" w:rsidP="009D2B34" w:rsidRDefault="009D2B34" w14:paraId="647EF038"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74D2808A"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4A9A1310"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13DA1A11"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3EAD649B" w14:textId="77777777">
        <w:tc>
          <w:tcPr>
            <w:tcW w:w="846" w:type="dxa"/>
          </w:tcPr>
          <w:p w:rsidRPr="009D2B34" w:rsidR="009D2B34" w:rsidP="009D2B34" w:rsidRDefault="009D2B34" w14:paraId="3609B35D"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2D32D2CC"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Yes </w:t>
            </w:r>
          </w:p>
        </w:tc>
        <w:tc>
          <w:tcPr>
            <w:tcW w:w="2551" w:type="dxa"/>
          </w:tcPr>
          <w:p w:rsidRPr="009D2B34" w:rsidR="009D2B34" w:rsidP="009D2B34" w:rsidRDefault="009D2B34" w14:paraId="11CDB80D"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1C1A7955" w14:textId="77777777">
            <w:pPr>
              <w:spacing w:after="120"/>
              <w:rPr>
                <w:rFonts w:ascii="Calibri" w:hAnsi="Calibri" w:eastAsia="Calibri" w:cs="Times New Roman"/>
                <w:color w:val="515151"/>
                <w:sz w:val="22"/>
                <w:szCs w:val="22"/>
              </w:rPr>
            </w:pPr>
          </w:p>
        </w:tc>
      </w:tr>
      <w:tr w:rsidRPr="009D2B34" w:rsidR="009D2B34" w:rsidTr="002C311C" w14:paraId="652D012F" w14:textId="77777777">
        <w:tc>
          <w:tcPr>
            <w:tcW w:w="846" w:type="dxa"/>
          </w:tcPr>
          <w:p w:rsidRPr="009D2B34" w:rsidR="009D2B34" w:rsidP="009D2B34" w:rsidRDefault="009D2B34" w14:paraId="1CF96707"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26F22D6B"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w:t>
            </w:r>
          </w:p>
        </w:tc>
        <w:tc>
          <w:tcPr>
            <w:tcW w:w="2551" w:type="dxa"/>
          </w:tcPr>
          <w:p w:rsidRPr="009D2B34" w:rsidR="009D2B34" w:rsidP="009D2B34" w:rsidRDefault="009D2B34" w14:paraId="33C52C5A"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2E43414D" w14:textId="77777777">
            <w:pPr>
              <w:spacing w:after="120"/>
              <w:rPr>
                <w:rFonts w:ascii="Calibri" w:hAnsi="Calibri" w:eastAsia="Calibri" w:cs="Times New Roman"/>
                <w:b/>
                <w:caps/>
                <w:color w:val="E80094"/>
                <w:sz w:val="22"/>
                <w:szCs w:val="22"/>
              </w:rPr>
            </w:pPr>
          </w:p>
        </w:tc>
      </w:tr>
      <w:tr w:rsidRPr="009D2B34" w:rsidR="009D2B34" w:rsidTr="002C311C" w14:paraId="5BFDC419" w14:textId="77777777">
        <w:tc>
          <w:tcPr>
            <w:tcW w:w="846" w:type="dxa"/>
          </w:tcPr>
          <w:p w:rsidRPr="009D2B34" w:rsidR="009D2B34" w:rsidP="009D2B34" w:rsidRDefault="009D2B34" w14:paraId="0A935C97"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5253D1A4"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Too early to say</w:t>
            </w:r>
          </w:p>
        </w:tc>
        <w:tc>
          <w:tcPr>
            <w:tcW w:w="2551" w:type="dxa"/>
          </w:tcPr>
          <w:p w:rsidRPr="009D2B34" w:rsidR="009D2B34" w:rsidP="009D2B34" w:rsidRDefault="009D2B34" w14:paraId="749E50AC"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7889DD5A" w14:textId="77777777">
            <w:pPr>
              <w:spacing w:after="120"/>
              <w:rPr>
                <w:rFonts w:ascii="Calibri" w:hAnsi="Calibri" w:eastAsia="Calibri" w:cs="Times New Roman"/>
                <w:b/>
                <w:caps/>
                <w:color w:val="E80094"/>
                <w:sz w:val="22"/>
                <w:szCs w:val="22"/>
              </w:rPr>
            </w:pPr>
          </w:p>
        </w:tc>
      </w:tr>
      <w:tr w:rsidRPr="009D2B34" w:rsidR="009D2B34" w:rsidTr="002C311C" w14:paraId="09FFA48D" w14:textId="77777777">
        <w:tc>
          <w:tcPr>
            <w:tcW w:w="846" w:type="dxa"/>
          </w:tcPr>
          <w:p w:rsidRPr="009D2B34" w:rsidR="009D2B34" w:rsidP="009D2B34" w:rsidRDefault="009D2B34" w14:paraId="3158DD68"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3932AEF5"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Don’t know </w:t>
            </w:r>
          </w:p>
        </w:tc>
        <w:tc>
          <w:tcPr>
            <w:tcW w:w="2551" w:type="dxa"/>
          </w:tcPr>
          <w:p w:rsidRPr="009D2B34" w:rsidR="009D2B34" w:rsidP="009D2B34" w:rsidRDefault="009D2B34" w14:paraId="686EAE1D"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791A88D1" w14:textId="77777777">
            <w:pPr>
              <w:spacing w:after="120"/>
              <w:rPr>
                <w:rFonts w:ascii="Calibri" w:hAnsi="Calibri" w:eastAsia="Calibri" w:cs="Times New Roman"/>
                <w:b/>
                <w:caps/>
                <w:color w:val="E80094"/>
                <w:sz w:val="22"/>
                <w:szCs w:val="22"/>
              </w:rPr>
            </w:pPr>
          </w:p>
        </w:tc>
      </w:tr>
    </w:tbl>
    <w:p w:rsidRPr="009D2B34" w:rsidR="009D2B34" w:rsidP="009D2B34" w:rsidRDefault="009D2B34" w14:paraId="2F587AFB" w14:textId="77777777">
      <w:pPr>
        <w:spacing w:after="160" w:line="259" w:lineRule="auto"/>
        <w:rPr>
          <w:rFonts w:ascii="Calibri" w:hAnsi="Calibri" w:eastAsia="Calibri" w:cs="Times New Roman"/>
          <w:color w:val="515151"/>
          <w:sz w:val="22"/>
          <w:szCs w:val="22"/>
        </w:rPr>
      </w:pPr>
    </w:p>
    <w:p w:rsidRPr="009D2B34" w:rsidR="009D2B34" w:rsidP="009D2B34" w:rsidRDefault="009D2B34" w14:paraId="7072CD24"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Base: Q2_3=1</w:t>
      </w:r>
    </w:p>
    <w:p w:rsidRPr="009D2B34" w:rsidR="009D2B34" w:rsidP="009D2B34" w:rsidRDefault="009D2B34" w14:paraId="7F34D5BC"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28F890A6"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Q3c.</w:t>
      </w:r>
      <w:r w:rsidRPr="009D2B34">
        <w:rPr>
          <w:rFonts w:ascii="Calibri" w:hAnsi="Calibri" w:eastAsia="Calibri" w:cs="Times New Roman"/>
          <w:color w:val="515151"/>
          <w:sz w:val="22"/>
          <w:szCs w:val="22"/>
        </w:rPr>
        <w:t xml:space="preserve"> </w:t>
      </w:r>
      <w:r w:rsidRPr="009D2B34">
        <w:rPr>
          <w:rFonts w:ascii="Calibri" w:hAnsi="Calibri" w:eastAsia="Calibri" w:cs="Arial"/>
          <w:color w:val="515151"/>
          <w:sz w:val="22"/>
          <w:szCs w:val="22"/>
        </w:rPr>
        <w:t>Are you coping or managing better on a day-to-day basis after approaching Shelter?</w:t>
      </w:r>
    </w:p>
    <w:p w:rsidRPr="009D2B34" w:rsidR="009D2B34" w:rsidP="009D2B34" w:rsidRDefault="009D2B34" w14:paraId="62D1F3D0"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820"/>
        <w:gridCol w:w="4100"/>
        <w:gridCol w:w="2313"/>
        <w:gridCol w:w="1935"/>
      </w:tblGrid>
      <w:tr w:rsidRPr="009D2B34" w:rsidR="009D2B34" w:rsidTr="002C311C" w14:paraId="1C6462E2" w14:textId="77777777">
        <w:tc>
          <w:tcPr>
            <w:tcW w:w="846" w:type="dxa"/>
            <w:vAlign w:val="center"/>
          </w:tcPr>
          <w:p w:rsidRPr="009D2B34" w:rsidR="009D2B34" w:rsidP="009D2B34" w:rsidRDefault="009D2B34" w14:paraId="2B8365A7"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6ADF9181"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1DDDF9E7"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67C8C618"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11C95771" w14:textId="77777777">
        <w:tc>
          <w:tcPr>
            <w:tcW w:w="846" w:type="dxa"/>
          </w:tcPr>
          <w:p w:rsidRPr="009D2B34" w:rsidR="009D2B34" w:rsidP="009D2B34" w:rsidRDefault="009D2B34" w14:paraId="52323B9C"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6C25C2C2"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Yes </w:t>
            </w:r>
          </w:p>
        </w:tc>
        <w:tc>
          <w:tcPr>
            <w:tcW w:w="2551" w:type="dxa"/>
          </w:tcPr>
          <w:p w:rsidRPr="009D2B34" w:rsidR="009D2B34" w:rsidP="009D2B34" w:rsidRDefault="009D2B34" w14:paraId="7FAD8CAD"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3FFAC0F5" w14:textId="77777777">
            <w:pPr>
              <w:spacing w:after="120"/>
              <w:rPr>
                <w:rFonts w:ascii="Calibri" w:hAnsi="Calibri" w:eastAsia="Calibri" w:cs="Times New Roman"/>
                <w:color w:val="515151"/>
                <w:sz w:val="22"/>
                <w:szCs w:val="22"/>
              </w:rPr>
            </w:pPr>
          </w:p>
        </w:tc>
      </w:tr>
      <w:tr w:rsidRPr="009D2B34" w:rsidR="009D2B34" w:rsidTr="002C311C" w14:paraId="4857D6A1" w14:textId="77777777">
        <w:tc>
          <w:tcPr>
            <w:tcW w:w="846" w:type="dxa"/>
          </w:tcPr>
          <w:p w:rsidRPr="009D2B34" w:rsidR="009D2B34" w:rsidP="009D2B34" w:rsidRDefault="009D2B34" w14:paraId="742C34C2"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5EF0E4D8"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Partially</w:t>
            </w:r>
          </w:p>
        </w:tc>
        <w:tc>
          <w:tcPr>
            <w:tcW w:w="2551" w:type="dxa"/>
          </w:tcPr>
          <w:p w:rsidRPr="009D2B34" w:rsidR="009D2B34" w:rsidP="009D2B34" w:rsidRDefault="009D2B34" w14:paraId="5A8821BC"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33831F63" w14:textId="77777777">
            <w:pPr>
              <w:spacing w:after="120"/>
              <w:rPr>
                <w:rFonts w:ascii="Calibri" w:hAnsi="Calibri" w:eastAsia="Calibri" w:cs="Times New Roman"/>
                <w:b/>
                <w:caps/>
                <w:color w:val="E80094"/>
                <w:sz w:val="22"/>
                <w:szCs w:val="22"/>
              </w:rPr>
            </w:pPr>
          </w:p>
        </w:tc>
      </w:tr>
      <w:tr w:rsidRPr="009D2B34" w:rsidR="009D2B34" w:rsidTr="002C311C" w14:paraId="5B2F2AC8" w14:textId="77777777">
        <w:tc>
          <w:tcPr>
            <w:tcW w:w="846" w:type="dxa"/>
          </w:tcPr>
          <w:p w:rsidRPr="009D2B34" w:rsidR="009D2B34" w:rsidP="009D2B34" w:rsidRDefault="009D2B34" w14:paraId="6CD1CB22"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476ABFBA"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w:t>
            </w:r>
          </w:p>
        </w:tc>
        <w:tc>
          <w:tcPr>
            <w:tcW w:w="2551" w:type="dxa"/>
          </w:tcPr>
          <w:p w:rsidRPr="009D2B34" w:rsidR="009D2B34" w:rsidP="009D2B34" w:rsidRDefault="009D2B34" w14:paraId="654A1D75"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6758F801" w14:textId="77777777">
            <w:pPr>
              <w:spacing w:after="120"/>
              <w:rPr>
                <w:rFonts w:ascii="Calibri" w:hAnsi="Calibri" w:eastAsia="Calibri" w:cs="Times New Roman"/>
                <w:b/>
                <w:caps/>
                <w:color w:val="E80094"/>
                <w:sz w:val="22"/>
                <w:szCs w:val="22"/>
              </w:rPr>
            </w:pPr>
          </w:p>
        </w:tc>
      </w:tr>
      <w:tr w:rsidRPr="009D2B34" w:rsidR="009D2B34" w:rsidTr="002C311C" w14:paraId="28245E05" w14:textId="77777777">
        <w:tc>
          <w:tcPr>
            <w:tcW w:w="846" w:type="dxa"/>
          </w:tcPr>
          <w:p w:rsidRPr="009D2B34" w:rsidR="009D2B34" w:rsidP="009D2B34" w:rsidRDefault="009D2B34" w14:paraId="3B89347E"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4</w:t>
            </w:r>
          </w:p>
        </w:tc>
        <w:tc>
          <w:tcPr>
            <w:tcW w:w="4678" w:type="dxa"/>
          </w:tcPr>
          <w:p w:rsidRPr="009D2B34" w:rsidR="009D2B34" w:rsidP="009D2B34" w:rsidRDefault="009D2B34" w14:paraId="19AF8697"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Too early to say</w:t>
            </w:r>
          </w:p>
        </w:tc>
        <w:tc>
          <w:tcPr>
            <w:tcW w:w="2551" w:type="dxa"/>
          </w:tcPr>
          <w:p w:rsidRPr="009D2B34" w:rsidR="009D2B34" w:rsidP="009D2B34" w:rsidRDefault="009D2B34" w14:paraId="7DCB06E6"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70D4A0A9" w14:textId="77777777">
            <w:pPr>
              <w:spacing w:after="120"/>
              <w:rPr>
                <w:rFonts w:ascii="Calibri" w:hAnsi="Calibri" w:eastAsia="Calibri" w:cs="Times New Roman"/>
                <w:b/>
                <w:caps/>
                <w:color w:val="E80094"/>
                <w:sz w:val="22"/>
                <w:szCs w:val="22"/>
              </w:rPr>
            </w:pPr>
          </w:p>
        </w:tc>
      </w:tr>
      <w:tr w:rsidRPr="009D2B34" w:rsidR="009D2B34" w:rsidTr="002C311C" w14:paraId="4A95C7D5" w14:textId="77777777">
        <w:tc>
          <w:tcPr>
            <w:tcW w:w="846" w:type="dxa"/>
          </w:tcPr>
          <w:p w:rsidRPr="009D2B34" w:rsidR="009D2B34" w:rsidP="009D2B34" w:rsidRDefault="009D2B34" w14:paraId="1637AB94"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70BE045C"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Don’t know </w:t>
            </w:r>
          </w:p>
        </w:tc>
        <w:tc>
          <w:tcPr>
            <w:tcW w:w="2551" w:type="dxa"/>
          </w:tcPr>
          <w:p w:rsidRPr="009D2B34" w:rsidR="009D2B34" w:rsidP="009D2B34" w:rsidRDefault="009D2B34" w14:paraId="44BA3515"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3693439E" w14:textId="77777777">
            <w:pPr>
              <w:spacing w:after="120"/>
              <w:rPr>
                <w:rFonts w:ascii="Calibri" w:hAnsi="Calibri" w:eastAsia="Calibri" w:cs="Times New Roman"/>
                <w:b/>
                <w:caps/>
                <w:color w:val="E80094"/>
                <w:sz w:val="22"/>
                <w:szCs w:val="22"/>
              </w:rPr>
            </w:pPr>
          </w:p>
        </w:tc>
      </w:tr>
    </w:tbl>
    <w:p w:rsidRPr="009D2B34" w:rsidR="009D2B34" w:rsidP="009D2B34" w:rsidRDefault="009D2B34" w14:paraId="6F20227F" w14:textId="77777777">
      <w:pPr>
        <w:spacing w:after="160" w:line="259" w:lineRule="auto"/>
        <w:rPr>
          <w:rFonts w:ascii="Calibri" w:hAnsi="Calibri" w:eastAsia="Calibri" w:cs="Times New Roman"/>
          <w:color w:val="515151"/>
          <w:sz w:val="22"/>
          <w:szCs w:val="22"/>
        </w:rPr>
      </w:pPr>
    </w:p>
    <w:p w:rsidRPr="009D2B34" w:rsidR="009D2B34" w:rsidP="009D2B34" w:rsidRDefault="009D2B34" w14:paraId="3ED86676"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 xml:space="preserve">Base: All respondents </w:t>
      </w:r>
    </w:p>
    <w:p w:rsidRPr="009D2B34" w:rsidR="009D2B34" w:rsidP="009D2B34" w:rsidRDefault="009D2B34" w14:paraId="0EDF8E51"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31637DE9"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Q25B.</w:t>
      </w:r>
      <w:r w:rsidRPr="009D2B34">
        <w:rPr>
          <w:rFonts w:ascii="Calibri" w:hAnsi="Calibri" w:eastAsia="Calibri" w:cs="Times New Roman"/>
          <w:color w:val="515151"/>
          <w:sz w:val="22"/>
          <w:szCs w:val="22"/>
        </w:rPr>
        <w:t xml:space="preserve"> When you </w:t>
      </w:r>
      <w:proofErr w:type="gramStart"/>
      <w:r w:rsidRPr="009D2B34">
        <w:rPr>
          <w:rFonts w:ascii="Calibri" w:hAnsi="Calibri" w:eastAsia="Calibri" w:cs="Times New Roman"/>
          <w:color w:val="515151"/>
          <w:sz w:val="22"/>
          <w:szCs w:val="22"/>
        </w:rPr>
        <w:t>contacted  Shelter</w:t>
      </w:r>
      <w:proofErr w:type="gramEnd"/>
      <w:r w:rsidRPr="009D2B34">
        <w:rPr>
          <w:rFonts w:ascii="Calibri" w:hAnsi="Calibri" w:eastAsia="Calibri" w:cs="Times New Roman"/>
          <w:color w:val="515151"/>
          <w:sz w:val="22"/>
          <w:szCs w:val="22"/>
        </w:rPr>
        <w:t>, were you in temporary or emergency accommodation organised by the local authority?  This may have been a hostel, hotel, B&amp;B, Airbnb, etc.</w:t>
      </w:r>
    </w:p>
    <w:p w:rsidRPr="009D2B34" w:rsidR="009D2B34" w:rsidP="009D2B34" w:rsidRDefault="009D2B34" w14:paraId="50E22E3B"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820"/>
        <w:gridCol w:w="4097"/>
        <w:gridCol w:w="2315"/>
        <w:gridCol w:w="1936"/>
      </w:tblGrid>
      <w:tr w:rsidRPr="009D2B34" w:rsidR="009D2B34" w:rsidTr="002C311C" w14:paraId="12737D9C" w14:textId="77777777">
        <w:tc>
          <w:tcPr>
            <w:tcW w:w="846" w:type="dxa"/>
            <w:vAlign w:val="center"/>
          </w:tcPr>
          <w:p w:rsidRPr="009D2B34" w:rsidR="009D2B34" w:rsidP="009D2B34" w:rsidRDefault="009D2B34" w14:paraId="10147E6E"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7D42F223"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0C50210E"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7910BEC5"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482E2396" w14:textId="77777777">
        <w:tc>
          <w:tcPr>
            <w:tcW w:w="846" w:type="dxa"/>
          </w:tcPr>
          <w:p w:rsidRPr="009D2B34" w:rsidR="009D2B34" w:rsidP="009D2B34" w:rsidRDefault="009D2B34" w14:paraId="73A68ED4"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57C24DF4"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Yes </w:t>
            </w:r>
          </w:p>
        </w:tc>
        <w:tc>
          <w:tcPr>
            <w:tcW w:w="2551" w:type="dxa"/>
          </w:tcPr>
          <w:p w:rsidRPr="009D2B34" w:rsidR="009D2B34" w:rsidP="009D2B34" w:rsidRDefault="009D2B34" w14:paraId="54357C0E"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22E50CF0" w14:textId="77777777">
            <w:pPr>
              <w:spacing w:after="120"/>
              <w:rPr>
                <w:rFonts w:ascii="Calibri" w:hAnsi="Calibri" w:eastAsia="Calibri" w:cs="Times New Roman"/>
                <w:color w:val="515151"/>
                <w:sz w:val="22"/>
                <w:szCs w:val="22"/>
              </w:rPr>
            </w:pPr>
          </w:p>
        </w:tc>
      </w:tr>
      <w:tr w:rsidRPr="009D2B34" w:rsidR="009D2B34" w:rsidTr="002C311C" w14:paraId="5899DA46" w14:textId="77777777">
        <w:tc>
          <w:tcPr>
            <w:tcW w:w="846" w:type="dxa"/>
          </w:tcPr>
          <w:p w:rsidRPr="009D2B34" w:rsidR="009D2B34" w:rsidP="009D2B34" w:rsidRDefault="009D2B34" w14:paraId="2D180783"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0DE4F426"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w:t>
            </w:r>
          </w:p>
        </w:tc>
        <w:tc>
          <w:tcPr>
            <w:tcW w:w="2551" w:type="dxa"/>
          </w:tcPr>
          <w:p w:rsidRPr="009D2B34" w:rsidR="009D2B34" w:rsidP="009D2B34" w:rsidRDefault="009D2B34" w14:paraId="23771B31"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2B5AE1EC" w14:textId="77777777">
            <w:pPr>
              <w:spacing w:after="120"/>
              <w:rPr>
                <w:rFonts w:ascii="Calibri" w:hAnsi="Calibri" w:eastAsia="Calibri" w:cs="Times New Roman"/>
                <w:b/>
                <w:caps/>
                <w:color w:val="E80094"/>
                <w:sz w:val="22"/>
                <w:szCs w:val="22"/>
              </w:rPr>
            </w:pPr>
          </w:p>
        </w:tc>
      </w:tr>
      <w:tr w:rsidRPr="009D2B34" w:rsidR="009D2B34" w:rsidTr="002C311C" w14:paraId="3E3398EF" w14:textId="77777777">
        <w:tc>
          <w:tcPr>
            <w:tcW w:w="846" w:type="dxa"/>
          </w:tcPr>
          <w:p w:rsidRPr="009D2B34" w:rsidR="009D2B34" w:rsidP="009D2B34" w:rsidRDefault="009D2B34" w14:paraId="21578A78"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3667EBAC"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Don’t know</w:t>
            </w:r>
          </w:p>
        </w:tc>
        <w:tc>
          <w:tcPr>
            <w:tcW w:w="2551" w:type="dxa"/>
          </w:tcPr>
          <w:p w:rsidRPr="009D2B34" w:rsidR="009D2B34" w:rsidP="009D2B34" w:rsidRDefault="009D2B34" w14:paraId="4BC8E34D"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74C4D530" w14:textId="77777777">
            <w:pPr>
              <w:spacing w:after="120"/>
              <w:rPr>
                <w:rFonts w:ascii="Calibri" w:hAnsi="Calibri" w:eastAsia="Calibri" w:cs="Times New Roman"/>
                <w:b/>
                <w:caps/>
                <w:color w:val="E80094"/>
                <w:sz w:val="22"/>
                <w:szCs w:val="22"/>
              </w:rPr>
            </w:pPr>
          </w:p>
        </w:tc>
      </w:tr>
    </w:tbl>
    <w:p w:rsidRPr="009D2B34" w:rsidR="009D2B34" w:rsidP="009D2B34" w:rsidRDefault="009D2B34" w14:paraId="5C7EE476" w14:textId="77777777">
      <w:pPr>
        <w:spacing w:after="120"/>
        <w:rPr>
          <w:rFonts w:ascii="Calibri" w:hAnsi="Calibri" w:eastAsia="Calibri" w:cs="Times New Roman"/>
          <w:color w:val="515151"/>
          <w:sz w:val="22"/>
          <w:szCs w:val="22"/>
        </w:rPr>
      </w:pPr>
    </w:p>
    <w:p w:rsidRPr="009D2B34" w:rsidR="009D2B34" w:rsidP="009D2B34" w:rsidRDefault="009D2B34" w14:paraId="0B0F6254" w14:textId="77777777">
      <w:pPr>
        <w:spacing w:after="160" w:line="259" w:lineRule="auto"/>
        <w:rPr>
          <w:rFonts w:ascii="Calibri" w:hAnsi="Calibri" w:eastAsia="Calibri" w:cs="Times New Roman"/>
          <w:b/>
          <w:color w:val="515151"/>
          <w:sz w:val="22"/>
          <w:szCs w:val="22"/>
        </w:rPr>
      </w:pPr>
      <w:r w:rsidRPr="009D2B34">
        <w:rPr>
          <w:rFonts w:ascii="Calibri" w:hAnsi="Calibri" w:eastAsia="Calibri" w:cs="Times New Roman"/>
          <w:color w:val="515151"/>
          <w:sz w:val="22"/>
          <w:szCs w:val="22"/>
        </w:rPr>
        <w:br w:type="page"/>
      </w:r>
    </w:p>
    <w:p w:rsidRPr="009D2B34" w:rsidR="009D2B34" w:rsidP="009D2B34" w:rsidRDefault="009D2B34" w14:paraId="683BF3B9"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 xml:space="preserve">Base: Those who say No or Don’t know to Q25b </w:t>
      </w:r>
    </w:p>
    <w:p w:rsidRPr="009D2B34" w:rsidR="009D2B34" w:rsidP="009D2B34" w:rsidRDefault="009D2B34" w14:paraId="5F01FDC9"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6A71F257" w14:textId="77777777">
      <w:pPr>
        <w:spacing w:after="120"/>
        <w:rPr>
          <w:rFonts w:ascii="Calibri" w:hAnsi="Calibri" w:eastAsia="Calibri" w:cs="Arial"/>
          <w:color w:val="515151"/>
          <w:sz w:val="22"/>
          <w:szCs w:val="22"/>
        </w:rPr>
      </w:pPr>
      <w:r w:rsidRPr="009D2B34">
        <w:rPr>
          <w:rFonts w:ascii="Calibri" w:hAnsi="Calibri" w:eastAsia="Calibri" w:cs="Times New Roman"/>
          <w:b/>
          <w:caps/>
          <w:color w:val="E80094"/>
          <w:sz w:val="22"/>
          <w:szCs w:val="22"/>
        </w:rPr>
        <w:t>Q4.</w:t>
      </w:r>
      <w:r w:rsidRPr="009D2B34">
        <w:rPr>
          <w:rFonts w:ascii="Calibri" w:hAnsi="Calibri" w:eastAsia="Calibri" w:cs="Times New Roman"/>
          <w:color w:val="515151"/>
          <w:sz w:val="22"/>
          <w:szCs w:val="22"/>
        </w:rPr>
        <w:t xml:space="preserve"> </w:t>
      </w:r>
      <w:r w:rsidRPr="009D2B34">
        <w:rPr>
          <w:rFonts w:ascii="Calibri" w:hAnsi="Calibri" w:eastAsia="Calibri" w:cs="Arial"/>
          <w:color w:val="515151"/>
          <w:sz w:val="22"/>
          <w:szCs w:val="22"/>
        </w:rPr>
        <w:t>Did you approach Shelter because you were homeless? By this we mean were you living in accommodation such as shelters, hostels, hotels and B&amp;Bs; sleeping rough or sofa surfing; or not having any rights to stay where you live.</w:t>
      </w:r>
    </w:p>
    <w:p w:rsidRPr="009D2B34" w:rsidR="009D2B34" w:rsidP="009D2B34" w:rsidRDefault="009D2B34" w14:paraId="306AEA25"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820"/>
        <w:gridCol w:w="4097"/>
        <w:gridCol w:w="2315"/>
        <w:gridCol w:w="1936"/>
      </w:tblGrid>
      <w:tr w:rsidRPr="009D2B34" w:rsidR="009D2B34" w:rsidTr="002C311C" w14:paraId="0595F8B7" w14:textId="77777777">
        <w:tc>
          <w:tcPr>
            <w:tcW w:w="846" w:type="dxa"/>
            <w:vAlign w:val="center"/>
          </w:tcPr>
          <w:p w:rsidRPr="009D2B34" w:rsidR="009D2B34" w:rsidP="009D2B34" w:rsidRDefault="009D2B34" w14:paraId="10A54E8F"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30C37182"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54E64C7C"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22111D18"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38F6EDF3" w14:textId="77777777">
        <w:tc>
          <w:tcPr>
            <w:tcW w:w="846" w:type="dxa"/>
          </w:tcPr>
          <w:p w:rsidRPr="009D2B34" w:rsidR="009D2B34" w:rsidP="009D2B34" w:rsidRDefault="009D2B34" w14:paraId="65733389"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0F8CEB4F"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Yes </w:t>
            </w:r>
          </w:p>
        </w:tc>
        <w:tc>
          <w:tcPr>
            <w:tcW w:w="2551" w:type="dxa"/>
          </w:tcPr>
          <w:p w:rsidRPr="009D2B34" w:rsidR="009D2B34" w:rsidP="009D2B34" w:rsidRDefault="009D2B34" w14:paraId="2C2BF5B1"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2D7D3F6C" w14:textId="77777777">
            <w:pPr>
              <w:spacing w:after="120"/>
              <w:rPr>
                <w:rFonts w:ascii="Calibri" w:hAnsi="Calibri" w:eastAsia="Calibri" w:cs="Times New Roman"/>
                <w:color w:val="515151"/>
                <w:sz w:val="22"/>
                <w:szCs w:val="22"/>
              </w:rPr>
            </w:pPr>
          </w:p>
        </w:tc>
      </w:tr>
      <w:tr w:rsidRPr="009D2B34" w:rsidR="009D2B34" w:rsidTr="002C311C" w14:paraId="25C5D30A" w14:textId="77777777">
        <w:tc>
          <w:tcPr>
            <w:tcW w:w="846" w:type="dxa"/>
          </w:tcPr>
          <w:p w:rsidRPr="009D2B34" w:rsidR="009D2B34" w:rsidP="009D2B34" w:rsidRDefault="009D2B34" w14:paraId="74134357"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220B460F"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w:t>
            </w:r>
          </w:p>
        </w:tc>
        <w:tc>
          <w:tcPr>
            <w:tcW w:w="2551" w:type="dxa"/>
          </w:tcPr>
          <w:p w:rsidRPr="009D2B34" w:rsidR="009D2B34" w:rsidP="009D2B34" w:rsidRDefault="009D2B34" w14:paraId="258B8531"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7481772C" w14:textId="77777777">
            <w:pPr>
              <w:spacing w:after="120"/>
              <w:rPr>
                <w:rFonts w:ascii="Calibri" w:hAnsi="Calibri" w:eastAsia="Calibri" w:cs="Times New Roman"/>
                <w:b/>
                <w:caps/>
                <w:color w:val="E80094"/>
                <w:sz w:val="22"/>
                <w:szCs w:val="22"/>
              </w:rPr>
            </w:pPr>
          </w:p>
        </w:tc>
      </w:tr>
      <w:tr w:rsidRPr="009D2B34" w:rsidR="009D2B34" w:rsidTr="002C311C" w14:paraId="4D0C09FF" w14:textId="77777777">
        <w:tc>
          <w:tcPr>
            <w:tcW w:w="846" w:type="dxa"/>
          </w:tcPr>
          <w:p w:rsidRPr="009D2B34" w:rsidR="009D2B34" w:rsidP="009D2B34" w:rsidRDefault="009D2B34" w14:paraId="313DEA72"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2F57D9A7"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Don’t know </w:t>
            </w:r>
          </w:p>
        </w:tc>
        <w:tc>
          <w:tcPr>
            <w:tcW w:w="2551" w:type="dxa"/>
          </w:tcPr>
          <w:p w:rsidRPr="009D2B34" w:rsidR="009D2B34" w:rsidP="009D2B34" w:rsidRDefault="009D2B34" w14:paraId="5845A506"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02D8AA5B" w14:textId="77777777">
            <w:pPr>
              <w:spacing w:after="120"/>
              <w:rPr>
                <w:rFonts w:ascii="Calibri" w:hAnsi="Calibri" w:eastAsia="Calibri" w:cs="Times New Roman"/>
                <w:b/>
                <w:caps/>
                <w:color w:val="E80094"/>
                <w:sz w:val="22"/>
                <w:szCs w:val="22"/>
              </w:rPr>
            </w:pPr>
          </w:p>
        </w:tc>
      </w:tr>
    </w:tbl>
    <w:p w:rsidRPr="009D2B34" w:rsidR="009D2B34" w:rsidP="009D2B34" w:rsidRDefault="009D2B34" w14:paraId="61E86A88" w14:textId="77777777">
      <w:pPr>
        <w:spacing w:after="120"/>
        <w:rPr>
          <w:rFonts w:ascii="Calibri" w:hAnsi="Calibri" w:eastAsia="Calibri" w:cs="Times New Roman"/>
          <w:color w:val="515151"/>
          <w:sz w:val="22"/>
          <w:szCs w:val="22"/>
        </w:rPr>
      </w:pPr>
    </w:p>
    <w:p w:rsidRPr="009D2B34" w:rsidR="009D2B34" w:rsidP="009D2B34" w:rsidRDefault="009D2B34" w14:paraId="2C4BCDA8"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 xml:space="preserve">Base: All respondents </w:t>
      </w:r>
    </w:p>
    <w:p w:rsidRPr="009D2B34" w:rsidR="009D2B34" w:rsidP="009D2B34" w:rsidRDefault="009D2B34" w14:paraId="731D6F3C"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4B413C65"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Q5.</w:t>
      </w:r>
      <w:r w:rsidRPr="009D2B34">
        <w:rPr>
          <w:rFonts w:ascii="Calibri" w:hAnsi="Calibri" w:eastAsia="Calibri" w:cs="Times New Roman"/>
          <w:color w:val="515151"/>
          <w:sz w:val="22"/>
          <w:szCs w:val="22"/>
        </w:rPr>
        <w:t xml:space="preserve"> </w:t>
      </w:r>
      <w:r w:rsidRPr="009D2B34">
        <w:rPr>
          <w:rFonts w:ascii="Calibri" w:hAnsi="Calibri" w:eastAsia="Calibri" w:cs="Arial"/>
          <w:color w:val="515151"/>
          <w:sz w:val="22"/>
          <w:szCs w:val="22"/>
        </w:rPr>
        <w:t>Shelter sometimes helps people find a home. Did you want help from Shelter to find a new home or somewhere else to live?</w:t>
      </w:r>
    </w:p>
    <w:p w:rsidRPr="009D2B34" w:rsidR="009D2B34" w:rsidP="009D2B34" w:rsidRDefault="009D2B34" w14:paraId="20B6C23D"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820"/>
        <w:gridCol w:w="4097"/>
        <w:gridCol w:w="2315"/>
        <w:gridCol w:w="1936"/>
      </w:tblGrid>
      <w:tr w:rsidRPr="009D2B34" w:rsidR="009D2B34" w:rsidTr="002C311C" w14:paraId="74B986C4" w14:textId="77777777">
        <w:tc>
          <w:tcPr>
            <w:tcW w:w="846" w:type="dxa"/>
            <w:vAlign w:val="center"/>
          </w:tcPr>
          <w:p w:rsidRPr="009D2B34" w:rsidR="009D2B34" w:rsidP="009D2B34" w:rsidRDefault="009D2B34" w14:paraId="1E4665F2"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0DC1A8D8"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59771539"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487612BC"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3727BE61" w14:textId="77777777">
        <w:tc>
          <w:tcPr>
            <w:tcW w:w="846" w:type="dxa"/>
          </w:tcPr>
          <w:p w:rsidRPr="009D2B34" w:rsidR="009D2B34" w:rsidP="009D2B34" w:rsidRDefault="009D2B34" w14:paraId="0C74108E"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5BABDB18"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Yes </w:t>
            </w:r>
          </w:p>
        </w:tc>
        <w:tc>
          <w:tcPr>
            <w:tcW w:w="2551" w:type="dxa"/>
          </w:tcPr>
          <w:p w:rsidRPr="009D2B34" w:rsidR="009D2B34" w:rsidP="009D2B34" w:rsidRDefault="009D2B34" w14:paraId="6B011ACE"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246E510A" w14:textId="77777777">
            <w:pPr>
              <w:spacing w:after="120"/>
              <w:rPr>
                <w:rFonts w:ascii="Calibri" w:hAnsi="Calibri" w:eastAsia="Calibri" w:cs="Times New Roman"/>
                <w:color w:val="515151"/>
                <w:sz w:val="22"/>
                <w:szCs w:val="22"/>
              </w:rPr>
            </w:pPr>
          </w:p>
        </w:tc>
      </w:tr>
      <w:tr w:rsidRPr="009D2B34" w:rsidR="009D2B34" w:rsidTr="002C311C" w14:paraId="37095521" w14:textId="77777777">
        <w:tc>
          <w:tcPr>
            <w:tcW w:w="846" w:type="dxa"/>
          </w:tcPr>
          <w:p w:rsidRPr="009D2B34" w:rsidR="009D2B34" w:rsidP="009D2B34" w:rsidRDefault="009D2B34" w14:paraId="0ABF6F9A"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6D290AAF"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w:t>
            </w:r>
          </w:p>
        </w:tc>
        <w:tc>
          <w:tcPr>
            <w:tcW w:w="2551" w:type="dxa"/>
          </w:tcPr>
          <w:p w:rsidRPr="009D2B34" w:rsidR="009D2B34" w:rsidP="009D2B34" w:rsidRDefault="009D2B34" w14:paraId="5A8BCE10"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406D2AA2" w14:textId="77777777">
            <w:pPr>
              <w:spacing w:after="120"/>
              <w:rPr>
                <w:rFonts w:ascii="Calibri" w:hAnsi="Calibri" w:eastAsia="Calibri" w:cs="Times New Roman"/>
                <w:b/>
                <w:caps/>
                <w:color w:val="E80094"/>
                <w:sz w:val="22"/>
                <w:szCs w:val="22"/>
              </w:rPr>
            </w:pPr>
          </w:p>
        </w:tc>
      </w:tr>
      <w:tr w:rsidRPr="009D2B34" w:rsidR="009D2B34" w:rsidTr="002C311C" w14:paraId="0A8700CE" w14:textId="77777777">
        <w:tc>
          <w:tcPr>
            <w:tcW w:w="846" w:type="dxa"/>
          </w:tcPr>
          <w:p w:rsidRPr="009D2B34" w:rsidR="009D2B34" w:rsidP="009D2B34" w:rsidRDefault="009D2B34" w14:paraId="7C13A961"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1955D8A4"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Don’t know </w:t>
            </w:r>
          </w:p>
        </w:tc>
        <w:tc>
          <w:tcPr>
            <w:tcW w:w="2551" w:type="dxa"/>
          </w:tcPr>
          <w:p w:rsidRPr="009D2B34" w:rsidR="009D2B34" w:rsidP="009D2B34" w:rsidRDefault="009D2B34" w14:paraId="0D64BC5C"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6C9AD269" w14:textId="77777777">
            <w:pPr>
              <w:spacing w:after="120"/>
              <w:rPr>
                <w:rFonts w:ascii="Calibri" w:hAnsi="Calibri" w:eastAsia="Calibri" w:cs="Times New Roman"/>
                <w:b/>
                <w:caps/>
                <w:color w:val="E80094"/>
                <w:sz w:val="22"/>
                <w:szCs w:val="22"/>
              </w:rPr>
            </w:pPr>
          </w:p>
        </w:tc>
      </w:tr>
    </w:tbl>
    <w:p w:rsidRPr="009D2B34" w:rsidR="009D2B34" w:rsidP="009D2B34" w:rsidRDefault="009D2B34" w14:paraId="78369FA5" w14:textId="77777777">
      <w:pPr>
        <w:spacing w:after="120"/>
        <w:rPr>
          <w:rFonts w:ascii="Calibri" w:hAnsi="Calibri" w:eastAsia="Calibri" w:cs="Times New Roman"/>
          <w:b/>
          <w:color w:val="515151"/>
          <w:sz w:val="22"/>
          <w:szCs w:val="22"/>
        </w:rPr>
      </w:pPr>
    </w:p>
    <w:p w:rsidRPr="009D2B34" w:rsidR="009D2B34" w:rsidP="009D2B34" w:rsidRDefault="009D2B34" w14:paraId="629781B6"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 xml:space="preserve">Base: IF Q4=1 OR Q25B=1 OR Q5=1 </w:t>
      </w:r>
    </w:p>
    <w:p w:rsidRPr="009D2B34" w:rsidR="009D2B34" w:rsidP="009D2B34" w:rsidRDefault="009D2B34" w14:paraId="69581E39"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748C5B41"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Q6.</w:t>
      </w:r>
      <w:r w:rsidRPr="009D2B34">
        <w:rPr>
          <w:rFonts w:ascii="Calibri" w:hAnsi="Calibri" w:eastAsia="Calibri" w:cs="Times New Roman"/>
          <w:color w:val="515151"/>
          <w:sz w:val="22"/>
          <w:szCs w:val="22"/>
        </w:rPr>
        <w:t xml:space="preserve"> </w:t>
      </w:r>
      <w:r w:rsidRPr="009D2B34">
        <w:rPr>
          <w:rFonts w:ascii="Calibri" w:hAnsi="Calibri" w:eastAsia="Calibri" w:cs="Arial"/>
          <w:color w:val="515151"/>
          <w:sz w:val="22"/>
          <w:szCs w:val="22"/>
        </w:rPr>
        <w:t>Were you able to find somewhere new or different to live after approaching Shelter?</w:t>
      </w:r>
    </w:p>
    <w:p w:rsidRPr="009D2B34" w:rsidR="009D2B34" w:rsidP="009D2B34" w:rsidRDefault="009D2B34" w14:paraId="4795B1B1"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820"/>
        <w:gridCol w:w="4097"/>
        <w:gridCol w:w="2315"/>
        <w:gridCol w:w="1936"/>
      </w:tblGrid>
      <w:tr w:rsidRPr="009D2B34" w:rsidR="009D2B34" w:rsidTr="002C311C" w14:paraId="128849BC" w14:textId="77777777">
        <w:tc>
          <w:tcPr>
            <w:tcW w:w="846" w:type="dxa"/>
            <w:vAlign w:val="center"/>
          </w:tcPr>
          <w:p w:rsidRPr="009D2B34" w:rsidR="009D2B34" w:rsidP="009D2B34" w:rsidRDefault="009D2B34" w14:paraId="54CEAE7D"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1808CD6D"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24BD842C"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158460F5"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22D69FD0" w14:textId="77777777">
        <w:tc>
          <w:tcPr>
            <w:tcW w:w="846" w:type="dxa"/>
          </w:tcPr>
          <w:p w:rsidRPr="009D2B34" w:rsidR="009D2B34" w:rsidP="009D2B34" w:rsidRDefault="009D2B34" w14:paraId="118163A7"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2BD8B38B"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Yes </w:t>
            </w:r>
          </w:p>
        </w:tc>
        <w:tc>
          <w:tcPr>
            <w:tcW w:w="2551" w:type="dxa"/>
          </w:tcPr>
          <w:p w:rsidRPr="009D2B34" w:rsidR="009D2B34" w:rsidP="009D2B34" w:rsidRDefault="009D2B34" w14:paraId="336CA5FA"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6A28306C" w14:textId="77777777">
            <w:pPr>
              <w:spacing w:after="120"/>
              <w:rPr>
                <w:rFonts w:ascii="Calibri" w:hAnsi="Calibri" w:eastAsia="Calibri" w:cs="Times New Roman"/>
                <w:color w:val="515151"/>
                <w:sz w:val="22"/>
                <w:szCs w:val="22"/>
              </w:rPr>
            </w:pPr>
          </w:p>
        </w:tc>
      </w:tr>
      <w:tr w:rsidRPr="009D2B34" w:rsidR="009D2B34" w:rsidTr="002C311C" w14:paraId="7345FE18" w14:textId="77777777">
        <w:tc>
          <w:tcPr>
            <w:tcW w:w="846" w:type="dxa"/>
          </w:tcPr>
          <w:p w:rsidRPr="009D2B34" w:rsidR="009D2B34" w:rsidP="009D2B34" w:rsidRDefault="009D2B34" w14:paraId="1EBDBCB7"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6FFD7D43"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w:t>
            </w:r>
          </w:p>
        </w:tc>
        <w:tc>
          <w:tcPr>
            <w:tcW w:w="2551" w:type="dxa"/>
          </w:tcPr>
          <w:p w:rsidRPr="009D2B34" w:rsidR="009D2B34" w:rsidP="009D2B34" w:rsidRDefault="009D2B34" w14:paraId="6ABB69CD"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32D6BE0E" w14:textId="77777777">
            <w:pPr>
              <w:spacing w:after="120"/>
              <w:rPr>
                <w:rFonts w:ascii="Calibri" w:hAnsi="Calibri" w:eastAsia="Calibri" w:cs="Times New Roman"/>
                <w:b/>
                <w:caps/>
                <w:color w:val="E80094"/>
                <w:sz w:val="22"/>
                <w:szCs w:val="22"/>
              </w:rPr>
            </w:pPr>
          </w:p>
        </w:tc>
      </w:tr>
      <w:tr w:rsidRPr="009D2B34" w:rsidR="009D2B34" w:rsidTr="002C311C" w14:paraId="5CE3CD3C" w14:textId="77777777">
        <w:tc>
          <w:tcPr>
            <w:tcW w:w="846" w:type="dxa"/>
          </w:tcPr>
          <w:p w:rsidRPr="009D2B34" w:rsidR="009D2B34" w:rsidP="009D2B34" w:rsidRDefault="009D2B34" w14:paraId="5F31C4D8"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1359827D"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Too early to say </w:t>
            </w:r>
          </w:p>
        </w:tc>
        <w:tc>
          <w:tcPr>
            <w:tcW w:w="2551" w:type="dxa"/>
          </w:tcPr>
          <w:p w:rsidRPr="009D2B34" w:rsidR="009D2B34" w:rsidP="009D2B34" w:rsidRDefault="009D2B34" w14:paraId="6BEFBE17"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675C5989" w14:textId="77777777">
            <w:pPr>
              <w:spacing w:after="120"/>
              <w:rPr>
                <w:rFonts w:ascii="Calibri" w:hAnsi="Calibri" w:eastAsia="Calibri" w:cs="Times New Roman"/>
                <w:b/>
                <w:caps/>
                <w:color w:val="E80094"/>
                <w:sz w:val="22"/>
                <w:szCs w:val="22"/>
              </w:rPr>
            </w:pPr>
          </w:p>
        </w:tc>
      </w:tr>
      <w:tr w:rsidRPr="009D2B34" w:rsidR="009D2B34" w:rsidTr="002C311C" w14:paraId="38F1812C" w14:textId="77777777">
        <w:tc>
          <w:tcPr>
            <w:tcW w:w="846" w:type="dxa"/>
          </w:tcPr>
          <w:p w:rsidRPr="009D2B34" w:rsidR="009D2B34" w:rsidP="009D2B34" w:rsidRDefault="009D2B34" w14:paraId="2A45694A"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43E50457"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Don’t know </w:t>
            </w:r>
          </w:p>
        </w:tc>
        <w:tc>
          <w:tcPr>
            <w:tcW w:w="2551" w:type="dxa"/>
          </w:tcPr>
          <w:p w:rsidRPr="009D2B34" w:rsidR="009D2B34" w:rsidP="009D2B34" w:rsidRDefault="009D2B34" w14:paraId="43E449E2"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27F3397F" w14:textId="77777777">
            <w:pPr>
              <w:spacing w:after="120"/>
              <w:rPr>
                <w:rFonts w:ascii="Calibri" w:hAnsi="Calibri" w:eastAsia="Calibri" w:cs="Times New Roman"/>
                <w:b/>
                <w:caps/>
                <w:color w:val="E80094"/>
                <w:sz w:val="22"/>
                <w:szCs w:val="22"/>
              </w:rPr>
            </w:pPr>
          </w:p>
        </w:tc>
      </w:tr>
    </w:tbl>
    <w:p w:rsidRPr="009D2B34" w:rsidR="009D2B34" w:rsidP="009D2B34" w:rsidRDefault="009D2B34" w14:paraId="23F54C21" w14:textId="77777777">
      <w:pPr>
        <w:spacing w:after="160" w:line="259" w:lineRule="auto"/>
        <w:rPr>
          <w:rFonts w:ascii="Calibri" w:hAnsi="Calibri" w:eastAsia="Calibri" w:cs="Times New Roman"/>
          <w:color w:val="515151"/>
          <w:sz w:val="22"/>
          <w:szCs w:val="22"/>
        </w:rPr>
      </w:pPr>
    </w:p>
    <w:p w:rsidRPr="009D2B34" w:rsidR="009D2B34" w:rsidP="009D2B34" w:rsidRDefault="009D2B34" w14:paraId="14764AFC" w14:textId="77777777">
      <w:pPr>
        <w:spacing w:after="160" w:line="259" w:lineRule="auto"/>
        <w:rPr>
          <w:rFonts w:ascii="Calibri" w:hAnsi="Calibri" w:eastAsia="Calibri" w:cs="Times New Roman"/>
          <w:b/>
          <w:color w:val="515151"/>
          <w:sz w:val="22"/>
          <w:szCs w:val="22"/>
        </w:rPr>
      </w:pPr>
      <w:r w:rsidRPr="009D2B34">
        <w:rPr>
          <w:rFonts w:ascii="Calibri" w:hAnsi="Calibri" w:eastAsia="Calibri" w:cs="Times New Roman"/>
          <w:color w:val="515151"/>
          <w:sz w:val="22"/>
          <w:szCs w:val="22"/>
        </w:rPr>
        <w:br w:type="page"/>
      </w:r>
    </w:p>
    <w:p w:rsidRPr="009D2B34" w:rsidR="009D2B34" w:rsidP="009D2B34" w:rsidRDefault="009D2B34" w14:paraId="1927537B"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 xml:space="preserve">Base: All respondents </w:t>
      </w:r>
    </w:p>
    <w:p w:rsidRPr="009D2B34" w:rsidR="009D2B34" w:rsidP="009D2B34" w:rsidRDefault="009D2B34" w14:paraId="14BA566D"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 xml:space="preserve">Multi RESPONSE </w:t>
      </w:r>
    </w:p>
    <w:p w:rsidRPr="009D2B34" w:rsidR="009D2B34" w:rsidP="009D2B34" w:rsidRDefault="009D2B34" w14:paraId="4B9244AD"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Q7.</w:t>
      </w:r>
      <w:r w:rsidRPr="009D2B34">
        <w:rPr>
          <w:rFonts w:ascii="Calibri" w:hAnsi="Calibri" w:eastAsia="Calibri" w:cs="Times New Roman"/>
          <w:color w:val="515151"/>
          <w:sz w:val="22"/>
          <w:szCs w:val="22"/>
        </w:rPr>
        <w:t xml:space="preserve"> </w:t>
      </w:r>
      <w:r w:rsidRPr="009D2B34">
        <w:rPr>
          <w:rFonts w:ascii="Calibri" w:hAnsi="Calibri" w:eastAsia="Calibri" w:cs="Arial"/>
          <w:color w:val="515151"/>
          <w:sz w:val="22"/>
          <w:szCs w:val="22"/>
        </w:rPr>
        <w:t>Shelter also helps people who need to improve their housing situation or need improvements to their living conditions. Did you approach Shelter with any of the following problems?</w:t>
      </w:r>
    </w:p>
    <w:p w:rsidRPr="009D2B34" w:rsidR="009D2B34" w:rsidP="009D2B34" w:rsidRDefault="009D2B34" w14:paraId="456179B6"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all that apply</w:t>
      </w:r>
    </w:p>
    <w:p w:rsidRPr="009D2B34" w:rsidR="009D2B34" w:rsidP="009D2B34" w:rsidRDefault="009D2B34" w14:paraId="4787254A"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CATI: I am going to read out some options, READ OUT</w:t>
      </w:r>
    </w:p>
    <w:tbl>
      <w:tblPr>
        <w:tblStyle w:val="TableGrid1"/>
        <w:tblW w:w="0" w:type="auto"/>
        <w:tblLook w:val="04A0" w:firstRow="1" w:lastRow="0" w:firstColumn="1" w:lastColumn="0" w:noHBand="0" w:noVBand="1"/>
      </w:tblPr>
      <w:tblGrid>
        <w:gridCol w:w="819"/>
        <w:gridCol w:w="4100"/>
        <w:gridCol w:w="2327"/>
        <w:gridCol w:w="1922"/>
      </w:tblGrid>
      <w:tr w:rsidRPr="009D2B34" w:rsidR="009D2B34" w:rsidTr="002C311C" w14:paraId="6369416C" w14:textId="77777777">
        <w:tc>
          <w:tcPr>
            <w:tcW w:w="846" w:type="dxa"/>
            <w:vAlign w:val="center"/>
          </w:tcPr>
          <w:p w:rsidRPr="009D2B34" w:rsidR="009D2B34" w:rsidP="009D2B34" w:rsidRDefault="009D2B34" w14:paraId="26AE707C"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0D1E0E68"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551B5896"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15226429"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C311C" w14:paraId="62213DA9" w14:textId="77777777">
        <w:tc>
          <w:tcPr>
            <w:tcW w:w="846" w:type="dxa"/>
          </w:tcPr>
          <w:p w:rsidRPr="009D2B34" w:rsidR="009D2B34" w:rsidP="009D2B34" w:rsidRDefault="009D2B34" w14:paraId="57FFC5D8"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0A55C1BE" w14:textId="77777777">
            <w:pPr>
              <w:spacing w:after="120"/>
              <w:rPr>
                <w:rFonts w:ascii="Calibri" w:hAnsi="Calibri" w:eastAsia="Calibri" w:cs="Times New Roman"/>
                <w:b/>
                <w:i/>
                <w:color w:val="515151"/>
                <w:sz w:val="22"/>
                <w:szCs w:val="22"/>
              </w:rPr>
            </w:pPr>
            <w:bookmarkStart w:name="_Hlk127446880" w:id="6"/>
            <w:r w:rsidRPr="009D2B34">
              <w:rPr>
                <w:rFonts w:ascii="Calibri" w:hAnsi="Calibri" w:eastAsia="Calibri" w:cs="Times New Roman"/>
                <w:color w:val="515151"/>
                <w:sz w:val="22"/>
                <w:szCs w:val="22"/>
              </w:rPr>
              <w:t>Problems with your landlord, letting agency or related to your tenancy</w:t>
            </w:r>
            <w:bookmarkEnd w:id="6"/>
          </w:p>
        </w:tc>
        <w:tc>
          <w:tcPr>
            <w:tcW w:w="2551" w:type="dxa"/>
          </w:tcPr>
          <w:p w:rsidRPr="009D2B34" w:rsidR="009D2B34" w:rsidP="009D2B34" w:rsidRDefault="009D2B34" w14:paraId="16F65A70"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03F827F3" w14:textId="77777777">
            <w:pPr>
              <w:spacing w:after="120"/>
              <w:rPr>
                <w:rFonts w:ascii="Calibri" w:hAnsi="Calibri" w:eastAsia="Calibri" w:cs="Times New Roman"/>
                <w:b/>
                <w:caps/>
                <w:color w:val="E80094"/>
                <w:sz w:val="22"/>
                <w:szCs w:val="22"/>
              </w:rPr>
            </w:pPr>
          </w:p>
        </w:tc>
      </w:tr>
      <w:tr w:rsidRPr="009D2B34" w:rsidR="009D2B34" w:rsidTr="002C311C" w14:paraId="40A95D87" w14:textId="77777777">
        <w:tc>
          <w:tcPr>
            <w:tcW w:w="846" w:type="dxa"/>
          </w:tcPr>
          <w:p w:rsidRPr="009D2B34" w:rsidR="009D2B34" w:rsidP="009D2B34" w:rsidRDefault="009D2B34" w14:paraId="304778ED"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40F6F197" w14:textId="77777777">
            <w:pPr>
              <w:spacing w:after="120"/>
              <w:rPr>
                <w:rFonts w:ascii="Calibri" w:hAnsi="Calibri" w:eastAsia="Calibri" w:cs="Times New Roman"/>
                <w:color w:val="515151"/>
                <w:sz w:val="22"/>
                <w:szCs w:val="22"/>
              </w:rPr>
            </w:pPr>
            <w:bookmarkStart w:name="_Hlk127446839" w:id="7"/>
            <w:r w:rsidRPr="009D2B34">
              <w:rPr>
                <w:rFonts w:ascii="Calibri" w:hAnsi="Calibri" w:eastAsia="Calibri" w:cs="Arial"/>
                <w:color w:val="515151"/>
                <w:sz w:val="22"/>
                <w:szCs w:val="22"/>
              </w:rPr>
              <w:t xml:space="preserve">Problems with poor conditions in your home, such as </w:t>
            </w:r>
            <w:proofErr w:type="gramStart"/>
            <w:r w:rsidRPr="009D2B34">
              <w:rPr>
                <w:rFonts w:ascii="Calibri" w:hAnsi="Calibri" w:eastAsia="Calibri" w:cs="Arial"/>
                <w:color w:val="515151"/>
                <w:sz w:val="22"/>
                <w:szCs w:val="22"/>
              </w:rPr>
              <w:t>damp</w:t>
            </w:r>
            <w:proofErr w:type="gramEnd"/>
            <w:r w:rsidRPr="009D2B34">
              <w:rPr>
                <w:rFonts w:ascii="Calibri" w:hAnsi="Calibri" w:eastAsia="Calibri" w:cs="Arial"/>
                <w:color w:val="515151"/>
                <w:sz w:val="22"/>
                <w:szCs w:val="22"/>
              </w:rPr>
              <w:t xml:space="preserve">, </w:t>
            </w:r>
            <w:proofErr w:type="spellStart"/>
            <w:r w:rsidRPr="009D2B34">
              <w:rPr>
                <w:rFonts w:ascii="Calibri" w:hAnsi="Calibri" w:eastAsia="Calibri" w:cs="Arial"/>
                <w:color w:val="515151"/>
                <w:sz w:val="22"/>
                <w:szCs w:val="22"/>
              </w:rPr>
              <w:t>mould</w:t>
            </w:r>
            <w:proofErr w:type="spellEnd"/>
            <w:r w:rsidRPr="009D2B34">
              <w:rPr>
                <w:rFonts w:ascii="Calibri" w:hAnsi="Calibri" w:eastAsia="Calibri" w:cs="Arial"/>
                <w:color w:val="515151"/>
                <w:sz w:val="22"/>
                <w:szCs w:val="22"/>
              </w:rPr>
              <w:t xml:space="preserve"> or infestation</w:t>
            </w:r>
            <w:bookmarkEnd w:id="7"/>
          </w:p>
        </w:tc>
        <w:tc>
          <w:tcPr>
            <w:tcW w:w="2551" w:type="dxa"/>
          </w:tcPr>
          <w:p w:rsidRPr="009D2B34" w:rsidR="009D2B34" w:rsidP="009D2B34" w:rsidRDefault="009D2B34" w14:paraId="5C9F115C"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5D69D8A7" w14:textId="77777777">
            <w:pPr>
              <w:spacing w:after="120"/>
              <w:rPr>
                <w:rFonts w:ascii="Calibri" w:hAnsi="Calibri" w:eastAsia="Calibri" w:cs="Times New Roman"/>
                <w:b/>
                <w:caps/>
                <w:color w:val="E80094"/>
                <w:sz w:val="22"/>
                <w:szCs w:val="22"/>
              </w:rPr>
            </w:pPr>
          </w:p>
        </w:tc>
      </w:tr>
      <w:tr w:rsidRPr="009D2B34" w:rsidR="009D2B34" w:rsidTr="002C311C" w14:paraId="3441E017" w14:textId="77777777">
        <w:tc>
          <w:tcPr>
            <w:tcW w:w="846" w:type="dxa"/>
          </w:tcPr>
          <w:p w:rsidRPr="009D2B34" w:rsidR="009D2B34" w:rsidP="009D2B34" w:rsidRDefault="009D2B34" w14:paraId="3C75DC3C"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108EBB9F" w14:textId="77777777">
            <w:pPr>
              <w:spacing w:after="120"/>
              <w:rPr>
                <w:rFonts w:ascii="Calibri" w:hAnsi="Calibri" w:eastAsia="Calibri" w:cs="Times New Roman"/>
                <w:b/>
                <w:i/>
                <w:color w:val="515151"/>
                <w:sz w:val="22"/>
                <w:szCs w:val="22"/>
              </w:rPr>
            </w:pPr>
            <w:r w:rsidRPr="009D2B34">
              <w:rPr>
                <w:rFonts w:ascii="Calibri" w:hAnsi="Calibri" w:eastAsia="Calibri" w:cs="Times New Roman"/>
                <w:color w:val="515151"/>
                <w:sz w:val="22"/>
                <w:szCs w:val="22"/>
              </w:rPr>
              <w:t xml:space="preserve">Problems of feeling safe in your home, anti-social </w:t>
            </w:r>
            <w:proofErr w:type="spellStart"/>
            <w:r w:rsidRPr="009D2B34">
              <w:rPr>
                <w:rFonts w:ascii="Calibri" w:hAnsi="Calibri" w:eastAsia="Calibri" w:cs="Times New Roman"/>
                <w:color w:val="515151"/>
                <w:sz w:val="22"/>
                <w:szCs w:val="22"/>
              </w:rPr>
              <w:t>behaviour</w:t>
            </w:r>
            <w:proofErr w:type="spellEnd"/>
            <w:r w:rsidRPr="009D2B34">
              <w:rPr>
                <w:rFonts w:ascii="Calibri" w:hAnsi="Calibri" w:eastAsia="Calibri" w:cs="Times New Roman"/>
                <w:color w:val="515151"/>
                <w:sz w:val="22"/>
                <w:szCs w:val="22"/>
              </w:rPr>
              <w:t>, or unsafe local area</w:t>
            </w:r>
          </w:p>
        </w:tc>
        <w:tc>
          <w:tcPr>
            <w:tcW w:w="2551" w:type="dxa"/>
          </w:tcPr>
          <w:p w:rsidRPr="009D2B34" w:rsidR="009D2B34" w:rsidP="009D2B34" w:rsidRDefault="009D2B34" w14:paraId="4EC083B9"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4A8A3C8E" w14:textId="77777777">
            <w:pPr>
              <w:spacing w:after="120"/>
              <w:rPr>
                <w:rFonts w:ascii="Calibri" w:hAnsi="Calibri" w:eastAsia="Calibri" w:cs="Times New Roman"/>
                <w:b/>
                <w:caps/>
                <w:color w:val="E80094"/>
                <w:sz w:val="22"/>
                <w:szCs w:val="22"/>
              </w:rPr>
            </w:pPr>
          </w:p>
        </w:tc>
      </w:tr>
      <w:tr w:rsidRPr="009D2B34" w:rsidR="009D2B34" w:rsidTr="002C311C" w14:paraId="5EBC4991" w14:textId="77777777">
        <w:tc>
          <w:tcPr>
            <w:tcW w:w="846" w:type="dxa"/>
          </w:tcPr>
          <w:p w:rsidRPr="009D2B34" w:rsidR="009D2B34" w:rsidP="009D2B34" w:rsidRDefault="009D2B34" w14:paraId="5E3E974A"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4</w:t>
            </w:r>
          </w:p>
        </w:tc>
        <w:tc>
          <w:tcPr>
            <w:tcW w:w="4678" w:type="dxa"/>
          </w:tcPr>
          <w:p w:rsidRPr="009D2B34" w:rsidR="009D2B34" w:rsidP="009D2B34" w:rsidRDefault="009D2B34" w14:paraId="223ECFEC"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Other (write in)</w:t>
            </w:r>
          </w:p>
        </w:tc>
        <w:tc>
          <w:tcPr>
            <w:tcW w:w="2551" w:type="dxa"/>
          </w:tcPr>
          <w:p w:rsidRPr="009D2B34" w:rsidR="009D2B34" w:rsidP="009D2B34" w:rsidRDefault="009D2B34" w14:paraId="5EBB42A3"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50F84001" w14:textId="77777777">
            <w:pPr>
              <w:spacing w:after="120"/>
              <w:rPr>
                <w:rFonts w:ascii="Calibri" w:hAnsi="Calibri" w:eastAsia="Calibri" w:cs="Times New Roman"/>
                <w:b/>
                <w:caps/>
                <w:color w:val="E80094"/>
                <w:sz w:val="22"/>
                <w:szCs w:val="22"/>
              </w:rPr>
            </w:pPr>
          </w:p>
        </w:tc>
      </w:tr>
      <w:tr w:rsidRPr="009D2B34" w:rsidR="009D2B34" w:rsidTr="002C311C" w14:paraId="5E9FF41A" w14:textId="77777777">
        <w:tc>
          <w:tcPr>
            <w:tcW w:w="846" w:type="dxa"/>
          </w:tcPr>
          <w:p w:rsidRPr="009D2B34" w:rsidR="009D2B34" w:rsidP="009D2B34" w:rsidRDefault="009D2B34" w14:paraId="785F2C65"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99</w:t>
            </w:r>
          </w:p>
        </w:tc>
        <w:tc>
          <w:tcPr>
            <w:tcW w:w="4678" w:type="dxa"/>
          </w:tcPr>
          <w:p w:rsidRPr="009D2B34" w:rsidR="009D2B34" w:rsidP="009D2B34" w:rsidRDefault="009D2B34" w14:paraId="76370E08"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None</w:t>
            </w:r>
          </w:p>
        </w:tc>
        <w:tc>
          <w:tcPr>
            <w:tcW w:w="2551" w:type="dxa"/>
          </w:tcPr>
          <w:p w:rsidRPr="009D2B34" w:rsidR="009D2B34" w:rsidP="009D2B34" w:rsidRDefault="009D2B34" w14:paraId="3922461D"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72E88E17" w14:textId="77777777">
            <w:pPr>
              <w:spacing w:after="120"/>
              <w:rPr>
                <w:rFonts w:ascii="Calibri" w:hAnsi="Calibri" w:eastAsia="Calibri" w:cs="Times New Roman"/>
                <w:b/>
                <w:caps/>
                <w:color w:val="E80094"/>
                <w:sz w:val="22"/>
                <w:szCs w:val="22"/>
              </w:rPr>
            </w:pPr>
          </w:p>
        </w:tc>
      </w:tr>
      <w:tr w:rsidRPr="009D2B34" w:rsidR="009D2B34" w:rsidTr="002C311C" w14:paraId="76333AAB" w14:textId="77777777">
        <w:tc>
          <w:tcPr>
            <w:tcW w:w="846" w:type="dxa"/>
          </w:tcPr>
          <w:p w:rsidRPr="009D2B34" w:rsidR="009D2B34" w:rsidP="009D2B34" w:rsidRDefault="009D2B34" w14:paraId="39646B14"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5C6CABBD"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Don’t know</w:t>
            </w:r>
          </w:p>
        </w:tc>
        <w:tc>
          <w:tcPr>
            <w:tcW w:w="2551" w:type="dxa"/>
          </w:tcPr>
          <w:p w:rsidRPr="009D2B34" w:rsidR="009D2B34" w:rsidP="009D2B34" w:rsidRDefault="009D2B34" w14:paraId="50056AD2"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fix, exclusive</w:t>
            </w:r>
          </w:p>
        </w:tc>
        <w:tc>
          <w:tcPr>
            <w:tcW w:w="2119" w:type="dxa"/>
          </w:tcPr>
          <w:p w:rsidRPr="009D2B34" w:rsidR="009D2B34" w:rsidP="009D2B34" w:rsidRDefault="009D2B34" w14:paraId="7ADFC91C" w14:textId="77777777">
            <w:pPr>
              <w:spacing w:after="120"/>
              <w:rPr>
                <w:rFonts w:ascii="Calibri" w:hAnsi="Calibri" w:eastAsia="Calibri" w:cs="Times New Roman"/>
                <w:b/>
                <w:caps/>
                <w:color w:val="E80094"/>
                <w:sz w:val="22"/>
                <w:szCs w:val="22"/>
              </w:rPr>
            </w:pPr>
          </w:p>
        </w:tc>
      </w:tr>
    </w:tbl>
    <w:p w:rsidRPr="009D2B34" w:rsidR="009D2B34" w:rsidP="009D2B34" w:rsidRDefault="009D2B34" w14:paraId="265EA9EF" w14:textId="77777777">
      <w:pPr>
        <w:spacing w:after="120"/>
        <w:rPr>
          <w:rFonts w:ascii="Calibri" w:hAnsi="Calibri" w:eastAsia="Calibri" w:cs="Times New Roman"/>
          <w:color w:val="515151"/>
          <w:sz w:val="22"/>
          <w:szCs w:val="22"/>
        </w:rPr>
      </w:pPr>
    </w:p>
    <w:p w:rsidRPr="009D2B34" w:rsidR="009D2B34" w:rsidP="009D2B34" w:rsidRDefault="009D2B34" w14:paraId="18A9FA63"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Base: Q7=2</w:t>
      </w:r>
    </w:p>
    <w:p w:rsidRPr="009D2B34" w:rsidR="009D2B34" w:rsidP="009D2B34" w:rsidRDefault="009D2B34" w14:paraId="4BF76328"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6CA3E266"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Q8a.</w:t>
      </w:r>
      <w:r w:rsidRPr="009D2B34">
        <w:rPr>
          <w:rFonts w:ascii="Calibri" w:hAnsi="Calibri" w:eastAsia="Calibri" w:cs="Times New Roman"/>
          <w:color w:val="515151"/>
          <w:sz w:val="22"/>
          <w:szCs w:val="22"/>
        </w:rPr>
        <w:t xml:space="preserve"> </w:t>
      </w:r>
      <w:r w:rsidRPr="009D2B34">
        <w:rPr>
          <w:rFonts w:ascii="Calibri" w:hAnsi="Calibri" w:eastAsia="Calibri" w:cs="Arial"/>
          <w:color w:val="515151"/>
          <w:sz w:val="22"/>
          <w:szCs w:val="22"/>
        </w:rPr>
        <w:t>Did the poor conditions in your home improve after approaching Shelter?</w:t>
      </w:r>
    </w:p>
    <w:p w:rsidRPr="009D2B34" w:rsidR="009D2B34" w:rsidP="009D2B34" w:rsidRDefault="009D2B34" w14:paraId="66316055"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820"/>
        <w:gridCol w:w="4100"/>
        <w:gridCol w:w="2313"/>
        <w:gridCol w:w="1935"/>
      </w:tblGrid>
      <w:tr w:rsidRPr="009D2B34" w:rsidR="009D2B34" w:rsidTr="002C311C" w14:paraId="6F411FC1" w14:textId="77777777">
        <w:tc>
          <w:tcPr>
            <w:tcW w:w="846" w:type="dxa"/>
            <w:vAlign w:val="center"/>
          </w:tcPr>
          <w:p w:rsidRPr="009D2B34" w:rsidR="009D2B34" w:rsidP="009D2B34" w:rsidRDefault="009D2B34" w14:paraId="0F4991B2"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146713F6"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517583FB"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24551631"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5312B812" w14:textId="77777777">
        <w:tc>
          <w:tcPr>
            <w:tcW w:w="846" w:type="dxa"/>
          </w:tcPr>
          <w:p w:rsidRPr="009D2B34" w:rsidR="009D2B34" w:rsidP="009D2B34" w:rsidRDefault="009D2B34" w14:paraId="306C13AB"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3D3B57F8"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Yes </w:t>
            </w:r>
          </w:p>
        </w:tc>
        <w:tc>
          <w:tcPr>
            <w:tcW w:w="2551" w:type="dxa"/>
          </w:tcPr>
          <w:p w:rsidRPr="009D2B34" w:rsidR="009D2B34" w:rsidP="009D2B34" w:rsidRDefault="009D2B34" w14:paraId="28AA9E8F"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3491A925" w14:textId="77777777">
            <w:pPr>
              <w:spacing w:after="120"/>
              <w:rPr>
                <w:rFonts w:ascii="Calibri" w:hAnsi="Calibri" w:eastAsia="Calibri" w:cs="Times New Roman"/>
                <w:color w:val="515151"/>
                <w:sz w:val="22"/>
                <w:szCs w:val="22"/>
              </w:rPr>
            </w:pPr>
          </w:p>
        </w:tc>
      </w:tr>
      <w:tr w:rsidRPr="009D2B34" w:rsidR="009D2B34" w:rsidTr="002C311C" w14:paraId="1E2C9766" w14:textId="77777777">
        <w:tc>
          <w:tcPr>
            <w:tcW w:w="846" w:type="dxa"/>
          </w:tcPr>
          <w:p w:rsidRPr="009D2B34" w:rsidR="009D2B34" w:rsidP="009D2B34" w:rsidRDefault="009D2B34" w14:paraId="102C7D42"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15CE03FA"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Partially</w:t>
            </w:r>
          </w:p>
        </w:tc>
        <w:tc>
          <w:tcPr>
            <w:tcW w:w="2551" w:type="dxa"/>
          </w:tcPr>
          <w:p w:rsidRPr="009D2B34" w:rsidR="009D2B34" w:rsidP="009D2B34" w:rsidRDefault="009D2B34" w14:paraId="1B7B4DBD"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6461FCD0" w14:textId="77777777">
            <w:pPr>
              <w:spacing w:after="120"/>
              <w:rPr>
                <w:rFonts w:ascii="Calibri" w:hAnsi="Calibri" w:eastAsia="Calibri" w:cs="Times New Roman"/>
                <w:b/>
                <w:caps/>
                <w:color w:val="E80094"/>
                <w:sz w:val="22"/>
                <w:szCs w:val="22"/>
              </w:rPr>
            </w:pPr>
          </w:p>
        </w:tc>
      </w:tr>
      <w:tr w:rsidRPr="009D2B34" w:rsidR="009D2B34" w:rsidTr="002C311C" w14:paraId="225D1DF4" w14:textId="77777777">
        <w:tc>
          <w:tcPr>
            <w:tcW w:w="846" w:type="dxa"/>
          </w:tcPr>
          <w:p w:rsidRPr="009D2B34" w:rsidR="009D2B34" w:rsidP="009D2B34" w:rsidRDefault="009D2B34" w14:paraId="2FB8E3BF"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6305D8FF"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w:t>
            </w:r>
          </w:p>
        </w:tc>
        <w:tc>
          <w:tcPr>
            <w:tcW w:w="2551" w:type="dxa"/>
          </w:tcPr>
          <w:p w:rsidRPr="009D2B34" w:rsidR="009D2B34" w:rsidP="009D2B34" w:rsidRDefault="009D2B34" w14:paraId="72629AD5"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4BDAC24F" w14:textId="77777777">
            <w:pPr>
              <w:spacing w:after="120"/>
              <w:rPr>
                <w:rFonts w:ascii="Calibri" w:hAnsi="Calibri" w:eastAsia="Calibri" w:cs="Times New Roman"/>
                <w:b/>
                <w:caps/>
                <w:color w:val="E80094"/>
                <w:sz w:val="22"/>
                <w:szCs w:val="22"/>
              </w:rPr>
            </w:pPr>
          </w:p>
        </w:tc>
      </w:tr>
      <w:tr w:rsidRPr="009D2B34" w:rsidR="009D2B34" w:rsidTr="002C311C" w14:paraId="0989C67C" w14:textId="77777777">
        <w:tc>
          <w:tcPr>
            <w:tcW w:w="846" w:type="dxa"/>
          </w:tcPr>
          <w:p w:rsidRPr="009D2B34" w:rsidR="009D2B34" w:rsidP="009D2B34" w:rsidRDefault="009D2B34" w14:paraId="6952D787"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4</w:t>
            </w:r>
          </w:p>
        </w:tc>
        <w:tc>
          <w:tcPr>
            <w:tcW w:w="4678" w:type="dxa"/>
          </w:tcPr>
          <w:p w:rsidRPr="009D2B34" w:rsidR="009D2B34" w:rsidP="009D2B34" w:rsidRDefault="009D2B34" w14:paraId="2A235798"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Too early to say</w:t>
            </w:r>
          </w:p>
        </w:tc>
        <w:tc>
          <w:tcPr>
            <w:tcW w:w="2551" w:type="dxa"/>
          </w:tcPr>
          <w:p w:rsidRPr="009D2B34" w:rsidR="009D2B34" w:rsidP="009D2B34" w:rsidRDefault="009D2B34" w14:paraId="28E43E3C"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5734395F" w14:textId="77777777">
            <w:pPr>
              <w:spacing w:after="120"/>
              <w:rPr>
                <w:rFonts w:ascii="Calibri" w:hAnsi="Calibri" w:eastAsia="Calibri" w:cs="Times New Roman"/>
                <w:b/>
                <w:caps/>
                <w:color w:val="E80094"/>
                <w:sz w:val="22"/>
                <w:szCs w:val="22"/>
              </w:rPr>
            </w:pPr>
          </w:p>
        </w:tc>
      </w:tr>
      <w:tr w:rsidRPr="009D2B34" w:rsidR="009D2B34" w:rsidTr="002C311C" w14:paraId="12785269" w14:textId="77777777">
        <w:tc>
          <w:tcPr>
            <w:tcW w:w="846" w:type="dxa"/>
          </w:tcPr>
          <w:p w:rsidRPr="009D2B34" w:rsidR="009D2B34" w:rsidP="009D2B34" w:rsidRDefault="009D2B34" w14:paraId="059035C7"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086BC5A6"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Don’t know </w:t>
            </w:r>
          </w:p>
        </w:tc>
        <w:tc>
          <w:tcPr>
            <w:tcW w:w="2551" w:type="dxa"/>
          </w:tcPr>
          <w:p w:rsidRPr="009D2B34" w:rsidR="009D2B34" w:rsidP="009D2B34" w:rsidRDefault="009D2B34" w14:paraId="298A272E"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340DDA31" w14:textId="77777777">
            <w:pPr>
              <w:spacing w:after="120"/>
              <w:rPr>
                <w:rFonts w:ascii="Calibri" w:hAnsi="Calibri" w:eastAsia="Calibri" w:cs="Times New Roman"/>
                <w:b/>
                <w:caps/>
                <w:color w:val="E80094"/>
                <w:sz w:val="22"/>
                <w:szCs w:val="22"/>
              </w:rPr>
            </w:pPr>
          </w:p>
        </w:tc>
      </w:tr>
    </w:tbl>
    <w:p w:rsidRPr="009D2B34" w:rsidR="009D2B34" w:rsidP="009D2B34" w:rsidRDefault="009D2B34" w14:paraId="2CFE39FF" w14:textId="77777777">
      <w:pPr>
        <w:spacing w:after="120"/>
        <w:rPr>
          <w:rFonts w:ascii="Calibri" w:hAnsi="Calibri" w:eastAsia="Calibri" w:cs="Times New Roman"/>
          <w:b/>
          <w:color w:val="515151"/>
          <w:sz w:val="22"/>
          <w:szCs w:val="22"/>
        </w:rPr>
      </w:pPr>
    </w:p>
    <w:p w:rsidRPr="009D2B34" w:rsidR="009D2B34" w:rsidP="009D2B34" w:rsidRDefault="009D2B34" w14:paraId="3003B9CA" w14:textId="77777777">
      <w:pPr>
        <w:spacing w:after="160" w:line="259" w:lineRule="auto"/>
        <w:rPr>
          <w:rFonts w:ascii="Calibri" w:hAnsi="Calibri" w:eastAsia="Calibri" w:cs="Times New Roman"/>
          <w:b/>
          <w:color w:val="515151"/>
          <w:sz w:val="22"/>
          <w:szCs w:val="22"/>
        </w:rPr>
      </w:pPr>
      <w:r w:rsidRPr="009D2B34">
        <w:rPr>
          <w:rFonts w:ascii="Calibri" w:hAnsi="Calibri" w:eastAsia="Calibri" w:cs="Times New Roman"/>
          <w:color w:val="515151"/>
          <w:sz w:val="22"/>
          <w:szCs w:val="22"/>
        </w:rPr>
        <w:br w:type="page"/>
      </w:r>
    </w:p>
    <w:p w:rsidRPr="009D2B34" w:rsidR="009D2B34" w:rsidP="009D2B34" w:rsidRDefault="009D2B34" w14:paraId="19FB3F2B"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Base: Q7=1</w:t>
      </w:r>
    </w:p>
    <w:p w:rsidRPr="009D2B34" w:rsidR="009D2B34" w:rsidP="009D2B34" w:rsidRDefault="009D2B34" w14:paraId="56B324B8"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3194875A"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Q8b.</w:t>
      </w:r>
      <w:r w:rsidRPr="009D2B34">
        <w:rPr>
          <w:rFonts w:ascii="Calibri" w:hAnsi="Calibri" w:eastAsia="Calibri" w:cs="Times New Roman"/>
          <w:color w:val="515151"/>
          <w:sz w:val="22"/>
          <w:szCs w:val="22"/>
        </w:rPr>
        <w:t xml:space="preserve"> </w:t>
      </w:r>
      <w:r w:rsidRPr="009D2B34">
        <w:rPr>
          <w:rFonts w:ascii="Calibri" w:hAnsi="Calibri" w:eastAsia="Calibri" w:cs="Arial"/>
          <w:color w:val="515151"/>
          <w:sz w:val="22"/>
          <w:szCs w:val="22"/>
        </w:rPr>
        <w:t>Did the problems with your landlord, letting agency or related to your tenancy get sorted after approaching Shelter?</w:t>
      </w:r>
    </w:p>
    <w:p w:rsidRPr="009D2B34" w:rsidR="009D2B34" w:rsidP="009D2B34" w:rsidRDefault="009D2B34" w14:paraId="2A195FBD"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820"/>
        <w:gridCol w:w="4100"/>
        <w:gridCol w:w="2313"/>
        <w:gridCol w:w="1935"/>
      </w:tblGrid>
      <w:tr w:rsidRPr="009D2B34" w:rsidR="009D2B34" w:rsidTr="002C311C" w14:paraId="45039728" w14:textId="77777777">
        <w:tc>
          <w:tcPr>
            <w:tcW w:w="846" w:type="dxa"/>
            <w:vAlign w:val="center"/>
          </w:tcPr>
          <w:p w:rsidRPr="009D2B34" w:rsidR="009D2B34" w:rsidP="009D2B34" w:rsidRDefault="009D2B34" w14:paraId="2A7A998C"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3C615911"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7DA2A668"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63D6DDB0"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2C8F41CA" w14:textId="77777777">
        <w:tc>
          <w:tcPr>
            <w:tcW w:w="846" w:type="dxa"/>
          </w:tcPr>
          <w:p w:rsidRPr="009D2B34" w:rsidR="009D2B34" w:rsidP="009D2B34" w:rsidRDefault="009D2B34" w14:paraId="35CABACA"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3D6CA861"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Yes </w:t>
            </w:r>
          </w:p>
        </w:tc>
        <w:tc>
          <w:tcPr>
            <w:tcW w:w="2551" w:type="dxa"/>
          </w:tcPr>
          <w:p w:rsidRPr="009D2B34" w:rsidR="009D2B34" w:rsidP="009D2B34" w:rsidRDefault="009D2B34" w14:paraId="0C8478A5"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5114F887" w14:textId="77777777">
            <w:pPr>
              <w:spacing w:after="120"/>
              <w:rPr>
                <w:rFonts w:ascii="Calibri" w:hAnsi="Calibri" w:eastAsia="Calibri" w:cs="Times New Roman"/>
                <w:color w:val="515151"/>
                <w:sz w:val="22"/>
                <w:szCs w:val="22"/>
              </w:rPr>
            </w:pPr>
          </w:p>
        </w:tc>
      </w:tr>
      <w:tr w:rsidRPr="009D2B34" w:rsidR="009D2B34" w:rsidTr="002C311C" w14:paraId="0DED6522" w14:textId="77777777">
        <w:tc>
          <w:tcPr>
            <w:tcW w:w="846" w:type="dxa"/>
          </w:tcPr>
          <w:p w:rsidRPr="009D2B34" w:rsidR="009D2B34" w:rsidP="009D2B34" w:rsidRDefault="009D2B34" w14:paraId="0EDBA7B2"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1BBD0BD1"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Partially</w:t>
            </w:r>
          </w:p>
        </w:tc>
        <w:tc>
          <w:tcPr>
            <w:tcW w:w="2551" w:type="dxa"/>
          </w:tcPr>
          <w:p w:rsidRPr="009D2B34" w:rsidR="009D2B34" w:rsidP="009D2B34" w:rsidRDefault="009D2B34" w14:paraId="3E7B1496"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12D19929" w14:textId="77777777">
            <w:pPr>
              <w:spacing w:after="120"/>
              <w:rPr>
                <w:rFonts w:ascii="Calibri" w:hAnsi="Calibri" w:eastAsia="Calibri" w:cs="Times New Roman"/>
                <w:b/>
                <w:caps/>
                <w:color w:val="E80094"/>
                <w:sz w:val="22"/>
                <w:szCs w:val="22"/>
              </w:rPr>
            </w:pPr>
          </w:p>
        </w:tc>
      </w:tr>
      <w:tr w:rsidRPr="009D2B34" w:rsidR="009D2B34" w:rsidTr="002C311C" w14:paraId="781D3A3E" w14:textId="77777777">
        <w:tc>
          <w:tcPr>
            <w:tcW w:w="846" w:type="dxa"/>
          </w:tcPr>
          <w:p w:rsidRPr="009D2B34" w:rsidR="009D2B34" w:rsidP="009D2B34" w:rsidRDefault="009D2B34" w14:paraId="674D7568"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219E0F7E"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w:t>
            </w:r>
          </w:p>
        </w:tc>
        <w:tc>
          <w:tcPr>
            <w:tcW w:w="2551" w:type="dxa"/>
          </w:tcPr>
          <w:p w:rsidRPr="009D2B34" w:rsidR="009D2B34" w:rsidP="009D2B34" w:rsidRDefault="009D2B34" w14:paraId="47C52027"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706F47AA" w14:textId="77777777">
            <w:pPr>
              <w:spacing w:after="120"/>
              <w:rPr>
                <w:rFonts w:ascii="Calibri" w:hAnsi="Calibri" w:eastAsia="Calibri" w:cs="Times New Roman"/>
                <w:b/>
                <w:caps/>
                <w:color w:val="E80094"/>
                <w:sz w:val="22"/>
                <w:szCs w:val="22"/>
              </w:rPr>
            </w:pPr>
          </w:p>
        </w:tc>
      </w:tr>
      <w:tr w:rsidRPr="009D2B34" w:rsidR="009D2B34" w:rsidTr="002C311C" w14:paraId="767A6553" w14:textId="77777777">
        <w:tc>
          <w:tcPr>
            <w:tcW w:w="846" w:type="dxa"/>
          </w:tcPr>
          <w:p w:rsidRPr="009D2B34" w:rsidR="009D2B34" w:rsidP="009D2B34" w:rsidRDefault="009D2B34" w14:paraId="14505589"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4</w:t>
            </w:r>
          </w:p>
        </w:tc>
        <w:tc>
          <w:tcPr>
            <w:tcW w:w="4678" w:type="dxa"/>
          </w:tcPr>
          <w:p w:rsidRPr="009D2B34" w:rsidR="009D2B34" w:rsidP="009D2B34" w:rsidRDefault="009D2B34" w14:paraId="68EE29BB"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Too early to say</w:t>
            </w:r>
          </w:p>
        </w:tc>
        <w:tc>
          <w:tcPr>
            <w:tcW w:w="2551" w:type="dxa"/>
          </w:tcPr>
          <w:p w:rsidRPr="009D2B34" w:rsidR="009D2B34" w:rsidP="009D2B34" w:rsidRDefault="009D2B34" w14:paraId="13C3D748"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5B26B1A8" w14:textId="77777777">
            <w:pPr>
              <w:spacing w:after="120"/>
              <w:rPr>
                <w:rFonts w:ascii="Calibri" w:hAnsi="Calibri" w:eastAsia="Calibri" w:cs="Times New Roman"/>
                <w:b/>
                <w:caps/>
                <w:color w:val="E80094"/>
                <w:sz w:val="22"/>
                <w:szCs w:val="22"/>
              </w:rPr>
            </w:pPr>
          </w:p>
        </w:tc>
      </w:tr>
      <w:tr w:rsidRPr="009D2B34" w:rsidR="009D2B34" w:rsidTr="002C311C" w14:paraId="6B2A5399" w14:textId="77777777">
        <w:tc>
          <w:tcPr>
            <w:tcW w:w="846" w:type="dxa"/>
          </w:tcPr>
          <w:p w:rsidRPr="009D2B34" w:rsidR="009D2B34" w:rsidP="009D2B34" w:rsidRDefault="009D2B34" w14:paraId="508E258D"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78436A8F"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Don’t know </w:t>
            </w:r>
          </w:p>
        </w:tc>
        <w:tc>
          <w:tcPr>
            <w:tcW w:w="2551" w:type="dxa"/>
          </w:tcPr>
          <w:p w:rsidRPr="009D2B34" w:rsidR="009D2B34" w:rsidP="009D2B34" w:rsidRDefault="009D2B34" w14:paraId="4D5BF612"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5BFBEFC6" w14:textId="77777777">
            <w:pPr>
              <w:spacing w:after="120"/>
              <w:rPr>
                <w:rFonts w:ascii="Calibri" w:hAnsi="Calibri" w:eastAsia="Calibri" w:cs="Times New Roman"/>
                <w:b/>
                <w:caps/>
                <w:color w:val="E80094"/>
                <w:sz w:val="22"/>
                <w:szCs w:val="22"/>
              </w:rPr>
            </w:pPr>
          </w:p>
        </w:tc>
      </w:tr>
    </w:tbl>
    <w:p w:rsidRPr="009D2B34" w:rsidR="009D2B34" w:rsidP="009D2B34" w:rsidRDefault="009D2B34" w14:paraId="51D5F829" w14:textId="77777777">
      <w:pPr>
        <w:spacing w:after="120"/>
        <w:rPr>
          <w:rFonts w:ascii="Calibri" w:hAnsi="Calibri" w:eastAsia="Calibri" w:cs="Times New Roman"/>
          <w:b/>
          <w:color w:val="515151"/>
          <w:sz w:val="22"/>
          <w:szCs w:val="22"/>
        </w:rPr>
      </w:pPr>
    </w:p>
    <w:p w:rsidRPr="009D2B34" w:rsidR="009D2B34" w:rsidP="009D2B34" w:rsidRDefault="009D2B34" w14:paraId="189E262C"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Base: Q7=3</w:t>
      </w:r>
    </w:p>
    <w:p w:rsidRPr="009D2B34" w:rsidR="009D2B34" w:rsidP="009D2B34" w:rsidRDefault="009D2B34" w14:paraId="062B2155"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3FAA67F6"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Q8c.</w:t>
      </w:r>
      <w:r w:rsidRPr="009D2B34">
        <w:rPr>
          <w:rFonts w:ascii="Calibri" w:hAnsi="Calibri" w:eastAsia="Calibri" w:cs="Times New Roman"/>
          <w:color w:val="515151"/>
          <w:sz w:val="22"/>
          <w:szCs w:val="22"/>
        </w:rPr>
        <w:t xml:space="preserve"> </w:t>
      </w:r>
      <w:r w:rsidRPr="009D2B34">
        <w:rPr>
          <w:rFonts w:ascii="Calibri" w:hAnsi="Calibri" w:eastAsia="Calibri" w:cs="Arial"/>
          <w:color w:val="515151"/>
          <w:sz w:val="22"/>
          <w:szCs w:val="22"/>
        </w:rPr>
        <w:t xml:space="preserve">Did the problems related to </w:t>
      </w:r>
      <w:r w:rsidRPr="009D2B34">
        <w:rPr>
          <w:rFonts w:ascii="Calibri" w:hAnsi="Calibri" w:eastAsia="Calibri" w:cs="Times New Roman"/>
          <w:color w:val="515151"/>
          <w:sz w:val="22"/>
          <w:szCs w:val="22"/>
        </w:rPr>
        <w:t>feeling safe in your home, anti-social behaviour,</w:t>
      </w:r>
      <w:r w:rsidRPr="009D2B34">
        <w:rPr>
          <w:rFonts w:ascii="Calibri" w:hAnsi="Calibri" w:eastAsia="Calibri" w:cs="Arial"/>
          <w:color w:val="515151"/>
          <w:sz w:val="22"/>
          <w:szCs w:val="22"/>
        </w:rPr>
        <w:t xml:space="preserve"> or unsafe local area get resolved after approaching Shelter?</w:t>
      </w:r>
    </w:p>
    <w:p w:rsidRPr="009D2B34" w:rsidR="009D2B34" w:rsidP="009D2B34" w:rsidRDefault="009D2B34" w14:paraId="0763170C"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820"/>
        <w:gridCol w:w="4100"/>
        <w:gridCol w:w="2313"/>
        <w:gridCol w:w="1935"/>
      </w:tblGrid>
      <w:tr w:rsidRPr="009D2B34" w:rsidR="009D2B34" w:rsidTr="002C311C" w14:paraId="12C29B04" w14:textId="77777777">
        <w:tc>
          <w:tcPr>
            <w:tcW w:w="846" w:type="dxa"/>
            <w:vAlign w:val="center"/>
          </w:tcPr>
          <w:p w:rsidRPr="009D2B34" w:rsidR="009D2B34" w:rsidP="009D2B34" w:rsidRDefault="009D2B34" w14:paraId="7F77D031"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327AE7C8"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301AA06D"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088934FE"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5F5F9366" w14:textId="77777777">
        <w:tc>
          <w:tcPr>
            <w:tcW w:w="846" w:type="dxa"/>
          </w:tcPr>
          <w:p w:rsidRPr="009D2B34" w:rsidR="009D2B34" w:rsidP="009D2B34" w:rsidRDefault="009D2B34" w14:paraId="4EC19868"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7400B135"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Yes </w:t>
            </w:r>
          </w:p>
        </w:tc>
        <w:tc>
          <w:tcPr>
            <w:tcW w:w="2551" w:type="dxa"/>
          </w:tcPr>
          <w:p w:rsidRPr="009D2B34" w:rsidR="009D2B34" w:rsidP="009D2B34" w:rsidRDefault="009D2B34" w14:paraId="599B3FE1"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33EE7DDF" w14:textId="77777777">
            <w:pPr>
              <w:spacing w:after="120"/>
              <w:rPr>
                <w:rFonts w:ascii="Calibri" w:hAnsi="Calibri" w:eastAsia="Calibri" w:cs="Times New Roman"/>
                <w:color w:val="515151"/>
                <w:sz w:val="22"/>
                <w:szCs w:val="22"/>
              </w:rPr>
            </w:pPr>
          </w:p>
        </w:tc>
      </w:tr>
      <w:tr w:rsidRPr="009D2B34" w:rsidR="009D2B34" w:rsidTr="002C311C" w14:paraId="1BC5BDDB" w14:textId="77777777">
        <w:tc>
          <w:tcPr>
            <w:tcW w:w="846" w:type="dxa"/>
          </w:tcPr>
          <w:p w:rsidRPr="009D2B34" w:rsidR="009D2B34" w:rsidP="009D2B34" w:rsidRDefault="009D2B34" w14:paraId="70A6A384"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43DBFBA2"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Partially</w:t>
            </w:r>
          </w:p>
        </w:tc>
        <w:tc>
          <w:tcPr>
            <w:tcW w:w="2551" w:type="dxa"/>
          </w:tcPr>
          <w:p w:rsidRPr="009D2B34" w:rsidR="009D2B34" w:rsidP="009D2B34" w:rsidRDefault="009D2B34" w14:paraId="69515947"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70DAFA6B" w14:textId="77777777">
            <w:pPr>
              <w:spacing w:after="120"/>
              <w:rPr>
                <w:rFonts w:ascii="Calibri" w:hAnsi="Calibri" w:eastAsia="Calibri" w:cs="Times New Roman"/>
                <w:b/>
                <w:caps/>
                <w:color w:val="E80094"/>
                <w:sz w:val="22"/>
                <w:szCs w:val="22"/>
              </w:rPr>
            </w:pPr>
          </w:p>
        </w:tc>
      </w:tr>
      <w:tr w:rsidRPr="009D2B34" w:rsidR="009D2B34" w:rsidTr="002C311C" w14:paraId="552AA373" w14:textId="77777777">
        <w:tc>
          <w:tcPr>
            <w:tcW w:w="846" w:type="dxa"/>
          </w:tcPr>
          <w:p w:rsidRPr="009D2B34" w:rsidR="009D2B34" w:rsidP="009D2B34" w:rsidRDefault="009D2B34" w14:paraId="0C112C17"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09D5244F"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w:t>
            </w:r>
          </w:p>
        </w:tc>
        <w:tc>
          <w:tcPr>
            <w:tcW w:w="2551" w:type="dxa"/>
          </w:tcPr>
          <w:p w:rsidRPr="009D2B34" w:rsidR="009D2B34" w:rsidP="009D2B34" w:rsidRDefault="009D2B34" w14:paraId="50DE95C8"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06250482" w14:textId="77777777">
            <w:pPr>
              <w:spacing w:after="120"/>
              <w:rPr>
                <w:rFonts w:ascii="Calibri" w:hAnsi="Calibri" w:eastAsia="Calibri" w:cs="Times New Roman"/>
                <w:b/>
                <w:caps/>
                <w:color w:val="E80094"/>
                <w:sz w:val="22"/>
                <w:szCs w:val="22"/>
              </w:rPr>
            </w:pPr>
          </w:p>
        </w:tc>
      </w:tr>
      <w:tr w:rsidRPr="009D2B34" w:rsidR="009D2B34" w:rsidTr="002C311C" w14:paraId="23A762C9" w14:textId="77777777">
        <w:tc>
          <w:tcPr>
            <w:tcW w:w="846" w:type="dxa"/>
          </w:tcPr>
          <w:p w:rsidRPr="009D2B34" w:rsidR="009D2B34" w:rsidP="009D2B34" w:rsidRDefault="009D2B34" w14:paraId="5FCD63C5"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4</w:t>
            </w:r>
          </w:p>
        </w:tc>
        <w:tc>
          <w:tcPr>
            <w:tcW w:w="4678" w:type="dxa"/>
          </w:tcPr>
          <w:p w:rsidRPr="009D2B34" w:rsidR="009D2B34" w:rsidP="009D2B34" w:rsidRDefault="009D2B34" w14:paraId="6579531B"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Too early to say</w:t>
            </w:r>
          </w:p>
        </w:tc>
        <w:tc>
          <w:tcPr>
            <w:tcW w:w="2551" w:type="dxa"/>
          </w:tcPr>
          <w:p w:rsidRPr="009D2B34" w:rsidR="009D2B34" w:rsidP="009D2B34" w:rsidRDefault="009D2B34" w14:paraId="7A762B24"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2261F958" w14:textId="77777777">
            <w:pPr>
              <w:spacing w:after="120"/>
              <w:rPr>
                <w:rFonts w:ascii="Calibri" w:hAnsi="Calibri" w:eastAsia="Calibri" w:cs="Times New Roman"/>
                <w:b/>
                <w:caps/>
                <w:color w:val="E80094"/>
                <w:sz w:val="22"/>
                <w:szCs w:val="22"/>
              </w:rPr>
            </w:pPr>
          </w:p>
        </w:tc>
      </w:tr>
      <w:tr w:rsidRPr="009D2B34" w:rsidR="009D2B34" w:rsidTr="002C311C" w14:paraId="5AD89FA2" w14:textId="77777777">
        <w:tc>
          <w:tcPr>
            <w:tcW w:w="846" w:type="dxa"/>
          </w:tcPr>
          <w:p w:rsidRPr="009D2B34" w:rsidR="009D2B34" w:rsidP="009D2B34" w:rsidRDefault="009D2B34" w14:paraId="67858D3D"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09883D4C"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Don’t know </w:t>
            </w:r>
          </w:p>
        </w:tc>
        <w:tc>
          <w:tcPr>
            <w:tcW w:w="2551" w:type="dxa"/>
          </w:tcPr>
          <w:p w:rsidRPr="009D2B34" w:rsidR="009D2B34" w:rsidP="009D2B34" w:rsidRDefault="009D2B34" w14:paraId="4AA441CF"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1A7D7AB1" w14:textId="77777777">
            <w:pPr>
              <w:spacing w:after="120"/>
              <w:rPr>
                <w:rFonts w:ascii="Calibri" w:hAnsi="Calibri" w:eastAsia="Calibri" w:cs="Times New Roman"/>
                <w:b/>
                <w:caps/>
                <w:color w:val="E80094"/>
                <w:sz w:val="22"/>
                <w:szCs w:val="22"/>
              </w:rPr>
            </w:pPr>
          </w:p>
        </w:tc>
      </w:tr>
    </w:tbl>
    <w:p w:rsidRPr="009D2B34" w:rsidR="009D2B34" w:rsidP="009D2B34" w:rsidRDefault="009D2B34" w14:paraId="4370E0B2" w14:textId="77777777">
      <w:pPr>
        <w:spacing w:after="160" w:line="259" w:lineRule="auto"/>
        <w:rPr>
          <w:rFonts w:ascii="Calibri" w:hAnsi="Calibri" w:eastAsia="Calibri" w:cs="Times New Roman"/>
          <w:color w:val="515151"/>
          <w:sz w:val="22"/>
          <w:szCs w:val="22"/>
        </w:rPr>
      </w:pPr>
    </w:p>
    <w:p w:rsidRPr="009D2B34" w:rsidR="009D2B34" w:rsidP="009D2B34" w:rsidRDefault="009D2B34" w14:paraId="5C68D425" w14:textId="77777777">
      <w:pPr>
        <w:spacing w:after="160" w:line="259" w:lineRule="auto"/>
        <w:rPr>
          <w:rFonts w:ascii="Calibri" w:hAnsi="Calibri" w:eastAsia="Calibri" w:cs="Times New Roman"/>
          <w:b/>
          <w:color w:val="515151"/>
          <w:sz w:val="22"/>
          <w:szCs w:val="22"/>
        </w:rPr>
      </w:pPr>
      <w:r w:rsidRPr="009D2B34">
        <w:rPr>
          <w:rFonts w:ascii="Calibri" w:hAnsi="Calibri" w:eastAsia="Calibri" w:cs="Times New Roman"/>
          <w:color w:val="515151"/>
          <w:sz w:val="22"/>
          <w:szCs w:val="22"/>
        </w:rPr>
        <w:br w:type="page"/>
      </w:r>
    </w:p>
    <w:p w:rsidRPr="009D2B34" w:rsidR="009D2B34" w:rsidP="009D2B34" w:rsidRDefault="009D2B34" w14:paraId="3C9F7438"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Base: All respondents</w:t>
      </w:r>
    </w:p>
    <w:p w:rsidRPr="009D2B34" w:rsidR="009D2B34" w:rsidP="009D2B34" w:rsidRDefault="009D2B34" w14:paraId="4C3A6DF2"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7898C270"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Q9.</w:t>
      </w:r>
      <w:r w:rsidRPr="009D2B34">
        <w:rPr>
          <w:rFonts w:ascii="Calibri" w:hAnsi="Calibri" w:eastAsia="Calibri" w:cs="Times New Roman"/>
          <w:color w:val="515151"/>
          <w:sz w:val="22"/>
          <w:szCs w:val="22"/>
        </w:rPr>
        <w:t xml:space="preserve"> </w:t>
      </w:r>
      <w:r w:rsidRPr="009D2B34">
        <w:rPr>
          <w:rFonts w:ascii="Calibri" w:hAnsi="Calibri" w:eastAsia="Calibri" w:cs="Arial"/>
          <w:color w:val="515151"/>
          <w:sz w:val="22"/>
          <w:szCs w:val="22"/>
        </w:rPr>
        <w:t>Overall, thinking about the reason why you went to Shelter, which of the following statements best applies to you?</w:t>
      </w:r>
    </w:p>
    <w:p w:rsidRPr="009D2B34" w:rsidR="009D2B34" w:rsidP="009D2B34" w:rsidRDefault="009D2B34" w14:paraId="1768479D"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820"/>
        <w:gridCol w:w="4118"/>
        <w:gridCol w:w="2303"/>
        <w:gridCol w:w="1927"/>
      </w:tblGrid>
      <w:tr w:rsidRPr="009D2B34" w:rsidR="009D2B34" w:rsidTr="002C311C" w14:paraId="536577ED" w14:textId="77777777">
        <w:tc>
          <w:tcPr>
            <w:tcW w:w="846" w:type="dxa"/>
            <w:vAlign w:val="center"/>
          </w:tcPr>
          <w:p w:rsidRPr="009D2B34" w:rsidR="009D2B34" w:rsidP="009D2B34" w:rsidRDefault="009D2B34" w14:paraId="16900E81"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2F8934BE"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3DB93A9C"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060A477F"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7CE61094" w14:textId="77777777">
        <w:tc>
          <w:tcPr>
            <w:tcW w:w="846" w:type="dxa"/>
          </w:tcPr>
          <w:p w:rsidRPr="009D2B34" w:rsidR="009D2B34" w:rsidP="009D2B34" w:rsidRDefault="009D2B34" w14:paraId="76B6A00D"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57271493" w14:textId="77777777">
            <w:pPr>
              <w:rPr>
                <w:rFonts w:ascii="Calibri" w:hAnsi="Calibri" w:eastAsia="Calibri" w:cs="Times New Roman"/>
                <w:color w:val="515151"/>
                <w:sz w:val="22"/>
                <w:szCs w:val="22"/>
              </w:rPr>
            </w:pPr>
            <w:r w:rsidRPr="009D2B34">
              <w:rPr>
                <w:rFonts w:ascii="Calibri" w:hAnsi="Calibri" w:eastAsia="Calibri" w:cs="Times New Roman"/>
                <w:color w:val="515151"/>
                <w:sz w:val="22"/>
                <w:szCs w:val="22"/>
              </w:rPr>
              <w:t>Your housing problems are completely sorted out</w:t>
            </w:r>
          </w:p>
        </w:tc>
        <w:tc>
          <w:tcPr>
            <w:tcW w:w="2551" w:type="dxa"/>
          </w:tcPr>
          <w:p w:rsidRPr="009D2B34" w:rsidR="009D2B34" w:rsidP="009D2B34" w:rsidRDefault="009D2B34" w14:paraId="114D1D01"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565E5B6C" w14:textId="77777777">
            <w:pPr>
              <w:spacing w:after="120"/>
              <w:rPr>
                <w:rFonts w:ascii="Calibri" w:hAnsi="Calibri" w:eastAsia="Calibri" w:cs="Times New Roman"/>
                <w:color w:val="515151"/>
                <w:sz w:val="22"/>
                <w:szCs w:val="22"/>
              </w:rPr>
            </w:pPr>
          </w:p>
        </w:tc>
      </w:tr>
      <w:tr w:rsidRPr="009D2B34" w:rsidR="009D2B34" w:rsidTr="002C311C" w14:paraId="669EB06E" w14:textId="77777777">
        <w:tc>
          <w:tcPr>
            <w:tcW w:w="846" w:type="dxa"/>
          </w:tcPr>
          <w:p w:rsidRPr="009D2B34" w:rsidR="009D2B34" w:rsidP="009D2B34" w:rsidRDefault="009D2B34" w14:paraId="2116EF82"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07EF1DE1" w14:textId="77777777">
            <w:pPr>
              <w:rPr>
                <w:rFonts w:ascii="Calibri" w:hAnsi="Calibri" w:eastAsia="Calibri" w:cs="Times New Roman"/>
                <w:color w:val="515151"/>
                <w:sz w:val="22"/>
                <w:szCs w:val="22"/>
              </w:rPr>
            </w:pPr>
            <w:r w:rsidRPr="009D2B34">
              <w:rPr>
                <w:rFonts w:ascii="Calibri" w:hAnsi="Calibri" w:eastAsia="Calibri" w:cs="Times New Roman"/>
                <w:color w:val="515151"/>
                <w:sz w:val="22"/>
                <w:szCs w:val="22"/>
              </w:rPr>
              <w:t>Most of your housing problems are sorted out</w:t>
            </w:r>
          </w:p>
        </w:tc>
        <w:tc>
          <w:tcPr>
            <w:tcW w:w="2551" w:type="dxa"/>
          </w:tcPr>
          <w:p w:rsidRPr="009D2B34" w:rsidR="009D2B34" w:rsidP="009D2B34" w:rsidRDefault="009D2B34" w14:paraId="7B59F76F"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45764E17" w14:textId="77777777">
            <w:pPr>
              <w:spacing w:after="120"/>
              <w:rPr>
                <w:rFonts w:ascii="Calibri" w:hAnsi="Calibri" w:eastAsia="Calibri" w:cs="Times New Roman"/>
                <w:b/>
                <w:caps/>
                <w:color w:val="E80094"/>
                <w:sz w:val="22"/>
                <w:szCs w:val="22"/>
              </w:rPr>
            </w:pPr>
          </w:p>
        </w:tc>
      </w:tr>
      <w:tr w:rsidRPr="009D2B34" w:rsidR="009D2B34" w:rsidTr="002C311C" w14:paraId="777CE768" w14:textId="77777777">
        <w:tc>
          <w:tcPr>
            <w:tcW w:w="846" w:type="dxa"/>
          </w:tcPr>
          <w:p w:rsidRPr="009D2B34" w:rsidR="009D2B34" w:rsidP="009D2B34" w:rsidRDefault="009D2B34" w14:paraId="70E35143"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5BB1675B" w14:textId="77777777">
            <w:pPr>
              <w:rPr>
                <w:rFonts w:ascii="Calibri" w:hAnsi="Calibri" w:eastAsia="Calibri" w:cs="Times New Roman"/>
                <w:color w:val="515151"/>
                <w:sz w:val="22"/>
                <w:szCs w:val="22"/>
              </w:rPr>
            </w:pPr>
            <w:r w:rsidRPr="009D2B34">
              <w:rPr>
                <w:rFonts w:ascii="Calibri" w:hAnsi="Calibri" w:eastAsia="Calibri" w:cs="Times New Roman"/>
                <w:color w:val="515151"/>
                <w:sz w:val="22"/>
                <w:szCs w:val="22"/>
              </w:rPr>
              <w:t>Your housing problems are not sorted out, but things are moving in the right direction</w:t>
            </w:r>
          </w:p>
        </w:tc>
        <w:tc>
          <w:tcPr>
            <w:tcW w:w="2551" w:type="dxa"/>
          </w:tcPr>
          <w:p w:rsidRPr="009D2B34" w:rsidR="009D2B34" w:rsidP="009D2B34" w:rsidRDefault="009D2B34" w14:paraId="3FD6FD2D"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35BB8F80" w14:textId="77777777">
            <w:pPr>
              <w:spacing w:after="120"/>
              <w:rPr>
                <w:rFonts w:ascii="Calibri" w:hAnsi="Calibri" w:eastAsia="Calibri" w:cs="Times New Roman"/>
                <w:b/>
                <w:caps/>
                <w:color w:val="E80094"/>
                <w:sz w:val="22"/>
                <w:szCs w:val="22"/>
              </w:rPr>
            </w:pPr>
          </w:p>
        </w:tc>
      </w:tr>
      <w:tr w:rsidRPr="009D2B34" w:rsidR="009D2B34" w:rsidTr="002C311C" w14:paraId="7685036E" w14:textId="77777777">
        <w:tc>
          <w:tcPr>
            <w:tcW w:w="846" w:type="dxa"/>
          </w:tcPr>
          <w:p w:rsidRPr="009D2B34" w:rsidR="009D2B34" w:rsidP="009D2B34" w:rsidRDefault="009D2B34" w14:paraId="0DC66CAE"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4</w:t>
            </w:r>
          </w:p>
        </w:tc>
        <w:tc>
          <w:tcPr>
            <w:tcW w:w="4678" w:type="dxa"/>
          </w:tcPr>
          <w:p w:rsidRPr="009D2B34" w:rsidR="009D2B34" w:rsidP="009D2B34" w:rsidRDefault="009D2B34" w14:paraId="10441845" w14:textId="77777777">
            <w:pPr>
              <w:rPr>
                <w:rFonts w:ascii="Calibri" w:hAnsi="Calibri" w:eastAsia="Calibri" w:cs="Times New Roman"/>
                <w:color w:val="515151"/>
                <w:sz w:val="22"/>
                <w:szCs w:val="22"/>
              </w:rPr>
            </w:pPr>
            <w:r w:rsidRPr="009D2B34">
              <w:rPr>
                <w:rFonts w:ascii="Calibri" w:hAnsi="Calibri" w:eastAsia="Calibri" w:cs="Times New Roman"/>
                <w:color w:val="515151"/>
                <w:sz w:val="22"/>
                <w:szCs w:val="22"/>
              </w:rPr>
              <w:t>Nothing has changed, but the problems are not worse</w:t>
            </w:r>
          </w:p>
        </w:tc>
        <w:tc>
          <w:tcPr>
            <w:tcW w:w="2551" w:type="dxa"/>
          </w:tcPr>
          <w:p w:rsidRPr="009D2B34" w:rsidR="009D2B34" w:rsidP="009D2B34" w:rsidRDefault="009D2B34" w14:paraId="1F63C65E"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51BDB992" w14:textId="77777777">
            <w:pPr>
              <w:spacing w:after="120"/>
              <w:rPr>
                <w:rFonts w:ascii="Calibri" w:hAnsi="Calibri" w:eastAsia="Calibri" w:cs="Times New Roman"/>
                <w:b/>
                <w:caps/>
                <w:color w:val="E80094"/>
                <w:sz w:val="22"/>
                <w:szCs w:val="22"/>
              </w:rPr>
            </w:pPr>
          </w:p>
        </w:tc>
      </w:tr>
      <w:tr w:rsidRPr="009D2B34" w:rsidR="009D2B34" w:rsidTr="002C311C" w14:paraId="3613CB17" w14:textId="77777777">
        <w:tc>
          <w:tcPr>
            <w:tcW w:w="846" w:type="dxa"/>
          </w:tcPr>
          <w:p w:rsidRPr="009D2B34" w:rsidR="009D2B34" w:rsidP="009D2B34" w:rsidRDefault="009D2B34" w14:paraId="67E19AA7"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5</w:t>
            </w:r>
          </w:p>
        </w:tc>
        <w:tc>
          <w:tcPr>
            <w:tcW w:w="4678" w:type="dxa"/>
          </w:tcPr>
          <w:p w:rsidRPr="009D2B34" w:rsidR="009D2B34" w:rsidP="009D2B34" w:rsidRDefault="009D2B34" w14:paraId="54F6F712" w14:textId="77777777">
            <w:pPr>
              <w:rPr>
                <w:rFonts w:ascii="Calibri" w:hAnsi="Calibri" w:eastAsia="Calibri" w:cs="Times New Roman"/>
                <w:color w:val="515151"/>
                <w:sz w:val="22"/>
                <w:szCs w:val="22"/>
              </w:rPr>
            </w:pPr>
            <w:r w:rsidRPr="009D2B34">
              <w:rPr>
                <w:rFonts w:ascii="Calibri" w:hAnsi="Calibri" w:eastAsia="Calibri" w:cs="Times New Roman"/>
                <w:color w:val="515151"/>
                <w:sz w:val="22"/>
                <w:szCs w:val="22"/>
              </w:rPr>
              <w:t>The situation is worse</w:t>
            </w:r>
          </w:p>
        </w:tc>
        <w:tc>
          <w:tcPr>
            <w:tcW w:w="2551" w:type="dxa"/>
          </w:tcPr>
          <w:p w:rsidRPr="009D2B34" w:rsidR="009D2B34" w:rsidP="009D2B34" w:rsidRDefault="009D2B34" w14:paraId="217157CA"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1441A997" w14:textId="77777777">
            <w:pPr>
              <w:spacing w:after="120"/>
              <w:rPr>
                <w:rFonts w:ascii="Calibri" w:hAnsi="Calibri" w:eastAsia="Calibri" w:cs="Times New Roman"/>
                <w:b/>
                <w:caps/>
                <w:color w:val="E80094"/>
                <w:sz w:val="22"/>
                <w:szCs w:val="22"/>
              </w:rPr>
            </w:pPr>
          </w:p>
        </w:tc>
      </w:tr>
      <w:tr w:rsidRPr="009D2B34" w:rsidR="009D2B34" w:rsidTr="002C311C" w14:paraId="7D2AE585" w14:textId="77777777">
        <w:tc>
          <w:tcPr>
            <w:tcW w:w="846" w:type="dxa"/>
          </w:tcPr>
          <w:p w:rsidRPr="009D2B34" w:rsidR="009D2B34" w:rsidP="009D2B34" w:rsidRDefault="009D2B34" w14:paraId="306304E7"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61BFD9B3"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Don’t know </w:t>
            </w:r>
          </w:p>
        </w:tc>
        <w:tc>
          <w:tcPr>
            <w:tcW w:w="2551" w:type="dxa"/>
          </w:tcPr>
          <w:p w:rsidRPr="009D2B34" w:rsidR="009D2B34" w:rsidP="009D2B34" w:rsidRDefault="009D2B34" w14:paraId="180F8252"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2607328C" w14:textId="77777777">
            <w:pPr>
              <w:spacing w:after="120"/>
              <w:rPr>
                <w:rFonts w:ascii="Calibri" w:hAnsi="Calibri" w:eastAsia="Calibri" w:cs="Times New Roman"/>
                <w:b/>
                <w:caps/>
                <w:color w:val="E80094"/>
                <w:sz w:val="22"/>
                <w:szCs w:val="22"/>
              </w:rPr>
            </w:pPr>
          </w:p>
        </w:tc>
      </w:tr>
    </w:tbl>
    <w:p w:rsidRPr="009D2B34" w:rsidR="009D2B34" w:rsidP="009D2B34" w:rsidRDefault="009D2B34" w14:paraId="71B41626" w14:textId="77777777">
      <w:pPr>
        <w:spacing w:after="160" w:line="259" w:lineRule="auto"/>
        <w:rPr>
          <w:rFonts w:ascii="Calibri" w:hAnsi="Calibri" w:eastAsia="Calibri" w:cs="Times New Roman"/>
          <w:color w:val="515151"/>
          <w:sz w:val="22"/>
          <w:szCs w:val="22"/>
        </w:rPr>
      </w:pPr>
    </w:p>
    <w:p w:rsidRPr="009D2B34" w:rsidR="009D2B34" w:rsidP="009D2B34" w:rsidRDefault="009D2B34" w14:paraId="24C2B34E"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 xml:space="preserve">Base: All respondents </w:t>
      </w:r>
    </w:p>
    <w:p w:rsidRPr="009D2B34" w:rsidR="009D2B34" w:rsidP="009D2B34" w:rsidRDefault="009D2B34" w14:paraId="5C6588C8"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3E3D4B81"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Q10.</w:t>
      </w:r>
      <w:r w:rsidRPr="009D2B34">
        <w:rPr>
          <w:rFonts w:ascii="Calibri" w:hAnsi="Calibri" w:eastAsia="Calibri" w:cs="Times New Roman"/>
          <w:color w:val="515151"/>
          <w:sz w:val="22"/>
          <w:szCs w:val="22"/>
        </w:rPr>
        <w:t xml:space="preserve"> </w:t>
      </w:r>
      <w:r w:rsidRPr="009D2B34">
        <w:rPr>
          <w:rFonts w:ascii="Calibri" w:hAnsi="Calibri" w:eastAsia="Calibri" w:cs="Arial"/>
          <w:color w:val="515151"/>
          <w:sz w:val="22"/>
          <w:szCs w:val="22"/>
        </w:rPr>
        <w:t>And thinking specifically about any changes to your housing situation, to what extent was this down to the help you received from Shelter? Would you say …</w:t>
      </w:r>
    </w:p>
    <w:p w:rsidRPr="009D2B34" w:rsidR="009D2B34" w:rsidP="009D2B34" w:rsidRDefault="009D2B34" w14:paraId="50866E73"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820"/>
        <w:gridCol w:w="4120"/>
        <w:gridCol w:w="2302"/>
        <w:gridCol w:w="1926"/>
      </w:tblGrid>
      <w:tr w:rsidRPr="009D2B34" w:rsidR="009D2B34" w:rsidTr="002C311C" w14:paraId="3ABC1187" w14:textId="77777777">
        <w:tc>
          <w:tcPr>
            <w:tcW w:w="846" w:type="dxa"/>
            <w:vAlign w:val="center"/>
          </w:tcPr>
          <w:p w:rsidRPr="009D2B34" w:rsidR="009D2B34" w:rsidP="009D2B34" w:rsidRDefault="009D2B34" w14:paraId="504822C5"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7A6AB61B"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6AD92224"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26FFB47E"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135979F3" w14:textId="77777777">
        <w:tc>
          <w:tcPr>
            <w:tcW w:w="846" w:type="dxa"/>
          </w:tcPr>
          <w:p w:rsidRPr="009D2B34" w:rsidR="009D2B34" w:rsidP="009D2B34" w:rsidRDefault="009D2B34" w14:paraId="5BF93405"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024D84B4"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Completely </w:t>
            </w:r>
            <w:r w:rsidRPr="009D2B34">
              <w:rPr>
                <w:rFonts w:ascii="Calibri" w:hAnsi="Calibri" w:eastAsia="Times New Roman" w:cs="Times New Roman"/>
                <w:color w:val="515151"/>
                <w:sz w:val="22"/>
                <w:szCs w:val="22"/>
              </w:rPr>
              <w:t>down to Shelter</w:t>
            </w:r>
          </w:p>
        </w:tc>
        <w:tc>
          <w:tcPr>
            <w:tcW w:w="2551" w:type="dxa"/>
          </w:tcPr>
          <w:p w:rsidRPr="009D2B34" w:rsidR="009D2B34" w:rsidP="009D2B34" w:rsidRDefault="009D2B34" w14:paraId="72E89B8B"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60A41F81" w14:textId="77777777">
            <w:pPr>
              <w:spacing w:after="120"/>
              <w:rPr>
                <w:rFonts w:ascii="Calibri" w:hAnsi="Calibri" w:eastAsia="Calibri" w:cs="Times New Roman"/>
                <w:color w:val="515151"/>
                <w:sz w:val="22"/>
                <w:szCs w:val="22"/>
              </w:rPr>
            </w:pPr>
          </w:p>
        </w:tc>
      </w:tr>
      <w:tr w:rsidRPr="009D2B34" w:rsidR="009D2B34" w:rsidTr="002C311C" w14:paraId="0EF3285B" w14:textId="77777777">
        <w:tc>
          <w:tcPr>
            <w:tcW w:w="846" w:type="dxa"/>
          </w:tcPr>
          <w:p w:rsidRPr="009D2B34" w:rsidR="009D2B34" w:rsidP="009D2B34" w:rsidRDefault="009D2B34" w14:paraId="6AA809D6"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4B8E372D"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Largely </w:t>
            </w:r>
            <w:r w:rsidRPr="009D2B34">
              <w:rPr>
                <w:rFonts w:ascii="Calibri" w:hAnsi="Calibri" w:eastAsia="Times New Roman" w:cs="Times New Roman"/>
                <w:color w:val="515151"/>
                <w:sz w:val="22"/>
                <w:szCs w:val="22"/>
              </w:rPr>
              <w:t>down to Shelter</w:t>
            </w:r>
          </w:p>
        </w:tc>
        <w:tc>
          <w:tcPr>
            <w:tcW w:w="2551" w:type="dxa"/>
          </w:tcPr>
          <w:p w:rsidRPr="009D2B34" w:rsidR="009D2B34" w:rsidP="009D2B34" w:rsidRDefault="009D2B34" w14:paraId="29E78A6C"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32B6193E" w14:textId="77777777">
            <w:pPr>
              <w:spacing w:after="120"/>
              <w:rPr>
                <w:rFonts w:ascii="Calibri" w:hAnsi="Calibri" w:eastAsia="Calibri" w:cs="Times New Roman"/>
                <w:b/>
                <w:caps/>
                <w:color w:val="E80094"/>
                <w:sz w:val="22"/>
                <w:szCs w:val="22"/>
              </w:rPr>
            </w:pPr>
          </w:p>
        </w:tc>
      </w:tr>
      <w:tr w:rsidRPr="009D2B34" w:rsidR="009D2B34" w:rsidTr="002C311C" w14:paraId="3A33E836" w14:textId="77777777">
        <w:tc>
          <w:tcPr>
            <w:tcW w:w="846" w:type="dxa"/>
          </w:tcPr>
          <w:p w:rsidRPr="009D2B34" w:rsidR="009D2B34" w:rsidP="009D2B34" w:rsidRDefault="009D2B34" w14:paraId="215FF3D1"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79195AB6"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To some extent </w:t>
            </w:r>
          </w:p>
        </w:tc>
        <w:tc>
          <w:tcPr>
            <w:tcW w:w="2551" w:type="dxa"/>
          </w:tcPr>
          <w:p w:rsidRPr="009D2B34" w:rsidR="009D2B34" w:rsidP="009D2B34" w:rsidRDefault="009D2B34" w14:paraId="5CB9E463"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627B95EF" w14:textId="77777777">
            <w:pPr>
              <w:spacing w:after="120"/>
              <w:rPr>
                <w:rFonts w:ascii="Calibri" w:hAnsi="Calibri" w:eastAsia="Calibri" w:cs="Times New Roman"/>
                <w:b/>
                <w:caps/>
                <w:color w:val="E80094"/>
                <w:sz w:val="22"/>
                <w:szCs w:val="22"/>
              </w:rPr>
            </w:pPr>
          </w:p>
        </w:tc>
      </w:tr>
      <w:tr w:rsidRPr="009D2B34" w:rsidR="009D2B34" w:rsidTr="002C311C" w14:paraId="7D2AC085" w14:textId="77777777">
        <w:tc>
          <w:tcPr>
            <w:tcW w:w="846" w:type="dxa"/>
          </w:tcPr>
          <w:p w:rsidRPr="009D2B34" w:rsidR="009D2B34" w:rsidP="009D2B34" w:rsidRDefault="009D2B34" w14:paraId="74603927"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4</w:t>
            </w:r>
          </w:p>
        </w:tc>
        <w:tc>
          <w:tcPr>
            <w:tcW w:w="4678" w:type="dxa"/>
          </w:tcPr>
          <w:p w:rsidRPr="009D2B34" w:rsidR="009D2B34" w:rsidP="009D2B34" w:rsidRDefault="009D2B34" w14:paraId="2A7D8FB2"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Not at all </w:t>
            </w:r>
            <w:r w:rsidRPr="009D2B34">
              <w:rPr>
                <w:rFonts w:ascii="Calibri" w:hAnsi="Calibri" w:eastAsia="Times New Roman" w:cs="Times New Roman"/>
                <w:color w:val="515151"/>
                <w:sz w:val="22"/>
                <w:szCs w:val="22"/>
              </w:rPr>
              <w:t>down to Shelter</w:t>
            </w:r>
          </w:p>
        </w:tc>
        <w:tc>
          <w:tcPr>
            <w:tcW w:w="2551" w:type="dxa"/>
          </w:tcPr>
          <w:p w:rsidRPr="009D2B34" w:rsidR="009D2B34" w:rsidP="009D2B34" w:rsidRDefault="009D2B34" w14:paraId="2DFE6353"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133541D2" w14:textId="77777777">
            <w:pPr>
              <w:spacing w:after="120"/>
              <w:rPr>
                <w:rFonts w:ascii="Calibri" w:hAnsi="Calibri" w:eastAsia="Calibri" w:cs="Times New Roman"/>
                <w:b/>
                <w:caps/>
                <w:color w:val="E80094"/>
                <w:sz w:val="22"/>
                <w:szCs w:val="22"/>
              </w:rPr>
            </w:pPr>
          </w:p>
        </w:tc>
      </w:tr>
      <w:tr w:rsidRPr="009D2B34" w:rsidR="009D2B34" w:rsidTr="002C311C" w14:paraId="34F84C96" w14:textId="77777777">
        <w:tc>
          <w:tcPr>
            <w:tcW w:w="846" w:type="dxa"/>
          </w:tcPr>
          <w:p w:rsidRPr="009D2B34" w:rsidR="009D2B34" w:rsidP="009D2B34" w:rsidRDefault="009D2B34" w14:paraId="6C28A719"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5</w:t>
            </w:r>
          </w:p>
        </w:tc>
        <w:tc>
          <w:tcPr>
            <w:tcW w:w="4678" w:type="dxa"/>
          </w:tcPr>
          <w:p w:rsidRPr="009D2B34" w:rsidR="009D2B34" w:rsidP="009D2B34" w:rsidRDefault="009D2B34" w14:paraId="6E9F62CA"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Too early to say </w:t>
            </w:r>
          </w:p>
        </w:tc>
        <w:tc>
          <w:tcPr>
            <w:tcW w:w="2551" w:type="dxa"/>
          </w:tcPr>
          <w:p w:rsidRPr="009D2B34" w:rsidR="009D2B34" w:rsidP="009D2B34" w:rsidRDefault="009D2B34" w14:paraId="739DD132"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086F6813" w14:textId="77777777">
            <w:pPr>
              <w:spacing w:after="120"/>
              <w:rPr>
                <w:rFonts w:ascii="Calibri" w:hAnsi="Calibri" w:eastAsia="Calibri" w:cs="Times New Roman"/>
                <w:b/>
                <w:caps/>
                <w:color w:val="E80094"/>
                <w:sz w:val="22"/>
                <w:szCs w:val="22"/>
              </w:rPr>
            </w:pPr>
          </w:p>
        </w:tc>
      </w:tr>
      <w:tr w:rsidRPr="009D2B34" w:rsidR="009D2B34" w:rsidTr="002C311C" w14:paraId="569C2089" w14:textId="77777777">
        <w:tc>
          <w:tcPr>
            <w:tcW w:w="846" w:type="dxa"/>
          </w:tcPr>
          <w:p w:rsidRPr="009D2B34" w:rsidR="009D2B34" w:rsidP="009D2B34" w:rsidRDefault="009D2B34" w14:paraId="349EEC5C"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6</w:t>
            </w:r>
          </w:p>
        </w:tc>
        <w:tc>
          <w:tcPr>
            <w:tcW w:w="4678" w:type="dxa"/>
          </w:tcPr>
          <w:p w:rsidRPr="009D2B34" w:rsidR="009D2B34" w:rsidP="009D2B34" w:rsidRDefault="009D2B34" w14:paraId="4FDE6568"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There is no change in the situation</w:t>
            </w:r>
          </w:p>
        </w:tc>
        <w:tc>
          <w:tcPr>
            <w:tcW w:w="2551" w:type="dxa"/>
          </w:tcPr>
          <w:p w:rsidRPr="009D2B34" w:rsidR="009D2B34" w:rsidP="009D2B34" w:rsidRDefault="009D2B34" w14:paraId="21E51469"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6C4CBA83" w14:textId="77777777">
            <w:pPr>
              <w:spacing w:after="120"/>
              <w:rPr>
                <w:rFonts w:ascii="Calibri" w:hAnsi="Calibri" w:eastAsia="Calibri" w:cs="Times New Roman"/>
                <w:b/>
                <w:caps/>
                <w:color w:val="E80094"/>
                <w:sz w:val="22"/>
                <w:szCs w:val="22"/>
              </w:rPr>
            </w:pPr>
          </w:p>
        </w:tc>
      </w:tr>
      <w:tr w:rsidRPr="009D2B34" w:rsidR="009D2B34" w:rsidTr="002C311C" w14:paraId="5F937FB8" w14:textId="77777777">
        <w:tc>
          <w:tcPr>
            <w:tcW w:w="846" w:type="dxa"/>
          </w:tcPr>
          <w:p w:rsidRPr="009D2B34" w:rsidR="009D2B34" w:rsidP="009D2B34" w:rsidRDefault="009D2B34" w14:paraId="3E9905CE"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0F80881B"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Don’t know</w:t>
            </w:r>
          </w:p>
        </w:tc>
        <w:tc>
          <w:tcPr>
            <w:tcW w:w="2551" w:type="dxa"/>
          </w:tcPr>
          <w:p w:rsidRPr="009D2B34" w:rsidR="009D2B34" w:rsidP="009D2B34" w:rsidRDefault="009D2B34" w14:paraId="50F2263C"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74B1AF00" w14:textId="77777777">
            <w:pPr>
              <w:spacing w:after="120"/>
              <w:rPr>
                <w:rFonts w:ascii="Calibri" w:hAnsi="Calibri" w:eastAsia="Calibri" w:cs="Times New Roman"/>
                <w:b/>
                <w:caps/>
                <w:color w:val="E80094"/>
                <w:sz w:val="22"/>
                <w:szCs w:val="22"/>
              </w:rPr>
            </w:pPr>
          </w:p>
        </w:tc>
      </w:tr>
    </w:tbl>
    <w:p w:rsidRPr="009D2B34" w:rsidR="009D2B34" w:rsidP="009D2B34" w:rsidRDefault="009D2B34" w14:paraId="3897A543" w14:textId="77777777">
      <w:pPr>
        <w:spacing w:after="120"/>
        <w:rPr>
          <w:rFonts w:ascii="Calibri" w:hAnsi="Calibri" w:eastAsia="Calibri" w:cs="Times New Roman"/>
          <w:b/>
          <w:color w:val="515151"/>
          <w:sz w:val="22"/>
          <w:szCs w:val="22"/>
        </w:rPr>
      </w:pPr>
    </w:p>
    <w:p w:rsidRPr="009D2B34" w:rsidR="009D2B34" w:rsidP="009D2B34" w:rsidRDefault="009D2B34" w14:paraId="2CABD900" w14:textId="77777777">
      <w:pPr>
        <w:spacing w:after="160" w:line="259" w:lineRule="auto"/>
        <w:rPr>
          <w:rFonts w:ascii="Calibri" w:hAnsi="Calibri" w:eastAsia="Calibri" w:cs="Times New Roman"/>
          <w:b/>
          <w:color w:val="515151"/>
          <w:sz w:val="22"/>
          <w:szCs w:val="22"/>
        </w:rPr>
      </w:pPr>
      <w:r w:rsidRPr="009D2B34">
        <w:rPr>
          <w:rFonts w:ascii="Calibri" w:hAnsi="Calibri" w:eastAsia="Calibri" w:cs="Times New Roman"/>
          <w:color w:val="515151"/>
          <w:sz w:val="22"/>
          <w:szCs w:val="22"/>
        </w:rPr>
        <w:br w:type="page"/>
      </w:r>
    </w:p>
    <w:p w:rsidRPr="009D2B34" w:rsidR="009D2B34" w:rsidP="009D2B34" w:rsidRDefault="009D2B34" w14:paraId="57B0B0C9"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Base: All respondents</w:t>
      </w:r>
    </w:p>
    <w:p w:rsidRPr="009D2B34" w:rsidR="009D2B34" w:rsidP="009D2B34" w:rsidRDefault="009D2B34" w14:paraId="307AFC6B" w14:textId="77777777">
      <w:pPr>
        <w:spacing w:after="120"/>
        <w:rPr>
          <w:rFonts w:ascii="Calibri" w:hAnsi="Calibri" w:eastAsia="Calibri" w:cs="Times New Roman"/>
          <w:b/>
          <w:caps/>
          <w:color w:val="515151"/>
          <w:sz w:val="22"/>
          <w:szCs w:val="22"/>
        </w:rPr>
      </w:pPr>
      <w:r w:rsidRPr="009D2B34">
        <w:rPr>
          <w:rFonts w:ascii="Calibri" w:hAnsi="Calibri" w:eastAsia="Calibri" w:cs="Times New Roman"/>
          <w:b/>
          <w:caps/>
          <w:color w:val="E80094"/>
          <w:sz w:val="22"/>
          <w:szCs w:val="22"/>
        </w:rPr>
        <w:t xml:space="preserve">OPen RESPONSE </w:t>
      </w:r>
    </w:p>
    <w:p w:rsidRPr="009D2B34" w:rsidR="009D2B34" w:rsidP="009D2B34" w:rsidRDefault="009D2B34" w14:paraId="79324FD6" w14:textId="77777777">
      <w:pPr>
        <w:spacing w:after="120"/>
        <w:jc w:val="both"/>
        <w:rPr>
          <w:rFonts w:ascii="Calibri" w:hAnsi="Calibri" w:eastAsia="Calibri" w:cs="Arial"/>
          <w:color w:val="515151"/>
          <w:sz w:val="22"/>
          <w:szCs w:val="22"/>
        </w:rPr>
      </w:pPr>
      <w:r w:rsidRPr="009D2B34">
        <w:rPr>
          <w:rFonts w:ascii="Calibri" w:hAnsi="Calibri" w:eastAsia="Calibri" w:cs="Times New Roman"/>
          <w:b/>
          <w:caps/>
          <w:color w:val="E80094"/>
          <w:sz w:val="22"/>
          <w:szCs w:val="22"/>
        </w:rPr>
        <w:t>Q11.</w:t>
      </w:r>
      <w:r w:rsidRPr="009D2B34">
        <w:rPr>
          <w:rFonts w:ascii="Calibri" w:hAnsi="Calibri" w:eastAsia="Calibri" w:cs="Times New Roman"/>
          <w:color w:val="515151"/>
          <w:sz w:val="22"/>
          <w:szCs w:val="22"/>
        </w:rPr>
        <w:t xml:space="preserve"> </w:t>
      </w:r>
      <w:r w:rsidRPr="009D2B34">
        <w:rPr>
          <w:rFonts w:ascii="Calibri" w:hAnsi="Calibri" w:eastAsia="Calibri" w:cs="Arial"/>
          <w:color w:val="515151"/>
          <w:sz w:val="22"/>
          <w:szCs w:val="22"/>
        </w:rPr>
        <w:t>We’d like for you to complete this sentence with your own thoughts about what would have happened with your situation if Shelter weren’t involved.</w:t>
      </w:r>
    </w:p>
    <w:p w:rsidRPr="009D2B34" w:rsidR="009D2B34" w:rsidP="009D2B34" w:rsidRDefault="009D2B34" w14:paraId="1A2DC313" w14:textId="77777777">
      <w:pPr>
        <w:rPr>
          <w:rFonts w:ascii="Calibri" w:hAnsi="Calibri" w:eastAsia="Calibri" w:cs="Arial"/>
          <w:color w:val="515151"/>
          <w:sz w:val="22"/>
          <w:szCs w:val="22"/>
        </w:rPr>
      </w:pPr>
      <w:r w:rsidRPr="009D2B34">
        <w:rPr>
          <w:rFonts w:ascii="Calibri" w:hAnsi="Calibri" w:eastAsia="Calibri" w:cs="Arial"/>
          <w:color w:val="515151"/>
          <w:sz w:val="22"/>
          <w:szCs w:val="22"/>
        </w:rPr>
        <w:t>If it weren’t for Shelter…</w:t>
      </w:r>
    </w:p>
    <w:p w:rsidRPr="009D2B34" w:rsidR="009D2B34" w:rsidP="009D2B34" w:rsidRDefault="009D2B34" w14:paraId="68A16CF7" w14:textId="77777777">
      <w:pPr>
        <w:spacing w:after="120"/>
        <w:jc w:val="both"/>
        <w:rPr>
          <w:rFonts w:ascii="Calibri" w:hAnsi="Calibri" w:eastAsia="Calibri" w:cs="Times New Roman"/>
          <w:color w:val="515151"/>
          <w:sz w:val="22"/>
          <w:szCs w:val="22"/>
        </w:rPr>
      </w:pPr>
    </w:p>
    <w:p w:rsidRPr="009D2B34" w:rsidR="009D2B34" w:rsidP="009D2B34" w:rsidRDefault="009D2B34" w14:paraId="13DE415C"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type your response in the box below</w:t>
      </w:r>
    </w:p>
    <w:p w:rsidRPr="009D2B34" w:rsidR="009D2B34" w:rsidP="009D2B34" w:rsidRDefault="009D2B34" w14:paraId="507E230A"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[_________________________________________]</w:t>
      </w:r>
    </w:p>
    <w:p w:rsidRPr="009D2B34" w:rsidR="009D2B34" w:rsidP="009D2B34" w:rsidRDefault="009D2B34" w14:paraId="12130E74" w14:textId="77777777">
      <w:pPr>
        <w:spacing w:after="160" w:line="259" w:lineRule="auto"/>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 xml:space="preserve">NOTE: All new questions </w:t>
      </w:r>
      <w:proofErr w:type="spellStart"/>
      <w:r w:rsidRPr="009D2B34">
        <w:rPr>
          <w:rFonts w:ascii="Calibri" w:hAnsi="Calibri" w:eastAsia="Calibri" w:cs="Times New Roman"/>
          <w:b/>
          <w:color w:val="515151"/>
          <w:sz w:val="22"/>
          <w:szCs w:val="22"/>
        </w:rPr>
        <w:t>ie</w:t>
      </w:r>
      <w:proofErr w:type="spellEnd"/>
      <w:r w:rsidRPr="009D2B34">
        <w:rPr>
          <w:rFonts w:ascii="Calibri" w:hAnsi="Calibri" w:eastAsia="Calibri" w:cs="Times New Roman"/>
          <w:b/>
          <w:color w:val="515151"/>
          <w:sz w:val="22"/>
          <w:szCs w:val="22"/>
        </w:rPr>
        <w:t xml:space="preserve"> Q25 to Q33 only asked of those who have said Q9 1 to 3 and Q10 1 to 3</w:t>
      </w:r>
    </w:p>
    <w:p w:rsidRPr="009D2B34" w:rsidR="009D2B34" w:rsidP="009D2B34" w:rsidRDefault="009D2B34" w14:paraId="001E2720" w14:textId="77777777">
      <w:pPr>
        <w:spacing w:after="120"/>
        <w:rPr>
          <w:rFonts w:ascii="Calibri" w:hAnsi="Calibri" w:eastAsia="Calibri" w:cs="Times New Roman"/>
          <w:b/>
          <w:caps/>
          <w:color w:val="E80094"/>
          <w:sz w:val="22"/>
          <w:szCs w:val="22"/>
        </w:rPr>
      </w:pPr>
      <w:bookmarkStart w:name="_Toc104473689" w:id="8"/>
      <w:r w:rsidRPr="009D2B34">
        <w:rPr>
          <w:rFonts w:ascii="Calibri" w:hAnsi="Calibri" w:eastAsia="Calibri" w:cs="Times New Roman"/>
          <w:b/>
          <w:caps/>
          <w:color w:val="E80094"/>
          <w:sz w:val="22"/>
          <w:szCs w:val="22"/>
        </w:rPr>
        <w:t>INTRO TEXT</w:t>
      </w:r>
    </w:p>
    <w:p w:rsidRPr="009D2B34" w:rsidR="009D2B34" w:rsidP="009D2B34" w:rsidRDefault="009D2B34" w14:paraId="1FCFA5D5"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You said that </w:t>
      </w:r>
      <w:r w:rsidRPr="009D2B34">
        <w:rPr>
          <w:rFonts w:ascii="Calibri" w:hAnsi="Calibri" w:eastAsia="Calibri" w:cs="Times New Roman"/>
          <w:b/>
          <w:caps/>
          <w:color w:val="E80094"/>
          <w:sz w:val="22"/>
          <w:szCs w:val="22"/>
        </w:rPr>
        <w:t>[IF Q9=3 and q10=1-3 =</w:t>
      </w:r>
      <w:r w:rsidRPr="009D2B34">
        <w:rPr>
          <w:rFonts w:ascii="Calibri" w:hAnsi="Calibri" w:eastAsia="Calibri" w:cs="Times New Roman"/>
          <w:color w:val="515151"/>
          <w:sz w:val="22"/>
          <w:szCs w:val="22"/>
        </w:rPr>
        <w:t xml:space="preserve"> your housing problems are moving in the right direction </w:t>
      </w:r>
      <w:r w:rsidRPr="009D2B34">
        <w:rPr>
          <w:rFonts w:ascii="Calibri" w:hAnsi="Calibri" w:eastAsia="Calibri" w:cs="Times New Roman"/>
          <w:b/>
          <w:caps/>
          <w:color w:val="E80094"/>
          <w:sz w:val="22"/>
          <w:szCs w:val="22"/>
        </w:rPr>
        <w:t>/ IF Q9=2 and q10=1-3 =</w:t>
      </w:r>
      <w:r w:rsidRPr="009D2B34">
        <w:rPr>
          <w:rFonts w:ascii="Calibri" w:hAnsi="Calibri" w:eastAsia="Calibri" w:cs="Times New Roman"/>
          <w:color w:val="515151"/>
          <w:sz w:val="22"/>
          <w:szCs w:val="22"/>
        </w:rPr>
        <w:t xml:space="preserve"> most of your housing problems are sorted out </w:t>
      </w:r>
      <w:r w:rsidRPr="009D2B34">
        <w:rPr>
          <w:rFonts w:ascii="Calibri" w:hAnsi="Calibri" w:eastAsia="Calibri" w:cs="Times New Roman"/>
          <w:b/>
          <w:caps/>
          <w:color w:val="E80094"/>
          <w:sz w:val="22"/>
          <w:szCs w:val="22"/>
        </w:rPr>
        <w:t>/ IF Q9=1 and q10=1-3 =</w:t>
      </w:r>
      <w:r w:rsidRPr="009D2B34">
        <w:rPr>
          <w:rFonts w:ascii="Calibri" w:hAnsi="Calibri" w:eastAsia="Calibri" w:cs="Times New Roman"/>
          <w:color w:val="515151"/>
          <w:sz w:val="22"/>
          <w:szCs w:val="22"/>
        </w:rPr>
        <w:t xml:space="preserve"> your housing problems are completely sorted out</w:t>
      </w:r>
      <w:r w:rsidRPr="009D2B34">
        <w:rPr>
          <w:rFonts w:ascii="Calibri" w:hAnsi="Calibri" w:eastAsia="Calibri" w:cs="Times New Roman"/>
          <w:b/>
          <w:caps/>
          <w:color w:val="E80094"/>
          <w:sz w:val="22"/>
          <w:szCs w:val="22"/>
        </w:rPr>
        <w:t>]</w:t>
      </w:r>
      <w:r w:rsidRPr="009D2B34">
        <w:rPr>
          <w:rFonts w:ascii="Calibri" w:hAnsi="Calibri" w:eastAsia="Calibri" w:cs="Times New Roman"/>
          <w:color w:val="515151"/>
          <w:sz w:val="22"/>
          <w:szCs w:val="22"/>
        </w:rPr>
        <w:t xml:space="preserve"> because of the help you received from Shelter. We’re going to ask you a few questions to understand more about the change you have experienced.</w:t>
      </w:r>
    </w:p>
    <w:p w:rsidRPr="009D2B34" w:rsidR="009D2B34" w:rsidP="009D2B34" w:rsidRDefault="009D2B34" w14:paraId="7C19A07D"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 xml:space="preserve">Base: All who are not homeless (Q9=1-3 AND Q10=1-3 AND Q4 IS NOT 1 OR Q25B IS NOT 1) </w:t>
      </w:r>
    </w:p>
    <w:p w:rsidRPr="009D2B34" w:rsidR="009D2B34" w:rsidP="009D2B34" w:rsidRDefault="009D2B34" w14:paraId="7E2EC7E7"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63B7E9B8"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Q25.</w:t>
      </w:r>
      <w:r w:rsidRPr="009D2B34">
        <w:rPr>
          <w:rFonts w:ascii="Calibri" w:hAnsi="Calibri" w:eastAsia="Calibri" w:cs="Times New Roman"/>
          <w:color w:val="515151"/>
          <w:sz w:val="22"/>
          <w:szCs w:val="22"/>
        </w:rPr>
        <w:t xml:space="preserve"> When you came to Shelter, what type of housing were you living in?</w:t>
      </w:r>
    </w:p>
    <w:p w:rsidRPr="009D2B34" w:rsidR="009D2B34" w:rsidP="009D2B34" w:rsidRDefault="009D2B34" w14:paraId="218E1AFA"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p w:rsidRPr="009D2B34" w:rsidR="009D2B34" w:rsidP="009D2B34" w:rsidRDefault="009D2B34" w14:paraId="63ADA835"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CATI: READ OUT</w:t>
      </w:r>
    </w:p>
    <w:tbl>
      <w:tblPr>
        <w:tblStyle w:val="TableGrid1"/>
        <w:tblW w:w="0" w:type="auto"/>
        <w:tblLook w:val="04A0" w:firstRow="1" w:lastRow="0" w:firstColumn="1" w:lastColumn="0" w:noHBand="0" w:noVBand="1"/>
      </w:tblPr>
      <w:tblGrid>
        <w:gridCol w:w="818"/>
        <w:gridCol w:w="4124"/>
        <w:gridCol w:w="2301"/>
        <w:gridCol w:w="1925"/>
      </w:tblGrid>
      <w:tr w:rsidRPr="009D2B34" w:rsidR="009D2B34" w:rsidTr="002C311C" w14:paraId="2309057D" w14:textId="77777777">
        <w:tc>
          <w:tcPr>
            <w:tcW w:w="846" w:type="dxa"/>
            <w:vAlign w:val="center"/>
          </w:tcPr>
          <w:p w:rsidRPr="009D2B34" w:rsidR="009D2B34" w:rsidP="009D2B34" w:rsidRDefault="009D2B34" w14:paraId="181AECB9"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5BF82529"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59B67953"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4859406A"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0438D1FD" w14:textId="77777777">
        <w:tc>
          <w:tcPr>
            <w:tcW w:w="846" w:type="dxa"/>
          </w:tcPr>
          <w:p w:rsidRPr="009D2B34" w:rsidR="009D2B34" w:rsidP="009D2B34" w:rsidRDefault="009D2B34" w14:paraId="2C24643A"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0B25DA6B"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Private rented property</w:t>
            </w:r>
          </w:p>
        </w:tc>
        <w:tc>
          <w:tcPr>
            <w:tcW w:w="2551" w:type="dxa"/>
          </w:tcPr>
          <w:p w:rsidRPr="009D2B34" w:rsidR="009D2B34" w:rsidP="009D2B34" w:rsidRDefault="009D2B34" w14:paraId="4638EA13"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1078C561" w14:textId="77777777">
            <w:pPr>
              <w:spacing w:after="120"/>
              <w:rPr>
                <w:rFonts w:ascii="Calibri" w:hAnsi="Calibri" w:eastAsia="Calibri" w:cs="Times New Roman"/>
                <w:color w:val="515151"/>
                <w:sz w:val="22"/>
                <w:szCs w:val="22"/>
              </w:rPr>
            </w:pPr>
          </w:p>
        </w:tc>
      </w:tr>
      <w:tr w:rsidRPr="009D2B34" w:rsidR="009D2B34" w:rsidTr="002C311C" w14:paraId="652BB116" w14:textId="77777777">
        <w:tc>
          <w:tcPr>
            <w:tcW w:w="846" w:type="dxa"/>
          </w:tcPr>
          <w:p w:rsidRPr="009D2B34" w:rsidR="009D2B34" w:rsidP="009D2B34" w:rsidRDefault="009D2B34" w14:paraId="12DC8FC9"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3284C054"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Socially rented property (i.e. owned by the council or a housing association)</w:t>
            </w:r>
          </w:p>
        </w:tc>
        <w:tc>
          <w:tcPr>
            <w:tcW w:w="2551" w:type="dxa"/>
          </w:tcPr>
          <w:p w:rsidRPr="009D2B34" w:rsidR="009D2B34" w:rsidP="009D2B34" w:rsidRDefault="009D2B34" w14:paraId="29D313BC"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21A8D623" w14:textId="77777777">
            <w:pPr>
              <w:spacing w:after="120"/>
              <w:rPr>
                <w:rFonts w:ascii="Calibri" w:hAnsi="Calibri" w:eastAsia="Calibri" w:cs="Times New Roman"/>
                <w:b/>
                <w:caps/>
                <w:color w:val="E80094"/>
                <w:sz w:val="22"/>
                <w:szCs w:val="22"/>
              </w:rPr>
            </w:pPr>
          </w:p>
        </w:tc>
      </w:tr>
      <w:tr w:rsidRPr="009D2B34" w:rsidR="009D2B34" w:rsidTr="002C311C" w14:paraId="334B313F" w14:textId="77777777">
        <w:tc>
          <w:tcPr>
            <w:tcW w:w="846" w:type="dxa"/>
          </w:tcPr>
          <w:p w:rsidRPr="009D2B34" w:rsidR="009D2B34" w:rsidP="009D2B34" w:rsidRDefault="009D2B34" w14:paraId="583597EB"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1B120709"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Other</w:t>
            </w:r>
          </w:p>
        </w:tc>
        <w:tc>
          <w:tcPr>
            <w:tcW w:w="2551" w:type="dxa"/>
          </w:tcPr>
          <w:p w:rsidRPr="009D2B34" w:rsidR="009D2B34" w:rsidP="009D2B34" w:rsidRDefault="009D2B34" w14:paraId="1DA4B6FE"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530CF621" w14:textId="77777777">
            <w:pPr>
              <w:spacing w:after="120"/>
              <w:rPr>
                <w:rFonts w:ascii="Calibri" w:hAnsi="Calibri" w:eastAsia="Calibri" w:cs="Times New Roman"/>
                <w:b/>
                <w:caps/>
                <w:color w:val="E80094"/>
                <w:sz w:val="22"/>
                <w:szCs w:val="22"/>
              </w:rPr>
            </w:pPr>
          </w:p>
        </w:tc>
      </w:tr>
      <w:tr w:rsidRPr="009D2B34" w:rsidR="009D2B34" w:rsidTr="002C311C" w14:paraId="4E4D3E02" w14:textId="77777777">
        <w:tc>
          <w:tcPr>
            <w:tcW w:w="846" w:type="dxa"/>
          </w:tcPr>
          <w:p w:rsidRPr="009D2B34" w:rsidR="009D2B34" w:rsidP="009D2B34" w:rsidRDefault="009D2B34" w14:paraId="66AD0EE2"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96</w:t>
            </w:r>
          </w:p>
        </w:tc>
        <w:tc>
          <w:tcPr>
            <w:tcW w:w="4678" w:type="dxa"/>
          </w:tcPr>
          <w:p w:rsidRPr="009D2B34" w:rsidR="009D2B34" w:rsidP="009D2B34" w:rsidRDefault="009D2B34" w14:paraId="1820DB81"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Prefer not to say </w:t>
            </w:r>
          </w:p>
        </w:tc>
        <w:tc>
          <w:tcPr>
            <w:tcW w:w="2551" w:type="dxa"/>
          </w:tcPr>
          <w:p w:rsidRPr="009D2B34" w:rsidR="009D2B34" w:rsidP="009D2B34" w:rsidRDefault="009D2B34" w14:paraId="3F91B0D1"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53390A4E" w14:textId="77777777">
            <w:pPr>
              <w:spacing w:after="120"/>
              <w:rPr>
                <w:rFonts w:ascii="Calibri" w:hAnsi="Calibri" w:eastAsia="Calibri" w:cs="Times New Roman"/>
                <w:b/>
                <w:caps/>
                <w:color w:val="E80094"/>
                <w:sz w:val="22"/>
                <w:szCs w:val="22"/>
              </w:rPr>
            </w:pPr>
          </w:p>
        </w:tc>
      </w:tr>
    </w:tbl>
    <w:p w:rsidRPr="009D2B34" w:rsidR="009D2B34" w:rsidP="009D2B34" w:rsidRDefault="009D2B34" w14:paraId="0450AD3E" w14:textId="77777777">
      <w:pPr>
        <w:spacing w:after="160" w:line="256" w:lineRule="auto"/>
        <w:rPr>
          <w:rFonts w:ascii="Calibri" w:hAnsi="Calibri" w:eastAsia="Calibri" w:cs="Times New Roman"/>
          <w:b/>
          <w:color w:val="515151"/>
          <w:sz w:val="22"/>
          <w:szCs w:val="22"/>
        </w:rPr>
      </w:pPr>
    </w:p>
    <w:p w:rsidRPr="009D2B34" w:rsidR="009D2B34" w:rsidP="009D2B34" w:rsidRDefault="009D2B34" w14:paraId="2612E730" w14:textId="77777777">
      <w:pPr>
        <w:spacing w:after="160" w:line="256" w:lineRule="auto"/>
        <w:rPr>
          <w:rFonts w:ascii="Calibri" w:hAnsi="Calibri" w:eastAsia="Calibri" w:cs="Times New Roman"/>
          <w:color w:val="515151"/>
          <w:sz w:val="22"/>
          <w:szCs w:val="22"/>
        </w:rPr>
      </w:pPr>
      <w:r w:rsidRPr="009D2B34">
        <w:rPr>
          <w:rFonts w:ascii="Calibri" w:hAnsi="Calibri" w:eastAsia="Calibri" w:cs="Times New Roman"/>
          <w:b/>
          <w:color w:val="515151"/>
          <w:sz w:val="22"/>
          <w:szCs w:val="22"/>
        </w:rPr>
        <w:t xml:space="preserve">Base: Q25=1-4, 96 or Q25B = 1 </w:t>
      </w:r>
    </w:p>
    <w:p w:rsidRPr="009D2B34" w:rsidR="009D2B34" w:rsidP="009D2B34" w:rsidRDefault="009D2B34" w14:paraId="3E3BD0BD"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17C3B443"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Q26.</w:t>
      </w:r>
      <w:r w:rsidRPr="009D2B34">
        <w:rPr>
          <w:rFonts w:ascii="Calibri" w:hAnsi="Calibri" w:eastAsia="Calibri" w:cs="Times New Roman"/>
          <w:color w:val="515151"/>
          <w:sz w:val="22"/>
          <w:szCs w:val="22"/>
        </w:rPr>
        <w:t xml:space="preserve"> Did you at any point, while you had housing problems, move from where you were living to somewhere new? </w:t>
      </w:r>
    </w:p>
    <w:p w:rsidRPr="009D2B34" w:rsidR="009D2B34" w:rsidP="009D2B34" w:rsidRDefault="009D2B34" w14:paraId="49E71A66"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When we say problems with your housing, we mean the problems you came to Shelter to get help with. </w:t>
      </w:r>
    </w:p>
    <w:p w:rsidRPr="009D2B34" w:rsidR="009D2B34" w:rsidP="009D2B34" w:rsidRDefault="009D2B34" w14:paraId="41EC8D67"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820"/>
        <w:gridCol w:w="4097"/>
        <w:gridCol w:w="2315"/>
        <w:gridCol w:w="1936"/>
      </w:tblGrid>
      <w:tr w:rsidRPr="009D2B34" w:rsidR="009D2B34" w:rsidTr="002C311C" w14:paraId="336DD65E" w14:textId="77777777">
        <w:tc>
          <w:tcPr>
            <w:tcW w:w="846" w:type="dxa"/>
            <w:vAlign w:val="center"/>
          </w:tcPr>
          <w:p w:rsidRPr="009D2B34" w:rsidR="009D2B34" w:rsidP="009D2B34" w:rsidRDefault="009D2B34" w14:paraId="2AF973CC"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3EDC289C"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1F0EB7CC"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12ADDFC2"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42EAF74C" w14:textId="77777777">
        <w:tc>
          <w:tcPr>
            <w:tcW w:w="846" w:type="dxa"/>
          </w:tcPr>
          <w:p w:rsidRPr="009D2B34" w:rsidR="009D2B34" w:rsidP="009D2B34" w:rsidRDefault="009D2B34" w14:paraId="17C5932A"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11AB82E2"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Yes</w:t>
            </w:r>
          </w:p>
        </w:tc>
        <w:tc>
          <w:tcPr>
            <w:tcW w:w="2551" w:type="dxa"/>
          </w:tcPr>
          <w:p w:rsidRPr="009D2B34" w:rsidR="009D2B34" w:rsidP="009D2B34" w:rsidRDefault="009D2B34" w14:paraId="7BC8DCA8"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63C620F3" w14:textId="77777777">
            <w:pPr>
              <w:spacing w:after="120"/>
              <w:rPr>
                <w:rFonts w:ascii="Calibri" w:hAnsi="Calibri" w:eastAsia="Calibri" w:cs="Times New Roman"/>
                <w:color w:val="515151"/>
                <w:sz w:val="22"/>
                <w:szCs w:val="22"/>
              </w:rPr>
            </w:pPr>
          </w:p>
        </w:tc>
      </w:tr>
      <w:tr w:rsidRPr="009D2B34" w:rsidR="009D2B34" w:rsidTr="002C311C" w14:paraId="60FE14D3" w14:textId="77777777">
        <w:tc>
          <w:tcPr>
            <w:tcW w:w="846" w:type="dxa"/>
          </w:tcPr>
          <w:p w:rsidRPr="009D2B34" w:rsidR="009D2B34" w:rsidP="009D2B34" w:rsidRDefault="009D2B34" w14:paraId="4B1E0376"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5977B270"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w:t>
            </w:r>
          </w:p>
        </w:tc>
        <w:tc>
          <w:tcPr>
            <w:tcW w:w="2551" w:type="dxa"/>
          </w:tcPr>
          <w:p w:rsidRPr="009D2B34" w:rsidR="009D2B34" w:rsidP="009D2B34" w:rsidRDefault="009D2B34" w14:paraId="60055418"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4777FBA7" w14:textId="77777777">
            <w:pPr>
              <w:spacing w:after="120"/>
              <w:rPr>
                <w:rFonts w:ascii="Calibri" w:hAnsi="Calibri" w:eastAsia="Calibri" w:cs="Times New Roman"/>
                <w:b/>
                <w:caps/>
                <w:color w:val="E80094"/>
                <w:sz w:val="22"/>
                <w:szCs w:val="22"/>
              </w:rPr>
            </w:pPr>
          </w:p>
        </w:tc>
      </w:tr>
    </w:tbl>
    <w:p w:rsidRPr="009D2B34" w:rsidR="009D2B34" w:rsidP="009D2B34" w:rsidRDefault="009D2B34" w14:paraId="0E71D6B8"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 xml:space="preserve">Base: Q26=2 </w:t>
      </w:r>
    </w:p>
    <w:p w:rsidRPr="009D2B34" w:rsidR="009D2B34" w:rsidP="009D2B34" w:rsidRDefault="009D2B34" w14:paraId="4047122E"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0191578A"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Q27.</w:t>
      </w:r>
      <w:r w:rsidRPr="009D2B34">
        <w:rPr>
          <w:rFonts w:ascii="Calibri" w:hAnsi="Calibri" w:eastAsia="Calibri" w:cs="Times New Roman"/>
          <w:color w:val="515151"/>
          <w:sz w:val="22"/>
          <w:szCs w:val="22"/>
        </w:rPr>
        <w:t xml:space="preserve"> Did you at any point while you had housing problems, decide you </w:t>
      </w:r>
      <w:r w:rsidRPr="009D2B34">
        <w:rPr>
          <w:rFonts w:ascii="Calibri" w:hAnsi="Calibri" w:eastAsia="Calibri" w:cs="Times New Roman"/>
          <w:b/>
          <w:bCs/>
          <w:color w:val="515151"/>
          <w:sz w:val="22"/>
          <w:szCs w:val="22"/>
        </w:rPr>
        <w:t xml:space="preserve">needed </w:t>
      </w:r>
      <w:r w:rsidRPr="009D2B34">
        <w:rPr>
          <w:rFonts w:ascii="Calibri" w:hAnsi="Calibri" w:eastAsia="Calibri" w:cs="Times New Roman"/>
          <w:color w:val="515151"/>
          <w:sz w:val="22"/>
          <w:szCs w:val="22"/>
        </w:rPr>
        <w:t xml:space="preserve">to move from where you were living to somewhere new, but have not managed to move </w:t>
      </w:r>
      <w:r w:rsidRPr="009D2B34">
        <w:rPr>
          <w:rFonts w:ascii="Calibri" w:hAnsi="Calibri" w:eastAsia="Calibri" w:cs="Times New Roman"/>
          <w:b/>
          <w:bCs/>
          <w:color w:val="515151"/>
          <w:sz w:val="22"/>
          <w:szCs w:val="22"/>
        </w:rPr>
        <w:t>yet</w:t>
      </w:r>
      <w:r w:rsidRPr="009D2B34">
        <w:rPr>
          <w:rFonts w:ascii="Calibri" w:hAnsi="Calibri" w:eastAsia="Calibri" w:cs="Times New Roman"/>
          <w:color w:val="515151"/>
          <w:sz w:val="22"/>
          <w:szCs w:val="22"/>
        </w:rPr>
        <w:t xml:space="preserve">? </w:t>
      </w:r>
    </w:p>
    <w:p w:rsidRPr="009D2B34" w:rsidR="009D2B34" w:rsidP="009D2B34" w:rsidRDefault="009D2B34" w14:paraId="3FD80108"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When we say problems with your housing, we mean the problems you came to Shelter to get help with. </w:t>
      </w:r>
    </w:p>
    <w:p w:rsidRPr="009D2B34" w:rsidR="009D2B34" w:rsidP="009D2B34" w:rsidRDefault="009D2B34" w14:paraId="5CAC56B7"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820"/>
        <w:gridCol w:w="4097"/>
        <w:gridCol w:w="2315"/>
        <w:gridCol w:w="1936"/>
      </w:tblGrid>
      <w:tr w:rsidRPr="009D2B34" w:rsidR="009D2B34" w:rsidTr="002C311C" w14:paraId="461E740D" w14:textId="77777777">
        <w:tc>
          <w:tcPr>
            <w:tcW w:w="846" w:type="dxa"/>
            <w:vAlign w:val="center"/>
          </w:tcPr>
          <w:p w:rsidRPr="009D2B34" w:rsidR="009D2B34" w:rsidP="009D2B34" w:rsidRDefault="009D2B34" w14:paraId="5A87825F"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1BA152D3"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16F33A1A"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0C08BBEF"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638DDC5A" w14:textId="77777777">
        <w:tc>
          <w:tcPr>
            <w:tcW w:w="846" w:type="dxa"/>
          </w:tcPr>
          <w:p w:rsidRPr="009D2B34" w:rsidR="009D2B34" w:rsidP="009D2B34" w:rsidRDefault="009D2B34" w14:paraId="1956E15B"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3510103D"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Yes</w:t>
            </w:r>
          </w:p>
        </w:tc>
        <w:tc>
          <w:tcPr>
            <w:tcW w:w="2551" w:type="dxa"/>
          </w:tcPr>
          <w:p w:rsidRPr="009D2B34" w:rsidR="009D2B34" w:rsidP="009D2B34" w:rsidRDefault="009D2B34" w14:paraId="444BC622"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29FCD541" w14:textId="77777777">
            <w:pPr>
              <w:spacing w:after="120"/>
              <w:rPr>
                <w:rFonts w:ascii="Calibri" w:hAnsi="Calibri" w:eastAsia="Calibri" w:cs="Times New Roman"/>
                <w:color w:val="515151"/>
                <w:sz w:val="22"/>
                <w:szCs w:val="22"/>
              </w:rPr>
            </w:pPr>
          </w:p>
        </w:tc>
      </w:tr>
      <w:tr w:rsidRPr="009D2B34" w:rsidR="009D2B34" w:rsidTr="002C311C" w14:paraId="0F4C267C" w14:textId="77777777">
        <w:tc>
          <w:tcPr>
            <w:tcW w:w="846" w:type="dxa"/>
          </w:tcPr>
          <w:p w:rsidRPr="009D2B34" w:rsidR="009D2B34" w:rsidP="009D2B34" w:rsidRDefault="009D2B34" w14:paraId="544B5C4F"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6A2126F3"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w:t>
            </w:r>
          </w:p>
        </w:tc>
        <w:tc>
          <w:tcPr>
            <w:tcW w:w="2551" w:type="dxa"/>
          </w:tcPr>
          <w:p w:rsidRPr="009D2B34" w:rsidR="009D2B34" w:rsidP="009D2B34" w:rsidRDefault="009D2B34" w14:paraId="14E039D5"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79175606" w14:textId="77777777">
            <w:pPr>
              <w:spacing w:after="120"/>
              <w:rPr>
                <w:rFonts w:ascii="Calibri" w:hAnsi="Calibri" w:eastAsia="Calibri" w:cs="Times New Roman"/>
                <w:b/>
                <w:caps/>
                <w:color w:val="E80094"/>
                <w:sz w:val="22"/>
                <w:szCs w:val="22"/>
              </w:rPr>
            </w:pPr>
          </w:p>
        </w:tc>
      </w:tr>
    </w:tbl>
    <w:p w:rsidRPr="009D2B34" w:rsidR="009D2B34" w:rsidP="009D2B34" w:rsidRDefault="009D2B34" w14:paraId="776D11B9" w14:textId="77777777">
      <w:pPr>
        <w:spacing w:after="160" w:line="259" w:lineRule="auto"/>
        <w:rPr>
          <w:rFonts w:ascii="Calibri" w:hAnsi="Calibri" w:eastAsia="Calibri" w:cs="Times New Roman"/>
          <w:color w:val="515151"/>
          <w:sz w:val="22"/>
          <w:szCs w:val="22"/>
        </w:rPr>
      </w:pPr>
    </w:p>
    <w:p w:rsidRPr="009D2B34" w:rsidR="009D2B34" w:rsidP="009D2B34" w:rsidRDefault="009D2B34" w14:paraId="2E4DECA1" w14:textId="77777777">
      <w:pPr>
        <w:spacing w:after="120"/>
        <w:rPr>
          <w:rFonts w:ascii="Calibri" w:hAnsi="Calibri" w:eastAsia="Calibri" w:cs="Times New Roman"/>
          <w:bCs/>
          <w:color w:val="515151"/>
          <w:sz w:val="22"/>
          <w:szCs w:val="22"/>
        </w:rPr>
      </w:pPr>
      <w:r w:rsidRPr="009D2B34">
        <w:rPr>
          <w:rFonts w:ascii="Calibri" w:hAnsi="Calibri" w:eastAsia="Calibri" w:cs="Times New Roman"/>
          <w:b/>
          <w:bCs/>
          <w:color w:val="515151"/>
          <w:sz w:val="22"/>
          <w:szCs w:val="22"/>
        </w:rPr>
        <w:t xml:space="preserve">Base: Q26 = 1 OR Q4=1 </w:t>
      </w:r>
    </w:p>
    <w:p w:rsidRPr="009D2B34" w:rsidR="009D2B34" w:rsidP="009D2B34" w:rsidRDefault="009D2B34" w14:paraId="7E7BB13B"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6A4B0EFB"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Q28.</w:t>
      </w:r>
      <w:r w:rsidRPr="009D2B34">
        <w:rPr>
          <w:rFonts w:ascii="Calibri" w:hAnsi="Calibri" w:eastAsia="Calibri" w:cs="Times New Roman"/>
          <w:color w:val="515151"/>
          <w:sz w:val="22"/>
          <w:szCs w:val="22"/>
        </w:rPr>
        <w:t xml:space="preserve"> Which statement best describes the housing outcome you achieved with Shelter’s help?</w:t>
      </w:r>
    </w:p>
    <w:p w:rsidRPr="009D2B34" w:rsidR="009D2B34" w:rsidP="009D2B34" w:rsidRDefault="009D2B34" w14:paraId="5C8A9869"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p w:rsidRPr="009D2B34" w:rsidR="009D2B34" w:rsidP="009D2B34" w:rsidRDefault="009D2B34" w14:paraId="4C05DD32"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CATI: READ OUT</w:t>
      </w:r>
    </w:p>
    <w:tbl>
      <w:tblPr>
        <w:tblStyle w:val="TableGrid1"/>
        <w:tblW w:w="0" w:type="auto"/>
        <w:tblLook w:val="04A0" w:firstRow="1" w:lastRow="0" w:firstColumn="1" w:lastColumn="0" w:noHBand="0" w:noVBand="1"/>
      </w:tblPr>
      <w:tblGrid>
        <w:gridCol w:w="817"/>
        <w:gridCol w:w="4155"/>
        <w:gridCol w:w="2284"/>
        <w:gridCol w:w="1912"/>
      </w:tblGrid>
      <w:tr w:rsidRPr="009D2B34" w:rsidR="009D2B34" w:rsidTr="002C311C" w14:paraId="685FC54F" w14:textId="77777777">
        <w:tc>
          <w:tcPr>
            <w:tcW w:w="846" w:type="dxa"/>
            <w:vAlign w:val="center"/>
          </w:tcPr>
          <w:p w:rsidRPr="009D2B34" w:rsidR="009D2B34" w:rsidP="009D2B34" w:rsidRDefault="009D2B34" w14:paraId="180393F8"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5C504B89"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0F6EBAB0"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25FCA557"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14E28F72" w14:textId="77777777">
        <w:tc>
          <w:tcPr>
            <w:tcW w:w="846" w:type="dxa"/>
          </w:tcPr>
          <w:p w:rsidRPr="009D2B34" w:rsidR="009D2B34" w:rsidP="009D2B34" w:rsidRDefault="009D2B34" w14:paraId="3D214536"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4068F678"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Socially rented property (i.e. owned by the council or a housing association)</w:t>
            </w:r>
          </w:p>
        </w:tc>
        <w:tc>
          <w:tcPr>
            <w:tcW w:w="2551" w:type="dxa"/>
          </w:tcPr>
          <w:p w:rsidRPr="009D2B34" w:rsidR="009D2B34" w:rsidP="009D2B34" w:rsidRDefault="009D2B34" w14:paraId="15C428DF"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2160AD3C" w14:textId="77777777">
            <w:pPr>
              <w:spacing w:after="120"/>
              <w:rPr>
                <w:rFonts w:ascii="Calibri" w:hAnsi="Calibri" w:eastAsia="Calibri" w:cs="Times New Roman"/>
                <w:color w:val="515151"/>
                <w:sz w:val="22"/>
                <w:szCs w:val="22"/>
              </w:rPr>
            </w:pPr>
          </w:p>
        </w:tc>
      </w:tr>
      <w:tr w:rsidRPr="009D2B34" w:rsidR="009D2B34" w:rsidTr="002C311C" w14:paraId="55C5685A" w14:textId="77777777">
        <w:tc>
          <w:tcPr>
            <w:tcW w:w="846" w:type="dxa"/>
          </w:tcPr>
          <w:p w:rsidRPr="009D2B34" w:rsidR="009D2B34" w:rsidP="009D2B34" w:rsidRDefault="009D2B34" w14:paraId="52A5C82D"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3CFD564B"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A private rental tenancy (for six months or longer)</w:t>
            </w:r>
          </w:p>
        </w:tc>
        <w:tc>
          <w:tcPr>
            <w:tcW w:w="2551" w:type="dxa"/>
          </w:tcPr>
          <w:p w:rsidRPr="009D2B34" w:rsidR="009D2B34" w:rsidP="009D2B34" w:rsidRDefault="009D2B34" w14:paraId="5DE43CF5"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1803684F" w14:textId="77777777">
            <w:pPr>
              <w:spacing w:after="120"/>
              <w:rPr>
                <w:rFonts w:ascii="Calibri" w:hAnsi="Calibri" w:eastAsia="Calibri" w:cs="Times New Roman"/>
                <w:b/>
                <w:caps/>
                <w:color w:val="E80094"/>
                <w:sz w:val="22"/>
                <w:szCs w:val="22"/>
              </w:rPr>
            </w:pPr>
          </w:p>
        </w:tc>
      </w:tr>
      <w:tr w:rsidRPr="009D2B34" w:rsidR="009D2B34" w:rsidTr="002C311C" w14:paraId="2B3570F9" w14:textId="77777777">
        <w:tc>
          <w:tcPr>
            <w:tcW w:w="846" w:type="dxa"/>
          </w:tcPr>
          <w:p w:rsidRPr="009D2B34" w:rsidR="009D2B34" w:rsidP="009D2B34" w:rsidRDefault="009D2B34" w14:paraId="114133BE"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0D6ABAD8"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I am dealing with the local authority about my housing </w:t>
            </w:r>
            <w:proofErr w:type="gramStart"/>
            <w:r w:rsidRPr="009D2B34">
              <w:rPr>
                <w:rFonts w:ascii="Calibri" w:hAnsi="Calibri" w:eastAsia="Calibri" w:cs="Times New Roman"/>
                <w:color w:val="515151"/>
                <w:sz w:val="22"/>
                <w:szCs w:val="22"/>
              </w:rPr>
              <w:t>situation</w:t>
            </w:r>
            <w:proofErr w:type="gramEnd"/>
            <w:r w:rsidRPr="009D2B34">
              <w:rPr>
                <w:rFonts w:ascii="Calibri" w:hAnsi="Calibri" w:eastAsia="Calibri" w:cs="Times New Roman"/>
                <w:color w:val="515151"/>
                <w:sz w:val="22"/>
                <w:szCs w:val="22"/>
              </w:rPr>
              <w:t xml:space="preserve"> and I have moved into new temporary or emergency accommodation </w:t>
            </w:r>
            <w:proofErr w:type="spellStart"/>
            <w:r w:rsidRPr="009D2B34">
              <w:rPr>
                <w:rFonts w:ascii="Calibri" w:hAnsi="Calibri" w:eastAsia="Calibri" w:cs="Times New Roman"/>
                <w:color w:val="515151"/>
                <w:sz w:val="22"/>
                <w:szCs w:val="22"/>
              </w:rPr>
              <w:t>organised</w:t>
            </w:r>
            <w:proofErr w:type="spellEnd"/>
            <w:r w:rsidRPr="009D2B34">
              <w:rPr>
                <w:rFonts w:ascii="Calibri" w:hAnsi="Calibri" w:eastAsia="Calibri" w:cs="Times New Roman"/>
                <w:color w:val="515151"/>
                <w:sz w:val="22"/>
                <w:szCs w:val="22"/>
              </w:rPr>
              <w:t xml:space="preserve"> by them </w:t>
            </w:r>
          </w:p>
        </w:tc>
        <w:tc>
          <w:tcPr>
            <w:tcW w:w="2551" w:type="dxa"/>
          </w:tcPr>
          <w:p w:rsidRPr="009D2B34" w:rsidR="009D2B34" w:rsidP="009D2B34" w:rsidRDefault="009D2B34" w14:paraId="528EBA7F"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489585A9" w14:textId="77777777">
            <w:pPr>
              <w:spacing w:after="120"/>
              <w:rPr>
                <w:rFonts w:ascii="Calibri" w:hAnsi="Calibri" w:eastAsia="Calibri" w:cs="Times New Roman"/>
                <w:b/>
                <w:caps/>
                <w:color w:val="E80094"/>
                <w:sz w:val="22"/>
                <w:szCs w:val="22"/>
              </w:rPr>
            </w:pPr>
          </w:p>
        </w:tc>
      </w:tr>
      <w:tr w:rsidRPr="009D2B34" w:rsidR="009D2B34" w:rsidTr="002C311C" w14:paraId="20A9A01D" w14:textId="77777777">
        <w:tc>
          <w:tcPr>
            <w:tcW w:w="846" w:type="dxa"/>
          </w:tcPr>
          <w:p w:rsidRPr="009D2B34" w:rsidR="009D2B34" w:rsidP="009D2B34" w:rsidRDefault="009D2B34" w14:paraId="3C3BCC5C"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99</w:t>
            </w:r>
          </w:p>
        </w:tc>
        <w:tc>
          <w:tcPr>
            <w:tcW w:w="4678" w:type="dxa"/>
          </w:tcPr>
          <w:p w:rsidRPr="009D2B34" w:rsidR="009D2B34" w:rsidP="009D2B34" w:rsidRDefault="009D2B34" w14:paraId="5D1BBF56"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None of the above</w:t>
            </w:r>
          </w:p>
        </w:tc>
        <w:tc>
          <w:tcPr>
            <w:tcW w:w="2551" w:type="dxa"/>
          </w:tcPr>
          <w:p w:rsidRPr="009D2B34" w:rsidR="009D2B34" w:rsidP="009D2B34" w:rsidRDefault="009D2B34" w14:paraId="0C881EE3"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5D15995E" w14:textId="77777777">
            <w:pPr>
              <w:spacing w:after="120"/>
              <w:rPr>
                <w:rFonts w:ascii="Calibri" w:hAnsi="Calibri" w:eastAsia="Calibri" w:cs="Times New Roman"/>
                <w:b/>
                <w:caps/>
                <w:color w:val="E80094"/>
                <w:sz w:val="22"/>
                <w:szCs w:val="22"/>
              </w:rPr>
            </w:pPr>
          </w:p>
        </w:tc>
      </w:tr>
    </w:tbl>
    <w:p w:rsidRPr="009D2B34" w:rsidR="009D2B34" w:rsidP="009D2B34" w:rsidRDefault="009D2B34" w14:paraId="267040C5" w14:textId="77777777">
      <w:pPr>
        <w:spacing w:after="160" w:line="259" w:lineRule="auto"/>
        <w:rPr>
          <w:rFonts w:ascii="Calibri" w:hAnsi="Calibri" w:eastAsia="Calibri" w:cs="Times New Roman"/>
          <w:color w:val="515151"/>
          <w:sz w:val="22"/>
          <w:szCs w:val="22"/>
        </w:rPr>
      </w:pPr>
    </w:p>
    <w:p w:rsidRPr="009D2B34" w:rsidR="009D2B34" w:rsidP="009D2B34" w:rsidRDefault="009D2B34" w14:paraId="3B717CF0" w14:textId="77777777">
      <w:pPr>
        <w:spacing w:after="160" w:line="259" w:lineRule="auto"/>
        <w:rPr>
          <w:rFonts w:ascii="Calibri" w:hAnsi="Calibri" w:eastAsia="Calibri" w:cs="Times New Roman"/>
          <w:b/>
          <w:color w:val="515151"/>
          <w:sz w:val="22"/>
          <w:szCs w:val="22"/>
        </w:rPr>
      </w:pPr>
      <w:r w:rsidRPr="009D2B34">
        <w:rPr>
          <w:rFonts w:ascii="Calibri" w:hAnsi="Calibri" w:eastAsia="Calibri" w:cs="Times New Roman"/>
          <w:color w:val="515151"/>
          <w:sz w:val="22"/>
          <w:szCs w:val="22"/>
        </w:rPr>
        <w:br w:type="page"/>
      </w:r>
    </w:p>
    <w:p w:rsidRPr="009D2B34" w:rsidR="009D2B34" w:rsidP="009D2B34" w:rsidRDefault="009D2B34" w14:paraId="0BD2E5F2"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 xml:space="preserve">Base: Q27=1 OR Q4=1 and Q28= is not 1 to 3 </w:t>
      </w:r>
    </w:p>
    <w:p w:rsidRPr="009D2B34" w:rsidR="009D2B34" w:rsidP="009D2B34" w:rsidRDefault="009D2B34" w14:paraId="34CC37D3"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19867B5D"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Q29.</w:t>
      </w:r>
      <w:r w:rsidRPr="009D2B34">
        <w:rPr>
          <w:rFonts w:ascii="Calibri" w:hAnsi="Calibri" w:eastAsia="Calibri" w:cs="Times New Roman"/>
          <w:color w:val="515151"/>
          <w:sz w:val="22"/>
          <w:szCs w:val="22"/>
        </w:rPr>
        <w:t xml:space="preserve"> Which statement best describes the housing outcome you achieved with Shelter’s help?</w:t>
      </w:r>
    </w:p>
    <w:p w:rsidRPr="009D2B34" w:rsidR="009D2B34" w:rsidP="009D2B34" w:rsidRDefault="009D2B34" w14:paraId="57374CDD"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p w:rsidRPr="009D2B34" w:rsidR="009D2B34" w:rsidP="009D2B34" w:rsidRDefault="009D2B34" w14:paraId="7F8CAF52"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CATI: READ OUT</w:t>
      </w:r>
    </w:p>
    <w:tbl>
      <w:tblPr>
        <w:tblStyle w:val="TableGrid1"/>
        <w:tblW w:w="0" w:type="auto"/>
        <w:tblLook w:val="04A0" w:firstRow="1" w:lastRow="0" w:firstColumn="1" w:lastColumn="0" w:noHBand="0" w:noVBand="1"/>
      </w:tblPr>
      <w:tblGrid>
        <w:gridCol w:w="819"/>
        <w:gridCol w:w="4123"/>
        <w:gridCol w:w="2301"/>
        <w:gridCol w:w="1925"/>
      </w:tblGrid>
      <w:tr w:rsidRPr="009D2B34" w:rsidR="009D2B34" w:rsidTr="002C311C" w14:paraId="2955C5F2" w14:textId="77777777">
        <w:tc>
          <w:tcPr>
            <w:tcW w:w="846" w:type="dxa"/>
            <w:vAlign w:val="center"/>
          </w:tcPr>
          <w:p w:rsidRPr="009D2B34" w:rsidR="009D2B34" w:rsidP="009D2B34" w:rsidRDefault="009D2B34" w14:paraId="532ED25A"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4648A062"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6B3DB9B3"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3A09E9A9"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6778C9E5" w14:textId="77777777">
        <w:tc>
          <w:tcPr>
            <w:tcW w:w="846" w:type="dxa"/>
          </w:tcPr>
          <w:p w:rsidRPr="009D2B34" w:rsidR="009D2B34" w:rsidP="009D2B34" w:rsidRDefault="009D2B34" w14:paraId="5A97AEAD"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081513EB" w14:textId="77777777">
            <w:pPr>
              <w:rPr>
                <w:rFonts w:ascii="Calibri" w:hAnsi="Calibri" w:eastAsia="Calibri" w:cs="Times New Roman"/>
                <w:color w:val="515151"/>
                <w:sz w:val="22"/>
                <w:szCs w:val="22"/>
              </w:rPr>
            </w:pPr>
            <w:r w:rsidRPr="009D2B34">
              <w:rPr>
                <w:rFonts w:ascii="Calibri" w:hAnsi="Calibri" w:eastAsia="Calibri" w:cs="Times New Roman"/>
                <w:color w:val="515151"/>
                <w:sz w:val="22"/>
                <w:szCs w:val="22"/>
              </w:rPr>
              <w:t>I have a legally aided solicitor to act for me to challenge the local authority on their housing duties to me and my household</w:t>
            </w:r>
          </w:p>
        </w:tc>
        <w:tc>
          <w:tcPr>
            <w:tcW w:w="2551" w:type="dxa"/>
          </w:tcPr>
          <w:p w:rsidRPr="009D2B34" w:rsidR="009D2B34" w:rsidP="009D2B34" w:rsidRDefault="009D2B34" w14:paraId="2BA9D585"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2D711D2B" w14:textId="77777777">
            <w:pPr>
              <w:spacing w:after="120"/>
              <w:rPr>
                <w:rFonts w:ascii="Calibri" w:hAnsi="Calibri" w:eastAsia="Calibri" w:cs="Times New Roman"/>
                <w:color w:val="515151"/>
                <w:sz w:val="22"/>
                <w:szCs w:val="22"/>
              </w:rPr>
            </w:pPr>
          </w:p>
        </w:tc>
      </w:tr>
      <w:tr w:rsidRPr="009D2B34" w:rsidR="009D2B34" w:rsidTr="002C311C" w14:paraId="62207470" w14:textId="77777777">
        <w:tc>
          <w:tcPr>
            <w:tcW w:w="846" w:type="dxa"/>
          </w:tcPr>
          <w:p w:rsidRPr="009D2B34" w:rsidR="009D2B34" w:rsidP="009D2B34" w:rsidRDefault="009D2B34" w14:paraId="1FE636C7"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5DD028F0" w14:textId="77777777">
            <w:pPr>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The local authority is looking into my housing situation, and I am waiting for a decision on their duty to help me move </w:t>
            </w:r>
          </w:p>
        </w:tc>
        <w:tc>
          <w:tcPr>
            <w:tcW w:w="2551" w:type="dxa"/>
          </w:tcPr>
          <w:p w:rsidRPr="009D2B34" w:rsidR="009D2B34" w:rsidP="009D2B34" w:rsidRDefault="009D2B34" w14:paraId="15BF6551"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6A9E9E01" w14:textId="77777777">
            <w:pPr>
              <w:spacing w:after="120"/>
              <w:rPr>
                <w:rFonts w:ascii="Calibri" w:hAnsi="Calibri" w:eastAsia="Calibri" w:cs="Times New Roman"/>
                <w:b/>
                <w:caps/>
                <w:color w:val="E80094"/>
                <w:sz w:val="22"/>
                <w:szCs w:val="22"/>
              </w:rPr>
            </w:pPr>
          </w:p>
        </w:tc>
      </w:tr>
      <w:tr w:rsidRPr="009D2B34" w:rsidR="009D2B34" w:rsidTr="002C311C" w14:paraId="67A66B5E" w14:textId="77777777">
        <w:tc>
          <w:tcPr>
            <w:tcW w:w="846" w:type="dxa"/>
          </w:tcPr>
          <w:p w:rsidRPr="009D2B34" w:rsidR="009D2B34" w:rsidP="009D2B34" w:rsidRDefault="009D2B34" w14:paraId="121FD1FE"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69C7C6ED" w14:textId="77777777">
            <w:pPr>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I know my rights and am confident about what I need to do to find somewhere new to live </w:t>
            </w:r>
          </w:p>
        </w:tc>
        <w:tc>
          <w:tcPr>
            <w:tcW w:w="2551" w:type="dxa"/>
          </w:tcPr>
          <w:p w:rsidRPr="009D2B34" w:rsidR="009D2B34" w:rsidP="009D2B34" w:rsidRDefault="009D2B34" w14:paraId="30276125"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71C68342" w14:textId="77777777">
            <w:pPr>
              <w:spacing w:after="120"/>
              <w:rPr>
                <w:rFonts w:ascii="Calibri" w:hAnsi="Calibri" w:eastAsia="Calibri" w:cs="Times New Roman"/>
                <w:b/>
                <w:caps/>
                <w:color w:val="E80094"/>
                <w:sz w:val="22"/>
                <w:szCs w:val="22"/>
              </w:rPr>
            </w:pPr>
          </w:p>
        </w:tc>
      </w:tr>
      <w:tr w:rsidRPr="009D2B34" w:rsidR="009D2B34" w:rsidTr="002C311C" w14:paraId="2C79751D" w14:textId="77777777">
        <w:tc>
          <w:tcPr>
            <w:tcW w:w="846" w:type="dxa"/>
          </w:tcPr>
          <w:p w:rsidRPr="009D2B34" w:rsidR="009D2B34" w:rsidP="009D2B34" w:rsidRDefault="009D2B34" w14:paraId="7671E0AB"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99</w:t>
            </w:r>
          </w:p>
        </w:tc>
        <w:tc>
          <w:tcPr>
            <w:tcW w:w="4678" w:type="dxa"/>
          </w:tcPr>
          <w:p w:rsidRPr="009D2B34" w:rsidR="009D2B34" w:rsidP="009D2B34" w:rsidRDefault="009D2B34" w14:paraId="09C4F311"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None of the above</w:t>
            </w:r>
          </w:p>
        </w:tc>
        <w:tc>
          <w:tcPr>
            <w:tcW w:w="2551" w:type="dxa"/>
          </w:tcPr>
          <w:p w:rsidRPr="009D2B34" w:rsidR="009D2B34" w:rsidP="009D2B34" w:rsidRDefault="009D2B34" w14:paraId="63AD78DD"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11029E24" w14:textId="77777777">
            <w:pPr>
              <w:spacing w:after="120"/>
              <w:rPr>
                <w:rFonts w:ascii="Calibri" w:hAnsi="Calibri" w:eastAsia="Calibri" w:cs="Times New Roman"/>
                <w:b/>
                <w:caps/>
                <w:color w:val="E80094"/>
                <w:sz w:val="22"/>
                <w:szCs w:val="22"/>
              </w:rPr>
            </w:pPr>
          </w:p>
        </w:tc>
      </w:tr>
    </w:tbl>
    <w:p w:rsidRPr="009D2B34" w:rsidR="009D2B34" w:rsidP="009D2B34" w:rsidRDefault="009D2B34" w14:paraId="4A8EAF8D" w14:textId="77777777">
      <w:pPr>
        <w:spacing w:after="120"/>
        <w:rPr>
          <w:rFonts w:ascii="Calibri" w:hAnsi="Calibri" w:eastAsia="Calibri" w:cs="Times New Roman"/>
          <w:color w:val="515151"/>
          <w:sz w:val="22"/>
          <w:szCs w:val="22"/>
        </w:rPr>
      </w:pPr>
    </w:p>
    <w:p w:rsidRPr="009D2B34" w:rsidR="009D2B34" w:rsidP="009D2B34" w:rsidRDefault="009D2B34" w14:paraId="5EF1A224"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 xml:space="preserve">Base: Q28=2 </w:t>
      </w:r>
    </w:p>
    <w:p w:rsidRPr="009D2B34" w:rsidR="009D2B34" w:rsidP="009D2B34" w:rsidRDefault="009D2B34" w14:paraId="76E62AD2"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7705C222"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Q30.</w:t>
      </w:r>
      <w:r w:rsidRPr="009D2B34">
        <w:rPr>
          <w:rFonts w:ascii="Calibri" w:hAnsi="Calibri" w:eastAsia="Calibri" w:cs="Times New Roman"/>
          <w:color w:val="515151"/>
          <w:sz w:val="22"/>
          <w:szCs w:val="22"/>
        </w:rPr>
        <w:t xml:space="preserve"> Would you describe your tenancy as affordable? </w:t>
      </w:r>
    </w:p>
    <w:p w:rsidRPr="009D2B34" w:rsidR="009D2B34" w:rsidP="009D2B34" w:rsidRDefault="009D2B34" w14:paraId="32F57855" w14:textId="77777777">
      <w:pPr>
        <w:spacing w:after="120"/>
        <w:rPr>
          <w:rFonts w:ascii="Calibri" w:hAnsi="Calibri" w:eastAsia="Calibri" w:cs="Times New Roman"/>
          <w:color w:val="515151"/>
          <w:sz w:val="22"/>
          <w:szCs w:val="22"/>
        </w:rPr>
      </w:pPr>
      <w:r w:rsidRPr="009D2B34">
        <w:rPr>
          <w:rFonts w:ascii="Calibri" w:hAnsi="Calibri" w:eastAsia="Calibri" w:cs="Times New Roman"/>
          <w:i/>
          <w:iCs/>
          <w:color w:val="515151"/>
          <w:sz w:val="22"/>
          <w:szCs w:val="22"/>
        </w:rPr>
        <w:t xml:space="preserve">By this we mean that if you claim housing benefits, then it should cover your rent. If you do not claim housing benefits, then your rent costs a third or less of your total monthly income before tax </w:t>
      </w:r>
    </w:p>
    <w:p w:rsidRPr="009D2B34" w:rsidR="009D2B34" w:rsidP="009D2B34" w:rsidRDefault="009D2B34" w14:paraId="0E16109A"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820"/>
        <w:gridCol w:w="4097"/>
        <w:gridCol w:w="2315"/>
        <w:gridCol w:w="1936"/>
      </w:tblGrid>
      <w:tr w:rsidRPr="009D2B34" w:rsidR="009D2B34" w:rsidTr="002C311C" w14:paraId="68F5AED9" w14:textId="77777777">
        <w:tc>
          <w:tcPr>
            <w:tcW w:w="846" w:type="dxa"/>
            <w:vAlign w:val="center"/>
          </w:tcPr>
          <w:p w:rsidRPr="009D2B34" w:rsidR="009D2B34" w:rsidP="009D2B34" w:rsidRDefault="009D2B34" w14:paraId="7F878E80"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0E72CB4D"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64EDF3C1"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17AD2874"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33C304C3" w14:textId="77777777">
        <w:tc>
          <w:tcPr>
            <w:tcW w:w="846" w:type="dxa"/>
          </w:tcPr>
          <w:p w:rsidRPr="009D2B34" w:rsidR="009D2B34" w:rsidP="009D2B34" w:rsidRDefault="009D2B34" w14:paraId="3441AA54"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563016C8"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Yes</w:t>
            </w:r>
          </w:p>
        </w:tc>
        <w:tc>
          <w:tcPr>
            <w:tcW w:w="2551" w:type="dxa"/>
          </w:tcPr>
          <w:p w:rsidRPr="009D2B34" w:rsidR="009D2B34" w:rsidP="009D2B34" w:rsidRDefault="009D2B34" w14:paraId="0DE6CE53"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6A860D8F" w14:textId="77777777">
            <w:pPr>
              <w:spacing w:after="120"/>
              <w:rPr>
                <w:rFonts w:ascii="Calibri" w:hAnsi="Calibri" w:eastAsia="Calibri" w:cs="Times New Roman"/>
                <w:color w:val="515151"/>
                <w:sz w:val="22"/>
                <w:szCs w:val="22"/>
              </w:rPr>
            </w:pPr>
          </w:p>
        </w:tc>
      </w:tr>
      <w:tr w:rsidRPr="009D2B34" w:rsidR="009D2B34" w:rsidTr="002C311C" w14:paraId="4DEFE20E" w14:textId="77777777">
        <w:tc>
          <w:tcPr>
            <w:tcW w:w="846" w:type="dxa"/>
          </w:tcPr>
          <w:p w:rsidRPr="009D2B34" w:rsidR="009D2B34" w:rsidP="009D2B34" w:rsidRDefault="009D2B34" w14:paraId="5B9A7033"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4ECF39AE"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w:t>
            </w:r>
          </w:p>
        </w:tc>
        <w:tc>
          <w:tcPr>
            <w:tcW w:w="2551" w:type="dxa"/>
          </w:tcPr>
          <w:p w:rsidRPr="009D2B34" w:rsidR="009D2B34" w:rsidP="009D2B34" w:rsidRDefault="009D2B34" w14:paraId="7EE4AA4A"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2565D02C" w14:textId="77777777">
            <w:pPr>
              <w:spacing w:after="120"/>
              <w:rPr>
                <w:rFonts w:ascii="Calibri" w:hAnsi="Calibri" w:eastAsia="Calibri" w:cs="Times New Roman"/>
                <w:b/>
                <w:caps/>
                <w:color w:val="E80094"/>
                <w:sz w:val="22"/>
                <w:szCs w:val="22"/>
              </w:rPr>
            </w:pPr>
          </w:p>
        </w:tc>
      </w:tr>
      <w:tr w:rsidRPr="009D2B34" w:rsidR="009D2B34" w:rsidTr="002C311C" w14:paraId="2CEFC904" w14:textId="77777777">
        <w:tc>
          <w:tcPr>
            <w:tcW w:w="846" w:type="dxa"/>
          </w:tcPr>
          <w:p w:rsidRPr="009D2B34" w:rsidR="009D2B34" w:rsidP="009D2B34" w:rsidRDefault="009D2B34" w14:paraId="06C0042A"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0F6C60E7"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Don’t know</w:t>
            </w:r>
          </w:p>
        </w:tc>
        <w:tc>
          <w:tcPr>
            <w:tcW w:w="2551" w:type="dxa"/>
          </w:tcPr>
          <w:p w:rsidRPr="009D2B34" w:rsidR="009D2B34" w:rsidP="009D2B34" w:rsidRDefault="009D2B34" w14:paraId="4BCE46BF"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437CFC81" w14:textId="77777777">
            <w:pPr>
              <w:spacing w:after="120"/>
              <w:rPr>
                <w:rFonts w:ascii="Calibri" w:hAnsi="Calibri" w:eastAsia="Calibri" w:cs="Times New Roman"/>
                <w:b/>
                <w:caps/>
                <w:color w:val="E80094"/>
                <w:sz w:val="22"/>
                <w:szCs w:val="22"/>
              </w:rPr>
            </w:pPr>
          </w:p>
        </w:tc>
      </w:tr>
      <w:tr w:rsidRPr="009D2B34" w:rsidR="009D2B34" w:rsidTr="002C311C" w14:paraId="230BE8C7" w14:textId="77777777">
        <w:tc>
          <w:tcPr>
            <w:tcW w:w="846" w:type="dxa"/>
          </w:tcPr>
          <w:p w:rsidRPr="009D2B34" w:rsidR="009D2B34" w:rsidP="009D2B34" w:rsidRDefault="009D2B34" w14:paraId="05FF645D"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96</w:t>
            </w:r>
          </w:p>
        </w:tc>
        <w:tc>
          <w:tcPr>
            <w:tcW w:w="4678" w:type="dxa"/>
          </w:tcPr>
          <w:p w:rsidRPr="009D2B34" w:rsidR="009D2B34" w:rsidP="009D2B34" w:rsidRDefault="009D2B34" w14:paraId="31BA0952"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Prefer not to say</w:t>
            </w:r>
          </w:p>
        </w:tc>
        <w:tc>
          <w:tcPr>
            <w:tcW w:w="2551" w:type="dxa"/>
          </w:tcPr>
          <w:p w:rsidRPr="009D2B34" w:rsidR="009D2B34" w:rsidP="009D2B34" w:rsidRDefault="009D2B34" w14:paraId="490457D8"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46AAD721" w14:textId="77777777">
            <w:pPr>
              <w:spacing w:after="120"/>
              <w:rPr>
                <w:rFonts w:ascii="Calibri" w:hAnsi="Calibri" w:eastAsia="Calibri" w:cs="Times New Roman"/>
                <w:b/>
                <w:caps/>
                <w:color w:val="E80094"/>
                <w:sz w:val="22"/>
                <w:szCs w:val="22"/>
              </w:rPr>
            </w:pPr>
          </w:p>
        </w:tc>
      </w:tr>
    </w:tbl>
    <w:p w:rsidRPr="009D2B34" w:rsidR="009D2B34" w:rsidP="009D2B34" w:rsidRDefault="009D2B34" w14:paraId="1AEDE154" w14:textId="77777777">
      <w:pPr>
        <w:spacing w:after="120"/>
        <w:rPr>
          <w:rFonts w:ascii="Calibri" w:hAnsi="Calibri" w:eastAsia="Calibri" w:cs="Times New Roman"/>
          <w:b/>
          <w:color w:val="515151"/>
          <w:sz w:val="22"/>
          <w:szCs w:val="22"/>
        </w:rPr>
      </w:pPr>
    </w:p>
    <w:p w:rsidRPr="009D2B34" w:rsidR="009D2B34" w:rsidP="009D2B34" w:rsidRDefault="009D2B34" w14:paraId="32EA0E7C" w14:textId="77777777">
      <w:pPr>
        <w:spacing w:after="160" w:line="259" w:lineRule="auto"/>
        <w:rPr>
          <w:rFonts w:ascii="Calibri" w:hAnsi="Calibri" w:eastAsia="Calibri" w:cs="Times New Roman"/>
          <w:b/>
          <w:color w:val="515151"/>
          <w:sz w:val="22"/>
          <w:szCs w:val="22"/>
        </w:rPr>
      </w:pPr>
      <w:r w:rsidRPr="009D2B34">
        <w:rPr>
          <w:rFonts w:ascii="Calibri" w:hAnsi="Calibri" w:eastAsia="Calibri" w:cs="Times New Roman"/>
          <w:color w:val="515151"/>
          <w:sz w:val="22"/>
          <w:szCs w:val="22"/>
        </w:rPr>
        <w:br w:type="page"/>
      </w:r>
    </w:p>
    <w:p w:rsidRPr="009D2B34" w:rsidR="009D2B34" w:rsidP="009D2B34" w:rsidRDefault="009D2B34" w14:paraId="583A8303"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 xml:space="preserve">Base: Q28=2 </w:t>
      </w:r>
    </w:p>
    <w:p w:rsidRPr="009D2B34" w:rsidR="009D2B34" w:rsidP="009D2B34" w:rsidRDefault="009D2B34" w14:paraId="57C0ED5E"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1F5F22D7"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Q31.</w:t>
      </w:r>
      <w:r w:rsidRPr="009D2B34">
        <w:rPr>
          <w:rFonts w:ascii="Calibri" w:hAnsi="Calibri" w:eastAsia="Calibri" w:cs="Times New Roman"/>
          <w:color w:val="515151"/>
          <w:sz w:val="22"/>
          <w:szCs w:val="22"/>
        </w:rPr>
        <w:t xml:space="preserve"> Would you describe your tenancy as suitable for your household needs? </w:t>
      </w:r>
      <w:r w:rsidRPr="009D2B34">
        <w:rPr>
          <w:rFonts w:ascii="Calibri" w:hAnsi="Calibri" w:eastAsia="Calibri" w:cs="Times New Roman"/>
          <w:i/>
          <w:iCs/>
          <w:color w:val="515151"/>
          <w:sz w:val="22"/>
          <w:szCs w:val="22"/>
        </w:rPr>
        <w:t>By this we mean is it suitable based on things like the size, location and state of the repair of the property.</w:t>
      </w:r>
    </w:p>
    <w:p w:rsidRPr="009D2B34" w:rsidR="009D2B34" w:rsidP="009D2B34" w:rsidRDefault="009D2B34" w14:paraId="1FC856F8"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p w:rsidRPr="009D2B34" w:rsidR="009D2B34" w:rsidP="009D2B34" w:rsidRDefault="009D2B34" w14:paraId="63BD18CC"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CATI: READ OUT</w:t>
      </w:r>
    </w:p>
    <w:tbl>
      <w:tblPr>
        <w:tblStyle w:val="TableGrid1"/>
        <w:tblW w:w="0" w:type="auto"/>
        <w:tblLook w:val="04A0" w:firstRow="1" w:lastRow="0" w:firstColumn="1" w:lastColumn="0" w:noHBand="0" w:noVBand="1"/>
      </w:tblPr>
      <w:tblGrid>
        <w:gridCol w:w="820"/>
        <w:gridCol w:w="4114"/>
        <w:gridCol w:w="2305"/>
        <w:gridCol w:w="1929"/>
      </w:tblGrid>
      <w:tr w:rsidRPr="009D2B34" w:rsidR="009D2B34" w:rsidTr="002C311C" w14:paraId="6C2207A1" w14:textId="77777777">
        <w:tc>
          <w:tcPr>
            <w:tcW w:w="846" w:type="dxa"/>
            <w:vAlign w:val="center"/>
          </w:tcPr>
          <w:p w:rsidRPr="009D2B34" w:rsidR="009D2B34" w:rsidP="009D2B34" w:rsidRDefault="009D2B34" w14:paraId="686D267E"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3E6AAE8D"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1DB73DF4"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19D06E3E"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46E9BC88" w14:textId="77777777">
        <w:tc>
          <w:tcPr>
            <w:tcW w:w="846" w:type="dxa"/>
          </w:tcPr>
          <w:p w:rsidRPr="009D2B34" w:rsidR="009D2B34" w:rsidP="009D2B34" w:rsidRDefault="009D2B34" w14:paraId="708B93C9"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35B1803B"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Fully suitable</w:t>
            </w:r>
          </w:p>
        </w:tc>
        <w:tc>
          <w:tcPr>
            <w:tcW w:w="2551" w:type="dxa"/>
          </w:tcPr>
          <w:p w:rsidRPr="009D2B34" w:rsidR="009D2B34" w:rsidP="009D2B34" w:rsidRDefault="009D2B34" w14:paraId="759114CC"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59D7CD3E" w14:textId="77777777">
            <w:pPr>
              <w:spacing w:after="120"/>
              <w:rPr>
                <w:rFonts w:ascii="Calibri" w:hAnsi="Calibri" w:eastAsia="Calibri" w:cs="Times New Roman"/>
                <w:color w:val="515151"/>
                <w:sz w:val="22"/>
                <w:szCs w:val="22"/>
              </w:rPr>
            </w:pPr>
          </w:p>
        </w:tc>
      </w:tr>
      <w:tr w:rsidRPr="009D2B34" w:rsidR="009D2B34" w:rsidTr="002C311C" w14:paraId="4B95A92E" w14:textId="77777777">
        <w:tc>
          <w:tcPr>
            <w:tcW w:w="846" w:type="dxa"/>
          </w:tcPr>
          <w:p w:rsidRPr="009D2B34" w:rsidR="009D2B34" w:rsidP="009D2B34" w:rsidRDefault="009D2B34" w14:paraId="0FF294A9"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683DD668"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Partially suitable</w:t>
            </w:r>
          </w:p>
        </w:tc>
        <w:tc>
          <w:tcPr>
            <w:tcW w:w="2551" w:type="dxa"/>
          </w:tcPr>
          <w:p w:rsidRPr="009D2B34" w:rsidR="009D2B34" w:rsidP="009D2B34" w:rsidRDefault="009D2B34" w14:paraId="27574AC5"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5ADC2C20" w14:textId="77777777">
            <w:pPr>
              <w:spacing w:after="120"/>
              <w:rPr>
                <w:rFonts w:ascii="Calibri" w:hAnsi="Calibri" w:eastAsia="Calibri" w:cs="Times New Roman"/>
                <w:b/>
                <w:caps/>
                <w:color w:val="E80094"/>
                <w:sz w:val="22"/>
                <w:szCs w:val="22"/>
              </w:rPr>
            </w:pPr>
          </w:p>
        </w:tc>
      </w:tr>
      <w:tr w:rsidRPr="009D2B34" w:rsidR="009D2B34" w:rsidTr="002C311C" w14:paraId="507CBF89" w14:textId="77777777">
        <w:tc>
          <w:tcPr>
            <w:tcW w:w="846" w:type="dxa"/>
          </w:tcPr>
          <w:p w:rsidRPr="009D2B34" w:rsidR="009D2B34" w:rsidP="009D2B34" w:rsidRDefault="009D2B34" w14:paraId="47883695"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4FA2C90C"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Mostly unsuitable</w:t>
            </w:r>
          </w:p>
        </w:tc>
        <w:tc>
          <w:tcPr>
            <w:tcW w:w="2551" w:type="dxa"/>
          </w:tcPr>
          <w:p w:rsidRPr="009D2B34" w:rsidR="009D2B34" w:rsidP="009D2B34" w:rsidRDefault="009D2B34" w14:paraId="33079FCF"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468AA8DB" w14:textId="77777777">
            <w:pPr>
              <w:spacing w:after="120"/>
              <w:rPr>
                <w:rFonts w:ascii="Calibri" w:hAnsi="Calibri" w:eastAsia="Calibri" w:cs="Times New Roman"/>
                <w:b/>
                <w:caps/>
                <w:color w:val="E80094"/>
                <w:sz w:val="22"/>
                <w:szCs w:val="22"/>
              </w:rPr>
            </w:pPr>
          </w:p>
        </w:tc>
      </w:tr>
      <w:tr w:rsidRPr="009D2B34" w:rsidR="009D2B34" w:rsidTr="002C311C" w14:paraId="1A974948" w14:textId="77777777">
        <w:tc>
          <w:tcPr>
            <w:tcW w:w="846" w:type="dxa"/>
          </w:tcPr>
          <w:p w:rsidRPr="009D2B34" w:rsidR="009D2B34" w:rsidP="009D2B34" w:rsidRDefault="009D2B34" w14:paraId="5CCCCCC6"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37D8B83F"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Don’t know</w:t>
            </w:r>
          </w:p>
        </w:tc>
        <w:tc>
          <w:tcPr>
            <w:tcW w:w="2551" w:type="dxa"/>
          </w:tcPr>
          <w:p w:rsidRPr="009D2B34" w:rsidR="009D2B34" w:rsidP="009D2B34" w:rsidRDefault="009D2B34" w14:paraId="10212D72"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63D918BF" w14:textId="77777777">
            <w:pPr>
              <w:spacing w:after="120"/>
              <w:rPr>
                <w:rFonts w:ascii="Calibri" w:hAnsi="Calibri" w:eastAsia="Calibri" w:cs="Times New Roman"/>
                <w:b/>
                <w:caps/>
                <w:color w:val="E80094"/>
                <w:sz w:val="22"/>
                <w:szCs w:val="22"/>
              </w:rPr>
            </w:pPr>
          </w:p>
        </w:tc>
      </w:tr>
      <w:tr w:rsidRPr="009D2B34" w:rsidR="009D2B34" w:rsidTr="002C311C" w14:paraId="7B23E489" w14:textId="77777777">
        <w:tc>
          <w:tcPr>
            <w:tcW w:w="846" w:type="dxa"/>
          </w:tcPr>
          <w:p w:rsidRPr="009D2B34" w:rsidR="009D2B34" w:rsidP="009D2B34" w:rsidRDefault="009D2B34" w14:paraId="38E3063B"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96</w:t>
            </w:r>
          </w:p>
        </w:tc>
        <w:tc>
          <w:tcPr>
            <w:tcW w:w="4678" w:type="dxa"/>
          </w:tcPr>
          <w:p w:rsidRPr="009D2B34" w:rsidR="009D2B34" w:rsidP="009D2B34" w:rsidRDefault="009D2B34" w14:paraId="7872CC50"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Prefer not to say</w:t>
            </w:r>
          </w:p>
        </w:tc>
        <w:tc>
          <w:tcPr>
            <w:tcW w:w="2551" w:type="dxa"/>
          </w:tcPr>
          <w:p w:rsidRPr="009D2B34" w:rsidR="009D2B34" w:rsidP="009D2B34" w:rsidRDefault="009D2B34" w14:paraId="671512D2"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2E7FE293" w14:textId="77777777">
            <w:pPr>
              <w:spacing w:after="120"/>
              <w:rPr>
                <w:rFonts w:ascii="Calibri" w:hAnsi="Calibri" w:eastAsia="Calibri" w:cs="Times New Roman"/>
                <w:b/>
                <w:caps/>
                <w:color w:val="E80094"/>
                <w:sz w:val="22"/>
                <w:szCs w:val="22"/>
              </w:rPr>
            </w:pPr>
          </w:p>
        </w:tc>
      </w:tr>
    </w:tbl>
    <w:p w:rsidRPr="009D2B34" w:rsidR="009D2B34" w:rsidP="009D2B34" w:rsidRDefault="009D2B34" w14:paraId="2B035262" w14:textId="77777777">
      <w:pPr>
        <w:spacing w:after="120"/>
        <w:rPr>
          <w:rFonts w:ascii="Calibri" w:hAnsi="Calibri" w:eastAsia="Calibri" w:cs="Times New Roman"/>
          <w:b/>
          <w:color w:val="515151"/>
          <w:sz w:val="22"/>
          <w:szCs w:val="22"/>
        </w:rPr>
      </w:pPr>
    </w:p>
    <w:p w:rsidRPr="009D2B34" w:rsidR="009D2B34" w:rsidP="009D2B34" w:rsidRDefault="009D2B34" w14:paraId="397C41C2"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 xml:space="preserve">Base: Q28=3 </w:t>
      </w:r>
    </w:p>
    <w:p w:rsidRPr="009D2B34" w:rsidR="009D2B34" w:rsidP="009D2B34" w:rsidRDefault="009D2B34" w14:paraId="6EF3863E"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SINGLE RESPONSE</w:t>
      </w:r>
    </w:p>
    <w:p w:rsidRPr="009D2B34" w:rsidR="009D2B34" w:rsidP="009D2B34" w:rsidRDefault="009D2B34" w14:paraId="0F71DF67"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Q32.</w:t>
      </w:r>
      <w:r w:rsidRPr="009D2B34">
        <w:rPr>
          <w:rFonts w:ascii="Calibri" w:hAnsi="Calibri" w:eastAsia="Calibri" w:cs="Times New Roman"/>
          <w:color w:val="515151"/>
          <w:sz w:val="22"/>
          <w:szCs w:val="22"/>
        </w:rPr>
        <w:t xml:space="preserve"> Would you describe your temporary or emergency accommodation as suitable for your household needs? </w:t>
      </w:r>
      <w:r w:rsidRPr="009D2B34">
        <w:rPr>
          <w:rFonts w:ascii="Calibri" w:hAnsi="Calibri" w:eastAsia="Calibri" w:cs="Times New Roman"/>
          <w:i/>
          <w:iCs/>
          <w:color w:val="515151"/>
          <w:sz w:val="22"/>
          <w:szCs w:val="22"/>
        </w:rPr>
        <w:t>By this we mean is it suitable based on things like the size, location, facilities and state of the repair of the property.</w:t>
      </w:r>
    </w:p>
    <w:p w:rsidRPr="009D2B34" w:rsidR="009D2B34" w:rsidP="009D2B34" w:rsidRDefault="009D2B34" w14:paraId="1E943508"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p w:rsidRPr="009D2B34" w:rsidR="009D2B34" w:rsidP="009D2B34" w:rsidRDefault="009D2B34" w14:paraId="36C339BE"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CATI: READ OUT</w:t>
      </w:r>
    </w:p>
    <w:tbl>
      <w:tblPr>
        <w:tblStyle w:val="TableGrid1"/>
        <w:tblW w:w="0" w:type="auto"/>
        <w:tblLook w:val="04A0" w:firstRow="1" w:lastRow="0" w:firstColumn="1" w:lastColumn="0" w:noHBand="0" w:noVBand="1"/>
      </w:tblPr>
      <w:tblGrid>
        <w:gridCol w:w="818"/>
        <w:gridCol w:w="4140"/>
        <w:gridCol w:w="2292"/>
        <w:gridCol w:w="1918"/>
      </w:tblGrid>
      <w:tr w:rsidRPr="009D2B34" w:rsidR="009D2B34" w:rsidTr="002C311C" w14:paraId="2DFA3E98" w14:textId="77777777">
        <w:tc>
          <w:tcPr>
            <w:tcW w:w="846" w:type="dxa"/>
            <w:vAlign w:val="center"/>
          </w:tcPr>
          <w:p w:rsidRPr="009D2B34" w:rsidR="009D2B34" w:rsidP="009D2B34" w:rsidRDefault="009D2B34" w14:paraId="7A8AEC96"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Code</w:t>
            </w:r>
          </w:p>
        </w:tc>
        <w:tc>
          <w:tcPr>
            <w:tcW w:w="4678" w:type="dxa"/>
            <w:vAlign w:val="center"/>
          </w:tcPr>
          <w:p w:rsidRPr="009D2B34" w:rsidR="009D2B34" w:rsidP="009D2B34" w:rsidRDefault="009D2B34" w14:paraId="3EA32A08"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Answer list</w:t>
            </w:r>
          </w:p>
        </w:tc>
        <w:tc>
          <w:tcPr>
            <w:tcW w:w="2551" w:type="dxa"/>
            <w:vAlign w:val="center"/>
          </w:tcPr>
          <w:p w:rsidRPr="009D2B34" w:rsidR="009D2B34" w:rsidP="009D2B34" w:rsidRDefault="009D2B34" w14:paraId="14905258"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19" w:type="dxa"/>
            <w:vAlign w:val="center"/>
          </w:tcPr>
          <w:p w:rsidRPr="009D2B34" w:rsidR="009D2B34" w:rsidP="009D2B34" w:rsidRDefault="009D2B34" w14:paraId="7FB3C0D9"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2224D7C1" w14:textId="77777777">
        <w:tc>
          <w:tcPr>
            <w:tcW w:w="846" w:type="dxa"/>
          </w:tcPr>
          <w:p w:rsidRPr="009D2B34" w:rsidR="009D2B34" w:rsidP="009D2B34" w:rsidRDefault="009D2B34" w14:paraId="74400723"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78" w:type="dxa"/>
          </w:tcPr>
          <w:p w:rsidRPr="009D2B34" w:rsidR="009D2B34" w:rsidP="009D2B34" w:rsidRDefault="009D2B34" w14:paraId="575EB336"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Suitable for my household to manage in the long-term (over 12 months)</w:t>
            </w:r>
          </w:p>
        </w:tc>
        <w:tc>
          <w:tcPr>
            <w:tcW w:w="2551" w:type="dxa"/>
          </w:tcPr>
          <w:p w:rsidRPr="009D2B34" w:rsidR="009D2B34" w:rsidP="009D2B34" w:rsidRDefault="009D2B34" w14:paraId="670E153A" w14:textId="77777777">
            <w:pPr>
              <w:spacing w:after="120"/>
              <w:rPr>
                <w:rFonts w:ascii="Calibri" w:hAnsi="Calibri" w:eastAsia="Calibri" w:cs="Times New Roman"/>
                <w:b/>
                <w:caps/>
                <w:color w:val="E80094"/>
                <w:sz w:val="22"/>
                <w:szCs w:val="22"/>
              </w:rPr>
            </w:pPr>
          </w:p>
        </w:tc>
        <w:tc>
          <w:tcPr>
            <w:tcW w:w="2119" w:type="dxa"/>
          </w:tcPr>
          <w:p w:rsidRPr="009D2B34" w:rsidR="009D2B34" w:rsidP="009D2B34" w:rsidRDefault="009D2B34" w14:paraId="22514084" w14:textId="77777777">
            <w:pPr>
              <w:spacing w:after="120"/>
              <w:rPr>
                <w:rFonts w:ascii="Calibri" w:hAnsi="Calibri" w:eastAsia="Calibri" w:cs="Times New Roman"/>
                <w:color w:val="515151"/>
                <w:sz w:val="22"/>
                <w:szCs w:val="22"/>
              </w:rPr>
            </w:pPr>
          </w:p>
        </w:tc>
      </w:tr>
      <w:tr w:rsidRPr="009D2B34" w:rsidR="009D2B34" w:rsidTr="002C311C" w14:paraId="1B0B765E" w14:textId="77777777">
        <w:tc>
          <w:tcPr>
            <w:tcW w:w="846" w:type="dxa"/>
          </w:tcPr>
          <w:p w:rsidRPr="009D2B34" w:rsidR="009D2B34" w:rsidP="009D2B34" w:rsidRDefault="009D2B34" w14:paraId="7A75CBBF"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78" w:type="dxa"/>
          </w:tcPr>
          <w:p w:rsidRPr="009D2B34" w:rsidR="009D2B34" w:rsidP="009D2B34" w:rsidRDefault="009D2B34" w14:paraId="141646EA"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Suitable for my household to manage on a temporary basis (up to 6 months)</w:t>
            </w:r>
          </w:p>
        </w:tc>
        <w:tc>
          <w:tcPr>
            <w:tcW w:w="2551" w:type="dxa"/>
          </w:tcPr>
          <w:p w:rsidRPr="009D2B34" w:rsidR="009D2B34" w:rsidP="009D2B34" w:rsidRDefault="009D2B34" w14:paraId="35AB4178"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05FB76DB" w14:textId="77777777">
            <w:pPr>
              <w:spacing w:after="120"/>
              <w:rPr>
                <w:rFonts w:ascii="Calibri" w:hAnsi="Calibri" w:eastAsia="Calibri" w:cs="Times New Roman"/>
                <w:b/>
                <w:caps/>
                <w:color w:val="E80094"/>
                <w:sz w:val="22"/>
                <w:szCs w:val="22"/>
              </w:rPr>
            </w:pPr>
          </w:p>
        </w:tc>
      </w:tr>
      <w:tr w:rsidRPr="009D2B34" w:rsidR="009D2B34" w:rsidTr="002C311C" w14:paraId="53CEAE33" w14:textId="77777777">
        <w:tc>
          <w:tcPr>
            <w:tcW w:w="846" w:type="dxa"/>
          </w:tcPr>
          <w:p w:rsidRPr="009D2B34" w:rsidR="009D2B34" w:rsidP="009D2B34" w:rsidRDefault="009D2B34" w14:paraId="21C8C094"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3</w:t>
            </w:r>
          </w:p>
        </w:tc>
        <w:tc>
          <w:tcPr>
            <w:tcW w:w="4678" w:type="dxa"/>
          </w:tcPr>
          <w:p w:rsidRPr="009D2B34" w:rsidR="009D2B34" w:rsidP="009D2B34" w:rsidRDefault="009D2B34" w14:paraId="2D90ABBC"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Suitable for my household to manage for a short period (1 or 2 weeks)</w:t>
            </w:r>
          </w:p>
        </w:tc>
        <w:tc>
          <w:tcPr>
            <w:tcW w:w="2551" w:type="dxa"/>
          </w:tcPr>
          <w:p w:rsidRPr="009D2B34" w:rsidR="009D2B34" w:rsidP="009D2B34" w:rsidRDefault="009D2B34" w14:paraId="22190718"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3531D53F" w14:textId="77777777">
            <w:pPr>
              <w:spacing w:after="120"/>
              <w:rPr>
                <w:rFonts w:ascii="Calibri" w:hAnsi="Calibri" w:eastAsia="Calibri" w:cs="Times New Roman"/>
                <w:b/>
                <w:caps/>
                <w:color w:val="E80094"/>
                <w:sz w:val="22"/>
                <w:szCs w:val="22"/>
              </w:rPr>
            </w:pPr>
          </w:p>
        </w:tc>
      </w:tr>
      <w:tr w:rsidRPr="009D2B34" w:rsidR="009D2B34" w:rsidTr="002C311C" w14:paraId="0168281E" w14:textId="77777777">
        <w:tc>
          <w:tcPr>
            <w:tcW w:w="846" w:type="dxa"/>
          </w:tcPr>
          <w:p w:rsidRPr="009D2B34" w:rsidR="009D2B34" w:rsidP="009D2B34" w:rsidRDefault="009D2B34" w14:paraId="3AFDABFA"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4</w:t>
            </w:r>
          </w:p>
        </w:tc>
        <w:tc>
          <w:tcPr>
            <w:tcW w:w="4678" w:type="dxa"/>
          </w:tcPr>
          <w:p w:rsidRPr="009D2B34" w:rsidR="009D2B34" w:rsidP="009D2B34" w:rsidRDefault="009D2B34" w14:paraId="30BB5A4E"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Not suitable for my household needs under any circumstances (not even for a short time) </w:t>
            </w:r>
          </w:p>
        </w:tc>
        <w:tc>
          <w:tcPr>
            <w:tcW w:w="2551" w:type="dxa"/>
          </w:tcPr>
          <w:p w:rsidRPr="009D2B34" w:rsidR="009D2B34" w:rsidP="009D2B34" w:rsidRDefault="009D2B34" w14:paraId="1E843CED"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52221ABA" w14:textId="77777777">
            <w:pPr>
              <w:spacing w:after="120"/>
              <w:rPr>
                <w:rFonts w:ascii="Calibri" w:hAnsi="Calibri" w:eastAsia="Calibri" w:cs="Times New Roman"/>
                <w:b/>
                <w:caps/>
                <w:color w:val="E80094"/>
                <w:sz w:val="22"/>
                <w:szCs w:val="22"/>
              </w:rPr>
            </w:pPr>
          </w:p>
        </w:tc>
      </w:tr>
      <w:tr w:rsidRPr="009D2B34" w:rsidR="009D2B34" w:rsidTr="002C311C" w14:paraId="02AECF9D" w14:textId="77777777">
        <w:tc>
          <w:tcPr>
            <w:tcW w:w="846" w:type="dxa"/>
          </w:tcPr>
          <w:p w:rsidRPr="009D2B34" w:rsidR="009D2B34" w:rsidP="009D2B34" w:rsidRDefault="009D2B34" w14:paraId="13D7B282"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97</w:t>
            </w:r>
          </w:p>
        </w:tc>
        <w:tc>
          <w:tcPr>
            <w:tcW w:w="4678" w:type="dxa"/>
          </w:tcPr>
          <w:p w:rsidRPr="009D2B34" w:rsidR="009D2B34" w:rsidP="009D2B34" w:rsidRDefault="009D2B34" w14:paraId="54E7F420"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Don’t know</w:t>
            </w:r>
          </w:p>
        </w:tc>
        <w:tc>
          <w:tcPr>
            <w:tcW w:w="2551" w:type="dxa"/>
          </w:tcPr>
          <w:p w:rsidRPr="009D2B34" w:rsidR="009D2B34" w:rsidP="009D2B34" w:rsidRDefault="009D2B34" w14:paraId="618D5F3B"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078B364D" w14:textId="77777777">
            <w:pPr>
              <w:spacing w:after="120"/>
              <w:rPr>
                <w:rFonts w:ascii="Calibri" w:hAnsi="Calibri" w:eastAsia="Calibri" w:cs="Times New Roman"/>
                <w:b/>
                <w:caps/>
                <w:color w:val="E80094"/>
                <w:sz w:val="22"/>
                <w:szCs w:val="22"/>
              </w:rPr>
            </w:pPr>
          </w:p>
        </w:tc>
      </w:tr>
      <w:tr w:rsidRPr="009D2B34" w:rsidR="009D2B34" w:rsidTr="002C311C" w14:paraId="1F1C425F" w14:textId="77777777">
        <w:tc>
          <w:tcPr>
            <w:tcW w:w="846" w:type="dxa"/>
          </w:tcPr>
          <w:p w:rsidRPr="009D2B34" w:rsidR="009D2B34" w:rsidP="009D2B34" w:rsidRDefault="009D2B34" w14:paraId="075F70E3"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96</w:t>
            </w:r>
          </w:p>
        </w:tc>
        <w:tc>
          <w:tcPr>
            <w:tcW w:w="4678" w:type="dxa"/>
          </w:tcPr>
          <w:p w:rsidRPr="009D2B34" w:rsidR="009D2B34" w:rsidP="009D2B34" w:rsidRDefault="009D2B34" w14:paraId="737A6671"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Prefer not to say</w:t>
            </w:r>
          </w:p>
        </w:tc>
        <w:tc>
          <w:tcPr>
            <w:tcW w:w="2551" w:type="dxa"/>
          </w:tcPr>
          <w:p w:rsidRPr="009D2B34" w:rsidR="009D2B34" w:rsidP="009D2B34" w:rsidRDefault="009D2B34" w14:paraId="39B8F3CE"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076DECA6" w14:textId="77777777">
            <w:pPr>
              <w:spacing w:after="120"/>
              <w:rPr>
                <w:rFonts w:ascii="Calibri" w:hAnsi="Calibri" w:eastAsia="Calibri" w:cs="Times New Roman"/>
                <w:b/>
                <w:caps/>
                <w:color w:val="E80094"/>
                <w:sz w:val="22"/>
                <w:szCs w:val="22"/>
              </w:rPr>
            </w:pPr>
          </w:p>
        </w:tc>
      </w:tr>
      <w:tr w:rsidRPr="009D2B34" w:rsidR="009D2B34" w:rsidTr="002C311C" w14:paraId="579AC8C7" w14:textId="77777777">
        <w:tc>
          <w:tcPr>
            <w:tcW w:w="846" w:type="dxa"/>
          </w:tcPr>
          <w:p w:rsidRPr="009D2B34" w:rsidR="009D2B34" w:rsidP="009D2B34" w:rsidRDefault="009D2B34" w14:paraId="1A2AF47B"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99</w:t>
            </w:r>
          </w:p>
        </w:tc>
        <w:tc>
          <w:tcPr>
            <w:tcW w:w="4678" w:type="dxa"/>
          </w:tcPr>
          <w:p w:rsidRPr="009D2B34" w:rsidR="009D2B34" w:rsidP="009D2B34" w:rsidRDefault="009D2B34" w14:paraId="7CF1CE79"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Not applicable</w:t>
            </w:r>
          </w:p>
        </w:tc>
        <w:tc>
          <w:tcPr>
            <w:tcW w:w="2551" w:type="dxa"/>
          </w:tcPr>
          <w:p w:rsidRPr="009D2B34" w:rsidR="009D2B34" w:rsidP="009D2B34" w:rsidRDefault="009D2B34" w14:paraId="638AF636" w14:textId="77777777">
            <w:pPr>
              <w:spacing w:after="120"/>
              <w:rPr>
                <w:rFonts w:ascii="Calibri" w:hAnsi="Calibri" w:eastAsia="Calibri" w:cs="Times New Roman"/>
                <w:color w:val="515151"/>
                <w:sz w:val="22"/>
                <w:szCs w:val="22"/>
              </w:rPr>
            </w:pPr>
          </w:p>
        </w:tc>
        <w:tc>
          <w:tcPr>
            <w:tcW w:w="2119" w:type="dxa"/>
          </w:tcPr>
          <w:p w:rsidRPr="009D2B34" w:rsidR="009D2B34" w:rsidP="009D2B34" w:rsidRDefault="009D2B34" w14:paraId="65145200" w14:textId="77777777">
            <w:pPr>
              <w:spacing w:after="120"/>
              <w:rPr>
                <w:rFonts w:ascii="Calibri" w:hAnsi="Calibri" w:eastAsia="Calibri" w:cs="Times New Roman"/>
                <w:b/>
                <w:caps/>
                <w:color w:val="E80094"/>
                <w:sz w:val="22"/>
                <w:szCs w:val="22"/>
              </w:rPr>
            </w:pPr>
          </w:p>
        </w:tc>
      </w:tr>
    </w:tbl>
    <w:p w:rsidRPr="009D2B34" w:rsidR="009D2B34" w:rsidP="009D2B34" w:rsidRDefault="009D2B34" w14:paraId="68156104" w14:textId="77777777">
      <w:pPr>
        <w:spacing w:after="120"/>
        <w:rPr>
          <w:rFonts w:ascii="Calibri" w:hAnsi="Calibri" w:eastAsia="Calibri" w:cs="Times New Roman"/>
          <w:b/>
          <w:color w:val="515151"/>
          <w:sz w:val="22"/>
          <w:szCs w:val="22"/>
        </w:rPr>
      </w:pPr>
    </w:p>
    <w:p w:rsidRPr="009D2B34" w:rsidR="009D2B34" w:rsidP="009D2B34" w:rsidRDefault="009D2B34" w14:paraId="1737D7C8" w14:textId="77777777">
      <w:pPr>
        <w:spacing w:after="120"/>
        <w:rPr>
          <w:rFonts w:ascii="Calibri" w:hAnsi="Calibri" w:eastAsia="Calibri" w:cs="Times New Roman"/>
          <w:b/>
          <w:color w:val="515151"/>
          <w:sz w:val="22"/>
          <w:szCs w:val="22"/>
        </w:rPr>
      </w:pPr>
    </w:p>
    <w:p w:rsidRPr="009D2B34" w:rsidR="009D2B34" w:rsidP="009D2B34" w:rsidRDefault="009D2B34" w14:paraId="545DDAC3" w14:textId="77777777">
      <w:pPr>
        <w:spacing w:after="160" w:line="259" w:lineRule="auto"/>
        <w:rPr>
          <w:rFonts w:ascii="Calibri" w:hAnsi="Calibri" w:eastAsia="Calibri" w:cs="Times New Roman"/>
          <w:b/>
          <w:color w:val="515151"/>
          <w:sz w:val="22"/>
          <w:szCs w:val="22"/>
        </w:rPr>
      </w:pPr>
      <w:r w:rsidRPr="009D2B34">
        <w:rPr>
          <w:rFonts w:ascii="Calibri" w:hAnsi="Calibri" w:eastAsia="Calibri" w:cs="Times New Roman"/>
          <w:color w:val="515151"/>
          <w:sz w:val="22"/>
          <w:szCs w:val="22"/>
        </w:rPr>
        <w:br w:type="page"/>
      </w:r>
    </w:p>
    <w:p w:rsidRPr="009D2B34" w:rsidR="009D2B34" w:rsidP="009D2B34" w:rsidRDefault="009D2B34" w14:paraId="2F9E5324" w14:textId="77777777">
      <w:pPr>
        <w:spacing w:after="120"/>
        <w:rPr>
          <w:rFonts w:ascii="Calibri" w:hAnsi="Calibri" w:eastAsia="Calibri" w:cs="Times New Roman"/>
          <w:b/>
          <w:color w:val="515151"/>
          <w:sz w:val="22"/>
          <w:szCs w:val="22"/>
        </w:rPr>
      </w:pPr>
      <w:r w:rsidRPr="009D2B34">
        <w:rPr>
          <w:rFonts w:ascii="Calibri" w:hAnsi="Calibri" w:eastAsia="Calibri" w:cs="Times New Roman"/>
          <w:b/>
          <w:color w:val="515151"/>
          <w:sz w:val="22"/>
          <w:szCs w:val="22"/>
        </w:rPr>
        <w:t>Base: All respondents</w:t>
      </w:r>
    </w:p>
    <w:p w:rsidRPr="009D2B34" w:rsidR="009D2B34" w:rsidP="009D2B34" w:rsidRDefault="009D2B34" w14:paraId="67E85FEC" w14:textId="77777777">
      <w:pPr>
        <w:spacing w:after="120"/>
        <w:rPr>
          <w:rFonts w:ascii="Calibri" w:hAnsi="Calibri" w:eastAsia="Calibri" w:cs="Times New Roman"/>
          <w:b/>
          <w:caps/>
          <w:color w:val="E80094"/>
          <w:sz w:val="22"/>
          <w:szCs w:val="22"/>
        </w:rPr>
      </w:pPr>
      <w:r w:rsidRPr="009D2B34">
        <w:rPr>
          <w:rFonts w:ascii="Calibri" w:hAnsi="Calibri" w:eastAsia="Calibri" w:cs="Times New Roman"/>
          <w:b/>
          <w:caps/>
          <w:color w:val="E80094"/>
          <w:sz w:val="22"/>
          <w:szCs w:val="22"/>
        </w:rPr>
        <w:t xml:space="preserve">SINGLE RESPONSE </w:t>
      </w:r>
    </w:p>
    <w:p w:rsidRPr="009D2B34" w:rsidR="009D2B34" w:rsidP="009D2B34" w:rsidRDefault="009D2B34" w14:paraId="58B4C463" w14:textId="77777777">
      <w:pPr>
        <w:spacing w:after="120"/>
        <w:rPr>
          <w:rFonts w:ascii="Calibri" w:hAnsi="Calibri" w:eastAsia="Calibri" w:cs="Times New Roman"/>
          <w:color w:val="515151"/>
          <w:sz w:val="22"/>
          <w:szCs w:val="22"/>
        </w:rPr>
      </w:pPr>
      <w:r w:rsidRPr="009D2B34">
        <w:rPr>
          <w:rFonts w:ascii="Calibri" w:hAnsi="Calibri" w:eastAsia="Calibri" w:cs="Times New Roman"/>
          <w:b/>
          <w:caps/>
          <w:color w:val="E80094"/>
          <w:sz w:val="22"/>
          <w:szCs w:val="22"/>
        </w:rPr>
        <w:t>QCONTACT.</w:t>
      </w:r>
      <w:r w:rsidRPr="009D2B34">
        <w:rPr>
          <w:rFonts w:ascii="Calibri" w:hAnsi="Calibri" w:eastAsia="Calibri" w:cs="Times New Roman"/>
          <w:color w:val="515151"/>
          <w:sz w:val="22"/>
          <w:szCs w:val="22"/>
        </w:rPr>
        <w:t xml:space="preserve"> It is helpful for Shelter to be able to link the answers you have given to the information that Shelter already have about you and your previous housing issues.  However, this can only be done with your permission.</w:t>
      </w:r>
    </w:p>
    <w:p w:rsidRPr="009D2B34" w:rsidR="009D2B34" w:rsidP="009D2B34" w:rsidRDefault="009D2B34" w14:paraId="29DEFA22" w14:textId="77777777">
      <w:pPr>
        <w:spacing w:after="120"/>
        <w:rPr>
          <w:rFonts w:ascii="Calibri" w:hAnsi="Calibri" w:eastAsia="Calibri" w:cs="Arial"/>
          <w:color w:val="515151"/>
          <w:sz w:val="22"/>
          <w:szCs w:val="22"/>
        </w:rPr>
      </w:pPr>
      <w:r w:rsidRPr="009D2B34">
        <w:rPr>
          <w:rFonts w:ascii="Calibri" w:hAnsi="Calibri" w:eastAsia="Calibri" w:cs="Times New Roman"/>
          <w:color w:val="515151"/>
          <w:sz w:val="22"/>
          <w:szCs w:val="22"/>
        </w:rPr>
        <w:t xml:space="preserve">Would you be happy for us to give Shelter the answers you gave to this </w:t>
      </w:r>
      <w:proofErr w:type="gramStart"/>
      <w:r w:rsidRPr="009D2B34">
        <w:rPr>
          <w:rFonts w:ascii="Calibri" w:hAnsi="Calibri" w:eastAsia="Calibri" w:cs="Times New Roman"/>
          <w:color w:val="515151"/>
          <w:sz w:val="22"/>
          <w:szCs w:val="22"/>
        </w:rPr>
        <w:t>survey</w:t>
      </w:r>
      <w:proofErr w:type="gramEnd"/>
      <w:r w:rsidRPr="009D2B34">
        <w:rPr>
          <w:rFonts w:ascii="Calibri" w:hAnsi="Calibri" w:eastAsia="Calibri" w:cs="Times New Roman"/>
          <w:color w:val="515151"/>
          <w:sz w:val="22"/>
          <w:szCs w:val="22"/>
        </w:rPr>
        <w:t xml:space="preserve"> or would you prefer for them to be kept confidential?</w:t>
      </w:r>
    </w:p>
    <w:p w:rsidRPr="009D2B34" w:rsidR="009D2B34" w:rsidP="009D2B34" w:rsidRDefault="009D2B34" w14:paraId="6A2EC0F7" w14:textId="77777777">
      <w:pPr>
        <w:spacing w:after="120"/>
        <w:rPr>
          <w:rFonts w:ascii="Calibri" w:hAnsi="Calibri" w:eastAsia="Calibri" w:cs="Times New Roman"/>
          <w:b/>
          <w:i/>
          <w:color w:val="324EAB"/>
          <w:sz w:val="22"/>
          <w:szCs w:val="22"/>
        </w:rPr>
      </w:pPr>
      <w:r w:rsidRPr="009D2B34">
        <w:rPr>
          <w:rFonts w:ascii="Calibri" w:hAnsi="Calibri" w:eastAsia="Calibri" w:cs="Times New Roman"/>
          <w:b/>
          <w:i/>
          <w:color w:val="324EAB"/>
          <w:sz w:val="22"/>
          <w:szCs w:val="22"/>
        </w:rPr>
        <w:t>Please select one only</w:t>
      </w:r>
    </w:p>
    <w:tbl>
      <w:tblPr>
        <w:tblStyle w:val="TableGrid1"/>
        <w:tblW w:w="0" w:type="auto"/>
        <w:tblLook w:val="04A0" w:firstRow="1" w:lastRow="0" w:firstColumn="1" w:lastColumn="0" w:noHBand="0" w:noVBand="1"/>
      </w:tblPr>
      <w:tblGrid>
        <w:gridCol w:w="920"/>
        <w:gridCol w:w="4066"/>
        <w:gridCol w:w="2276"/>
        <w:gridCol w:w="1906"/>
      </w:tblGrid>
      <w:tr w:rsidRPr="009D2B34" w:rsidR="009D2B34" w:rsidTr="002C311C" w14:paraId="23DC5565" w14:textId="77777777">
        <w:tc>
          <w:tcPr>
            <w:tcW w:w="921" w:type="dxa"/>
            <w:vAlign w:val="center"/>
          </w:tcPr>
          <w:p w:rsidRPr="009D2B34" w:rsidR="009D2B34" w:rsidP="009D2B34" w:rsidRDefault="009D2B34" w14:paraId="1EADC309"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Column Code</w:t>
            </w:r>
          </w:p>
        </w:tc>
        <w:tc>
          <w:tcPr>
            <w:tcW w:w="4635" w:type="dxa"/>
            <w:vAlign w:val="center"/>
          </w:tcPr>
          <w:p w:rsidRPr="009D2B34" w:rsidR="009D2B34" w:rsidP="009D2B34" w:rsidRDefault="009D2B34" w14:paraId="0B1FFB0D"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Column list</w:t>
            </w:r>
          </w:p>
        </w:tc>
        <w:tc>
          <w:tcPr>
            <w:tcW w:w="2533" w:type="dxa"/>
            <w:vAlign w:val="center"/>
          </w:tcPr>
          <w:p w:rsidRPr="009D2B34" w:rsidR="009D2B34" w:rsidP="009D2B34" w:rsidRDefault="009D2B34" w14:paraId="64EEDFD6"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Scripting notes</w:t>
            </w:r>
          </w:p>
        </w:tc>
        <w:tc>
          <w:tcPr>
            <w:tcW w:w="2105" w:type="dxa"/>
            <w:vAlign w:val="center"/>
          </w:tcPr>
          <w:p w:rsidRPr="009D2B34" w:rsidR="009D2B34" w:rsidP="009D2B34" w:rsidRDefault="009D2B34" w14:paraId="3B0E04D6" w14:textId="77777777">
            <w:pPr>
              <w:spacing w:after="120"/>
              <w:jc w:val="center"/>
              <w:rPr>
                <w:rFonts w:ascii="Calibri" w:hAnsi="Calibri" w:eastAsia="Calibri" w:cs="Times New Roman"/>
                <w:b/>
                <w:bCs/>
                <w:color w:val="515151"/>
                <w:sz w:val="22"/>
                <w:szCs w:val="22"/>
              </w:rPr>
            </w:pPr>
            <w:r w:rsidRPr="009D2B34">
              <w:rPr>
                <w:rFonts w:ascii="Calibri" w:hAnsi="Calibri" w:eastAsia="Calibri" w:cs="Times New Roman"/>
                <w:b/>
                <w:bCs/>
                <w:color w:val="515151"/>
                <w:sz w:val="22"/>
                <w:szCs w:val="22"/>
              </w:rPr>
              <w:t>Routing</w:t>
            </w:r>
          </w:p>
        </w:tc>
      </w:tr>
      <w:tr w:rsidRPr="009D2B34" w:rsidR="009D2B34" w:rsidTr="002A78BB" w14:paraId="3C8452AC" w14:textId="77777777">
        <w:tc>
          <w:tcPr>
            <w:tcW w:w="921" w:type="dxa"/>
          </w:tcPr>
          <w:p w:rsidRPr="009D2B34" w:rsidR="009D2B34" w:rsidP="009D2B34" w:rsidRDefault="009D2B34" w14:paraId="56C4BA63"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1</w:t>
            </w:r>
          </w:p>
        </w:tc>
        <w:tc>
          <w:tcPr>
            <w:tcW w:w="4635" w:type="dxa"/>
          </w:tcPr>
          <w:p w:rsidRPr="009D2B34" w:rsidR="009D2B34" w:rsidP="009D2B34" w:rsidRDefault="009D2B34" w14:paraId="542F58BB"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Yes – pass to Shelter</w:t>
            </w:r>
          </w:p>
        </w:tc>
        <w:tc>
          <w:tcPr>
            <w:tcW w:w="2533" w:type="dxa"/>
          </w:tcPr>
          <w:p w:rsidRPr="009D2B34" w:rsidR="009D2B34" w:rsidP="009D2B34" w:rsidRDefault="009D2B34" w14:paraId="376BE5EF" w14:textId="77777777">
            <w:pPr>
              <w:spacing w:after="120"/>
              <w:rPr>
                <w:rFonts w:ascii="Calibri" w:hAnsi="Calibri" w:eastAsia="Calibri" w:cs="Times New Roman"/>
                <w:b/>
                <w:caps/>
                <w:color w:val="E80094"/>
                <w:sz w:val="22"/>
                <w:szCs w:val="22"/>
              </w:rPr>
            </w:pPr>
          </w:p>
        </w:tc>
        <w:tc>
          <w:tcPr>
            <w:tcW w:w="2105" w:type="dxa"/>
          </w:tcPr>
          <w:p w:rsidRPr="009D2B34" w:rsidR="009D2B34" w:rsidP="009D2B34" w:rsidRDefault="009D2B34" w14:paraId="4160E029" w14:textId="77777777">
            <w:pPr>
              <w:spacing w:after="120"/>
              <w:rPr>
                <w:rFonts w:ascii="Calibri" w:hAnsi="Calibri" w:eastAsia="Calibri" w:cs="Times New Roman"/>
                <w:color w:val="515151"/>
                <w:sz w:val="22"/>
                <w:szCs w:val="22"/>
              </w:rPr>
            </w:pPr>
          </w:p>
        </w:tc>
      </w:tr>
      <w:tr w:rsidRPr="009D2B34" w:rsidR="009D2B34" w:rsidTr="002C311C" w14:paraId="30F1A51E" w14:textId="77777777">
        <w:tc>
          <w:tcPr>
            <w:tcW w:w="921" w:type="dxa"/>
          </w:tcPr>
          <w:p w:rsidRPr="009D2B34" w:rsidR="009D2B34" w:rsidP="009D2B34" w:rsidRDefault="009D2B34" w14:paraId="3B6458CA" w14:textId="77777777">
            <w:pPr>
              <w:spacing w:after="120"/>
              <w:jc w:val="center"/>
              <w:rPr>
                <w:rFonts w:ascii="Calibri" w:hAnsi="Calibri" w:eastAsia="Calibri" w:cs="Times New Roman"/>
                <w:color w:val="515151"/>
                <w:sz w:val="22"/>
                <w:szCs w:val="22"/>
              </w:rPr>
            </w:pPr>
            <w:r w:rsidRPr="009D2B34">
              <w:rPr>
                <w:rFonts w:ascii="Calibri" w:hAnsi="Calibri" w:eastAsia="Calibri" w:cs="Times New Roman"/>
                <w:color w:val="515151"/>
                <w:sz w:val="22"/>
                <w:szCs w:val="22"/>
              </w:rPr>
              <w:t>2</w:t>
            </w:r>
          </w:p>
        </w:tc>
        <w:tc>
          <w:tcPr>
            <w:tcW w:w="4635" w:type="dxa"/>
          </w:tcPr>
          <w:p w:rsidRPr="009D2B34" w:rsidR="009D2B34" w:rsidP="009D2B34" w:rsidRDefault="009D2B34" w14:paraId="13AF2217" w14:textId="77777777">
            <w:pPr>
              <w:spacing w:after="120"/>
              <w:rPr>
                <w:rFonts w:ascii="Calibri" w:hAnsi="Calibri" w:eastAsia="Calibri" w:cs="Times New Roman"/>
                <w:color w:val="515151"/>
                <w:sz w:val="22"/>
                <w:szCs w:val="22"/>
              </w:rPr>
            </w:pPr>
            <w:r w:rsidRPr="009D2B34">
              <w:rPr>
                <w:rFonts w:ascii="Calibri" w:hAnsi="Calibri" w:eastAsia="Calibri" w:cs="Times New Roman"/>
                <w:color w:val="515151"/>
                <w:sz w:val="22"/>
                <w:szCs w:val="22"/>
              </w:rPr>
              <w:t xml:space="preserve">No – keep confidential </w:t>
            </w:r>
          </w:p>
        </w:tc>
        <w:tc>
          <w:tcPr>
            <w:tcW w:w="2533" w:type="dxa"/>
          </w:tcPr>
          <w:p w:rsidRPr="009D2B34" w:rsidR="009D2B34" w:rsidP="009D2B34" w:rsidRDefault="009D2B34" w14:paraId="40BB84A0" w14:textId="77777777">
            <w:pPr>
              <w:spacing w:after="120"/>
              <w:rPr>
                <w:rFonts w:ascii="Calibri" w:hAnsi="Calibri" w:eastAsia="Calibri" w:cs="Times New Roman"/>
                <w:color w:val="515151"/>
                <w:sz w:val="22"/>
                <w:szCs w:val="22"/>
              </w:rPr>
            </w:pPr>
          </w:p>
        </w:tc>
        <w:tc>
          <w:tcPr>
            <w:tcW w:w="2105" w:type="dxa"/>
          </w:tcPr>
          <w:p w:rsidRPr="009D2B34" w:rsidR="009D2B34" w:rsidP="009D2B34" w:rsidRDefault="009D2B34" w14:paraId="74DBD7C5" w14:textId="77777777">
            <w:pPr>
              <w:spacing w:after="120"/>
              <w:rPr>
                <w:rFonts w:ascii="Calibri" w:hAnsi="Calibri" w:eastAsia="Calibri" w:cs="Times New Roman"/>
                <w:b/>
                <w:caps/>
                <w:color w:val="E80094"/>
                <w:sz w:val="22"/>
                <w:szCs w:val="22"/>
              </w:rPr>
            </w:pPr>
          </w:p>
        </w:tc>
      </w:tr>
      <w:bookmarkEnd w:id="8"/>
    </w:tbl>
    <w:p w:rsidRPr="009D2B34" w:rsidR="009D2B34" w:rsidP="009D2B34" w:rsidRDefault="009D2B34" w14:paraId="41582FD0" w14:textId="77777777">
      <w:pPr>
        <w:spacing w:after="120"/>
        <w:rPr>
          <w:rFonts w:ascii="Calibri" w:hAnsi="Calibri" w:eastAsia="Calibri" w:cs="Times New Roman"/>
          <w:color w:val="515151"/>
          <w:sz w:val="22"/>
          <w:szCs w:val="22"/>
        </w:rPr>
      </w:pPr>
    </w:p>
    <w:p w:rsidRPr="007205CC" w:rsidR="007205CC" w:rsidP="007205CC" w:rsidRDefault="007205CC" w14:paraId="3EB527BA" w14:textId="6F2F1614">
      <w:pPr>
        <w:textAlignment w:val="baseline"/>
        <w:rPr>
          <w:rFonts w:ascii="Segoe UI" w:hAnsi="Segoe UI" w:eastAsia="Times New Roman" w:cs="Segoe UI"/>
          <w:color w:val="515151"/>
          <w:sz w:val="18"/>
          <w:szCs w:val="18"/>
          <w:lang w:eastAsia="en-GB"/>
        </w:rPr>
      </w:pPr>
    </w:p>
    <w:p w:rsidR="0021586A" w:rsidRDefault="0021586A" w14:paraId="4FE7FE71" w14:textId="77777777">
      <w:pPr>
        <w:rPr>
          <w:rFonts w:ascii="Segoe UI" w:hAnsi="Segoe UI" w:eastAsia="Times New Roman" w:cs="Segoe UI"/>
          <w:noProof/>
          <w:color w:val="515151"/>
          <w:sz w:val="18"/>
          <w:szCs w:val="18"/>
          <w:lang w:eastAsia="en-GB"/>
        </w:rPr>
      </w:pPr>
      <w:r>
        <w:rPr>
          <w:rFonts w:ascii="Segoe UI" w:hAnsi="Segoe UI" w:eastAsia="Times New Roman" w:cs="Segoe UI"/>
          <w:noProof/>
          <w:color w:val="515151"/>
          <w:sz w:val="18"/>
          <w:szCs w:val="18"/>
          <w:lang w:eastAsia="en-GB"/>
        </w:rPr>
        <w:br w:type="page"/>
      </w:r>
    </w:p>
    <w:p w:rsidRPr="00C3054E" w:rsidR="005E693F" w:rsidP="005E693F" w:rsidRDefault="005E693F" w14:paraId="0787505D" w14:textId="77777777">
      <w:pPr>
        <w:spacing w:after="100" w:afterAutospacing="1" w:line="283" w:lineRule="auto"/>
        <w:contextualSpacing/>
        <w:rPr>
          <w:rFonts w:ascii="Barlow" w:hAnsi="Barlow"/>
        </w:rPr>
      </w:pPr>
      <w:r w:rsidRPr="00C3054E">
        <w:rPr>
          <w:rFonts w:ascii="Barlow" w:hAnsi="Barlow"/>
          <w:noProof/>
        </w:rPr>
        <w:drawing>
          <wp:anchor distT="0" distB="0" distL="114300" distR="114300" simplePos="0" relativeHeight="251658259" behindDoc="0" locked="0" layoutInCell="1" allowOverlap="1" wp14:anchorId="0BA623D3" wp14:editId="7FB9132A">
            <wp:simplePos x="862642" y="871268"/>
            <wp:positionH relativeFrom="margin">
              <wp:align>center</wp:align>
            </wp:positionH>
            <wp:positionV relativeFrom="margin">
              <wp:align>center</wp:align>
            </wp:positionV>
            <wp:extent cx="7556502" cy="10680700"/>
            <wp:effectExtent l="0" t="0" r="6350" b="6350"/>
            <wp:wrapSquare wrapText="bothSides"/>
            <wp:docPr id="134" name="Picture 1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45">
                      <a:extLst>
                        <a:ext uri="{28A0092B-C50C-407E-A947-70E740481C1C}">
                          <a14:useLocalDpi xmlns:a14="http://schemas.microsoft.com/office/drawing/2010/main" val="0"/>
                        </a:ext>
                      </a:extLst>
                    </a:blip>
                    <a:stretch>
                      <a:fillRect/>
                    </a:stretch>
                  </pic:blipFill>
                  <pic:spPr>
                    <a:xfrm>
                      <a:off x="0" y="0"/>
                      <a:ext cx="7556502" cy="10680700"/>
                    </a:xfrm>
                    <a:prstGeom prst="rect">
                      <a:avLst/>
                    </a:prstGeom>
                  </pic:spPr>
                </pic:pic>
              </a:graphicData>
            </a:graphic>
          </wp:anchor>
        </w:drawing>
      </w:r>
    </w:p>
    <w:sectPr w:rsidRPr="00C3054E" w:rsidR="005E693F" w:rsidSect="00E834E7">
      <w:pgSz w:w="11900" w:h="16840" w:orient="portrait"/>
      <w:pgMar w:top="1372" w:right="1361" w:bottom="136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63D87" w:rsidP="005E693F" w:rsidRDefault="00063D87" w14:paraId="370DEC97" w14:textId="77777777">
      <w:r>
        <w:separator/>
      </w:r>
    </w:p>
  </w:endnote>
  <w:endnote w:type="continuationSeparator" w:id="0">
    <w:p w:rsidR="00063D87" w:rsidP="005E693F" w:rsidRDefault="00063D87" w14:paraId="509BE69C" w14:textId="77777777">
      <w:r>
        <w:continuationSeparator/>
      </w:r>
    </w:p>
  </w:endnote>
  <w:endnote w:type="continuationNotice" w:id="1">
    <w:p w:rsidR="00063D87" w:rsidRDefault="00063D87" w14:paraId="5690CA7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Pro 55 Roman">
    <w:altName w:val="Arial"/>
    <w:panose1 w:val="00000000000000000000"/>
    <w:charset w:val="00"/>
    <w:family w:val="swiss"/>
    <w:notTrueType/>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Barlow Condensed">
    <w:charset w:val="00"/>
    <w:family w:val="auto"/>
    <w:pitch w:val="variable"/>
    <w:sig w:usb0="20000007" w:usb1="00000000" w:usb2="00000000" w:usb3="00000000" w:csb0="00000193"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Barlow">
    <w:altName w:val="Calibri"/>
    <w:charset w:val="00"/>
    <w:family w:val="auto"/>
    <w:pitch w:val="variable"/>
    <w:sig w:usb0="20000007" w:usb1="00000000" w:usb2="00000000" w:usb3="00000000" w:csb0="00000193" w:csb1="00000000"/>
  </w:font>
  <w:font w:name="Barlow ExtraLight">
    <w:altName w:val="Barlow ExtraLight"/>
    <w:charset w:val="00"/>
    <w:family w:val="auto"/>
    <w:pitch w:val="variable"/>
    <w:sig w:usb0="20000007" w:usb1="00000000" w:usb2="00000000" w:usb3="00000000" w:csb0="00000193" w:csb1="00000000"/>
  </w:font>
  <w:font w:name="Barlow SemiBold">
    <w:charset w:val="00"/>
    <w:family w:val="auto"/>
    <w:pitch w:val="variable"/>
    <w:sig w:usb0="20000007" w:usb1="00000000" w:usb2="00000000" w:usb3="00000000" w:csb0="00000193" w:csb1="00000000"/>
  </w:font>
  <w:font w:name="Aptos Narrow">
    <w:charset w:val="00"/>
    <w:family w:val="swiss"/>
    <w:pitch w:val="variable"/>
    <w:sig w:usb0="20000287" w:usb1="0000000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3923090"/>
      <w:docPartObj>
        <w:docPartGallery w:val="Page Numbers (Bottom of Page)"/>
        <w:docPartUnique/>
      </w:docPartObj>
    </w:sdtPr>
    <w:sdtEndPr>
      <w:rPr>
        <w:rFonts w:ascii="Barlow" w:hAnsi="Barlow"/>
        <w:noProof/>
      </w:rPr>
    </w:sdtEndPr>
    <w:sdtContent>
      <w:p w:rsidRPr="007E4C36" w:rsidR="005E693F" w:rsidRDefault="005E693F" w14:paraId="67548221" w14:textId="77777777">
        <w:pPr>
          <w:pStyle w:val="Footer"/>
          <w:jc w:val="right"/>
          <w:rPr>
            <w:rFonts w:ascii="Barlow" w:hAnsi="Barlow"/>
          </w:rPr>
        </w:pPr>
        <w:r w:rsidRPr="007E4C36">
          <w:rPr>
            <w:rFonts w:ascii="Barlow" w:hAnsi="Barlow"/>
          </w:rPr>
          <w:fldChar w:fldCharType="begin"/>
        </w:r>
        <w:r w:rsidRPr="007E4C36">
          <w:rPr>
            <w:rFonts w:ascii="Barlow" w:hAnsi="Barlow"/>
          </w:rPr>
          <w:instrText xml:space="preserve"> PAGE   \* MERGEFORMAT </w:instrText>
        </w:r>
        <w:r w:rsidRPr="007E4C36">
          <w:rPr>
            <w:rFonts w:ascii="Barlow" w:hAnsi="Barlow"/>
          </w:rPr>
          <w:fldChar w:fldCharType="separate"/>
        </w:r>
        <w:r w:rsidRPr="007E4C36">
          <w:rPr>
            <w:rFonts w:ascii="Barlow" w:hAnsi="Barlow"/>
            <w:noProof/>
          </w:rPr>
          <w:t>2</w:t>
        </w:r>
        <w:r w:rsidRPr="007E4C36">
          <w:rPr>
            <w:rFonts w:ascii="Barlow" w:hAnsi="Barlow"/>
            <w:noProof/>
          </w:rPr>
          <w:fldChar w:fldCharType="end"/>
        </w:r>
      </w:p>
    </w:sdtContent>
  </w:sdt>
  <w:p w:rsidR="005E693F" w:rsidRDefault="005E693F" w14:paraId="30112C7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63D87" w:rsidP="005E693F" w:rsidRDefault="00063D87" w14:paraId="4E803B54" w14:textId="77777777">
      <w:r>
        <w:separator/>
      </w:r>
    </w:p>
  </w:footnote>
  <w:footnote w:type="continuationSeparator" w:id="0">
    <w:p w:rsidR="00063D87" w:rsidP="005E693F" w:rsidRDefault="00063D87" w14:paraId="0F4C1FAE" w14:textId="77777777">
      <w:r>
        <w:continuationSeparator/>
      </w:r>
    </w:p>
  </w:footnote>
  <w:footnote w:type="continuationNotice" w:id="1">
    <w:p w:rsidR="00063D87" w:rsidRDefault="00063D87" w14:paraId="1053F618"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7A46790"/>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42B282F"/>
    <w:multiLevelType w:val="hybridMultilevel"/>
    <w:tmpl w:val="9C784EE4"/>
    <w:lvl w:ilvl="0" w:tplc="08090001">
      <w:start w:val="1"/>
      <w:numFmt w:val="bullet"/>
      <w:lvlText w:val=""/>
      <w:lvlJc w:val="left"/>
      <w:pPr>
        <w:ind w:left="360" w:hanging="360"/>
      </w:pPr>
      <w:rPr>
        <w:rFonts w:hint="default" w:ascii="Symbol" w:hAnsi="Symbol"/>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B47536A"/>
    <w:multiLevelType w:val="hybridMultilevel"/>
    <w:tmpl w:val="ADA047D2"/>
    <w:lvl w:ilvl="0" w:tplc="C6F4156C">
      <w:start w:val="1"/>
      <w:numFmt w:val="decimal"/>
      <w:lvlText w:val="%1-"/>
      <w:lvlJc w:val="left"/>
      <w:pPr>
        <w:ind w:left="720" w:hanging="360"/>
      </w:pPr>
      <w:rPr>
        <w:rFonts w:hint="default"/>
      </w:rPr>
    </w:lvl>
    <w:lvl w:ilvl="1" w:tplc="08090001">
      <w:start w:val="1"/>
      <w:numFmt w:val="bullet"/>
      <w:lvlText w:val=""/>
      <w:lvlJc w:val="left"/>
      <w:pPr>
        <w:ind w:left="785" w:hanging="360"/>
      </w:pPr>
      <w:rPr>
        <w:rFonts w:hint="default" w:ascii="Symbol" w:hAnsi="Symbol"/>
      </w:rPr>
    </w:lvl>
    <w:lvl w:ilvl="2" w:tplc="F0ACA078">
      <w:start w:val="1"/>
      <w:numFmt w:val="lowerRoman"/>
      <w:lvlText w:val="%3)"/>
      <w:lvlJc w:val="left"/>
      <w:pPr>
        <w:ind w:left="2340" w:hanging="360"/>
      </w:pPr>
      <w:rPr>
        <w:rFonts w:hint="default"/>
      </w:rPr>
    </w:lvl>
    <w:lvl w:ilvl="3" w:tplc="0809000F">
      <w:start w:val="1"/>
      <w:numFmt w:val="decimal"/>
      <w:lvlText w:val="%4."/>
      <w:lvlJc w:val="left"/>
      <w:pPr>
        <w:ind w:left="2880" w:hanging="360"/>
      </w:pPr>
    </w:lvl>
    <w:lvl w:ilvl="4" w:tplc="C166FB20">
      <w:start w:val="1"/>
      <w:numFmt w:val="upp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D17EAA"/>
    <w:multiLevelType w:val="hybridMultilevel"/>
    <w:tmpl w:val="C550032C"/>
    <w:lvl w:ilvl="0" w:tplc="F0ACA078">
      <w:start w:val="1"/>
      <w:numFmt w:val="lowerRoman"/>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26611B20"/>
    <w:multiLevelType w:val="hybridMultilevel"/>
    <w:tmpl w:val="4F667D5E"/>
    <w:lvl w:ilvl="0" w:tplc="019C24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104D8"/>
    <w:multiLevelType w:val="hybridMultilevel"/>
    <w:tmpl w:val="F76A5F2E"/>
    <w:lvl w:ilvl="0" w:tplc="08090001">
      <w:start w:val="1"/>
      <w:numFmt w:val="bullet"/>
      <w:lvlText w:val=""/>
      <w:lvlJc w:val="left"/>
      <w:pPr>
        <w:ind w:left="1440" w:hanging="360"/>
      </w:pPr>
      <w:rPr>
        <w:rFonts w:hint="default" w:ascii="Symbol" w:hAnsi="Symbol"/>
      </w:rPr>
    </w:lvl>
    <w:lvl w:ilvl="1" w:tplc="697E7CF8">
      <w:start w:val="1"/>
      <w:numFmt w:val="bullet"/>
      <w:lvlText w:val="-"/>
      <w:lvlJc w:val="left"/>
      <w:pPr>
        <w:ind w:left="2160" w:hanging="360"/>
      </w:pPr>
      <w:rPr>
        <w:rFonts w:hint="default" w:ascii="Calibri" w:hAnsi="Calibri"/>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372010D1"/>
    <w:multiLevelType w:val="hybridMultilevel"/>
    <w:tmpl w:val="28D492AE"/>
    <w:lvl w:ilvl="0" w:tplc="08090017">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40F2398A"/>
    <w:multiLevelType w:val="hybridMultilevel"/>
    <w:tmpl w:val="54F6FB18"/>
    <w:lvl w:ilvl="0" w:tplc="08090001">
      <w:start w:val="1"/>
      <w:numFmt w:val="bullet"/>
      <w:lvlText w:val=""/>
      <w:lvlJc w:val="left"/>
      <w:pPr>
        <w:ind w:left="766" w:hanging="360"/>
      </w:pPr>
      <w:rPr>
        <w:rFonts w:hint="default" w:ascii="Symbol" w:hAnsi="Symbol"/>
      </w:rPr>
    </w:lvl>
    <w:lvl w:ilvl="1" w:tplc="08090003" w:tentative="1">
      <w:start w:val="1"/>
      <w:numFmt w:val="bullet"/>
      <w:lvlText w:val="o"/>
      <w:lvlJc w:val="left"/>
      <w:pPr>
        <w:ind w:left="1486" w:hanging="360"/>
      </w:pPr>
      <w:rPr>
        <w:rFonts w:hint="default" w:ascii="Courier New" w:hAnsi="Courier New" w:cs="Courier New"/>
      </w:rPr>
    </w:lvl>
    <w:lvl w:ilvl="2" w:tplc="08090005" w:tentative="1">
      <w:start w:val="1"/>
      <w:numFmt w:val="bullet"/>
      <w:lvlText w:val=""/>
      <w:lvlJc w:val="left"/>
      <w:pPr>
        <w:ind w:left="2206" w:hanging="360"/>
      </w:pPr>
      <w:rPr>
        <w:rFonts w:hint="default" w:ascii="Wingdings" w:hAnsi="Wingdings"/>
      </w:rPr>
    </w:lvl>
    <w:lvl w:ilvl="3" w:tplc="08090001" w:tentative="1">
      <w:start w:val="1"/>
      <w:numFmt w:val="bullet"/>
      <w:lvlText w:val=""/>
      <w:lvlJc w:val="left"/>
      <w:pPr>
        <w:ind w:left="2926" w:hanging="360"/>
      </w:pPr>
      <w:rPr>
        <w:rFonts w:hint="default" w:ascii="Symbol" w:hAnsi="Symbol"/>
      </w:rPr>
    </w:lvl>
    <w:lvl w:ilvl="4" w:tplc="08090003" w:tentative="1">
      <w:start w:val="1"/>
      <w:numFmt w:val="bullet"/>
      <w:lvlText w:val="o"/>
      <w:lvlJc w:val="left"/>
      <w:pPr>
        <w:ind w:left="3646" w:hanging="360"/>
      </w:pPr>
      <w:rPr>
        <w:rFonts w:hint="default" w:ascii="Courier New" w:hAnsi="Courier New" w:cs="Courier New"/>
      </w:rPr>
    </w:lvl>
    <w:lvl w:ilvl="5" w:tplc="08090005" w:tentative="1">
      <w:start w:val="1"/>
      <w:numFmt w:val="bullet"/>
      <w:lvlText w:val=""/>
      <w:lvlJc w:val="left"/>
      <w:pPr>
        <w:ind w:left="4366" w:hanging="360"/>
      </w:pPr>
      <w:rPr>
        <w:rFonts w:hint="default" w:ascii="Wingdings" w:hAnsi="Wingdings"/>
      </w:rPr>
    </w:lvl>
    <w:lvl w:ilvl="6" w:tplc="08090001" w:tentative="1">
      <w:start w:val="1"/>
      <w:numFmt w:val="bullet"/>
      <w:lvlText w:val=""/>
      <w:lvlJc w:val="left"/>
      <w:pPr>
        <w:ind w:left="5086" w:hanging="360"/>
      </w:pPr>
      <w:rPr>
        <w:rFonts w:hint="default" w:ascii="Symbol" w:hAnsi="Symbol"/>
      </w:rPr>
    </w:lvl>
    <w:lvl w:ilvl="7" w:tplc="08090003" w:tentative="1">
      <w:start w:val="1"/>
      <w:numFmt w:val="bullet"/>
      <w:lvlText w:val="o"/>
      <w:lvlJc w:val="left"/>
      <w:pPr>
        <w:ind w:left="5806" w:hanging="360"/>
      </w:pPr>
      <w:rPr>
        <w:rFonts w:hint="default" w:ascii="Courier New" w:hAnsi="Courier New" w:cs="Courier New"/>
      </w:rPr>
    </w:lvl>
    <w:lvl w:ilvl="8" w:tplc="08090005" w:tentative="1">
      <w:start w:val="1"/>
      <w:numFmt w:val="bullet"/>
      <w:lvlText w:val=""/>
      <w:lvlJc w:val="left"/>
      <w:pPr>
        <w:ind w:left="6526" w:hanging="360"/>
      </w:pPr>
      <w:rPr>
        <w:rFonts w:hint="default" w:ascii="Wingdings" w:hAnsi="Wingdings"/>
      </w:rPr>
    </w:lvl>
  </w:abstractNum>
  <w:abstractNum w:abstractNumId="8" w15:restartNumberingAfterBreak="0">
    <w:nsid w:val="445B2A4B"/>
    <w:multiLevelType w:val="hybridMultilevel"/>
    <w:tmpl w:val="810C41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4A94218"/>
    <w:multiLevelType w:val="hybridMultilevel"/>
    <w:tmpl w:val="BFE69136"/>
    <w:lvl w:ilvl="0" w:tplc="08090017">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4CCC6A23"/>
    <w:multiLevelType w:val="hybridMultilevel"/>
    <w:tmpl w:val="B2DACFDE"/>
    <w:lvl w:ilvl="0" w:tplc="2584B0DA">
      <w:start w:val="1"/>
      <w:numFmt w:val="lowerLetter"/>
      <w:pStyle w:val="AlphaBullet"/>
      <w:lvlText w:val="%1)"/>
      <w:lvlJc w:val="left"/>
      <w:pPr>
        <w:ind w:left="720" w:hanging="360"/>
      </w:pPr>
      <w:rPr>
        <w:rFonts w:hint="default"/>
        <w:color w:val="9BBB59" w:themeColor="accent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D642CD5"/>
    <w:multiLevelType w:val="hybridMultilevel"/>
    <w:tmpl w:val="60A4E746"/>
    <w:lvl w:ilvl="0" w:tplc="FFFFFFFF">
      <w:start w:val="1"/>
      <w:numFmt w:val="decimal"/>
      <w:lvlText w:val="%1-"/>
      <w:lvlJc w:val="left"/>
      <w:pPr>
        <w:ind w:left="720" w:hanging="360"/>
      </w:pPr>
      <w:rPr>
        <w:rFonts w:hint="default"/>
      </w:rPr>
    </w:lvl>
    <w:lvl w:ilvl="1" w:tplc="FFFFFFFF">
      <w:start w:val="1"/>
      <w:numFmt w:val="bullet"/>
      <w:lvlText w:val=""/>
      <w:lvlJc w:val="left"/>
      <w:pPr>
        <w:ind w:left="785" w:hanging="360"/>
      </w:pPr>
      <w:rPr>
        <w:rFonts w:hint="default" w:ascii="Symbol" w:hAnsi="Symbol"/>
      </w:rPr>
    </w:lvl>
    <w:lvl w:ilvl="2" w:tplc="F0ACA078">
      <w:start w:val="1"/>
      <w:numFmt w:val="lowerRoman"/>
      <w:lvlText w:val="%3)"/>
      <w:lvlJc w:val="left"/>
      <w:pPr>
        <w:ind w:left="2340" w:hanging="360"/>
      </w:pPr>
      <w:rPr>
        <w:rFonts w:hint="default"/>
      </w:rPr>
    </w:lvl>
    <w:lvl w:ilvl="3" w:tplc="08090001">
      <w:start w:val="1"/>
      <w:numFmt w:val="bullet"/>
      <w:lvlText w:val=""/>
      <w:lvlJc w:val="left"/>
      <w:pPr>
        <w:ind w:left="2880" w:hanging="360"/>
      </w:pPr>
      <w:rPr>
        <w:rFonts w:hint="default" w:ascii="Symbol" w:hAnsi="Symbol"/>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12A547C"/>
    <w:multiLevelType w:val="hybridMultilevel"/>
    <w:tmpl w:val="A50A1EB8"/>
    <w:lvl w:ilvl="0" w:tplc="08090001">
      <w:start w:val="1"/>
      <w:numFmt w:val="bullet"/>
      <w:lvlText w:val=""/>
      <w:lvlJc w:val="left"/>
      <w:pPr>
        <w:ind w:left="1211" w:hanging="360"/>
      </w:pPr>
      <w:rPr>
        <w:rFonts w:hint="default" w:ascii="Symbol" w:hAnsi="Symbol"/>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 w15:restartNumberingAfterBreak="0">
    <w:nsid w:val="631E4C27"/>
    <w:multiLevelType w:val="hybridMultilevel"/>
    <w:tmpl w:val="9042C96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A9C43F8"/>
    <w:multiLevelType w:val="hybridMultilevel"/>
    <w:tmpl w:val="678CD3A6"/>
    <w:lvl w:ilvl="0" w:tplc="08090001">
      <w:start w:val="1"/>
      <w:numFmt w:val="bullet"/>
      <w:lvlText w:val=""/>
      <w:lvlJc w:val="left"/>
      <w:pPr>
        <w:ind w:left="785"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6CA41BC2"/>
    <w:multiLevelType w:val="hybridMultilevel"/>
    <w:tmpl w:val="3C2246D2"/>
    <w:lvl w:ilvl="0" w:tplc="42809E20">
      <w:start w:val="1"/>
      <w:numFmt w:val="decimal"/>
      <w:pStyle w:val="NumberBullet"/>
      <w:lvlText w:val="%1."/>
      <w:lvlJc w:val="left"/>
      <w:pPr>
        <w:ind w:left="720" w:hanging="360"/>
      </w:pPr>
      <w:rPr>
        <w:rFonts w:hint="default"/>
        <w:color w:val="1F497D" w:themeColor="text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E592B89"/>
    <w:multiLevelType w:val="hybridMultilevel"/>
    <w:tmpl w:val="C694B5F0"/>
    <w:lvl w:ilvl="0" w:tplc="D3F4D2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6877CD"/>
    <w:multiLevelType w:val="hybridMultilevel"/>
    <w:tmpl w:val="AF142BD0"/>
    <w:lvl w:ilvl="0" w:tplc="697E7CF8">
      <w:start w:val="1"/>
      <w:numFmt w:val="bullet"/>
      <w:lvlText w:val="-"/>
      <w:lvlJc w:val="left"/>
      <w:pPr>
        <w:ind w:left="786" w:hanging="360"/>
      </w:pPr>
      <w:rPr>
        <w:rFonts w:hint="default" w:ascii="Calibri" w:hAnsi="Calibri"/>
      </w:rPr>
    </w:lvl>
    <w:lvl w:ilvl="1" w:tplc="697E7CF8">
      <w:start w:val="1"/>
      <w:numFmt w:val="bullet"/>
      <w:lvlText w:val="-"/>
      <w:lvlJc w:val="left"/>
      <w:pPr>
        <w:ind w:left="1080" w:hanging="360"/>
      </w:pPr>
      <w:rPr>
        <w:rFonts w:hint="default" w:ascii="Calibri" w:hAnsi="Calibri"/>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72630E38"/>
    <w:multiLevelType w:val="multilevel"/>
    <w:tmpl w:val="88302462"/>
    <w:lvl w:ilvl="0">
      <w:start w:val="19"/>
      <w:numFmt w:val="upperLetter"/>
      <w:pStyle w:val="QuestionSectHead"/>
      <w:lvlText w:val="%1"/>
      <w:lvlJc w:val="left"/>
      <w:pPr>
        <w:tabs>
          <w:tab w:val="num" w:pos="539"/>
        </w:tabs>
        <w:ind w:left="539" w:hanging="539"/>
      </w:pPr>
      <w:rPr>
        <w:rFonts w:hint="default" w:ascii="Arial" w:hAnsi="Arial" w:cs="Times New Roman"/>
        <w:b w:val="0"/>
        <w:i w:val="0"/>
      </w:rPr>
    </w:lvl>
    <w:lvl w:ilvl="1">
      <w:start w:val="5"/>
      <w:numFmt w:val="decimal"/>
      <w:pStyle w:val="QuestionText"/>
      <w:lvlText w:val="%1%2"/>
      <w:lvlJc w:val="left"/>
      <w:pPr>
        <w:tabs>
          <w:tab w:val="num" w:pos="823"/>
        </w:tabs>
        <w:ind w:left="823" w:hanging="539"/>
      </w:pPr>
      <w:rPr>
        <w:rFonts w:hint="default" w:ascii="Arial" w:hAnsi="Arial" w:cs="Times New Roman"/>
        <w:b/>
        <w:i w:val="0"/>
        <w:color w:val="131313"/>
        <w:sz w:val="20"/>
      </w:rPr>
    </w:lvl>
    <w:lvl w:ilvl="2">
      <w:start w:val="1"/>
      <w:numFmt w:val="lowerLetter"/>
      <w:lvlRestart w:val="0"/>
      <w:pStyle w:val="QuestionTextSub"/>
      <w:lvlText w:val="%1%2%3"/>
      <w:lvlJc w:val="left"/>
      <w:pPr>
        <w:tabs>
          <w:tab w:val="num" w:pos="539"/>
        </w:tabs>
        <w:ind w:left="539" w:hanging="539"/>
      </w:pPr>
      <w:rPr>
        <w:rFonts w:hint="default" w:ascii="Arial" w:hAnsi="Arial" w:cs="Times New Roman"/>
        <w:b w:val="0"/>
        <w:i w:val="0"/>
        <w:color w:val="131313"/>
      </w:rPr>
    </w:lvl>
    <w:lvl w:ilvl="3">
      <w:start w:val="1"/>
      <w:numFmt w:val="decimal"/>
      <w:lvlRestart w:val="0"/>
      <w:pStyle w:val="QTableFO"/>
      <w:suff w:val="nothing"/>
      <w:lvlText w:val="%1%4"/>
      <w:lvlJc w:val="left"/>
      <w:pPr>
        <w:ind w:left="0" w:firstLine="0"/>
      </w:pPr>
      <w:rPr>
        <w:rFonts w:hint="default" w:ascii="Arial" w:hAnsi="Arial" w:cs="Times New Roman"/>
        <w:b w:val="0"/>
        <w:i w:val="0"/>
        <w:color w:val="131313"/>
        <w:sz w:val="20"/>
      </w:rPr>
    </w:lvl>
    <w:lvl w:ilvl="4">
      <w:start w:val="1"/>
      <w:numFmt w:val="lowerLetter"/>
      <w:lvlRestart w:val="0"/>
      <w:pStyle w:val="QTblabc"/>
      <w:suff w:val="nothing"/>
      <w:lvlText w:val="%5"/>
      <w:lvlJc w:val="left"/>
      <w:pPr>
        <w:ind w:left="0" w:firstLine="0"/>
      </w:pPr>
      <w:rPr>
        <w:rFonts w:hint="default" w:ascii="Arial" w:hAnsi="Arial" w:cs="Times New Roman"/>
        <w:b w:val="0"/>
        <w:i w:val="0"/>
        <w:color w:val="131313"/>
        <w:sz w:val="20"/>
      </w:rPr>
    </w:lvl>
    <w:lvl w:ilvl="5">
      <w:start w:val="1"/>
      <w:numFmt w:val="decimal"/>
      <w:pStyle w:val="Qtable1to10Horiz"/>
      <w:suff w:val="nothing"/>
      <w:lvlText w:val="%6"/>
      <w:lvlJc w:val="left"/>
      <w:pPr>
        <w:ind w:left="708" w:firstLine="0"/>
      </w:pPr>
      <w:rPr>
        <w:rFonts w:hint="default" w:ascii="Arial" w:hAnsi="Arial" w:cs="Times New Roman"/>
        <w:b w:val="0"/>
        <w:i w:val="0"/>
        <w:color w:val="131313"/>
        <w:sz w:val="20"/>
      </w:rPr>
    </w:lvl>
    <w:lvl w:ilvl="6">
      <w:start w:val="1"/>
      <w:numFmt w:val="none"/>
      <w:lvlRestart w:val="0"/>
      <w:pStyle w:val="QuestionDer"/>
      <w:lvlText w:val="%1%2Dum"/>
      <w:lvlJc w:val="left"/>
      <w:pPr>
        <w:tabs>
          <w:tab w:val="num" w:pos="720"/>
        </w:tabs>
        <w:ind w:left="539" w:hanging="539"/>
      </w:pPr>
      <w:rPr>
        <w:rFonts w:hint="default" w:ascii="Arial" w:hAnsi="Arial" w:cs="Times New Roman"/>
        <w:b w:val="0"/>
        <w:i w:val="0"/>
        <w:sz w:val="20"/>
      </w:rPr>
    </w:lvl>
    <w:lvl w:ilvl="7">
      <w:start w:val="1"/>
      <w:numFmt w:val="none"/>
      <w:pStyle w:val="QuestionDerABC"/>
      <w:lvlText w:val="%1%2%3Dum"/>
      <w:lvlJc w:val="left"/>
      <w:pPr>
        <w:tabs>
          <w:tab w:val="num" w:pos="1080"/>
        </w:tabs>
        <w:ind w:left="0" w:firstLine="0"/>
      </w:pPr>
      <w:rPr>
        <w:rFonts w:hint="default" w:ascii="Arial" w:hAnsi="Arial" w:cs="Times New Roman"/>
        <w:b w:val="0"/>
        <w:i w:val="0"/>
        <w:sz w:val="20"/>
      </w:rPr>
    </w:lvl>
    <w:lvl w:ilvl="8">
      <w:start w:val="1"/>
      <w:numFmt w:val="lowerRoman"/>
      <w:lvlText w:val="%9."/>
      <w:lvlJc w:val="left"/>
      <w:pPr>
        <w:tabs>
          <w:tab w:val="num" w:pos="3240"/>
        </w:tabs>
        <w:ind w:left="3240" w:hanging="360"/>
      </w:pPr>
    </w:lvl>
  </w:abstractNum>
  <w:abstractNum w:abstractNumId="19" w15:restartNumberingAfterBreak="0">
    <w:nsid w:val="75D70B9F"/>
    <w:multiLevelType w:val="multilevel"/>
    <w:tmpl w:val="91669C16"/>
    <w:lvl w:ilvl="0">
      <w:start w:val="1"/>
      <w:numFmt w:val="decimal"/>
      <w:pStyle w:val="ParaLevel1"/>
      <w:lvlText w:val="%1."/>
      <w:lvlJc w:val="left"/>
      <w:pPr>
        <w:tabs>
          <w:tab w:val="num" w:pos="720"/>
        </w:tabs>
        <w:ind w:left="720" w:hanging="720"/>
      </w:pPr>
      <w:rPr>
        <w:rFonts w:hint="default"/>
        <w:b w:val="0"/>
        <w:i w:val="0"/>
        <w:color w:val="auto"/>
        <w:u w:val="none"/>
      </w:rPr>
    </w:lvl>
    <w:lvl w:ilvl="1">
      <w:start w:val="1"/>
      <w:numFmt w:val="lowerRoman"/>
      <w:pStyle w:val="ParaLevel2"/>
      <w:lvlText w:val="%2)"/>
      <w:lvlJc w:val="left"/>
      <w:pPr>
        <w:tabs>
          <w:tab w:val="num" w:pos="1418"/>
        </w:tabs>
        <w:ind w:left="1418" w:hanging="709"/>
      </w:pPr>
      <w:rPr>
        <w:rFonts w:hint="default"/>
        <w:b w:val="0"/>
        <w:i w:val="0"/>
      </w:rPr>
    </w:lvl>
    <w:lvl w:ilvl="2">
      <w:start w:val="1"/>
      <w:numFmt w:val="lowerLetter"/>
      <w:pStyle w:val="ParaLevel3"/>
      <w:lvlText w:val="%3)"/>
      <w:lvlJc w:val="left"/>
      <w:pPr>
        <w:tabs>
          <w:tab w:val="num" w:pos="2127"/>
        </w:tabs>
        <w:ind w:left="2127" w:hanging="709"/>
      </w:pPr>
      <w:rPr>
        <w:rFonts w:hint="default"/>
      </w:rPr>
    </w:lvl>
    <w:lvl w:ilvl="3">
      <w:start w:val="1"/>
      <w:numFmt w:val="lowerRoman"/>
      <w:pStyle w:val="ParaLevel4"/>
      <w:lvlText w:val="%4)"/>
      <w:lvlJc w:val="left"/>
      <w:pPr>
        <w:tabs>
          <w:tab w:val="num" w:pos="3207"/>
        </w:tabs>
        <w:ind w:left="2836" w:hanging="709"/>
      </w:pPr>
      <w:rPr>
        <w:rFonts w:hint="default"/>
      </w:rPr>
    </w:lvl>
    <w:lvl w:ilvl="4">
      <w:start w:val="1"/>
      <w:numFmt w:val="lowerLetter"/>
      <w:pStyle w:val="ParaLevel5"/>
      <w:lvlText w:val="(%5)"/>
      <w:lvlJc w:val="left"/>
      <w:pPr>
        <w:tabs>
          <w:tab w:val="num" w:pos="3545"/>
        </w:tabs>
        <w:ind w:left="3545" w:hanging="709"/>
      </w:pPr>
      <w:rPr>
        <w:rFonts w:hint="default"/>
      </w:rPr>
    </w:lvl>
    <w:lvl w:ilvl="5">
      <w:start w:val="1"/>
      <w:numFmt w:val="lowerRoman"/>
      <w:pStyle w:val="ParaLevel6"/>
      <w:lvlText w:val="(%6)"/>
      <w:lvlJc w:val="left"/>
      <w:pPr>
        <w:tabs>
          <w:tab w:val="num" w:pos="4625"/>
        </w:tabs>
        <w:ind w:left="4254" w:hanging="709"/>
      </w:pPr>
      <w:rPr>
        <w:rFonts w:hint="default"/>
      </w:rPr>
    </w:lvl>
    <w:lvl w:ilvl="6">
      <w:start w:val="1"/>
      <w:numFmt w:val="lowerLetter"/>
      <w:pStyle w:val="ParaLevel7"/>
      <w:lvlText w:val="(%7)"/>
      <w:lvlJc w:val="left"/>
      <w:pPr>
        <w:tabs>
          <w:tab w:val="num" w:pos="4963"/>
        </w:tabs>
        <w:ind w:left="4963" w:hanging="709"/>
      </w:pPr>
      <w:rPr>
        <w:rFonts w:hint="default"/>
      </w:rPr>
    </w:lvl>
    <w:lvl w:ilvl="7">
      <w:start w:val="1"/>
      <w:numFmt w:val="lowerRoman"/>
      <w:pStyle w:val="ParaLevel8"/>
      <w:lvlText w:val="(%8)"/>
      <w:lvlJc w:val="left"/>
      <w:pPr>
        <w:tabs>
          <w:tab w:val="num" w:pos="6043"/>
        </w:tabs>
        <w:ind w:left="5672" w:hanging="709"/>
      </w:pPr>
      <w:rPr>
        <w:rFonts w:hint="default"/>
      </w:rPr>
    </w:lvl>
    <w:lvl w:ilvl="8">
      <w:start w:val="1"/>
      <w:numFmt w:val="lowerLetter"/>
      <w:pStyle w:val="ParaLevel9"/>
      <w:lvlText w:val="(%9)"/>
      <w:lvlJc w:val="left"/>
      <w:pPr>
        <w:tabs>
          <w:tab w:val="num" w:pos="6381"/>
        </w:tabs>
        <w:ind w:left="6381" w:hanging="709"/>
      </w:pPr>
      <w:rPr>
        <w:rFonts w:hint="default"/>
      </w:rPr>
    </w:lvl>
  </w:abstractNum>
  <w:abstractNum w:abstractNumId="20" w15:restartNumberingAfterBreak="0">
    <w:nsid w:val="78F82157"/>
    <w:multiLevelType w:val="hybridMultilevel"/>
    <w:tmpl w:val="7DC8C77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7BA65CED"/>
    <w:multiLevelType w:val="hybridMultilevel"/>
    <w:tmpl w:val="9BE4FA96"/>
    <w:lvl w:ilvl="0" w:tplc="FBC6634C">
      <w:start w:val="1"/>
      <w:numFmt w:val="bullet"/>
      <w:pStyle w:val="ListBullet21"/>
      <w:lvlText w:val="o"/>
      <w:lvlJc w:val="left"/>
      <w:pPr>
        <w:tabs>
          <w:tab w:val="num" w:pos="690"/>
        </w:tabs>
        <w:ind w:left="690" w:hanging="360"/>
      </w:pPr>
      <w:rPr>
        <w:rFonts w:hint="default" w:ascii="Courier New" w:hAnsi="Courier New"/>
      </w:rPr>
    </w:lvl>
    <w:lvl w:ilvl="1" w:tplc="1AAED61E">
      <w:start w:val="1"/>
      <w:numFmt w:val="bullet"/>
      <w:lvlText w:val="o"/>
      <w:lvlJc w:val="left"/>
      <w:pPr>
        <w:tabs>
          <w:tab w:val="num" w:pos="1080"/>
        </w:tabs>
        <w:ind w:left="1080" w:hanging="360"/>
      </w:pPr>
      <w:rPr>
        <w:rFonts w:hint="default" w:ascii="Courier New" w:hAnsi="Courier New"/>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7C4E026B"/>
    <w:multiLevelType w:val="hybridMultilevel"/>
    <w:tmpl w:val="79C4DF00"/>
    <w:lvl w:ilvl="0" w:tplc="8398BE44">
      <w:start w:val="1"/>
      <w:numFmt w:val="bullet"/>
      <w:pStyle w:val="Bullet"/>
      <w:lvlText w:val=""/>
      <w:lvlJc w:val="left"/>
      <w:pPr>
        <w:ind w:left="720" w:hanging="360"/>
      </w:pPr>
      <w:rPr>
        <w:rFonts w:hint="default" w:ascii="Wingdings" w:hAnsi="Wingdings"/>
        <w:color w:val="9BBB59" w:themeColor="accent3"/>
      </w:rPr>
    </w:lvl>
    <w:lvl w:ilvl="1" w:tplc="04090003">
      <w:start w:val="1"/>
      <w:numFmt w:val="bullet"/>
      <w:lvlText w:val="o"/>
      <w:lvlJc w:val="left"/>
      <w:pPr>
        <w:ind w:left="1069"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FD9779E"/>
    <w:multiLevelType w:val="hybridMultilevel"/>
    <w:tmpl w:val="C960F7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FFC41C7"/>
    <w:multiLevelType w:val="hybridMultilevel"/>
    <w:tmpl w:val="724AFA08"/>
    <w:lvl w:ilvl="0" w:tplc="4BD0FB92">
      <w:start w:val="1"/>
      <w:numFmt w:val="lowerLetter"/>
      <w:lvlText w:val="%1)"/>
      <w:lvlJc w:val="left"/>
      <w:pPr>
        <w:ind w:left="1080" w:hanging="360"/>
      </w:pPr>
      <w:rPr>
        <w:rFonts w:hint="default"/>
        <w:b/>
        <w:sz w:val="22"/>
      </w:rPr>
    </w:lvl>
    <w:lvl w:ilvl="1" w:tplc="F0ACA078">
      <w:start w:val="1"/>
      <w:numFmt w:val="lowerRoman"/>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131437990">
    <w:abstractNumId w:val="0"/>
  </w:num>
  <w:num w:numId="2" w16cid:durableId="1739399428">
    <w:abstractNumId w:val="21"/>
  </w:num>
  <w:num w:numId="3" w16cid:durableId="1069424802">
    <w:abstractNumId w:val="5"/>
  </w:num>
  <w:num w:numId="4" w16cid:durableId="493884839">
    <w:abstractNumId w:val="17"/>
  </w:num>
  <w:num w:numId="5" w16cid:durableId="1370960002">
    <w:abstractNumId w:val="19"/>
  </w:num>
  <w:num w:numId="6" w16cid:durableId="1748963590">
    <w:abstractNumId w:val="14"/>
  </w:num>
  <w:num w:numId="7" w16cid:durableId="90121299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47261182">
    <w:abstractNumId w:val="7"/>
  </w:num>
  <w:num w:numId="9" w16cid:durableId="1203640441">
    <w:abstractNumId w:val="2"/>
  </w:num>
  <w:num w:numId="10" w16cid:durableId="2050908635">
    <w:abstractNumId w:val="22"/>
  </w:num>
  <w:num w:numId="11" w16cid:durableId="484205648">
    <w:abstractNumId w:val="15"/>
  </w:num>
  <w:num w:numId="12" w16cid:durableId="1712608728">
    <w:abstractNumId w:val="10"/>
  </w:num>
  <w:num w:numId="13" w16cid:durableId="2038236778">
    <w:abstractNumId w:val="18"/>
    <w:lvlOverride w:ilvl="0">
      <w:startOverride w:val="19"/>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67472109">
    <w:abstractNumId w:val="16"/>
  </w:num>
  <w:num w:numId="15" w16cid:durableId="602417572">
    <w:abstractNumId w:val="12"/>
  </w:num>
  <w:num w:numId="16" w16cid:durableId="854539003">
    <w:abstractNumId w:val="4"/>
  </w:num>
  <w:num w:numId="17" w16cid:durableId="792558148">
    <w:abstractNumId w:val="11"/>
  </w:num>
  <w:num w:numId="18" w16cid:durableId="2094203402">
    <w:abstractNumId w:val="23"/>
  </w:num>
  <w:num w:numId="19" w16cid:durableId="822159532">
    <w:abstractNumId w:val="20"/>
  </w:num>
  <w:num w:numId="20" w16cid:durableId="1551644864">
    <w:abstractNumId w:val="9"/>
  </w:num>
  <w:num w:numId="21" w16cid:durableId="1682269227">
    <w:abstractNumId w:val="6"/>
  </w:num>
  <w:num w:numId="22" w16cid:durableId="1312710697">
    <w:abstractNumId w:val="13"/>
  </w:num>
  <w:num w:numId="23" w16cid:durableId="1537228999">
    <w:abstractNumId w:val="8"/>
  </w:num>
  <w:num w:numId="24" w16cid:durableId="1915234103">
    <w:abstractNumId w:val="24"/>
  </w:num>
  <w:num w:numId="25" w16cid:durableId="1809545361">
    <w:abstractNumId w:val="3"/>
  </w:num>
  <w:numIdMacAtCleanup w:val="2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0"/>
  <w:proofState w:spelling="clean" w:grammar="dirty"/>
  <w:trackRevisions w:val="false"/>
  <w:defaultTabStop w:val="720"/>
  <w:drawingGridHorizontalSpacing w:val="11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93F"/>
    <w:rsid w:val="00001709"/>
    <w:rsid w:val="000020DD"/>
    <w:rsid w:val="00002D14"/>
    <w:rsid w:val="0000341B"/>
    <w:rsid w:val="000038E4"/>
    <w:rsid w:val="00004B1F"/>
    <w:rsid w:val="0000502B"/>
    <w:rsid w:val="0000504A"/>
    <w:rsid w:val="000072F0"/>
    <w:rsid w:val="000078B9"/>
    <w:rsid w:val="00010B6D"/>
    <w:rsid w:val="00012B52"/>
    <w:rsid w:val="00013DFB"/>
    <w:rsid w:val="000179CA"/>
    <w:rsid w:val="00017F3A"/>
    <w:rsid w:val="000203AD"/>
    <w:rsid w:val="000222B1"/>
    <w:rsid w:val="00022D2E"/>
    <w:rsid w:val="0002381E"/>
    <w:rsid w:val="00023E14"/>
    <w:rsid w:val="0002438B"/>
    <w:rsid w:val="000243F7"/>
    <w:rsid w:val="0002708A"/>
    <w:rsid w:val="000301B3"/>
    <w:rsid w:val="0003045D"/>
    <w:rsid w:val="00030BCB"/>
    <w:rsid w:val="00031169"/>
    <w:rsid w:val="000319F9"/>
    <w:rsid w:val="000335B7"/>
    <w:rsid w:val="0003762F"/>
    <w:rsid w:val="00037827"/>
    <w:rsid w:val="000403F4"/>
    <w:rsid w:val="000426EC"/>
    <w:rsid w:val="00042C12"/>
    <w:rsid w:val="0004311C"/>
    <w:rsid w:val="00043A3F"/>
    <w:rsid w:val="00047915"/>
    <w:rsid w:val="00051E02"/>
    <w:rsid w:val="00051E48"/>
    <w:rsid w:val="00052D1F"/>
    <w:rsid w:val="0005330A"/>
    <w:rsid w:val="0005572B"/>
    <w:rsid w:val="00056F4A"/>
    <w:rsid w:val="00057BB3"/>
    <w:rsid w:val="00060149"/>
    <w:rsid w:val="000625B1"/>
    <w:rsid w:val="00062C60"/>
    <w:rsid w:val="00063412"/>
    <w:rsid w:val="00063D87"/>
    <w:rsid w:val="000655D9"/>
    <w:rsid w:val="00066EA3"/>
    <w:rsid w:val="000672EF"/>
    <w:rsid w:val="00070571"/>
    <w:rsid w:val="00070954"/>
    <w:rsid w:val="000719D6"/>
    <w:rsid w:val="0007351F"/>
    <w:rsid w:val="00074ADD"/>
    <w:rsid w:val="00075C73"/>
    <w:rsid w:val="00076914"/>
    <w:rsid w:val="00076BB3"/>
    <w:rsid w:val="000770DA"/>
    <w:rsid w:val="000774B0"/>
    <w:rsid w:val="00077A5C"/>
    <w:rsid w:val="00080F64"/>
    <w:rsid w:val="00081D0F"/>
    <w:rsid w:val="00082EE6"/>
    <w:rsid w:val="00083DA3"/>
    <w:rsid w:val="00084896"/>
    <w:rsid w:val="000872C7"/>
    <w:rsid w:val="0009002E"/>
    <w:rsid w:val="00091C1D"/>
    <w:rsid w:val="000924FB"/>
    <w:rsid w:val="000934DC"/>
    <w:rsid w:val="0009435A"/>
    <w:rsid w:val="000976CC"/>
    <w:rsid w:val="000A149C"/>
    <w:rsid w:val="000A2532"/>
    <w:rsid w:val="000A3CB9"/>
    <w:rsid w:val="000A43B1"/>
    <w:rsid w:val="000A5E95"/>
    <w:rsid w:val="000A69D3"/>
    <w:rsid w:val="000A72A9"/>
    <w:rsid w:val="000A73BE"/>
    <w:rsid w:val="000B0BEB"/>
    <w:rsid w:val="000B10B8"/>
    <w:rsid w:val="000B213D"/>
    <w:rsid w:val="000B5A42"/>
    <w:rsid w:val="000B65B3"/>
    <w:rsid w:val="000B67AE"/>
    <w:rsid w:val="000B7924"/>
    <w:rsid w:val="000C00DC"/>
    <w:rsid w:val="000C12C0"/>
    <w:rsid w:val="000C13E1"/>
    <w:rsid w:val="000C1404"/>
    <w:rsid w:val="000C1A46"/>
    <w:rsid w:val="000C26CB"/>
    <w:rsid w:val="000C3BD3"/>
    <w:rsid w:val="000C50E4"/>
    <w:rsid w:val="000D048B"/>
    <w:rsid w:val="000D0EA2"/>
    <w:rsid w:val="000D1066"/>
    <w:rsid w:val="000D30E4"/>
    <w:rsid w:val="000D34C0"/>
    <w:rsid w:val="000D5530"/>
    <w:rsid w:val="000D575D"/>
    <w:rsid w:val="000D5992"/>
    <w:rsid w:val="000D6E16"/>
    <w:rsid w:val="000D74AD"/>
    <w:rsid w:val="000E15AE"/>
    <w:rsid w:val="000E21F1"/>
    <w:rsid w:val="000E258E"/>
    <w:rsid w:val="000E2EF1"/>
    <w:rsid w:val="000E2F8A"/>
    <w:rsid w:val="000E38B4"/>
    <w:rsid w:val="000E5506"/>
    <w:rsid w:val="000E55EA"/>
    <w:rsid w:val="000E7B1F"/>
    <w:rsid w:val="000E7E0A"/>
    <w:rsid w:val="000F25B3"/>
    <w:rsid w:val="000F37F5"/>
    <w:rsid w:val="00100804"/>
    <w:rsid w:val="00101A8F"/>
    <w:rsid w:val="00101BD8"/>
    <w:rsid w:val="00104600"/>
    <w:rsid w:val="001055F5"/>
    <w:rsid w:val="00105C67"/>
    <w:rsid w:val="00106AA6"/>
    <w:rsid w:val="0010737D"/>
    <w:rsid w:val="00110263"/>
    <w:rsid w:val="001104F0"/>
    <w:rsid w:val="00110D23"/>
    <w:rsid w:val="0011167F"/>
    <w:rsid w:val="00111EAC"/>
    <w:rsid w:val="0011208D"/>
    <w:rsid w:val="001131B0"/>
    <w:rsid w:val="0011366F"/>
    <w:rsid w:val="001170FC"/>
    <w:rsid w:val="00120F4C"/>
    <w:rsid w:val="00121430"/>
    <w:rsid w:val="00122D7E"/>
    <w:rsid w:val="00122DCF"/>
    <w:rsid w:val="00124079"/>
    <w:rsid w:val="00125B14"/>
    <w:rsid w:val="00125C5E"/>
    <w:rsid w:val="001262BD"/>
    <w:rsid w:val="001266EE"/>
    <w:rsid w:val="0012683F"/>
    <w:rsid w:val="00126DB4"/>
    <w:rsid w:val="00127E26"/>
    <w:rsid w:val="00130A37"/>
    <w:rsid w:val="00130D90"/>
    <w:rsid w:val="001315AC"/>
    <w:rsid w:val="00131D33"/>
    <w:rsid w:val="001328A6"/>
    <w:rsid w:val="0013670F"/>
    <w:rsid w:val="00136F61"/>
    <w:rsid w:val="001409E2"/>
    <w:rsid w:val="00140E5D"/>
    <w:rsid w:val="00141632"/>
    <w:rsid w:val="0014246A"/>
    <w:rsid w:val="0014551A"/>
    <w:rsid w:val="00146AA2"/>
    <w:rsid w:val="001473C4"/>
    <w:rsid w:val="00147976"/>
    <w:rsid w:val="001502BE"/>
    <w:rsid w:val="00151526"/>
    <w:rsid w:val="00152634"/>
    <w:rsid w:val="00156E18"/>
    <w:rsid w:val="00157043"/>
    <w:rsid w:val="00157249"/>
    <w:rsid w:val="00157D7A"/>
    <w:rsid w:val="0016019F"/>
    <w:rsid w:val="00160903"/>
    <w:rsid w:val="00160AA7"/>
    <w:rsid w:val="001656FF"/>
    <w:rsid w:val="0016593A"/>
    <w:rsid w:val="00165A58"/>
    <w:rsid w:val="00167D19"/>
    <w:rsid w:val="00170909"/>
    <w:rsid w:val="00170BAC"/>
    <w:rsid w:val="001737E4"/>
    <w:rsid w:val="001743A2"/>
    <w:rsid w:val="001754A1"/>
    <w:rsid w:val="001772BD"/>
    <w:rsid w:val="00177421"/>
    <w:rsid w:val="00181237"/>
    <w:rsid w:val="00184B93"/>
    <w:rsid w:val="00185108"/>
    <w:rsid w:val="00186BB5"/>
    <w:rsid w:val="00186E20"/>
    <w:rsid w:val="00187517"/>
    <w:rsid w:val="00187F5C"/>
    <w:rsid w:val="00190318"/>
    <w:rsid w:val="00190932"/>
    <w:rsid w:val="001912E4"/>
    <w:rsid w:val="00191352"/>
    <w:rsid w:val="00193DF0"/>
    <w:rsid w:val="00194685"/>
    <w:rsid w:val="001964CB"/>
    <w:rsid w:val="00196EAE"/>
    <w:rsid w:val="00197395"/>
    <w:rsid w:val="001A1BDA"/>
    <w:rsid w:val="001A2A62"/>
    <w:rsid w:val="001A32AC"/>
    <w:rsid w:val="001A3C92"/>
    <w:rsid w:val="001A4BBE"/>
    <w:rsid w:val="001A5681"/>
    <w:rsid w:val="001A7180"/>
    <w:rsid w:val="001B1013"/>
    <w:rsid w:val="001B1208"/>
    <w:rsid w:val="001B19A9"/>
    <w:rsid w:val="001B1CF2"/>
    <w:rsid w:val="001B2168"/>
    <w:rsid w:val="001B29B7"/>
    <w:rsid w:val="001B33B3"/>
    <w:rsid w:val="001B413F"/>
    <w:rsid w:val="001B4707"/>
    <w:rsid w:val="001B4A7E"/>
    <w:rsid w:val="001B652C"/>
    <w:rsid w:val="001B7270"/>
    <w:rsid w:val="001C2492"/>
    <w:rsid w:val="001C396F"/>
    <w:rsid w:val="001C3F48"/>
    <w:rsid w:val="001C4ECC"/>
    <w:rsid w:val="001C51AD"/>
    <w:rsid w:val="001C5A07"/>
    <w:rsid w:val="001D072D"/>
    <w:rsid w:val="001D19BC"/>
    <w:rsid w:val="001D256D"/>
    <w:rsid w:val="001D4080"/>
    <w:rsid w:val="001D5014"/>
    <w:rsid w:val="001D5220"/>
    <w:rsid w:val="001D5488"/>
    <w:rsid w:val="001D5A47"/>
    <w:rsid w:val="001D60CF"/>
    <w:rsid w:val="001D6285"/>
    <w:rsid w:val="001D7661"/>
    <w:rsid w:val="001E0BD0"/>
    <w:rsid w:val="001E12F7"/>
    <w:rsid w:val="001E172D"/>
    <w:rsid w:val="001E1C78"/>
    <w:rsid w:val="001E2117"/>
    <w:rsid w:val="001E3AB8"/>
    <w:rsid w:val="001E42B1"/>
    <w:rsid w:val="001E4B9B"/>
    <w:rsid w:val="001E609E"/>
    <w:rsid w:val="001E61BC"/>
    <w:rsid w:val="001E6780"/>
    <w:rsid w:val="001E68E1"/>
    <w:rsid w:val="001E7E61"/>
    <w:rsid w:val="001F37F2"/>
    <w:rsid w:val="001F38BD"/>
    <w:rsid w:val="001F3FB4"/>
    <w:rsid w:val="001F6008"/>
    <w:rsid w:val="001F6345"/>
    <w:rsid w:val="001F71E0"/>
    <w:rsid w:val="00200C10"/>
    <w:rsid w:val="00200C15"/>
    <w:rsid w:val="002015B9"/>
    <w:rsid w:val="002025A9"/>
    <w:rsid w:val="00204376"/>
    <w:rsid w:val="0020571F"/>
    <w:rsid w:val="0020651C"/>
    <w:rsid w:val="00206F73"/>
    <w:rsid w:val="002100C0"/>
    <w:rsid w:val="00210BCB"/>
    <w:rsid w:val="00211713"/>
    <w:rsid w:val="00211C4A"/>
    <w:rsid w:val="002131B7"/>
    <w:rsid w:val="00213A36"/>
    <w:rsid w:val="00214653"/>
    <w:rsid w:val="0021586A"/>
    <w:rsid w:val="0021757D"/>
    <w:rsid w:val="002175F1"/>
    <w:rsid w:val="00217A7B"/>
    <w:rsid w:val="0022073D"/>
    <w:rsid w:val="00221BD6"/>
    <w:rsid w:val="00222754"/>
    <w:rsid w:val="00223C17"/>
    <w:rsid w:val="00224B98"/>
    <w:rsid w:val="00225F71"/>
    <w:rsid w:val="0023047B"/>
    <w:rsid w:val="00230E94"/>
    <w:rsid w:val="002310A7"/>
    <w:rsid w:val="00232A17"/>
    <w:rsid w:val="00233923"/>
    <w:rsid w:val="00233ABE"/>
    <w:rsid w:val="002367F0"/>
    <w:rsid w:val="00237ACB"/>
    <w:rsid w:val="00240001"/>
    <w:rsid w:val="00240574"/>
    <w:rsid w:val="002440BE"/>
    <w:rsid w:val="00245F9F"/>
    <w:rsid w:val="002467E9"/>
    <w:rsid w:val="00246C20"/>
    <w:rsid w:val="0025007B"/>
    <w:rsid w:val="00250FEF"/>
    <w:rsid w:val="002519C9"/>
    <w:rsid w:val="00252DA9"/>
    <w:rsid w:val="00254244"/>
    <w:rsid w:val="0025467E"/>
    <w:rsid w:val="002553C2"/>
    <w:rsid w:val="00255D52"/>
    <w:rsid w:val="0025625B"/>
    <w:rsid w:val="002565BC"/>
    <w:rsid w:val="002569CE"/>
    <w:rsid w:val="002623E6"/>
    <w:rsid w:val="0026492F"/>
    <w:rsid w:val="002653FC"/>
    <w:rsid w:val="002669A3"/>
    <w:rsid w:val="00266F0D"/>
    <w:rsid w:val="002708FE"/>
    <w:rsid w:val="00271C3E"/>
    <w:rsid w:val="00272FD7"/>
    <w:rsid w:val="0027346C"/>
    <w:rsid w:val="00274404"/>
    <w:rsid w:val="002756B0"/>
    <w:rsid w:val="00275EFA"/>
    <w:rsid w:val="00277F96"/>
    <w:rsid w:val="00280465"/>
    <w:rsid w:val="002805CB"/>
    <w:rsid w:val="00280DD8"/>
    <w:rsid w:val="002815A8"/>
    <w:rsid w:val="00282337"/>
    <w:rsid w:val="00282983"/>
    <w:rsid w:val="00282C6D"/>
    <w:rsid w:val="0028337D"/>
    <w:rsid w:val="00284DC7"/>
    <w:rsid w:val="00285D8C"/>
    <w:rsid w:val="00286818"/>
    <w:rsid w:val="00286905"/>
    <w:rsid w:val="002875AF"/>
    <w:rsid w:val="002879BC"/>
    <w:rsid w:val="00287E09"/>
    <w:rsid w:val="00290834"/>
    <w:rsid w:val="00291A63"/>
    <w:rsid w:val="00291C1C"/>
    <w:rsid w:val="00292047"/>
    <w:rsid w:val="00294AA4"/>
    <w:rsid w:val="0029657A"/>
    <w:rsid w:val="0029742C"/>
    <w:rsid w:val="00297B2A"/>
    <w:rsid w:val="00297DFB"/>
    <w:rsid w:val="002A010D"/>
    <w:rsid w:val="002A1345"/>
    <w:rsid w:val="002A1A10"/>
    <w:rsid w:val="002A30D2"/>
    <w:rsid w:val="002A3224"/>
    <w:rsid w:val="002A3B0C"/>
    <w:rsid w:val="002A4969"/>
    <w:rsid w:val="002A4C56"/>
    <w:rsid w:val="002A6053"/>
    <w:rsid w:val="002A7316"/>
    <w:rsid w:val="002A78BB"/>
    <w:rsid w:val="002A7DEB"/>
    <w:rsid w:val="002B03CF"/>
    <w:rsid w:val="002B10C2"/>
    <w:rsid w:val="002B2057"/>
    <w:rsid w:val="002B4E46"/>
    <w:rsid w:val="002B541B"/>
    <w:rsid w:val="002B57E4"/>
    <w:rsid w:val="002B7D91"/>
    <w:rsid w:val="002C2409"/>
    <w:rsid w:val="002C311C"/>
    <w:rsid w:val="002C34AA"/>
    <w:rsid w:val="002C3FA2"/>
    <w:rsid w:val="002C4DCE"/>
    <w:rsid w:val="002C63E3"/>
    <w:rsid w:val="002C7C3E"/>
    <w:rsid w:val="002D0552"/>
    <w:rsid w:val="002D0678"/>
    <w:rsid w:val="002D0814"/>
    <w:rsid w:val="002D092A"/>
    <w:rsid w:val="002D175A"/>
    <w:rsid w:val="002D1874"/>
    <w:rsid w:val="002D23FC"/>
    <w:rsid w:val="002D24F2"/>
    <w:rsid w:val="002D3C8C"/>
    <w:rsid w:val="002D55BE"/>
    <w:rsid w:val="002D5DFF"/>
    <w:rsid w:val="002D5F76"/>
    <w:rsid w:val="002D712F"/>
    <w:rsid w:val="002D770B"/>
    <w:rsid w:val="002E03FA"/>
    <w:rsid w:val="002E1932"/>
    <w:rsid w:val="002E1C82"/>
    <w:rsid w:val="002E40AA"/>
    <w:rsid w:val="002E42C1"/>
    <w:rsid w:val="002E4490"/>
    <w:rsid w:val="002E4B74"/>
    <w:rsid w:val="002E5B3C"/>
    <w:rsid w:val="002E7462"/>
    <w:rsid w:val="002E7A63"/>
    <w:rsid w:val="002E7A84"/>
    <w:rsid w:val="002F0A38"/>
    <w:rsid w:val="002F1A58"/>
    <w:rsid w:val="002F39E0"/>
    <w:rsid w:val="002F3BAA"/>
    <w:rsid w:val="002F5CE0"/>
    <w:rsid w:val="002F7D1E"/>
    <w:rsid w:val="003001B7"/>
    <w:rsid w:val="003007A9"/>
    <w:rsid w:val="00302D3E"/>
    <w:rsid w:val="00303F48"/>
    <w:rsid w:val="003053F8"/>
    <w:rsid w:val="00305C2E"/>
    <w:rsid w:val="003065E0"/>
    <w:rsid w:val="003128A4"/>
    <w:rsid w:val="00312A7B"/>
    <w:rsid w:val="00313AD0"/>
    <w:rsid w:val="00314659"/>
    <w:rsid w:val="00314B93"/>
    <w:rsid w:val="00315C85"/>
    <w:rsid w:val="00323C13"/>
    <w:rsid w:val="00326D86"/>
    <w:rsid w:val="00327136"/>
    <w:rsid w:val="00330475"/>
    <w:rsid w:val="00331217"/>
    <w:rsid w:val="00332BE5"/>
    <w:rsid w:val="00333AD9"/>
    <w:rsid w:val="00333EFA"/>
    <w:rsid w:val="0033463F"/>
    <w:rsid w:val="0033477D"/>
    <w:rsid w:val="0033533F"/>
    <w:rsid w:val="0033580E"/>
    <w:rsid w:val="003377CC"/>
    <w:rsid w:val="0034026A"/>
    <w:rsid w:val="003409E8"/>
    <w:rsid w:val="00341A46"/>
    <w:rsid w:val="00342234"/>
    <w:rsid w:val="00342889"/>
    <w:rsid w:val="003429BA"/>
    <w:rsid w:val="00342F88"/>
    <w:rsid w:val="0034408E"/>
    <w:rsid w:val="003449D7"/>
    <w:rsid w:val="00346651"/>
    <w:rsid w:val="00346909"/>
    <w:rsid w:val="00347074"/>
    <w:rsid w:val="00347529"/>
    <w:rsid w:val="00350519"/>
    <w:rsid w:val="00351238"/>
    <w:rsid w:val="003515E0"/>
    <w:rsid w:val="00353865"/>
    <w:rsid w:val="003539EA"/>
    <w:rsid w:val="00353BF9"/>
    <w:rsid w:val="00353ED0"/>
    <w:rsid w:val="003545BF"/>
    <w:rsid w:val="00354815"/>
    <w:rsid w:val="003567EC"/>
    <w:rsid w:val="00356938"/>
    <w:rsid w:val="00357146"/>
    <w:rsid w:val="0036173F"/>
    <w:rsid w:val="00364661"/>
    <w:rsid w:val="00364697"/>
    <w:rsid w:val="0036480F"/>
    <w:rsid w:val="003654A6"/>
    <w:rsid w:val="0037194B"/>
    <w:rsid w:val="00371B91"/>
    <w:rsid w:val="0037290B"/>
    <w:rsid w:val="00372D53"/>
    <w:rsid w:val="00374435"/>
    <w:rsid w:val="00374F3E"/>
    <w:rsid w:val="00376C86"/>
    <w:rsid w:val="003803C5"/>
    <w:rsid w:val="003805BA"/>
    <w:rsid w:val="003807F1"/>
    <w:rsid w:val="0038090B"/>
    <w:rsid w:val="00381F2E"/>
    <w:rsid w:val="003828A8"/>
    <w:rsid w:val="00384903"/>
    <w:rsid w:val="003857FD"/>
    <w:rsid w:val="0038689F"/>
    <w:rsid w:val="003875D0"/>
    <w:rsid w:val="00387971"/>
    <w:rsid w:val="00387CEA"/>
    <w:rsid w:val="00387F03"/>
    <w:rsid w:val="00391363"/>
    <w:rsid w:val="003919AA"/>
    <w:rsid w:val="00391D20"/>
    <w:rsid w:val="003922F1"/>
    <w:rsid w:val="00394536"/>
    <w:rsid w:val="003951E5"/>
    <w:rsid w:val="00395326"/>
    <w:rsid w:val="0039603F"/>
    <w:rsid w:val="00397B1D"/>
    <w:rsid w:val="003A13FB"/>
    <w:rsid w:val="003A2475"/>
    <w:rsid w:val="003A3A6F"/>
    <w:rsid w:val="003A50C4"/>
    <w:rsid w:val="003A58DF"/>
    <w:rsid w:val="003A6454"/>
    <w:rsid w:val="003A6536"/>
    <w:rsid w:val="003A66EC"/>
    <w:rsid w:val="003A6AD8"/>
    <w:rsid w:val="003A6F04"/>
    <w:rsid w:val="003A727F"/>
    <w:rsid w:val="003B0031"/>
    <w:rsid w:val="003B01E8"/>
    <w:rsid w:val="003B0C56"/>
    <w:rsid w:val="003B1D46"/>
    <w:rsid w:val="003B252F"/>
    <w:rsid w:val="003B254B"/>
    <w:rsid w:val="003B5970"/>
    <w:rsid w:val="003B617A"/>
    <w:rsid w:val="003B622B"/>
    <w:rsid w:val="003B6EB6"/>
    <w:rsid w:val="003B6F95"/>
    <w:rsid w:val="003C06BF"/>
    <w:rsid w:val="003C0B41"/>
    <w:rsid w:val="003C1B0F"/>
    <w:rsid w:val="003C21A1"/>
    <w:rsid w:val="003C2F36"/>
    <w:rsid w:val="003C31AB"/>
    <w:rsid w:val="003C4423"/>
    <w:rsid w:val="003C4ABE"/>
    <w:rsid w:val="003C4D53"/>
    <w:rsid w:val="003C54D3"/>
    <w:rsid w:val="003C5D93"/>
    <w:rsid w:val="003C6762"/>
    <w:rsid w:val="003C6D80"/>
    <w:rsid w:val="003C7E1C"/>
    <w:rsid w:val="003C7E27"/>
    <w:rsid w:val="003D00F1"/>
    <w:rsid w:val="003D06C2"/>
    <w:rsid w:val="003D1807"/>
    <w:rsid w:val="003D1F00"/>
    <w:rsid w:val="003D3902"/>
    <w:rsid w:val="003D58DF"/>
    <w:rsid w:val="003D5DA2"/>
    <w:rsid w:val="003D7A54"/>
    <w:rsid w:val="003E0656"/>
    <w:rsid w:val="003E066B"/>
    <w:rsid w:val="003E13A2"/>
    <w:rsid w:val="003E26B4"/>
    <w:rsid w:val="003E359C"/>
    <w:rsid w:val="003E4C66"/>
    <w:rsid w:val="003E4FC3"/>
    <w:rsid w:val="003E552A"/>
    <w:rsid w:val="003E60DC"/>
    <w:rsid w:val="003E62B7"/>
    <w:rsid w:val="003F0943"/>
    <w:rsid w:val="003F0A7B"/>
    <w:rsid w:val="003F11C6"/>
    <w:rsid w:val="003F1E67"/>
    <w:rsid w:val="003F1FA9"/>
    <w:rsid w:val="003F2CBD"/>
    <w:rsid w:val="003F35E6"/>
    <w:rsid w:val="003F3A0A"/>
    <w:rsid w:val="003F3E8D"/>
    <w:rsid w:val="003F5559"/>
    <w:rsid w:val="003F57E7"/>
    <w:rsid w:val="003F6478"/>
    <w:rsid w:val="003F7715"/>
    <w:rsid w:val="004007F4"/>
    <w:rsid w:val="0040167F"/>
    <w:rsid w:val="00401777"/>
    <w:rsid w:val="00401929"/>
    <w:rsid w:val="0040236E"/>
    <w:rsid w:val="00402488"/>
    <w:rsid w:val="0040289F"/>
    <w:rsid w:val="00404A80"/>
    <w:rsid w:val="00404CDB"/>
    <w:rsid w:val="00404F2C"/>
    <w:rsid w:val="00405342"/>
    <w:rsid w:val="00405C7A"/>
    <w:rsid w:val="00407B32"/>
    <w:rsid w:val="0041012F"/>
    <w:rsid w:val="00411344"/>
    <w:rsid w:val="00411840"/>
    <w:rsid w:val="004123FE"/>
    <w:rsid w:val="004130EE"/>
    <w:rsid w:val="0041409A"/>
    <w:rsid w:val="00414A9E"/>
    <w:rsid w:val="00416A73"/>
    <w:rsid w:val="00416C3F"/>
    <w:rsid w:val="004208E4"/>
    <w:rsid w:val="00422386"/>
    <w:rsid w:val="00423108"/>
    <w:rsid w:val="0042334A"/>
    <w:rsid w:val="0042393F"/>
    <w:rsid w:val="004242F5"/>
    <w:rsid w:val="00424927"/>
    <w:rsid w:val="00425443"/>
    <w:rsid w:val="00425681"/>
    <w:rsid w:val="00426527"/>
    <w:rsid w:val="00427510"/>
    <w:rsid w:val="00427B18"/>
    <w:rsid w:val="00427EB5"/>
    <w:rsid w:val="004317C2"/>
    <w:rsid w:val="00432669"/>
    <w:rsid w:val="00432C09"/>
    <w:rsid w:val="00434F41"/>
    <w:rsid w:val="00435ACC"/>
    <w:rsid w:val="004378BF"/>
    <w:rsid w:val="004404FE"/>
    <w:rsid w:val="00440CB0"/>
    <w:rsid w:val="00443AFA"/>
    <w:rsid w:val="00444B9E"/>
    <w:rsid w:val="004451D3"/>
    <w:rsid w:val="004478D4"/>
    <w:rsid w:val="00447DB9"/>
    <w:rsid w:val="00447F77"/>
    <w:rsid w:val="00451741"/>
    <w:rsid w:val="00454687"/>
    <w:rsid w:val="00460CF9"/>
    <w:rsid w:val="004622FC"/>
    <w:rsid w:val="0046244D"/>
    <w:rsid w:val="0046471E"/>
    <w:rsid w:val="00470C52"/>
    <w:rsid w:val="00470EAA"/>
    <w:rsid w:val="00472596"/>
    <w:rsid w:val="004726BC"/>
    <w:rsid w:val="00472E22"/>
    <w:rsid w:val="00473522"/>
    <w:rsid w:val="00473AE2"/>
    <w:rsid w:val="00473B59"/>
    <w:rsid w:val="004755A4"/>
    <w:rsid w:val="00476253"/>
    <w:rsid w:val="0047709A"/>
    <w:rsid w:val="00480103"/>
    <w:rsid w:val="00482795"/>
    <w:rsid w:val="00482D5C"/>
    <w:rsid w:val="00483626"/>
    <w:rsid w:val="00484FC3"/>
    <w:rsid w:val="0048534A"/>
    <w:rsid w:val="00485F2B"/>
    <w:rsid w:val="00486B46"/>
    <w:rsid w:val="00487BAD"/>
    <w:rsid w:val="00487BCD"/>
    <w:rsid w:val="004910BE"/>
    <w:rsid w:val="004917C5"/>
    <w:rsid w:val="0049202F"/>
    <w:rsid w:val="004947FA"/>
    <w:rsid w:val="00494F10"/>
    <w:rsid w:val="004957F6"/>
    <w:rsid w:val="00496B29"/>
    <w:rsid w:val="00497623"/>
    <w:rsid w:val="00497645"/>
    <w:rsid w:val="004976CF"/>
    <w:rsid w:val="004A1153"/>
    <w:rsid w:val="004A1EE5"/>
    <w:rsid w:val="004A242B"/>
    <w:rsid w:val="004A2F86"/>
    <w:rsid w:val="004A3E51"/>
    <w:rsid w:val="004A428F"/>
    <w:rsid w:val="004A5CC6"/>
    <w:rsid w:val="004A6532"/>
    <w:rsid w:val="004A7262"/>
    <w:rsid w:val="004B0189"/>
    <w:rsid w:val="004B0668"/>
    <w:rsid w:val="004B10C8"/>
    <w:rsid w:val="004B1A33"/>
    <w:rsid w:val="004B2022"/>
    <w:rsid w:val="004B21F1"/>
    <w:rsid w:val="004B2813"/>
    <w:rsid w:val="004B32C5"/>
    <w:rsid w:val="004B3734"/>
    <w:rsid w:val="004B3EB9"/>
    <w:rsid w:val="004B42BB"/>
    <w:rsid w:val="004B4F11"/>
    <w:rsid w:val="004B5F48"/>
    <w:rsid w:val="004C0114"/>
    <w:rsid w:val="004C14B8"/>
    <w:rsid w:val="004C166C"/>
    <w:rsid w:val="004C3588"/>
    <w:rsid w:val="004C494B"/>
    <w:rsid w:val="004C6FB7"/>
    <w:rsid w:val="004C72AF"/>
    <w:rsid w:val="004C7878"/>
    <w:rsid w:val="004D2D0E"/>
    <w:rsid w:val="004D42B8"/>
    <w:rsid w:val="004D4AB5"/>
    <w:rsid w:val="004D57DD"/>
    <w:rsid w:val="004D79E5"/>
    <w:rsid w:val="004E0F1A"/>
    <w:rsid w:val="004E1EDA"/>
    <w:rsid w:val="004E476B"/>
    <w:rsid w:val="004E6746"/>
    <w:rsid w:val="004E6836"/>
    <w:rsid w:val="004F002A"/>
    <w:rsid w:val="004F02EA"/>
    <w:rsid w:val="004F166B"/>
    <w:rsid w:val="004F30BB"/>
    <w:rsid w:val="004F38A3"/>
    <w:rsid w:val="004F3D7B"/>
    <w:rsid w:val="004F46BE"/>
    <w:rsid w:val="004F546B"/>
    <w:rsid w:val="004F6288"/>
    <w:rsid w:val="004F62FE"/>
    <w:rsid w:val="00500459"/>
    <w:rsid w:val="005006B4"/>
    <w:rsid w:val="00500E23"/>
    <w:rsid w:val="00502526"/>
    <w:rsid w:val="005042E5"/>
    <w:rsid w:val="005043E5"/>
    <w:rsid w:val="00505B03"/>
    <w:rsid w:val="00506AB1"/>
    <w:rsid w:val="00506C03"/>
    <w:rsid w:val="00507A33"/>
    <w:rsid w:val="00513B56"/>
    <w:rsid w:val="00514C3D"/>
    <w:rsid w:val="005157E5"/>
    <w:rsid w:val="005159A9"/>
    <w:rsid w:val="005201E2"/>
    <w:rsid w:val="0052104D"/>
    <w:rsid w:val="00522198"/>
    <w:rsid w:val="0052598F"/>
    <w:rsid w:val="0052688F"/>
    <w:rsid w:val="0053074C"/>
    <w:rsid w:val="00530853"/>
    <w:rsid w:val="00532452"/>
    <w:rsid w:val="005335E9"/>
    <w:rsid w:val="005369FF"/>
    <w:rsid w:val="00540007"/>
    <w:rsid w:val="0054011B"/>
    <w:rsid w:val="005405D8"/>
    <w:rsid w:val="0054134E"/>
    <w:rsid w:val="00542518"/>
    <w:rsid w:val="00542F5C"/>
    <w:rsid w:val="0054374B"/>
    <w:rsid w:val="00543B06"/>
    <w:rsid w:val="0054412B"/>
    <w:rsid w:val="005450CC"/>
    <w:rsid w:val="00545418"/>
    <w:rsid w:val="00546453"/>
    <w:rsid w:val="0055045D"/>
    <w:rsid w:val="00553179"/>
    <w:rsid w:val="00553CFD"/>
    <w:rsid w:val="0055452E"/>
    <w:rsid w:val="00554846"/>
    <w:rsid w:val="005570D1"/>
    <w:rsid w:val="00557833"/>
    <w:rsid w:val="0056268E"/>
    <w:rsid w:val="0056568C"/>
    <w:rsid w:val="00566369"/>
    <w:rsid w:val="00566F5E"/>
    <w:rsid w:val="00570BF8"/>
    <w:rsid w:val="00571FDA"/>
    <w:rsid w:val="0057256C"/>
    <w:rsid w:val="005729B1"/>
    <w:rsid w:val="0057563E"/>
    <w:rsid w:val="00575BB7"/>
    <w:rsid w:val="005770D5"/>
    <w:rsid w:val="005817E3"/>
    <w:rsid w:val="00582A56"/>
    <w:rsid w:val="0058315F"/>
    <w:rsid w:val="005832E8"/>
    <w:rsid w:val="00584E07"/>
    <w:rsid w:val="00584F6A"/>
    <w:rsid w:val="00585B3F"/>
    <w:rsid w:val="0058736C"/>
    <w:rsid w:val="00590895"/>
    <w:rsid w:val="00590E62"/>
    <w:rsid w:val="00590E9D"/>
    <w:rsid w:val="00591C6B"/>
    <w:rsid w:val="00594A79"/>
    <w:rsid w:val="00595C92"/>
    <w:rsid w:val="0059618C"/>
    <w:rsid w:val="00597494"/>
    <w:rsid w:val="005A07BA"/>
    <w:rsid w:val="005A1525"/>
    <w:rsid w:val="005A277D"/>
    <w:rsid w:val="005A4BB3"/>
    <w:rsid w:val="005A77C9"/>
    <w:rsid w:val="005A79AC"/>
    <w:rsid w:val="005A7C53"/>
    <w:rsid w:val="005A7F80"/>
    <w:rsid w:val="005B0415"/>
    <w:rsid w:val="005B061E"/>
    <w:rsid w:val="005B075B"/>
    <w:rsid w:val="005B0B2A"/>
    <w:rsid w:val="005B13C6"/>
    <w:rsid w:val="005B1E86"/>
    <w:rsid w:val="005B3755"/>
    <w:rsid w:val="005B3ABB"/>
    <w:rsid w:val="005B4310"/>
    <w:rsid w:val="005B46EE"/>
    <w:rsid w:val="005B4DBF"/>
    <w:rsid w:val="005B583A"/>
    <w:rsid w:val="005B61EB"/>
    <w:rsid w:val="005B6906"/>
    <w:rsid w:val="005B7E95"/>
    <w:rsid w:val="005C0691"/>
    <w:rsid w:val="005C08EB"/>
    <w:rsid w:val="005C1014"/>
    <w:rsid w:val="005C2898"/>
    <w:rsid w:val="005C2D40"/>
    <w:rsid w:val="005C40B6"/>
    <w:rsid w:val="005C4442"/>
    <w:rsid w:val="005C6930"/>
    <w:rsid w:val="005C75E8"/>
    <w:rsid w:val="005D0556"/>
    <w:rsid w:val="005D14D4"/>
    <w:rsid w:val="005D199C"/>
    <w:rsid w:val="005D2021"/>
    <w:rsid w:val="005D287C"/>
    <w:rsid w:val="005D2D9B"/>
    <w:rsid w:val="005D3C6B"/>
    <w:rsid w:val="005D5B07"/>
    <w:rsid w:val="005E0A42"/>
    <w:rsid w:val="005E0E9F"/>
    <w:rsid w:val="005E2108"/>
    <w:rsid w:val="005E693F"/>
    <w:rsid w:val="005E715E"/>
    <w:rsid w:val="005E71DC"/>
    <w:rsid w:val="005E7364"/>
    <w:rsid w:val="005E7F73"/>
    <w:rsid w:val="005F0D24"/>
    <w:rsid w:val="005F256F"/>
    <w:rsid w:val="005F2609"/>
    <w:rsid w:val="005F2F00"/>
    <w:rsid w:val="005F4342"/>
    <w:rsid w:val="005F4558"/>
    <w:rsid w:val="005F6551"/>
    <w:rsid w:val="005F67E2"/>
    <w:rsid w:val="005F68F8"/>
    <w:rsid w:val="005F6D1A"/>
    <w:rsid w:val="005F7125"/>
    <w:rsid w:val="00600C0B"/>
    <w:rsid w:val="006033CA"/>
    <w:rsid w:val="006035B4"/>
    <w:rsid w:val="00604ABD"/>
    <w:rsid w:val="00606DF1"/>
    <w:rsid w:val="00611EB7"/>
    <w:rsid w:val="0061213E"/>
    <w:rsid w:val="00612241"/>
    <w:rsid w:val="00612381"/>
    <w:rsid w:val="00612A86"/>
    <w:rsid w:val="006157BB"/>
    <w:rsid w:val="00617754"/>
    <w:rsid w:val="00620227"/>
    <w:rsid w:val="00620C40"/>
    <w:rsid w:val="006216B8"/>
    <w:rsid w:val="006229EA"/>
    <w:rsid w:val="006237CD"/>
    <w:rsid w:val="00624D88"/>
    <w:rsid w:val="00625CCD"/>
    <w:rsid w:val="006276AA"/>
    <w:rsid w:val="00630584"/>
    <w:rsid w:val="00631314"/>
    <w:rsid w:val="006313C6"/>
    <w:rsid w:val="00632CED"/>
    <w:rsid w:val="00632D35"/>
    <w:rsid w:val="00632F66"/>
    <w:rsid w:val="0063386A"/>
    <w:rsid w:val="0063399B"/>
    <w:rsid w:val="00635DB1"/>
    <w:rsid w:val="006362F3"/>
    <w:rsid w:val="006374A0"/>
    <w:rsid w:val="00640B75"/>
    <w:rsid w:val="00643747"/>
    <w:rsid w:val="0064470A"/>
    <w:rsid w:val="006468DC"/>
    <w:rsid w:val="006470BA"/>
    <w:rsid w:val="00647DD7"/>
    <w:rsid w:val="00650AF8"/>
    <w:rsid w:val="006514A0"/>
    <w:rsid w:val="00651934"/>
    <w:rsid w:val="00651B87"/>
    <w:rsid w:val="00657AD2"/>
    <w:rsid w:val="00661278"/>
    <w:rsid w:val="00661F1D"/>
    <w:rsid w:val="006630E5"/>
    <w:rsid w:val="0066322C"/>
    <w:rsid w:val="00665A5E"/>
    <w:rsid w:val="00666963"/>
    <w:rsid w:val="00670B95"/>
    <w:rsid w:val="00670DCD"/>
    <w:rsid w:val="00672E6D"/>
    <w:rsid w:val="00673ECF"/>
    <w:rsid w:val="0067464C"/>
    <w:rsid w:val="006747D7"/>
    <w:rsid w:val="00675014"/>
    <w:rsid w:val="00676812"/>
    <w:rsid w:val="00681141"/>
    <w:rsid w:val="006817EC"/>
    <w:rsid w:val="0068303B"/>
    <w:rsid w:val="00683883"/>
    <w:rsid w:val="00683BD1"/>
    <w:rsid w:val="00683DA6"/>
    <w:rsid w:val="00684D94"/>
    <w:rsid w:val="00685772"/>
    <w:rsid w:val="00686051"/>
    <w:rsid w:val="0069053C"/>
    <w:rsid w:val="006909EA"/>
    <w:rsid w:val="00690D35"/>
    <w:rsid w:val="00690E53"/>
    <w:rsid w:val="006927BA"/>
    <w:rsid w:val="0069358F"/>
    <w:rsid w:val="00695544"/>
    <w:rsid w:val="00695A3A"/>
    <w:rsid w:val="00696135"/>
    <w:rsid w:val="00696A83"/>
    <w:rsid w:val="006A1059"/>
    <w:rsid w:val="006A12DC"/>
    <w:rsid w:val="006A15FF"/>
    <w:rsid w:val="006A21D0"/>
    <w:rsid w:val="006A227D"/>
    <w:rsid w:val="006A241C"/>
    <w:rsid w:val="006A2700"/>
    <w:rsid w:val="006A2E7C"/>
    <w:rsid w:val="006A3463"/>
    <w:rsid w:val="006A34AC"/>
    <w:rsid w:val="006A3DBD"/>
    <w:rsid w:val="006A4803"/>
    <w:rsid w:val="006A546B"/>
    <w:rsid w:val="006A66FA"/>
    <w:rsid w:val="006A7345"/>
    <w:rsid w:val="006A7586"/>
    <w:rsid w:val="006B2318"/>
    <w:rsid w:val="006B2888"/>
    <w:rsid w:val="006B2DCF"/>
    <w:rsid w:val="006B4124"/>
    <w:rsid w:val="006B520A"/>
    <w:rsid w:val="006B53AD"/>
    <w:rsid w:val="006B5480"/>
    <w:rsid w:val="006B58FF"/>
    <w:rsid w:val="006B5E8D"/>
    <w:rsid w:val="006B66D8"/>
    <w:rsid w:val="006B6F8B"/>
    <w:rsid w:val="006C17C6"/>
    <w:rsid w:val="006C18D1"/>
    <w:rsid w:val="006C45DC"/>
    <w:rsid w:val="006C548D"/>
    <w:rsid w:val="006C59E3"/>
    <w:rsid w:val="006C6A0D"/>
    <w:rsid w:val="006C6D78"/>
    <w:rsid w:val="006D4A29"/>
    <w:rsid w:val="006D50E9"/>
    <w:rsid w:val="006D5546"/>
    <w:rsid w:val="006D5ECB"/>
    <w:rsid w:val="006D71CB"/>
    <w:rsid w:val="006D7AEE"/>
    <w:rsid w:val="006E09AB"/>
    <w:rsid w:val="006E1957"/>
    <w:rsid w:val="006E2888"/>
    <w:rsid w:val="006E33E8"/>
    <w:rsid w:val="006E4E9E"/>
    <w:rsid w:val="006E534D"/>
    <w:rsid w:val="006E7796"/>
    <w:rsid w:val="006E792F"/>
    <w:rsid w:val="006F0B74"/>
    <w:rsid w:val="006F0BE6"/>
    <w:rsid w:val="006F0E66"/>
    <w:rsid w:val="006F1124"/>
    <w:rsid w:val="006F1A0C"/>
    <w:rsid w:val="006F228D"/>
    <w:rsid w:val="006F2312"/>
    <w:rsid w:val="006F3E8D"/>
    <w:rsid w:val="006F5018"/>
    <w:rsid w:val="006F5BE2"/>
    <w:rsid w:val="006F68E3"/>
    <w:rsid w:val="006F7C16"/>
    <w:rsid w:val="0070137E"/>
    <w:rsid w:val="007021EB"/>
    <w:rsid w:val="00704AF7"/>
    <w:rsid w:val="0070511A"/>
    <w:rsid w:val="00706878"/>
    <w:rsid w:val="00707443"/>
    <w:rsid w:val="00707C6A"/>
    <w:rsid w:val="00711444"/>
    <w:rsid w:val="00711E3B"/>
    <w:rsid w:val="00712025"/>
    <w:rsid w:val="007121F7"/>
    <w:rsid w:val="007132FB"/>
    <w:rsid w:val="00715351"/>
    <w:rsid w:val="00717EB6"/>
    <w:rsid w:val="007205CC"/>
    <w:rsid w:val="00720E50"/>
    <w:rsid w:val="00721312"/>
    <w:rsid w:val="0072413E"/>
    <w:rsid w:val="00724CC7"/>
    <w:rsid w:val="00725675"/>
    <w:rsid w:val="007260FE"/>
    <w:rsid w:val="0072698D"/>
    <w:rsid w:val="007274E0"/>
    <w:rsid w:val="00727AFB"/>
    <w:rsid w:val="00727C0B"/>
    <w:rsid w:val="007300BA"/>
    <w:rsid w:val="00730393"/>
    <w:rsid w:val="00730E6A"/>
    <w:rsid w:val="00732EE1"/>
    <w:rsid w:val="00733B31"/>
    <w:rsid w:val="00734F8B"/>
    <w:rsid w:val="00735831"/>
    <w:rsid w:val="007369AD"/>
    <w:rsid w:val="00737B52"/>
    <w:rsid w:val="00737E0C"/>
    <w:rsid w:val="00737EDD"/>
    <w:rsid w:val="007402CC"/>
    <w:rsid w:val="007408C0"/>
    <w:rsid w:val="00740CAE"/>
    <w:rsid w:val="00740FF4"/>
    <w:rsid w:val="00741003"/>
    <w:rsid w:val="00741E47"/>
    <w:rsid w:val="007428A5"/>
    <w:rsid w:val="007433DF"/>
    <w:rsid w:val="00746943"/>
    <w:rsid w:val="007469DB"/>
    <w:rsid w:val="00747A82"/>
    <w:rsid w:val="00750EAF"/>
    <w:rsid w:val="0075296F"/>
    <w:rsid w:val="00752C1B"/>
    <w:rsid w:val="00752DE0"/>
    <w:rsid w:val="0075706D"/>
    <w:rsid w:val="007579A2"/>
    <w:rsid w:val="00760662"/>
    <w:rsid w:val="007609B8"/>
    <w:rsid w:val="0076136F"/>
    <w:rsid w:val="0076243C"/>
    <w:rsid w:val="00762CBF"/>
    <w:rsid w:val="007642BD"/>
    <w:rsid w:val="007649F7"/>
    <w:rsid w:val="007669B4"/>
    <w:rsid w:val="00766CF3"/>
    <w:rsid w:val="00767DAB"/>
    <w:rsid w:val="00773907"/>
    <w:rsid w:val="00774F62"/>
    <w:rsid w:val="00775C00"/>
    <w:rsid w:val="00777409"/>
    <w:rsid w:val="00777BED"/>
    <w:rsid w:val="00780791"/>
    <w:rsid w:val="007811CA"/>
    <w:rsid w:val="00782A09"/>
    <w:rsid w:val="007877B3"/>
    <w:rsid w:val="00787F7F"/>
    <w:rsid w:val="007901D9"/>
    <w:rsid w:val="007905E7"/>
    <w:rsid w:val="00790D5B"/>
    <w:rsid w:val="007914A3"/>
    <w:rsid w:val="00791876"/>
    <w:rsid w:val="00791BEA"/>
    <w:rsid w:val="00792BB1"/>
    <w:rsid w:val="00793A1B"/>
    <w:rsid w:val="00794B60"/>
    <w:rsid w:val="007962B4"/>
    <w:rsid w:val="007963FA"/>
    <w:rsid w:val="007A17F1"/>
    <w:rsid w:val="007A29C6"/>
    <w:rsid w:val="007A3777"/>
    <w:rsid w:val="007A3F93"/>
    <w:rsid w:val="007A4064"/>
    <w:rsid w:val="007A6F05"/>
    <w:rsid w:val="007B16B4"/>
    <w:rsid w:val="007B2B33"/>
    <w:rsid w:val="007B2B51"/>
    <w:rsid w:val="007B2DF9"/>
    <w:rsid w:val="007B3D29"/>
    <w:rsid w:val="007B4ACC"/>
    <w:rsid w:val="007B641D"/>
    <w:rsid w:val="007C04B8"/>
    <w:rsid w:val="007C0EB0"/>
    <w:rsid w:val="007C1298"/>
    <w:rsid w:val="007C14FD"/>
    <w:rsid w:val="007C28CA"/>
    <w:rsid w:val="007C2BF7"/>
    <w:rsid w:val="007C353F"/>
    <w:rsid w:val="007C3A42"/>
    <w:rsid w:val="007C3B15"/>
    <w:rsid w:val="007C5A62"/>
    <w:rsid w:val="007C68F6"/>
    <w:rsid w:val="007C7940"/>
    <w:rsid w:val="007D0AE6"/>
    <w:rsid w:val="007D16B4"/>
    <w:rsid w:val="007D18C7"/>
    <w:rsid w:val="007D2B58"/>
    <w:rsid w:val="007D39CA"/>
    <w:rsid w:val="007D3BDB"/>
    <w:rsid w:val="007D53AE"/>
    <w:rsid w:val="007D579C"/>
    <w:rsid w:val="007D70E7"/>
    <w:rsid w:val="007D73E8"/>
    <w:rsid w:val="007E09B7"/>
    <w:rsid w:val="007E5B19"/>
    <w:rsid w:val="007E617B"/>
    <w:rsid w:val="007E7469"/>
    <w:rsid w:val="007E76C8"/>
    <w:rsid w:val="007E7F5F"/>
    <w:rsid w:val="007F16F6"/>
    <w:rsid w:val="007F1EF6"/>
    <w:rsid w:val="007F28A8"/>
    <w:rsid w:val="007F3EBC"/>
    <w:rsid w:val="007F40C6"/>
    <w:rsid w:val="007F66CA"/>
    <w:rsid w:val="007F6DEF"/>
    <w:rsid w:val="007F7141"/>
    <w:rsid w:val="008000E5"/>
    <w:rsid w:val="00801930"/>
    <w:rsid w:val="00803936"/>
    <w:rsid w:val="00804FF0"/>
    <w:rsid w:val="00806DE7"/>
    <w:rsid w:val="0080792A"/>
    <w:rsid w:val="00810661"/>
    <w:rsid w:val="00810D93"/>
    <w:rsid w:val="00811253"/>
    <w:rsid w:val="00811DDC"/>
    <w:rsid w:val="008127F0"/>
    <w:rsid w:val="008128EF"/>
    <w:rsid w:val="00812BBA"/>
    <w:rsid w:val="00813BB5"/>
    <w:rsid w:val="00813E87"/>
    <w:rsid w:val="00813EC8"/>
    <w:rsid w:val="008140A0"/>
    <w:rsid w:val="008142AB"/>
    <w:rsid w:val="0081729A"/>
    <w:rsid w:val="008174B3"/>
    <w:rsid w:val="00817A2A"/>
    <w:rsid w:val="00817BDD"/>
    <w:rsid w:val="0082026A"/>
    <w:rsid w:val="0082099C"/>
    <w:rsid w:val="008216FF"/>
    <w:rsid w:val="008233E5"/>
    <w:rsid w:val="008236BD"/>
    <w:rsid w:val="008237BA"/>
    <w:rsid w:val="00823822"/>
    <w:rsid w:val="00823BDC"/>
    <w:rsid w:val="008253BD"/>
    <w:rsid w:val="0083045F"/>
    <w:rsid w:val="00832302"/>
    <w:rsid w:val="008323A6"/>
    <w:rsid w:val="008325CC"/>
    <w:rsid w:val="00832684"/>
    <w:rsid w:val="008339F3"/>
    <w:rsid w:val="0083430E"/>
    <w:rsid w:val="00834A47"/>
    <w:rsid w:val="008350BD"/>
    <w:rsid w:val="0083521B"/>
    <w:rsid w:val="00835620"/>
    <w:rsid w:val="00835858"/>
    <w:rsid w:val="0083606C"/>
    <w:rsid w:val="00840327"/>
    <w:rsid w:val="008408DF"/>
    <w:rsid w:val="008435A4"/>
    <w:rsid w:val="008446A8"/>
    <w:rsid w:val="00845088"/>
    <w:rsid w:val="008456A5"/>
    <w:rsid w:val="00845C78"/>
    <w:rsid w:val="00846627"/>
    <w:rsid w:val="00846C7B"/>
    <w:rsid w:val="00847ECE"/>
    <w:rsid w:val="0085003F"/>
    <w:rsid w:val="00850947"/>
    <w:rsid w:val="00850B94"/>
    <w:rsid w:val="00852461"/>
    <w:rsid w:val="0085274D"/>
    <w:rsid w:val="00856DAB"/>
    <w:rsid w:val="0086092F"/>
    <w:rsid w:val="008615C0"/>
    <w:rsid w:val="0086194D"/>
    <w:rsid w:val="008645EC"/>
    <w:rsid w:val="00865669"/>
    <w:rsid w:val="00865944"/>
    <w:rsid w:val="00867A34"/>
    <w:rsid w:val="00872426"/>
    <w:rsid w:val="008728D5"/>
    <w:rsid w:val="00872D81"/>
    <w:rsid w:val="00872D98"/>
    <w:rsid w:val="0087322C"/>
    <w:rsid w:val="00873CE3"/>
    <w:rsid w:val="00873FDD"/>
    <w:rsid w:val="00874371"/>
    <w:rsid w:val="008762DC"/>
    <w:rsid w:val="00877143"/>
    <w:rsid w:val="00877302"/>
    <w:rsid w:val="008776C4"/>
    <w:rsid w:val="008776CB"/>
    <w:rsid w:val="00880F21"/>
    <w:rsid w:val="00881BD7"/>
    <w:rsid w:val="00882974"/>
    <w:rsid w:val="00884675"/>
    <w:rsid w:val="00885B37"/>
    <w:rsid w:val="008868C2"/>
    <w:rsid w:val="008870B8"/>
    <w:rsid w:val="00887578"/>
    <w:rsid w:val="0089172C"/>
    <w:rsid w:val="00891B89"/>
    <w:rsid w:val="00892B27"/>
    <w:rsid w:val="00892ED8"/>
    <w:rsid w:val="00893253"/>
    <w:rsid w:val="008935DD"/>
    <w:rsid w:val="00895C3C"/>
    <w:rsid w:val="00897A9A"/>
    <w:rsid w:val="00897C5E"/>
    <w:rsid w:val="008A1EE3"/>
    <w:rsid w:val="008A2398"/>
    <w:rsid w:val="008A4D8D"/>
    <w:rsid w:val="008A58F4"/>
    <w:rsid w:val="008A6D92"/>
    <w:rsid w:val="008A7420"/>
    <w:rsid w:val="008A7F45"/>
    <w:rsid w:val="008B0BA1"/>
    <w:rsid w:val="008B0DFE"/>
    <w:rsid w:val="008B1B8E"/>
    <w:rsid w:val="008B392C"/>
    <w:rsid w:val="008B3EEA"/>
    <w:rsid w:val="008B4725"/>
    <w:rsid w:val="008B4CCA"/>
    <w:rsid w:val="008B4F6C"/>
    <w:rsid w:val="008B5B32"/>
    <w:rsid w:val="008B6259"/>
    <w:rsid w:val="008B78F7"/>
    <w:rsid w:val="008C0948"/>
    <w:rsid w:val="008C264C"/>
    <w:rsid w:val="008C36D4"/>
    <w:rsid w:val="008C60D4"/>
    <w:rsid w:val="008C63DC"/>
    <w:rsid w:val="008C64AB"/>
    <w:rsid w:val="008C70A6"/>
    <w:rsid w:val="008C737C"/>
    <w:rsid w:val="008C7736"/>
    <w:rsid w:val="008D021F"/>
    <w:rsid w:val="008D0378"/>
    <w:rsid w:val="008D044C"/>
    <w:rsid w:val="008D0ECD"/>
    <w:rsid w:val="008D23B7"/>
    <w:rsid w:val="008D34F5"/>
    <w:rsid w:val="008D360E"/>
    <w:rsid w:val="008D375E"/>
    <w:rsid w:val="008D3930"/>
    <w:rsid w:val="008D42E2"/>
    <w:rsid w:val="008D50EE"/>
    <w:rsid w:val="008D5489"/>
    <w:rsid w:val="008E08C9"/>
    <w:rsid w:val="008E222A"/>
    <w:rsid w:val="008E2E05"/>
    <w:rsid w:val="008E302C"/>
    <w:rsid w:val="008E36E4"/>
    <w:rsid w:val="008E3A50"/>
    <w:rsid w:val="008E3B82"/>
    <w:rsid w:val="008E4EED"/>
    <w:rsid w:val="008E5512"/>
    <w:rsid w:val="008F0FFA"/>
    <w:rsid w:val="008F1337"/>
    <w:rsid w:val="008F2B33"/>
    <w:rsid w:val="008F6C67"/>
    <w:rsid w:val="008F70A7"/>
    <w:rsid w:val="009015C1"/>
    <w:rsid w:val="009015E1"/>
    <w:rsid w:val="0090192A"/>
    <w:rsid w:val="00901C52"/>
    <w:rsid w:val="00903093"/>
    <w:rsid w:val="00904974"/>
    <w:rsid w:val="00910928"/>
    <w:rsid w:val="00912BF5"/>
    <w:rsid w:val="00912DE7"/>
    <w:rsid w:val="00913639"/>
    <w:rsid w:val="00913B81"/>
    <w:rsid w:val="0091462A"/>
    <w:rsid w:val="0091599B"/>
    <w:rsid w:val="00915BC7"/>
    <w:rsid w:val="00915F12"/>
    <w:rsid w:val="00917E9D"/>
    <w:rsid w:val="00920700"/>
    <w:rsid w:val="00920BFB"/>
    <w:rsid w:val="00920F27"/>
    <w:rsid w:val="00923BA0"/>
    <w:rsid w:val="00924787"/>
    <w:rsid w:val="00925EC6"/>
    <w:rsid w:val="00931005"/>
    <w:rsid w:val="009330A0"/>
    <w:rsid w:val="0093322F"/>
    <w:rsid w:val="00933AC6"/>
    <w:rsid w:val="00933D56"/>
    <w:rsid w:val="00933F51"/>
    <w:rsid w:val="00934032"/>
    <w:rsid w:val="009361B1"/>
    <w:rsid w:val="009366BD"/>
    <w:rsid w:val="00941B6F"/>
    <w:rsid w:val="00941DFE"/>
    <w:rsid w:val="009424E5"/>
    <w:rsid w:val="00942FA6"/>
    <w:rsid w:val="009435F9"/>
    <w:rsid w:val="00943CBE"/>
    <w:rsid w:val="00946389"/>
    <w:rsid w:val="00950311"/>
    <w:rsid w:val="009511E6"/>
    <w:rsid w:val="00951716"/>
    <w:rsid w:val="00952026"/>
    <w:rsid w:val="0095272F"/>
    <w:rsid w:val="00952B84"/>
    <w:rsid w:val="00952FFF"/>
    <w:rsid w:val="009534CB"/>
    <w:rsid w:val="0095491E"/>
    <w:rsid w:val="00954F94"/>
    <w:rsid w:val="00955302"/>
    <w:rsid w:val="0095554F"/>
    <w:rsid w:val="009560D8"/>
    <w:rsid w:val="00956740"/>
    <w:rsid w:val="00956A4D"/>
    <w:rsid w:val="00956B2F"/>
    <w:rsid w:val="00960644"/>
    <w:rsid w:val="009613DF"/>
    <w:rsid w:val="00965B62"/>
    <w:rsid w:val="00966E76"/>
    <w:rsid w:val="00967EC6"/>
    <w:rsid w:val="00967EF3"/>
    <w:rsid w:val="00970477"/>
    <w:rsid w:val="00970AA0"/>
    <w:rsid w:val="00970C2B"/>
    <w:rsid w:val="00971CE0"/>
    <w:rsid w:val="00971F1C"/>
    <w:rsid w:val="00973A6B"/>
    <w:rsid w:val="00974204"/>
    <w:rsid w:val="00974B3E"/>
    <w:rsid w:val="00974DC3"/>
    <w:rsid w:val="00975496"/>
    <w:rsid w:val="00980BD4"/>
    <w:rsid w:val="00981C91"/>
    <w:rsid w:val="00985BC3"/>
    <w:rsid w:val="00985C32"/>
    <w:rsid w:val="00990C4E"/>
    <w:rsid w:val="00991D90"/>
    <w:rsid w:val="00991DAE"/>
    <w:rsid w:val="00991DF2"/>
    <w:rsid w:val="0099205C"/>
    <w:rsid w:val="009920C9"/>
    <w:rsid w:val="00992D70"/>
    <w:rsid w:val="00994D6B"/>
    <w:rsid w:val="00995672"/>
    <w:rsid w:val="00997AC1"/>
    <w:rsid w:val="009A04D0"/>
    <w:rsid w:val="009A2377"/>
    <w:rsid w:val="009A2B89"/>
    <w:rsid w:val="009A4245"/>
    <w:rsid w:val="009A44AA"/>
    <w:rsid w:val="009A4C91"/>
    <w:rsid w:val="009A5588"/>
    <w:rsid w:val="009A666E"/>
    <w:rsid w:val="009A6B89"/>
    <w:rsid w:val="009A7573"/>
    <w:rsid w:val="009A7C0A"/>
    <w:rsid w:val="009B082D"/>
    <w:rsid w:val="009B1FE0"/>
    <w:rsid w:val="009B5B32"/>
    <w:rsid w:val="009B5C8E"/>
    <w:rsid w:val="009B7E54"/>
    <w:rsid w:val="009C0939"/>
    <w:rsid w:val="009C1120"/>
    <w:rsid w:val="009C172A"/>
    <w:rsid w:val="009C2059"/>
    <w:rsid w:val="009C25B3"/>
    <w:rsid w:val="009C34D1"/>
    <w:rsid w:val="009C60CD"/>
    <w:rsid w:val="009C6200"/>
    <w:rsid w:val="009C6E44"/>
    <w:rsid w:val="009D1FD5"/>
    <w:rsid w:val="009D2B34"/>
    <w:rsid w:val="009D2C2D"/>
    <w:rsid w:val="009D33DB"/>
    <w:rsid w:val="009D37BF"/>
    <w:rsid w:val="009D5668"/>
    <w:rsid w:val="009D5791"/>
    <w:rsid w:val="009D62A3"/>
    <w:rsid w:val="009D6387"/>
    <w:rsid w:val="009D6CCF"/>
    <w:rsid w:val="009D7E35"/>
    <w:rsid w:val="009E1E5D"/>
    <w:rsid w:val="009E461F"/>
    <w:rsid w:val="009E5996"/>
    <w:rsid w:val="009E6275"/>
    <w:rsid w:val="009E6348"/>
    <w:rsid w:val="009E7517"/>
    <w:rsid w:val="009F194E"/>
    <w:rsid w:val="009F240C"/>
    <w:rsid w:val="009F3628"/>
    <w:rsid w:val="009F72DD"/>
    <w:rsid w:val="009F755D"/>
    <w:rsid w:val="00A00D9E"/>
    <w:rsid w:val="00A013D2"/>
    <w:rsid w:val="00A051AF"/>
    <w:rsid w:val="00A06B53"/>
    <w:rsid w:val="00A10785"/>
    <w:rsid w:val="00A10CB5"/>
    <w:rsid w:val="00A11B40"/>
    <w:rsid w:val="00A12C91"/>
    <w:rsid w:val="00A13DC2"/>
    <w:rsid w:val="00A14352"/>
    <w:rsid w:val="00A1447E"/>
    <w:rsid w:val="00A14C0F"/>
    <w:rsid w:val="00A16DF1"/>
    <w:rsid w:val="00A200A3"/>
    <w:rsid w:val="00A2062C"/>
    <w:rsid w:val="00A21135"/>
    <w:rsid w:val="00A2123E"/>
    <w:rsid w:val="00A21F20"/>
    <w:rsid w:val="00A22AAF"/>
    <w:rsid w:val="00A22E53"/>
    <w:rsid w:val="00A235D4"/>
    <w:rsid w:val="00A24185"/>
    <w:rsid w:val="00A2473A"/>
    <w:rsid w:val="00A25CD1"/>
    <w:rsid w:val="00A26284"/>
    <w:rsid w:val="00A26BFB"/>
    <w:rsid w:val="00A27947"/>
    <w:rsid w:val="00A30364"/>
    <w:rsid w:val="00A3055C"/>
    <w:rsid w:val="00A30F99"/>
    <w:rsid w:val="00A314D6"/>
    <w:rsid w:val="00A315E5"/>
    <w:rsid w:val="00A31A9B"/>
    <w:rsid w:val="00A33BE0"/>
    <w:rsid w:val="00A350F9"/>
    <w:rsid w:val="00A41A8E"/>
    <w:rsid w:val="00A42D12"/>
    <w:rsid w:val="00A44A6C"/>
    <w:rsid w:val="00A45D8E"/>
    <w:rsid w:val="00A46287"/>
    <w:rsid w:val="00A479E9"/>
    <w:rsid w:val="00A5108A"/>
    <w:rsid w:val="00A51717"/>
    <w:rsid w:val="00A52377"/>
    <w:rsid w:val="00A52736"/>
    <w:rsid w:val="00A527F2"/>
    <w:rsid w:val="00A541AA"/>
    <w:rsid w:val="00A544AB"/>
    <w:rsid w:val="00A544CF"/>
    <w:rsid w:val="00A54D10"/>
    <w:rsid w:val="00A55D67"/>
    <w:rsid w:val="00A56999"/>
    <w:rsid w:val="00A56D96"/>
    <w:rsid w:val="00A5782B"/>
    <w:rsid w:val="00A607B5"/>
    <w:rsid w:val="00A60B40"/>
    <w:rsid w:val="00A61229"/>
    <w:rsid w:val="00A61AFB"/>
    <w:rsid w:val="00A628E9"/>
    <w:rsid w:val="00A62AD6"/>
    <w:rsid w:val="00A64967"/>
    <w:rsid w:val="00A6539A"/>
    <w:rsid w:val="00A65E0A"/>
    <w:rsid w:val="00A66EEB"/>
    <w:rsid w:val="00A72918"/>
    <w:rsid w:val="00A73ECA"/>
    <w:rsid w:val="00A75E06"/>
    <w:rsid w:val="00A76770"/>
    <w:rsid w:val="00A768B6"/>
    <w:rsid w:val="00A7760A"/>
    <w:rsid w:val="00A77FD4"/>
    <w:rsid w:val="00A81680"/>
    <w:rsid w:val="00A81E77"/>
    <w:rsid w:val="00A83175"/>
    <w:rsid w:val="00A8390E"/>
    <w:rsid w:val="00A8399A"/>
    <w:rsid w:val="00A83AFE"/>
    <w:rsid w:val="00A83B06"/>
    <w:rsid w:val="00A84F64"/>
    <w:rsid w:val="00A85AF5"/>
    <w:rsid w:val="00A85FD9"/>
    <w:rsid w:val="00A860E9"/>
    <w:rsid w:val="00A87614"/>
    <w:rsid w:val="00A87F14"/>
    <w:rsid w:val="00A90A35"/>
    <w:rsid w:val="00A912AD"/>
    <w:rsid w:val="00A92525"/>
    <w:rsid w:val="00A94469"/>
    <w:rsid w:val="00A9583D"/>
    <w:rsid w:val="00A95C02"/>
    <w:rsid w:val="00A965C9"/>
    <w:rsid w:val="00A96873"/>
    <w:rsid w:val="00AA0D70"/>
    <w:rsid w:val="00AA1899"/>
    <w:rsid w:val="00AA1A8C"/>
    <w:rsid w:val="00AA3487"/>
    <w:rsid w:val="00AA4230"/>
    <w:rsid w:val="00AA5CDF"/>
    <w:rsid w:val="00AA601E"/>
    <w:rsid w:val="00AA6245"/>
    <w:rsid w:val="00AB09C0"/>
    <w:rsid w:val="00AB206F"/>
    <w:rsid w:val="00AB22A8"/>
    <w:rsid w:val="00AB5D3A"/>
    <w:rsid w:val="00AB5F9B"/>
    <w:rsid w:val="00AB6318"/>
    <w:rsid w:val="00AB7667"/>
    <w:rsid w:val="00AC1A81"/>
    <w:rsid w:val="00AC296C"/>
    <w:rsid w:val="00AC2A5A"/>
    <w:rsid w:val="00AC3C48"/>
    <w:rsid w:val="00AC3CBF"/>
    <w:rsid w:val="00AC435A"/>
    <w:rsid w:val="00AC475B"/>
    <w:rsid w:val="00AD0285"/>
    <w:rsid w:val="00AD1CFF"/>
    <w:rsid w:val="00AD2F10"/>
    <w:rsid w:val="00AD36AB"/>
    <w:rsid w:val="00AD3869"/>
    <w:rsid w:val="00AD3B0D"/>
    <w:rsid w:val="00AD3F64"/>
    <w:rsid w:val="00AD4438"/>
    <w:rsid w:val="00AD55C0"/>
    <w:rsid w:val="00AD60E7"/>
    <w:rsid w:val="00AD700C"/>
    <w:rsid w:val="00AD74C9"/>
    <w:rsid w:val="00AD76C2"/>
    <w:rsid w:val="00AD7D21"/>
    <w:rsid w:val="00AE056C"/>
    <w:rsid w:val="00AE09C5"/>
    <w:rsid w:val="00AE09F3"/>
    <w:rsid w:val="00AE1E78"/>
    <w:rsid w:val="00AE2727"/>
    <w:rsid w:val="00AE275A"/>
    <w:rsid w:val="00AE2A10"/>
    <w:rsid w:val="00AE3276"/>
    <w:rsid w:val="00AE4C80"/>
    <w:rsid w:val="00AE5021"/>
    <w:rsid w:val="00AE548D"/>
    <w:rsid w:val="00AE66B8"/>
    <w:rsid w:val="00AE6A23"/>
    <w:rsid w:val="00AE6CAF"/>
    <w:rsid w:val="00AF036B"/>
    <w:rsid w:val="00AF1573"/>
    <w:rsid w:val="00AF2C15"/>
    <w:rsid w:val="00AF399D"/>
    <w:rsid w:val="00AF3B44"/>
    <w:rsid w:val="00AF3E63"/>
    <w:rsid w:val="00AF4CE9"/>
    <w:rsid w:val="00AF59A0"/>
    <w:rsid w:val="00AF5C95"/>
    <w:rsid w:val="00AF674D"/>
    <w:rsid w:val="00AF6EB0"/>
    <w:rsid w:val="00AF7032"/>
    <w:rsid w:val="00B01066"/>
    <w:rsid w:val="00B02A3B"/>
    <w:rsid w:val="00B03C11"/>
    <w:rsid w:val="00B04762"/>
    <w:rsid w:val="00B047D9"/>
    <w:rsid w:val="00B05382"/>
    <w:rsid w:val="00B055A0"/>
    <w:rsid w:val="00B063B3"/>
    <w:rsid w:val="00B06C9F"/>
    <w:rsid w:val="00B071D8"/>
    <w:rsid w:val="00B07614"/>
    <w:rsid w:val="00B07C8F"/>
    <w:rsid w:val="00B10058"/>
    <w:rsid w:val="00B11834"/>
    <w:rsid w:val="00B1197B"/>
    <w:rsid w:val="00B11E73"/>
    <w:rsid w:val="00B1210E"/>
    <w:rsid w:val="00B1248E"/>
    <w:rsid w:val="00B12DCB"/>
    <w:rsid w:val="00B1312F"/>
    <w:rsid w:val="00B133DD"/>
    <w:rsid w:val="00B14E0E"/>
    <w:rsid w:val="00B150A0"/>
    <w:rsid w:val="00B15820"/>
    <w:rsid w:val="00B161C6"/>
    <w:rsid w:val="00B2151D"/>
    <w:rsid w:val="00B23037"/>
    <w:rsid w:val="00B23D6F"/>
    <w:rsid w:val="00B23E43"/>
    <w:rsid w:val="00B23E6F"/>
    <w:rsid w:val="00B25B09"/>
    <w:rsid w:val="00B26165"/>
    <w:rsid w:val="00B271D3"/>
    <w:rsid w:val="00B27710"/>
    <w:rsid w:val="00B30D1C"/>
    <w:rsid w:val="00B3125A"/>
    <w:rsid w:val="00B31F04"/>
    <w:rsid w:val="00B32BED"/>
    <w:rsid w:val="00B32F60"/>
    <w:rsid w:val="00B3389E"/>
    <w:rsid w:val="00B3456B"/>
    <w:rsid w:val="00B34CC4"/>
    <w:rsid w:val="00B360FE"/>
    <w:rsid w:val="00B369E1"/>
    <w:rsid w:val="00B416AA"/>
    <w:rsid w:val="00B41822"/>
    <w:rsid w:val="00B41A8B"/>
    <w:rsid w:val="00B420BB"/>
    <w:rsid w:val="00B42230"/>
    <w:rsid w:val="00B43CEF"/>
    <w:rsid w:val="00B4445E"/>
    <w:rsid w:val="00B478E5"/>
    <w:rsid w:val="00B53290"/>
    <w:rsid w:val="00B53CDD"/>
    <w:rsid w:val="00B54CBE"/>
    <w:rsid w:val="00B55A07"/>
    <w:rsid w:val="00B56652"/>
    <w:rsid w:val="00B57FA3"/>
    <w:rsid w:val="00B6166A"/>
    <w:rsid w:val="00B61676"/>
    <w:rsid w:val="00B62FAE"/>
    <w:rsid w:val="00B639D5"/>
    <w:rsid w:val="00B6404E"/>
    <w:rsid w:val="00B647BC"/>
    <w:rsid w:val="00B65C94"/>
    <w:rsid w:val="00B66509"/>
    <w:rsid w:val="00B66FD0"/>
    <w:rsid w:val="00B67494"/>
    <w:rsid w:val="00B6753E"/>
    <w:rsid w:val="00B6783D"/>
    <w:rsid w:val="00B67DE0"/>
    <w:rsid w:val="00B71330"/>
    <w:rsid w:val="00B716F1"/>
    <w:rsid w:val="00B718AA"/>
    <w:rsid w:val="00B77008"/>
    <w:rsid w:val="00B77BD0"/>
    <w:rsid w:val="00B801F0"/>
    <w:rsid w:val="00B81ACC"/>
    <w:rsid w:val="00B82071"/>
    <w:rsid w:val="00B8352C"/>
    <w:rsid w:val="00B84C3A"/>
    <w:rsid w:val="00B84E5B"/>
    <w:rsid w:val="00B866B3"/>
    <w:rsid w:val="00B8785A"/>
    <w:rsid w:val="00B87FBC"/>
    <w:rsid w:val="00B90705"/>
    <w:rsid w:val="00B91D77"/>
    <w:rsid w:val="00B91EB0"/>
    <w:rsid w:val="00B92130"/>
    <w:rsid w:val="00B92472"/>
    <w:rsid w:val="00B940AA"/>
    <w:rsid w:val="00B95072"/>
    <w:rsid w:val="00B952CE"/>
    <w:rsid w:val="00B970C7"/>
    <w:rsid w:val="00BA0204"/>
    <w:rsid w:val="00BA0243"/>
    <w:rsid w:val="00BA1111"/>
    <w:rsid w:val="00BA2C0C"/>
    <w:rsid w:val="00BA337F"/>
    <w:rsid w:val="00BA36F7"/>
    <w:rsid w:val="00BA376C"/>
    <w:rsid w:val="00BA43F8"/>
    <w:rsid w:val="00BA5272"/>
    <w:rsid w:val="00BA5511"/>
    <w:rsid w:val="00BA599F"/>
    <w:rsid w:val="00BB117E"/>
    <w:rsid w:val="00BB2847"/>
    <w:rsid w:val="00BB38B4"/>
    <w:rsid w:val="00BB59BD"/>
    <w:rsid w:val="00BB6CB4"/>
    <w:rsid w:val="00BB761C"/>
    <w:rsid w:val="00BC0623"/>
    <w:rsid w:val="00BC180A"/>
    <w:rsid w:val="00BC200F"/>
    <w:rsid w:val="00BC7061"/>
    <w:rsid w:val="00BC78A3"/>
    <w:rsid w:val="00BD1373"/>
    <w:rsid w:val="00BD15DE"/>
    <w:rsid w:val="00BD291D"/>
    <w:rsid w:val="00BD3D89"/>
    <w:rsid w:val="00BD46EE"/>
    <w:rsid w:val="00BD4783"/>
    <w:rsid w:val="00BD56DC"/>
    <w:rsid w:val="00BD599B"/>
    <w:rsid w:val="00BD6C1C"/>
    <w:rsid w:val="00BE0792"/>
    <w:rsid w:val="00BE1B35"/>
    <w:rsid w:val="00BE2F00"/>
    <w:rsid w:val="00BE341B"/>
    <w:rsid w:val="00BE62B0"/>
    <w:rsid w:val="00BE6ABB"/>
    <w:rsid w:val="00BE6C93"/>
    <w:rsid w:val="00BF0757"/>
    <w:rsid w:val="00BF0BE7"/>
    <w:rsid w:val="00BF1FDD"/>
    <w:rsid w:val="00BF239E"/>
    <w:rsid w:val="00BF2420"/>
    <w:rsid w:val="00BF2D8B"/>
    <w:rsid w:val="00BF491B"/>
    <w:rsid w:val="00BF6393"/>
    <w:rsid w:val="00BF7485"/>
    <w:rsid w:val="00BF74BD"/>
    <w:rsid w:val="00C01E72"/>
    <w:rsid w:val="00C025BE"/>
    <w:rsid w:val="00C03443"/>
    <w:rsid w:val="00C0356A"/>
    <w:rsid w:val="00C0385C"/>
    <w:rsid w:val="00C05571"/>
    <w:rsid w:val="00C128DC"/>
    <w:rsid w:val="00C12FF6"/>
    <w:rsid w:val="00C14514"/>
    <w:rsid w:val="00C1455B"/>
    <w:rsid w:val="00C155DF"/>
    <w:rsid w:val="00C15ACF"/>
    <w:rsid w:val="00C16170"/>
    <w:rsid w:val="00C16628"/>
    <w:rsid w:val="00C206B2"/>
    <w:rsid w:val="00C21583"/>
    <w:rsid w:val="00C2192F"/>
    <w:rsid w:val="00C21A39"/>
    <w:rsid w:val="00C23405"/>
    <w:rsid w:val="00C23E97"/>
    <w:rsid w:val="00C25B70"/>
    <w:rsid w:val="00C25BF2"/>
    <w:rsid w:val="00C25E19"/>
    <w:rsid w:val="00C30C45"/>
    <w:rsid w:val="00C3300F"/>
    <w:rsid w:val="00C34F40"/>
    <w:rsid w:val="00C3512A"/>
    <w:rsid w:val="00C351E0"/>
    <w:rsid w:val="00C3587B"/>
    <w:rsid w:val="00C35BE6"/>
    <w:rsid w:val="00C35DFC"/>
    <w:rsid w:val="00C36024"/>
    <w:rsid w:val="00C3738F"/>
    <w:rsid w:val="00C37BA5"/>
    <w:rsid w:val="00C412B4"/>
    <w:rsid w:val="00C4147F"/>
    <w:rsid w:val="00C41D1A"/>
    <w:rsid w:val="00C43AED"/>
    <w:rsid w:val="00C4405D"/>
    <w:rsid w:val="00C454EB"/>
    <w:rsid w:val="00C45C14"/>
    <w:rsid w:val="00C46458"/>
    <w:rsid w:val="00C469BD"/>
    <w:rsid w:val="00C46E87"/>
    <w:rsid w:val="00C503A0"/>
    <w:rsid w:val="00C509FE"/>
    <w:rsid w:val="00C51AF2"/>
    <w:rsid w:val="00C5288A"/>
    <w:rsid w:val="00C5458D"/>
    <w:rsid w:val="00C5729B"/>
    <w:rsid w:val="00C57403"/>
    <w:rsid w:val="00C576BD"/>
    <w:rsid w:val="00C57E51"/>
    <w:rsid w:val="00C61404"/>
    <w:rsid w:val="00C61B81"/>
    <w:rsid w:val="00C61D5D"/>
    <w:rsid w:val="00C626DA"/>
    <w:rsid w:val="00C66E3A"/>
    <w:rsid w:val="00C67A89"/>
    <w:rsid w:val="00C67E57"/>
    <w:rsid w:val="00C7020F"/>
    <w:rsid w:val="00C70BC3"/>
    <w:rsid w:val="00C70CCE"/>
    <w:rsid w:val="00C72469"/>
    <w:rsid w:val="00C7428F"/>
    <w:rsid w:val="00C74571"/>
    <w:rsid w:val="00C74DB8"/>
    <w:rsid w:val="00C7532B"/>
    <w:rsid w:val="00C76C2D"/>
    <w:rsid w:val="00C77FE2"/>
    <w:rsid w:val="00C81D3D"/>
    <w:rsid w:val="00C83AC7"/>
    <w:rsid w:val="00C8485F"/>
    <w:rsid w:val="00C867FE"/>
    <w:rsid w:val="00C86AF2"/>
    <w:rsid w:val="00C86D48"/>
    <w:rsid w:val="00C86DB0"/>
    <w:rsid w:val="00C877A4"/>
    <w:rsid w:val="00C87CD8"/>
    <w:rsid w:val="00C87D5E"/>
    <w:rsid w:val="00C87FBD"/>
    <w:rsid w:val="00C901A2"/>
    <w:rsid w:val="00C906A8"/>
    <w:rsid w:val="00C906BA"/>
    <w:rsid w:val="00C96988"/>
    <w:rsid w:val="00CA0082"/>
    <w:rsid w:val="00CA0F18"/>
    <w:rsid w:val="00CA303F"/>
    <w:rsid w:val="00CA4077"/>
    <w:rsid w:val="00CA5A0D"/>
    <w:rsid w:val="00CA6254"/>
    <w:rsid w:val="00CA6C4A"/>
    <w:rsid w:val="00CB0CD9"/>
    <w:rsid w:val="00CB0DAB"/>
    <w:rsid w:val="00CB0F92"/>
    <w:rsid w:val="00CB1CB1"/>
    <w:rsid w:val="00CB1DBE"/>
    <w:rsid w:val="00CB37B2"/>
    <w:rsid w:val="00CB4609"/>
    <w:rsid w:val="00CB5DEB"/>
    <w:rsid w:val="00CB5E78"/>
    <w:rsid w:val="00CB6CB3"/>
    <w:rsid w:val="00CB6D60"/>
    <w:rsid w:val="00CB7145"/>
    <w:rsid w:val="00CC09B4"/>
    <w:rsid w:val="00CC18CB"/>
    <w:rsid w:val="00CC23D5"/>
    <w:rsid w:val="00CC2BBA"/>
    <w:rsid w:val="00CC3CB4"/>
    <w:rsid w:val="00CC4B6C"/>
    <w:rsid w:val="00CC4E28"/>
    <w:rsid w:val="00CC4EAB"/>
    <w:rsid w:val="00CC5AF1"/>
    <w:rsid w:val="00CC7060"/>
    <w:rsid w:val="00CC7098"/>
    <w:rsid w:val="00CD022A"/>
    <w:rsid w:val="00CD0867"/>
    <w:rsid w:val="00CD08D7"/>
    <w:rsid w:val="00CD2493"/>
    <w:rsid w:val="00CD4D75"/>
    <w:rsid w:val="00CD50AD"/>
    <w:rsid w:val="00CD5804"/>
    <w:rsid w:val="00CD5AD2"/>
    <w:rsid w:val="00CD6161"/>
    <w:rsid w:val="00CD69A4"/>
    <w:rsid w:val="00CD6CC9"/>
    <w:rsid w:val="00CE2CB5"/>
    <w:rsid w:val="00CE3897"/>
    <w:rsid w:val="00CE38A0"/>
    <w:rsid w:val="00CE5AAC"/>
    <w:rsid w:val="00CE7874"/>
    <w:rsid w:val="00CF0115"/>
    <w:rsid w:val="00CF0D12"/>
    <w:rsid w:val="00CF33DE"/>
    <w:rsid w:val="00CF4100"/>
    <w:rsid w:val="00CF4BE6"/>
    <w:rsid w:val="00CF53B4"/>
    <w:rsid w:val="00CF5FB6"/>
    <w:rsid w:val="00D00B1E"/>
    <w:rsid w:val="00D01895"/>
    <w:rsid w:val="00D01A1F"/>
    <w:rsid w:val="00D028D0"/>
    <w:rsid w:val="00D0584D"/>
    <w:rsid w:val="00D06889"/>
    <w:rsid w:val="00D06D79"/>
    <w:rsid w:val="00D07F2A"/>
    <w:rsid w:val="00D102A6"/>
    <w:rsid w:val="00D11344"/>
    <w:rsid w:val="00D1283A"/>
    <w:rsid w:val="00D1498A"/>
    <w:rsid w:val="00D165E9"/>
    <w:rsid w:val="00D16693"/>
    <w:rsid w:val="00D16CA9"/>
    <w:rsid w:val="00D203B3"/>
    <w:rsid w:val="00D20EB2"/>
    <w:rsid w:val="00D21645"/>
    <w:rsid w:val="00D21944"/>
    <w:rsid w:val="00D21A31"/>
    <w:rsid w:val="00D236DC"/>
    <w:rsid w:val="00D25FA4"/>
    <w:rsid w:val="00D26BB6"/>
    <w:rsid w:val="00D26BBD"/>
    <w:rsid w:val="00D26EB1"/>
    <w:rsid w:val="00D26F47"/>
    <w:rsid w:val="00D27367"/>
    <w:rsid w:val="00D3058C"/>
    <w:rsid w:val="00D32857"/>
    <w:rsid w:val="00D34414"/>
    <w:rsid w:val="00D34553"/>
    <w:rsid w:val="00D35A76"/>
    <w:rsid w:val="00D3783A"/>
    <w:rsid w:val="00D37C4D"/>
    <w:rsid w:val="00D40A47"/>
    <w:rsid w:val="00D4121D"/>
    <w:rsid w:val="00D41877"/>
    <w:rsid w:val="00D41C56"/>
    <w:rsid w:val="00D4362D"/>
    <w:rsid w:val="00D45026"/>
    <w:rsid w:val="00D453E4"/>
    <w:rsid w:val="00D478B7"/>
    <w:rsid w:val="00D50105"/>
    <w:rsid w:val="00D50D22"/>
    <w:rsid w:val="00D5181A"/>
    <w:rsid w:val="00D51D65"/>
    <w:rsid w:val="00D523B5"/>
    <w:rsid w:val="00D526FC"/>
    <w:rsid w:val="00D533C9"/>
    <w:rsid w:val="00D54F08"/>
    <w:rsid w:val="00D60898"/>
    <w:rsid w:val="00D62204"/>
    <w:rsid w:val="00D62318"/>
    <w:rsid w:val="00D6329F"/>
    <w:rsid w:val="00D652AC"/>
    <w:rsid w:val="00D673CD"/>
    <w:rsid w:val="00D71253"/>
    <w:rsid w:val="00D716E4"/>
    <w:rsid w:val="00D718CE"/>
    <w:rsid w:val="00D72578"/>
    <w:rsid w:val="00D72ACE"/>
    <w:rsid w:val="00D74184"/>
    <w:rsid w:val="00D74917"/>
    <w:rsid w:val="00D74A97"/>
    <w:rsid w:val="00D74EBF"/>
    <w:rsid w:val="00D757C9"/>
    <w:rsid w:val="00D75C82"/>
    <w:rsid w:val="00D76FD8"/>
    <w:rsid w:val="00D820CF"/>
    <w:rsid w:val="00D8295A"/>
    <w:rsid w:val="00D836A0"/>
    <w:rsid w:val="00D84DCA"/>
    <w:rsid w:val="00D851BE"/>
    <w:rsid w:val="00D859EE"/>
    <w:rsid w:val="00D87672"/>
    <w:rsid w:val="00D878AF"/>
    <w:rsid w:val="00D90C25"/>
    <w:rsid w:val="00D90EEB"/>
    <w:rsid w:val="00D92835"/>
    <w:rsid w:val="00D929D1"/>
    <w:rsid w:val="00D95F4C"/>
    <w:rsid w:val="00D96BB4"/>
    <w:rsid w:val="00DA04A3"/>
    <w:rsid w:val="00DA1291"/>
    <w:rsid w:val="00DA152B"/>
    <w:rsid w:val="00DA2380"/>
    <w:rsid w:val="00DA2A25"/>
    <w:rsid w:val="00DA374C"/>
    <w:rsid w:val="00DA3C40"/>
    <w:rsid w:val="00DA3F30"/>
    <w:rsid w:val="00DA3F59"/>
    <w:rsid w:val="00DA41A2"/>
    <w:rsid w:val="00DA4CEF"/>
    <w:rsid w:val="00DA4F0F"/>
    <w:rsid w:val="00DA63F1"/>
    <w:rsid w:val="00DA7B18"/>
    <w:rsid w:val="00DB075C"/>
    <w:rsid w:val="00DB1A61"/>
    <w:rsid w:val="00DB3193"/>
    <w:rsid w:val="00DB40F9"/>
    <w:rsid w:val="00DB42E8"/>
    <w:rsid w:val="00DB44D5"/>
    <w:rsid w:val="00DB4849"/>
    <w:rsid w:val="00DB5E41"/>
    <w:rsid w:val="00DB631C"/>
    <w:rsid w:val="00DB71EC"/>
    <w:rsid w:val="00DC0652"/>
    <w:rsid w:val="00DC0F5C"/>
    <w:rsid w:val="00DC1935"/>
    <w:rsid w:val="00DC2185"/>
    <w:rsid w:val="00DC2635"/>
    <w:rsid w:val="00DC2C7D"/>
    <w:rsid w:val="00DC2F5C"/>
    <w:rsid w:val="00DC30E7"/>
    <w:rsid w:val="00DC3B99"/>
    <w:rsid w:val="00DC560F"/>
    <w:rsid w:val="00DC7707"/>
    <w:rsid w:val="00DC7B01"/>
    <w:rsid w:val="00DD0368"/>
    <w:rsid w:val="00DD08BF"/>
    <w:rsid w:val="00DD185E"/>
    <w:rsid w:val="00DD4E2A"/>
    <w:rsid w:val="00DD71CD"/>
    <w:rsid w:val="00DD7E97"/>
    <w:rsid w:val="00DE030B"/>
    <w:rsid w:val="00DE0866"/>
    <w:rsid w:val="00DE0ACE"/>
    <w:rsid w:val="00DE0CD6"/>
    <w:rsid w:val="00DE172F"/>
    <w:rsid w:val="00DE245A"/>
    <w:rsid w:val="00DE47D7"/>
    <w:rsid w:val="00DE4C55"/>
    <w:rsid w:val="00DE5E89"/>
    <w:rsid w:val="00DE602D"/>
    <w:rsid w:val="00DE75C3"/>
    <w:rsid w:val="00DF1424"/>
    <w:rsid w:val="00DF37FB"/>
    <w:rsid w:val="00DF38E8"/>
    <w:rsid w:val="00DF48E6"/>
    <w:rsid w:val="00DF4C47"/>
    <w:rsid w:val="00DF6108"/>
    <w:rsid w:val="00E02B49"/>
    <w:rsid w:val="00E04880"/>
    <w:rsid w:val="00E051B8"/>
    <w:rsid w:val="00E0687A"/>
    <w:rsid w:val="00E06A3F"/>
    <w:rsid w:val="00E10F9C"/>
    <w:rsid w:val="00E11E5E"/>
    <w:rsid w:val="00E12FD4"/>
    <w:rsid w:val="00E1337A"/>
    <w:rsid w:val="00E13C3C"/>
    <w:rsid w:val="00E14B9A"/>
    <w:rsid w:val="00E1627F"/>
    <w:rsid w:val="00E16E2A"/>
    <w:rsid w:val="00E171DA"/>
    <w:rsid w:val="00E20196"/>
    <w:rsid w:val="00E2032B"/>
    <w:rsid w:val="00E20CA2"/>
    <w:rsid w:val="00E24080"/>
    <w:rsid w:val="00E2504E"/>
    <w:rsid w:val="00E25300"/>
    <w:rsid w:val="00E266DA"/>
    <w:rsid w:val="00E268AB"/>
    <w:rsid w:val="00E30717"/>
    <w:rsid w:val="00E30CB1"/>
    <w:rsid w:val="00E33029"/>
    <w:rsid w:val="00E33583"/>
    <w:rsid w:val="00E34092"/>
    <w:rsid w:val="00E34150"/>
    <w:rsid w:val="00E343EF"/>
    <w:rsid w:val="00E34D7E"/>
    <w:rsid w:val="00E36534"/>
    <w:rsid w:val="00E36D09"/>
    <w:rsid w:val="00E4048D"/>
    <w:rsid w:val="00E40708"/>
    <w:rsid w:val="00E40D56"/>
    <w:rsid w:val="00E41281"/>
    <w:rsid w:val="00E418D5"/>
    <w:rsid w:val="00E4195A"/>
    <w:rsid w:val="00E41E9C"/>
    <w:rsid w:val="00E42812"/>
    <w:rsid w:val="00E42ABA"/>
    <w:rsid w:val="00E4314E"/>
    <w:rsid w:val="00E43E54"/>
    <w:rsid w:val="00E46E77"/>
    <w:rsid w:val="00E479BC"/>
    <w:rsid w:val="00E47D32"/>
    <w:rsid w:val="00E51749"/>
    <w:rsid w:val="00E51C04"/>
    <w:rsid w:val="00E52FBF"/>
    <w:rsid w:val="00E53551"/>
    <w:rsid w:val="00E53B27"/>
    <w:rsid w:val="00E55389"/>
    <w:rsid w:val="00E56F91"/>
    <w:rsid w:val="00E57C58"/>
    <w:rsid w:val="00E57E3A"/>
    <w:rsid w:val="00E61B5A"/>
    <w:rsid w:val="00E63E2F"/>
    <w:rsid w:val="00E64364"/>
    <w:rsid w:val="00E67889"/>
    <w:rsid w:val="00E70BA1"/>
    <w:rsid w:val="00E72B45"/>
    <w:rsid w:val="00E72F0D"/>
    <w:rsid w:val="00E73F01"/>
    <w:rsid w:val="00E74540"/>
    <w:rsid w:val="00E756B9"/>
    <w:rsid w:val="00E76AD9"/>
    <w:rsid w:val="00E82E1F"/>
    <w:rsid w:val="00E834E7"/>
    <w:rsid w:val="00E85E24"/>
    <w:rsid w:val="00E86020"/>
    <w:rsid w:val="00E86F1A"/>
    <w:rsid w:val="00E87037"/>
    <w:rsid w:val="00E907ED"/>
    <w:rsid w:val="00E93185"/>
    <w:rsid w:val="00E93425"/>
    <w:rsid w:val="00E936E0"/>
    <w:rsid w:val="00E95119"/>
    <w:rsid w:val="00E96670"/>
    <w:rsid w:val="00E96781"/>
    <w:rsid w:val="00E975E0"/>
    <w:rsid w:val="00EA0B0A"/>
    <w:rsid w:val="00EA20BB"/>
    <w:rsid w:val="00EA23DA"/>
    <w:rsid w:val="00EA30F1"/>
    <w:rsid w:val="00EA3B58"/>
    <w:rsid w:val="00EA3CBA"/>
    <w:rsid w:val="00EA3D37"/>
    <w:rsid w:val="00EA3EB9"/>
    <w:rsid w:val="00EA466B"/>
    <w:rsid w:val="00EA4BA2"/>
    <w:rsid w:val="00EA5693"/>
    <w:rsid w:val="00EA6389"/>
    <w:rsid w:val="00EA645B"/>
    <w:rsid w:val="00EB0D1A"/>
    <w:rsid w:val="00EB4954"/>
    <w:rsid w:val="00EB6500"/>
    <w:rsid w:val="00EB6559"/>
    <w:rsid w:val="00EB7400"/>
    <w:rsid w:val="00EC0475"/>
    <w:rsid w:val="00EC0FE5"/>
    <w:rsid w:val="00EC17E7"/>
    <w:rsid w:val="00EC241E"/>
    <w:rsid w:val="00EC393D"/>
    <w:rsid w:val="00EC3E87"/>
    <w:rsid w:val="00EC65CA"/>
    <w:rsid w:val="00ED1EC1"/>
    <w:rsid w:val="00ED2B28"/>
    <w:rsid w:val="00ED2D02"/>
    <w:rsid w:val="00ED3100"/>
    <w:rsid w:val="00ED33E6"/>
    <w:rsid w:val="00ED6588"/>
    <w:rsid w:val="00EE0871"/>
    <w:rsid w:val="00EE11DE"/>
    <w:rsid w:val="00EE157E"/>
    <w:rsid w:val="00EE18E5"/>
    <w:rsid w:val="00EE19B0"/>
    <w:rsid w:val="00EE276C"/>
    <w:rsid w:val="00EE50FD"/>
    <w:rsid w:val="00EE5537"/>
    <w:rsid w:val="00EE5F66"/>
    <w:rsid w:val="00EF0B69"/>
    <w:rsid w:val="00EF0ED5"/>
    <w:rsid w:val="00EF2E71"/>
    <w:rsid w:val="00EF3AD9"/>
    <w:rsid w:val="00EF52D7"/>
    <w:rsid w:val="00EF5EF9"/>
    <w:rsid w:val="00EF6789"/>
    <w:rsid w:val="00EF7B2F"/>
    <w:rsid w:val="00F01CCA"/>
    <w:rsid w:val="00F020C6"/>
    <w:rsid w:val="00F0222F"/>
    <w:rsid w:val="00F02DA2"/>
    <w:rsid w:val="00F04310"/>
    <w:rsid w:val="00F054DA"/>
    <w:rsid w:val="00F05CDB"/>
    <w:rsid w:val="00F06D29"/>
    <w:rsid w:val="00F07418"/>
    <w:rsid w:val="00F1027D"/>
    <w:rsid w:val="00F10FA4"/>
    <w:rsid w:val="00F1121E"/>
    <w:rsid w:val="00F1217B"/>
    <w:rsid w:val="00F12F54"/>
    <w:rsid w:val="00F13BDE"/>
    <w:rsid w:val="00F13FCD"/>
    <w:rsid w:val="00F145C3"/>
    <w:rsid w:val="00F147BB"/>
    <w:rsid w:val="00F158F3"/>
    <w:rsid w:val="00F15B48"/>
    <w:rsid w:val="00F15FB7"/>
    <w:rsid w:val="00F173A8"/>
    <w:rsid w:val="00F21439"/>
    <w:rsid w:val="00F21E94"/>
    <w:rsid w:val="00F22555"/>
    <w:rsid w:val="00F22CAB"/>
    <w:rsid w:val="00F23E54"/>
    <w:rsid w:val="00F24612"/>
    <w:rsid w:val="00F25466"/>
    <w:rsid w:val="00F258BD"/>
    <w:rsid w:val="00F259E4"/>
    <w:rsid w:val="00F26721"/>
    <w:rsid w:val="00F27497"/>
    <w:rsid w:val="00F27EBE"/>
    <w:rsid w:val="00F30464"/>
    <w:rsid w:val="00F3211B"/>
    <w:rsid w:val="00F332FF"/>
    <w:rsid w:val="00F34BCB"/>
    <w:rsid w:val="00F354F5"/>
    <w:rsid w:val="00F35768"/>
    <w:rsid w:val="00F35B89"/>
    <w:rsid w:val="00F35E08"/>
    <w:rsid w:val="00F35F24"/>
    <w:rsid w:val="00F363B2"/>
    <w:rsid w:val="00F36D5D"/>
    <w:rsid w:val="00F43D35"/>
    <w:rsid w:val="00F450E8"/>
    <w:rsid w:val="00F503E0"/>
    <w:rsid w:val="00F504B2"/>
    <w:rsid w:val="00F506CB"/>
    <w:rsid w:val="00F50888"/>
    <w:rsid w:val="00F51ECF"/>
    <w:rsid w:val="00F5239F"/>
    <w:rsid w:val="00F53725"/>
    <w:rsid w:val="00F54013"/>
    <w:rsid w:val="00F559C1"/>
    <w:rsid w:val="00F568EA"/>
    <w:rsid w:val="00F56BB5"/>
    <w:rsid w:val="00F573DB"/>
    <w:rsid w:val="00F62A16"/>
    <w:rsid w:val="00F63062"/>
    <w:rsid w:val="00F63100"/>
    <w:rsid w:val="00F6358A"/>
    <w:rsid w:val="00F65BBC"/>
    <w:rsid w:val="00F66012"/>
    <w:rsid w:val="00F70291"/>
    <w:rsid w:val="00F73507"/>
    <w:rsid w:val="00F77653"/>
    <w:rsid w:val="00F81169"/>
    <w:rsid w:val="00F81AC2"/>
    <w:rsid w:val="00F81FAF"/>
    <w:rsid w:val="00F822F6"/>
    <w:rsid w:val="00F82C3C"/>
    <w:rsid w:val="00F82CD7"/>
    <w:rsid w:val="00F83314"/>
    <w:rsid w:val="00F838E2"/>
    <w:rsid w:val="00F84564"/>
    <w:rsid w:val="00F84DE1"/>
    <w:rsid w:val="00F867DE"/>
    <w:rsid w:val="00F87E0D"/>
    <w:rsid w:val="00F90121"/>
    <w:rsid w:val="00F90445"/>
    <w:rsid w:val="00F905C3"/>
    <w:rsid w:val="00F91C5A"/>
    <w:rsid w:val="00F92A8B"/>
    <w:rsid w:val="00F930BD"/>
    <w:rsid w:val="00F949A3"/>
    <w:rsid w:val="00F974EF"/>
    <w:rsid w:val="00FA1FC4"/>
    <w:rsid w:val="00FA3535"/>
    <w:rsid w:val="00FA3898"/>
    <w:rsid w:val="00FA554E"/>
    <w:rsid w:val="00FA6300"/>
    <w:rsid w:val="00FA67EB"/>
    <w:rsid w:val="00FA6A76"/>
    <w:rsid w:val="00FA74D0"/>
    <w:rsid w:val="00FB0757"/>
    <w:rsid w:val="00FB0E85"/>
    <w:rsid w:val="00FB33DA"/>
    <w:rsid w:val="00FB4099"/>
    <w:rsid w:val="00FB4310"/>
    <w:rsid w:val="00FB4CD3"/>
    <w:rsid w:val="00FB4D19"/>
    <w:rsid w:val="00FB4F71"/>
    <w:rsid w:val="00FB50EC"/>
    <w:rsid w:val="00FB711C"/>
    <w:rsid w:val="00FC01A8"/>
    <w:rsid w:val="00FC11F3"/>
    <w:rsid w:val="00FC2C39"/>
    <w:rsid w:val="00FC3271"/>
    <w:rsid w:val="00FC46E7"/>
    <w:rsid w:val="00FC51F6"/>
    <w:rsid w:val="00FC5C5F"/>
    <w:rsid w:val="00FC7D75"/>
    <w:rsid w:val="00FD00E7"/>
    <w:rsid w:val="00FD212A"/>
    <w:rsid w:val="00FD2DC5"/>
    <w:rsid w:val="00FD4855"/>
    <w:rsid w:val="00FD5C16"/>
    <w:rsid w:val="00FD5E3D"/>
    <w:rsid w:val="00FD6F09"/>
    <w:rsid w:val="00FD77A8"/>
    <w:rsid w:val="00FE1067"/>
    <w:rsid w:val="00FE172B"/>
    <w:rsid w:val="00FE397A"/>
    <w:rsid w:val="00FE4AFE"/>
    <w:rsid w:val="00FE55AF"/>
    <w:rsid w:val="00FF1ACF"/>
    <w:rsid w:val="00FF24D8"/>
    <w:rsid w:val="00FF41AA"/>
    <w:rsid w:val="00FF4C15"/>
    <w:rsid w:val="00FF5A9C"/>
    <w:rsid w:val="011CDB42"/>
    <w:rsid w:val="0120C750"/>
    <w:rsid w:val="018FDECD"/>
    <w:rsid w:val="01AD19B0"/>
    <w:rsid w:val="027B3B03"/>
    <w:rsid w:val="0403E879"/>
    <w:rsid w:val="06388A69"/>
    <w:rsid w:val="08EF88E3"/>
    <w:rsid w:val="0974684A"/>
    <w:rsid w:val="09ED7FAD"/>
    <w:rsid w:val="0A8CD928"/>
    <w:rsid w:val="0B0661A1"/>
    <w:rsid w:val="0B5822CB"/>
    <w:rsid w:val="0B7BF060"/>
    <w:rsid w:val="0ECC7F63"/>
    <w:rsid w:val="0ECD4E66"/>
    <w:rsid w:val="10A8FACF"/>
    <w:rsid w:val="112A9567"/>
    <w:rsid w:val="118D4FA4"/>
    <w:rsid w:val="11FA0422"/>
    <w:rsid w:val="12E12097"/>
    <w:rsid w:val="1309411E"/>
    <w:rsid w:val="1341DD62"/>
    <w:rsid w:val="13B29DAB"/>
    <w:rsid w:val="1418FCDD"/>
    <w:rsid w:val="1486E7E9"/>
    <w:rsid w:val="14D0FF9C"/>
    <w:rsid w:val="15957D37"/>
    <w:rsid w:val="16B765B4"/>
    <w:rsid w:val="17796070"/>
    <w:rsid w:val="17E8255C"/>
    <w:rsid w:val="18972F6A"/>
    <w:rsid w:val="1932085A"/>
    <w:rsid w:val="1951F02F"/>
    <w:rsid w:val="1AD9D623"/>
    <w:rsid w:val="1B349181"/>
    <w:rsid w:val="1BABE4D5"/>
    <w:rsid w:val="1C15A59E"/>
    <w:rsid w:val="1C58C638"/>
    <w:rsid w:val="1D42834A"/>
    <w:rsid w:val="1DD6638E"/>
    <w:rsid w:val="1E96C440"/>
    <w:rsid w:val="20B96883"/>
    <w:rsid w:val="23BB47A3"/>
    <w:rsid w:val="2454A026"/>
    <w:rsid w:val="25B34B76"/>
    <w:rsid w:val="265FB015"/>
    <w:rsid w:val="2679DFE0"/>
    <w:rsid w:val="26ECD70A"/>
    <w:rsid w:val="27B74FDA"/>
    <w:rsid w:val="281E3800"/>
    <w:rsid w:val="282B8E84"/>
    <w:rsid w:val="2B586B06"/>
    <w:rsid w:val="2B59D2D1"/>
    <w:rsid w:val="2CB74D9E"/>
    <w:rsid w:val="2CCF2983"/>
    <w:rsid w:val="2D76FA3D"/>
    <w:rsid w:val="2D9DC58F"/>
    <w:rsid w:val="2DB9C605"/>
    <w:rsid w:val="2F764BBC"/>
    <w:rsid w:val="301EBA64"/>
    <w:rsid w:val="30A28706"/>
    <w:rsid w:val="31164532"/>
    <w:rsid w:val="320E2D2B"/>
    <w:rsid w:val="337ABD69"/>
    <w:rsid w:val="342FBEF4"/>
    <w:rsid w:val="34B58E48"/>
    <w:rsid w:val="37C3C68E"/>
    <w:rsid w:val="38C77584"/>
    <w:rsid w:val="3A8578D0"/>
    <w:rsid w:val="3C625DE6"/>
    <w:rsid w:val="3C667753"/>
    <w:rsid w:val="3CA1FB59"/>
    <w:rsid w:val="3D17606B"/>
    <w:rsid w:val="3DDB288C"/>
    <w:rsid w:val="3EFB2B79"/>
    <w:rsid w:val="3FD17595"/>
    <w:rsid w:val="401DFD70"/>
    <w:rsid w:val="4034B4B7"/>
    <w:rsid w:val="4055C2A5"/>
    <w:rsid w:val="4107EB9F"/>
    <w:rsid w:val="45301142"/>
    <w:rsid w:val="45422FA9"/>
    <w:rsid w:val="457361FA"/>
    <w:rsid w:val="46326AB3"/>
    <w:rsid w:val="46DCB82A"/>
    <w:rsid w:val="4710D4E4"/>
    <w:rsid w:val="48A02A47"/>
    <w:rsid w:val="48A86A55"/>
    <w:rsid w:val="49F23C04"/>
    <w:rsid w:val="4A8EE080"/>
    <w:rsid w:val="4B2B3938"/>
    <w:rsid w:val="4B5F794E"/>
    <w:rsid w:val="4C28E03C"/>
    <w:rsid w:val="4CB81F9C"/>
    <w:rsid w:val="4EA2212F"/>
    <w:rsid w:val="503E5A74"/>
    <w:rsid w:val="5174B192"/>
    <w:rsid w:val="51922AD0"/>
    <w:rsid w:val="51B658E9"/>
    <w:rsid w:val="52B9FE06"/>
    <w:rsid w:val="52EE901E"/>
    <w:rsid w:val="53C75751"/>
    <w:rsid w:val="53EBC815"/>
    <w:rsid w:val="5680ACD7"/>
    <w:rsid w:val="572071E5"/>
    <w:rsid w:val="575D3950"/>
    <w:rsid w:val="578D14C3"/>
    <w:rsid w:val="57BB9C2A"/>
    <w:rsid w:val="5835FAA2"/>
    <w:rsid w:val="58896706"/>
    <w:rsid w:val="5A499AB6"/>
    <w:rsid w:val="5AA0B55C"/>
    <w:rsid w:val="5AE53607"/>
    <w:rsid w:val="5B17CC3C"/>
    <w:rsid w:val="5BA8F1CD"/>
    <w:rsid w:val="5D61D37F"/>
    <w:rsid w:val="5EA2D192"/>
    <w:rsid w:val="5F18388A"/>
    <w:rsid w:val="5FBA3751"/>
    <w:rsid w:val="5FBD25EF"/>
    <w:rsid w:val="5FD6BF59"/>
    <w:rsid w:val="5FE0249C"/>
    <w:rsid w:val="603B7E12"/>
    <w:rsid w:val="61E21467"/>
    <w:rsid w:val="62ABAFF8"/>
    <w:rsid w:val="6300DB0F"/>
    <w:rsid w:val="6383CAA3"/>
    <w:rsid w:val="63CC75FD"/>
    <w:rsid w:val="6406D43B"/>
    <w:rsid w:val="6462382F"/>
    <w:rsid w:val="64ABF2C7"/>
    <w:rsid w:val="64E8863B"/>
    <w:rsid w:val="666996E2"/>
    <w:rsid w:val="67A7C78A"/>
    <w:rsid w:val="68207E23"/>
    <w:rsid w:val="691857EA"/>
    <w:rsid w:val="6B367354"/>
    <w:rsid w:val="6B6A2638"/>
    <w:rsid w:val="6C378D42"/>
    <w:rsid w:val="6F871201"/>
    <w:rsid w:val="70D27B62"/>
    <w:rsid w:val="7120F8F4"/>
    <w:rsid w:val="71433F42"/>
    <w:rsid w:val="72109063"/>
    <w:rsid w:val="728ECD2E"/>
    <w:rsid w:val="729FF7B3"/>
    <w:rsid w:val="73135053"/>
    <w:rsid w:val="73736F8A"/>
    <w:rsid w:val="73F7A1FE"/>
    <w:rsid w:val="75BD9A8F"/>
    <w:rsid w:val="760FA5A3"/>
    <w:rsid w:val="76AD3A59"/>
    <w:rsid w:val="77D1F926"/>
    <w:rsid w:val="78D7B4E5"/>
    <w:rsid w:val="79164782"/>
    <w:rsid w:val="7CC28663"/>
    <w:rsid w:val="7E2D041D"/>
    <w:rsid w:val="7E517B36"/>
    <w:rsid w:val="7F6D2ECF"/>
    <w:rsid w:val="7F790D66"/>
    <w:rsid w:val="7FACE2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24B870"/>
  <w15:chartTrackingRefBased/>
  <w15:docId w15:val="{E6D5D7D1-9FF2-44E4-9A4F-78F979F2A61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E693F"/>
    <w:rPr>
      <w:rFonts w:asciiTheme="minorHAnsi" w:hAnsiTheme="minorHAnsi" w:eastAsiaTheme="minorHAnsi" w:cstheme="minorBidi"/>
      <w:sz w:val="24"/>
      <w:szCs w:val="24"/>
      <w:lang w:eastAsia="en-US"/>
    </w:rPr>
  </w:style>
  <w:style w:type="paragraph" w:styleId="Heading1">
    <w:name w:val="heading 1"/>
    <w:basedOn w:val="Normal"/>
    <w:next w:val="Normal"/>
    <w:link w:val="Heading1Char"/>
    <w:uiPriority w:val="9"/>
    <w:qFormat/>
    <w:rsid w:val="00CB5DEB"/>
    <w:pPr>
      <w:keepNext/>
      <w:spacing w:before="240" w:after="360"/>
      <w:outlineLvl w:val="0"/>
    </w:pPr>
    <w:rPr>
      <w:rFonts w:cs="Arial"/>
      <w:kern w:val="32"/>
      <w:sz w:val="36"/>
      <w:szCs w:val="32"/>
    </w:rPr>
  </w:style>
  <w:style w:type="paragraph" w:styleId="Heading2">
    <w:name w:val="heading 2"/>
    <w:basedOn w:val="Normal"/>
    <w:next w:val="Normal"/>
    <w:link w:val="Heading2Char"/>
    <w:uiPriority w:val="9"/>
    <w:qFormat/>
    <w:rsid w:val="00CB5DEB"/>
    <w:pPr>
      <w:keepNext/>
      <w:spacing w:before="240"/>
      <w:outlineLvl w:val="1"/>
    </w:pPr>
    <w:rPr>
      <w:rFonts w:cs="Arial"/>
      <w:b/>
      <w:bCs/>
      <w:sz w:val="26"/>
      <w:szCs w:val="28"/>
    </w:rPr>
  </w:style>
  <w:style w:type="paragraph" w:styleId="Heading3">
    <w:name w:val="heading 3"/>
    <w:basedOn w:val="Normal"/>
    <w:next w:val="Normal"/>
    <w:link w:val="Heading3Char"/>
    <w:uiPriority w:val="9"/>
    <w:qFormat/>
    <w:rsid w:val="00CB5DEB"/>
    <w:pPr>
      <w:keepNext/>
      <w:spacing w:before="240" w:after="60"/>
      <w:outlineLvl w:val="2"/>
    </w:pPr>
    <w:rPr>
      <w:rFonts w:cs="Arial"/>
      <w:b/>
      <w:bCs/>
      <w:szCs w:val="26"/>
    </w:rPr>
  </w:style>
  <w:style w:type="paragraph" w:styleId="Heading4">
    <w:name w:val="heading 4"/>
    <w:basedOn w:val="Normal"/>
    <w:next w:val="Normal"/>
    <w:link w:val="Heading4Char"/>
    <w:uiPriority w:val="9"/>
    <w:semiHidden/>
    <w:unhideWhenUsed/>
    <w:qFormat/>
    <w:rsid w:val="005E693F"/>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header" w:customStyle="1">
    <w:name w:val="Body header"/>
    <w:basedOn w:val="Normal"/>
    <w:next w:val="Normal"/>
    <w:rsid w:val="00CB5DEB"/>
    <w:pPr>
      <w:pBdr>
        <w:bottom w:val="single" w:color="auto" w:sz="4" w:space="1"/>
      </w:pBdr>
      <w:spacing w:before="1920" w:after="360"/>
    </w:pPr>
    <w:rPr>
      <w:bCs/>
      <w:sz w:val="56"/>
    </w:rPr>
  </w:style>
  <w:style w:type="paragraph" w:styleId="Date">
    <w:name w:val="Date"/>
    <w:basedOn w:val="Normal"/>
    <w:next w:val="Normal"/>
    <w:link w:val="DateChar"/>
    <w:semiHidden/>
    <w:rsid w:val="00CB5DEB"/>
    <w:pPr>
      <w:spacing w:before="480"/>
    </w:pPr>
  </w:style>
  <w:style w:type="paragraph" w:styleId="Footer">
    <w:name w:val="footer"/>
    <w:basedOn w:val="Normal"/>
    <w:link w:val="FooterChar"/>
    <w:uiPriority w:val="99"/>
    <w:rsid w:val="00CB5DEB"/>
    <w:pPr>
      <w:tabs>
        <w:tab w:val="center" w:pos="4500"/>
        <w:tab w:val="right" w:pos="8820"/>
      </w:tabs>
    </w:pPr>
    <w:rPr>
      <w:sz w:val="18"/>
    </w:rPr>
  </w:style>
  <w:style w:type="paragraph" w:styleId="Header">
    <w:name w:val="header"/>
    <w:basedOn w:val="Normal"/>
    <w:link w:val="HeaderChar"/>
    <w:uiPriority w:val="99"/>
    <w:rsid w:val="00CB5DEB"/>
    <w:pPr>
      <w:tabs>
        <w:tab w:val="center" w:pos="4153"/>
        <w:tab w:val="right" w:pos="8306"/>
      </w:tabs>
    </w:pPr>
  </w:style>
  <w:style w:type="character" w:styleId="Hyperlink">
    <w:name w:val="Hyperlink"/>
    <w:basedOn w:val="DefaultParagraphFont"/>
    <w:uiPriority w:val="99"/>
    <w:rsid w:val="00CB5DEB"/>
    <w:rPr>
      <w:color w:val="0000FF"/>
      <w:u w:val="single"/>
    </w:rPr>
  </w:style>
  <w:style w:type="paragraph" w:styleId="InvoiceBodyHeader" w:customStyle="1">
    <w:name w:val="Invoice Body Header"/>
    <w:basedOn w:val="Normal"/>
    <w:rsid w:val="00CB5DEB"/>
    <w:pPr>
      <w:pBdr>
        <w:bottom w:val="single" w:color="auto" w:sz="4" w:space="1"/>
      </w:pBdr>
      <w:spacing w:after="360"/>
    </w:pPr>
    <w:rPr>
      <w:sz w:val="56"/>
    </w:rPr>
  </w:style>
  <w:style w:type="paragraph" w:styleId="Invoiceconditions" w:customStyle="1">
    <w:name w:val="Invoice conditions"/>
    <w:basedOn w:val="Normal"/>
    <w:rsid w:val="00CB5DEB"/>
    <w:pPr>
      <w:keepNext/>
      <w:keepLines/>
      <w:spacing w:after="120"/>
      <w:ind w:right="1055"/>
    </w:pPr>
    <w:rPr>
      <w:bCs/>
      <w:sz w:val="14"/>
    </w:rPr>
  </w:style>
  <w:style w:type="paragraph" w:styleId="InvoiceReturnAddress" w:customStyle="1">
    <w:name w:val="Invoice Return Address"/>
    <w:basedOn w:val="Normal"/>
    <w:rsid w:val="00CB5DEB"/>
    <w:pPr>
      <w:spacing w:line="288" w:lineRule="auto"/>
    </w:pPr>
    <w:rPr>
      <w:sz w:val="18"/>
    </w:rPr>
  </w:style>
  <w:style w:type="paragraph" w:styleId="InvoiceDate" w:customStyle="1">
    <w:name w:val="Invoice Date"/>
    <w:basedOn w:val="InvoiceReturnAddress"/>
    <w:next w:val="InvoiceReturnAddress"/>
    <w:rsid w:val="00CB5DEB"/>
    <w:pPr>
      <w:spacing w:before="360"/>
    </w:pPr>
  </w:style>
  <w:style w:type="paragraph" w:styleId="Invoiceheading" w:customStyle="1">
    <w:name w:val="Invoice heading"/>
    <w:basedOn w:val="Normal"/>
    <w:rsid w:val="00CB5DEB"/>
    <w:rPr>
      <w:b/>
      <w:sz w:val="16"/>
    </w:rPr>
  </w:style>
  <w:style w:type="paragraph" w:styleId="Invoiceitem" w:customStyle="1">
    <w:name w:val="Invoice item"/>
    <w:basedOn w:val="Normal"/>
    <w:rsid w:val="00CB5DEB"/>
    <w:rPr>
      <w:bCs/>
      <w:sz w:val="16"/>
    </w:rPr>
  </w:style>
  <w:style w:type="paragraph" w:styleId="List">
    <w:name w:val="List"/>
    <w:basedOn w:val="Normal"/>
    <w:semiHidden/>
    <w:rsid w:val="00CB5DEB"/>
    <w:pPr>
      <w:ind w:left="283" w:hanging="283"/>
    </w:pPr>
  </w:style>
  <w:style w:type="paragraph" w:styleId="List5">
    <w:name w:val="List 5"/>
    <w:basedOn w:val="Normal"/>
    <w:semiHidden/>
    <w:rsid w:val="00CB5DEB"/>
    <w:pPr>
      <w:ind w:left="1415" w:hanging="283"/>
    </w:pPr>
  </w:style>
  <w:style w:type="paragraph" w:styleId="ListBullet">
    <w:name w:val="List Bullet"/>
    <w:basedOn w:val="Normal"/>
    <w:autoRedefine/>
    <w:semiHidden/>
    <w:rsid w:val="00CB5DEB"/>
    <w:pPr>
      <w:numPr>
        <w:numId w:val="1"/>
      </w:numPr>
      <w:ind w:left="357" w:hanging="357"/>
    </w:pPr>
  </w:style>
  <w:style w:type="paragraph" w:styleId="Normalnospaceafter" w:customStyle="1">
    <w:name w:val="Normal no space after"/>
    <w:basedOn w:val="Normal"/>
    <w:rsid w:val="00CB5DEB"/>
  </w:style>
  <w:style w:type="paragraph" w:styleId="OutwardAddressLast" w:customStyle="1">
    <w:name w:val="Outward Address Last"/>
    <w:basedOn w:val="Normal"/>
    <w:rsid w:val="00CB5DEB"/>
    <w:pPr>
      <w:spacing w:after="480"/>
    </w:pPr>
  </w:style>
  <w:style w:type="paragraph" w:styleId="ReturnAddress" w:customStyle="1">
    <w:name w:val="Return Address"/>
    <w:basedOn w:val="Normal"/>
    <w:rsid w:val="00CB5DEB"/>
    <w:rPr>
      <w:noProof/>
      <w:sz w:val="18"/>
    </w:rPr>
  </w:style>
  <w:style w:type="paragraph" w:styleId="Salutation">
    <w:name w:val="Salutation"/>
    <w:basedOn w:val="Normal"/>
    <w:next w:val="Normal"/>
    <w:link w:val="SalutationChar"/>
    <w:semiHidden/>
    <w:rsid w:val="00CB5DEB"/>
    <w:pPr>
      <w:spacing w:after="1200"/>
    </w:pPr>
  </w:style>
  <w:style w:type="paragraph" w:styleId="Training" w:customStyle="1">
    <w:name w:val="Training"/>
    <w:basedOn w:val="Normal"/>
    <w:rsid w:val="00CB5DEB"/>
    <w:pPr>
      <w:spacing w:after="120"/>
    </w:pPr>
    <w:rPr>
      <w:i/>
      <w:iCs/>
      <w:sz w:val="12"/>
    </w:rPr>
  </w:style>
  <w:style w:type="paragraph" w:styleId="Label" w:customStyle="1">
    <w:name w:val="Label"/>
    <w:basedOn w:val="Normal"/>
    <w:rsid w:val="00CB5DEB"/>
  </w:style>
  <w:style w:type="paragraph" w:styleId="Caption">
    <w:name w:val="caption"/>
    <w:basedOn w:val="Normal"/>
    <w:next w:val="Normal"/>
    <w:uiPriority w:val="35"/>
    <w:qFormat/>
    <w:rsid w:val="00CB5DEB"/>
    <w:pPr>
      <w:spacing w:before="120" w:after="120"/>
    </w:pPr>
    <w:rPr>
      <w:b/>
      <w:bCs/>
      <w:sz w:val="20"/>
      <w:szCs w:val="20"/>
    </w:rPr>
  </w:style>
  <w:style w:type="paragraph" w:styleId="EnvelopeAddress">
    <w:name w:val="envelope address"/>
    <w:basedOn w:val="Normal"/>
    <w:semiHidden/>
    <w:rsid w:val="00CB5DEB"/>
    <w:pPr>
      <w:framePr w:w="7920" w:h="1980" w:hSpace="180" w:wrap="auto" w:hAnchor="page" w:xAlign="center" w:yAlign="bottom" w:hRule="exact"/>
      <w:ind w:left="2880"/>
    </w:pPr>
    <w:rPr>
      <w:rFonts w:cs="Arial"/>
    </w:rPr>
  </w:style>
  <w:style w:type="paragraph" w:styleId="LargeHeader" w:customStyle="1">
    <w:name w:val="Large Header"/>
    <w:basedOn w:val="Normal"/>
    <w:next w:val="Normal"/>
    <w:rsid w:val="00CB5DEB"/>
    <w:pPr>
      <w:spacing w:after="480" w:line="264" w:lineRule="auto"/>
    </w:pPr>
    <w:rPr>
      <w:sz w:val="56"/>
    </w:rPr>
  </w:style>
  <w:style w:type="paragraph" w:styleId="LargeNormal" w:customStyle="1">
    <w:name w:val="Large Normal"/>
    <w:basedOn w:val="Normal"/>
    <w:rsid w:val="00CB5DEB"/>
    <w:rPr>
      <w:sz w:val="28"/>
    </w:rPr>
  </w:style>
  <w:style w:type="paragraph" w:styleId="ListBullet21" w:customStyle="1">
    <w:name w:val="List Bullet 21"/>
    <w:basedOn w:val="Normal"/>
    <w:rsid w:val="00CB5DEB"/>
    <w:pPr>
      <w:numPr>
        <w:numId w:val="2"/>
      </w:numPr>
    </w:pPr>
    <w:rPr>
      <w:rFonts w:cs="Arial"/>
    </w:rPr>
  </w:style>
  <w:style w:type="character" w:styleId="Heading4Char" w:customStyle="1">
    <w:name w:val="Heading 4 Char"/>
    <w:basedOn w:val="DefaultParagraphFont"/>
    <w:link w:val="Heading4"/>
    <w:uiPriority w:val="9"/>
    <w:semiHidden/>
    <w:rsid w:val="005E693F"/>
    <w:rPr>
      <w:rFonts w:asciiTheme="majorHAnsi" w:hAnsiTheme="majorHAnsi" w:eastAsiaTheme="majorEastAsia" w:cstheme="majorBidi"/>
      <w:i/>
      <w:iCs/>
      <w:color w:val="365F91" w:themeColor="accent1" w:themeShade="BF"/>
      <w:sz w:val="24"/>
      <w:szCs w:val="24"/>
      <w:lang w:eastAsia="en-US"/>
    </w:rPr>
  </w:style>
  <w:style w:type="paragraph" w:styleId="NormalWeb">
    <w:name w:val="Normal (Web)"/>
    <w:basedOn w:val="Normal"/>
    <w:uiPriority w:val="99"/>
    <w:unhideWhenUsed/>
    <w:rsid w:val="005E693F"/>
    <w:pPr>
      <w:spacing w:before="100" w:beforeAutospacing="1" w:after="100" w:afterAutospacing="1"/>
    </w:pPr>
    <w:rPr>
      <w:rFonts w:ascii="Times New Roman" w:hAnsi="Times New Roman" w:eastAsia="Times New Roman" w:cs="Times New Roman"/>
      <w:lang w:eastAsia="en-GB"/>
    </w:rPr>
  </w:style>
  <w:style w:type="paragraph" w:styleId="ListParagraph">
    <w:name w:val="List Paragraph"/>
    <w:basedOn w:val="Normal"/>
    <w:uiPriority w:val="34"/>
    <w:qFormat/>
    <w:rsid w:val="005E693F"/>
    <w:pPr>
      <w:ind w:left="720"/>
      <w:contextualSpacing/>
    </w:pPr>
  </w:style>
  <w:style w:type="character" w:styleId="FooterChar" w:customStyle="1">
    <w:name w:val="Footer Char"/>
    <w:basedOn w:val="DefaultParagraphFont"/>
    <w:link w:val="Footer"/>
    <w:uiPriority w:val="99"/>
    <w:rsid w:val="005E693F"/>
    <w:rPr>
      <w:rFonts w:ascii="Arial" w:hAnsi="Arial"/>
      <w:sz w:val="18"/>
      <w:szCs w:val="24"/>
      <w:lang w:eastAsia="en-US"/>
    </w:rPr>
  </w:style>
  <w:style w:type="character" w:styleId="PageNumber">
    <w:name w:val="page number"/>
    <w:basedOn w:val="DefaultParagraphFont"/>
    <w:uiPriority w:val="99"/>
    <w:semiHidden/>
    <w:unhideWhenUsed/>
    <w:rsid w:val="005E693F"/>
  </w:style>
  <w:style w:type="paragraph" w:styleId="Body1-HelvNLPro55Bold13155Black" w:customStyle="1">
    <w:name w:val="Body 1 - Helv NLPro/55 Bold/13/15.5 Black"/>
    <w:basedOn w:val="Normal"/>
    <w:uiPriority w:val="99"/>
    <w:rsid w:val="005E693F"/>
    <w:pPr>
      <w:suppressAutoHyphens/>
      <w:autoSpaceDE w:val="0"/>
      <w:autoSpaceDN w:val="0"/>
      <w:adjustRightInd w:val="0"/>
      <w:spacing w:before="170" w:line="310" w:lineRule="atLeast"/>
      <w:textAlignment w:val="center"/>
    </w:pPr>
    <w:rPr>
      <w:rFonts w:ascii="HelveticaNeueLT Pro 55 Roman" w:hAnsi="HelveticaNeueLT Pro 55 Roman" w:cs="HelveticaNeueLT Pro 55 Roman"/>
      <w:color w:val="000000"/>
      <w:sz w:val="26"/>
      <w:szCs w:val="26"/>
    </w:rPr>
  </w:style>
  <w:style w:type="paragraph" w:styleId="BalloonText">
    <w:name w:val="Balloon Text"/>
    <w:basedOn w:val="Normal"/>
    <w:link w:val="BalloonTextChar"/>
    <w:uiPriority w:val="99"/>
    <w:semiHidden/>
    <w:unhideWhenUsed/>
    <w:rsid w:val="005E693F"/>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E693F"/>
    <w:rPr>
      <w:rFonts w:ascii="Segoe UI" w:hAnsi="Segoe UI" w:cs="Segoe UI" w:eastAsiaTheme="minorHAnsi"/>
      <w:sz w:val="18"/>
      <w:szCs w:val="18"/>
      <w:lang w:eastAsia="en-US"/>
    </w:rPr>
  </w:style>
  <w:style w:type="character" w:styleId="CommentReference">
    <w:name w:val="annotation reference"/>
    <w:basedOn w:val="DefaultParagraphFont"/>
    <w:uiPriority w:val="99"/>
    <w:semiHidden/>
    <w:unhideWhenUsed/>
    <w:rsid w:val="005E693F"/>
    <w:rPr>
      <w:sz w:val="16"/>
      <w:szCs w:val="16"/>
    </w:rPr>
  </w:style>
  <w:style w:type="paragraph" w:styleId="CommentText">
    <w:name w:val="annotation text"/>
    <w:basedOn w:val="Normal"/>
    <w:link w:val="CommentTextChar"/>
    <w:uiPriority w:val="99"/>
    <w:unhideWhenUsed/>
    <w:rsid w:val="005E693F"/>
    <w:rPr>
      <w:sz w:val="20"/>
      <w:szCs w:val="20"/>
    </w:rPr>
  </w:style>
  <w:style w:type="character" w:styleId="CommentTextChar" w:customStyle="1">
    <w:name w:val="Comment Text Char"/>
    <w:basedOn w:val="DefaultParagraphFont"/>
    <w:link w:val="CommentText"/>
    <w:uiPriority w:val="99"/>
    <w:rsid w:val="005E693F"/>
    <w:rPr>
      <w:rFonts w:asciiTheme="minorHAnsi" w:hAnsiTheme="minorHAnsi" w:eastAsiaTheme="minorHAnsi" w:cstheme="minorBidi"/>
      <w:lang w:eastAsia="en-US"/>
    </w:rPr>
  </w:style>
  <w:style w:type="paragraph" w:styleId="CommentSubject">
    <w:name w:val="annotation subject"/>
    <w:basedOn w:val="CommentText"/>
    <w:next w:val="CommentText"/>
    <w:link w:val="CommentSubjectChar"/>
    <w:uiPriority w:val="99"/>
    <w:semiHidden/>
    <w:unhideWhenUsed/>
    <w:rsid w:val="005E693F"/>
    <w:rPr>
      <w:b/>
      <w:bCs/>
    </w:rPr>
  </w:style>
  <w:style w:type="character" w:styleId="CommentSubjectChar" w:customStyle="1">
    <w:name w:val="Comment Subject Char"/>
    <w:basedOn w:val="CommentTextChar"/>
    <w:link w:val="CommentSubject"/>
    <w:uiPriority w:val="99"/>
    <w:semiHidden/>
    <w:rsid w:val="005E693F"/>
    <w:rPr>
      <w:rFonts w:asciiTheme="minorHAnsi" w:hAnsiTheme="minorHAnsi" w:eastAsiaTheme="minorHAnsi" w:cstheme="minorBidi"/>
      <w:b/>
      <w:bCs/>
      <w:lang w:eastAsia="en-US"/>
    </w:rPr>
  </w:style>
  <w:style w:type="character" w:styleId="Heading1Char" w:customStyle="1">
    <w:name w:val="Heading 1 Char"/>
    <w:basedOn w:val="DefaultParagraphFont"/>
    <w:link w:val="Heading1"/>
    <w:uiPriority w:val="9"/>
    <w:rsid w:val="005E693F"/>
    <w:rPr>
      <w:rFonts w:ascii="Arial" w:hAnsi="Arial" w:cs="Arial"/>
      <w:kern w:val="32"/>
      <w:sz w:val="36"/>
      <w:szCs w:val="32"/>
      <w:lang w:eastAsia="en-US"/>
    </w:rPr>
  </w:style>
  <w:style w:type="character" w:styleId="Heading2Char" w:customStyle="1">
    <w:name w:val="Heading 2 Char"/>
    <w:basedOn w:val="DefaultParagraphFont"/>
    <w:link w:val="Heading2"/>
    <w:uiPriority w:val="9"/>
    <w:rsid w:val="005E693F"/>
    <w:rPr>
      <w:rFonts w:ascii="Arial" w:hAnsi="Arial" w:cs="Arial"/>
      <w:b/>
      <w:bCs/>
      <w:sz w:val="26"/>
      <w:szCs w:val="28"/>
      <w:lang w:eastAsia="en-US"/>
    </w:rPr>
  </w:style>
  <w:style w:type="character" w:styleId="Heading3Char" w:customStyle="1">
    <w:name w:val="Heading 3 Char"/>
    <w:basedOn w:val="DefaultParagraphFont"/>
    <w:link w:val="Heading3"/>
    <w:uiPriority w:val="9"/>
    <w:rsid w:val="005E693F"/>
    <w:rPr>
      <w:rFonts w:ascii="Arial" w:hAnsi="Arial" w:cs="Arial"/>
      <w:b/>
      <w:bCs/>
      <w:sz w:val="22"/>
      <w:szCs w:val="26"/>
      <w:lang w:eastAsia="en-US"/>
    </w:rPr>
  </w:style>
  <w:style w:type="character" w:styleId="DateChar" w:customStyle="1">
    <w:name w:val="Date Char"/>
    <w:basedOn w:val="DefaultParagraphFont"/>
    <w:link w:val="Date"/>
    <w:semiHidden/>
    <w:rsid w:val="005E693F"/>
    <w:rPr>
      <w:rFonts w:ascii="Arial" w:hAnsi="Arial"/>
      <w:sz w:val="22"/>
      <w:szCs w:val="24"/>
      <w:lang w:eastAsia="en-US"/>
    </w:rPr>
  </w:style>
  <w:style w:type="character" w:styleId="HeaderChar" w:customStyle="1">
    <w:name w:val="Header Char"/>
    <w:basedOn w:val="DefaultParagraphFont"/>
    <w:link w:val="Header"/>
    <w:uiPriority w:val="99"/>
    <w:rsid w:val="005E693F"/>
    <w:rPr>
      <w:rFonts w:ascii="Arial" w:hAnsi="Arial"/>
      <w:sz w:val="22"/>
      <w:szCs w:val="24"/>
      <w:lang w:eastAsia="en-US"/>
    </w:rPr>
  </w:style>
  <w:style w:type="character" w:styleId="SalutationChar" w:customStyle="1">
    <w:name w:val="Salutation Char"/>
    <w:basedOn w:val="DefaultParagraphFont"/>
    <w:link w:val="Salutation"/>
    <w:semiHidden/>
    <w:rsid w:val="005E693F"/>
    <w:rPr>
      <w:rFonts w:ascii="Arial" w:hAnsi="Arial"/>
      <w:sz w:val="22"/>
      <w:szCs w:val="24"/>
      <w:lang w:eastAsia="en-US"/>
    </w:rPr>
  </w:style>
  <w:style w:type="paragraph" w:styleId="FootnoteText">
    <w:name w:val="footnote text"/>
    <w:basedOn w:val="Normal"/>
    <w:link w:val="FootnoteTextChar"/>
    <w:uiPriority w:val="99"/>
    <w:unhideWhenUsed/>
    <w:rsid w:val="005E693F"/>
    <w:rPr>
      <w:rFonts w:ascii="Calibri" w:hAnsi="Calibri" w:cs="Calibri"/>
      <w:sz w:val="20"/>
      <w:szCs w:val="20"/>
    </w:rPr>
  </w:style>
  <w:style w:type="character" w:styleId="FootnoteTextChar" w:customStyle="1">
    <w:name w:val="Footnote Text Char"/>
    <w:basedOn w:val="DefaultParagraphFont"/>
    <w:link w:val="FootnoteText"/>
    <w:uiPriority w:val="99"/>
    <w:rsid w:val="005E693F"/>
    <w:rPr>
      <w:rFonts w:ascii="Calibri" w:hAnsi="Calibri" w:cs="Calibri" w:eastAsiaTheme="minorHAnsi"/>
      <w:lang w:eastAsia="en-US"/>
    </w:rPr>
  </w:style>
  <w:style w:type="character" w:styleId="FootnoteReference">
    <w:name w:val="footnote reference"/>
    <w:basedOn w:val="DefaultParagraphFont"/>
    <w:uiPriority w:val="99"/>
    <w:semiHidden/>
    <w:unhideWhenUsed/>
    <w:rsid w:val="005E693F"/>
    <w:rPr>
      <w:vertAlign w:val="superscript"/>
    </w:rPr>
  </w:style>
  <w:style w:type="character" w:styleId="UnresolvedMention">
    <w:name w:val="Unresolved Mention"/>
    <w:basedOn w:val="DefaultParagraphFont"/>
    <w:uiPriority w:val="99"/>
    <w:unhideWhenUsed/>
    <w:rsid w:val="005E693F"/>
    <w:rPr>
      <w:color w:val="605E5C"/>
      <w:shd w:val="clear" w:color="auto" w:fill="E1DFDD"/>
    </w:rPr>
  </w:style>
  <w:style w:type="paragraph" w:styleId="NoSpacing">
    <w:name w:val="No Spacing"/>
    <w:uiPriority w:val="1"/>
    <w:qFormat/>
    <w:rsid w:val="005E693F"/>
    <w:rPr>
      <w:rFonts w:ascii="Calibri" w:hAnsi="Calibri" w:cs="Calibri" w:eastAsiaTheme="minorHAnsi"/>
      <w:sz w:val="22"/>
      <w:szCs w:val="22"/>
      <w:lang w:eastAsia="en-US"/>
    </w:rPr>
  </w:style>
  <w:style w:type="character" w:styleId="FollowedHyperlink">
    <w:name w:val="FollowedHyperlink"/>
    <w:basedOn w:val="DefaultParagraphFont"/>
    <w:uiPriority w:val="99"/>
    <w:semiHidden/>
    <w:unhideWhenUsed/>
    <w:rsid w:val="005E693F"/>
    <w:rPr>
      <w:color w:val="800080" w:themeColor="followedHyperlink"/>
      <w:u w:val="single"/>
    </w:rPr>
  </w:style>
  <w:style w:type="character" w:styleId="Mention">
    <w:name w:val="Mention"/>
    <w:basedOn w:val="DefaultParagraphFont"/>
    <w:uiPriority w:val="99"/>
    <w:unhideWhenUsed/>
    <w:rsid w:val="005E693F"/>
    <w:rPr>
      <w:color w:val="2B579A"/>
      <w:shd w:val="clear" w:color="auto" w:fill="E1DFDD"/>
    </w:rPr>
  </w:style>
  <w:style w:type="table" w:styleId="TableGrid">
    <w:name w:val="Table Grid"/>
    <w:basedOn w:val="TableNormal"/>
    <w:uiPriority w:val="39"/>
    <w:rsid w:val="005E693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
    <w:name w:val="Grid Table Light"/>
    <w:basedOn w:val="TableNormal"/>
    <w:uiPriority w:val="40"/>
    <w:rsid w:val="005E693F"/>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paragraph" w:customStyle="1">
    <w:name w:val="paragraph"/>
    <w:basedOn w:val="Normal"/>
    <w:rsid w:val="005E693F"/>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5E693F"/>
  </w:style>
  <w:style w:type="character" w:styleId="superscript" w:customStyle="1">
    <w:name w:val="superscript"/>
    <w:basedOn w:val="DefaultParagraphFont"/>
    <w:rsid w:val="005E693F"/>
  </w:style>
  <w:style w:type="character" w:styleId="eop" w:customStyle="1">
    <w:name w:val="eop"/>
    <w:basedOn w:val="DefaultParagraphFont"/>
    <w:rsid w:val="005E693F"/>
  </w:style>
  <w:style w:type="paragraph" w:styleId="Title">
    <w:name w:val="Title"/>
    <w:basedOn w:val="Heading2"/>
    <w:next w:val="Normal"/>
    <w:link w:val="TitleChar"/>
    <w:uiPriority w:val="10"/>
    <w:qFormat/>
    <w:rsid w:val="005E693F"/>
    <w:pPr>
      <w:keepNext w:val="0"/>
      <w:spacing w:before="0"/>
    </w:pPr>
    <w:rPr>
      <w:rFonts w:ascii="Barlow Condensed" w:hAnsi="Barlow Condensed" w:cstheme="minorBidi"/>
      <w:bCs w:val="0"/>
      <w:sz w:val="48"/>
      <w:szCs w:val="48"/>
    </w:rPr>
  </w:style>
  <w:style w:type="character" w:styleId="TitleChar" w:customStyle="1">
    <w:name w:val="Title Char"/>
    <w:basedOn w:val="DefaultParagraphFont"/>
    <w:link w:val="Title"/>
    <w:uiPriority w:val="10"/>
    <w:rsid w:val="005E693F"/>
    <w:rPr>
      <w:rFonts w:ascii="Barlow Condensed" w:hAnsi="Barlow Condensed" w:cstheme="minorBidi"/>
      <w:b/>
      <w:sz w:val="48"/>
      <w:szCs w:val="48"/>
      <w:lang w:eastAsia="en-US"/>
    </w:rPr>
  </w:style>
  <w:style w:type="paragraph" w:styleId="Revision">
    <w:name w:val="Revision"/>
    <w:hidden/>
    <w:uiPriority w:val="99"/>
    <w:semiHidden/>
    <w:rsid w:val="005E693F"/>
    <w:rPr>
      <w:rFonts w:asciiTheme="minorHAnsi" w:hAnsiTheme="minorHAnsi" w:eastAsiaTheme="minorHAnsi" w:cstheme="minorBidi"/>
      <w:sz w:val="24"/>
      <w:szCs w:val="24"/>
      <w:lang w:eastAsia="en-US"/>
    </w:rPr>
  </w:style>
  <w:style w:type="paragraph" w:styleId="last-child" w:customStyle="1">
    <w:name w:val="last-child"/>
    <w:basedOn w:val="Normal"/>
    <w:rsid w:val="005E693F"/>
    <w:pPr>
      <w:spacing w:before="100" w:beforeAutospacing="1" w:after="100" w:afterAutospacing="1"/>
    </w:pPr>
    <w:rPr>
      <w:rFonts w:ascii="Times New Roman" w:hAnsi="Times New Roman" w:eastAsia="Times New Roman" w:cs="Times New Roman"/>
      <w:lang w:eastAsia="en-GB"/>
    </w:rPr>
  </w:style>
  <w:style w:type="paragraph" w:styleId="ParaLevel1" w:customStyle="1">
    <w:name w:val="ParaLevel1"/>
    <w:basedOn w:val="Normal"/>
    <w:rsid w:val="005E693F"/>
    <w:pPr>
      <w:numPr>
        <w:numId w:val="5"/>
      </w:numPr>
      <w:suppressAutoHyphens/>
      <w:spacing w:before="240" w:after="240"/>
      <w:jc w:val="both"/>
      <w:outlineLvl w:val="0"/>
    </w:pPr>
    <w:rPr>
      <w:rFonts w:ascii="Times New Roman" w:hAnsi="Times New Roman" w:eastAsia="Times New Roman" w:cs="Times New Roman"/>
      <w:szCs w:val="20"/>
    </w:rPr>
  </w:style>
  <w:style w:type="paragraph" w:styleId="ParaLevel2" w:customStyle="1">
    <w:name w:val="ParaLevel2"/>
    <w:basedOn w:val="Normal"/>
    <w:rsid w:val="005E693F"/>
    <w:pPr>
      <w:numPr>
        <w:ilvl w:val="1"/>
        <w:numId w:val="5"/>
      </w:numPr>
      <w:suppressAutoHyphens/>
      <w:spacing w:before="240" w:after="240"/>
      <w:jc w:val="both"/>
      <w:outlineLvl w:val="1"/>
    </w:pPr>
    <w:rPr>
      <w:rFonts w:ascii="Times New Roman" w:hAnsi="Times New Roman" w:eastAsia="Times New Roman" w:cs="Times New Roman"/>
      <w:szCs w:val="20"/>
    </w:rPr>
  </w:style>
  <w:style w:type="paragraph" w:styleId="ParaLevel3" w:customStyle="1">
    <w:name w:val="ParaLevel3"/>
    <w:basedOn w:val="Normal"/>
    <w:rsid w:val="005E693F"/>
    <w:pPr>
      <w:numPr>
        <w:ilvl w:val="2"/>
        <w:numId w:val="5"/>
      </w:numPr>
      <w:suppressAutoHyphens/>
      <w:spacing w:before="240" w:after="240"/>
      <w:jc w:val="both"/>
      <w:outlineLvl w:val="2"/>
    </w:pPr>
    <w:rPr>
      <w:rFonts w:ascii="Times New Roman" w:hAnsi="Times New Roman" w:eastAsia="Times New Roman" w:cs="Times New Roman"/>
      <w:szCs w:val="20"/>
    </w:rPr>
  </w:style>
  <w:style w:type="paragraph" w:styleId="ParaLevel4" w:customStyle="1">
    <w:name w:val="ParaLevel4"/>
    <w:basedOn w:val="Normal"/>
    <w:rsid w:val="005E693F"/>
    <w:pPr>
      <w:numPr>
        <w:ilvl w:val="3"/>
        <w:numId w:val="5"/>
      </w:numPr>
      <w:tabs>
        <w:tab w:val="clear" w:pos="3207"/>
        <w:tab w:val="num" w:pos="2836"/>
      </w:tabs>
      <w:suppressAutoHyphens/>
      <w:spacing w:before="240" w:after="240"/>
      <w:jc w:val="both"/>
      <w:outlineLvl w:val="3"/>
    </w:pPr>
    <w:rPr>
      <w:rFonts w:ascii="Times New Roman" w:hAnsi="Times New Roman" w:eastAsia="Times New Roman" w:cs="Times New Roman"/>
      <w:szCs w:val="20"/>
    </w:rPr>
  </w:style>
  <w:style w:type="paragraph" w:styleId="ParaLevel5" w:customStyle="1">
    <w:name w:val="ParaLevel5"/>
    <w:basedOn w:val="Normal"/>
    <w:rsid w:val="005E693F"/>
    <w:pPr>
      <w:numPr>
        <w:ilvl w:val="4"/>
        <w:numId w:val="5"/>
      </w:numPr>
      <w:suppressAutoHyphens/>
      <w:spacing w:before="240" w:after="240"/>
      <w:jc w:val="both"/>
      <w:outlineLvl w:val="4"/>
    </w:pPr>
    <w:rPr>
      <w:rFonts w:ascii="Times New Roman" w:hAnsi="Times New Roman" w:eastAsia="Times New Roman" w:cs="Times New Roman"/>
      <w:szCs w:val="20"/>
    </w:rPr>
  </w:style>
  <w:style w:type="paragraph" w:styleId="ParaLevel6" w:customStyle="1">
    <w:name w:val="ParaLevel6"/>
    <w:basedOn w:val="Normal"/>
    <w:rsid w:val="005E693F"/>
    <w:pPr>
      <w:numPr>
        <w:ilvl w:val="5"/>
        <w:numId w:val="5"/>
      </w:numPr>
      <w:tabs>
        <w:tab w:val="clear" w:pos="4625"/>
        <w:tab w:val="num" w:pos="4254"/>
      </w:tabs>
      <w:suppressAutoHyphens/>
      <w:spacing w:before="240" w:after="240"/>
      <w:jc w:val="both"/>
      <w:outlineLvl w:val="5"/>
    </w:pPr>
    <w:rPr>
      <w:rFonts w:ascii="Times New Roman" w:hAnsi="Times New Roman" w:eastAsia="Times New Roman" w:cs="Times New Roman"/>
      <w:szCs w:val="20"/>
    </w:rPr>
  </w:style>
  <w:style w:type="paragraph" w:styleId="ParaLevel7" w:customStyle="1">
    <w:name w:val="ParaLevel7"/>
    <w:basedOn w:val="Normal"/>
    <w:rsid w:val="005E693F"/>
    <w:pPr>
      <w:numPr>
        <w:ilvl w:val="6"/>
        <w:numId w:val="5"/>
      </w:numPr>
      <w:suppressAutoHyphens/>
      <w:spacing w:before="240" w:after="240"/>
      <w:jc w:val="both"/>
      <w:outlineLvl w:val="6"/>
    </w:pPr>
    <w:rPr>
      <w:rFonts w:ascii="Times New Roman" w:hAnsi="Times New Roman" w:eastAsia="Times New Roman" w:cs="Times New Roman"/>
      <w:szCs w:val="20"/>
    </w:rPr>
  </w:style>
  <w:style w:type="paragraph" w:styleId="ParaLevel8" w:customStyle="1">
    <w:name w:val="ParaLevel8"/>
    <w:basedOn w:val="Normal"/>
    <w:rsid w:val="005E693F"/>
    <w:pPr>
      <w:numPr>
        <w:ilvl w:val="7"/>
        <w:numId w:val="5"/>
      </w:numPr>
      <w:tabs>
        <w:tab w:val="clear" w:pos="6043"/>
        <w:tab w:val="num" w:pos="5672"/>
      </w:tabs>
      <w:suppressAutoHyphens/>
      <w:spacing w:before="240" w:after="240"/>
      <w:jc w:val="both"/>
      <w:outlineLvl w:val="7"/>
    </w:pPr>
    <w:rPr>
      <w:rFonts w:ascii="Times New Roman" w:hAnsi="Times New Roman" w:eastAsia="Times New Roman" w:cs="Times New Roman"/>
      <w:szCs w:val="20"/>
    </w:rPr>
  </w:style>
  <w:style w:type="paragraph" w:styleId="ParaLevel9" w:customStyle="1">
    <w:name w:val="ParaLevel9"/>
    <w:basedOn w:val="Normal"/>
    <w:rsid w:val="005E693F"/>
    <w:pPr>
      <w:numPr>
        <w:ilvl w:val="8"/>
        <w:numId w:val="5"/>
      </w:numPr>
      <w:suppressAutoHyphens/>
      <w:spacing w:before="240" w:after="240"/>
      <w:jc w:val="both"/>
      <w:outlineLvl w:val="8"/>
    </w:pPr>
    <w:rPr>
      <w:rFonts w:ascii="Times New Roman" w:hAnsi="Times New Roman" w:eastAsia="Times New Roman" w:cs="Times New Roman"/>
      <w:szCs w:val="20"/>
    </w:rPr>
  </w:style>
  <w:style w:type="paragraph" w:styleId="Quote">
    <w:name w:val="Quote"/>
    <w:basedOn w:val="Normal"/>
    <w:next w:val="ParaLevel1"/>
    <w:link w:val="QuoteChar"/>
    <w:uiPriority w:val="29"/>
    <w:qFormat/>
    <w:rsid w:val="005E693F"/>
    <w:pPr>
      <w:spacing w:after="240"/>
      <w:ind w:left="1440" w:right="1440"/>
      <w:jc w:val="both"/>
    </w:pPr>
    <w:rPr>
      <w:rFonts w:ascii="Times New Roman" w:hAnsi="Times New Roman" w:eastAsia="Times New Roman" w:cs="Times New Roman"/>
      <w:szCs w:val="20"/>
    </w:rPr>
  </w:style>
  <w:style w:type="character" w:styleId="QuoteChar" w:customStyle="1">
    <w:name w:val="Quote Char"/>
    <w:basedOn w:val="DefaultParagraphFont"/>
    <w:link w:val="Quote"/>
    <w:uiPriority w:val="29"/>
    <w:rsid w:val="005E693F"/>
    <w:rPr>
      <w:sz w:val="24"/>
      <w:lang w:eastAsia="en-US"/>
    </w:rPr>
  </w:style>
  <w:style w:type="paragraph" w:styleId="QuoteSource" w:customStyle="1">
    <w:name w:val="Quote Source"/>
    <w:basedOn w:val="Quote"/>
    <w:link w:val="QuoteSourceChar"/>
    <w:qFormat/>
    <w:rsid w:val="005E693F"/>
    <w:pPr>
      <w:pBdr>
        <w:top w:val="single" w:color="EEECE1" w:themeColor="background2" w:sz="24" w:space="2"/>
        <w:left w:val="single" w:color="FFFFFF" w:themeColor="background1" w:sz="2" w:space="5"/>
        <w:bottom w:val="single" w:color="EEECE1" w:themeColor="background2" w:sz="8" w:space="2"/>
        <w:right w:val="single" w:color="FFFFFF" w:themeColor="background1" w:sz="2" w:space="5"/>
      </w:pBdr>
      <w:spacing w:after="0"/>
      <w:ind w:left="113" w:right="113"/>
      <w:jc w:val="left"/>
    </w:pPr>
    <w:rPr>
      <w:iCs/>
      <w:color w:val="000000" w:themeColor="text1"/>
      <w:sz w:val="18"/>
      <w:szCs w:val="22"/>
    </w:rPr>
  </w:style>
  <w:style w:type="character" w:styleId="QuoteSourceChar" w:customStyle="1">
    <w:name w:val="Quote Source Char"/>
    <w:basedOn w:val="QuoteChar"/>
    <w:link w:val="QuoteSource"/>
    <w:rsid w:val="005E693F"/>
    <w:rPr>
      <w:iCs/>
      <w:color w:val="000000" w:themeColor="text1"/>
      <w:sz w:val="18"/>
      <w:szCs w:val="22"/>
      <w:lang w:eastAsia="en-US"/>
    </w:rPr>
  </w:style>
  <w:style w:type="paragraph" w:styleId="BodyText">
    <w:name w:val="Body Text"/>
    <w:basedOn w:val="Normal"/>
    <w:link w:val="BodyTextChar"/>
    <w:unhideWhenUsed/>
    <w:rsid w:val="005E693F"/>
    <w:pPr>
      <w:spacing w:before="240" w:after="240"/>
    </w:pPr>
    <w:rPr>
      <w:sz w:val="20"/>
      <w:szCs w:val="22"/>
    </w:rPr>
  </w:style>
  <w:style w:type="character" w:styleId="BodyTextChar" w:customStyle="1">
    <w:name w:val="Body Text Char"/>
    <w:basedOn w:val="DefaultParagraphFont"/>
    <w:link w:val="BodyText"/>
    <w:rsid w:val="005E693F"/>
    <w:rPr>
      <w:rFonts w:asciiTheme="minorHAnsi" w:hAnsiTheme="minorHAnsi" w:eastAsiaTheme="minorHAnsi" w:cstheme="minorBidi"/>
      <w:szCs w:val="22"/>
      <w:lang w:eastAsia="en-US"/>
    </w:rPr>
  </w:style>
  <w:style w:type="table" w:styleId="ShelterTable" w:customStyle="1">
    <w:name w:val="Shelter Table"/>
    <w:basedOn w:val="TableNormal"/>
    <w:uiPriority w:val="99"/>
    <w:rsid w:val="005E693F"/>
    <w:rPr>
      <w:rFonts w:asciiTheme="minorHAnsi" w:hAnsiTheme="minorHAnsi" w:eastAsiaTheme="minorHAnsi" w:cstheme="minorBidi"/>
      <w:szCs w:val="22"/>
      <w:lang w:eastAsia="en-US"/>
    </w:rPr>
    <w:tblPr>
      <w:tblInd w:w="0" w:type="nil"/>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57" w:type="dxa"/>
        <w:bottom w:w="57" w:type="dxa"/>
      </w:tblCellMar>
    </w:tblPr>
    <w:tcPr>
      <w:shd w:val="clear" w:color="auto" w:fill="CECFCF"/>
    </w:tcPr>
    <w:tblStylePr w:type="firstRow">
      <w:pPr>
        <w:wordWrap/>
      </w:pPr>
      <w:rPr>
        <w:b/>
        <w:color w:val="FFFFFF" w:themeColor="background1"/>
      </w:rPr>
      <w:tblPr/>
      <w:tcPr>
        <w:shd w:val="clear" w:color="auto" w:fill="1F497D" w:themeFill="text2"/>
      </w:tcPr>
    </w:tblStylePr>
  </w:style>
  <w:style w:type="character" w:styleId="QuestionChar" w:customStyle="1">
    <w:name w:val="Question Char"/>
    <w:link w:val="Question"/>
    <w:locked/>
    <w:rsid w:val="005E693F"/>
    <w:rPr>
      <w:rFonts w:ascii="Arial" w:hAnsi="Arial"/>
      <w:b/>
      <w:color w:val="0000FF"/>
      <w:sz w:val="28"/>
      <w:lang w:val="en-US"/>
    </w:rPr>
  </w:style>
  <w:style w:type="paragraph" w:styleId="Question" w:customStyle="1">
    <w:name w:val="Question"/>
    <w:basedOn w:val="Normal"/>
    <w:next w:val="Normal"/>
    <w:link w:val="QuestionChar"/>
    <w:rsid w:val="005E693F"/>
    <w:rPr>
      <w:rFonts w:ascii="Arial" w:hAnsi="Arial" w:eastAsia="Times New Roman" w:cs="Times New Roman"/>
      <w:b/>
      <w:color w:val="0000FF"/>
      <w:sz w:val="28"/>
      <w:szCs w:val="20"/>
      <w:lang w:val="en-US" w:eastAsia="en-GB"/>
    </w:rPr>
  </w:style>
  <w:style w:type="character" w:styleId="ResponseChar" w:customStyle="1">
    <w:name w:val="Response Char"/>
    <w:link w:val="Response"/>
    <w:uiPriority w:val="99"/>
    <w:locked/>
    <w:rsid w:val="005E693F"/>
    <w:rPr>
      <w:rFonts w:ascii="Arial" w:hAnsi="Arial"/>
      <w:color w:val="FF0000"/>
      <w:lang w:val="en-US"/>
    </w:rPr>
  </w:style>
  <w:style w:type="paragraph" w:styleId="Response" w:customStyle="1">
    <w:name w:val="Response"/>
    <w:basedOn w:val="Normal"/>
    <w:link w:val="ResponseChar"/>
    <w:uiPriority w:val="99"/>
    <w:rsid w:val="005E693F"/>
    <w:rPr>
      <w:rFonts w:ascii="Arial" w:hAnsi="Arial" w:eastAsia="Times New Roman" w:cs="Times New Roman"/>
      <w:color w:val="FF0000"/>
      <w:sz w:val="20"/>
      <w:szCs w:val="20"/>
      <w:lang w:val="en-US" w:eastAsia="en-GB"/>
    </w:rPr>
  </w:style>
  <w:style w:type="character" w:styleId="InstructionChar" w:customStyle="1">
    <w:name w:val="Instruction Char"/>
    <w:link w:val="Instruction"/>
    <w:locked/>
    <w:rsid w:val="005E693F"/>
    <w:rPr>
      <w:rFonts w:ascii="Arial" w:hAnsi="Arial"/>
      <w:b/>
      <w:i/>
      <w:sz w:val="36"/>
      <w:lang w:val="en-US"/>
    </w:rPr>
  </w:style>
  <w:style w:type="paragraph" w:styleId="Instruction" w:customStyle="1">
    <w:name w:val="Instruction"/>
    <w:basedOn w:val="Normal"/>
    <w:next w:val="Normal"/>
    <w:link w:val="InstructionChar"/>
    <w:rsid w:val="005E693F"/>
    <w:rPr>
      <w:rFonts w:ascii="Arial" w:hAnsi="Arial" w:eastAsia="Times New Roman" w:cs="Times New Roman"/>
      <w:b/>
      <w:i/>
      <w:sz w:val="36"/>
      <w:szCs w:val="20"/>
      <w:lang w:val="en-US" w:eastAsia="en-GB"/>
    </w:rPr>
  </w:style>
  <w:style w:type="paragraph" w:styleId="xmsonormal" w:customStyle="1">
    <w:name w:val="x_msonormal"/>
    <w:basedOn w:val="Normal"/>
    <w:rsid w:val="005E693F"/>
    <w:pPr>
      <w:spacing w:before="100" w:beforeAutospacing="1" w:after="100" w:afterAutospacing="1"/>
    </w:pPr>
    <w:rPr>
      <w:rFonts w:ascii="Times New Roman" w:hAnsi="Times New Roman" w:eastAsia="Times New Roman" w:cs="Times New Roman"/>
    </w:rPr>
  </w:style>
  <w:style w:type="table" w:styleId="MoorHouse" w:customStyle="1">
    <w:name w:val="Moor House"/>
    <w:basedOn w:val="TableNormal"/>
    <w:uiPriority w:val="99"/>
    <w:rsid w:val="00611EB7"/>
    <w:rPr>
      <w:rFonts w:ascii="Arial" w:hAnsi="Arial"/>
      <w:color w:val="928991"/>
      <w:sz w:val="22"/>
    </w:rPr>
    <w:tblPr>
      <w:tblStyleRow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rPr>
        <w:rFonts w:ascii="Arial" w:hAnsi="Arial"/>
        <w:b/>
        <w:color w:val="FFFFFF" w:themeColor="background1"/>
        <w:sz w:val="22"/>
      </w:rPr>
      <w:tblPr/>
      <w:tcPr>
        <w:tcBorders>
          <w:top w:val="nil"/>
          <w:left w:val="nil"/>
          <w:bottom w:val="nil"/>
          <w:right w:val="nil"/>
          <w:insideH w:val="nil"/>
          <w:insideV w:val="single" w:color="EEECE1" w:themeColor="background2" w:sz="4" w:space="0"/>
        </w:tcBorders>
        <w:shd w:val="clear" w:color="auto" w:fill="4F81BD" w:themeFill="accent1"/>
      </w:tcPr>
    </w:tblStylePr>
    <w:tblStylePr w:type="band1Horz">
      <w:rPr>
        <w:rFonts w:ascii="Arial" w:hAnsi="Arial"/>
        <w:color w:val="928991"/>
        <w:sz w:val="22"/>
      </w:rPr>
      <w:tblPr/>
      <w:tcPr>
        <w:tcBorders>
          <w:top w:val="nil"/>
          <w:left w:val="nil"/>
          <w:bottom w:val="nil"/>
          <w:right w:val="nil"/>
          <w:insideH w:val="nil"/>
          <w:insideV w:val="nil"/>
        </w:tcBorders>
        <w:shd w:val="clear" w:color="auto" w:fill="CFBBD1"/>
      </w:tcPr>
    </w:tblStylePr>
    <w:tblStylePr w:type="band2Horz">
      <w:rPr>
        <w:rFonts w:ascii="Arial" w:hAnsi="Arial"/>
        <w:color w:val="928991"/>
        <w:sz w:val="22"/>
      </w:rPr>
      <w:tblPr/>
      <w:tcPr>
        <w:tcBorders>
          <w:top w:val="nil"/>
          <w:left w:val="nil"/>
          <w:bottom w:val="nil"/>
          <w:right w:val="nil"/>
          <w:insideH w:val="nil"/>
          <w:insideV w:val="nil"/>
        </w:tcBorders>
        <w:shd w:val="clear" w:color="auto" w:fill="FFFFFF" w:themeFill="background1"/>
      </w:tcPr>
    </w:tblStylePr>
  </w:style>
  <w:style w:type="table" w:styleId="EMR" w:customStyle="1">
    <w:name w:val="EMR"/>
    <w:basedOn w:val="TableNormal"/>
    <w:uiPriority w:val="99"/>
    <w:rsid w:val="00611EB7"/>
    <w:rPr>
      <w:rFonts w:asciiTheme="minorHAnsi" w:hAnsiTheme="minorHAnsi" w:eastAsiaTheme="minorHAnsi" w:cstheme="minorBidi"/>
      <w:sz w:val="22"/>
      <w:szCs w:val="22"/>
      <w:lang w:val="en-US" w:eastAsia="en-US"/>
    </w:rPr>
    <w:tblPr>
      <w:tblStyleRowBandSize w:val="1"/>
      <w:tblBorders>
        <w:top w:val="single" w:color="C0504D" w:themeColor="accent2" w:sz="4" w:space="0"/>
        <w:left w:val="single" w:color="C0504D" w:themeColor="accent2" w:sz="4" w:space="0"/>
        <w:bottom w:val="single" w:color="C0504D" w:themeColor="accent2" w:sz="4" w:space="0"/>
        <w:right w:val="single" w:color="C0504D" w:themeColor="accent2" w:sz="4" w:space="0"/>
        <w:insideH w:val="single" w:color="C0504D" w:themeColor="accent2" w:sz="4" w:space="0"/>
        <w:insideV w:val="single" w:color="C0504D" w:themeColor="accent2" w:sz="4" w:space="0"/>
      </w:tblBorders>
    </w:tblPr>
    <w:tblStylePr w:type="firstRow">
      <w:tbl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color="C0504D" w:themeColor="accent2" w:sz="4" w:space="0"/>
          <w:insideV w:val="single" w:color="C0504D" w:themeColor="accent2" w:sz="4" w:space="0"/>
          <w:tl2br w:val="nil"/>
          <w:tr2bl w:val="nil"/>
        </w:tcBorders>
        <w:shd w:val="clear" w:color="auto" w:fill="4F81BD" w:themeFill="accent1"/>
      </w:tcPr>
    </w:tblStylePr>
    <w:tblStylePr w:type="band1Horz">
      <w:tbl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color="C0504D" w:themeColor="accent2" w:sz="4" w:space="0"/>
          <w:insideV w:val="single" w:color="C0504D" w:themeColor="accent2" w:sz="4" w:space="0"/>
          <w:tl2br w:val="nil"/>
          <w:tr2bl w:val="nil"/>
        </w:tcBorders>
        <w:shd w:val="clear" w:color="auto" w:fill="FFFFFF" w:themeFill="background1"/>
      </w:tcPr>
    </w:tblStylePr>
    <w:tblStylePr w:type="band2Horz">
      <w:tbl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color="DBE5F1" w:themeColor="accent1" w:themeTint="33" w:sz="4" w:space="0"/>
          <w:insideV w:val="single" w:color="C0504D" w:themeColor="accent2" w:sz="4" w:space="0"/>
          <w:tl2br w:val="nil"/>
          <w:tr2bl w:val="nil"/>
        </w:tcBorders>
        <w:shd w:val="clear" w:color="auto" w:fill="DBE5F1" w:themeFill="accent1" w:themeFillTint="33"/>
      </w:tcPr>
    </w:tblStylePr>
  </w:style>
  <w:style w:type="paragraph" w:styleId="Bullet" w:customStyle="1">
    <w:name w:val="Bullet"/>
    <w:basedOn w:val="ListParagraph"/>
    <w:rsid w:val="00611EB7"/>
    <w:pPr>
      <w:numPr>
        <w:numId w:val="10"/>
      </w:numPr>
      <w:spacing w:after="120"/>
      <w:ind w:left="357" w:hanging="357"/>
    </w:pPr>
    <w:rPr>
      <w:noProof/>
      <w:color w:val="000000" w:themeColor="text1"/>
      <w:sz w:val="22"/>
      <w:szCs w:val="22"/>
    </w:rPr>
  </w:style>
  <w:style w:type="paragraph" w:styleId="SubBullet" w:customStyle="1">
    <w:name w:val="Sub Bullet"/>
    <w:basedOn w:val="Bullet"/>
    <w:qFormat/>
    <w:rsid w:val="00611EB7"/>
    <w:pPr>
      <w:ind w:left="714"/>
    </w:pPr>
  </w:style>
  <w:style w:type="paragraph" w:styleId="Subsubbullet" w:customStyle="1">
    <w:name w:val="Sub sub bullet"/>
    <w:basedOn w:val="SubBullet"/>
    <w:qFormat/>
    <w:rsid w:val="00611EB7"/>
    <w:pPr>
      <w:ind w:left="1071"/>
    </w:pPr>
  </w:style>
  <w:style w:type="paragraph" w:styleId="NumberBullet" w:customStyle="1">
    <w:name w:val="Number Bullet"/>
    <w:basedOn w:val="Bullet"/>
    <w:rsid w:val="00611EB7"/>
    <w:pPr>
      <w:numPr>
        <w:numId w:val="11"/>
      </w:numPr>
      <w:ind w:left="357" w:hanging="357"/>
    </w:pPr>
  </w:style>
  <w:style w:type="paragraph" w:styleId="AlphaBullet" w:customStyle="1">
    <w:name w:val="Alpha Bullet"/>
    <w:basedOn w:val="Bullet"/>
    <w:rsid w:val="00611EB7"/>
    <w:pPr>
      <w:numPr>
        <w:numId w:val="12"/>
      </w:numPr>
      <w:ind w:left="357" w:hanging="357"/>
    </w:pPr>
  </w:style>
  <w:style w:type="table" w:styleId="Style1" w:customStyle="1">
    <w:name w:val="Style1"/>
    <w:basedOn w:val="TableNormal"/>
    <w:uiPriority w:val="99"/>
    <w:rsid w:val="00611EB7"/>
    <w:rPr>
      <w:rFonts w:asciiTheme="minorHAnsi" w:hAnsiTheme="minorHAnsi" w:eastAsiaTheme="minorHAnsi" w:cstheme="minorBidi"/>
      <w:sz w:val="22"/>
      <w:szCs w:val="22"/>
      <w:lang w:val="en-US" w:eastAsia="en-US"/>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b/>
        <w:i w:val="0"/>
        <w:color w:val="FFFFFF" w:themeColor="background1"/>
      </w:rPr>
      <w:tblPr/>
      <w:tcPr>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nil"/>
          <w:insideV w:val="single" w:color="FFFFFF" w:themeColor="background1" w:sz="4" w:space="0"/>
          <w:tl2br w:val="nil"/>
          <w:tr2bl w:val="nil"/>
        </w:tcBorders>
        <w:shd w:val="clear" w:color="auto" w:fill="4F81BD" w:themeFill="accent1"/>
      </w:tcPr>
    </w:tblStylePr>
    <w:tblStylePr w:type="band1Horz">
      <w:tblPr/>
      <w:tcPr>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nil"/>
          <w:insideV w:val="single" w:color="FFFFFF" w:themeColor="background1" w:sz="4" w:space="0"/>
          <w:tl2br w:val="nil"/>
          <w:tr2bl w:val="nil"/>
        </w:tcBorders>
        <w:shd w:val="clear" w:color="auto" w:fill="CCD0E1"/>
      </w:tcPr>
    </w:tblStylePr>
    <w:tblStylePr w:type="band2Horz">
      <w:tblPr/>
      <w:tcPr>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nil"/>
          <w:insideV w:val="single" w:color="FFFFFF" w:themeColor="background1" w:sz="4" w:space="0"/>
          <w:tl2br w:val="nil"/>
          <w:tr2bl w:val="nil"/>
        </w:tcBorders>
        <w:shd w:val="clear" w:color="auto" w:fill="E8E9F0"/>
      </w:tcPr>
    </w:tblStylePr>
  </w:style>
  <w:style w:type="table" w:styleId="BMG" w:customStyle="1">
    <w:name w:val="BMG"/>
    <w:basedOn w:val="TableNormal"/>
    <w:uiPriority w:val="99"/>
    <w:rsid w:val="00611EB7"/>
    <w:rPr>
      <w:rFonts w:asciiTheme="minorHAnsi" w:hAnsiTheme="minorHAnsi" w:eastAsiaTheme="minorHAnsi" w:cstheme="minorBidi"/>
      <w:sz w:val="22"/>
      <w:szCs w:val="22"/>
      <w:lang w:val="en-US" w:eastAsia="en-US"/>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V w:val="single" w:color="FFFFFF" w:themeColor="background1" w:sz="4" w:space="0"/>
      </w:tblBorders>
    </w:tblPr>
    <w:tblStylePr w:type="firstRow">
      <w:rPr>
        <w:b/>
        <w:i w:val="0"/>
        <w:color w:val="FFFFFF" w:themeColor="background1"/>
      </w:rPr>
      <w:tblPr/>
      <w:tcPr>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nil"/>
          <w:insideV w:val="single" w:color="FFFFFF" w:themeColor="background1" w:sz="4" w:space="0"/>
          <w:tl2br w:val="nil"/>
          <w:tr2bl w:val="nil"/>
        </w:tcBorders>
        <w:shd w:val="clear" w:color="auto" w:fill="4F81BD" w:themeFill="accent1"/>
      </w:tcPr>
    </w:tblStylePr>
    <w:tblStylePr w:type="band1Horz">
      <w:tblPr/>
      <w:tcPr>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nil"/>
          <w:insideV w:val="single" w:color="FFFFFF" w:themeColor="background1" w:sz="4" w:space="0"/>
          <w:tl2br w:val="nil"/>
          <w:tr2bl w:val="nil"/>
        </w:tcBorders>
        <w:shd w:val="clear" w:color="auto" w:fill="CCD0E1"/>
      </w:tcPr>
    </w:tblStylePr>
    <w:tblStylePr w:type="band2Horz">
      <w:tblPr/>
      <w:tcPr>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nil"/>
          <w:insideV w:val="single" w:color="FFFFFF" w:themeColor="background1" w:sz="4" w:space="0"/>
          <w:tl2br w:val="nil"/>
          <w:tr2bl w:val="nil"/>
        </w:tcBorders>
        <w:shd w:val="clear" w:color="auto" w:fill="E8E9F0"/>
      </w:tcPr>
    </w:tblStylePr>
  </w:style>
  <w:style w:type="paragraph" w:styleId="Tabletext" w:customStyle="1">
    <w:name w:val="Table text"/>
    <w:basedOn w:val="Normal"/>
    <w:qFormat/>
    <w:rsid w:val="00611EB7"/>
    <w:rPr>
      <w:b/>
      <w:color w:val="FFFFFF" w:themeColor="background1"/>
      <w:sz w:val="22"/>
      <w:szCs w:val="22"/>
    </w:rPr>
  </w:style>
  <w:style w:type="paragraph" w:styleId="TOCHeading">
    <w:name w:val="TOC Heading"/>
    <w:basedOn w:val="Heading1"/>
    <w:next w:val="Normal"/>
    <w:uiPriority w:val="39"/>
    <w:unhideWhenUsed/>
    <w:qFormat/>
    <w:rsid w:val="00611EB7"/>
    <w:pPr>
      <w:keepLines/>
      <w:spacing w:after="0" w:line="259" w:lineRule="auto"/>
      <w:outlineLvl w:val="9"/>
    </w:pPr>
    <w:rPr>
      <w:rFonts w:asciiTheme="majorHAnsi" w:hAnsiTheme="majorHAnsi" w:eastAsiaTheme="majorEastAsia" w:cstheme="majorBidi"/>
      <w:b/>
      <w:color w:val="1F497D" w:themeColor="text2"/>
      <w:kern w:val="0"/>
      <w:sz w:val="32"/>
    </w:rPr>
  </w:style>
  <w:style w:type="paragraph" w:styleId="TOC1">
    <w:name w:val="toc 1"/>
    <w:basedOn w:val="Normal"/>
    <w:next w:val="Normal"/>
    <w:autoRedefine/>
    <w:uiPriority w:val="39"/>
    <w:unhideWhenUsed/>
    <w:rsid w:val="00611EB7"/>
    <w:pPr>
      <w:tabs>
        <w:tab w:val="right" w:leader="dot" w:pos="10528"/>
      </w:tabs>
      <w:spacing w:after="100"/>
    </w:pPr>
    <w:rPr>
      <w:noProof/>
      <w:color w:val="000000" w:themeColor="text1"/>
      <w:sz w:val="22"/>
      <w:szCs w:val="22"/>
    </w:rPr>
  </w:style>
  <w:style w:type="paragraph" w:styleId="TOC2">
    <w:name w:val="toc 2"/>
    <w:basedOn w:val="Normal"/>
    <w:next w:val="Normal"/>
    <w:autoRedefine/>
    <w:uiPriority w:val="39"/>
    <w:unhideWhenUsed/>
    <w:rsid w:val="00611EB7"/>
    <w:pPr>
      <w:spacing w:after="100"/>
      <w:ind w:left="220"/>
    </w:pPr>
    <w:rPr>
      <w:color w:val="000000" w:themeColor="text1"/>
      <w:sz w:val="22"/>
      <w:szCs w:val="22"/>
    </w:rPr>
  </w:style>
  <w:style w:type="paragraph" w:styleId="PROGRAMMIINGINSTRUCTIONS" w:customStyle="1">
    <w:name w:val="PROGRAMMIING INSTRUCTIONS"/>
    <w:basedOn w:val="Normal"/>
    <w:next w:val="Normal"/>
    <w:link w:val="PROGRAMMIINGINSTRUCTIONSChar"/>
    <w:autoRedefine/>
    <w:qFormat/>
    <w:rsid w:val="00611EB7"/>
    <w:pPr>
      <w:spacing w:after="120"/>
    </w:pPr>
    <w:rPr>
      <w:b/>
      <w:caps/>
      <w:color w:val="1F497D" w:themeColor="text2"/>
      <w:sz w:val="22"/>
      <w:szCs w:val="22"/>
    </w:rPr>
  </w:style>
  <w:style w:type="character" w:styleId="PROGRAMMIINGINSTRUCTIONSChar" w:customStyle="1">
    <w:name w:val="PROGRAMMIING INSTRUCTIONS Char"/>
    <w:basedOn w:val="DefaultParagraphFont"/>
    <w:link w:val="PROGRAMMIINGINSTRUCTIONS"/>
    <w:rsid w:val="00611EB7"/>
    <w:rPr>
      <w:rFonts w:asciiTheme="minorHAnsi" w:hAnsiTheme="minorHAnsi" w:eastAsiaTheme="minorHAnsi" w:cstheme="minorBidi"/>
      <w:b/>
      <w:caps/>
      <w:color w:val="1F497D" w:themeColor="text2"/>
      <w:sz w:val="22"/>
      <w:szCs w:val="22"/>
      <w:lang w:eastAsia="en-US"/>
    </w:rPr>
  </w:style>
  <w:style w:type="paragraph" w:styleId="RespIntinstructions" w:customStyle="1">
    <w:name w:val="Resp./Int. instructions"/>
    <w:basedOn w:val="Normal"/>
    <w:link w:val="RespIntinstructionsChar"/>
    <w:qFormat/>
    <w:rsid w:val="00611EB7"/>
    <w:pPr>
      <w:spacing w:after="120"/>
    </w:pPr>
    <w:rPr>
      <w:b/>
      <w:i/>
      <w:color w:val="EEECE1" w:themeColor="background2"/>
      <w:sz w:val="22"/>
      <w:szCs w:val="22"/>
    </w:rPr>
  </w:style>
  <w:style w:type="paragraph" w:styleId="BaseQnumber" w:customStyle="1">
    <w:name w:val="Base/ Q number"/>
    <w:basedOn w:val="Normal"/>
    <w:next w:val="Normal"/>
    <w:link w:val="BaseQnumberChar"/>
    <w:qFormat/>
    <w:rsid w:val="00611EB7"/>
    <w:pPr>
      <w:spacing w:after="120"/>
    </w:pPr>
    <w:rPr>
      <w:b/>
      <w:color w:val="000000" w:themeColor="text1"/>
      <w:sz w:val="22"/>
      <w:szCs w:val="22"/>
    </w:rPr>
  </w:style>
  <w:style w:type="character" w:styleId="RespIntinstructionsChar" w:customStyle="1">
    <w:name w:val="Resp./Int. instructions Char"/>
    <w:basedOn w:val="DefaultParagraphFont"/>
    <w:link w:val="RespIntinstructions"/>
    <w:rsid w:val="00611EB7"/>
    <w:rPr>
      <w:rFonts w:asciiTheme="minorHAnsi" w:hAnsiTheme="minorHAnsi" w:eastAsiaTheme="minorHAnsi" w:cstheme="minorBidi"/>
      <w:b/>
      <w:i/>
      <w:color w:val="EEECE1" w:themeColor="background2"/>
      <w:sz w:val="22"/>
      <w:szCs w:val="22"/>
      <w:lang w:eastAsia="en-US"/>
    </w:rPr>
  </w:style>
  <w:style w:type="character" w:styleId="PlaceholderText">
    <w:name w:val="Placeholder Text"/>
    <w:basedOn w:val="DefaultParagraphFont"/>
    <w:uiPriority w:val="99"/>
    <w:semiHidden/>
    <w:rsid w:val="00611EB7"/>
    <w:rPr>
      <w:color w:val="808080"/>
    </w:rPr>
  </w:style>
  <w:style w:type="character" w:styleId="BaseQnumberChar" w:customStyle="1">
    <w:name w:val="Base/ Q number Char"/>
    <w:basedOn w:val="DefaultParagraphFont"/>
    <w:link w:val="BaseQnumber"/>
    <w:rsid w:val="00611EB7"/>
    <w:rPr>
      <w:rFonts w:asciiTheme="minorHAnsi" w:hAnsiTheme="minorHAnsi" w:eastAsiaTheme="minorHAnsi" w:cstheme="minorBidi"/>
      <w:b/>
      <w:color w:val="000000" w:themeColor="text1"/>
      <w:sz w:val="22"/>
      <w:szCs w:val="22"/>
      <w:lang w:eastAsia="en-US"/>
    </w:rPr>
  </w:style>
  <w:style w:type="character" w:styleId="Strong">
    <w:name w:val="Strong"/>
    <w:basedOn w:val="DefaultParagraphFont"/>
    <w:uiPriority w:val="22"/>
    <w:qFormat/>
    <w:rsid w:val="00611EB7"/>
    <w:rPr>
      <w:b/>
      <w:bCs/>
    </w:rPr>
  </w:style>
  <w:style w:type="paragraph" w:styleId="PlainText">
    <w:name w:val="Plain Text"/>
    <w:basedOn w:val="Normal"/>
    <w:link w:val="PlainTextChar"/>
    <w:uiPriority w:val="99"/>
    <w:unhideWhenUsed/>
    <w:rsid w:val="00611EB7"/>
    <w:rPr>
      <w:rFonts w:ascii="Consolas" w:hAnsi="Consolas" w:eastAsia="Calibri" w:cs="Times New Roman"/>
      <w:sz w:val="21"/>
      <w:szCs w:val="21"/>
    </w:rPr>
  </w:style>
  <w:style w:type="character" w:styleId="PlainTextChar" w:customStyle="1">
    <w:name w:val="Plain Text Char"/>
    <w:basedOn w:val="DefaultParagraphFont"/>
    <w:link w:val="PlainText"/>
    <w:uiPriority w:val="99"/>
    <w:rsid w:val="00611EB7"/>
    <w:rPr>
      <w:rFonts w:ascii="Consolas" w:hAnsi="Consolas" w:eastAsia="Calibri"/>
      <w:sz w:val="21"/>
      <w:szCs w:val="21"/>
      <w:lang w:eastAsia="en-US"/>
    </w:rPr>
  </w:style>
  <w:style w:type="paragraph" w:styleId="AQNormal" w:customStyle="1">
    <w:name w:val="AQ Normal"/>
    <w:rsid w:val="00611EB7"/>
    <w:pPr>
      <w:spacing w:line="264" w:lineRule="auto"/>
    </w:pPr>
    <w:rPr>
      <w:rFonts w:ascii="Arial" w:hAnsi="Arial"/>
      <w:lang w:eastAsia="en-US"/>
    </w:rPr>
  </w:style>
  <w:style w:type="paragraph" w:styleId="Table1Black" w:customStyle="1">
    <w:name w:val="Table 1 Black"/>
    <w:basedOn w:val="Normal"/>
    <w:rsid w:val="00611EB7"/>
    <w:pPr>
      <w:tabs>
        <w:tab w:val="left" w:pos="879"/>
      </w:tabs>
      <w:spacing w:after="260" w:line="260" w:lineRule="exact"/>
    </w:pPr>
    <w:rPr>
      <w:rFonts w:ascii="Arial" w:hAnsi="Arial" w:eastAsia="Times" w:cs="Times New Roman"/>
      <w:color w:val="131313"/>
      <w:sz w:val="20"/>
      <w:szCs w:val="20"/>
      <w:lang w:eastAsia="zh-TW"/>
    </w:rPr>
  </w:style>
  <w:style w:type="paragraph" w:styleId="QuestionText" w:customStyle="1">
    <w:name w:val="Question Text"/>
    <w:basedOn w:val="Normal"/>
    <w:rsid w:val="00611EB7"/>
    <w:pPr>
      <w:numPr>
        <w:ilvl w:val="1"/>
        <w:numId w:val="13"/>
      </w:numPr>
      <w:tabs>
        <w:tab w:val="left" w:pos="879"/>
      </w:tabs>
      <w:spacing w:after="260" w:line="260" w:lineRule="exact"/>
      <w:outlineLvl w:val="1"/>
    </w:pPr>
    <w:rPr>
      <w:rFonts w:ascii="Arial" w:hAnsi="Arial" w:eastAsia="Times" w:cs="Times New Roman"/>
      <w:b/>
      <w:color w:val="131313"/>
      <w:sz w:val="20"/>
      <w:szCs w:val="20"/>
      <w:lang w:eastAsia="zh-TW"/>
    </w:rPr>
  </w:style>
  <w:style w:type="paragraph" w:styleId="QuestionSectHead" w:customStyle="1">
    <w:name w:val="Question Sect Head"/>
    <w:basedOn w:val="Normal"/>
    <w:next w:val="QuestionText"/>
    <w:rsid w:val="00611EB7"/>
    <w:pPr>
      <w:numPr>
        <w:numId w:val="13"/>
      </w:numPr>
      <w:tabs>
        <w:tab w:val="left" w:pos="879"/>
      </w:tabs>
      <w:spacing w:after="360" w:line="360" w:lineRule="exact"/>
    </w:pPr>
    <w:rPr>
      <w:rFonts w:ascii="Arial" w:hAnsi="Arial" w:eastAsia="Times" w:cs="Times New Roman"/>
      <w:color w:val="131313"/>
      <w:sz w:val="36"/>
      <w:szCs w:val="20"/>
      <w:lang w:eastAsia="zh-TW"/>
    </w:rPr>
  </w:style>
  <w:style w:type="paragraph" w:styleId="Qtable1to10Horiz" w:customStyle="1">
    <w:name w:val="Qtable1to10Horiz"/>
    <w:basedOn w:val="Table1Black"/>
    <w:rsid w:val="00611EB7"/>
    <w:pPr>
      <w:numPr>
        <w:ilvl w:val="5"/>
        <w:numId w:val="13"/>
      </w:numPr>
      <w:spacing w:after="0"/>
      <w:jc w:val="center"/>
    </w:pPr>
  </w:style>
  <w:style w:type="paragraph" w:styleId="QuestionTextSub" w:customStyle="1">
    <w:name w:val="QuestionTextSub"/>
    <w:basedOn w:val="QuestionText"/>
    <w:rsid w:val="00611EB7"/>
    <w:pPr>
      <w:numPr>
        <w:ilvl w:val="2"/>
      </w:numPr>
    </w:pPr>
  </w:style>
  <w:style w:type="paragraph" w:styleId="QTableFO" w:customStyle="1">
    <w:name w:val="QTableFO"/>
    <w:basedOn w:val="Table1Black"/>
    <w:rsid w:val="00611EB7"/>
    <w:pPr>
      <w:numPr>
        <w:ilvl w:val="3"/>
        <w:numId w:val="13"/>
      </w:numPr>
      <w:jc w:val="center"/>
    </w:pPr>
  </w:style>
  <w:style w:type="paragraph" w:styleId="QTblabc" w:customStyle="1">
    <w:name w:val="QTblabc"/>
    <w:basedOn w:val="Table1Black"/>
    <w:rsid w:val="00611EB7"/>
    <w:pPr>
      <w:numPr>
        <w:ilvl w:val="4"/>
        <w:numId w:val="13"/>
      </w:numPr>
    </w:pPr>
    <w:rPr>
      <w:position w:val="-6"/>
    </w:rPr>
  </w:style>
  <w:style w:type="paragraph" w:styleId="QuestionDer" w:customStyle="1">
    <w:name w:val="QuestionDer"/>
    <w:basedOn w:val="QuestionText"/>
    <w:next w:val="Table1Black"/>
    <w:rsid w:val="00611EB7"/>
    <w:pPr>
      <w:keepNext/>
      <w:keepLines/>
      <w:numPr>
        <w:ilvl w:val="6"/>
      </w:numPr>
      <w:spacing w:before="130" w:after="130"/>
      <w:outlineLvl w:val="6"/>
    </w:pPr>
  </w:style>
  <w:style w:type="paragraph" w:styleId="QuestionDerABC" w:customStyle="1">
    <w:name w:val="QuestionDerABC"/>
    <w:basedOn w:val="QuestionDer"/>
    <w:next w:val="Table1Black"/>
    <w:rsid w:val="00611EB7"/>
    <w:pPr>
      <w:numPr>
        <w:ilvl w:val="7"/>
      </w:numPr>
    </w:pPr>
  </w:style>
  <w:style w:type="character" w:styleId="Emphasis">
    <w:name w:val="Emphasis"/>
    <w:uiPriority w:val="20"/>
    <w:qFormat/>
    <w:rsid w:val="00611EB7"/>
    <w:rPr>
      <w:i/>
      <w:iCs/>
      <w:color w:val="00B3DC"/>
    </w:rPr>
  </w:style>
  <w:style w:type="paragraph" w:styleId="text" w:customStyle="1">
    <w:name w:val="text"/>
    <w:rsid w:val="00611EB7"/>
    <w:pPr>
      <w:widowControl w:val="0"/>
    </w:pPr>
    <w:rPr>
      <w:rFonts w:ascii="Arial" w:hAnsi="Arial"/>
      <w:sz w:val="24"/>
      <w:lang w:eastAsia="en-US"/>
    </w:rPr>
  </w:style>
  <w:style w:type="paragraph" w:styleId="qtextc" w:customStyle="1">
    <w:name w:val="qtextc"/>
    <w:basedOn w:val="Normal"/>
    <w:rsid w:val="00611EB7"/>
    <w:pPr>
      <w:keepNext/>
      <w:keepLines/>
      <w:tabs>
        <w:tab w:val="left" w:pos="720"/>
      </w:tabs>
      <w:ind w:left="720" w:hanging="720"/>
    </w:pPr>
    <w:rPr>
      <w:rFonts w:ascii="Arial" w:hAnsi="Arial" w:eastAsia="Times New Roman" w:cs="Times New Roman"/>
      <w:sz w:val="20"/>
      <w:szCs w:val="20"/>
      <w:lang w:eastAsia="en-GB"/>
    </w:rPr>
  </w:style>
  <w:style w:type="paragraph" w:styleId="sheronaans" w:customStyle="1">
    <w:name w:val="sheronaans"/>
    <w:basedOn w:val="Normal"/>
    <w:rsid w:val="00611EB7"/>
    <w:pPr>
      <w:jc w:val="right"/>
    </w:pPr>
    <w:rPr>
      <w:rFonts w:ascii="Arial" w:hAnsi="Arial" w:eastAsia="Times New Roman" w:cs="Times New Roman"/>
      <w:sz w:val="22"/>
      <w:szCs w:val="20"/>
    </w:rPr>
  </w:style>
  <w:style w:type="paragraph" w:styleId="BlockText">
    <w:name w:val="Block Text"/>
    <w:basedOn w:val="Normal"/>
    <w:uiPriority w:val="99"/>
    <w:rsid w:val="00611EB7"/>
    <w:pPr>
      <w:tabs>
        <w:tab w:val="bar" w:pos="540"/>
        <w:tab w:val="left" w:pos="5300"/>
        <w:tab w:val="bar" w:pos="9720"/>
        <w:tab w:val="right" w:pos="10440"/>
      </w:tabs>
      <w:spacing w:line="260" w:lineRule="atLeast"/>
      <w:ind w:left="720" w:right="920" w:hanging="720"/>
      <w:jc w:val="both"/>
    </w:pPr>
    <w:rPr>
      <w:rFonts w:ascii="Times" w:hAnsi="Times" w:eastAsia="Times New Roman" w:cs="Times"/>
    </w:rPr>
  </w:style>
  <w:style w:type="character" w:styleId="tabchar" w:customStyle="1">
    <w:name w:val="tabchar"/>
    <w:basedOn w:val="DefaultParagraphFont"/>
    <w:rsid w:val="00185108"/>
  </w:style>
  <w:style w:type="character" w:styleId="ui-provider" w:customStyle="1">
    <w:name w:val="ui-provider"/>
    <w:basedOn w:val="DefaultParagraphFont"/>
    <w:rsid w:val="00CC18CB"/>
  </w:style>
  <w:style w:type="paragraph" w:styleId="stylesparagraph-sc-b5g0sm-0" w:customStyle="1">
    <w:name w:val="styles__paragraph-sc-b5g0sm-0"/>
    <w:basedOn w:val="Normal"/>
    <w:rsid w:val="00DF38E8"/>
    <w:pPr>
      <w:spacing w:before="100" w:beforeAutospacing="1" w:after="100" w:afterAutospacing="1"/>
    </w:pPr>
    <w:rPr>
      <w:rFonts w:ascii="Times New Roman" w:hAnsi="Times New Roman" w:eastAsia="Times New Roman" w:cs="Times New Roman"/>
      <w:lang w:eastAsia="en-GB"/>
    </w:rPr>
  </w:style>
  <w:style w:type="character" w:styleId="xcontentpasted0" w:customStyle="1">
    <w:name w:val="x_contentpasted0"/>
    <w:basedOn w:val="DefaultParagraphFont"/>
    <w:rsid w:val="00105C67"/>
  </w:style>
  <w:style w:type="numbering" w:styleId="NoList1" w:customStyle="1">
    <w:name w:val="No List1"/>
    <w:next w:val="NoList"/>
    <w:uiPriority w:val="99"/>
    <w:semiHidden/>
    <w:unhideWhenUsed/>
    <w:rsid w:val="007205CC"/>
  </w:style>
  <w:style w:type="paragraph" w:styleId="msonormal0" w:customStyle="1">
    <w:name w:val="msonormal"/>
    <w:basedOn w:val="Normal"/>
    <w:rsid w:val="007205CC"/>
    <w:pPr>
      <w:spacing w:before="100" w:beforeAutospacing="1" w:after="100" w:afterAutospacing="1"/>
    </w:pPr>
    <w:rPr>
      <w:rFonts w:ascii="Times New Roman" w:hAnsi="Times New Roman" w:eastAsia="Times New Roman" w:cs="Times New Roman"/>
      <w:lang w:eastAsia="en-GB"/>
    </w:rPr>
  </w:style>
  <w:style w:type="character" w:styleId="textrun" w:customStyle="1">
    <w:name w:val="textrun"/>
    <w:basedOn w:val="DefaultParagraphFont"/>
    <w:rsid w:val="007205CC"/>
  </w:style>
  <w:style w:type="character" w:styleId="pagebreakblob" w:customStyle="1">
    <w:name w:val="pagebreakblob"/>
    <w:basedOn w:val="DefaultParagraphFont"/>
    <w:rsid w:val="007205CC"/>
  </w:style>
  <w:style w:type="character" w:styleId="pagebreakborderspan" w:customStyle="1">
    <w:name w:val="pagebreakborderspan"/>
    <w:basedOn w:val="DefaultParagraphFont"/>
    <w:rsid w:val="007205CC"/>
  </w:style>
  <w:style w:type="character" w:styleId="pagebreaktextspan" w:customStyle="1">
    <w:name w:val="pagebreaktextspan"/>
    <w:basedOn w:val="DefaultParagraphFont"/>
    <w:rsid w:val="007205CC"/>
  </w:style>
  <w:style w:type="character" w:styleId="scxw54599575" w:customStyle="1">
    <w:name w:val="scxw54599575"/>
    <w:basedOn w:val="DefaultParagraphFont"/>
    <w:rsid w:val="007205CC"/>
  </w:style>
  <w:style w:type="character" w:styleId="wacimagecontainer" w:customStyle="1">
    <w:name w:val="wacimagecontainer"/>
    <w:basedOn w:val="DefaultParagraphFont"/>
    <w:rsid w:val="007205CC"/>
  </w:style>
  <w:style w:type="character" w:styleId="wacimageborder" w:customStyle="1">
    <w:name w:val="wacimageborder"/>
    <w:basedOn w:val="DefaultParagraphFont"/>
    <w:rsid w:val="007205CC"/>
  </w:style>
  <w:style w:type="numbering" w:styleId="NoList2" w:customStyle="1">
    <w:name w:val="No List2"/>
    <w:next w:val="NoList"/>
    <w:uiPriority w:val="99"/>
    <w:semiHidden/>
    <w:unhideWhenUsed/>
    <w:rsid w:val="009D2B34"/>
  </w:style>
  <w:style w:type="table" w:styleId="TableGrid1" w:customStyle="1">
    <w:name w:val="Table Grid1"/>
    <w:basedOn w:val="TableNormal"/>
    <w:next w:val="TableGrid"/>
    <w:uiPriority w:val="39"/>
    <w:rsid w:val="009D2B34"/>
    <w:rPr>
      <w:rFonts w:ascii="Calibri" w:hAnsi="Calibri" w:eastAsia="Calibr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2">
    <w:name w:val="Plain Table 2"/>
    <w:basedOn w:val="TableNormal"/>
    <w:uiPriority w:val="42"/>
    <w:rsid w:val="00BF2420"/>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086">
      <w:bodyDiv w:val="1"/>
      <w:marLeft w:val="0"/>
      <w:marRight w:val="0"/>
      <w:marTop w:val="0"/>
      <w:marBottom w:val="0"/>
      <w:divBdr>
        <w:top w:val="none" w:sz="0" w:space="0" w:color="auto"/>
        <w:left w:val="none" w:sz="0" w:space="0" w:color="auto"/>
        <w:bottom w:val="none" w:sz="0" w:space="0" w:color="auto"/>
        <w:right w:val="none" w:sz="0" w:space="0" w:color="auto"/>
      </w:divBdr>
    </w:div>
    <w:div w:id="17514498">
      <w:bodyDiv w:val="1"/>
      <w:marLeft w:val="0"/>
      <w:marRight w:val="0"/>
      <w:marTop w:val="0"/>
      <w:marBottom w:val="0"/>
      <w:divBdr>
        <w:top w:val="none" w:sz="0" w:space="0" w:color="auto"/>
        <w:left w:val="none" w:sz="0" w:space="0" w:color="auto"/>
        <w:bottom w:val="none" w:sz="0" w:space="0" w:color="auto"/>
        <w:right w:val="none" w:sz="0" w:space="0" w:color="auto"/>
      </w:divBdr>
    </w:div>
    <w:div w:id="190610896">
      <w:bodyDiv w:val="1"/>
      <w:marLeft w:val="0"/>
      <w:marRight w:val="0"/>
      <w:marTop w:val="0"/>
      <w:marBottom w:val="0"/>
      <w:divBdr>
        <w:top w:val="none" w:sz="0" w:space="0" w:color="auto"/>
        <w:left w:val="none" w:sz="0" w:space="0" w:color="auto"/>
        <w:bottom w:val="none" w:sz="0" w:space="0" w:color="auto"/>
        <w:right w:val="none" w:sz="0" w:space="0" w:color="auto"/>
      </w:divBdr>
      <w:divsChild>
        <w:div w:id="13263563">
          <w:marLeft w:val="0"/>
          <w:marRight w:val="0"/>
          <w:marTop w:val="0"/>
          <w:marBottom w:val="0"/>
          <w:divBdr>
            <w:top w:val="none" w:sz="0" w:space="0" w:color="auto"/>
            <w:left w:val="none" w:sz="0" w:space="0" w:color="auto"/>
            <w:bottom w:val="none" w:sz="0" w:space="0" w:color="auto"/>
            <w:right w:val="none" w:sz="0" w:space="0" w:color="auto"/>
          </w:divBdr>
        </w:div>
        <w:div w:id="48235812">
          <w:marLeft w:val="0"/>
          <w:marRight w:val="0"/>
          <w:marTop w:val="0"/>
          <w:marBottom w:val="0"/>
          <w:divBdr>
            <w:top w:val="none" w:sz="0" w:space="0" w:color="auto"/>
            <w:left w:val="none" w:sz="0" w:space="0" w:color="auto"/>
            <w:bottom w:val="none" w:sz="0" w:space="0" w:color="auto"/>
            <w:right w:val="none" w:sz="0" w:space="0" w:color="auto"/>
          </w:divBdr>
        </w:div>
        <w:div w:id="98910274">
          <w:marLeft w:val="0"/>
          <w:marRight w:val="0"/>
          <w:marTop w:val="0"/>
          <w:marBottom w:val="0"/>
          <w:divBdr>
            <w:top w:val="none" w:sz="0" w:space="0" w:color="auto"/>
            <w:left w:val="none" w:sz="0" w:space="0" w:color="auto"/>
            <w:bottom w:val="none" w:sz="0" w:space="0" w:color="auto"/>
            <w:right w:val="none" w:sz="0" w:space="0" w:color="auto"/>
          </w:divBdr>
        </w:div>
        <w:div w:id="399333448">
          <w:marLeft w:val="0"/>
          <w:marRight w:val="0"/>
          <w:marTop w:val="0"/>
          <w:marBottom w:val="0"/>
          <w:divBdr>
            <w:top w:val="none" w:sz="0" w:space="0" w:color="auto"/>
            <w:left w:val="none" w:sz="0" w:space="0" w:color="auto"/>
            <w:bottom w:val="none" w:sz="0" w:space="0" w:color="auto"/>
            <w:right w:val="none" w:sz="0" w:space="0" w:color="auto"/>
          </w:divBdr>
        </w:div>
        <w:div w:id="448204804">
          <w:marLeft w:val="0"/>
          <w:marRight w:val="0"/>
          <w:marTop w:val="0"/>
          <w:marBottom w:val="0"/>
          <w:divBdr>
            <w:top w:val="none" w:sz="0" w:space="0" w:color="auto"/>
            <w:left w:val="none" w:sz="0" w:space="0" w:color="auto"/>
            <w:bottom w:val="none" w:sz="0" w:space="0" w:color="auto"/>
            <w:right w:val="none" w:sz="0" w:space="0" w:color="auto"/>
          </w:divBdr>
        </w:div>
        <w:div w:id="481241137">
          <w:marLeft w:val="0"/>
          <w:marRight w:val="0"/>
          <w:marTop w:val="0"/>
          <w:marBottom w:val="0"/>
          <w:divBdr>
            <w:top w:val="none" w:sz="0" w:space="0" w:color="auto"/>
            <w:left w:val="none" w:sz="0" w:space="0" w:color="auto"/>
            <w:bottom w:val="none" w:sz="0" w:space="0" w:color="auto"/>
            <w:right w:val="none" w:sz="0" w:space="0" w:color="auto"/>
          </w:divBdr>
        </w:div>
        <w:div w:id="560940507">
          <w:marLeft w:val="0"/>
          <w:marRight w:val="0"/>
          <w:marTop w:val="0"/>
          <w:marBottom w:val="0"/>
          <w:divBdr>
            <w:top w:val="none" w:sz="0" w:space="0" w:color="auto"/>
            <w:left w:val="none" w:sz="0" w:space="0" w:color="auto"/>
            <w:bottom w:val="none" w:sz="0" w:space="0" w:color="auto"/>
            <w:right w:val="none" w:sz="0" w:space="0" w:color="auto"/>
          </w:divBdr>
        </w:div>
        <w:div w:id="580725535">
          <w:marLeft w:val="0"/>
          <w:marRight w:val="0"/>
          <w:marTop w:val="0"/>
          <w:marBottom w:val="0"/>
          <w:divBdr>
            <w:top w:val="none" w:sz="0" w:space="0" w:color="auto"/>
            <w:left w:val="none" w:sz="0" w:space="0" w:color="auto"/>
            <w:bottom w:val="none" w:sz="0" w:space="0" w:color="auto"/>
            <w:right w:val="none" w:sz="0" w:space="0" w:color="auto"/>
          </w:divBdr>
        </w:div>
        <w:div w:id="659190867">
          <w:marLeft w:val="0"/>
          <w:marRight w:val="0"/>
          <w:marTop w:val="0"/>
          <w:marBottom w:val="0"/>
          <w:divBdr>
            <w:top w:val="none" w:sz="0" w:space="0" w:color="auto"/>
            <w:left w:val="none" w:sz="0" w:space="0" w:color="auto"/>
            <w:bottom w:val="none" w:sz="0" w:space="0" w:color="auto"/>
            <w:right w:val="none" w:sz="0" w:space="0" w:color="auto"/>
          </w:divBdr>
        </w:div>
        <w:div w:id="719716907">
          <w:marLeft w:val="0"/>
          <w:marRight w:val="0"/>
          <w:marTop w:val="0"/>
          <w:marBottom w:val="0"/>
          <w:divBdr>
            <w:top w:val="none" w:sz="0" w:space="0" w:color="auto"/>
            <w:left w:val="none" w:sz="0" w:space="0" w:color="auto"/>
            <w:bottom w:val="none" w:sz="0" w:space="0" w:color="auto"/>
            <w:right w:val="none" w:sz="0" w:space="0" w:color="auto"/>
          </w:divBdr>
        </w:div>
        <w:div w:id="723717317">
          <w:marLeft w:val="0"/>
          <w:marRight w:val="0"/>
          <w:marTop w:val="0"/>
          <w:marBottom w:val="0"/>
          <w:divBdr>
            <w:top w:val="none" w:sz="0" w:space="0" w:color="auto"/>
            <w:left w:val="none" w:sz="0" w:space="0" w:color="auto"/>
            <w:bottom w:val="none" w:sz="0" w:space="0" w:color="auto"/>
            <w:right w:val="none" w:sz="0" w:space="0" w:color="auto"/>
          </w:divBdr>
        </w:div>
        <w:div w:id="872112459">
          <w:marLeft w:val="0"/>
          <w:marRight w:val="0"/>
          <w:marTop w:val="0"/>
          <w:marBottom w:val="0"/>
          <w:divBdr>
            <w:top w:val="none" w:sz="0" w:space="0" w:color="auto"/>
            <w:left w:val="none" w:sz="0" w:space="0" w:color="auto"/>
            <w:bottom w:val="none" w:sz="0" w:space="0" w:color="auto"/>
            <w:right w:val="none" w:sz="0" w:space="0" w:color="auto"/>
          </w:divBdr>
        </w:div>
        <w:div w:id="929000786">
          <w:marLeft w:val="0"/>
          <w:marRight w:val="0"/>
          <w:marTop w:val="0"/>
          <w:marBottom w:val="0"/>
          <w:divBdr>
            <w:top w:val="none" w:sz="0" w:space="0" w:color="auto"/>
            <w:left w:val="none" w:sz="0" w:space="0" w:color="auto"/>
            <w:bottom w:val="none" w:sz="0" w:space="0" w:color="auto"/>
            <w:right w:val="none" w:sz="0" w:space="0" w:color="auto"/>
          </w:divBdr>
        </w:div>
        <w:div w:id="1008096486">
          <w:marLeft w:val="0"/>
          <w:marRight w:val="0"/>
          <w:marTop w:val="0"/>
          <w:marBottom w:val="0"/>
          <w:divBdr>
            <w:top w:val="none" w:sz="0" w:space="0" w:color="auto"/>
            <w:left w:val="none" w:sz="0" w:space="0" w:color="auto"/>
            <w:bottom w:val="none" w:sz="0" w:space="0" w:color="auto"/>
            <w:right w:val="none" w:sz="0" w:space="0" w:color="auto"/>
          </w:divBdr>
        </w:div>
        <w:div w:id="1063992868">
          <w:marLeft w:val="0"/>
          <w:marRight w:val="0"/>
          <w:marTop w:val="0"/>
          <w:marBottom w:val="0"/>
          <w:divBdr>
            <w:top w:val="none" w:sz="0" w:space="0" w:color="auto"/>
            <w:left w:val="none" w:sz="0" w:space="0" w:color="auto"/>
            <w:bottom w:val="none" w:sz="0" w:space="0" w:color="auto"/>
            <w:right w:val="none" w:sz="0" w:space="0" w:color="auto"/>
          </w:divBdr>
        </w:div>
        <w:div w:id="1143082118">
          <w:marLeft w:val="0"/>
          <w:marRight w:val="0"/>
          <w:marTop w:val="0"/>
          <w:marBottom w:val="0"/>
          <w:divBdr>
            <w:top w:val="none" w:sz="0" w:space="0" w:color="auto"/>
            <w:left w:val="none" w:sz="0" w:space="0" w:color="auto"/>
            <w:bottom w:val="none" w:sz="0" w:space="0" w:color="auto"/>
            <w:right w:val="none" w:sz="0" w:space="0" w:color="auto"/>
          </w:divBdr>
        </w:div>
        <w:div w:id="1207529025">
          <w:marLeft w:val="0"/>
          <w:marRight w:val="0"/>
          <w:marTop w:val="0"/>
          <w:marBottom w:val="0"/>
          <w:divBdr>
            <w:top w:val="none" w:sz="0" w:space="0" w:color="auto"/>
            <w:left w:val="none" w:sz="0" w:space="0" w:color="auto"/>
            <w:bottom w:val="none" w:sz="0" w:space="0" w:color="auto"/>
            <w:right w:val="none" w:sz="0" w:space="0" w:color="auto"/>
          </w:divBdr>
        </w:div>
        <w:div w:id="1241990163">
          <w:marLeft w:val="0"/>
          <w:marRight w:val="0"/>
          <w:marTop w:val="0"/>
          <w:marBottom w:val="0"/>
          <w:divBdr>
            <w:top w:val="none" w:sz="0" w:space="0" w:color="auto"/>
            <w:left w:val="none" w:sz="0" w:space="0" w:color="auto"/>
            <w:bottom w:val="none" w:sz="0" w:space="0" w:color="auto"/>
            <w:right w:val="none" w:sz="0" w:space="0" w:color="auto"/>
          </w:divBdr>
        </w:div>
        <w:div w:id="1257638633">
          <w:marLeft w:val="0"/>
          <w:marRight w:val="0"/>
          <w:marTop w:val="0"/>
          <w:marBottom w:val="0"/>
          <w:divBdr>
            <w:top w:val="none" w:sz="0" w:space="0" w:color="auto"/>
            <w:left w:val="none" w:sz="0" w:space="0" w:color="auto"/>
            <w:bottom w:val="none" w:sz="0" w:space="0" w:color="auto"/>
            <w:right w:val="none" w:sz="0" w:space="0" w:color="auto"/>
          </w:divBdr>
        </w:div>
        <w:div w:id="1353069910">
          <w:marLeft w:val="0"/>
          <w:marRight w:val="0"/>
          <w:marTop w:val="0"/>
          <w:marBottom w:val="0"/>
          <w:divBdr>
            <w:top w:val="none" w:sz="0" w:space="0" w:color="auto"/>
            <w:left w:val="none" w:sz="0" w:space="0" w:color="auto"/>
            <w:bottom w:val="none" w:sz="0" w:space="0" w:color="auto"/>
            <w:right w:val="none" w:sz="0" w:space="0" w:color="auto"/>
          </w:divBdr>
        </w:div>
        <w:div w:id="1415199096">
          <w:marLeft w:val="0"/>
          <w:marRight w:val="0"/>
          <w:marTop w:val="0"/>
          <w:marBottom w:val="0"/>
          <w:divBdr>
            <w:top w:val="none" w:sz="0" w:space="0" w:color="auto"/>
            <w:left w:val="none" w:sz="0" w:space="0" w:color="auto"/>
            <w:bottom w:val="none" w:sz="0" w:space="0" w:color="auto"/>
            <w:right w:val="none" w:sz="0" w:space="0" w:color="auto"/>
          </w:divBdr>
        </w:div>
        <w:div w:id="1515417785">
          <w:marLeft w:val="0"/>
          <w:marRight w:val="0"/>
          <w:marTop w:val="0"/>
          <w:marBottom w:val="0"/>
          <w:divBdr>
            <w:top w:val="none" w:sz="0" w:space="0" w:color="auto"/>
            <w:left w:val="none" w:sz="0" w:space="0" w:color="auto"/>
            <w:bottom w:val="none" w:sz="0" w:space="0" w:color="auto"/>
            <w:right w:val="none" w:sz="0" w:space="0" w:color="auto"/>
          </w:divBdr>
        </w:div>
        <w:div w:id="1707755452">
          <w:marLeft w:val="0"/>
          <w:marRight w:val="0"/>
          <w:marTop w:val="0"/>
          <w:marBottom w:val="0"/>
          <w:divBdr>
            <w:top w:val="none" w:sz="0" w:space="0" w:color="auto"/>
            <w:left w:val="none" w:sz="0" w:space="0" w:color="auto"/>
            <w:bottom w:val="none" w:sz="0" w:space="0" w:color="auto"/>
            <w:right w:val="none" w:sz="0" w:space="0" w:color="auto"/>
          </w:divBdr>
        </w:div>
        <w:div w:id="1869218205">
          <w:marLeft w:val="0"/>
          <w:marRight w:val="0"/>
          <w:marTop w:val="0"/>
          <w:marBottom w:val="0"/>
          <w:divBdr>
            <w:top w:val="none" w:sz="0" w:space="0" w:color="auto"/>
            <w:left w:val="none" w:sz="0" w:space="0" w:color="auto"/>
            <w:bottom w:val="none" w:sz="0" w:space="0" w:color="auto"/>
            <w:right w:val="none" w:sz="0" w:space="0" w:color="auto"/>
          </w:divBdr>
        </w:div>
        <w:div w:id="1938521327">
          <w:marLeft w:val="0"/>
          <w:marRight w:val="0"/>
          <w:marTop w:val="0"/>
          <w:marBottom w:val="0"/>
          <w:divBdr>
            <w:top w:val="none" w:sz="0" w:space="0" w:color="auto"/>
            <w:left w:val="none" w:sz="0" w:space="0" w:color="auto"/>
            <w:bottom w:val="none" w:sz="0" w:space="0" w:color="auto"/>
            <w:right w:val="none" w:sz="0" w:space="0" w:color="auto"/>
          </w:divBdr>
        </w:div>
        <w:div w:id="2121603045">
          <w:marLeft w:val="0"/>
          <w:marRight w:val="0"/>
          <w:marTop w:val="0"/>
          <w:marBottom w:val="0"/>
          <w:divBdr>
            <w:top w:val="none" w:sz="0" w:space="0" w:color="auto"/>
            <w:left w:val="none" w:sz="0" w:space="0" w:color="auto"/>
            <w:bottom w:val="none" w:sz="0" w:space="0" w:color="auto"/>
            <w:right w:val="none" w:sz="0" w:space="0" w:color="auto"/>
          </w:divBdr>
        </w:div>
      </w:divsChild>
    </w:div>
    <w:div w:id="237332038">
      <w:bodyDiv w:val="1"/>
      <w:marLeft w:val="0"/>
      <w:marRight w:val="0"/>
      <w:marTop w:val="0"/>
      <w:marBottom w:val="0"/>
      <w:divBdr>
        <w:top w:val="none" w:sz="0" w:space="0" w:color="auto"/>
        <w:left w:val="none" w:sz="0" w:space="0" w:color="auto"/>
        <w:bottom w:val="none" w:sz="0" w:space="0" w:color="auto"/>
        <w:right w:val="none" w:sz="0" w:space="0" w:color="auto"/>
      </w:divBdr>
    </w:div>
    <w:div w:id="271547758">
      <w:bodyDiv w:val="1"/>
      <w:marLeft w:val="0"/>
      <w:marRight w:val="0"/>
      <w:marTop w:val="0"/>
      <w:marBottom w:val="0"/>
      <w:divBdr>
        <w:top w:val="none" w:sz="0" w:space="0" w:color="auto"/>
        <w:left w:val="none" w:sz="0" w:space="0" w:color="auto"/>
        <w:bottom w:val="none" w:sz="0" w:space="0" w:color="auto"/>
        <w:right w:val="none" w:sz="0" w:space="0" w:color="auto"/>
      </w:divBdr>
    </w:div>
    <w:div w:id="351802651">
      <w:bodyDiv w:val="1"/>
      <w:marLeft w:val="0"/>
      <w:marRight w:val="0"/>
      <w:marTop w:val="0"/>
      <w:marBottom w:val="0"/>
      <w:divBdr>
        <w:top w:val="none" w:sz="0" w:space="0" w:color="auto"/>
        <w:left w:val="none" w:sz="0" w:space="0" w:color="auto"/>
        <w:bottom w:val="none" w:sz="0" w:space="0" w:color="auto"/>
        <w:right w:val="none" w:sz="0" w:space="0" w:color="auto"/>
      </w:divBdr>
    </w:div>
    <w:div w:id="361322785">
      <w:bodyDiv w:val="1"/>
      <w:marLeft w:val="0"/>
      <w:marRight w:val="0"/>
      <w:marTop w:val="0"/>
      <w:marBottom w:val="0"/>
      <w:divBdr>
        <w:top w:val="none" w:sz="0" w:space="0" w:color="auto"/>
        <w:left w:val="none" w:sz="0" w:space="0" w:color="auto"/>
        <w:bottom w:val="none" w:sz="0" w:space="0" w:color="auto"/>
        <w:right w:val="none" w:sz="0" w:space="0" w:color="auto"/>
      </w:divBdr>
    </w:div>
    <w:div w:id="372269095">
      <w:bodyDiv w:val="1"/>
      <w:marLeft w:val="0"/>
      <w:marRight w:val="0"/>
      <w:marTop w:val="0"/>
      <w:marBottom w:val="0"/>
      <w:divBdr>
        <w:top w:val="none" w:sz="0" w:space="0" w:color="auto"/>
        <w:left w:val="none" w:sz="0" w:space="0" w:color="auto"/>
        <w:bottom w:val="none" w:sz="0" w:space="0" w:color="auto"/>
        <w:right w:val="none" w:sz="0" w:space="0" w:color="auto"/>
      </w:divBdr>
    </w:div>
    <w:div w:id="394549976">
      <w:bodyDiv w:val="1"/>
      <w:marLeft w:val="0"/>
      <w:marRight w:val="0"/>
      <w:marTop w:val="0"/>
      <w:marBottom w:val="0"/>
      <w:divBdr>
        <w:top w:val="none" w:sz="0" w:space="0" w:color="auto"/>
        <w:left w:val="none" w:sz="0" w:space="0" w:color="auto"/>
        <w:bottom w:val="none" w:sz="0" w:space="0" w:color="auto"/>
        <w:right w:val="none" w:sz="0" w:space="0" w:color="auto"/>
      </w:divBdr>
    </w:div>
    <w:div w:id="533230194">
      <w:bodyDiv w:val="1"/>
      <w:marLeft w:val="0"/>
      <w:marRight w:val="0"/>
      <w:marTop w:val="0"/>
      <w:marBottom w:val="0"/>
      <w:divBdr>
        <w:top w:val="none" w:sz="0" w:space="0" w:color="auto"/>
        <w:left w:val="none" w:sz="0" w:space="0" w:color="auto"/>
        <w:bottom w:val="none" w:sz="0" w:space="0" w:color="auto"/>
        <w:right w:val="none" w:sz="0" w:space="0" w:color="auto"/>
      </w:divBdr>
    </w:div>
    <w:div w:id="541407727">
      <w:bodyDiv w:val="1"/>
      <w:marLeft w:val="0"/>
      <w:marRight w:val="0"/>
      <w:marTop w:val="0"/>
      <w:marBottom w:val="0"/>
      <w:divBdr>
        <w:top w:val="none" w:sz="0" w:space="0" w:color="auto"/>
        <w:left w:val="none" w:sz="0" w:space="0" w:color="auto"/>
        <w:bottom w:val="none" w:sz="0" w:space="0" w:color="auto"/>
        <w:right w:val="none" w:sz="0" w:space="0" w:color="auto"/>
      </w:divBdr>
    </w:div>
    <w:div w:id="551354720">
      <w:bodyDiv w:val="1"/>
      <w:marLeft w:val="0"/>
      <w:marRight w:val="0"/>
      <w:marTop w:val="0"/>
      <w:marBottom w:val="0"/>
      <w:divBdr>
        <w:top w:val="none" w:sz="0" w:space="0" w:color="auto"/>
        <w:left w:val="none" w:sz="0" w:space="0" w:color="auto"/>
        <w:bottom w:val="none" w:sz="0" w:space="0" w:color="auto"/>
        <w:right w:val="none" w:sz="0" w:space="0" w:color="auto"/>
      </w:divBdr>
    </w:div>
    <w:div w:id="553081256">
      <w:bodyDiv w:val="1"/>
      <w:marLeft w:val="0"/>
      <w:marRight w:val="0"/>
      <w:marTop w:val="0"/>
      <w:marBottom w:val="0"/>
      <w:divBdr>
        <w:top w:val="none" w:sz="0" w:space="0" w:color="auto"/>
        <w:left w:val="none" w:sz="0" w:space="0" w:color="auto"/>
        <w:bottom w:val="none" w:sz="0" w:space="0" w:color="auto"/>
        <w:right w:val="none" w:sz="0" w:space="0" w:color="auto"/>
      </w:divBdr>
    </w:div>
    <w:div w:id="572398481">
      <w:bodyDiv w:val="1"/>
      <w:marLeft w:val="0"/>
      <w:marRight w:val="0"/>
      <w:marTop w:val="0"/>
      <w:marBottom w:val="0"/>
      <w:divBdr>
        <w:top w:val="none" w:sz="0" w:space="0" w:color="auto"/>
        <w:left w:val="none" w:sz="0" w:space="0" w:color="auto"/>
        <w:bottom w:val="none" w:sz="0" w:space="0" w:color="auto"/>
        <w:right w:val="none" w:sz="0" w:space="0" w:color="auto"/>
      </w:divBdr>
    </w:div>
    <w:div w:id="575359811">
      <w:bodyDiv w:val="1"/>
      <w:marLeft w:val="0"/>
      <w:marRight w:val="0"/>
      <w:marTop w:val="0"/>
      <w:marBottom w:val="0"/>
      <w:divBdr>
        <w:top w:val="none" w:sz="0" w:space="0" w:color="auto"/>
        <w:left w:val="none" w:sz="0" w:space="0" w:color="auto"/>
        <w:bottom w:val="none" w:sz="0" w:space="0" w:color="auto"/>
        <w:right w:val="none" w:sz="0" w:space="0" w:color="auto"/>
      </w:divBdr>
    </w:div>
    <w:div w:id="624041770">
      <w:bodyDiv w:val="1"/>
      <w:marLeft w:val="0"/>
      <w:marRight w:val="0"/>
      <w:marTop w:val="0"/>
      <w:marBottom w:val="0"/>
      <w:divBdr>
        <w:top w:val="none" w:sz="0" w:space="0" w:color="auto"/>
        <w:left w:val="none" w:sz="0" w:space="0" w:color="auto"/>
        <w:bottom w:val="none" w:sz="0" w:space="0" w:color="auto"/>
        <w:right w:val="none" w:sz="0" w:space="0" w:color="auto"/>
      </w:divBdr>
    </w:div>
    <w:div w:id="624701717">
      <w:bodyDiv w:val="1"/>
      <w:marLeft w:val="0"/>
      <w:marRight w:val="0"/>
      <w:marTop w:val="0"/>
      <w:marBottom w:val="0"/>
      <w:divBdr>
        <w:top w:val="none" w:sz="0" w:space="0" w:color="auto"/>
        <w:left w:val="none" w:sz="0" w:space="0" w:color="auto"/>
        <w:bottom w:val="none" w:sz="0" w:space="0" w:color="auto"/>
        <w:right w:val="none" w:sz="0" w:space="0" w:color="auto"/>
      </w:divBdr>
    </w:div>
    <w:div w:id="703017282">
      <w:bodyDiv w:val="1"/>
      <w:marLeft w:val="0"/>
      <w:marRight w:val="0"/>
      <w:marTop w:val="0"/>
      <w:marBottom w:val="0"/>
      <w:divBdr>
        <w:top w:val="none" w:sz="0" w:space="0" w:color="auto"/>
        <w:left w:val="none" w:sz="0" w:space="0" w:color="auto"/>
        <w:bottom w:val="none" w:sz="0" w:space="0" w:color="auto"/>
        <w:right w:val="none" w:sz="0" w:space="0" w:color="auto"/>
      </w:divBdr>
      <w:divsChild>
        <w:div w:id="46027181">
          <w:marLeft w:val="0"/>
          <w:marRight w:val="0"/>
          <w:marTop w:val="0"/>
          <w:marBottom w:val="0"/>
          <w:divBdr>
            <w:top w:val="none" w:sz="0" w:space="0" w:color="auto"/>
            <w:left w:val="none" w:sz="0" w:space="0" w:color="auto"/>
            <w:bottom w:val="none" w:sz="0" w:space="0" w:color="auto"/>
            <w:right w:val="none" w:sz="0" w:space="0" w:color="auto"/>
          </w:divBdr>
        </w:div>
        <w:div w:id="55857347">
          <w:marLeft w:val="0"/>
          <w:marRight w:val="0"/>
          <w:marTop w:val="0"/>
          <w:marBottom w:val="0"/>
          <w:divBdr>
            <w:top w:val="none" w:sz="0" w:space="0" w:color="auto"/>
            <w:left w:val="none" w:sz="0" w:space="0" w:color="auto"/>
            <w:bottom w:val="none" w:sz="0" w:space="0" w:color="auto"/>
            <w:right w:val="none" w:sz="0" w:space="0" w:color="auto"/>
          </w:divBdr>
        </w:div>
        <w:div w:id="66613983">
          <w:marLeft w:val="0"/>
          <w:marRight w:val="0"/>
          <w:marTop w:val="0"/>
          <w:marBottom w:val="0"/>
          <w:divBdr>
            <w:top w:val="none" w:sz="0" w:space="0" w:color="auto"/>
            <w:left w:val="none" w:sz="0" w:space="0" w:color="auto"/>
            <w:bottom w:val="none" w:sz="0" w:space="0" w:color="auto"/>
            <w:right w:val="none" w:sz="0" w:space="0" w:color="auto"/>
          </w:divBdr>
        </w:div>
        <w:div w:id="73170904">
          <w:marLeft w:val="0"/>
          <w:marRight w:val="0"/>
          <w:marTop w:val="0"/>
          <w:marBottom w:val="0"/>
          <w:divBdr>
            <w:top w:val="none" w:sz="0" w:space="0" w:color="auto"/>
            <w:left w:val="none" w:sz="0" w:space="0" w:color="auto"/>
            <w:bottom w:val="none" w:sz="0" w:space="0" w:color="auto"/>
            <w:right w:val="none" w:sz="0" w:space="0" w:color="auto"/>
          </w:divBdr>
        </w:div>
        <w:div w:id="75715765">
          <w:marLeft w:val="0"/>
          <w:marRight w:val="0"/>
          <w:marTop w:val="0"/>
          <w:marBottom w:val="0"/>
          <w:divBdr>
            <w:top w:val="none" w:sz="0" w:space="0" w:color="auto"/>
            <w:left w:val="none" w:sz="0" w:space="0" w:color="auto"/>
            <w:bottom w:val="none" w:sz="0" w:space="0" w:color="auto"/>
            <w:right w:val="none" w:sz="0" w:space="0" w:color="auto"/>
          </w:divBdr>
        </w:div>
        <w:div w:id="94251599">
          <w:marLeft w:val="0"/>
          <w:marRight w:val="0"/>
          <w:marTop w:val="0"/>
          <w:marBottom w:val="0"/>
          <w:divBdr>
            <w:top w:val="none" w:sz="0" w:space="0" w:color="auto"/>
            <w:left w:val="none" w:sz="0" w:space="0" w:color="auto"/>
            <w:bottom w:val="none" w:sz="0" w:space="0" w:color="auto"/>
            <w:right w:val="none" w:sz="0" w:space="0" w:color="auto"/>
          </w:divBdr>
        </w:div>
        <w:div w:id="96293700">
          <w:marLeft w:val="0"/>
          <w:marRight w:val="0"/>
          <w:marTop w:val="0"/>
          <w:marBottom w:val="0"/>
          <w:divBdr>
            <w:top w:val="none" w:sz="0" w:space="0" w:color="auto"/>
            <w:left w:val="none" w:sz="0" w:space="0" w:color="auto"/>
            <w:bottom w:val="none" w:sz="0" w:space="0" w:color="auto"/>
            <w:right w:val="none" w:sz="0" w:space="0" w:color="auto"/>
          </w:divBdr>
        </w:div>
        <w:div w:id="99762967">
          <w:marLeft w:val="0"/>
          <w:marRight w:val="0"/>
          <w:marTop w:val="0"/>
          <w:marBottom w:val="0"/>
          <w:divBdr>
            <w:top w:val="none" w:sz="0" w:space="0" w:color="auto"/>
            <w:left w:val="none" w:sz="0" w:space="0" w:color="auto"/>
            <w:bottom w:val="none" w:sz="0" w:space="0" w:color="auto"/>
            <w:right w:val="none" w:sz="0" w:space="0" w:color="auto"/>
          </w:divBdr>
          <w:divsChild>
            <w:div w:id="2127846153">
              <w:marLeft w:val="-75"/>
              <w:marRight w:val="0"/>
              <w:marTop w:val="30"/>
              <w:marBottom w:val="30"/>
              <w:divBdr>
                <w:top w:val="none" w:sz="0" w:space="0" w:color="auto"/>
                <w:left w:val="none" w:sz="0" w:space="0" w:color="auto"/>
                <w:bottom w:val="none" w:sz="0" w:space="0" w:color="auto"/>
                <w:right w:val="none" w:sz="0" w:space="0" w:color="auto"/>
              </w:divBdr>
              <w:divsChild>
                <w:div w:id="41247801">
                  <w:marLeft w:val="0"/>
                  <w:marRight w:val="0"/>
                  <w:marTop w:val="0"/>
                  <w:marBottom w:val="0"/>
                  <w:divBdr>
                    <w:top w:val="none" w:sz="0" w:space="0" w:color="auto"/>
                    <w:left w:val="none" w:sz="0" w:space="0" w:color="auto"/>
                    <w:bottom w:val="none" w:sz="0" w:space="0" w:color="auto"/>
                    <w:right w:val="none" w:sz="0" w:space="0" w:color="auto"/>
                  </w:divBdr>
                  <w:divsChild>
                    <w:div w:id="843742590">
                      <w:marLeft w:val="0"/>
                      <w:marRight w:val="0"/>
                      <w:marTop w:val="0"/>
                      <w:marBottom w:val="0"/>
                      <w:divBdr>
                        <w:top w:val="none" w:sz="0" w:space="0" w:color="auto"/>
                        <w:left w:val="none" w:sz="0" w:space="0" w:color="auto"/>
                        <w:bottom w:val="none" w:sz="0" w:space="0" w:color="auto"/>
                        <w:right w:val="none" w:sz="0" w:space="0" w:color="auto"/>
                      </w:divBdr>
                    </w:div>
                  </w:divsChild>
                </w:div>
                <w:div w:id="170419038">
                  <w:marLeft w:val="0"/>
                  <w:marRight w:val="0"/>
                  <w:marTop w:val="0"/>
                  <w:marBottom w:val="0"/>
                  <w:divBdr>
                    <w:top w:val="none" w:sz="0" w:space="0" w:color="auto"/>
                    <w:left w:val="none" w:sz="0" w:space="0" w:color="auto"/>
                    <w:bottom w:val="none" w:sz="0" w:space="0" w:color="auto"/>
                    <w:right w:val="none" w:sz="0" w:space="0" w:color="auto"/>
                  </w:divBdr>
                  <w:divsChild>
                    <w:div w:id="389154803">
                      <w:marLeft w:val="0"/>
                      <w:marRight w:val="0"/>
                      <w:marTop w:val="0"/>
                      <w:marBottom w:val="0"/>
                      <w:divBdr>
                        <w:top w:val="none" w:sz="0" w:space="0" w:color="auto"/>
                        <w:left w:val="none" w:sz="0" w:space="0" w:color="auto"/>
                        <w:bottom w:val="none" w:sz="0" w:space="0" w:color="auto"/>
                        <w:right w:val="none" w:sz="0" w:space="0" w:color="auto"/>
                      </w:divBdr>
                    </w:div>
                  </w:divsChild>
                </w:div>
                <w:div w:id="283536369">
                  <w:marLeft w:val="0"/>
                  <w:marRight w:val="0"/>
                  <w:marTop w:val="0"/>
                  <w:marBottom w:val="0"/>
                  <w:divBdr>
                    <w:top w:val="none" w:sz="0" w:space="0" w:color="auto"/>
                    <w:left w:val="none" w:sz="0" w:space="0" w:color="auto"/>
                    <w:bottom w:val="none" w:sz="0" w:space="0" w:color="auto"/>
                    <w:right w:val="none" w:sz="0" w:space="0" w:color="auto"/>
                  </w:divBdr>
                  <w:divsChild>
                    <w:div w:id="932008643">
                      <w:marLeft w:val="0"/>
                      <w:marRight w:val="0"/>
                      <w:marTop w:val="0"/>
                      <w:marBottom w:val="0"/>
                      <w:divBdr>
                        <w:top w:val="none" w:sz="0" w:space="0" w:color="auto"/>
                        <w:left w:val="none" w:sz="0" w:space="0" w:color="auto"/>
                        <w:bottom w:val="none" w:sz="0" w:space="0" w:color="auto"/>
                        <w:right w:val="none" w:sz="0" w:space="0" w:color="auto"/>
                      </w:divBdr>
                    </w:div>
                  </w:divsChild>
                </w:div>
                <w:div w:id="529951340">
                  <w:marLeft w:val="0"/>
                  <w:marRight w:val="0"/>
                  <w:marTop w:val="0"/>
                  <w:marBottom w:val="0"/>
                  <w:divBdr>
                    <w:top w:val="none" w:sz="0" w:space="0" w:color="auto"/>
                    <w:left w:val="none" w:sz="0" w:space="0" w:color="auto"/>
                    <w:bottom w:val="none" w:sz="0" w:space="0" w:color="auto"/>
                    <w:right w:val="none" w:sz="0" w:space="0" w:color="auto"/>
                  </w:divBdr>
                  <w:divsChild>
                    <w:div w:id="1418205897">
                      <w:marLeft w:val="0"/>
                      <w:marRight w:val="0"/>
                      <w:marTop w:val="0"/>
                      <w:marBottom w:val="0"/>
                      <w:divBdr>
                        <w:top w:val="none" w:sz="0" w:space="0" w:color="auto"/>
                        <w:left w:val="none" w:sz="0" w:space="0" w:color="auto"/>
                        <w:bottom w:val="none" w:sz="0" w:space="0" w:color="auto"/>
                        <w:right w:val="none" w:sz="0" w:space="0" w:color="auto"/>
                      </w:divBdr>
                    </w:div>
                  </w:divsChild>
                </w:div>
                <w:div w:id="599332831">
                  <w:marLeft w:val="0"/>
                  <w:marRight w:val="0"/>
                  <w:marTop w:val="0"/>
                  <w:marBottom w:val="0"/>
                  <w:divBdr>
                    <w:top w:val="none" w:sz="0" w:space="0" w:color="auto"/>
                    <w:left w:val="none" w:sz="0" w:space="0" w:color="auto"/>
                    <w:bottom w:val="none" w:sz="0" w:space="0" w:color="auto"/>
                    <w:right w:val="none" w:sz="0" w:space="0" w:color="auto"/>
                  </w:divBdr>
                  <w:divsChild>
                    <w:div w:id="897011054">
                      <w:marLeft w:val="0"/>
                      <w:marRight w:val="0"/>
                      <w:marTop w:val="0"/>
                      <w:marBottom w:val="0"/>
                      <w:divBdr>
                        <w:top w:val="none" w:sz="0" w:space="0" w:color="auto"/>
                        <w:left w:val="none" w:sz="0" w:space="0" w:color="auto"/>
                        <w:bottom w:val="none" w:sz="0" w:space="0" w:color="auto"/>
                        <w:right w:val="none" w:sz="0" w:space="0" w:color="auto"/>
                      </w:divBdr>
                    </w:div>
                  </w:divsChild>
                </w:div>
                <w:div w:id="622425848">
                  <w:marLeft w:val="0"/>
                  <w:marRight w:val="0"/>
                  <w:marTop w:val="0"/>
                  <w:marBottom w:val="0"/>
                  <w:divBdr>
                    <w:top w:val="none" w:sz="0" w:space="0" w:color="auto"/>
                    <w:left w:val="none" w:sz="0" w:space="0" w:color="auto"/>
                    <w:bottom w:val="none" w:sz="0" w:space="0" w:color="auto"/>
                    <w:right w:val="none" w:sz="0" w:space="0" w:color="auto"/>
                  </w:divBdr>
                  <w:divsChild>
                    <w:div w:id="1840342481">
                      <w:marLeft w:val="0"/>
                      <w:marRight w:val="0"/>
                      <w:marTop w:val="0"/>
                      <w:marBottom w:val="0"/>
                      <w:divBdr>
                        <w:top w:val="none" w:sz="0" w:space="0" w:color="auto"/>
                        <w:left w:val="none" w:sz="0" w:space="0" w:color="auto"/>
                        <w:bottom w:val="none" w:sz="0" w:space="0" w:color="auto"/>
                        <w:right w:val="none" w:sz="0" w:space="0" w:color="auto"/>
                      </w:divBdr>
                    </w:div>
                  </w:divsChild>
                </w:div>
                <w:div w:id="707946645">
                  <w:marLeft w:val="0"/>
                  <w:marRight w:val="0"/>
                  <w:marTop w:val="0"/>
                  <w:marBottom w:val="0"/>
                  <w:divBdr>
                    <w:top w:val="none" w:sz="0" w:space="0" w:color="auto"/>
                    <w:left w:val="none" w:sz="0" w:space="0" w:color="auto"/>
                    <w:bottom w:val="none" w:sz="0" w:space="0" w:color="auto"/>
                    <w:right w:val="none" w:sz="0" w:space="0" w:color="auto"/>
                  </w:divBdr>
                  <w:divsChild>
                    <w:div w:id="850527860">
                      <w:marLeft w:val="0"/>
                      <w:marRight w:val="0"/>
                      <w:marTop w:val="0"/>
                      <w:marBottom w:val="0"/>
                      <w:divBdr>
                        <w:top w:val="none" w:sz="0" w:space="0" w:color="auto"/>
                        <w:left w:val="none" w:sz="0" w:space="0" w:color="auto"/>
                        <w:bottom w:val="none" w:sz="0" w:space="0" w:color="auto"/>
                        <w:right w:val="none" w:sz="0" w:space="0" w:color="auto"/>
                      </w:divBdr>
                    </w:div>
                  </w:divsChild>
                </w:div>
                <w:div w:id="814299491">
                  <w:marLeft w:val="0"/>
                  <w:marRight w:val="0"/>
                  <w:marTop w:val="0"/>
                  <w:marBottom w:val="0"/>
                  <w:divBdr>
                    <w:top w:val="none" w:sz="0" w:space="0" w:color="auto"/>
                    <w:left w:val="none" w:sz="0" w:space="0" w:color="auto"/>
                    <w:bottom w:val="none" w:sz="0" w:space="0" w:color="auto"/>
                    <w:right w:val="none" w:sz="0" w:space="0" w:color="auto"/>
                  </w:divBdr>
                  <w:divsChild>
                    <w:div w:id="1367439093">
                      <w:marLeft w:val="0"/>
                      <w:marRight w:val="0"/>
                      <w:marTop w:val="0"/>
                      <w:marBottom w:val="0"/>
                      <w:divBdr>
                        <w:top w:val="none" w:sz="0" w:space="0" w:color="auto"/>
                        <w:left w:val="none" w:sz="0" w:space="0" w:color="auto"/>
                        <w:bottom w:val="none" w:sz="0" w:space="0" w:color="auto"/>
                        <w:right w:val="none" w:sz="0" w:space="0" w:color="auto"/>
                      </w:divBdr>
                    </w:div>
                  </w:divsChild>
                </w:div>
                <w:div w:id="821849899">
                  <w:marLeft w:val="0"/>
                  <w:marRight w:val="0"/>
                  <w:marTop w:val="0"/>
                  <w:marBottom w:val="0"/>
                  <w:divBdr>
                    <w:top w:val="none" w:sz="0" w:space="0" w:color="auto"/>
                    <w:left w:val="none" w:sz="0" w:space="0" w:color="auto"/>
                    <w:bottom w:val="none" w:sz="0" w:space="0" w:color="auto"/>
                    <w:right w:val="none" w:sz="0" w:space="0" w:color="auto"/>
                  </w:divBdr>
                  <w:divsChild>
                    <w:div w:id="1056666546">
                      <w:marLeft w:val="0"/>
                      <w:marRight w:val="0"/>
                      <w:marTop w:val="0"/>
                      <w:marBottom w:val="0"/>
                      <w:divBdr>
                        <w:top w:val="none" w:sz="0" w:space="0" w:color="auto"/>
                        <w:left w:val="none" w:sz="0" w:space="0" w:color="auto"/>
                        <w:bottom w:val="none" w:sz="0" w:space="0" w:color="auto"/>
                        <w:right w:val="none" w:sz="0" w:space="0" w:color="auto"/>
                      </w:divBdr>
                    </w:div>
                  </w:divsChild>
                </w:div>
                <w:div w:id="957563055">
                  <w:marLeft w:val="0"/>
                  <w:marRight w:val="0"/>
                  <w:marTop w:val="0"/>
                  <w:marBottom w:val="0"/>
                  <w:divBdr>
                    <w:top w:val="none" w:sz="0" w:space="0" w:color="auto"/>
                    <w:left w:val="none" w:sz="0" w:space="0" w:color="auto"/>
                    <w:bottom w:val="none" w:sz="0" w:space="0" w:color="auto"/>
                    <w:right w:val="none" w:sz="0" w:space="0" w:color="auto"/>
                  </w:divBdr>
                  <w:divsChild>
                    <w:div w:id="1206141434">
                      <w:marLeft w:val="0"/>
                      <w:marRight w:val="0"/>
                      <w:marTop w:val="0"/>
                      <w:marBottom w:val="0"/>
                      <w:divBdr>
                        <w:top w:val="none" w:sz="0" w:space="0" w:color="auto"/>
                        <w:left w:val="none" w:sz="0" w:space="0" w:color="auto"/>
                        <w:bottom w:val="none" w:sz="0" w:space="0" w:color="auto"/>
                        <w:right w:val="none" w:sz="0" w:space="0" w:color="auto"/>
                      </w:divBdr>
                    </w:div>
                  </w:divsChild>
                </w:div>
                <w:div w:id="999887568">
                  <w:marLeft w:val="0"/>
                  <w:marRight w:val="0"/>
                  <w:marTop w:val="0"/>
                  <w:marBottom w:val="0"/>
                  <w:divBdr>
                    <w:top w:val="none" w:sz="0" w:space="0" w:color="auto"/>
                    <w:left w:val="none" w:sz="0" w:space="0" w:color="auto"/>
                    <w:bottom w:val="none" w:sz="0" w:space="0" w:color="auto"/>
                    <w:right w:val="none" w:sz="0" w:space="0" w:color="auto"/>
                  </w:divBdr>
                  <w:divsChild>
                    <w:div w:id="1418475399">
                      <w:marLeft w:val="0"/>
                      <w:marRight w:val="0"/>
                      <w:marTop w:val="0"/>
                      <w:marBottom w:val="0"/>
                      <w:divBdr>
                        <w:top w:val="none" w:sz="0" w:space="0" w:color="auto"/>
                        <w:left w:val="none" w:sz="0" w:space="0" w:color="auto"/>
                        <w:bottom w:val="none" w:sz="0" w:space="0" w:color="auto"/>
                        <w:right w:val="none" w:sz="0" w:space="0" w:color="auto"/>
                      </w:divBdr>
                    </w:div>
                  </w:divsChild>
                </w:div>
                <w:div w:id="1164976099">
                  <w:marLeft w:val="0"/>
                  <w:marRight w:val="0"/>
                  <w:marTop w:val="0"/>
                  <w:marBottom w:val="0"/>
                  <w:divBdr>
                    <w:top w:val="none" w:sz="0" w:space="0" w:color="auto"/>
                    <w:left w:val="none" w:sz="0" w:space="0" w:color="auto"/>
                    <w:bottom w:val="none" w:sz="0" w:space="0" w:color="auto"/>
                    <w:right w:val="none" w:sz="0" w:space="0" w:color="auto"/>
                  </w:divBdr>
                  <w:divsChild>
                    <w:div w:id="1222788546">
                      <w:marLeft w:val="0"/>
                      <w:marRight w:val="0"/>
                      <w:marTop w:val="0"/>
                      <w:marBottom w:val="0"/>
                      <w:divBdr>
                        <w:top w:val="none" w:sz="0" w:space="0" w:color="auto"/>
                        <w:left w:val="none" w:sz="0" w:space="0" w:color="auto"/>
                        <w:bottom w:val="none" w:sz="0" w:space="0" w:color="auto"/>
                        <w:right w:val="none" w:sz="0" w:space="0" w:color="auto"/>
                      </w:divBdr>
                    </w:div>
                  </w:divsChild>
                </w:div>
                <w:div w:id="1213079142">
                  <w:marLeft w:val="0"/>
                  <w:marRight w:val="0"/>
                  <w:marTop w:val="0"/>
                  <w:marBottom w:val="0"/>
                  <w:divBdr>
                    <w:top w:val="none" w:sz="0" w:space="0" w:color="auto"/>
                    <w:left w:val="none" w:sz="0" w:space="0" w:color="auto"/>
                    <w:bottom w:val="none" w:sz="0" w:space="0" w:color="auto"/>
                    <w:right w:val="none" w:sz="0" w:space="0" w:color="auto"/>
                  </w:divBdr>
                  <w:divsChild>
                    <w:div w:id="1617835334">
                      <w:marLeft w:val="0"/>
                      <w:marRight w:val="0"/>
                      <w:marTop w:val="0"/>
                      <w:marBottom w:val="0"/>
                      <w:divBdr>
                        <w:top w:val="none" w:sz="0" w:space="0" w:color="auto"/>
                        <w:left w:val="none" w:sz="0" w:space="0" w:color="auto"/>
                        <w:bottom w:val="none" w:sz="0" w:space="0" w:color="auto"/>
                        <w:right w:val="none" w:sz="0" w:space="0" w:color="auto"/>
                      </w:divBdr>
                    </w:div>
                  </w:divsChild>
                </w:div>
                <w:div w:id="1257054339">
                  <w:marLeft w:val="0"/>
                  <w:marRight w:val="0"/>
                  <w:marTop w:val="0"/>
                  <w:marBottom w:val="0"/>
                  <w:divBdr>
                    <w:top w:val="none" w:sz="0" w:space="0" w:color="auto"/>
                    <w:left w:val="none" w:sz="0" w:space="0" w:color="auto"/>
                    <w:bottom w:val="none" w:sz="0" w:space="0" w:color="auto"/>
                    <w:right w:val="none" w:sz="0" w:space="0" w:color="auto"/>
                  </w:divBdr>
                  <w:divsChild>
                    <w:div w:id="1417828383">
                      <w:marLeft w:val="0"/>
                      <w:marRight w:val="0"/>
                      <w:marTop w:val="0"/>
                      <w:marBottom w:val="0"/>
                      <w:divBdr>
                        <w:top w:val="none" w:sz="0" w:space="0" w:color="auto"/>
                        <w:left w:val="none" w:sz="0" w:space="0" w:color="auto"/>
                        <w:bottom w:val="none" w:sz="0" w:space="0" w:color="auto"/>
                        <w:right w:val="none" w:sz="0" w:space="0" w:color="auto"/>
                      </w:divBdr>
                    </w:div>
                  </w:divsChild>
                </w:div>
                <w:div w:id="1397051142">
                  <w:marLeft w:val="0"/>
                  <w:marRight w:val="0"/>
                  <w:marTop w:val="0"/>
                  <w:marBottom w:val="0"/>
                  <w:divBdr>
                    <w:top w:val="none" w:sz="0" w:space="0" w:color="auto"/>
                    <w:left w:val="none" w:sz="0" w:space="0" w:color="auto"/>
                    <w:bottom w:val="none" w:sz="0" w:space="0" w:color="auto"/>
                    <w:right w:val="none" w:sz="0" w:space="0" w:color="auto"/>
                  </w:divBdr>
                  <w:divsChild>
                    <w:div w:id="1895462682">
                      <w:marLeft w:val="0"/>
                      <w:marRight w:val="0"/>
                      <w:marTop w:val="0"/>
                      <w:marBottom w:val="0"/>
                      <w:divBdr>
                        <w:top w:val="none" w:sz="0" w:space="0" w:color="auto"/>
                        <w:left w:val="none" w:sz="0" w:space="0" w:color="auto"/>
                        <w:bottom w:val="none" w:sz="0" w:space="0" w:color="auto"/>
                        <w:right w:val="none" w:sz="0" w:space="0" w:color="auto"/>
                      </w:divBdr>
                    </w:div>
                  </w:divsChild>
                </w:div>
                <w:div w:id="1434091349">
                  <w:marLeft w:val="0"/>
                  <w:marRight w:val="0"/>
                  <w:marTop w:val="0"/>
                  <w:marBottom w:val="0"/>
                  <w:divBdr>
                    <w:top w:val="none" w:sz="0" w:space="0" w:color="auto"/>
                    <w:left w:val="none" w:sz="0" w:space="0" w:color="auto"/>
                    <w:bottom w:val="none" w:sz="0" w:space="0" w:color="auto"/>
                    <w:right w:val="none" w:sz="0" w:space="0" w:color="auto"/>
                  </w:divBdr>
                  <w:divsChild>
                    <w:div w:id="584417074">
                      <w:marLeft w:val="0"/>
                      <w:marRight w:val="0"/>
                      <w:marTop w:val="0"/>
                      <w:marBottom w:val="0"/>
                      <w:divBdr>
                        <w:top w:val="none" w:sz="0" w:space="0" w:color="auto"/>
                        <w:left w:val="none" w:sz="0" w:space="0" w:color="auto"/>
                        <w:bottom w:val="none" w:sz="0" w:space="0" w:color="auto"/>
                        <w:right w:val="none" w:sz="0" w:space="0" w:color="auto"/>
                      </w:divBdr>
                    </w:div>
                  </w:divsChild>
                </w:div>
                <w:div w:id="1537307736">
                  <w:marLeft w:val="0"/>
                  <w:marRight w:val="0"/>
                  <w:marTop w:val="0"/>
                  <w:marBottom w:val="0"/>
                  <w:divBdr>
                    <w:top w:val="none" w:sz="0" w:space="0" w:color="auto"/>
                    <w:left w:val="none" w:sz="0" w:space="0" w:color="auto"/>
                    <w:bottom w:val="none" w:sz="0" w:space="0" w:color="auto"/>
                    <w:right w:val="none" w:sz="0" w:space="0" w:color="auto"/>
                  </w:divBdr>
                  <w:divsChild>
                    <w:div w:id="1578828255">
                      <w:marLeft w:val="0"/>
                      <w:marRight w:val="0"/>
                      <w:marTop w:val="0"/>
                      <w:marBottom w:val="0"/>
                      <w:divBdr>
                        <w:top w:val="none" w:sz="0" w:space="0" w:color="auto"/>
                        <w:left w:val="none" w:sz="0" w:space="0" w:color="auto"/>
                        <w:bottom w:val="none" w:sz="0" w:space="0" w:color="auto"/>
                        <w:right w:val="none" w:sz="0" w:space="0" w:color="auto"/>
                      </w:divBdr>
                    </w:div>
                  </w:divsChild>
                </w:div>
                <w:div w:id="1610316139">
                  <w:marLeft w:val="0"/>
                  <w:marRight w:val="0"/>
                  <w:marTop w:val="0"/>
                  <w:marBottom w:val="0"/>
                  <w:divBdr>
                    <w:top w:val="none" w:sz="0" w:space="0" w:color="auto"/>
                    <w:left w:val="none" w:sz="0" w:space="0" w:color="auto"/>
                    <w:bottom w:val="none" w:sz="0" w:space="0" w:color="auto"/>
                    <w:right w:val="none" w:sz="0" w:space="0" w:color="auto"/>
                  </w:divBdr>
                  <w:divsChild>
                    <w:div w:id="2078286953">
                      <w:marLeft w:val="0"/>
                      <w:marRight w:val="0"/>
                      <w:marTop w:val="0"/>
                      <w:marBottom w:val="0"/>
                      <w:divBdr>
                        <w:top w:val="none" w:sz="0" w:space="0" w:color="auto"/>
                        <w:left w:val="none" w:sz="0" w:space="0" w:color="auto"/>
                        <w:bottom w:val="none" w:sz="0" w:space="0" w:color="auto"/>
                        <w:right w:val="none" w:sz="0" w:space="0" w:color="auto"/>
                      </w:divBdr>
                    </w:div>
                  </w:divsChild>
                </w:div>
                <w:div w:id="1628780831">
                  <w:marLeft w:val="0"/>
                  <w:marRight w:val="0"/>
                  <w:marTop w:val="0"/>
                  <w:marBottom w:val="0"/>
                  <w:divBdr>
                    <w:top w:val="none" w:sz="0" w:space="0" w:color="auto"/>
                    <w:left w:val="none" w:sz="0" w:space="0" w:color="auto"/>
                    <w:bottom w:val="none" w:sz="0" w:space="0" w:color="auto"/>
                    <w:right w:val="none" w:sz="0" w:space="0" w:color="auto"/>
                  </w:divBdr>
                  <w:divsChild>
                    <w:div w:id="607128789">
                      <w:marLeft w:val="0"/>
                      <w:marRight w:val="0"/>
                      <w:marTop w:val="0"/>
                      <w:marBottom w:val="0"/>
                      <w:divBdr>
                        <w:top w:val="none" w:sz="0" w:space="0" w:color="auto"/>
                        <w:left w:val="none" w:sz="0" w:space="0" w:color="auto"/>
                        <w:bottom w:val="none" w:sz="0" w:space="0" w:color="auto"/>
                        <w:right w:val="none" w:sz="0" w:space="0" w:color="auto"/>
                      </w:divBdr>
                    </w:div>
                  </w:divsChild>
                </w:div>
                <w:div w:id="1709183687">
                  <w:marLeft w:val="0"/>
                  <w:marRight w:val="0"/>
                  <w:marTop w:val="0"/>
                  <w:marBottom w:val="0"/>
                  <w:divBdr>
                    <w:top w:val="none" w:sz="0" w:space="0" w:color="auto"/>
                    <w:left w:val="none" w:sz="0" w:space="0" w:color="auto"/>
                    <w:bottom w:val="none" w:sz="0" w:space="0" w:color="auto"/>
                    <w:right w:val="none" w:sz="0" w:space="0" w:color="auto"/>
                  </w:divBdr>
                  <w:divsChild>
                    <w:div w:id="1417481423">
                      <w:marLeft w:val="0"/>
                      <w:marRight w:val="0"/>
                      <w:marTop w:val="0"/>
                      <w:marBottom w:val="0"/>
                      <w:divBdr>
                        <w:top w:val="none" w:sz="0" w:space="0" w:color="auto"/>
                        <w:left w:val="none" w:sz="0" w:space="0" w:color="auto"/>
                        <w:bottom w:val="none" w:sz="0" w:space="0" w:color="auto"/>
                        <w:right w:val="none" w:sz="0" w:space="0" w:color="auto"/>
                      </w:divBdr>
                    </w:div>
                  </w:divsChild>
                </w:div>
                <w:div w:id="1731344755">
                  <w:marLeft w:val="0"/>
                  <w:marRight w:val="0"/>
                  <w:marTop w:val="0"/>
                  <w:marBottom w:val="0"/>
                  <w:divBdr>
                    <w:top w:val="none" w:sz="0" w:space="0" w:color="auto"/>
                    <w:left w:val="none" w:sz="0" w:space="0" w:color="auto"/>
                    <w:bottom w:val="none" w:sz="0" w:space="0" w:color="auto"/>
                    <w:right w:val="none" w:sz="0" w:space="0" w:color="auto"/>
                  </w:divBdr>
                  <w:divsChild>
                    <w:div w:id="284316510">
                      <w:marLeft w:val="0"/>
                      <w:marRight w:val="0"/>
                      <w:marTop w:val="0"/>
                      <w:marBottom w:val="0"/>
                      <w:divBdr>
                        <w:top w:val="none" w:sz="0" w:space="0" w:color="auto"/>
                        <w:left w:val="none" w:sz="0" w:space="0" w:color="auto"/>
                        <w:bottom w:val="none" w:sz="0" w:space="0" w:color="auto"/>
                        <w:right w:val="none" w:sz="0" w:space="0" w:color="auto"/>
                      </w:divBdr>
                    </w:div>
                  </w:divsChild>
                </w:div>
                <w:div w:id="1741564002">
                  <w:marLeft w:val="0"/>
                  <w:marRight w:val="0"/>
                  <w:marTop w:val="0"/>
                  <w:marBottom w:val="0"/>
                  <w:divBdr>
                    <w:top w:val="none" w:sz="0" w:space="0" w:color="auto"/>
                    <w:left w:val="none" w:sz="0" w:space="0" w:color="auto"/>
                    <w:bottom w:val="none" w:sz="0" w:space="0" w:color="auto"/>
                    <w:right w:val="none" w:sz="0" w:space="0" w:color="auto"/>
                  </w:divBdr>
                  <w:divsChild>
                    <w:div w:id="455028238">
                      <w:marLeft w:val="0"/>
                      <w:marRight w:val="0"/>
                      <w:marTop w:val="0"/>
                      <w:marBottom w:val="0"/>
                      <w:divBdr>
                        <w:top w:val="none" w:sz="0" w:space="0" w:color="auto"/>
                        <w:left w:val="none" w:sz="0" w:space="0" w:color="auto"/>
                        <w:bottom w:val="none" w:sz="0" w:space="0" w:color="auto"/>
                        <w:right w:val="none" w:sz="0" w:space="0" w:color="auto"/>
                      </w:divBdr>
                    </w:div>
                  </w:divsChild>
                </w:div>
                <w:div w:id="1849977190">
                  <w:marLeft w:val="0"/>
                  <w:marRight w:val="0"/>
                  <w:marTop w:val="0"/>
                  <w:marBottom w:val="0"/>
                  <w:divBdr>
                    <w:top w:val="none" w:sz="0" w:space="0" w:color="auto"/>
                    <w:left w:val="none" w:sz="0" w:space="0" w:color="auto"/>
                    <w:bottom w:val="none" w:sz="0" w:space="0" w:color="auto"/>
                    <w:right w:val="none" w:sz="0" w:space="0" w:color="auto"/>
                  </w:divBdr>
                  <w:divsChild>
                    <w:div w:id="1978804506">
                      <w:marLeft w:val="0"/>
                      <w:marRight w:val="0"/>
                      <w:marTop w:val="0"/>
                      <w:marBottom w:val="0"/>
                      <w:divBdr>
                        <w:top w:val="none" w:sz="0" w:space="0" w:color="auto"/>
                        <w:left w:val="none" w:sz="0" w:space="0" w:color="auto"/>
                        <w:bottom w:val="none" w:sz="0" w:space="0" w:color="auto"/>
                        <w:right w:val="none" w:sz="0" w:space="0" w:color="auto"/>
                      </w:divBdr>
                    </w:div>
                  </w:divsChild>
                </w:div>
                <w:div w:id="1865823308">
                  <w:marLeft w:val="0"/>
                  <w:marRight w:val="0"/>
                  <w:marTop w:val="0"/>
                  <w:marBottom w:val="0"/>
                  <w:divBdr>
                    <w:top w:val="none" w:sz="0" w:space="0" w:color="auto"/>
                    <w:left w:val="none" w:sz="0" w:space="0" w:color="auto"/>
                    <w:bottom w:val="none" w:sz="0" w:space="0" w:color="auto"/>
                    <w:right w:val="none" w:sz="0" w:space="0" w:color="auto"/>
                  </w:divBdr>
                  <w:divsChild>
                    <w:div w:id="834951797">
                      <w:marLeft w:val="0"/>
                      <w:marRight w:val="0"/>
                      <w:marTop w:val="0"/>
                      <w:marBottom w:val="0"/>
                      <w:divBdr>
                        <w:top w:val="none" w:sz="0" w:space="0" w:color="auto"/>
                        <w:left w:val="none" w:sz="0" w:space="0" w:color="auto"/>
                        <w:bottom w:val="none" w:sz="0" w:space="0" w:color="auto"/>
                        <w:right w:val="none" w:sz="0" w:space="0" w:color="auto"/>
                      </w:divBdr>
                    </w:div>
                  </w:divsChild>
                </w:div>
                <w:div w:id="1895578063">
                  <w:marLeft w:val="0"/>
                  <w:marRight w:val="0"/>
                  <w:marTop w:val="0"/>
                  <w:marBottom w:val="0"/>
                  <w:divBdr>
                    <w:top w:val="none" w:sz="0" w:space="0" w:color="auto"/>
                    <w:left w:val="none" w:sz="0" w:space="0" w:color="auto"/>
                    <w:bottom w:val="none" w:sz="0" w:space="0" w:color="auto"/>
                    <w:right w:val="none" w:sz="0" w:space="0" w:color="auto"/>
                  </w:divBdr>
                  <w:divsChild>
                    <w:div w:id="1908224380">
                      <w:marLeft w:val="0"/>
                      <w:marRight w:val="0"/>
                      <w:marTop w:val="0"/>
                      <w:marBottom w:val="0"/>
                      <w:divBdr>
                        <w:top w:val="none" w:sz="0" w:space="0" w:color="auto"/>
                        <w:left w:val="none" w:sz="0" w:space="0" w:color="auto"/>
                        <w:bottom w:val="none" w:sz="0" w:space="0" w:color="auto"/>
                        <w:right w:val="none" w:sz="0" w:space="0" w:color="auto"/>
                      </w:divBdr>
                    </w:div>
                  </w:divsChild>
                </w:div>
                <w:div w:id="1942638757">
                  <w:marLeft w:val="0"/>
                  <w:marRight w:val="0"/>
                  <w:marTop w:val="0"/>
                  <w:marBottom w:val="0"/>
                  <w:divBdr>
                    <w:top w:val="none" w:sz="0" w:space="0" w:color="auto"/>
                    <w:left w:val="none" w:sz="0" w:space="0" w:color="auto"/>
                    <w:bottom w:val="none" w:sz="0" w:space="0" w:color="auto"/>
                    <w:right w:val="none" w:sz="0" w:space="0" w:color="auto"/>
                  </w:divBdr>
                  <w:divsChild>
                    <w:div w:id="35475835">
                      <w:marLeft w:val="0"/>
                      <w:marRight w:val="0"/>
                      <w:marTop w:val="0"/>
                      <w:marBottom w:val="0"/>
                      <w:divBdr>
                        <w:top w:val="none" w:sz="0" w:space="0" w:color="auto"/>
                        <w:left w:val="none" w:sz="0" w:space="0" w:color="auto"/>
                        <w:bottom w:val="none" w:sz="0" w:space="0" w:color="auto"/>
                        <w:right w:val="none" w:sz="0" w:space="0" w:color="auto"/>
                      </w:divBdr>
                    </w:div>
                  </w:divsChild>
                </w:div>
                <w:div w:id="2022005098">
                  <w:marLeft w:val="0"/>
                  <w:marRight w:val="0"/>
                  <w:marTop w:val="0"/>
                  <w:marBottom w:val="0"/>
                  <w:divBdr>
                    <w:top w:val="none" w:sz="0" w:space="0" w:color="auto"/>
                    <w:left w:val="none" w:sz="0" w:space="0" w:color="auto"/>
                    <w:bottom w:val="none" w:sz="0" w:space="0" w:color="auto"/>
                    <w:right w:val="none" w:sz="0" w:space="0" w:color="auto"/>
                  </w:divBdr>
                  <w:divsChild>
                    <w:div w:id="1935016539">
                      <w:marLeft w:val="0"/>
                      <w:marRight w:val="0"/>
                      <w:marTop w:val="0"/>
                      <w:marBottom w:val="0"/>
                      <w:divBdr>
                        <w:top w:val="none" w:sz="0" w:space="0" w:color="auto"/>
                        <w:left w:val="none" w:sz="0" w:space="0" w:color="auto"/>
                        <w:bottom w:val="none" w:sz="0" w:space="0" w:color="auto"/>
                        <w:right w:val="none" w:sz="0" w:space="0" w:color="auto"/>
                      </w:divBdr>
                    </w:div>
                  </w:divsChild>
                </w:div>
                <w:div w:id="2061594511">
                  <w:marLeft w:val="0"/>
                  <w:marRight w:val="0"/>
                  <w:marTop w:val="0"/>
                  <w:marBottom w:val="0"/>
                  <w:divBdr>
                    <w:top w:val="none" w:sz="0" w:space="0" w:color="auto"/>
                    <w:left w:val="none" w:sz="0" w:space="0" w:color="auto"/>
                    <w:bottom w:val="none" w:sz="0" w:space="0" w:color="auto"/>
                    <w:right w:val="none" w:sz="0" w:space="0" w:color="auto"/>
                  </w:divBdr>
                  <w:divsChild>
                    <w:div w:id="30154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5936">
          <w:marLeft w:val="0"/>
          <w:marRight w:val="0"/>
          <w:marTop w:val="0"/>
          <w:marBottom w:val="0"/>
          <w:divBdr>
            <w:top w:val="none" w:sz="0" w:space="0" w:color="auto"/>
            <w:left w:val="none" w:sz="0" w:space="0" w:color="auto"/>
            <w:bottom w:val="none" w:sz="0" w:space="0" w:color="auto"/>
            <w:right w:val="none" w:sz="0" w:space="0" w:color="auto"/>
          </w:divBdr>
        </w:div>
        <w:div w:id="106894541">
          <w:marLeft w:val="0"/>
          <w:marRight w:val="0"/>
          <w:marTop w:val="0"/>
          <w:marBottom w:val="0"/>
          <w:divBdr>
            <w:top w:val="none" w:sz="0" w:space="0" w:color="auto"/>
            <w:left w:val="none" w:sz="0" w:space="0" w:color="auto"/>
            <w:bottom w:val="none" w:sz="0" w:space="0" w:color="auto"/>
            <w:right w:val="none" w:sz="0" w:space="0" w:color="auto"/>
          </w:divBdr>
        </w:div>
        <w:div w:id="117797235">
          <w:marLeft w:val="0"/>
          <w:marRight w:val="0"/>
          <w:marTop w:val="0"/>
          <w:marBottom w:val="0"/>
          <w:divBdr>
            <w:top w:val="none" w:sz="0" w:space="0" w:color="auto"/>
            <w:left w:val="none" w:sz="0" w:space="0" w:color="auto"/>
            <w:bottom w:val="none" w:sz="0" w:space="0" w:color="auto"/>
            <w:right w:val="none" w:sz="0" w:space="0" w:color="auto"/>
          </w:divBdr>
        </w:div>
        <w:div w:id="118233022">
          <w:marLeft w:val="0"/>
          <w:marRight w:val="0"/>
          <w:marTop w:val="0"/>
          <w:marBottom w:val="0"/>
          <w:divBdr>
            <w:top w:val="none" w:sz="0" w:space="0" w:color="auto"/>
            <w:left w:val="none" w:sz="0" w:space="0" w:color="auto"/>
            <w:bottom w:val="none" w:sz="0" w:space="0" w:color="auto"/>
            <w:right w:val="none" w:sz="0" w:space="0" w:color="auto"/>
          </w:divBdr>
        </w:div>
        <w:div w:id="118764796">
          <w:marLeft w:val="0"/>
          <w:marRight w:val="0"/>
          <w:marTop w:val="0"/>
          <w:marBottom w:val="0"/>
          <w:divBdr>
            <w:top w:val="none" w:sz="0" w:space="0" w:color="auto"/>
            <w:left w:val="none" w:sz="0" w:space="0" w:color="auto"/>
            <w:bottom w:val="none" w:sz="0" w:space="0" w:color="auto"/>
            <w:right w:val="none" w:sz="0" w:space="0" w:color="auto"/>
          </w:divBdr>
          <w:divsChild>
            <w:div w:id="779878930">
              <w:marLeft w:val="-75"/>
              <w:marRight w:val="0"/>
              <w:marTop w:val="30"/>
              <w:marBottom w:val="30"/>
              <w:divBdr>
                <w:top w:val="none" w:sz="0" w:space="0" w:color="auto"/>
                <w:left w:val="none" w:sz="0" w:space="0" w:color="auto"/>
                <w:bottom w:val="none" w:sz="0" w:space="0" w:color="auto"/>
                <w:right w:val="none" w:sz="0" w:space="0" w:color="auto"/>
              </w:divBdr>
              <w:divsChild>
                <w:div w:id="82727468">
                  <w:marLeft w:val="0"/>
                  <w:marRight w:val="0"/>
                  <w:marTop w:val="0"/>
                  <w:marBottom w:val="0"/>
                  <w:divBdr>
                    <w:top w:val="none" w:sz="0" w:space="0" w:color="auto"/>
                    <w:left w:val="none" w:sz="0" w:space="0" w:color="auto"/>
                    <w:bottom w:val="none" w:sz="0" w:space="0" w:color="auto"/>
                    <w:right w:val="none" w:sz="0" w:space="0" w:color="auto"/>
                  </w:divBdr>
                  <w:divsChild>
                    <w:div w:id="1595282660">
                      <w:marLeft w:val="0"/>
                      <w:marRight w:val="0"/>
                      <w:marTop w:val="0"/>
                      <w:marBottom w:val="0"/>
                      <w:divBdr>
                        <w:top w:val="none" w:sz="0" w:space="0" w:color="auto"/>
                        <w:left w:val="none" w:sz="0" w:space="0" w:color="auto"/>
                        <w:bottom w:val="none" w:sz="0" w:space="0" w:color="auto"/>
                        <w:right w:val="none" w:sz="0" w:space="0" w:color="auto"/>
                      </w:divBdr>
                    </w:div>
                  </w:divsChild>
                </w:div>
                <w:div w:id="133523158">
                  <w:marLeft w:val="0"/>
                  <w:marRight w:val="0"/>
                  <w:marTop w:val="0"/>
                  <w:marBottom w:val="0"/>
                  <w:divBdr>
                    <w:top w:val="none" w:sz="0" w:space="0" w:color="auto"/>
                    <w:left w:val="none" w:sz="0" w:space="0" w:color="auto"/>
                    <w:bottom w:val="none" w:sz="0" w:space="0" w:color="auto"/>
                    <w:right w:val="none" w:sz="0" w:space="0" w:color="auto"/>
                  </w:divBdr>
                  <w:divsChild>
                    <w:div w:id="1810004300">
                      <w:marLeft w:val="0"/>
                      <w:marRight w:val="0"/>
                      <w:marTop w:val="0"/>
                      <w:marBottom w:val="0"/>
                      <w:divBdr>
                        <w:top w:val="none" w:sz="0" w:space="0" w:color="auto"/>
                        <w:left w:val="none" w:sz="0" w:space="0" w:color="auto"/>
                        <w:bottom w:val="none" w:sz="0" w:space="0" w:color="auto"/>
                        <w:right w:val="none" w:sz="0" w:space="0" w:color="auto"/>
                      </w:divBdr>
                    </w:div>
                  </w:divsChild>
                </w:div>
                <w:div w:id="243224897">
                  <w:marLeft w:val="0"/>
                  <w:marRight w:val="0"/>
                  <w:marTop w:val="0"/>
                  <w:marBottom w:val="0"/>
                  <w:divBdr>
                    <w:top w:val="none" w:sz="0" w:space="0" w:color="auto"/>
                    <w:left w:val="none" w:sz="0" w:space="0" w:color="auto"/>
                    <w:bottom w:val="none" w:sz="0" w:space="0" w:color="auto"/>
                    <w:right w:val="none" w:sz="0" w:space="0" w:color="auto"/>
                  </w:divBdr>
                  <w:divsChild>
                    <w:div w:id="306591128">
                      <w:marLeft w:val="0"/>
                      <w:marRight w:val="0"/>
                      <w:marTop w:val="0"/>
                      <w:marBottom w:val="0"/>
                      <w:divBdr>
                        <w:top w:val="none" w:sz="0" w:space="0" w:color="auto"/>
                        <w:left w:val="none" w:sz="0" w:space="0" w:color="auto"/>
                        <w:bottom w:val="none" w:sz="0" w:space="0" w:color="auto"/>
                        <w:right w:val="none" w:sz="0" w:space="0" w:color="auto"/>
                      </w:divBdr>
                    </w:div>
                  </w:divsChild>
                </w:div>
                <w:div w:id="306517926">
                  <w:marLeft w:val="0"/>
                  <w:marRight w:val="0"/>
                  <w:marTop w:val="0"/>
                  <w:marBottom w:val="0"/>
                  <w:divBdr>
                    <w:top w:val="none" w:sz="0" w:space="0" w:color="auto"/>
                    <w:left w:val="none" w:sz="0" w:space="0" w:color="auto"/>
                    <w:bottom w:val="none" w:sz="0" w:space="0" w:color="auto"/>
                    <w:right w:val="none" w:sz="0" w:space="0" w:color="auto"/>
                  </w:divBdr>
                  <w:divsChild>
                    <w:div w:id="1969896646">
                      <w:marLeft w:val="0"/>
                      <w:marRight w:val="0"/>
                      <w:marTop w:val="0"/>
                      <w:marBottom w:val="0"/>
                      <w:divBdr>
                        <w:top w:val="none" w:sz="0" w:space="0" w:color="auto"/>
                        <w:left w:val="none" w:sz="0" w:space="0" w:color="auto"/>
                        <w:bottom w:val="none" w:sz="0" w:space="0" w:color="auto"/>
                        <w:right w:val="none" w:sz="0" w:space="0" w:color="auto"/>
                      </w:divBdr>
                    </w:div>
                  </w:divsChild>
                </w:div>
                <w:div w:id="351608566">
                  <w:marLeft w:val="0"/>
                  <w:marRight w:val="0"/>
                  <w:marTop w:val="0"/>
                  <w:marBottom w:val="0"/>
                  <w:divBdr>
                    <w:top w:val="none" w:sz="0" w:space="0" w:color="auto"/>
                    <w:left w:val="none" w:sz="0" w:space="0" w:color="auto"/>
                    <w:bottom w:val="none" w:sz="0" w:space="0" w:color="auto"/>
                    <w:right w:val="none" w:sz="0" w:space="0" w:color="auto"/>
                  </w:divBdr>
                  <w:divsChild>
                    <w:div w:id="1087117144">
                      <w:marLeft w:val="0"/>
                      <w:marRight w:val="0"/>
                      <w:marTop w:val="0"/>
                      <w:marBottom w:val="0"/>
                      <w:divBdr>
                        <w:top w:val="none" w:sz="0" w:space="0" w:color="auto"/>
                        <w:left w:val="none" w:sz="0" w:space="0" w:color="auto"/>
                        <w:bottom w:val="none" w:sz="0" w:space="0" w:color="auto"/>
                        <w:right w:val="none" w:sz="0" w:space="0" w:color="auto"/>
                      </w:divBdr>
                    </w:div>
                  </w:divsChild>
                </w:div>
                <w:div w:id="431899344">
                  <w:marLeft w:val="0"/>
                  <w:marRight w:val="0"/>
                  <w:marTop w:val="0"/>
                  <w:marBottom w:val="0"/>
                  <w:divBdr>
                    <w:top w:val="none" w:sz="0" w:space="0" w:color="auto"/>
                    <w:left w:val="none" w:sz="0" w:space="0" w:color="auto"/>
                    <w:bottom w:val="none" w:sz="0" w:space="0" w:color="auto"/>
                    <w:right w:val="none" w:sz="0" w:space="0" w:color="auto"/>
                  </w:divBdr>
                  <w:divsChild>
                    <w:div w:id="1041519299">
                      <w:marLeft w:val="0"/>
                      <w:marRight w:val="0"/>
                      <w:marTop w:val="0"/>
                      <w:marBottom w:val="0"/>
                      <w:divBdr>
                        <w:top w:val="none" w:sz="0" w:space="0" w:color="auto"/>
                        <w:left w:val="none" w:sz="0" w:space="0" w:color="auto"/>
                        <w:bottom w:val="none" w:sz="0" w:space="0" w:color="auto"/>
                        <w:right w:val="none" w:sz="0" w:space="0" w:color="auto"/>
                      </w:divBdr>
                    </w:div>
                  </w:divsChild>
                </w:div>
                <w:div w:id="773014735">
                  <w:marLeft w:val="0"/>
                  <w:marRight w:val="0"/>
                  <w:marTop w:val="0"/>
                  <w:marBottom w:val="0"/>
                  <w:divBdr>
                    <w:top w:val="none" w:sz="0" w:space="0" w:color="auto"/>
                    <w:left w:val="none" w:sz="0" w:space="0" w:color="auto"/>
                    <w:bottom w:val="none" w:sz="0" w:space="0" w:color="auto"/>
                    <w:right w:val="none" w:sz="0" w:space="0" w:color="auto"/>
                  </w:divBdr>
                  <w:divsChild>
                    <w:div w:id="1059479213">
                      <w:marLeft w:val="0"/>
                      <w:marRight w:val="0"/>
                      <w:marTop w:val="0"/>
                      <w:marBottom w:val="0"/>
                      <w:divBdr>
                        <w:top w:val="none" w:sz="0" w:space="0" w:color="auto"/>
                        <w:left w:val="none" w:sz="0" w:space="0" w:color="auto"/>
                        <w:bottom w:val="none" w:sz="0" w:space="0" w:color="auto"/>
                        <w:right w:val="none" w:sz="0" w:space="0" w:color="auto"/>
                      </w:divBdr>
                    </w:div>
                  </w:divsChild>
                </w:div>
                <w:div w:id="1016809163">
                  <w:marLeft w:val="0"/>
                  <w:marRight w:val="0"/>
                  <w:marTop w:val="0"/>
                  <w:marBottom w:val="0"/>
                  <w:divBdr>
                    <w:top w:val="none" w:sz="0" w:space="0" w:color="auto"/>
                    <w:left w:val="none" w:sz="0" w:space="0" w:color="auto"/>
                    <w:bottom w:val="none" w:sz="0" w:space="0" w:color="auto"/>
                    <w:right w:val="none" w:sz="0" w:space="0" w:color="auto"/>
                  </w:divBdr>
                  <w:divsChild>
                    <w:div w:id="1348680129">
                      <w:marLeft w:val="0"/>
                      <w:marRight w:val="0"/>
                      <w:marTop w:val="0"/>
                      <w:marBottom w:val="0"/>
                      <w:divBdr>
                        <w:top w:val="none" w:sz="0" w:space="0" w:color="auto"/>
                        <w:left w:val="none" w:sz="0" w:space="0" w:color="auto"/>
                        <w:bottom w:val="none" w:sz="0" w:space="0" w:color="auto"/>
                        <w:right w:val="none" w:sz="0" w:space="0" w:color="auto"/>
                      </w:divBdr>
                    </w:div>
                  </w:divsChild>
                </w:div>
                <w:div w:id="1066294638">
                  <w:marLeft w:val="0"/>
                  <w:marRight w:val="0"/>
                  <w:marTop w:val="0"/>
                  <w:marBottom w:val="0"/>
                  <w:divBdr>
                    <w:top w:val="none" w:sz="0" w:space="0" w:color="auto"/>
                    <w:left w:val="none" w:sz="0" w:space="0" w:color="auto"/>
                    <w:bottom w:val="none" w:sz="0" w:space="0" w:color="auto"/>
                    <w:right w:val="none" w:sz="0" w:space="0" w:color="auto"/>
                  </w:divBdr>
                  <w:divsChild>
                    <w:div w:id="1244681707">
                      <w:marLeft w:val="0"/>
                      <w:marRight w:val="0"/>
                      <w:marTop w:val="0"/>
                      <w:marBottom w:val="0"/>
                      <w:divBdr>
                        <w:top w:val="none" w:sz="0" w:space="0" w:color="auto"/>
                        <w:left w:val="none" w:sz="0" w:space="0" w:color="auto"/>
                        <w:bottom w:val="none" w:sz="0" w:space="0" w:color="auto"/>
                        <w:right w:val="none" w:sz="0" w:space="0" w:color="auto"/>
                      </w:divBdr>
                    </w:div>
                  </w:divsChild>
                </w:div>
                <w:div w:id="1145001361">
                  <w:marLeft w:val="0"/>
                  <w:marRight w:val="0"/>
                  <w:marTop w:val="0"/>
                  <w:marBottom w:val="0"/>
                  <w:divBdr>
                    <w:top w:val="none" w:sz="0" w:space="0" w:color="auto"/>
                    <w:left w:val="none" w:sz="0" w:space="0" w:color="auto"/>
                    <w:bottom w:val="none" w:sz="0" w:space="0" w:color="auto"/>
                    <w:right w:val="none" w:sz="0" w:space="0" w:color="auto"/>
                  </w:divBdr>
                  <w:divsChild>
                    <w:div w:id="1171990219">
                      <w:marLeft w:val="0"/>
                      <w:marRight w:val="0"/>
                      <w:marTop w:val="0"/>
                      <w:marBottom w:val="0"/>
                      <w:divBdr>
                        <w:top w:val="none" w:sz="0" w:space="0" w:color="auto"/>
                        <w:left w:val="none" w:sz="0" w:space="0" w:color="auto"/>
                        <w:bottom w:val="none" w:sz="0" w:space="0" w:color="auto"/>
                        <w:right w:val="none" w:sz="0" w:space="0" w:color="auto"/>
                      </w:divBdr>
                    </w:div>
                  </w:divsChild>
                </w:div>
                <w:div w:id="1149177898">
                  <w:marLeft w:val="0"/>
                  <w:marRight w:val="0"/>
                  <w:marTop w:val="0"/>
                  <w:marBottom w:val="0"/>
                  <w:divBdr>
                    <w:top w:val="none" w:sz="0" w:space="0" w:color="auto"/>
                    <w:left w:val="none" w:sz="0" w:space="0" w:color="auto"/>
                    <w:bottom w:val="none" w:sz="0" w:space="0" w:color="auto"/>
                    <w:right w:val="none" w:sz="0" w:space="0" w:color="auto"/>
                  </w:divBdr>
                  <w:divsChild>
                    <w:div w:id="1176574142">
                      <w:marLeft w:val="0"/>
                      <w:marRight w:val="0"/>
                      <w:marTop w:val="0"/>
                      <w:marBottom w:val="0"/>
                      <w:divBdr>
                        <w:top w:val="none" w:sz="0" w:space="0" w:color="auto"/>
                        <w:left w:val="none" w:sz="0" w:space="0" w:color="auto"/>
                        <w:bottom w:val="none" w:sz="0" w:space="0" w:color="auto"/>
                        <w:right w:val="none" w:sz="0" w:space="0" w:color="auto"/>
                      </w:divBdr>
                    </w:div>
                  </w:divsChild>
                </w:div>
                <w:div w:id="1170832543">
                  <w:marLeft w:val="0"/>
                  <w:marRight w:val="0"/>
                  <w:marTop w:val="0"/>
                  <w:marBottom w:val="0"/>
                  <w:divBdr>
                    <w:top w:val="none" w:sz="0" w:space="0" w:color="auto"/>
                    <w:left w:val="none" w:sz="0" w:space="0" w:color="auto"/>
                    <w:bottom w:val="none" w:sz="0" w:space="0" w:color="auto"/>
                    <w:right w:val="none" w:sz="0" w:space="0" w:color="auto"/>
                  </w:divBdr>
                  <w:divsChild>
                    <w:div w:id="1242762916">
                      <w:marLeft w:val="0"/>
                      <w:marRight w:val="0"/>
                      <w:marTop w:val="0"/>
                      <w:marBottom w:val="0"/>
                      <w:divBdr>
                        <w:top w:val="none" w:sz="0" w:space="0" w:color="auto"/>
                        <w:left w:val="none" w:sz="0" w:space="0" w:color="auto"/>
                        <w:bottom w:val="none" w:sz="0" w:space="0" w:color="auto"/>
                        <w:right w:val="none" w:sz="0" w:space="0" w:color="auto"/>
                      </w:divBdr>
                    </w:div>
                  </w:divsChild>
                </w:div>
                <w:div w:id="1230963117">
                  <w:marLeft w:val="0"/>
                  <w:marRight w:val="0"/>
                  <w:marTop w:val="0"/>
                  <w:marBottom w:val="0"/>
                  <w:divBdr>
                    <w:top w:val="none" w:sz="0" w:space="0" w:color="auto"/>
                    <w:left w:val="none" w:sz="0" w:space="0" w:color="auto"/>
                    <w:bottom w:val="none" w:sz="0" w:space="0" w:color="auto"/>
                    <w:right w:val="none" w:sz="0" w:space="0" w:color="auto"/>
                  </w:divBdr>
                  <w:divsChild>
                    <w:div w:id="1977685119">
                      <w:marLeft w:val="0"/>
                      <w:marRight w:val="0"/>
                      <w:marTop w:val="0"/>
                      <w:marBottom w:val="0"/>
                      <w:divBdr>
                        <w:top w:val="none" w:sz="0" w:space="0" w:color="auto"/>
                        <w:left w:val="none" w:sz="0" w:space="0" w:color="auto"/>
                        <w:bottom w:val="none" w:sz="0" w:space="0" w:color="auto"/>
                        <w:right w:val="none" w:sz="0" w:space="0" w:color="auto"/>
                      </w:divBdr>
                    </w:div>
                  </w:divsChild>
                </w:div>
                <w:div w:id="1243099333">
                  <w:marLeft w:val="0"/>
                  <w:marRight w:val="0"/>
                  <w:marTop w:val="0"/>
                  <w:marBottom w:val="0"/>
                  <w:divBdr>
                    <w:top w:val="none" w:sz="0" w:space="0" w:color="auto"/>
                    <w:left w:val="none" w:sz="0" w:space="0" w:color="auto"/>
                    <w:bottom w:val="none" w:sz="0" w:space="0" w:color="auto"/>
                    <w:right w:val="none" w:sz="0" w:space="0" w:color="auto"/>
                  </w:divBdr>
                  <w:divsChild>
                    <w:div w:id="17629700">
                      <w:marLeft w:val="0"/>
                      <w:marRight w:val="0"/>
                      <w:marTop w:val="0"/>
                      <w:marBottom w:val="0"/>
                      <w:divBdr>
                        <w:top w:val="none" w:sz="0" w:space="0" w:color="auto"/>
                        <w:left w:val="none" w:sz="0" w:space="0" w:color="auto"/>
                        <w:bottom w:val="none" w:sz="0" w:space="0" w:color="auto"/>
                        <w:right w:val="none" w:sz="0" w:space="0" w:color="auto"/>
                      </w:divBdr>
                    </w:div>
                  </w:divsChild>
                </w:div>
                <w:div w:id="1287540554">
                  <w:marLeft w:val="0"/>
                  <w:marRight w:val="0"/>
                  <w:marTop w:val="0"/>
                  <w:marBottom w:val="0"/>
                  <w:divBdr>
                    <w:top w:val="none" w:sz="0" w:space="0" w:color="auto"/>
                    <w:left w:val="none" w:sz="0" w:space="0" w:color="auto"/>
                    <w:bottom w:val="none" w:sz="0" w:space="0" w:color="auto"/>
                    <w:right w:val="none" w:sz="0" w:space="0" w:color="auto"/>
                  </w:divBdr>
                  <w:divsChild>
                    <w:div w:id="1469201711">
                      <w:marLeft w:val="0"/>
                      <w:marRight w:val="0"/>
                      <w:marTop w:val="0"/>
                      <w:marBottom w:val="0"/>
                      <w:divBdr>
                        <w:top w:val="none" w:sz="0" w:space="0" w:color="auto"/>
                        <w:left w:val="none" w:sz="0" w:space="0" w:color="auto"/>
                        <w:bottom w:val="none" w:sz="0" w:space="0" w:color="auto"/>
                        <w:right w:val="none" w:sz="0" w:space="0" w:color="auto"/>
                      </w:divBdr>
                    </w:div>
                  </w:divsChild>
                </w:div>
                <w:div w:id="1288582064">
                  <w:marLeft w:val="0"/>
                  <w:marRight w:val="0"/>
                  <w:marTop w:val="0"/>
                  <w:marBottom w:val="0"/>
                  <w:divBdr>
                    <w:top w:val="none" w:sz="0" w:space="0" w:color="auto"/>
                    <w:left w:val="none" w:sz="0" w:space="0" w:color="auto"/>
                    <w:bottom w:val="none" w:sz="0" w:space="0" w:color="auto"/>
                    <w:right w:val="none" w:sz="0" w:space="0" w:color="auto"/>
                  </w:divBdr>
                  <w:divsChild>
                    <w:div w:id="2053265009">
                      <w:marLeft w:val="0"/>
                      <w:marRight w:val="0"/>
                      <w:marTop w:val="0"/>
                      <w:marBottom w:val="0"/>
                      <w:divBdr>
                        <w:top w:val="none" w:sz="0" w:space="0" w:color="auto"/>
                        <w:left w:val="none" w:sz="0" w:space="0" w:color="auto"/>
                        <w:bottom w:val="none" w:sz="0" w:space="0" w:color="auto"/>
                        <w:right w:val="none" w:sz="0" w:space="0" w:color="auto"/>
                      </w:divBdr>
                    </w:div>
                  </w:divsChild>
                </w:div>
                <w:div w:id="1326545654">
                  <w:marLeft w:val="0"/>
                  <w:marRight w:val="0"/>
                  <w:marTop w:val="0"/>
                  <w:marBottom w:val="0"/>
                  <w:divBdr>
                    <w:top w:val="none" w:sz="0" w:space="0" w:color="auto"/>
                    <w:left w:val="none" w:sz="0" w:space="0" w:color="auto"/>
                    <w:bottom w:val="none" w:sz="0" w:space="0" w:color="auto"/>
                    <w:right w:val="none" w:sz="0" w:space="0" w:color="auto"/>
                  </w:divBdr>
                  <w:divsChild>
                    <w:div w:id="576204869">
                      <w:marLeft w:val="0"/>
                      <w:marRight w:val="0"/>
                      <w:marTop w:val="0"/>
                      <w:marBottom w:val="0"/>
                      <w:divBdr>
                        <w:top w:val="none" w:sz="0" w:space="0" w:color="auto"/>
                        <w:left w:val="none" w:sz="0" w:space="0" w:color="auto"/>
                        <w:bottom w:val="none" w:sz="0" w:space="0" w:color="auto"/>
                        <w:right w:val="none" w:sz="0" w:space="0" w:color="auto"/>
                      </w:divBdr>
                    </w:div>
                  </w:divsChild>
                </w:div>
                <w:div w:id="1380594474">
                  <w:marLeft w:val="0"/>
                  <w:marRight w:val="0"/>
                  <w:marTop w:val="0"/>
                  <w:marBottom w:val="0"/>
                  <w:divBdr>
                    <w:top w:val="none" w:sz="0" w:space="0" w:color="auto"/>
                    <w:left w:val="none" w:sz="0" w:space="0" w:color="auto"/>
                    <w:bottom w:val="none" w:sz="0" w:space="0" w:color="auto"/>
                    <w:right w:val="none" w:sz="0" w:space="0" w:color="auto"/>
                  </w:divBdr>
                  <w:divsChild>
                    <w:div w:id="1695231598">
                      <w:marLeft w:val="0"/>
                      <w:marRight w:val="0"/>
                      <w:marTop w:val="0"/>
                      <w:marBottom w:val="0"/>
                      <w:divBdr>
                        <w:top w:val="none" w:sz="0" w:space="0" w:color="auto"/>
                        <w:left w:val="none" w:sz="0" w:space="0" w:color="auto"/>
                        <w:bottom w:val="none" w:sz="0" w:space="0" w:color="auto"/>
                        <w:right w:val="none" w:sz="0" w:space="0" w:color="auto"/>
                      </w:divBdr>
                    </w:div>
                  </w:divsChild>
                </w:div>
                <w:div w:id="1477916892">
                  <w:marLeft w:val="0"/>
                  <w:marRight w:val="0"/>
                  <w:marTop w:val="0"/>
                  <w:marBottom w:val="0"/>
                  <w:divBdr>
                    <w:top w:val="none" w:sz="0" w:space="0" w:color="auto"/>
                    <w:left w:val="none" w:sz="0" w:space="0" w:color="auto"/>
                    <w:bottom w:val="none" w:sz="0" w:space="0" w:color="auto"/>
                    <w:right w:val="none" w:sz="0" w:space="0" w:color="auto"/>
                  </w:divBdr>
                  <w:divsChild>
                    <w:div w:id="946347829">
                      <w:marLeft w:val="0"/>
                      <w:marRight w:val="0"/>
                      <w:marTop w:val="0"/>
                      <w:marBottom w:val="0"/>
                      <w:divBdr>
                        <w:top w:val="none" w:sz="0" w:space="0" w:color="auto"/>
                        <w:left w:val="none" w:sz="0" w:space="0" w:color="auto"/>
                        <w:bottom w:val="none" w:sz="0" w:space="0" w:color="auto"/>
                        <w:right w:val="none" w:sz="0" w:space="0" w:color="auto"/>
                      </w:divBdr>
                    </w:div>
                  </w:divsChild>
                </w:div>
                <w:div w:id="1493719325">
                  <w:marLeft w:val="0"/>
                  <w:marRight w:val="0"/>
                  <w:marTop w:val="0"/>
                  <w:marBottom w:val="0"/>
                  <w:divBdr>
                    <w:top w:val="none" w:sz="0" w:space="0" w:color="auto"/>
                    <w:left w:val="none" w:sz="0" w:space="0" w:color="auto"/>
                    <w:bottom w:val="none" w:sz="0" w:space="0" w:color="auto"/>
                    <w:right w:val="none" w:sz="0" w:space="0" w:color="auto"/>
                  </w:divBdr>
                  <w:divsChild>
                    <w:div w:id="1494224432">
                      <w:marLeft w:val="0"/>
                      <w:marRight w:val="0"/>
                      <w:marTop w:val="0"/>
                      <w:marBottom w:val="0"/>
                      <w:divBdr>
                        <w:top w:val="none" w:sz="0" w:space="0" w:color="auto"/>
                        <w:left w:val="none" w:sz="0" w:space="0" w:color="auto"/>
                        <w:bottom w:val="none" w:sz="0" w:space="0" w:color="auto"/>
                        <w:right w:val="none" w:sz="0" w:space="0" w:color="auto"/>
                      </w:divBdr>
                    </w:div>
                  </w:divsChild>
                </w:div>
                <w:div w:id="1523126268">
                  <w:marLeft w:val="0"/>
                  <w:marRight w:val="0"/>
                  <w:marTop w:val="0"/>
                  <w:marBottom w:val="0"/>
                  <w:divBdr>
                    <w:top w:val="none" w:sz="0" w:space="0" w:color="auto"/>
                    <w:left w:val="none" w:sz="0" w:space="0" w:color="auto"/>
                    <w:bottom w:val="none" w:sz="0" w:space="0" w:color="auto"/>
                    <w:right w:val="none" w:sz="0" w:space="0" w:color="auto"/>
                  </w:divBdr>
                  <w:divsChild>
                    <w:div w:id="1035228158">
                      <w:marLeft w:val="0"/>
                      <w:marRight w:val="0"/>
                      <w:marTop w:val="0"/>
                      <w:marBottom w:val="0"/>
                      <w:divBdr>
                        <w:top w:val="none" w:sz="0" w:space="0" w:color="auto"/>
                        <w:left w:val="none" w:sz="0" w:space="0" w:color="auto"/>
                        <w:bottom w:val="none" w:sz="0" w:space="0" w:color="auto"/>
                        <w:right w:val="none" w:sz="0" w:space="0" w:color="auto"/>
                      </w:divBdr>
                    </w:div>
                  </w:divsChild>
                </w:div>
                <w:div w:id="1810123842">
                  <w:marLeft w:val="0"/>
                  <w:marRight w:val="0"/>
                  <w:marTop w:val="0"/>
                  <w:marBottom w:val="0"/>
                  <w:divBdr>
                    <w:top w:val="none" w:sz="0" w:space="0" w:color="auto"/>
                    <w:left w:val="none" w:sz="0" w:space="0" w:color="auto"/>
                    <w:bottom w:val="none" w:sz="0" w:space="0" w:color="auto"/>
                    <w:right w:val="none" w:sz="0" w:space="0" w:color="auto"/>
                  </w:divBdr>
                  <w:divsChild>
                    <w:div w:id="978920086">
                      <w:marLeft w:val="0"/>
                      <w:marRight w:val="0"/>
                      <w:marTop w:val="0"/>
                      <w:marBottom w:val="0"/>
                      <w:divBdr>
                        <w:top w:val="none" w:sz="0" w:space="0" w:color="auto"/>
                        <w:left w:val="none" w:sz="0" w:space="0" w:color="auto"/>
                        <w:bottom w:val="none" w:sz="0" w:space="0" w:color="auto"/>
                        <w:right w:val="none" w:sz="0" w:space="0" w:color="auto"/>
                      </w:divBdr>
                    </w:div>
                  </w:divsChild>
                </w:div>
                <w:div w:id="2112243166">
                  <w:marLeft w:val="0"/>
                  <w:marRight w:val="0"/>
                  <w:marTop w:val="0"/>
                  <w:marBottom w:val="0"/>
                  <w:divBdr>
                    <w:top w:val="none" w:sz="0" w:space="0" w:color="auto"/>
                    <w:left w:val="none" w:sz="0" w:space="0" w:color="auto"/>
                    <w:bottom w:val="none" w:sz="0" w:space="0" w:color="auto"/>
                    <w:right w:val="none" w:sz="0" w:space="0" w:color="auto"/>
                  </w:divBdr>
                  <w:divsChild>
                    <w:div w:id="1452239372">
                      <w:marLeft w:val="0"/>
                      <w:marRight w:val="0"/>
                      <w:marTop w:val="0"/>
                      <w:marBottom w:val="0"/>
                      <w:divBdr>
                        <w:top w:val="none" w:sz="0" w:space="0" w:color="auto"/>
                        <w:left w:val="none" w:sz="0" w:space="0" w:color="auto"/>
                        <w:bottom w:val="none" w:sz="0" w:space="0" w:color="auto"/>
                        <w:right w:val="none" w:sz="0" w:space="0" w:color="auto"/>
                      </w:divBdr>
                    </w:div>
                  </w:divsChild>
                </w:div>
                <w:div w:id="2125997520">
                  <w:marLeft w:val="0"/>
                  <w:marRight w:val="0"/>
                  <w:marTop w:val="0"/>
                  <w:marBottom w:val="0"/>
                  <w:divBdr>
                    <w:top w:val="none" w:sz="0" w:space="0" w:color="auto"/>
                    <w:left w:val="none" w:sz="0" w:space="0" w:color="auto"/>
                    <w:bottom w:val="none" w:sz="0" w:space="0" w:color="auto"/>
                    <w:right w:val="none" w:sz="0" w:space="0" w:color="auto"/>
                  </w:divBdr>
                  <w:divsChild>
                    <w:div w:id="8824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0417">
          <w:marLeft w:val="0"/>
          <w:marRight w:val="0"/>
          <w:marTop w:val="0"/>
          <w:marBottom w:val="0"/>
          <w:divBdr>
            <w:top w:val="none" w:sz="0" w:space="0" w:color="auto"/>
            <w:left w:val="none" w:sz="0" w:space="0" w:color="auto"/>
            <w:bottom w:val="none" w:sz="0" w:space="0" w:color="auto"/>
            <w:right w:val="none" w:sz="0" w:space="0" w:color="auto"/>
          </w:divBdr>
        </w:div>
        <w:div w:id="132329057">
          <w:marLeft w:val="0"/>
          <w:marRight w:val="0"/>
          <w:marTop w:val="0"/>
          <w:marBottom w:val="0"/>
          <w:divBdr>
            <w:top w:val="none" w:sz="0" w:space="0" w:color="auto"/>
            <w:left w:val="none" w:sz="0" w:space="0" w:color="auto"/>
            <w:bottom w:val="none" w:sz="0" w:space="0" w:color="auto"/>
            <w:right w:val="none" w:sz="0" w:space="0" w:color="auto"/>
          </w:divBdr>
        </w:div>
        <w:div w:id="154104190">
          <w:marLeft w:val="0"/>
          <w:marRight w:val="0"/>
          <w:marTop w:val="0"/>
          <w:marBottom w:val="0"/>
          <w:divBdr>
            <w:top w:val="none" w:sz="0" w:space="0" w:color="auto"/>
            <w:left w:val="none" w:sz="0" w:space="0" w:color="auto"/>
            <w:bottom w:val="none" w:sz="0" w:space="0" w:color="auto"/>
            <w:right w:val="none" w:sz="0" w:space="0" w:color="auto"/>
          </w:divBdr>
        </w:div>
        <w:div w:id="160581770">
          <w:marLeft w:val="0"/>
          <w:marRight w:val="0"/>
          <w:marTop w:val="0"/>
          <w:marBottom w:val="0"/>
          <w:divBdr>
            <w:top w:val="none" w:sz="0" w:space="0" w:color="auto"/>
            <w:left w:val="none" w:sz="0" w:space="0" w:color="auto"/>
            <w:bottom w:val="none" w:sz="0" w:space="0" w:color="auto"/>
            <w:right w:val="none" w:sz="0" w:space="0" w:color="auto"/>
          </w:divBdr>
        </w:div>
        <w:div w:id="192503083">
          <w:marLeft w:val="0"/>
          <w:marRight w:val="0"/>
          <w:marTop w:val="0"/>
          <w:marBottom w:val="0"/>
          <w:divBdr>
            <w:top w:val="none" w:sz="0" w:space="0" w:color="auto"/>
            <w:left w:val="none" w:sz="0" w:space="0" w:color="auto"/>
            <w:bottom w:val="none" w:sz="0" w:space="0" w:color="auto"/>
            <w:right w:val="none" w:sz="0" w:space="0" w:color="auto"/>
          </w:divBdr>
        </w:div>
        <w:div w:id="217085895">
          <w:marLeft w:val="0"/>
          <w:marRight w:val="0"/>
          <w:marTop w:val="0"/>
          <w:marBottom w:val="0"/>
          <w:divBdr>
            <w:top w:val="none" w:sz="0" w:space="0" w:color="auto"/>
            <w:left w:val="none" w:sz="0" w:space="0" w:color="auto"/>
            <w:bottom w:val="none" w:sz="0" w:space="0" w:color="auto"/>
            <w:right w:val="none" w:sz="0" w:space="0" w:color="auto"/>
          </w:divBdr>
        </w:div>
        <w:div w:id="241452347">
          <w:marLeft w:val="0"/>
          <w:marRight w:val="0"/>
          <w:marTop w:val="0"/>
          <w:marBottom w:val="0"/>
          <w:divBdr>
            <w:top w:val="none" w:sz="0" w:space="0" w:color="auto"/>
            <w:left w:val="none" w:sz="0" w:space="0" w:color="auto"/>
            <w:bottom w:val="none" w:sz="0" w:space="0" w:color="auto"/>
            <w:right w:val="none" w:sz="0" w:space="0" w:color="auto"/>
          </w:divBdr>
        </w:div>
        <w:div w:id="272982735">
          <w:marLeft w:val="0"/>
          <w:marRight w:val="0"/>
          <w:marTop w:val="0"/>
          <w:marBottom w:val="0"/>
          <w:divBdr>
            <w:top w:val="none" w:sz="0" w:space="0" w:color="auto"/>
            <w:left w:val="none" w:sz="0" w:space="0" w:color="auto"/>
            <w:bottom w:val="none" w:sz="0" w:space="0" w:color="auto"/>
            <w:right w:val="none" w:sz="0" w:space="0" w:color="auto"/>
          </w:divBdr>
        </w:div>
        <w:div w:id="274336068">
          <w:marLeft w:val="0"/>
          <w:marRight w:val="0"/>
          <w:marTop w:val="0"/>
          <w:marBottom w:val="0"/>
          <w:divBdr>
            <w:top w:val="none" w:sz="0" w:space="0" w:color="auto"/>
            <w:left w:val="none" w:sz="0" w:space="0" w:color="auto"/>
            <w:bottom w:val="none" w:sz="0" w:space="0" w:color="auto"/>
            <w:right w:val="none" w:sz="0" w:space="0" w:color="auto"/>
          </w:divBdr>
        </w:div>
        <w:div w:id="313998026">
          <w:marLeft w:val="0"/>
          <w:marRight w:val="0"/>
          <w:marTop w:val="0"/>
          <w:marBottom w:val="0"/>
          <w:divBdr>
            <w:top w:val="none" w:sz="0" w:space="0" w:color="auto"/>
            <w:left w:val="none" w:sz="0" w:space="0" w:color="auto"/>
            <w:bottom w:val="none" w:sz="0" w:space="0" w:color="auto"/>
            <w:right w:val="none" w:sz="0" w:space="0" w:color="auto"/>
          </w:divBdr>
        </w:div>
        <w:div w:id="322393753">
          <w:marLeft w:val="0"/>
          <w:marRight w:val="0"/>
          <w:marTop w:val="0"/>
          <w:marBottom w:val="0"/>
          <w:divBdr>
            <w:top w:val="none" w:sz="0" w:space="0" w:color="auto"/>
            <w:left w:val="none" w:sz="0" w:space="0" w:color="auto"/>
            <w:bottom w:val="none" w:sz="0" w:space="0" w:color="auto"/>
            <w:right w:val="none" w:sz="0" w:space="0" w:color="auto"/>
          </w:divBdr>
        </w:div>
        <w:div w:id="326831326">
          <w:marLeft w:val="0"/>
          <w:marRight w:val="0"/>
          <w:marTop w:val="0"/>
          <w:marBottom w:val="0"/>
          <w:divBdr>
            <w:top w:val="none" w:sz="0" w:space="0" w:color="auto"/>
            <w:left w:val="none" w:sz="0" w:space="0" w:color="auto"/>
            <w:bottom w:val="none" w:sz="0" w:space="0" w:color="auto"/>
            <w:right w:val="none" w:sz="0" w:space="0" w:color="auto"/>
          </w:divBdr>
          <w:divsChild>
            <w:div w:id="1900900440">
              <w:marLeft w:val="-75"/>
              <w:marRight w:val="0"/>
              <w:marTop w:val="30"/>
              <w:marBottom w:val="30"/>
              <w:divBdr>
                <w:top w:val="none" w:sz="0" w:space="0" w:color="auto"/>
                <w:left w:val="none" w:sz="0" w:space="0" w:color="auto"/>
                <w:bottom w:val="none" w:sz="0" w:space="0" w:color="auto"/>
                <w:right w:val="none" w:sz="0" w:space="0" w:color="auto"/>
              </w:divBdr>
              <w:divsChild>
                <w:div w:id="669336">
                  <w:marLeft w:val="0"/>
                  <w:marRight w:val="0"/>
                  <w:marTop w:val="0"/>
                  <w:marBottom w:val="0"/>
                  <w:divBdr>
                    <w:top w:val="none" w:sz="0" w:space="0" w:color="auto"/>
                    <w:left w:val="none" w:sz="0" w:space="0" w:color="auto"/>
                    <w:bottom w:val="none" w:sz="0" w:space="0" w:color="auto"/>
                    <w:right w:val="none" w:sz="0" w:space="0" w:color="auto"/>
                  </w:divBdr>
                  <w:divsChild>
                    <w:div w:id="1189753953">
                      <w:marLeft w:val="0"/>
                      <w:marRight w:val="0"/>
                      <w:marTop w:val="0"/>
                      <w:marBottom w:val="0"/>
                      <w:divBdr>
                        <w:top w:val="none" w:sz="0" w:space="0" w:color="auto"/>
                        <w:left w:val="none" w:sz="0" w:space="0" w:color="auto"/>
                        <w:bottom w:val="none" w:sz="0" w:space="0" w:color="auto"/>
                        <w:right w:val="none" w:sz="0" w:space="0" w:color="auto"/>
                      </w:divBdr>
                    </w:div>
                  </w:divsChild>
                </w:div>
                <w:div w:id="13505141">
                  <w:marLeft w:val="0"/>
                  <w:marRight w:val="0"/>
                  <w:marTop w:val="0"/>
                  <w:marBottom w:val="0"/>
                  <w:divBdr>
                    <w:top w:val="none" w:sz="0" w:space="0" w:color="auto"/>
                    <w:left w:val="none" w:sz="0" w:space="0" w:color="auto"/>
                    <w:bottom w:val="none" w:sz="0" w:space="0" w:color="auto"/>
                    <w:right w:val="none" w:sz="0" w:space="0" w:color="auto"/>
                  </w:divBdr>
                  <w:divsChild>
                    <w:div w:id="1172725420">
                      <w:marLeft w:val="0"/>
                      <w:marRight w:val="0"/>
                      <w:marTop w:val="0"/>
                      <w:marBottom w:val="0"/>
                      <w:divBdr>
                        <w:top w:val="none" w:sz="0" w:space="0" w:color="auto"/>
                        <w:left w:val="none" w:sz="0" w:space="0" w:color="auto"/>
                        <w:bottom w:val="none" w:sz="0" w:space="0" w:color="auto"/>
                        <w:right w:val="none" w:sz="0" w:space="0" w:color="auto"/>
                      </w:divBdr>
                    </w:div>
                  </w:divsChild>
                </w:div>
                <w:div w:id="65810604">
                  <w:marLeft w:val="0"/>
                  <w:marRight w:val="0"/>
                  <w:marTop w:val="0"/>
                  <w:marBottom w:val="0"/>
                  <w:divBdr>
                    <w:top w:val="none" w:sz="0" w:space="0" w:color="auto"/>
                    <w:left w:val="none" w:sz="0" w:space="0" w:color="auto"/>
                    <w:bottom w:val="none" w:sz="0" w:space="0" w:color="auto"/>
                    <w:right w:val="none" w:sz="0" w:space="0" w:color="auto"/>
                  </w:divBdr>
                  <w:divsChild>
                    <w:div w:id="1353603488">
                      <w:marLeft w:val="0"/>
                      <w:marRight w:val="0"/>
                      <w:marTop w:val="0"/>
                      <w:marBottom w:val="0"/>
                      <w:divBdr>
                        <w:top w:val="none" w:sz="0" w:space="0" w:color="auto"/>
                        <w:left w:val="none" w:sz="0" w:space="0" w:color="auto"/>
                        <w:bottom w:val="none" w:sz="0" w:space="0" w:color="auto"/>
                        <w:right w:val="none" w:sz="0" w:space="0" w:color="auto"/>
                      </w:divBdr>
                    </w:div>
                  </w:divsChild>
                </w:div>
                <w:div w:id="71894709">
                  <w:marLeft w:val="0"/>
                  <w:marRight w:val="0"/>
                  <w:marTop w:val="0"/>
                  <w:marBottom w:val="0"/>
                  <w:divBdr>
                    <w:top w:val="none" w:sz="0" w:space="0" w:color="auto"/>
                    <w:left w:val="none" w:sz="0" w:space="0" w:color="auto"/>
                    <w:bottom w:val="none" w:sz="0" w:space="0" w:color="auto"/>
                    <w:right w:val="none" w:sz="0" w:space="0" w:color="auto"/>
                  </w:divBdr>
                  <w:divsChild>
                    <w:div w:id="1076973016">
                      <w:marLeft w:val="0"/>
                      <w:marRight w:val="0"/>
                      <w:marTop w:val="0"/>
                      <w:marBottom w:val="0"/>
                      <w:divBdr>
                        <w:top w:val="none" w:sz="0" w:space="0" w:color="auto"/>
                        <w:left w:val="none" w:sz="0" w:space="0" w:color="auto"/>
                        <w:bottom w:val="none" w:sz="0" w:space="0" w:color="auto"/>
                        <w:right w:val="none" w:sz="0" w:space="0" w:color="auto"/>
                      </w:divBdr>
                    </w:div>
                  </w:divsChild>
                </w:div>
                <w:div w:id="104807768">
                  <w:marLeft w:val="0"/>
                  <w:marRight w:val="0"/>
                  <w:marTop w:val="0"/>
                  <w:marBottom w:val="0"/>
                  <w:divBdr>
                    <w:top w:val="none" w:sz="0" w:space="0" w:color="auto"/>
                    <w:left w:val="none" w:sz="0" w:space="0" w:color="auto"/>
                    <w:bottom w:val="none" w:sz="0" w:space="0" w:color="auto"/>
                    <w:right w:val="none" w:sz="0" w:space="0" w:color="auto"/>
                  </w:divBdr>
                  <w:divsChild>
                    <w:div w:id="1711569805">
                      <w:marLeft w:val="0"/>
                      <w:marRight w:val="0"/>
                      <w:marTop w:val="0"/>
                      <w:marBottom w:val="0"/>
                      <w:divBdr>
                        <w:top w:val="none" w:sz="0" w:space="0" w:color="auto"/>
                        <w:left w:val="none" w:sz="0" w:space="0" w:color="auto"/>
                        <w:bottom w:val="none" w:sz="0" w:space="0" w:color="auto"/>
                        <w:right w:val="none" w:sz="0" w:space="0" w:color="auto"/>
                      </w:divBdr>
                    </w:div>
                  </w:divsChild>
                </w:div>
                <w:div w:id="410079962">
                  <w:marLeft w:val="0"/>
                  <w:marRight w:val="0"/>
                  <w:marTop w:val="0"/>
                  <w:marBottom w:val="0"/>
                  <w:divBdr>
                    <w:top w:val="none" w:sz="0" w:space="0" w:color="auto"/>
                    <w:left w:val="none" w:sz="0" w:space="0" w:color="auto"/>
                    <w:bottom w:val="none" w:sz="0" w:space="0" w:color="auto"/>
                    <w:right w:val="none" w:sz="0" w:space="0" w:color="auto"/>
                  </w:divBdr>
                  <w:divsChild>
                    <w:div w:id="537550818">
                      <w:marLeft w:val="0"/>
                      <w:marRight w:val="0"/>
                      <w:marTop w:val="0"/>
                      <w:marBottom w:val="0"/>
                      <w:divBdr>
                        <w:top w:val="none" w:sz="0" w:space="0" w:color="auto"/>
                        <w:left w:val="none" w:sz="0" w:space="0" w:color="auto"/>
                        <w:bottom w:val="none" w:sz="0" w:space="0" w:color="auto"/>
                        <w:right w:val="none" w:sz="0" w:space="0" w:color="auto"/>
                      </w:divBdr>
                    </w:div>
                  </w:divsChild>
                </w:div>
                <w:div w:id="574777871">
                  <w:marLeft w:val="0"/>
                  <w:marRight w:val="0"/>
                  <w:marTop w:val="0"/>
                  <w:marBottom w:val="0"/>
                  <w:divBdr>
                    <w:top w:val="none" w:sz="0" w:space="0" w:color="auto"/>
                    <w:left w:val="none" w:sz="0" w:space="0" w:color="auto"/>
                    <w:bottom w:val="none" w:sz="0" w:space="0" w:color="auto"/>
                    <w:right w:val="none" w:sz="0" w:space="0" w:color="auto"/>
                  </w:divBdr>
                  <w:divsChild>
                    <w:div w:id="1760447197">
                      <w:marLeft w:val="0"/>
                      <w:marRight w:val="0"/>
                      <w:marTop w:val="0"/>
                      <w:marBottom w:val="0"/>
                      <w:divBdr>
                        <w:top w:val="none" w:sz="0" w:space="0" w:color="auto"/>
                        <w:left w:val="none" w:sz="0" w:space="0" w:color="auto"/>
                        <w:bottom w:val="none" w:sz="0" w:space="0" w:color="auto"/>
                        <w:right w:val="none" w:sz="0" w:space="0" w:color="auto"/>
                      </w:divBdr>
                    </w:div>
                  </w:divsChild>
                </w:div>
                <w:div w:id="654533430">
                  <w:marLeft w:val="0"/>
                  <w:marRight w:val="0"/>
                  <w:marTop w:val="0"/>
                  <w:marBottom w:val="0"/>
                  <w:divBdr>
                    <w:top w:val="none" w:sz="0" w:space="0" w:color="auto"/>
                    <w:left w:val="none" w:sz="0" w:space="0" w:color="auto"/>
                    <w:bottom w:val="none" w:sz="0" w:space="0" w:color="auto"/>
                    <w:right w:val="none" w:sz="0" w:space="0" w:color="auto"/>
                  </w:divBdr>
                  <w:divsChild>
                    <w:div w:id="643318099">
                      <w:marLeft w:val="0"/>
                      <w:marRight w:val="0"/>
                      <w:marTop w:val="0"/>
                      <w:marBottom w:val="0"/>
                      <w:divBdr>
                        <w:top w:val="none" w:sz="0" w:space="0" w:color="auto"/>
                        <w:left w:val="none" w:sz="0" w:space="0" w:color="auto"/>
                        <w:bottom w:val="none" w:sz="0" w:space="0" w:color="auto"/>
                        <w:right w:val="none" w:sz="0" w:space="0" w:color="auto"/>
                      </w:divBdr>
                    </w:div>
                  </w:divsChild>
                </w:div>
                <w:div w:id="674263716">
                  <w:marLeft w:val="0"/>
                  <w:marRight w:val="0"/>
                  <w:marTop w:val="0"/>
                  <w:marBottom w:val="0"/>
                  <w:divBdr>
                    <w:top w:val="none" w:sz="0" w:space="0" w:color="auto"/>
                    <w:left w:val="none" w:sz="0" w:space="0" w:color="auto"/>
                    <w:bottom w:val="none" w:sz="0" w:space="0" w:color="auto"/>
                    <w:right w:val="none" w:sz="0" w:space="0" w:color="auto"/>
                  </w:divBdr>
                  <w:divsChild>
                    <w:div w:id="800348407">
                      <w:marLeft w:val="0"/>
                      <w:marRight w:val="0"/>
                      <w:marTop w:val="0"/>
                      <w:marBottom w:val="0"/>
                      <w:divBdr>
                        <w:top w:val="none" w:sz="0" w:space="0" w:color="auto"/>
                        <w:left w:val="none" w:sz="0" w:space="0" w:color="auto"/>
                        <w:bottom w:val="none" w:sz="0" w:space="0" w:color="auto"/>
                        <w:right w:val="none" w:sz="0" w:space="0" w:color="auto"/>
                      </w:divBdr>
                    </w:div>
                  </w:divsChild>
                </w:div>
                <w:div w:id="675763447">
                  <w:marLeft w:val="0"/>
                  <w:marRight w:val="0"/>
                  <w:marTop w:val="0"/>
                  <w:marBottom w:val="0"/>
                  <w:divBdr>
                    <w:top w:val="none" w:sz="0" w:space="0" w:color="auto"/>
                    <w:left w:val="none" w:sz="0" w:space="0" w:color="auto"/>
                    <w:bottom w:val="none" w:sz="0" w:space="0" w:color="auto"/>
                    <w:right w:val="none" w:sz="0" w:space="0" w:color="auto"/>
                  </w:divBdr>
                  <w:divsChild>
                    <w:div w:id="414671269">
                      <w:marLeft w:val="0"/>
                      <w:marRight w:val="0"/>
                      <w:marTop w:val="0"/>
                      <w:marBottom w:val="0"/>
                      <w:divBdr>
                        <w:top w:val="none" w:sz="0" w:space="0" w:color="auto"/>
                        <w:left w:val="none" w:sz="0" w:space="0" w:color="auto"/>
                        <w:bottom w:val="none" w:sz="0" w:space="0" w:color="auto"/>
                        <w:right w:val="none" w:sz="0" w:space="0" w:color="auto"/>
                      </w:divBdr>
                    </w:div>
                  </w:divsChild>
                </w:div>
                <w:div w:id="680813082">
                  <w:marLeft w:val="0"/>
                  <w:marRight w:val="0"/>
                  <w:marTop w:val="0"/>
                  <w:marBottom w:val="0"/>
                  <w:divBdr>
                    <w:top w:val="none" w:sz="0" w:space="0" w:color="auto"/>
                    <w:left w:val="none" w:sz="0" w:space="0" w:color="auto"/>
                    <w:bottom w:val="none" w:sz="0" w:space="0" w:color="auto"/>
                    <w:right w:val="none" w:sz="0" w:space="0" w:color="auto"/>
                  </w:divBdr>
                  <w:divsChild>
                    <w:div w:id="1275216017">
                      <w:marLeft w:val="0"/>
                      <w:marRight w:val="0"/>
                      <w:marTop w:val="0"/>
                      <w:marBottom w:val="0"/>
                      <w:divBdr>
                        <w:top w:val="none" w:sz="0" w:space="0" w:color="auto"/>
                        <w:left w:val="none" w:sz="0" w:space="0" w:color="auto"/>
                        <w:bottom w:val="none" w:sz="0" w:space="0" w:color="auto"/>
                        <w:right w:val="none" w:sz="0" w:space="0" w:color="auto"/>
                      </w:divBdr>
                    </w:div>
                  </w:divsChild>
                </w:div>
                <w:div w:id="684480917">
                  <w:marLeft w:val="0"/>
                  <w:marRight w:val="0"/>
                  <w:marTop w:val="0"/>
                  <w:marBottom w:val="0"/>
                  <w:divBdr>
                    <w:top w:val="none" w:sz="0" w:space="0" w:color="auto"/>
                    <w:left w:val="none" w:sz="0" w:space="0" w:color="auto"/>
                    <w:bottom w:val="none" w:sz="0" w:space="0" w:color="auto"/>
                    <w:right w:val="none" w:sz="0" w:space="0" w:color="auto"/>
                  </w:divBdr>
                  <w:divsChild>
                    <w:div w:id="313216383">
                      <w:marLeft w:val="0"/>
                      <w:marRight w:val="0"/>
                      <w:marTop w:val="0"/>
                      <w:marBottom w:val="0"/>
                      <w:divBdr>
                        <w:top w:val="none" w:sz="0" w:space="0" w:color="auto"/>
                        <w:left w:val="none" w:sz="0" w:space="0" w:color="auto"/>
                        <w:bottom w:val="none" w:sz="0" w:space="0" w:color="auto"/>
                        <w:right w:val="none" w:sz="0" w:space="0" w:color="auto"/>
                      </w:divBdr>
                    </w:div>
                  </w:divsChild>
                </w:div>
                <w:div w:id="724179222">
                  <w:marLeft w:val="0"/>
                  <w:marRight w:val="0"/>
                  <w:marTop w:val="0"/>
                  <w:marBottom w:val="0"/>
                  <w:divBdr>
                    <w:top w:val="none" w:sz="0" w:space="0" w:color="auto"/>
                    <w:left w:val="none" w:sz="0" w:space="0" w:color="auto"/>
                    <w:bottom w:val="none" w:sz="0" w:space="0" w:color="auto"/>
                    <w:right w:val="none" w:sz="0" w:space="0" w:color="auto"/>
                  </w:divBdr>
                  <w:divsChild>
                    <w:div w:id="716393365">
                      <w:marLeft w:val="0"/>
                      <w:marRight w:val="0"/>
                      <w:marTop w:val="0"/>
                      <w:marBottom w:val="0"/>
                      <w:divBdr>
                        <w:top w:val="none" w:sz="0" w:space="0" w:color="auto"/>
                        <w:left w:val="none" w:sz="0" w:space="0" w:color="auto"/>
                        <w:bottom w:val="none" w:sz="0" w:space="0" w:color="auto"/>
                        <w:right w:val="none" w:sz="0" w:space="0" w:color="auto"/>
                      </w:divBdr>
                    </w:div>
                  </w:divsChild>
                </w:div>
                <w:div w:id="765271791">
                  <w:marLeft w:val="0"/>
                  <w:marRight w:val="0"/>
                  <w:marTop w:val="0"/>
                  <w:marBottom w:val="0"/>
                  <w:divBdr>
                    <w:top w:val="none" w:sz="0" w:space="0" w:color="auto"/>
                    <w:left w:val="none" w:sz="0" w:space="0" w:color="auto"/>
                    <w:bottom w:val="none" w:sz="0" w:space="0" w:color="auto"/>
                    <w:right w:val="none" w:sz="0" w:space="0" w:color="auto"/>
                  </w:divBdr>
                  <w:divsChild>
                    <w:div w:id="1927684820">
                      <w:marLeft w:val="0"/>
                      <w:marRight w:val="0"/>
                      <w:marTop w:val="0"/>
                      <w:marBottom w:val="0"/>
                      <w:divBdr>
                        <w:top w:val="none" w:sz="0" w:space="0" w:color="auto"/>
                        <w:left w:val="none" w:sz="0" w:space="0" w:color="auto"/>
                        <w:bottom w:val="none" w:sz="0" w:space="0" w:color="auto"/>
                        <w:right w:val="none" w:sz="0" w:space="0" w:color="auto"/>
                      </w:divBdr>
                    </w:div>
                  </w:divsChild>
                </w:div>
                <w:div w:id="979920853">
                  <w:marLeft w:val="0"/>
                  <w:marRight w:val="0"/>
                  <w:marTop w:val="0"/>
                  <w:marBottom w:val="0"/>
                  <w:divBdr>
                    <w:top w:val="none" w:sz="0" w:space="0" w:color="auto"/>
                    <w:left w:val="none" w:sz="0" w:space="0" w:color="auto"/>
                    <w:bottom w:val="none" w:sz="0" w:space="0" w:color="auto"/>
                    <w:right w:val="none" w:sz="0" w:space="0" w:color="auto"/>
                  </w:divBdr>
                  <w:divsChild>
                    <w:div w:id="695691029">
                      <w:marLeft w:val="0"/>
                      <w:marRight w:val="0"/>
                      <w:marTop w:val="0"/>
                      <w:marBottom w:val="0"/>
                      <w:divBdr>
                        <w:top w:val="none" w:sz="0" w:space="0" w:color="auto"/>
                        <w:left w:val="none" w:sz="0" w:space="0" w:color="auto"/>
                        <w:bottom w:val="none" w:sz="0" w:space="0" w:color="auto"/>
                        <w:right w:val="none" w:sz="0" w:space="0" w:color="auto"/>
                      </w:divBdr>
                    </w:div>
                  </w:divsChild>
                </w:div>
                <w:div w:id="1164127918">
                  <w:marLeft w:val="0"/>
                  <w:marRight w:val="0"/>
                  <w:marTop w:val="0"/>
                  <w:marBottom w:val="0"/>
                  <w:divBdr>
                    <w:top w:val="none" w:sz="0" w:space="0" w:color="auto"/>
                    <w:left w:val="none" w:sz="0" w:space="0" w:color="auto"/>
                    <w:bottom w:val="none" w:sz="0" w:space="0" w:color="auto"/>
                    <w:right w:val="none" w:sz="0" w:space="0" w:color="auto"/>
                  </w:divBdr>
                  <w:divsChild>
                    <w:div w:id="872033438">
                      <w:marLeft w:val="0"/>
                      <w:marRight w:val="0"/>
                      <w:marTop w:val="0"/>
                      <w:marBottom w:val="0"/>
                      <w:divBdr>
                        <w:top w:val="none" w:sz="0" w:space="0" w:color="auto"/>
                        <w:left w:val="none" w:sz="0" w:space="0" w:color="auto"/>
                        <w:bottom w:val="none" w:sz="0" w:space="0" w:color="auto"/>
                        <w:right w:val="none" w:sz="0" w:space="0" w:color="auto"/>
                      </w:divBdr>
                    </w:div>
                  </w:divsChild>
                </w:div>
                <w:div w:id="1168323409">
                  <w:marLeft w:val="0"/>
                  <w:marRight w:val="0"/>
                  <w:marTop w:val="0"/>
                  <w:marBottom w:val="0"/>
                  <w:divBdr>
                    <w:top w:val="none" w:sz="0" w:space="0" w:color="auto"/>
                    <w:left w:val="none" w:sz="0" w:space="0" w:color="auto"/>
                    <w:bottom w:val="none" w:sz="0" w:space="0" w:color="auto"/>
                    <w:right w:val="none" w:sz="0" w:space="0" w:color="auto"/>
                  </w:divBdr>
                  <w:divsChild>
                    <w:div w:id="2013138083">
                      <w:marLeft w:val="0"/>
                      <w:marRight w:val="0"/>
                      <w:marTop w:val="0"/>
                      <w:marBottom w:val="0"/>
                      <w:divBdr>
                        <w:top w:val="none" w:sz="0" w:space="0" w:color="auto"/>
                        <w:left w:val="none" w:sz="0" w:space="0" w:color="auto"/>
                        <w:bottom w:val="none" w:sz="0" w:space="0" w:color="auto"/>
                        <w:right w:val="none" w:sz="0" w:space="0" w:color="auto"/>
                      </w:divBdr>
                    </w:div>
                  </w:divsChild>
                </w:div>
                <w:div w:id="1224372688">
                  <w:marLeft w:val="0"/>
                  <w:marRight w:val="0"/>
                  <w:marTop w:val="0"/>
                  <w:marBottom w:val="0"/>
                  <w:divBdr>
                    <w:top w:val="none" w:sz="0" w:space="0" w:color="auto"/>
                    <w:left w:val="none" w:sz="0" w:space="0" w:color="auto"/>
                    <w:bottom w:val="none" w:sz="0" w:space="0" w:color="auto"/>
                    <w:right w:val="none" w:sz="0" w:space="0" w:color="auto"/>
                  </w:divBdr>
                  <w:divsChild>
                    <w:div w:id="1803114787">
                      <w:marLeft w:val="0"/>
                      <w:marRight w:val="0"/>
                      <w:marTop w:val="0"/>
                      <w:marBottom w:val="0"/>
                      <w:divBdr>
                        <w:top w:val="none" w:sz="0" w:space="0" w:color="auto"/>
                        <w:left w:val="none" w:sz="0" w:space="0" w:color="auto"/>
                        <w:bottom w:val="none" w:sz="0" w:space="0" w:color="auto"/>
                        <w:right w:val="none" w:sz="0" w:space="0" w:color="auto"/>
                      </w:divBdr>
                    </w:div>
                  </w:divsChild>
                </w:div>
                <w:div w:id="1285893551">
                  <w:marLeft w:val="0"/>
                  <w:marRight w:val="0"/>
                  <w:marTop w:val="0"/>
                  <w:marBottom w:val="0"/>
                  <w:divBdr>
                    <w:top w:val="none" w:sz="0" w:space="0" w:color="auto"/>
                    <w:left w:val="none" w:sz="0" w:space="0" w:color="auto"/>
                    <w:bottom w:val="none" w:sz="0" w:space="0" w:color="auto"/>
                    <w:right w:val="none" w:sz="0" w:space="0" w:color="auto"/>
                  </w:divBdr>
                  <w:divsChild>
                    <w:div w:id="1862740183">
                      <w:marLeft w:val="0"/>
                      <w:marRight w:val="0"/>
                      <w:marTop w:val="0"/>
                      <w:marBottom w:val="0"/>
                      <w:divBdr>
                        <w:top w:val="none" w:sz="0" w:space="0" w:color="auto"/>
                        <w:left w:val="none" w:sz="0" w:space="0" w:color="auto"/>
                        <w:bottom w:val="none" w:sz="0" w:space="0" w:color="auto"/>
                        <w:right w:val="none" w:sz="0" w:space="0" w:color="auto"/>
                      </w:divBdr>
                    </w:div>
                  </w:divsChild>
                </w:div>
                <w:div w:id="1314675092">
                  <w:marLeft w:val="0"/>
                  <w:marRight w:val="0"/>
                  <w:marTop w:val="0"/>
                  <w:marBottom w:val="0"/>
                  <w:divBdr>
                    <w:top w:val="none" w:sz="0" w:space="0" w:color="auto"/>
                    <w:left w:val="none" w:sz="0" w:space="0" w:color="auto"/>
                    <w:bottom w:val="none" w:sz="0" w:space="0" w:color="auto"/>
                    <w:right w:val="none" w:sz="0" w:space="0" w:color="auto"/>
                  </w:divBdr>
                  <w:divsChild>
                    <w:div w:id="42484616">
                      <w:marLeft w:val="0"/>
                      <w:marRight w:val="0"/>
                      <w:marTop w:val="0"/>
                      <w:marBottom w:val="0"/>
                      <w:divBdr>
                        <w:top w:val="none" w:sz="0" w:space="0" w:color="auto"/>
                        <w:left w:val="none" w:sz="0" w:space="0" w:color="auto"/>
                        <w:bottom w:val="none" w:sz="0" w:space="0" w:color="auto"/>
                        <w:right w:val="none" w:sz="0" w:space="0" w:color="auto"/>
                      </w:divBdr>
                    </w:div>
                  </w:divsChild>
                </w:div>
                <w:div w:id="1397512573">
                  <w:marLeft w:val="0"/>
                  <w:marRight w:val="0"/>
                  <w:marTop w:val="0"/>
                  <w:marBottom w:val="0"/>
                  <w:divBdr>
                    <w:top w:val="none" w:sz="0" w:space="0" w:color="auto"/>
                    <w:left w:val="none" w:sz="0" w:space="0" w:color="auto"/>
                    <w:bottom w:val="none" w:sz="0" w:space="0" w:color="auto"/>
                    <w:right w:val="none" w:sz="0" w:space="0" w:color="auto"/>
                  </w:divBdr>
                  <w:divsChild>
                    <w:div w:id="1726023866">
                      <w:marLeft w:val="0"/>
                      <w:marRight w:val="0"/>
                      <w:marTop w:val="0"/>
                      <w:marBottom w:val="0"/>
                      <w:divBdr>
                        <w:top w:val="none" w:sz="0" w:space="0" w:color="auto"/>
                        <w:left w:val="none" w:sz="0" w:space="0" w:color="auto"/>
                        <w:bottom w:val="none" w:sz="0" w:space="0" w:color="auto"/>
                        <w:right w:val="none" w:sz="0" w:space="0" w:color="auto"/>
                      </w:divBdr>
                    </w:div>
                  </w:divsChild>
                </w:div>
                <w:div w:id="1422096477">
                  <w:marLeft w:val="0"/>
                  <w:marRight w:val="0"/>
                  <w:marTop w:val="0"/>
                  <w:marBottom w:val="0"/>
                  <w:divBdr>
                    <w:top w:val="none" w:sz="0" w:space="0" w:color="auto"/>
                    <w:left w:val="none" w:sz="0" w:space="0" w:color="auto"/>
                    <w:bottom w:val="none" w:sz="0" w:space="0" w:color="auto"/>
                    <w:right w:val="none" w:sz="0" w:space="0" w:color="auto"/>
                  </w:divBdr>
                  <w:divsChild>
                    <w:div w:id="630522505">
                      <w:marLeft w:val="0"/>
                      <w:marRight w:val="0"/>
                      <w:marTop w:val="0"/>
                      <w:marBottom w:val="0"/>
                      <w:divBdr>
                        <w:top w:val="none" w:sz="0" w:space="0" w:color="auto"/>
                        <w:left w:val="none" w:sz="0" w:space="0" w:color="auto"/>
                        <w:bottom w:val="none" w:sz="0" w:space="0" w:color="auto"/>
                        <w:right w:val="none" w:sz="0" w:space="0" w:color="auto"/>
                      </w:divBdr>
                    </w:div>
                  </w:divsChild>
                </w:div>
                <w:div w:id="1472482105">
                  <w:marLeft w:val="0"/>
                  <w:marRight w:val="0"/>
                  <w:marTop w:val="0"/>
                  <w:marBottom w:val="0"/>
                  <w:divBdr>
                    <w:top w:val="none" w:sz="0" w:space="0" w:color="auto"/>
                    <w:left w:val="none" w:sz="0" w:space="0" w:color="auto"/>
                    <w:bottom w:val="none" w:sz="0" w:space="0" w:color="auto"/>
                    <w:right w:val="none" w:sz="0" w:space="0" w:color="auto"/>
                  </w:divBdr>
                  <w:divsChild>
                    <w:div w:id="400638950">
                      <w:marLeft w:val="0"/>
                      <w:marRight w:val="0"/>
                      <w:marTop w:val="0"/>
                      <w:marBottom w:val="0"/>
                      <w:divBdr>
                        <w:top w:val="none" w:sz="0" w:space="0" w:color="auto"/>
                        <w:left w:val="none" w:sz="0" w:space="0" w:color="auto"/>
                        <w:bottom w:val="none" w:sz="0" w:space="0" w:color="auto"/>
                        <w:right w:val="none" w:sz="0" w:space="0" w:color="auto"/>
                      </w:divBdr>
                    </w:div>
                  </w:divsChild>
                </w:div>
                <w:div w:id="1488861531">
                  <w:marLeft w:val="0"/>
                  <w:marRight w:val="0"/>
                  <w:marTop w:val="0"/>
                  <w:marBottom w:val="0"/>
                  <w:divBdr>
                    <w:top w:val="none" w:sz="0" w:space="0" w:color="auto"/>
                    <w:left w:val="none" w:sz="0" w:space="0" w:color="auto"/>
                    <w:bottom w:val="none" w:sz="0" w:space="0" w:color="auto"/>
                    <w:right w:val="none" w:sz="0" w:space="0" w:color="auto"/>
                  </w:divBdr>
                  <w:divsChild>
                    <w:div w:id="145247650">
                      <w:marLeft w:val="0"/>
                      <w:marRight w:val="0"/>
                      <w:marTop w:val="0"/>
                      <w:marBottom w:val="0"/>
                      <w:divBdr>
                        <w:top w:val="none" w:sz="0" w:space="0" w:color="auto"/>
                        <w:left w:val="none" w:sz="0" w:space="0" w:color="auto"/>
                        <w:bottom w:val="none" w:sz="0" w:space="0" w:color="auto"/>
                        <w:right w:val="none" w:sz="0" w:space="0" w:color="auto"/>
                      </w:divBdr>
                    </w:div>
                  </w:divsChild>
                </w:div>
                <w:div w:id="1502355732">
                  <w:marLeft w:val="0"/>
                  <w:marRight w:val="0"/>
                  <w:marTop w:val="0"/>
                  <w:marBottom w:val="0"/>
                  <w:divBdr>
                    <w:top w:val="none" w:sz="0" w:space="0" w:color="auto"/>
                    <w:left w:val="none" w:sz="0" w:space="0" w:color="auto"/>
                    <w:bottom w:val="none" w:sz="0" w:space="0" w:color="auto"/>
                    <w:right w:val="none" w:sz="0" w:space="0" w:color="auto"/>
                  </w:divBdr>
                  <w:divsChild>
                    <w:div w:id="985472695">
                      <w:marLeft w:val="0"/>
                      <w:marRight w:val="0"/>
                      <w:marTop w:val="0"/>
                      <w:marBottom w:val="0"/>
                      <w:divBdr>
                        <w:top w:val="none" w:sz="0" w:space="0" w:color="auto"/>
                        <w:left w:val="none" w:sz="0" w:space="0" w:color="auto"/>
                        <w:bottom w:val="none" w:sz="0" w:space="0" w:color="auto"/>
                        <w:right w:val="none" w:sz="0" w:space="0" w:color="auto"/>
                      </w:divBdr>
                    </w:div>
                  </w:divsChild>
                </w:div>
                <w:div w:id="1563515205">
                  <w:marLeft w:val="0"/>
                  <w:marRight w:val="0"/>
                  <w:marTop w:val="0"/>
                  <w:marBottom w:val="0"/>
                  <w:divBdr>
                    <w:top w:val="none" w:sz="0" w:space="0" w:color="auto"/>
                    <w:left w:val="none" w:sz="0" w:space="0" w:color="auto"/>
                    <w:bottom w:val="none" w:sz="0" w:space="0" w:color="auto"/>
                    <w:right w:val="none" w:sz="0" w:space="0" w:color="auto"/>
                  </w:divBdr>
                  <w:divsChild>
                    <w:div w:id="1199393052">
                      <w:marLeft w:val="0"/>
                      <w:marRight w:val="0"/>
                      <w:marTop w:val="0"/>
                      <w:marBottom w:val="0"/>
                      <w:divBdr>
                        <w:top w:val="none" w:sz="0" w:space="0" w:color="auto"/>
                        <w:left w:val="none" w:sz="0" w:space="0" w:color="auto"/>
                        <w:bottom w:val="none" w:sz="0" w:space="0" w:color="auto"/>
                        <w:right w:val="none" w:sz="0" w:space="0" w:color="auto"/>
                      </w:divBdr>
                    </w:div>
                  </w:divsChild>
                </w:div>
                <w:div w:id="1582370551">
                  <w:marLeft w:val="0"/>
                  <w:marRight w:val="0"/>
                  <w:marTop w:val="0"/>
                  <w:marBottom w:val="0"/>
                  <w:divBdr>
                    <w:top w:val="none" w:sz="0" w:space="0" w:color="auto"/>
                    <w:left w:val="none" w:sz="0" w:space="0" w:color="auto"/>
                    <w:bottom w:val="none" w:sz="0" w:space="0" w:color="auto"/>
                    <w:right w:val="none" w:sz="0" w:space="0" w:color="auto"/>
                  </w:divBdr>
                  <w:divsChild>
                    <w:div w:id="1832285732">
                      <w:marLeft w:val="0"/>
                      <w:marRight w:val="0"/>
                      <w:marTop w:val="0"/>
                      <w:marBottom w:val="0"/>
                      <w:divBdr>
                        <w:top w:val="none" w:sz="0" w:space="0" w:color="auto"/>
                        <w:left w:val="none" w:sz="0" w:space="0" w:color="auto"/>
                        <w:bottom w:val="none" w:sz="0" w:space="0" w:color="auto"/>
                        <w:right w:val="none" w:sz="0" w:space="0" w:color="auto"/>
                      </w:divBdr>
                    </w:div>
                  </w:divsChild>
                </w:div>
                <w:div w:id="1679036174">
                  <w:marLeft w:val="0"/>
                  <w:marRight w:val="0"/>
                  <w:marTop w:val="0"/>
                  <w:marBottom w:val="0"/>
                  <w:divBdr>
                    <w:top w:val="none" w:sz="0" w:space="0" w:color="auto"/>
                    <w:left w:val="none" w:sz="0" w:space="0" w:color="auto"/>
                    <w:bottom w:val="none" w:sz="0" w:space="0" w:color="auto"/>
                    <w:right w:val="none" w:sz="0" w:space="0" w:color="auto"/>
                  </w:divBdr>
                  <w:divsChild>
                    <w:div w:id="909510062">
                      <w:marLeft w:val="0"/>
                      <w:marRight w:val="0"/>
                      <w:marTop w:val="0"/>
                      <w:marBottom w:val="0"/>
                      <w:divBdr>
                        <w:top w:val="none" w:sz="0" w:space="0" w:color="auto"/>
                        <w:left w:val="none" w:sz="0" w:space="0" w:color="auto"/>
                        <w:bottom w:val="none" w:sz="0" w:space="0" w:color="auto"/>
                        <w:right w:val="none" w:sz="0" w:space="0" w:color="auto"/>
                      </w:divBdr>
                    </w:div>
                  </w:divsChild>
                </w:div>
                <w:div w:id="1739784753">
                  <w:marLeft w:val="0"/>
                  <w:marRight w:val="0"/>
                  <w:marTop w:val="0"/>
                  <w:marBottom w:val="0"/>
                  <w:divBdr>
                    <w:top w:val="none" w:sz="0" w:space="0" w:color="auto"/>
                    <w:left w:val="none" w:sz="0" w:space="0" w:color="auto"/>
                    <w:bottom w:val="none" w:sz="0" w:space="0" w:color="auto"/>
                    <w:right w:val="none" w:sz="0" w:space="0" w:color="auto"/>
                  </w:divBdr>
                  <w:divsChild>
                    <w:div w:id="1641153355">
                      <w:marLeft w:val="0"/>
                      <w:marRight w:val="0"/>
                      <w:marTop w:val="0"/>
                      <w:marBottom w:val="0"/>
                      <w:divBdr>
                        <w:top w:val="none" w:sz="0" w:space="0" w:color="auto"/>
                        <w:left w:val="none" w:sz="0" w:space="0" w:color="auto"/>
                        <w:bottom w:val="none" w:sz="0" w:space="0" w:color="auto"/>
                        <w:right w:val="none" w:sz="0" w:space="0" w:color="auto"/>
                      </w:divBdr>
                    </w:div>
                  </w:divsChild>
                </w:div>
                <w:div w:id="1785273894">
                  <w:marLeft w:val="0"/>
                  <w:marRight w:val="0"/>
                  <w:marTop w:val="0"/>
                  <w:marBottom w:val="0"/>
                  <w:divBdr>
                    <w:top w:val="none" w:sz="0" w:space="0" w:color="auto"/>
                    <w:left w:val="none" w:sz="0" w:space="0" w:color="auto"/>
                    <w:bottom w:val="none" w:sz="0" w:space="0" w:color="auto"/>
                    <w:right w:val="none" w:sz="0" w:space="0" w:color="auto"/>
                  </w:divBdr>
                  <w:divsChild>
                    <w:div w:id="456879775">
                      <w:marLeft w:val="0"/>
                      <w:marRight w:val="0"/>
                      <w:marTop w:val="0"/>
                      <w:marBottom w:val="0"/>
                      <w:divBdr>
                        <w:top w:val="none" w:sz="0" w:space="0" w:color="auto"/>
                        <w:left w:val="none" w:sz="0" w:space="0" w:color="auto"/>
                        <w:bottom w:val="none" w:sz="0" w:space="0" w:color="auto"/>
                        <w:right w:val="none" w:sz="0" w:space="0" w:color="auto"/>
                      </w:divBdr>
                    </w:div>
                  </w:divsChild>
                </w:div>
                <w:div w:id="1901094685">
                  <w:marLeft w:val="0"/>
                  <w:marRight w:val="0"/>
                  <w:marTop w:val="0"/>
                  <w:marBottom w:val="0"/>
                  <w:divBdr>
                    <w:top w:val="none" w:sz="0" w:space="0" w:color="auto"/>
                    <w:left w:val="none" w:sz="0" w:space="0" w:color="auto"/>
                    <w:bottom w:val="none" w:sz="0" w:space="0" w:color="auto"/>
                    <w:right w:val="none" w:sz="0" w:space="0" w:color="auto"/>
                  </w:divBdr>
                  <w:divsChild>
                    <w:div w:id="1356273151">
                      <w:marLeft w:val="0"/>
                      <w:marRight w:val="0"/>
                      <w:marTop w:val="0"/>
                      <w:marBottom w:val="0"/>
                      <w:divBdr>
                        <w:top w:val="none" w:sz="0" w:space="0" w:color="auto"/>
                        <w:left w:val="none" w:sz="0" w:space="0" w:color="auto"/>
                        <w:bottom w:val="none" w:sz="0" w:space="0" w:color="auto"/>
                        <w:right w:val="none" w:sz="0" w:space="0" w:color="auto"/>
                      </w:divBdr>
                    </w:div>
                  </w:divsChild>
                </w:div>
                <w:div w:id="1948417985">
                  <w:marLeft w:val="0"/>
                  <w:marRight w:val="0"/>
                  <w:marTop w:val="0"/>
                  <w:marBottom w:val="0"/>
                  <w:divBdr>
                    <w:top w:val="none" w:sz="0" w:space="0" w:color="auto"/>
                    <w:left w:val="none" w:sz="0" w:space="0" w:color="auto"/>
                    <w:bottom w:val="none" w:sz="0" w:space="0" w:color="auto"/>
                    <w:right w:val="none" w:sz="0" w:space="0" w:color="auto"/>
                  </w:divBdr>
                  <w:divsChild>
                    <w:div w:id="1637373364">
                      <w:marLeft w:val="0"/>
                      <w:marRight w:val="0"/>
                      <w:marTop w:val="0"/>
                      <w:marBottom w:val="0"/>
                      <w:divBdr>
                        <w:top w:val="none" w:sz="0" w:space="0" w:color="auto"/>
                        <w:left w:val="none" w:sz="0" w:space="0" w:color="auto"/>
                        <w:bottom w:val="none" w:sz="0" w:space="0" w:color="auto"/>
                        <w:right w:val="none" w:sz="0" w:space="0" w:color="auto"/>
                      </w:divBdr>
                    </w:div>
                  </w:divsChild>
                </w:div>
                <w:div w:id="1981112219">
                  <w:marLeft w:val="0"/>
                  <w:marRight w:val="0"/>
                  <w:marTop w:val="0"/>
                  <w:marBottom w:val="0"/>
                  <w:divBdr>
                    <w:top w:val="none" w:sz="0" w:space="0" w:color="auto"/>
                    <w:left w:val="none" w:sz="0" w:space="0" w:color="auto"/>
                    <w:bottom w:val="none" w:sz="0" w:space="0" w:color="auto"/>
                    <w:right w:val="none" w:sz="0" w:space="0" w:color="auto"/>
                  </w:divBdr>
                  <w:divsChild>
                    <w:div w:id="397939843">
                      <w:marLeft w:val="0"/>
                      <w:marRight w:val="0"/>
                      <w:marTop w:val="0"/>
                      <w:marBottom w:val="0"/>
                      <w:divBdr>
                        <w:top w:val="none" w:sz="0" w:space="0" w:color="auto"/>
                        <w:left w:val="none" w:sz="0" w:space="0" w:color="auto"/>
                        <w:bottom w:val="none" w:sz="0" w:space="0" w:color="auto"/>
                        <w:right w:val="none" w:sz="0" w:space="0" w:color="auto"/>
                      </w:divBdr>
                    </w:div>
                  </w:divsChild>
                </w:div>
                <w:div w:id="2039159953">
                  <w:marLeft w:val="0"/>
                  <w:marRight w:val="0"/>
                  <w:marTop w:val="0"/>
                  <w:marBottom w:val="0"/>
                  <w:divBdr>
                    <w:top w:val="none" w:sz="0" w:space="0" w:color="auto"/>
                    <w:left w:val="none" w:sz="0" w:space="0" w:color="auto"/>
                    <w:bottom w:val="none" w:sz="0" w:space="0" w:color="auto"/>
                    <w:right w:val="none" w:sz="0" w:space="0" w:color="auto"/>
                  </w:divBdr>
                  <w:divsChild>
                    <w:div w:id="1761222298">
                      <w:marLeft w:val="0"/>
                      <w:marRight w:val="0"/>
                      <w:marTop w:val="0"/>
                      <w:marBottom w:val="0"/>
                      <w:divBdr>
                        <w:top w:val="none" w:sz="0" w:space="0" w:color="auto"/>
                        <w:left w:val="none" w:sz="0" w:space="0" w:color="auto"/>
                        <w:bottom w:val="none" w:sz="0" w:space="0" w:color="auto"/>
                        <w:right w:val="none" w:sz="0" w:space="0" w:color="auto"/>
                      </w:divBdr>
                    </w:div>
                  </w:divsChild>
                </w:div>
                <w:div w:id="2049184869">
                  <w:marLeft w:val="0"/>
                  <w:marRight w:val="0"/>
                  <w:marTop w:val="0"/>
                  <w:marBottom w:val="0"/>
                  <w:divBdr>
                    <w:top w:val="none" w:sz="0" w:space="0" w:color="auto"/>
                    <w:left w:val="none" w:sz="0" w:space="0" w:color="auto"/>
                    <w:bottom w:val="none" w:sz="0" w:space="0" w:color="auto"/>
                    <w:right w:val="none" w:sz="0" w:space="0" w:color="auto"/>
                  </w:divBdr>
                  <w:divsChild>
                    <w:div w:id="754741736">
                      <w:marLeft w:val="0"/>
                      <w:marRight w:val="0"/>
                      <w:marTop w:val="0"/>
                      <w:marBottom w:val="0"/>
                      <w:divBdr>
                        <w:top w:val="none" w:sz="0" w:space="0" w:color="auto"/>
                        <w:left w:val="none" w:sz="0" w:space="0" w:color="auto"/>
                        <w:bottom w:val="none" w:sz="0" w:space="0" w:color="auto"/>
                        <w:right w:val="none" w:sz="0" w:space="0" w:color="auto"/>
                      </w:divBdr>
                    </w:div>
                  </w:divsChild>
                </w:div>
                <w:div w:id="2076850108">
                  <w:marLeft w:val="0"/>
                  <w:marRight w:val="0"/>
                  <w:marTop w:val="0"/>
                  <w:marBottom w:val="0"/>
                  <w:divBdr>
                    <w:top w:val="none" w:sz="0" w:space="0" w:color="auto"/>
                    <w:left w:val="none" w:sz="0" w:space="0" w:color="auto"/>
                    <w:bottom w:val="none" w:sz="0" w:space="0" w:color="auto"/>
                    <w:right w:val="none" w:sz="0" w:space="0" w:color="auto"/>
                  </w:divBdr>
                  <w:divsChild>
                    <w:div w:id="7143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54701">
          <w:marLeft w:val="0"/>
          <w:marRight w:val="0"/>
          <w:marTop w:val="0"/>
          <w:marBottom w:val="0"/>
          <w:divBdr>
            <w:top w:val="none" w:sz="0" w:space="0" w:color="auto"/>
            <w:left w:val="none" w:sz="0" w:space="0" w:color="auto"/>
            <w:bottom w:val="none" w:sz="0" w:space="0" w:color="auto"/>
            <w:right w:val="none" w:sz="0" w:space="0" w:color="auto"/>
          </w:divBdr>
        </w:div>
        <w:div w:id="359285052">
          <w:marLeft w:val="0"/>
          <w:marRight w:val="0"/>
          <w:marTop w:val="0"/>
          <w:marBottom w:val="0"/>
          <w:divBdr>
            <w:top w:val="none" w:sz="0" w:space="0" w:color="auto"/>
            <w:left w:val="none" w:sz="0" w:space="0" w:color="auto"/>
            <w:bottom w:val="none" w:sz="0" w:space="0" w:color="auto"/>
            <w:right w:val="none" w:sz="0" w:space="0" w:color="auto"/>
          </w:divBdr>
          <w:divsChild>
            <w:div w:id="1223059183">
              <w:marLeft w:val="-75"/>
              <w:marRight w:val="0"/>
              <w:marTop w:val="30"/>
              <w:marBottom w:val="30"/>
              <w:divBdr>
                <w:top w:val="none" w:sz="0" w:space="0" w:color="auto"/>
                <w:left w:val="none" w:sz="0" w:space="0" w:color="auto"/>
                <w:bottom w:val="none" w:sz="0" w:space="0" w:color="auto"/>
                <w:right w:val="none" w:sz="0" w:space="0" w:color="auto"/>
              </w:divBdr>
              <w:divsChild>
                <w:div w:id="289284224">
                  <w:marLeft w:val="0"/>
                  <w:marRight w:val="0"/>
                  <w:marTop w:val="0"/>
                  <w:marBottom w:val="0"/>
                  <w:divBdr>
                    <w:top w:val="none" w:sz="0" w:space="0" w:color="auto"/>
                    <w:left w:val="none" w:sz="0" w:space="0" w:color="auto"/>
                    <w:bottom w:val="none" w:sz="0" w:space="0" w:color="auto"/>
                    <w:right w:val="none" w:sz="0" w:space="0" w:color="auto"/>
                  </w:divBdr>
                  <w:divsChild>
                    <w:div w:id="1920165645">
                      <w:marLeft w:val="0"/>
                      <w:marRight w:val="0"/>
                      <w:marTop w:val="0"/>
                      <w:marBottom w:val="0"/>
                      <w:divBdr>
                        <w:top w:val="none" w:sz="0" w:space="0" w:color="auto"/>
                        <w:left w:val="none" w:sz="0" w:space="0" w:color="auto"/>
                        <w:bottom w:val="none" w:sz="0" w:space="0" w:color="auto"/>
                        <w:right w:val="none" w:sz="0" w:space="0" w:color="auto"/>
                      </w:divBdr>
                    </w:div>
                  </w:divsChild>
                </w:div>
                <w:div w:id="366638698">
                  <w:marLeft w:val="0"/>
                  <w:marRight w:val="0"/>
                  <w:marTop w:val="0"/>
                  <w:marBottom w:val="0"/>
                  <w:divBdr>
                    <w:top w:val="none" w:sz="0" w:space="0" w:color="auto"/>
                    <w:left w:val="none" w:sz="0" w:space="0" w:color="auto"/>
                    <w:bottom w:val="none" w:sz="0" w:space="0" w:color="auto"/>
                    <w:right w:val="none" w:sz="0" w:space="0" w:color="auto"/>
                  </w:divBdr>
                  <w:divsChild>
                    <w:div w:id="1834830527">
                      <w:marLeft w:val="0"/>
                      <w:marRight w:val="0"/>
                      <w:marTop w:val="0"/>
                      <w:marBottom w:val="0"/>
                      <w:divBdr>
                        <w:top w:val="none" w:sz="0" w:space="0" w:color="auto"/>
                        <w:left w:val="none" w:sz="0" w:space="0" w:color="auto"/>
                        <w:bottom w:val="none" w:sz="0" w:space="0" w:color="auto"/>
                        <w:right w:val="none" w:sz="0" w:space="0" w:color="auto"/>
                      </w:divBdr>
                    </w:div>
                  </w:divsChild>
                </w:div>
                <w:div w:id="455877197">
                  <w:marLeft w:val="0"/>
                  <w:marRight w:val="0"/>
                  <w:marTop w:val="0"/>
                  <w:marBottom w:val="0"/>
                  <w:divBdr>
                    <w:top w:val="none" w:sz="0" w:space="0" w:color="auto"/>
                    <w:left w:val="none" w:sz="0" w:space="0" w:color="auto"/>
                    <w:bottom w:val="none" w:sz="0" w:space="0" w:color="auto"/>
                    <w:right w:val="none" w:sz="0" w:space="0" w:color="auto"/>
                  </w:divBdr>
                  <w:divsChild>
                    <w:div w:id="865170301">
                      <w:marLeft w:val="0"/>
                      <w:marRight w:val="0"/>
                      <w:marTop w:val="0"/>
                      <w:marBottom w:val="0"/>
                      <w:divBdr>
                        <w:top w:val="none" w:sz="0" w:space="0" w:color="auto"/>
                        <w:left w:val="none" w:sz="0" w:space="0" w:color="auto"/>
                        <w:bottom w:val="none" w:sz="0" w:space="0" w:color="auto"/>
                        <w:right w:val="none" w:sz="0" w:space="0" w:color="auto"/>
                      </w:divBdr>
                    </w:div>
                  </w:divsChild>
                </w:div>
                <w:div w:id="620191201">
                  <w:marLeft w:val="0"/>
                  <w:marRight w:val="0"/>
                  <w:marTop w:val="0"/>
                  <w:marBottom w:val="0"/>
                  <w:divBdr>
                    <w:top w:val="none" w:sz="0" w:space="0" w:color="auto"/>
                    <w:left w:val="none" w:sz="0" w:space="0" w:color="auto"/>
                    <w:bottom w:val="none" w:sz="0" w:space="0" w:color="auto"/>
                    <w:right w:val="none" w:sz="0" w:space="0" w:color="auto"/>
                  </w:divBdr>
                  <w:divsChild>
                    <w:div w:id="582644118">
                      <w:marLeft w:val="0"/>
                      <w:marRight w:val="0"/>
                      <w:marTop w:val="0"/>
                      <w:marBottom w:val="0"/>
                      <w:divBdr>
                        <w:top w:val="none" w:sz="0" w:space="0" w:color="auto"/>
                        <w:left w:val="none" w:sz="0" w:space="0" w:color="auto"/>
                        <w:bottom w:val="none" w:sz="0" w:space="0" w:color="auto"/>
                        <w:right w:val="none" w:sz="0" w:space="0" w:color="auto"/>
                      </w:divBdr>
                    </w:div>
                  </w:divsChild>
                </w:div>
                <w:div w:id="720251675">
                  <w:marLeft w:val="0"/>
                  <w:marRight w:val="0"/>
                  <w:marTop w:val="0"/>
                  <w:marBottom w:val="0"/>
                  <w:divBdr>
                    <w:top w:val="none" w:sz="0" w:space="0" w:color="auto"/>
                    <w:left w:val="none" w:sz="0" w:space="0" w:color="auto"/>
                    <w:bottom w:val="none" w:sz="0" w:space="0" w:color="auto"/>
                    <w:right w:val="none" w:sz="0" w:space="0" w:color="auto"/>
                  </w:divBdr>
                  <w:divsChild>
                    <w:div w:id="1671910427">
                      <w:marLeft w:val="0"/>
                      <w:marRight w:val="0"/>
                      <w:marTop w:val="0"/>
                      <w:marBottom w:val="0"/>
                      <w:divBdr>
                        <w:top w:val="none" w:sz="0" w:space="0" w:color="auto"/>
                        <w:left w:val="none" w:sz="0" w:space="0" w:color="auto"/>
                        <w:bottom w:val="none" w:sz="0" w:space="0" w:color="auto"/>
                        <w:right w:val="none" w:sz="0" w:space="0" w:color="auto"/>
                      </w:divBdr>
                    </w:div>
                  </w:divsChild>
                </w:div>
                <w:div w:id="855584916">
                  <w:marLeft w:val="0"/>
                  <w:marRight w:val="0"/>
                  <w:marTop w:val="0"/>
                  <w:marBottom w:val="0"/>
                  <w:divBdr>
                    <w:top w:val="none" w:sz="0" w:space="0" w:color="auto"/>
                    <w:left w:val="none" w:sz="0" w:space="0" w:color="auto"/>
                    <w:bottom w:val="none" w:sz="0" w:space="0" w:color="auto"/>
                    <w:right w:val="none" w:sz="0" w:space="0" w:color="auto"/>
                  </w:divBdr>
                  <w:divsChild>
                    <w:div w:id="1841041394">
                      <w:marLeft w:val="0"/>
                      <w:marRight w:val="0"/>
                      <w:marTop w:val="0"/>
                      <w:marBottom w:val="0"/>
                      <w:divBdr>
                        <w:top w:val="none" w:sz="0" w:space="0" w:color="auto"/>
                        <w:left w:val="none" w:sz="0" w:space="0" w:color="auto"/>
                        <w:bottom w:val="none" w:sz="0" w:space="0" w:color="auto"/>
                        <w:right w:val="none" w:sz="0" w:space="0" w:color="auto"/>
                      </w:divBdr>
                    </w:div>
                  </w:divsChild>
                </w:div>
                <w:div w:id="966814987">
                  <w:marLeft w:val="0"/>
                  <w:marRight w:val="0"/>
                  <w:marTop w:val="0"/>
                  <w:marBottom w:val="0"/>
                  <w:divBdr>
                    <w:top w:val="none" w:sz="0" w:space="0" w:color="auto"/>
                    <w:left w:val="none" w:sz="0" w:space="0" w:color="auto"/>
                    <w:bottom w:val="none" w:sz="0" w:space="0" w:color="auto"/>
                    <w:right w:val="none" w:sz="0" w:space="0" w:color="auto"/>
                  </w:divBdr>
                  <w:divsChild>
                    <w:div w:id="1818641501">
                      <w:marLeft w:val="0"/>
                      <w:marRight w:val="0"/>
                      <w:marTop w:val="0"/>
                      <w:marBottom w:val="0"/>
                      <w:divBdr>
                        <w:top w:val="none" w:sz="0" w:space="0" w:color="auto"/>
                        <w:left w:val="none" w:sz="0" w:space="0" w:color="auto"/>
                        <w:bottom w:val="none" w:sz="0" w:space="0" w:color="auto"/>
                        <w:right w:val="none" w:sz="0" w:space="0" w:color="auto"/>
                      </w:divBdr>
                    </w:div>
                  </w:divsChild>
                </w:div>
                <w:div w:id="1098522108">
                  <w:marLeft w:val="0"/>
                  <w:marRight w:val="0"/>
                  <w:marTop w:val="0"/>
                  <w:marBottom w:val="0"/>
                  <w:divBdr>
                    <w:top w:val="none" w:sz="0" w:space="0" w:color="auto"/>
                    <w:left w:val="none" w:sz="0" w:space="0" w:color="auto"/>
                    <w:bottom w:val="none" w:sz="0" w:space="0" w:color="auto"/>
                    <w:right w:val="none" w:sz="0" w:space="0" w:color="auto"/>
                  </w:divBdr>
                  <w:divsChild>
                    <w:div w:id="1084108448">
                      <w:marLeft w:val="0"/>
                      <w:marRight w:val="0"/>
                      <w:marTop w:val="0"/>
                      <w:marBottom w:val="0"/>
                      <w:divBdr>
                        <w:top w:val="none" w:sz="0" w:space="0" w:color="auto"/>
                        <w:left w:val="none" w:sz="0" w:space="0" w:color="auto"/>
                        <w:bottom w:val="none" w:sz="0" w:space="0" w:color="auto"/>
                        <w:right w:val="none" w:sz="0" w:space="0" w:color="auto"/>
                      </w:divBdr>
                    </w:div>
                  </w:divsChild>
                </w:div>
                <w:div w:id="1136803182">
                  <w:marLeft w:val="0"/>
                  <w:marRight w:val="0"/>
                  <w:marTop w:val="0"/>
                  <w:marBottom w:val="0"/>
                  <w:divBdr>
                    <w:top w:val="none" w:sz="0" w:space="0" w:color="auto"/>
                    <w:left w:val="none" w:sz="0" w:space="0" w:color="auto"/>
                    <w:bottom w:val="none" w:sz="0" w:space="0" w:color="auto"/>
                    <w:right w:val="none" w:sz="0" w:space="0" w:color="auto"/>
                  </w:divBdr>
                  <w:divsChild>
                    <w:div w:id="1514490510">
                      <w:marLeft w:val="0"/>
                      <w:marRight w:val="0"/>
                      <w:marTop w:val="0"/>
                      <w:marBottom w:val="0"/>
                      <w:divBdr>
                        <w:top w:val="none" w:sz="0" w:space="0" w:color="auto"/>
                        <w:left w:val="none" w:sz="0" w:space="0" w:color="auto"/>
                        <w:bottom w:val="none" w:sz="0" w:space="0" w:color="auto"/>
                        <w:right w:val="none" w:sz="0" w:space="0" w:color="auto"/>
                      </w:divBdr>
                    </w:div>
                  </w:divsChild>
                </w:div>
                <w:div w:id="1325664499">
                  <w:marLeft w:val="0"/>
                  <w:marRight w:val="0"/>
                  <w:marTop w:val="0"/>
                  <w:marBottom w:val="0"/>
                  <w:divBdr>
                    <w:top w:val="none" w:sz="0" w:space="0" w:color="auto"/>
                    <w:left w:val="none" w:sz="0" w:space="0" w:color="auto"/>
                    <w:bottom w:val="none" w:sz="0" w:space="0" w:color="auto"/>
                    <w:right w:val="none" w:sz="0" w:space="0" w:color="auto"/>
                  </w:divBdr>
                  <w:divsChild>
                    <w:div w:id="1399205997">
                      <w:marLeft w:val="0"/>
                      <w:marRight w:val="0"/>
                      <w:marTop w:val="0"/>
                      <w:marBottom w:val="0"/>
                      <w:divBdr>
                        <w:top w:val="none" w:sz="0" w:space="0" w:color="auto"/>
                        <w:left w:val="none" w:sz="0" w:space="0" w:color="auto"/>
                        <w:bottom w:val="none" w:sz="0" w:space="0" w:color="auto"/>
                        <w:right w:val="none" w:sz="0" w:space="0" w:color="auto"/>
                      </w:divBdr>
                    </w:div>
                  </w:divsChild>
                </w:div>
                <w:div w:id="1385719256">
                  <w:marLeft w:val="0"/>
                  <w:marRight w:val="0"/>
                  <w:marTop w:val="0"/>
                  <w:marBottom w:val="0"/>
                  <w:divBdr>
                    <w:top w:val="none" w:sz="0" w:space="0" w:color="auto"/>
                    <w:left w:val="none" w:sz="0" w:space="0" w:color="auto"/>
                    <w:bottom w:val="none" w:sz="0" w:space="0" w:color="auto"/>
                    <w:right w:val="none" w:sz="0" w:space="0" w:color="auto"/>
                  </w:divBdr>
                  <w:divsChild>
                    <w:div w:id="1509368957">
                      <w:marLeft w:val="0"/>
                      <w:marRight w:val="0"/>
                      <w:marTop w:val="0"/>
                      <w:marBottom w:val="0"/>
                      <w:divBdr>
                        <w:top w:val="none" w:sz="0" w:space="0" w:color="auto"/>
                        <w:left w:val="none" w:sz="0" w:space="0" w:color="auto"/>
                        <w:bottom w:val="none" w:sz="0" w:space="0" w:color="auto"/>
                        <w:right w:val="none" w:sz="0" w:space="0" w:color="auto"/>
                      </w:divBdr>
                    </w:div>
                  </w:divsChild>
                </w:div>
                <w:div w:id="1400901891">
                  <w:marLeft w:val="0"/>
                  <w:marRight w:val="0"/>
                  <w:marTop w:val="0"/>
                  <w:marBottom w:val="0"/>
                  <w:divBdr>
                    <w:top w:val="none" w:sz="0" w:space="0" w:color="auto"/>
                    <w:left w:val="none" w:sz="0" w:space="0" w:color="auto"/>
                    <w:bottom w:val="none" w:sz="0" w:space="0" w:color="auto"/>
                    <w:right w:val="none" w:sz="0" w:space="0" w:color="auto"/>
                  </w:divBdr>
                  <w:divsChild>
                    <w:div w:id="1690988944">
                      <w:marLeft w:val="0"/>
                      <w:marRight w:val="0"/>
                      <w:marTop w:val="0"/>
                      <w:marBottom w:val="0"/>
                      <w:divBdr>
                        <w:top w:val="none" w:sz="0" w:space="0" w:color="auto"/>
                        <w:left w:val="none" w:sz="0" w:space="0" w:color="auto"/>
                        <w:bottom w:val="none" w:sz="0" w:space="0" w:color="auto"/>
                        <w:right w:val="none" w:sz="0" w:space="0" w:color="auto"/>
                      </w:divBdr>
                    </w:div>
                  </w:divsChild>
                </w:div>
                <w:div w:id="1538271320">
                  <w:marLeft w:val="0"/>
                  <w:marRight w:val="0"/>
                  <w:marTop w:val="0"/>
                  <w:marBottom w:val="0"/>
                  <w:divBdr>
                    <w:top w:val="none" w:sz="0" w:space="0" w:color="auto"/>
                    <w:left w:val="none" w:sz="0" w:space="0" w:color="auto"/>
                    <w:bottom w:val="none" w:sz="0" w:space="0" w:color="auto"/>
                    <w:right w:val="none" w:sz="0" w:space="0" w:color="auto"/>
                  </w:divBdr>
                  <w:divsChild>
                    <w:div w:id="2135442552">
                      <w:marLeft w:val="0"/>
                      <w:marRight w:val="0"/>
                      <w:marTop w:val="0"/>
                      <w:marBottom w:val="0"/>
                      <w:divBdr>
                        <w:top w:val="none" w:sz="0" w:space="0" w:color="auto"/>
                        <w:left w:val="none" w:sz="0" w:space="0" w:color="auto"/>
                        <w:bottom w:val="none" w:sz="0" w:space="0" w:color="auto"/>
                        <w:right w:val="none" w:sz="0" w:space="0" w:color="auto"/>
                      </w:divBdr>
                    </w:div>
                  </w:divsChild>
                </w:div>
                <w:div w:id="1553080332">
                  <w:marLeft w:val="0"/>
                  <w:marRight w:val="0"/>
                  <w:marTop w:val="0"/>
                  <w:marBottom w:val="0"/>
                  <w:divBdr>
                    <w:top w:val="none" w:sz="0" w:space="0" w:color="auto"/>
                    <w:left w:val="none" w:sz="0" w:space="0" w:color="auto"/>
                    <w:bottom w:val="none" w:sz="0" w:space="0" w:color="auto"/>
                    <w:right w:val="none" w:sz="0" w:space="0" w:color="auto"/>
                  </w:divBdr>
                  <w:divsChild>
                    <w:div w:id="824668157">
                      <w:marLeft w:val="0"/>
                      <w:marRight w:val="0"/>
                      <w:marTop w:val="0"/>
                      <w:marBottom w:val="0"/>
                      <w:divBdr>
                        <w:top w:val="none" w:sz="0" w:space="0" w:color="auto"/>
                        <w:left w:val="none" w:sz="0" w:space="0" w:color="auto"/>
                        <w:bottom w:val="none" w:sz="0" w:space="0" w:color="auto"/>
                        <w:right w:val="none" w:sz="0" w:space="0" w:color="auto"/>
                      </w:divBdr>
                    </w:div>
                  </w:divsChild>
                </w:div>
                <w:div w:id="1626890919">
                  <w:marLeft w:val="0"/>
                  <w:marRight w:val="0"/>
                  <w:marTop w:val="0"/>
                  <w:marBottom w:val="0"/>
                  <w:divBdr>
                    <w:top w:val="none" w:sz="0" w:space="0" w:color="auto"/>
                    <w:left w:val="none" w:sz="0" w:space="0" w:color="auto"/>
                    <w:bottom w:val="none" w:sz="0" w:space="0" w:color="auto"/>
                    <w:right w:val="none" w:sz="0" w:space="0" w:color="auto"/>
                  </w:divBdr>
                  <w:divsChild>
                    <w:div w:id="2066491317">
                      <w:marLeft w:val="0"/>
                      <w:marRight w:val="0"/>
                      <w:marTop w:val="0"/>
                      <w:marBottom w:val="0"/>
                      <w:divBdr>
                        <w:top w:val="none" w:sz="0" w:space="0" w:color="auto"/>
                        <w:left w:val="none" w:sz="0" w:space="0" w:color="auto"/>
                        <w:bottom w:val="none" w:sz="0" w:space="0" w:color="auto"/>
                        <w:right w:val="none" w:sz="0" w:space="0" w:color="auto"/>
                      </w:divBdr>
                    </w:div>
                  </w:divsChild>
                </w:div>
                <w:div w:id="1754818867">
                  <w:marLeft w:val="0"/>
                  <w:marRight w:val="0"/>
                  <w:marTop w:val="0"/>
                  <w:marBottom w:val="0"/>
                  <w:divBdr>
                    <w:top w:val="none" w:sz="0" w:space="0" w:color="auto"/>
                    <w:left w:val="none" w:sz="0" w:space="0" w:color="auto"/>
                    <w:bottom w:val="none" w:sz="0" w:space="0" w:color="auto"/>
                    <w:right w:val="none" w:sz="0" w:space="0" w:color="auto"/>
                  </w:divBdr>
                  <w:divsChild>
                    <w:div w:id="2007367699">
                      <w:marLeft w:val="0"/>
                      <w:marRight w:val="0"/>
                      <w:marTop w:val="0"/>
                      <w:marBottom w:val="0"/>
                      <w:divBdr>
                        <w:top w:val="none" w:sz="0" w:space="0" w:color="auto"/>
                        <w:left w:val="none" w:sz="0" w:space="0" w:color="auto"/>
                        <w:bottom w:val="none" w:sz="0" w:space="0" w:color="auto"/>
                        <w:right w:val="none" w:sz="0" w:space="0" w:color="auto"/>
                      </w:divBdr>
                    </w:div>
                  </w:divsChild>
                </w:div>
                <w:div w:id="1830975124">
                  <w:marLeft w:val="0"/>
                  <w:marRight w:val="0"/>
                  <w:marTop w:val="0"/>
                  <w:marBottom w:val="0"/>
                  <w:divBdr>
                    <w:top w:val="none" w:sz="0" w:space="0" w:color="auto"/>
                    <w:left w:val="none" w:sz="0" w:space="0" w:color="auto"/>
                    <w:bottom w:val="none" w:sz="0" w:space="0" w:color="auto"/>
                    <w:right w:val="none" w:sz="0" w:space="0" w:color="auto"/>
                  </w:divBdr>
                  <w:divsChild>
                    <w:div w:id="2081823505">
                      <w:marLeft w:val="0"/>
                      <w:marRight w:val="0"/>
                      <w:marTop w:val="0"/>
                      <w:marBottom w:val="0"/>
                      <w:divBdr>
                        <w:top w:val="none" w:sz="0" w:space="0" w:color="auto"/>
                        <w:left w:val="none" w:sz="0" w:space="0" w:color="auto"/>
                        <w:bottom w:val="none" w:sz="0" w:space="0" w:color="auto"/>
                        <w:right w:val="none" w:sz="0" w:space="0" w:color="auto"/>
                      </w:divBdr>
                    </w:div>
                  </w:divsChild>
                </w:div>
                <w:div w:id="1864174679">
                  <w:marLeft w:val="0"/>
                  <w:marRight w:val="0"/>
                  <w:marTop w:val="0"/>
                  <w:marBottom w:val="0"/>
                  <w:divBdr>
                    <w:top w:val="none" w:sz="0" w:space="0" w:color="auto"/>
                    <w:left w:val="none" w:sz="0" w:space="0" w:color="auto"/>
                    <w:bottom w:val="none" w:sz="0" w:space="0" w:color="auto"/>
                    <w:right w:val="none" w:sz="0" w:space="0" w:color="auto"/>
                  </w:divBdr>
                  <w:divsChild>
                    <w:div w:id="1950891505">
                      <w:marLeft w:val="0"/>
                      <w:marRight w:val="0"/>
                      <w:marTop w:val="0"/>
                      <w:marBottom w:val="0"/>
                      <w:divBdr>
                        <w:top w:val="none" w:sz="0" w:space="0" w:color="auto"/>
                        <w:left w:val="none" w:sz="0" w:space="0" w:color="auto"/>
                        <w:bottom w:val="none" w:sz="0" w:space="0" w:color="auto"/>
                        <w:right w:val="none" w:sz="0" w:space="0" w:color="auto"/>
                      </w:divBdr>
                    </w:div>
                  </w:divsChild>
                </w:div>
                <w:div w:id="1924219925">
                  <w:marLeft w:val="0"/>
                  <w:marRight w:val="0"/>
                  <w:marTop w:val="0"/>
                  <w:marBottom w:val="0"/>
                  <w:divBdr>
                    <w:top w:val="none" w:sz="0" w:space="0" w:color="auto"/>
                    <w:left w:val="none" w:sz="0" w:space="0" w:color="auto"/>
                    <w:bottom w:val="none" w:sz="0" w:space="0" w:color="auto"/>
                    <w:right w:val="none" w:sz="0" w:space="0" w:color="auto"/>
                  </w:divBdr>
                  <w:divsChild>
                    <w:div w:id="1218781993">
                      <w:marLeft w:val="0"/>
                      <w:marRight w:val="0"/>
                      <w:marTop w:val="0"/>
                      <w:marBottom w:val="0"/>
                      <w:divBdr>
                        <w:top w:val="none" w:sz="0" w:space="0" w:color="auto"/>
                        <w:left w:val="none" w:sz="0" w:space="0" w:color="auto"/>
                        <w:bottom w:val="none" w:sz="0" w:space="0" w:color="auto"/>
                        <w:right w:val="none" w:sz="0" w:space="0" w:color="auto"/>
                      </w:divBdr>
                    </w:div>
                  </w:divsChild>
                </w:div>
                <w:div w:id="1934043623">
                  <w:marLeft w:val="0"/>
                  <w:marRight w:val="0"/>
                  <w:marTop w:val="0"/>
                  <w:marBottom w:val="0"/>
                  <w:divBdr>
                    <w:top w:val="none" w:sz="0" w:space="0" w:color="auto"/>
                    <w:left w:val="none" w:sz="0" w:space="0" w:color="auto"/>
                    <w:bottom w:val="none" w:sz="0" w:space="0" w:color="auto"/>
                    <w:right w:val="none" w:sz="0" w:space="0" w:color="auto"/>
                  </w:divBdr>
                  <w:divsChild>
                    <w:div w:id="974799449">
                      <w:marLeft w:val="0"/>
                      <w:marRight w:val="0"/>
                      <w:marTop w:val="0"/>
                      <w:marBottom w:val="0"/>
                      <w:divBdr>
                        <w:top w:val="none" w:sz="0" w:space="0" w:color="auto"/>
                        <w:left w:val="none" w:sz="0" w:space="0" w:color="auto"/>
                        <w:bottom w:val="none" w:sz="0" w:space="0" w:color="auto"/>
                        <w:right w:val="none" w:sz="0" w:space="0" w:color="auto"/>
                      </w:divBdr>
                    </w:div>
                  </w:divsChild>
                </w:div>
                <w:div w:id="2059233382">
                  <w:marLeft w:val="0"/>
                  <w:marRight w:val="0"/>
                  <w:marTop w:val="0"/>
                  <w:marBottom w:val="0"/>
                  <w:divBdr>
                    <w:top w:val="none" w:sz="0" w:space="0" w:color="auto"/>
                    <w:left w:val="none" w:sz="0" w:space="0" w:color="auto"/>
                    <w:bottom w:val="none" w:sz="0" w:space="0" w:color="auto"/>
                    <w:right w:val="none" w:sz="0" w:space="0" w:color="auto"/>
                  </w:divBdr>
                  <w:divsChild>
                    <w:div w:id="505365939">
                      <w:marLeft w:val="0"/>
                      <w:marRight w:val="0"/>
                      <w:marTop w:val="0"/>
                      <w:marBottom w:val="0"/>
                      <w:divBdr>
                        <w:top w:val="none" w:sz="0" w:space="0" w:color="auto"/>
                        <w:left w:val="none" w:sz="0" w:space="0" w:color="auto"/>
                        <w:bottom w:val="none" w:sz="0" w:space="0" w:color="auto"/>
                        <w:right w:val="none" w:sz="0" w:space="0" w:color="auto"/>
                      </w:divBdr>
                    </w:div>
                  </w:divsChild>
                </w:div>
                <w:div w:id="2120876549">
                  <w:marLeft w:val="0"/>
                  <w:marRight w:val="0"/>
                  <w:marTop w:val="0"/>
                  <w:marBottom w:val="0"/>
                  <w:divBdr>
                    <w:top w:val="none" w:sz="0" w:space="0" w:color="auto"/>
                    <w:left w:val="none" w:sz="0" w:space="0" w:color="auto"/>
                    <w:bottom w:val="none" w:sz="0" w:space="0" w:color="auto"/>
                    <w:right w:val="none" w:sz="0" w:space="0" w:color="auto"/>
                  </w:divBdr>
                  <w:divsChild>
                    <w:div w:id="1182430279">
                      <w:marLeft w:val="0"/>
                      <w:marRight w:val="0"/>
                      <w:marTop w:val="0"/>
                      <w:marBottom w:val="0"/>
                      <w:divBdr>
                        <w:top w:val="none" w:sz="0" w:space="0" w:color="auto"/>
                        <w:left w:val="none" w:sz="0" w:space="0" w:color="auto"/>
                        <w:bottom w:val="none" w:sz="0" w:space="0" w:color="auto"/>
                        <w:right w:val="none" w:sz="0" w:space="0" w:color="auto"/>
                      </w:divBdr>
                    </w:div>
                  </w:divsChild>
                </w:div>
                <w:div w:id="2140874074">
                  <w:marLeft w:val="0"/>
                  <w:marRight w:val="0"/>
                  <w:marTop w:val="0"/>
                  <w:marBottom w:val="0"/>
                  <w:divBdr>
                    <w:top w:val="none" w:sz="0" w:space="0" w:color="auto"/>
                    <w:left w:val="none" w:sz="0" w:space="0" w:color="auto"/>
                    <w:bottom w:val="none" w:sz="0" w:space="0" w:color="auto"/>
                    <w:right w:val="none" w:sz="0" w:space="0" w:color="auto"/>
                  </w:divBdr>
                  <w:divsChild>
                    <w:div w:id="1171529029">
                      <w:marLeft w:val="0"/>
                      <w:marRight w:val="0"/>
                      <w:marTop w:val="0"/>
                      <w:marBottom w:val="0"/>
                      <w:divBdr>
                        <w:top w:val="none" w:sz="0" w:space="0" w:color="auto"/>
                        <w:left w:val="none" w:sz="0" w:space="0" w:color="auto"/>
                        <w:bottom w:val="none" w:sz="0" w:space="0" w:color="auto"/>
                        <w:right w:val="none" w:sz="0" w:space="0" w:color="auto"/>
                      </w:divBdr>
                    </w:div>
                  </w:divsChild>
                </w:div>
                <w:div w:id="2144226545">
                  <w:marLeft w:val="0"/>
                  <w:marRight w:val="0"/>
                  <w:marTop w:val="0"/>
                  <w:marBottom w:val="0"/>
                  <w:divBdr>
                    <w:top w:val="none" w:sz="0" w:space="0" w:color="auto"/>
                    <w:left w:val="none" w:sz="0" w:space="0" w:color="auto"/>
                    <w:bottom w:val="none" w:sz="0" w:space="0" w:color="auto"/>
                    <w:right w:val="none" w:sz="0" w:space="0" w:color="auto"/>
                  </w:divBdr>
                  <w:divsChild>
                    <w:div w:id="7234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1563">
          <w:marLeft w:val="0"/>
          <w:marRight w:val="0"/>
          <w:marTop w:val="0"/>
          <w:marBottom w:val="0"/>
          <w:divBdr>
            <w:top w:val="none" w:sz="0" w:space="0" w:color="auto"/>
            <w:left w:val="none" w:sz="0" w:space="0" w:color="auto"/>
            <w:bottom w:val="none" w:sz="0" w:space="0" w:color="auto"/>
            <w:right w:val="none" w:sz="0" w:space="0" w:color="auto"/>
          </w:divBdr>
        </w:div>
        <w:div w:id="362756284">
          <w:marLeft w:val="0"/>
          <w:marRight w:val="0"/>
          <w:marTop w:val="0"/>
          <w:marBottom w:val="0"/>
          <w:divBdr>
            <w:top w:val="none" w:sz="0" w:space="0" w:color="auto"/>
            <w:left w:val="none" w:sz="0" w:space="0" w:color="auto"/>
            <w:bottom w:val="none" w:sz="0" w:space="0" w:color="auto"/>
            <w:right w:val="none" w:sz="0" w:space="0" w:color="auto"/>
          </w:divBdr>
        </w:div>
        <w:div w:id="366637046">
          <w:marLeft w:val="0"/>
          <w:marRight w:val="0"/>
          <w:marTop w:val="0"/>
          <w:marBottom w:val="0"/>
          <w:divBdr>
            <w:top w:val="none" w:sz="0" w:space="0" w:color="auto"/>
            <w:left w:val="none" w:sz="0" w:space="0" w:color="auto"/>
            <w:bottom w:val="none" w:sz="0" w:space="0" w:color="auto"/>
            <w:right w:val="none" w:sz="0" w:space="0" w:color="auto"/>
          </w:divBdr>
        </w:div>
        <w:div w:id="395977240">
          <w:marLeft w:val="0"/>
          <w:marRight w:val="0"/>
          <w:marTop w:val="0"/>
          <w:marBottom w:val="0"/>
          <w:divBdr>
            <w:top w:val="none" w:sz="0" w:space="0" w:color="auto"/>
            <w:left w:val="none" w:sz="0" w:space="0" w:color="auto"/>
            <w:bottom w:val="none" w:sz="0" w:space="0" w:color="auto"/>
            <w:right w:val="none" w:sz="0" w:space="0" w:color="auto"/>
          </w:divBdr>
        </w:div>
        <w:div w:id="396363792">
          <w:marLeft w:val="0"/>
          <w:marRight w:val="0"/>
          <w:marTop w:val="0"/>
          <w:marBottom w:val="0"/>
          <w:divBdr>
            <w:top w:val="none" w:sz="0" w:space="0" w:color="auto"/>
            <w:left w:val="none" w:sz="0" w:space="0" w:color="auto"/>
            <w:bottom w:val="none" w:sz="0" w:space="0" w:color="auto"/>
            <w:right w:val="none" w:sz="0" w:space="0" w:color="auto"/>
          </w:divBdr>
        </w:div>
        <w:div w:id="404181545">
          <w:marLeft w:val="0"/>
          <w:marRight w:val="0"/>
          <w:marTop w:val="0"/>
          <w:marBottom w:val="0"/>
          <w:divBdr>
            <w:top w:val="none" w:sz="0" w:space="0" w:color="auto"/>
            <w:left w:val="none" w:sz="0" w:space="0" w:color="auto"/>
            <w:bottom w:val="none" w:sz="0" w:space="0" w:color="auto"/>
            <w:right w:val="none" w:sz="0" w:space="0" w:color="auto"/>
          </w:divBdr>
        </w:div>
        <w:div w:id="410351283">
          <w:marLeft w:val="0"/>
          <w:marRight w:val="0"/>
          <w:marTop w:val="0"/>
          <w:marBottom w:val="0"/>
          <w:divBdr>
            <w:top w:val="none" w:sz="0" w:space="0" w:color="auto"/>
            <w:left w:val="none" w:sz="0" w:space="0" w:color="auto"/>
            <w:bottom w:val="none" w:sz="0" w:space="0" w:color="auto"/>
            <w:right w:val="none" w:sz="0" w:space="0" w:color="auto"/>
          </w:divBdr>
        </w:div>
        <w:div w:id="419911124">
          <w:marLeft w:val="0"/>
          <w:marRight w:val="0"/>
          <w:marTop w:val="0"/>
          <w:marBottom w:val="0"/>
          <w:divBdr>
            <w:top w:val="none" w:sz="0" w:space="0" w:color="auto"/>
            <w:left w:val="none" w:sz="0" w:space="0" w:color="auto"/>
            <w:bottom w:val="none" w:sz="0" w:space="0" w:color="auto"/>
            <w:right w:val="none" w:sz="0" w:space="0" w:color="auto"/>
          </w:divBdr>
        </w:div>
        <w:div w:id="432866487">
          <w:marLeft w:val="0"/>
          <w:marRight w:val="0"/>
          <w:marTop w:val="0"/>
          <w:marBottom w:val="0"/>
          <w:divBdr>
            <w:top w:val="none" w:sz="0" w:space="0" w:color="auto"/>
            <w:left w:val="none" w:sz="0" w:space="0" w:color="auto"/>
            <w:bottom w:val="none" w:sz="0" w:space="0" w:color="auto"/>
            <w:right w:val="none" w:sz="0" w:space="0" w:color="auto"/>
          </w:divBdr>
        </w:div>
        <w:div w:id="449323932">
          <w:marLeft w:val="0"/>
          <w:marRight w:val="0"/>
          <w:marTop w:val="0"/>
          <w:marBottom w:val="0"/>
          <w:divBdr>
            <w:top w:val="none" w:sz="0" w:space="0" w:color="auto"/>
            <w:left w:val="none" w:sz="0" w:space="0" w:color="auto"/>
            <w:bottom w:val="none" w:sz="0" w:space="0" w:color="auto"/>
            <w:right w:val="none" w:sz="0" w:space="0" w:color="auto"/>
          </w:divBdr>
        </w:div>
        <w:div w:id="491483812">
          <w:marLeft w:val="0"/>
          <w:marRight w:val="0"/>
          <w:marTop w:val="0"/>
          <w:marBottom w:val="0"/>
          <w:divBdr>
            <w:top w:val="none" w:sz="0" w:space="0" w:color="auto"/>
            <w:left w:val="none" w:sz="0" w:space="0" w:color="auto"/>
            <w:bottom w:val="none" w:sz="0" w:space="0" w:color="auto"/>
            <w:right w:val="none" w:sz="0" w:space="0" w:color="auto"/>
          </w:divBdr>
        </w:div>
        <w:div w:id="497235856">
          <w:marLeft w:val="0"/>
          <w:marRight w:val="0"/>
          <w:marTop w:val="0"/>
          <w:marBottom w:val="0"/>
          <w:divBdr>
            <w:top w:val="none" w:sz="0" w:space="0" w:color="auto"/>
            <w:left w:val="none" w:sz="0" w:space="0" w:color="auto"/>
            <w:bottom w:val="none" w:sz="0" w:space="0" w:color="auto"/>
            <w:right w:val="none" w:sz="0" w:space="0" w:color="auto"/>
          </w:divBdr>
        </w:div>
        <w:div w:id="502665815">
          <w:marLeft w:val="0"/>
          <w:marRight w:val="0"/>
          <w:marTop w:val="0"/>
          <w:marBottom w:val="0"/>
          <w:divBdr>
            <w:top w:val="none" w:sz="0" w:space="0" w:color="auto"/>
            <w:left w:val="none" w:sz="0" w:space="0" w:color="auto"/>
            <w:bottom w:val="none" w:sz="0" w:space="0" w:color="auto"/>
            <w:right w:val="none" w:sz="0" w:space="0" w:color="auto"/>
          </w:divBdr>
        </w:div>
        <w:div w:id="508251994">
          <w:marLeft w:val="0"/>
          <w:marRight w:val="0"/>
          <w:marTop w:val="0"/>
          <w:marBottom w:val="0"/>
          <w:divBdr>
            <w:top w:val="none" w:sz="0" w:space="0" w:color="auto"/>
            <w:left w:val="none" w:sz="0" w:space="0" w:color="auto"/>
            <w:bottom w:val="none" w:sz="0" w:space="0" w:color="auto"/>
            <w:right w:val="none" w:sz="0" w:space="0" w:color="auto"/>
          </w:divBdr>
        </w:div>
        <w:div w:id="508329268">
          <w:marLeft w:val="0"/>
          <w:marRight w:val="0"/>
          <w:marTop w:val="0"/>
          <w:marBottom w:val="0"/>
          <w:divBdr>
            <w:top w:val="none" w:sz="0" w:space="0" w:color="auto"/>
            <w:left w:val="none" w:sz="0" w:space="0" w:color="auto"/>
            <w:bottom w:val="none" w:sz="0" w:space="0" w:color="auto"/>
            <w:right w:val="none" w:sz="0" w:space="0" w:color="auto"/>
          </w:divBdr>
        </w:div>
        <w:div w:id="518004749">
          <w:marLeft w:val="0"/>
          <w:marRight w:val="0"/>
          <w:marTop w:val="0"/>
          <w:marBottom w:val="0"/>
          <w:divBdr>
            <w:top w:val="none" w:sz="0" w:space="0" w:color="auto"/>
            <w:left w:val="none" w:sz="0" w:space="0" w:color="auto"/>
            <w:bottom w:val="none" w:sz="0" w:space="0" w:color="auto"/>
            <w:right w:val="none" w:sz="0" w:space="0" w:color="auto"/>
          </w:divBdr>
        </w:div>
        <w:div w:id="519978424">
          <w:marLeft w:val="0"/>
          <w:marRight w:val="0"/>
          <w:marTop w:val="0"/>
          <w:marBottom w:val="0"/>
          <w:divBdr>
            <w:top w:val="none" w:sz="0" w:space="0" w:color="auto"/>
            <w:left w:val="none" w:sz="0" w:space="0" w:color="auto"/>
            <w:bottom w:val="none" w:sz="0" w:space="0" w:color="auto"/>
            <w:right w:val="none" w:sz="0" w:space="0" w:color="auto"/>
          </w:divBdr>
        </w:div>
        <w:div w:id="521937643">
          <w:marLeft w:val="0"/>
          <w:marRight w:val="0"/>
          <w:marTop w:val="0"/>
          <w:marBottom w:val="0"/>
          <w:divBdr>
            <w:top w:val="none" w:sz="0" w:space="0" w:color="auto"/>
            <w:left w:val="none" w:sz="0" w:space="0" w:color="auto"/>
            <w:bottom w:val="none" w:sz="0" w:space="0" w:color="auto"/>
            <w:right w:val="none" w:sz="0" w:space="0" w:color="auto"/>
          </w:divBdr>
        </w:div>
        <w:div w:id="564412376">
          <w:marLeft w:val="0"/>
          <w:marRight w:val="0"/>
          <w:marTop w:val="0"/>
          <w:marBottom w:val="0"/>
          <w:divBdr>
            <w:top w:val="none" w:sz="0" w:space="0" w:color="auto"/>
            <w:left w:val="none" w:sz="0" w:space="0" w:color="auto"/>
            <w:bottom w:val="none" w:sz="0" w:space="0" w:color="auto"/>
            <w:right w:val="none" w:sz="0" w:space="0" w:color="auto"/>
          </w:divBdr>
        </w:div>
        <w:div w:id="565723954">
          <w:marLeft w:val="0"/>
          <w:marRight w:val="0"/>
          <w:marTop w:val="0"/>
          <w:marBottom w:val="0"/>
          <w:divBdr>
            <w:top w:val="none" w:sz="0" w:space="0" w:color="auto"/>
            <w:left w:val="none" w:sz="0" w:space="0" w:color="auto"/>
            <w:bottom w:val="none" w:sz="0" w:space="0" w:color="auto"/>
            <w:right w:val="none" w:sz="0" w:space="0" w:color="auto"/>
          </w:divBdr>
        </w:div>
        <w:div w:id="578641882">
          <w:marLeft w:val="0"/>
          <w:marRight w:val="0"/>
          <w:marTop w:val="0"/>
          <w:marBottom w:val="0"/>
          <w:divBdr>
            <w:top w:val="none" w:sz="0" w:space="0" w:color="auto"/>
            <w:left w:val="none" w:sz="0" w:space="0" w:color="auto"/>
            <w:bottom w:val="none" w:sz="0" w:space="0" w:color="auto"/>
            <w:right w:val="none" w:sz="0" w:space="0" w:color="auto"/>
          </w:divBdr>
        </w:div>
        <w:div w:id="606431512">
          <w:marLeft w:val="0"/>
          <w:marRight w:val="0"/>
          <w:marTop w:val="0"/>
          <w:marBottom w:val="0"/>
          <w:divBdr>
            <w:top w:val="none" w:sz="0" w:space="0" w:color="auto"/>
            <w:left w:val="none" w:sz="0" w:space="0" w:color="auto"/>
            <w:bottom w:val="none" w:sz="0" w:space="0" w:color="auto"/>
            <w:right w:val="none" w:sz="0" w:space="0" w:color="auto"/>
          </w:divBdr>
          <w:divsChild>
            <w:div w:id="626741608">
              <w:marLeft w:val="-75"/>
              <w:marRight w:val="0"/>
              <w:marTop w:val="30"/>
              <w:marBottom w:val="30"/>
              <w:divBdr>
                <w:top w:val="none" w:sz="0" w:space="0" w:color="auto"/>
                <w:left w:val="none" w:sz="0" w:space="0" w:color="auto"/>
                <w:bottom w:val="none" w:sz="0" w:space="0" w:color="auto"/>
                <w:right w:val="none" w:sz="0" w:space="0" w:color="auto"/>
              </w:divBdr>
              <w:divsChild>
                <w:div w:id="125974596">
                  <w:marLeft w:val="0"/>
                  <w:marRight w:val="0"/>
                  <w:marTop w:val="0"/>
                  <w:marBottom w:val="0"/>
                  <w:divBdr>
                    <w:top w:val="none" w:sz="0" w:space="0" w:color="auto"/>
                    <w:left w:val="none" w:sz="0" w:space="0" w:color="auto"/>
                    <w:bottom w:val="none" w:sz="0" w:space="0" w:color="auto"/>
                    <w:right w:val="none" w:sz="0" w:space="0" w:color="auto"/>
                  </w:divBdr>
                  <w:divsChild>
                    <w:div w:id="1874540805">
                      <w:marLeft w:val="0"/>
                      <w:marRight w:val="0"/>
                      <w:marTop w:val="0"/>
                      <w:marBottom w:val="0"/>
                      <w:divBdr>
                        <w:top w:val="none" w:sz="0" w:space="0" w:color="auto"/>
                        <w:left w:val="none" w:sz="0" w:space="0" w:color="auto"/>
                        <w:bottom w:val="none" w:sz="0" w:space="0" w:color="auto"/>
                        <w:right w:val="none" w:sz="0" w:space="0" w:color="auto"/>
                      </w:divBdr>
                    </w:div>
                  </w:divsChild>
                </w:div>
                <w:div w:id="150294199">
                  <w:marLeft w:val="0"/>
                  <w:marRight w:val="0"/>
                  <w:marTop w:val="0"/>
                  <w:marBottom w:val="0"/>
                  <w:divBdr>
                    <w:top w:val="none" w:sz="0" w:space="0" w:color="auto"/>
                    <w:left w:val="none" w:sz="0" w:space="0" w:color="auto"/>
                    <w:bottom w:val="none" w:sz="0" w:space="0" w:color="auto"/>
                    <w:right w:val="none" w:sz="0" w:space="0" w:color="auto"/>
                  </w:divBdr>
                  <w:divsChild>
                    <w:div w:id="913047976">
                      <w:marLeft w:val="0"/>
                      <w:marRight w:val="0"/>
                      <w:marTop w:val="0"/>
                      <w:marBottom w:val="0"/>
                      <w:divBdr>
                        <w:top w:val="none" w:sz="0" w:space="0" w:color="auto"/>
                        <w:left w:val="none" w:sz="0" w:space="0" w:color="auto"/>
                        <w:bottom w:val="none" w:sz="0" w:space="0" w:color="auto"/>
                        <w:right w:val="none" w:sz="0" w:space="0" w:color="auto"/>
                      </w:divBdr>
                    </w:div>
                  </w:divsChild>
                </w:div>
                <w:div w:id="186254880">
                  <w:marLeft w:val="0"/>
                  <w:marRight w:val="0"/>
                  <w:marTop w:val="0"/>
                  <w:marBottom w:val="0"/>
                  <w:divBdr>
                    <w:top w:val="none" w:sz="0" w:space="0" w:color="auto"/>
                    <w:left w:val="none" w:sz="0" w:space="0" w:color="auto"/>
                    <w:bottom w:val="none" w:sz="0" w:space="0" w:color="auto"/>
                    <w:right w:val="none" w:sz="0" w:space="0" w:color="auto"/>
                  </w:divBdr>
                  <w:divsChild>
                    <w:div w:id="771782404">
                      <w:marLeft w:val="0"/>
                      <w:marRight w:val="0"/>
                      <w:marTop w:val="0"/>
                      <w:marBottom w:val="0"/>
                      <w:divBdr>
                        <w:top w:val="none" w:sz="0" w:space="0" w:color="auto"/>
                        <w:left w:val="none" w:sz="0" w:space="0" w:color="auto"/>
                        <w:bottom w:val="none" w:sz="0" w:space="0" w:color="auto"/>
                        <w:right w:val="none" w:sz="0" w:space="0" w:color="auto"/>
                      </w:divBdr>
                    </w:div>
                  </w:divsChild>
                </w:div>
                <w:div w:id="225653778">
                  <w:marLeft w:val="0"/>
                  <w:marRight w:val="0"/>
                  <w:marTop w:val="0"/>
                  <w:marBottom w:val="0"/>
                  <w:divBdr>
                    <w:top w:val="none" w:sz="0" w:space="0" w:color="auto"/>
                    <w:left w:val="none" w:sz="0" w:space="0" w:color="auto"/>
                    <w:bottom w:val="none" w:sz="0" w:space="0" w:color="auto"/>
                    <w:right w:val="none" w:sz="0" w:space="0" w:color="auto"/>
                  </w:divBdr>
                  <w:divsChild>
                    <w:div w:id="619608570">
                      <w:marLeft w:val="0"/>
                      <w:marRight w:val="0"/>
                      <w:marTop w:val="0"/>
                      <w:marBottom w:val="0"/>
                      <w:divBdr>
                        <w:top w:val="none" w:sz="0" w:space="0" w:color="auto"/>
                        <w:left w:val="none" w:sz="0" w:space="0" w:color="auto"/>
                        <w:bottom w:val="none" w:sz="0" w:space="0" w:color="auto"/>
                        <w:right w:val="none" w:sz="0" w:space="0" w:color="auto"/>
                      </w:divBdr>
                    </w:div>
                  </w:divsChild>
                </w:div>
                <w:div w:id="391660387">
                  <w:marLeft w:val="0"/>
                  <w:marRight w:val="0"/>
                  <w:marTop w:val="0"/>
                  <w:marBottom w:val="0"/>
                  <w:divBdr>
                    <w:top w:val="none" w:sz="0" w:space="0" w:color="auto"/>
                    <w:left w:val="none" w:sz="0" w:space="0" w:color="auto"/>
                    <w:bottom w:val="none" w:sz="0" w:space="0" w:color="auto"/>
                    <w:right w:val="none" w:sz="0" w:space="0" w:color="auto"/>
                  </w:divBdr>
                  <w:divsChild>
                    <w:div w:id="1503275575">
                      <w:marLeft w:val="0"/>
                      <w:marRight w:val="0"/>
                      <w:marTop w:val="0"/>
                      <w:marBottom w:val="0"/>
                      <w:divBdr>
                        <w:top w:val="none" w:sz="0" w:space="0" w:color="auto"/>
                        <w:left w:val="none" w:sz="0" w:space="0" w:color="auto"/>
                        <w:bottom w:val="none" w:sz="0" w:space="0" w:color="auto"/>
                        <w:right w:val="none" w:sz="0" w:space="0" w:color="auto"/>
                      </w:divBdr>
                    </w:div>
                  </w:divsChild>
                </w:div>
                <w:div w:id="425931123">
                  <w:marLeft w:val="0"/>
                  <w:marRight w:val="0"/>
                  <w:marTop w:val="0"/>
                  <w:marBottom w:val="0"/>
                  <w:divBdr>
                    <w:top w:val="none" w:sz="0" w:space="0" w:color="auto"/>
                    <w:left w:val="none" w:sz="0" w:space="0" w:color="auto"/>
                    <w:bottom w:val="none" w:sz="0" w:space="0" w:color="auto"/>
                    <w:right w:val="none" w:sz="0" w:space="0" w:color="auto"/>
                  </w:divBdr>
                  <w:divsChild>
                    <w:div w:id="1880892416">
                      <w:marLeft w:val="0"/>
                      <w:marRight w:val="0"/>
                      <w:marTop w:val="0"/>
                      <w:marBottom w:val="0"/>
                      <w:divBdr>
                        <w:top w:val="none" w:sz="0" w:space="0" w:color="auto"/>
                        <w:left w:val="none" w:sz="0" w:space="0" w:color="auto"/>
                        <w:bottom w:val="none" w:sz="0" w:space="0" w:color="auto"/>
                        <w:right w:val="none" w:sz="0" w:space="0" w:color="auto"/>
                      </w:divBdr>
                    </w:div>
                  </w:divsChild>
                </w:div>
                <w:div w:id="564797399">
                  <w:marLeft w:val="0"/>
                  <w:marRight w:val="0"/>
                  <w:marTop w:val="0"/>
                  <w:marBottom w:val="0"/>
                  <w:divBdr>
                    <w:top w:val="none" w:sz="0" w:space="0" w:color="auto"/>
                    <w:left w:val="none" w:sz="0" w:space="0" w:color="auto"/>
                    <w:bottom w:val="none" w:sz="0" w:space="0" w:color="auto"/>
                    <w:right w:val="none" w:sz="0" w:space="0" w:color="auto"/>
                  </w:divBdr>
                  <w:divsChild>
                    <w:div w:id="644696854">
                      <w:marLeft w:val="0"/>
                      <w:marRight w:val="0"/>
                      <w:marTop w:val="0"/>
                      <w:marBottom w:val="0"/>
                      <w:divBdr>
                        <w:top w:val="none" w:sz="0" w:space="0" w:color="auto"/>
                        <w:left w:val="none" w:sz="0" w:space="0" w:color="auto"/>
                        <w:bottom w:val="none" w:sz="0" w:space="0" w:color="auto"/>
                        <w:right w:val="none" w:sz="0" w:space="0" w:color="auto"/>
                      </w:divBdr>
                    </w:div>
                  </w:divsChild>
                </w:div>
                <w:div w:id="782923114">
                  <w:marLeft w:val="0"/>
                  <w:marRight w:val="0"/>
                  <w:marTop w:val="0"/>
                  <w:marBottom w:val="0"/>
                  <w:divBdr>
                    <w:top w:val="none" w:sz="0" w:space="0" w:color="auto"/>
                    <w:left w:val="none" w:sz="0" w:space="0" w:color="auto"/>
                    <w:bottom w:val="none" w:sz="0" w:space="0" w:color="auto"/>
                    <w:right w:val="none" w:sz="0" w:space="0" w:color="auto"/>
                  </w:divBdr>
                  <w:divsChild>
                    <w:div w:id="1131746273">
                      <w:marLeft w:val="0"/>
                      <w:marRight w:val="0"/>
                      <w:marTop w:val="0"/>
                      <w:marBottom w:val="0"/>
                      <w:divBdr>
                        <w:top w:val="none" w:sz="0" w:space="0" w:color="auto"/>
                        <w:left w:val="none" w:sz="0" w:space="0" w:color="auto"/>
                        <w:bottom w:val="none" w:sz="0" w:space="0" w:color="auto"/>
                        <w:right w:val="none" w:sz="0" w:space="0" w:color="auto"/>
                      </w:divBdr>
                    </w:div>
                  </w:divsChild>
                </w:div>
                <w:div w:id="900217597">
                  <w:marLeft w:val="0"/>
                  <w:marRight w:val="0"/>
                  <w:marTop w:val="0"/>
                  <w:marBottom w:val="0"/>
                  <w:divBdr>
                    <w:top w:val="none" w:sz="0" w:space="0" w:color="auto"/>
                    <w:left w:val="none" w:sz="0" w:space="0" w:color="auto"/>
                    <w:bottom w:val="none" w:sz="0" w:space="0" w:color="auto"/>
                    <w:right w:val="none" w:sz="0" w:space="0" w:color="auto"/>
                  </w:divBdr>
                  <w:divsChild>
                    <w:div w:id="1358850527">
                      <w:marLeft w:val="0"/>
                      <w:marRight w:val="0"/>
                      <w:marTop w:val="0"/>
                      <w:marBottom w:val="0"/>
                      <w:divBdr>
                        <w:top w:val="none" w:sz="0" w:space="0" w:color="auto"/>
                        <w:left w:val="none" w:sz="0" w:space="0" w:color="auto"/>
                        <w:bottom w:val="none" w:sz="0" w:space="0" w:color="auto"/>
                        <w:right w:val="none" w:sz="0" w:space="0" w:color="auto"/>
                      </w:divBdr>
                    </w:div>
                  </w:divsChild>
                </w:div>
                <w:div w:id="960107548">
                  <w:marLeft w:val="0"/>
                  <w:marRight w:val="0"/>
                  <w:marTop w:val="0"/>
                  <w:marBottom w:val="0"/>
                  <w:divBdr>
                    <w:top w:val="none" w:sz="0" w:space="0" w:color="auto"/>
                    <w:left w:val="none" w:sz="0" w:space="0" w:color="auto"/>
                    <w:bottom w:val="none" w:sz="0" w:space="0" w:color="auto"/>
                    <w:right w:val="none" w:sz="0" w:space="0" w:color="auto"/>
                  </w:divBdr>
                  <w:divsChild>
                    <w:div w:id="734082390">
                      <w:marLeft w:val="0"/>
                      <w:marRight w:val="0"/>
                      <w:marTop w:val="0"/>
                      <w:marBottom w:val="0"/>
                      <w:divBdr>
                        <w:top w:val="none" w:sz="0" w:space="0" w:color="auto"/>
                        <w:left w:val="none" w:sz="0" w:space="0" w:color="auto"/>
                        <w:bottom w:val="none" w:sz="0" w:space="0" w:color="auto"/>
                        <w:right w:val="none" w:sz="0" w:space="0" w:color="auto"/>
                      </w:divBdr>
                    </w:div>
                  </w:divsChild>
                </w:div>
                <w:div w:id="965815450">
                  <w:marLeft w:val="0"/>
                  <w:marRight w:val="0"/>
                  <w:marTop w:val="0"/>
                  <w:marBottom w:val="0"/>
                  <w:divBdr>
                    <w:top w:val="none" w:sz="0" w:space="0" w:color="auto"/>
                    <w:left w:val="none" w:sz="0" w:space="0" w:color="auto"/>
                    <w:bottom w:val="none" w:sz="0" w:space="0" w:color="auto"/>
                    <w:right w:val="none" w:sz="0" w:space="0" w:color="auto"/>
                  </w:divBdr>
                  <w:divsChild>
                    <w:div w:id="27725503">
                      <w:marLeft w:val="0"/>
                      <w:marRight w:val="0"/>
                      <w:marTop w:val="0"/>
                      <w:marBottom w:val="0"/>
                      <w:divBdr>
                        <w:top w:val="none" w:sz="0" w:space="0" w:color="auto"/>
                        <w:left w:val="none" w:sz="0" w:space="0" w:color="auto"/>
                        <w:bottom w:val="none" w:sz="0" w:space="0" w:color="auto"/>
                        <w:right w:val="none" w:sz="0" w:space="0" w:color="auto"/>
                      </w:divBdr>
                    </w:div>
                  </w:divsChild>
                </w:div>
                <w:div w:id="1015882900">
                  <w:marLeft w:val="0"/>
                  <w:marRight w:val="0"/>
                  <w:marTop w:val="0"/>
                  <w:marBottom w:val="0"/>
                  <w:divBdr>
                    <w:top w:val="none" w:sz="0" w:space="0" w:color="auto"/>
                    <w:left w:val="none" w:sz="0" w:space="0" w:color="auto"/>
                    <w:bottom w:val="none" w:sz="0" w:space="0" w:color="auto"/>
                    <w:right w:val="none" w:sz="0" w:space="0" w:color="auto"/>
                  </w:divBdr>
                  <w:divsChild>
                    <w:div w:id="1995376475">
                      <w:marLeft w:val="0"/>
                      <w:marRight w:val="0"/>
                      <w:marTop w:val="0"/>
                      <w:marBottom w:val="0"/>
                      <w:divBdr>
                        <w:top w:val="none" w:sz="0" w:space="0" w:color="auto"/>
                        <w:left w:val="none" w:sz="0" w:space="0" w:color="auto"/>
                        <w:bottom w:val="none" w:sz="0" w:space="0" w:color="auto"/>
                        <w:right w:val="none" w:sz="0" w:space="0" w:color="auto"/>
                      </w:divBdr>
                    </w:div>
                  </w:divsChild>
                </w:div>
                <w:div w:id="1042824733">
                  <w:marLeft w:val="0"/>
                  <w:marRight w:val="0"/>
                  <w:marTop w:val="0"/>
                  <w:marBottom w:val="0"/>
                  <w:divBdr>
                    <w:top w:val="none" w:sz="0" w:space="0" w:color="auto"/>
                    <w:left w:val="none" w:sz="0" w:space="0" w:color="auto"/>
                    <w:bottom w:val="none" w:sz="0" w:space="0" w:color="auto"/>
                    <w:right w:val="none" w:sz="0" w:space="0" w:color="auto"/>
                  </w:divBdr>
                  <w:divsChild>
                    <w:div w:id="172300238">
                      <w:marLeft w:val="0"/>
                      <w:marRight w:val="0"/>
                      <w:marTop w:val="0"/>
                      <w:marBottom w:val="0"/>
                      <w:divBdr>
                        <w:top w:val="none" w:sz="0" w:space="0" w:color="auto"/>
                        <w:left w:val="none" w:sz="0" w:space="0" w:color="auto"/>
                        <w:bottom w:val="none" w:sz="0" w:space="0" w:color="auto"/>
                        <w:right w:val="none" w:sz="0" w:space="0" w:color="auto"/>
                      </w:divBdr>
                    </w:div>
                  </w:divsChild>
                </w:div>
                <w:div w:id="1166242197">
                  <w:marLeft w:val="0"/>
                  <w:marRight w:val="0"/>
                  <w:marTop w:val="0"/>
                  <w:marBottom w:val="0"/>
                  <w:divBdr>
                    <w:top w:val="none" w:sz="0" w:space="0" w:color="auto"/>
                    <w:left w:val="none" w:sz="0" w:space="0" w:color="auto"/>
                    <w:bottom w:val="none" w:sz="0" w:space="0" w:color="auto"/>
                    <w:right w:val="none" w:sz="0" w:space="0" w:color="auto"/>
                  </w:divBdr>
                  <w:divsChild>
                    <w:div w:id="253981502">
                      <w:marLeft w:val="0"/>
                      <w:marRight w:val="0"/>
                      <w:marTop w:val="0"/>
                      <w:marBottom w:val="0"/>
                      <w:divBdr>
                        <w:top w:val="none" w:sz="0" w:space="0" w:color="auto"/>
                        <w:left w:val="none" w:sz="0" w:space="0" w:color="auto"/>
                        <w:bottom w:val="none" w:sz="0" w:space="0" w:color="auto"/>
                        <w:right w:val="none" w:sz="0" w:space="0" w:color="auto"/>
                      </w:divBdr>
                    </w:div>
                  </w:divsChild>
                </w:div>
                <w:div w:id="1183667375">
                  <w:marLeft w:val="0"/>
                  <w:marRight w:val="0"/>
                  <w:marTop w:val="0"/>
                  <w:marBottom w:val="0"/>
                  <w:divBdr>
                    <w:top w:val="none" w:sz="0" w:space="0" w:color="auto"/>
                    <w:left w:val="none" w:sz="0" w:space="0" w:color="auto"/>
                    <w:bottom w:val="none" w:sz="0" w:space="0" w:color="auto"/>
                    <w:right w:val="none" w:sz="0" w:space="0" w:color="auto"/>
                  </w:divBdr>
                  <w:divsChild>
                    <w:div w:id="334651857">
                      <w:marLeft w:val="0"/>
                      <w:marRight w:val="0"/>
                      <w:marTop w:val="0"/>
                      <w:marBottom w:val="0"/>
                      <w:divBdr>
                        <w:top w:val="none" w:sz="0" w:space="0" w:color="auto"/>
                        <w:left w:val="none" w:sz="0" w:space="0" w:color="auto"/>
                        <w:bottom w:val="none" w:sz="0" w:space="0" w:color="auto"/>
                        <w:right w:val="none" w:sz="0" w:space="0" w:color="auto"/>
                      </w:divBdr>
                    </w:div>
                  </w:divsChild>
                </w:div>
                <w:div w:id="1240410783">
                  <w:marLeft w:val="0"/>
                  <w:marRight w:val="0"/>
                  <w:marTop w:val="0"/>
                  <w:marBottom w:val="0"/>
                  <w:divBdr>
                    <w:top w:val="none" w:sz="0" w:space="0" w:color="auto"/>
                    <w:left w:val="none" w:sz="0" w:space="0" w:color="auto"/>
                    <w:bottom w:val="none" w:sz="0" w:space="0" w:color="auto"/>
                    <w:right w:val="none" w:sz="0" w:space="0" w:color="auto"/>
                  </w:divBdr>
                  <w:divsChild>
                    <w:div w:id="1502043615">
                      <w:marLeft w:val="0"/>
                      <w:marRight w:val="0"/>
                      <w:marTop w:val="0"/>
                      <w:marBottom w:val="0"/>
                      <w:divBdr>
                        <w:top w:val="none" w:sz="0" w:space="0" w:color="auto"/>
                        <w:left w:val="none" w:sz="0" w:space="0" w:color="auto"/>
                        <w:bottom w:val="none" w:sz="0" w:space="0" w:color="auto"/>
                        <w:right w:val="none" w:sz="0" w:space="0" w:color="auto"/>
                      </w:divBdr>
                    </w:div>
                  </w:divsChild>
                </w:div>
                <w:div w:id="1246452186">
                  <w:marLeft w:val="0"/>
                  <w:marRight w:val="0"/>
                  <w:marTop w:val="0"/>
                  <w:marBottom w:val="0"/>
                  <w:divBdr>
                    <w:top w:val="none" w:sz="0" w:space="0" w:color="auto"/>
                    <w:left w:val="none" w:sz="0" w:space="0" w:color="auto"/>
                    <w:bottom w:val="none" w:sz="0" w:space="0" w:color="auto"/>
                    <w:right w:val="none" w:sz="0" w:space="0" w:color="auto"/>
                  </w:divBdr>
                  <w:divsChild>
                    <w:div w:id="418255888">
                      <w:marLeft w:val="0"/>
                      <w:marRight w:val="0"/>
                      <w:marTop w:val="0"/>
                      <w:marBottom w:val="0"/>
                      <w:divBdr>
                        <w:top w:val="none" w:sz="0" w:space="0" w:color="auto"/>
                        <w:left w:val="none" w:sz="0" w:space="0" w:color="auto"/>
                        <w:bottom w:val="none" w:sz="0" w:space="0" w:color="auto"/>
                        <w:right w:val="none" w:sz="0" w:space="0" w:color="auto"/>
                      </w:divBdr>
                    </w:div>
                  </w:divsChild>
                </w:div>
                <w:div w:id="1426803209">
                  <w:marLeft w:val="0"/>
                  <w:marRight w:val="0"/>
                  <w:marTop w:val="0"/>
                  <w:marBottom w:val="0"/>
                  <w:divBdr>
                    <w:top w:val="none" w:sz="0" w:space="0" w:color="auto"/>
                    <w:left w:val="none" w:sz="0" w:space="0" w:color="auto"/>
                    <w:bottom w:val="none" w:sz="0" w:space="0" w:color="auto"/>
                    <w:right w:val="none" w:sz="0" w:space="0" w:color="auto"/>
                  </w:divBdr>
                  <w:divsChild>
                    <w:div w:id="1679304709">
                      <w:marLeft w:val="0"/>
                      <w:marRight w:val="0"/>
                      <w:marTop w:val="0"/>
                      <w:marBottom w:val="0"/>
                      <w:divBdr>
                        <w:top w:val="none" w:sz="0" w:space="0" w:color="auto"/>
                        <w:left w:val="none" w:sz="0" w:space="0" w:color="auto"/>
                        <w:bottom w:val="none" w:sz="0" w:space="0" w:color="auto"/>
                        <w:right w:val="none" w:sz="0" w:space="0" w:color="auto"/>
                      </w:divBdr>
                    </w:div>
                  </w:divsChild>
                </w:div>
                <w:div w:id="1549105061">
                  <w:marLeft w:val="0"/>
                  <w:marRight w:val="0"/>
                  <w:marTop w:val="0"/>
                  <w:marBottom w:val="0"/>
                  <w:divBdr>
                    <w:top w:val="none" w:sz="0" w:space="0" w:color="auto"/>
                    <w:left w:val="none" w:sz="0" w:space="0" w:color="auto"/>
                    <w:bottom w:val="none" w:sz="0" w:space="0" w:color="auto"/>
                    <w:right w:val="none" w:sz="0" w:space="0" w:color="auto"/>
                  </w:divBdr>
                  <w:divsChild>
                    <w:div w:id="374698908">
                      <w:marLeft w:val="0"/>
                      <w:marRight w:val="0"/>
                      <w:marTop w:val="0"/>
                      <w:marBottom w:val="0"/>
                      <w:divBdr>
                        <w:top w:val="none" w:sz="0" w:space="0" w:color="auto"/>
                        <w:left w:val="none" w:sz="0" w:space="0" w:color="auto"/>
                        <w:bottom w:val="none" w:sz="0" w:space="0" w:color="auto"/>
                        <w:right w:val="none" w:sz="0" w:space="0" w:color="auto"/>
                      </w:divBdr>
                    </w:div>
                  </w:divsChild>
                </w:div>
                <w:div w:id="1736273987">
                  <w:marLeft w:val="0"/>
                  <w:marRight w:val="0"/>
                  <w:marTop w:val="0"/>
                  <w:marBottom w:val="0"/>
                  <w:divBdr>
                    <w:top w:val="none" w:sz="0" w:space="0" w:color="auto"/>
                    <w:left w:val="none" w:sz="0" w:space="0" w:color="auto"/>
                    <w:bottom w:val="none" w:sz="0" w:space="0" w:color="auto"/>
                    <w:right w:val="none" w:sz="0" w:space="0" w:color="auto"/>
                  </w:divBdr>
                  <w:divsChild>
                    <w:div w:id="452604063">
                      <w:marLeft w:val="0"/>
                      <w:marRight w:val="0"/>
                      <w:marTop w:val="0"/>
                      <w:marBottom w:val="0"/>
                      <w:divBdr>
                        <w:top w:val="none" w:sz="0" w:space="0" w:color="auto"/>
                        <w:left w:val="none" w:sz="0" w:space="0" w:color="auto"/>
                        <w:bottom w:val="none" w:sz="0" w:space="0" w:color="auto"/>
                        <w:right w:val="none" w:sz="0" w:space="0" w:color="auto"/>
                      </w:divBdr>
                    </w:div>
                  </w:divsChild>
                </w:div>
                <w:div w:id="1890192140">
                  <w:marLeft w:val="0"/>
                  <w:marRight w:val="0"/>
                  <w:marTop w:val="0"/>
                  <w:marBottom w:val="0"/>
                  <w:divBdr>
                    <w:top w:val="none" w:sz="0" w:space="0" w:color="auto"/>
                    <w:left w:val="none" w:sz="0" w:space="0" w:color="auto"/>
                    <w:bottom w:val="none" w:sz="0" w:space="0" w:color="auto"/>
                    <w:right w:val="none" w:sz="0" w:space="0" w:color="auto"/>
                  </w:divBdr>
                  <w:divsChild>
                    <w:div w:id="977615545">
                      <w:marLeft w:val="0"/>
                      <w:marRight w:val="0"/>
                      <w:marTop w:val="0"/>
                      <w:marBottom w:val="0"/>
                      <w:divBdr>
                        <w:top w:val="none" w:sz="0" w:space="0" w:color="auto"/>
                        <w:left w:val="none" w:sz="0" w:space="0" w:color="auto"/>
                        <w:bottom w:val="none" w:sz="0" w:space="0" w:color="auto"/>
                        <w:right w:val="none" w:sz="0" w:space="0" w:color="auto"/>
                      </w:divBdr>
                    </w:div>
                  </w:divsChild>
                </w:div>
                <w:div w:id="1982954890">
                  <w:marLeft w:val="0"/>
                  <w:marRight w:val="0"/>
                  <w:marTop w:val="0"/>
                  <w:marBottom w:val="0"/>
                  <w:divBdr>
                    <w:top w:val="none" w:sz="0" w:space="0" w:color="auto"/>
                    <w:left w:val="none" w:sz="0" w:space="0" w:color="auto"/>
                    <w:bottom w:val="none" w:sz="0" w:space="0" w:color="auto"/>
                    <w:right w:val="none" w:sz="0" w:space="0" w:color="auto"/>
                  </w:divBdr>
                  <w:divsChild>
                    <w:div w:id="46153095">
                      <w:marLeft w:val="0"/>
                      <w:marRight w:val="0"/>
                      <w:marTop w:val="0"/>
                      <w:marBottom w:val="0"/>
                      <w:divBdr>
                        <w:top w:val="none" w:sz="0" w:space="0" w:color="auto"/>
                        <w:left w:val="none" w:sz="0" w:space="0" w:color="auto"/>
                        <w:bottom w:val="none" w:sz="0" w:space="0" w:color="auto"/>
                        <w:right w:val="none" w:sz="0" w:space="0" w:color="auto"/>
                      </w:divBdr>
                    </w:div>
                  </w:divsChild>
                </w:div>
                <w:div w:id="2001612492">
                  <w:marLeft w:val="0"/>
                  <w:marRight w:val="0"/>
                  <w:marTop w:val="0"/>
                  <w:marBottom w:val="0"/>
                  <w:divBdr>
                    <w:top w:val="none" w:sz="0" w:space="0" w:color="auto"/>
                    <w:left w:val="none" w:sz="0" w:space="0" w:color="auto"/>
                    <w:bottom w:val="none" w:sz="0" w:space="0" w:color="auto"/>
                    <w:right w:val="none" w:sz="0" w:space="0" w:color="auto"/>
                  </w:divBdr>
                  <w:divsChild>
                    <w:div w:id="203909237">
                      <w:marLeft w:val="0"/>
                      <w:marRight w:val="0"/>
                      <w:marTop w:val="0"/>
                      <w:marBottom w:val="0"/>
                      <w:divBdr>
                        <w:top w:val="none" w:sz="0" w:space="0" w:color="auto"/>
                        <w:left w:val="none" w:sz="0" w:space="0" w:color="auto"/>
                        <w:bottom w:val="none" w:sz="0" w:space="0" w:color="auto"/>
                        <w:right w:val="none" w:sz="0" w:space="0" w:color="auto"/>
                      </w:divBdr>
                    </w:div>
                  </w:divsChild>
                </w:div>
                <w:div w:id="2121291806">
                  <w:marLeft w:val="0"/>
                  <w:marRight w:val="0"/>
                  <w:marTop w:val="0"/>
                  <w:marBottom w:val="0"/>
                  <w:divBdr>
                    <w:top w:val="none" w:sz="0" w:space="0" w:color="auto"/>
                    <w:left w:val="none" w:sz="0" w:space="0" w:color="auto"/>
                    <w:bottom w:val="none" w:sz="0" w:space="0" w:color="auto"/>
                    <w:right w:val="none" w:sz="0" w:space="0" w:color="auto"/>
                  </w:divBdr>
                  <w:divsChild>
                    <w:div w:id="16545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663830">
          <w:marLeft w:val="0"/>
          <w:marRight w:val="0"/>
          <w:marTop w:val="0"/>
          <w:marBottom w:val="0"/>
          <w:divBdr>
            <w:top w:val="none" w:sz="0" w:space="0" w:color="auto"/>
            <w:left w:val="none" w:sz="0" w:space="0" w:color="auto"/>
            <w:bottom w:val="none" w:sz="0" w:space="0" w:color="auto"/>
            <w:right w:val="none" w:sz="0" w:space="0" w:color="auto"/>
          </w:divBdr>
          <w:divsChild>
            <w:div w:id="1144128636">
              <w:marLeft w:val="-75"/>
              <w:marRight w:val="0"/>
              <w:marTop w:val="30"/>
              <w:marBottom w:val="30"/>
              <w:divBdr>
                <w:top w:val="none" w:sz="0" w:space="0" w:color="auto"/>
                <w:left w:val="none" w:sz="0" w:space="0" w:color="auto"/>
                <w:bottom w:val="none" w:sz="0" w:space="0" w:color="auto"/>
                <w:right w:val="none" w:sz="0" w:space="0" w:color="auto"/>
              </w:divBdr>
              <w:divsChild>
                <w:div w:id="105466218">
                  <w:marLeft w:val="0"/>
                  <w:marRight w:val="0"/>
                  <w:marTop w:val="0"/>
                  <w:marBottom w:val="0"/>
                  <w:divBdr>
                    <w:top w:val="none" w:sz="0" w:space="0" w:color="auto"/>
                    <w:left w:val="none" w:sz="0" w:space="0" w:color="auto"/>
                    <w:bottom w:val="none" w:sz="0" w:space="0" w:color="auto"/>
                    <w:right w:val="none" w:sz="0" w:space="0" w:color="auto"/>
                  </w:divBdr>
                  <w:divsChild>
                    <w:div w:id="624965646">
                      <w:marLeft w:val="0"/>
                      <w:marRight w:val="0"/>
                      <w:marTop w:val="0"/>
                      <w:marBottom w:val="0"/>
                      <w:divBdr>
                        <w:top w:val="none" w:sz="0" w:space="0" w:color="auto"/>
                        <w:left w:val="none" w:sz="0" w:space="0" w:color="auto"/>
                        <w:bottom w:val="none" w:sz="0" w:space="0" w:color="auto"/>
                        <w:right w:val="none" w:sz="0" w:space="0" w:color="auto"/>
                      </w:divBdr>
                    </w:div>
                  </w:divsChild>
                </w:div>
                <w:div w:id="135151474">
                  <w:marLeft w:val="0"/>
                  <w:marRight w:val="0"/>
                  <w:marTop w:val="0"/>
                  <w:marBottom w:val="0"/>
                  <w:divBdr>
                    <w:top w:val="none" w:sz="0" w:space="0" w:color="auto"/>
                    <w:left w:val="none" w:sz="0" w:space="0" w:color="auto"/>
                    <w:bottom w:val="none" w:sz="0" w:space="0" w:color="auto"/>
                    <w:right w:val="none" w:sz="0" w:space="0" w:color="auto"/>
                  </w:divBdr>
                  <w:divsChild>
                    <w:div w:id="1904831179">
                      <w:marLeft w:val="0"/>
                      <w:marRight w:val="0"/>
                      <w:marTop w:val="0"/>
                      <w:marBottom w:val="0"/>
                      <w:divBdr>
                        <w:top w:val="none" w:sz="0" w:space="0" w:color="auto"/>
                        <w:left w:val="none" w:sz="0" w:space="0" w:color="auto"/>
                        <w:bottom w:val="none" w:sz="0" w:space="0" w:color="auto"/>
                        <w:right w:val="none" w:sz="0" w:space="0" w:color="auto"/>
                      </w:divBdr>
                    </w:div>
                  </w:divsChild>
                </w:div>
                <w:div w:id="163403944">
                  <w:marLeft w:val="0"/>
                  <w:marRight w:val="0"/>
                  <w:marTop w:val="0"/>
                  <w:marBottom w:val="0"/>
                  <w:divBdr>
                    <w:top w:val="none" w:sz="0" w:space="0" w:color="auto"/>
                    <w:left w:val="none" w:sz="0" w:space="0" w:color="auto"/>
                    <w:bottom w:val="none" w:sz="0" w:space="0" w:color="auto"/>
                    <w:right w:val="none" w:sz="0" w:space="0" w:color="auto"/>
                  </w:divBdr>
                  <w:divsChild>
                    <w:div w:id="150759291">
                      <w:marLeft w:val="0"/>
                      <w:marRight w:val="0"/>
                      <w:marTop w:val="0"/>
                      <w:marBottom w:val="0"/>
                      <w:divBdr>
                        <w:top w:val="none" w:sz="0" w:space="0" w:color="auto"/>
                        <w:left w:val="none" w:sz="0" w:space="0" w:color="auto"/>
                        <w:bottom w:val="none" w:sz="0" w:space="0" w:color="auto"/>
                        <w:right w:val="none" w:sz="0" w:space="0" w:color="auto"/>
                      </w:divBdr>
                    </w:div>
                  </w:divsChild>
                </w:div>
                <w:div w:id="177352102">
                  <w:marLeft w:val="0"/>
                  <w:marRight w:val="0"/>
                  <w:marTop w:val="0"/>
                  <w:marBottom w:val="0"/>
                  <w:divBdr>
                    <w:top w:val="none" w:sz="0" w:space="0" w:color="auto"/>
                    <w:left w:val="none" w:sz="0" w:space="0" w:color="auto"/>
                    <w:bottom w:val="none" w:sz="0" w:space="0" w:color="auto"/>
                    <w:right w:val="none" w:sz="0" w:space="0" w:color="auto"/>
                  </w:divBdr>
                  <w:divsChild>
                    <w:div w:id="2081637828">
                      <w:marLeft w:val="0"/>
                      <w:marRight w:val="0"/>
                      <w:marTop w:val="0"/>
                      <w:marBottom w:val="0"/>
                      <w:divBdr>
                        <w:top w:val="none" w:sz="0" w:space="0" w:color="auto"/>
                        <w:left w:val="none" w:sz="0" w:space="0" w:color="auto"/>
                        <w:bottom w:val="none" w:sz="0" w:space="0" w:color="auto"/>
                        <w:right w:val="none" w:sz="0" w:space="0" w:color="auto"/>
                      </w:divBdr>
                    </w:div>
                  </w:divsChild>
                </w:div>
                <w:div w:id="415980755">
                  <w:marLeft w:val="0"/>
                  <w:marRight w:val="0"/>
                  <w:marTop w:val="0"/>
                  <w:marBottom w:val="0"/>
                  <w:divBdr>
                    <w:top w:val="none" w:sz="0" w:space="0" w:color="auto"/>
                    <w:left w:val="none" w:sz="0" w:space="0" w:color="auto"/>
                    <w:bottom w:val="none" w:sz="0" w:space="0" w:color="auto"/>
                    <w:right w:val="none" w:sz="0" w:space="0" w:color="auto"/>
                  </w:divBdr>
                  <w:divsChild>
                    <w:div w:id="184101371">
                      <w:marLeft w:val="0"/>
                      <w:marRight w:val="0"/>
                      <w:marTop w:val="0"/>
                      <w:marBottom w:val="0"/>
                      <w:divBdr>
                        <w:top w:val="none" w:sz="0" w:space="0" w:color="auto"/>
                        <w:left w:val="none" w:sz="0" w:space="0" w:color="auto"/>
                        <w:bottom w:val="none" w:sz="0" w:space="0" w:color="auto"/>
                        <w:right w:val="none" w:sz="0" w:space="0" w:color="auto"/>
                      </w:divBdr>
                    </w:div>
                  </w:divsChild>
                </w:div>
                <w:div w:id="684987570">
                  <w:marLeft w:val="0"/>
                  <w:marRight w:val="0"/>
                  <w:marTop w:val="0"/>
                  <w:marBottom w:val="0"/>
                  <w:divBdr>
                    <w:top w:val="none" w:sz="0" w:space="0" w:color="auto"/>
                    <w:left w:val="none" w:sz="0" w:space="0" w:color="auto"/>
                    <w:bottom w:val="none" w:sz="0" w:space="0" w:color="auto"/>
                    <w:right w:val="none" w:sz="0" w:space="0" w:color="auto"/>
                  </w:divBdr>
                  <w:divsChild>
                    <w:div w:id="4092917">
                      <w:marLeft w:val="0"/>
                      <w:marRight w:val="0"/>
                      <w:marTop w:val="0"/>
                      <w:marBottom w:val="0"/>
                      <w:divBdr>
                        <w:top w:val="none" w:sz="0" w:space="0" w:color="auto"/>
                        <w:left w:val="none" w:sz="0" w:space="0" w:color="auto"/>
                        <w:bottom w:val="none" w:sz="0" w:space="0" w:color="auto"/>
                        <w:right w:val="none" w:sz="0" w:space="0" w:color="auto"/>
                      </w:divBdr>
                    </w:div>
                  </w:divsChild>
                </w:div>
                <w:div w:id="743338008">
                  <w:marLeft w:val="0"/>
                  <w:marRight w:val="0"/>
                  <w:marTop w:val="0"/>
                  <w:marBottom w:val="0"/>
                  <w:divBdr>
                    <w:top w:val="none" w:sz="0" w:space="0" w:color="auto"/>
                    <w:left w:val="none" w:sz="0" w:space="0" w:color="auto"/>
                    <w:bottom w:val="none" w:sz="0" w:space="0" w:color="auto"/>
                    <w:right w:val="none" w:sz="0" w:space="0" w:color="auto"/>
                  </w:divBdr>
                  <w:divsChild>
                    <w:div w:id="1971353089">
                      <w:marLeft w:val="0"/>
                      <w:marRight w:val="0"/>
                      <w:marTop w:val="0"/>
                      <w:marBottom w:val="0"/>
                      <w:divBdr>
                        <w:top w:val="none" w:sz="0" w:space="0" w:color="auto"/>
                        <w:left w:val="none" w:sz="0" w:space="0" w:color="auto"/>
                        <w:bottom w:val="none" w:sz="0" w:space="0" w:color="auto"/>
                        <w:right w:val="none" w:sz="0" w:space="0" w:color="auto"/>
                      </w:divBdr>
                    </w:div>
                  </w:divsChild>
                </w:div>
                <w:div w:id="748965013">
                  <w:marLeft w:val="0"/>
                  <w:marRight w:val="0"/>
                  <w:marTop w:val="0"/>
                  <w:marBottom w:val="0"/>
                  <w:divBdr>
                    <w:top w:val="none" w:sz="0" w:space="0" w:color="auto"/>
                    <w:left w:val="none" w:sz="0" w:space="0" w:color="auto"/>
                    <w:bottom w:val="none" w:sz="0" w:space="0" w:color="auto"/>
                    <w:right w:val="none" w:sz="0" w:space="0" w:color="auto"/>
                  </w:divBdr>
                  <w:divsChild>
                    <w:div w:id="99298388">
                      <w:marLeft w:val="0"/>
                      <w:marRight w:val="0"/>
                      <w:marTop w:val="0"/>
                      <w:marBottom w:val="0"/>
                      <w:divBdr>
                        <w:top w:val="none" w:sz="0" w:space="0" w:color="auto"/>
                        <w:left w:val="none" w:sz="0" w:space="0" w:color="auto"/>
                        <w:bottom w:val="none" w:sz="0" w:space="0" w:color="auto"/>
                        <w:right w:val="none" w:sz="0" w:space="0" w:color="auto"/>
                      </w:divBdr>
                    </w:div>
                  </w:divsChild>
                </w:div>
                <w:div w:id="775516922">
                  <w:marLeft w:val="0"/>
                  <w:marRight w:val="0"/>
                  <w:marTop w:val="0"/>
                  <w:marBottom w:val="0"/>
                  <w:divBdr>
                    <w:top w:val="none" w:sz="0" w:space="0" w:color="auto"/>
                    <w:left w:val="none" w:sz="0" w:space="0" w:color="auto"/>
                    <w:bottom w:val="none" w:sz="0" w:space="0" w:color="auto"/>
                    <w:right w:val="none" w:sz="0" w:space="0" w:color="auto"/>
                  </w:divBdr>
                  <w:divsChild>
                    <w:div w:id="1110857235">
                      <w:marLeft w:val="0"/>
                      <w:marRight w:val="0"/>
                      <w:marTop w:val="0"/>
                      <w:marBottom w:val="0"/>
                      <w:divBdr>
                        <w:top w:val="none" w:sz="0" w:space="0" w:color="auto"/>
                        <w:left w:val="none" w:sz="0" w:space="0" w:color="auto"/>
                        <w:bottom w:val="none" w:sz="0" w:space="0" w:color="auto"/>
                        <w:right w:val="none" w:sz="0" w:space="0" w:color="auto"/>
                      </w:divBdr>
                    </w:div>
                  </w:divsChild>
                </w:div>
                <w:div w:id="864515194">
                  <w:marLeft w:val="0"/>
                  <w:marRight w:val="0"/>
                  <w:marTop w:val="0"/>
                  <w:marBottom w:val="0"/>
                  <w:divBdr>
                    <w:top w:val="none" w:sz="0" w:space="0" w:color="auto"/>
                    <w:left w:val="none" w:sz="0" w:space="0" w:color="auto"/>
                    <w:bottom w:val="none" w:sz="0" w:space="0" w:color="auto"/>
                    <w:right w:val="none" w:sz="0" w:space="0" w:color="auto"/>
                  </w:divBdr>
                  <w:divsChild>
                    <w:div w:id="1889032306">
                      <w:marLeft w:val="0"/>
                      <w:marRight w:val="0"/>
                      <w:marTop w:val="0"/>
                      <w:marBottom w:val="0"/>
                      <w:divBdr>
                        <w:top w:val="none" w:sz="0" w:space="0" w:color="auto"/>
                        <w:left w:val="none" w:sz="0" w:space="0" w:color="auto"/>
                        <w:bottom w:val="none" w:sz="0" w:space="0" w:color="auto"/>
                        <w:right w:val="none" w:sz="0" w:space="0" w:color="auto"/>
                      </w:divBdr>
                    </w:div>
                  </w:divsChild>
                </w:div>
                <w:div w:id="896015643">
                  <w:marLeft w:val="0"/>
                  <w:marRight w:val="0"/>
                  <w:marTop w:val="0"/>
                  <w:marBottom w:val="0"/>
                  <w:divBdr>
                    <w:top w:val="none" w:sz="0" w:space="0" w:color="auto"/>
                    <w:left w:val="none" w:sz="0" w:space="0" w:color="auto"/>
                    <w:bottom w:val="none" w:sz="0" w:space="0" w:color="auto"/>
                    <w:right w:val="none" w:sz="0" w:space="0" w:color="auto"/>
                  </w:divBdr>
                  <w:divsChild>
                    <w:div w:id="302663396">
                      <w:marLeft w:val="0"/>
                      <w:marRight w:val="0"/>
                      <w:marTop w:val="0"/>
                      <w:marBottom w:val="0"/>
                      <w:divBdr>
                        <w:top w:val="none" w:sz="0" w:space="0" w:color="auto"/>
                        <w:left w:val="none" w:sz="0" w:space="0" w:color="auto"/>
                        <w:bottom w:val="none" w:sz="0" w:space="0" w:color="auto"/>
                        <w:right w:val="none" w:sz="0" w:space="0" w:color="auto"/>
                      </w:divBdr>
                    </w:div>
                  </w:divsChild>
                </w:div>
                <w:div w:id="1142582109">
                  <w:marLeft w:val="0"/>
                  <w:marRight w:val="0"/>
                  <w:marTop w:val="0"/>
                  <w:marBottom w:val="0"/>
                  <w:divBdr>
                    <w:top w:val="none" w:sz="0" w:space="0" w:color="auto"/>
                    <w:left w:val="none" w:sz="0" w:space="0" w:color="auto"/>
                    <w:bottom w:val="none" w:sz="0" w:space="0" w:color="auto"/>
                    <w:right w:val="none" w:sz="0" w:space="0" w:color="auto"/>
                  </w:divBdr>
                  <w:divsChild>
                    <w:div w:id="836265489">
                      <w:marLeft w:val="0"/>
                      <w:marRight w:val="0"/>
                      <w:marTop w:val="0"/>
                      <w:marBottom w:val="0"/>
                      <w:divBdr>
                        <w:top w:val="none" w:sz="0" w:space="0" w:color="auto"/>
                        <w:left w:val="none" w:sz="0" w:space="0" w:color="auto"/>
                        <w:bottom w:val="none" w:sz="0" w:space="0" w:color="auto"/>
                        <w:right w:val="none" w:sz="0" w:space="0" w:color="auto"/>
                      </w:divBdr>
                    </w:div>
                  </w:divsChild>
                </w:div>
                <w:div w:id="1176575485">
                  <w:marLeft w:val="0"/>
                  <w:marRight w:val="0"/>
                  <w:marTop w:val="0"/>
                  <w:marBottom w:val="0"/>
                  <w:divBdr>
                    <w:top w:val="none" w:sz="0" w:space="0" w:color="auto"/>
                    <w:left w:val="none" w:sz="0" w:space="0" w:color="auto"/>
                    <w:bottom w:val="none" w:sz="0" w:space="0" w:color="auto"/>
                    <w:right w:val="none" w:sz="0" w:space="0" w:color="auto"/>
                  </w:divBdr>
                  <w:divsChild>
                    <w:div w:id="896164202">
                      <w:marLeft w:val="0"/>
                      <w:marRight w:val="0"/>
                      <w:marTop w:val="0"/>
                      <w:marBottom w:val="0"/>
                      <w:divBdr>
                        <w:top w:val="none" w:sz="0" w:space="0" w:color="auto"/>
                        <w:left w:val="none" w:sz="0" w:space="0" w:color="auto"/>
                        <w:bottom w:val="none" w:sz="0" w:space="0" w:color="auto"/>
                        <w:right w:val="none" w:sz="0" w:space="0" w:color="auto"/>
                      </w:divBdr>
                    </w:div>
                  </w:divsChild>
                </w:div>
                <w:div w:id="1189178959">
                  <w:marLeft w:val="0"/>
                  <w:marRight w:val="0"/>
                  <w:marTop w:val="0"/>
                  <w:marBottom w:val="0"/>
                  <w:divBdr>
                    <w:top w:val="none" w:sz="0" w:space="0" w:color="auto"/>
                    <w:left w:val="none" w:sz="0" w:space="0" w:color="auto"/>
                    <w:bottom w:val="none" w:sz="0" w:space="0" w:color="auto"/>
                    <w:right w:val="none" w:sz="0" w:space="0" w:color="auto"/>
                  </w:divBdr>
                  <w:divsChild>
                    <w:div w:id="1463688559">
                      <w:marLeft w:val="0"/>
                      <w:marRight w:val="0"/>
                      <w:marTop w:val="0"/>
                      <w:marBottom w:val="0"/>
                      <w:divBdr>
                        <w:top w:val="none" w:sz="0" w:space="0" w:color="auto"/>
                        <w:left w:val="none" w:sz="0" w:space="0" w:color="auto"/>
                        <w:bottom w:val="none" w:sz="0" w:space="0" w:color="auto"/>
                        <w:right w:val="none" w:sz="0" w:space="0" w:color="auto"/>
                      </w:divBdr>
                    </w:div>
                  </w:divsChild>
                </w:div>
                <w:div w:id="1199708233">
                  <w:marLeft w:val="0"/>
                  <w:marRight w:val="0"/>
                  <w:marTop w:val="0"/>
                  <w:marBottom w:val="0"/>
                  <w:divBdr>
                    <w:top w:val="none" w:sz="0" w:space="0" w:color="auto"/>
                    <w:left w:val="none" w:sz="0" w:space="0" w:color="auto"/>
                    <w:bottom w:val="none" w:sz="0" w:space="0" w:color="auto"/>
                    <w:right w:val="none" w:sz="0" w:space="0" w:color="auto"/>
                  </w:divBdr>
                  <w:divsChild>
                    <w:div w:id="1991597278">
                      <w:marLeft w:val="0"/>
                      <w:marRight w:val="0"/>
                      <w:marTop w:val="0"/>
                      <w:marBottom w:val="0"/>
                      <w:divBdr>
                        <w:top w:val="none" w:sz="0" w:space="0" w:color="auto"/>
                        <w:left w:val="none" w:sz="0" w:space="0" w:color="auto"/>
                        <w:bottom w:val="none" w:sz="0" w:space="0" w:color="auto"/>
                        <w:right w:val="none" w:sz="0" w:space="0" w:color="auto"/>
                      </w:divBdr>
                    </w:div>
                  </w:divsChild>
                </w:div>
                <w:div w:id="1348214244">
                  <w:marLeft w:val="0"/>
                  <w:marRight w:val="0"/>
                  <w:marTop w:val="0"/>
                  <w:marBottom w:val="0"/>
                  <w:divBdr>
                    <w:top w:val="none" w:sz="0" w:space="0" w:color="auto"/>
                    <w:left w:val="none" w:sz="0" w:space="0" w:color="auto"/>
                    <w:bottom w:val="none" w:sz="0" w:space="0" w:color="auto"/>
                    <w:right w:val="none" w:sz="0" w:space="0" w:color="auto"/>
                  </w:divBdr>
                  <w:divsChild>
                    <w:div w:id="1852837154">
                      <w:marLeft w:val="0"/>
                      <w:marRight w:val="0"/>
                      <w:marTop w:val="0"/>
                      <w:marBottom w:val="0"/>
                      <w:divBdr>
                        <w:top w:val="none" w:sz="0" w:space="0" w:color="auto"/>
                        <w:left w:val="none" w:sz="0" w:space="0" w:color="auto"/>
                        <w:bottom w:val="none" w:sz="0" w:space="0" w:color="auto"/>
                        <w:right w:val="none" w:sz="0" w:space="0" w:color="auto"/>
                      </w:divBdr>
                    </w:div>
                  </w:divsChild>
                </w:div>
                <w:div w:id="1349522196">
                  <w:marLeft w:val="0"/>
                  <w:marRight w:val="0"/>
                  <w:marTop w:val="0"/>
                  <w:marBottom w:val="0"/>
                  <w:divBdr>
                    <w:top w:val="none" w:sz="0" w:space="0" w:color="auto"/>
                    <w:left w:val="none" w:sz="0" w:space="0" w:color="auto"/>
                    <w:bottom w:val="none" w:sz="0" w:space="0" w:color="auto"/>
                    <w:right w:val="none" w:sz="0" w:space="0" w:color="auto"/>
                  </w:divBdr>
                  <w:divsChild>
                    <w:div w:id="1672950913">
                      <w:marLeft w:val="0"/>
                      <w:marRight w:val="0"/>
                      <w:marTop w:val="0"/>
                      <w:marBottom w:val="0"/>
                      <w:divBdr>
                        <w:top w:val="none" w:sz="0" w:space="0" w:color="auto"/>
                        <w:left w:val="none" w:sz="0" w:space="0" w:color="auto"/>
                        <w:bottom w:val="none" w:sz="0" w:space="0" w:color="auto"/>
                        <w:right w:val="none" w:sz="0" w:space="0" w:color="auto"/>
                      </w:divBdr>
                    </w:div>
                  </w:divsChild>
                </w:div>
                <w:div w:id="1358703456">
                  <w:marLeft w:val="0"/>
                  <w:marRight w:val="0"/>
                  <w:marTop w:val="0"/>
                  <w:marBottom w:val="0"/>
                  <w:divBdr>
                    <w:top w:val="none" w:sz="0" w:space="0" w:color="auto"/>
                    <w:left w:val="none" w:sz="0" w:space="0" w:color="auto"/>
                    <w:bottom w:val="none" w:sz="0" w:space="0" w:color="auto"/>
                    <w:right w:val="none" w:sz="0" w:space="0" w:color="auto"/>
                  </w:divBdr>
                  <w:divsChild>
                    <w:div w:id="1121193987">
                      <w:marLeft w:val="0"/>
                      <w:marRight w:val="0"/>
                      <w:marTop w:val="0"/>
                      <w:marBottom w:val="0"/>
                      <w:divBdr>
                        <w:top w:val="none" w:sz="0" w:space="0" w:color="auto"/>
                        <w:left w:val="none" w:sz="0" w:space="0" w:color="auto"/>
                        <w:bottom w:val="none" w:sz="0" w:space="0" w:color="auto"/>
                        <w:right w:val="none" w:sz="0" w:space="0" w:color="auto"/>
                      </w:divBdr>
                    </w:div>
                  </w:divsChild>
                </w:div>
                <w:div w:id="1570070740">
                  <w:marLeft w:val="0"/>
                  <w:marRight w:val="0"/>
                  <w:marTop w:val="0"/>
                  <w:marBottom w:val="0"/>
                  <w:divBdr>
                    <w:top w:val="none" w:sz="0" w:space="0" w:color="auto"/>
                    <w:left w:val="none" w:sz="0" w:space="0" w:color="auto"/>
                    <w:bottom w:val="none" w:sz="0" w:space="0" w:color="auto"/>
                    <w:right w:val="none" w:sz="0" w:space="0" w:color="auto"/>
                  </w:divBdr>
                  <w:divsChild>
                    <w:div w:id="694426618">
                      <w:marLeft w:val="0"/>
                      <w:marRight w:val="0"/>
                      <w:marTop w:val="0"/>
                      <w:marBottom w:val="0"/>
                      <w:divBdr>
                        <w:top w:val="none" w:sz="0" w:space="0" w:color="auto"/>
                        <w:left w:val="none" w:sz="0" w:space="0" w:color="auto"/>
                        <w:bottom w:val="none" w:sz="0" w:space="0" w:color="auto"/>
                        <w:right w:val="none" w:sz="0" w:space="0" w:color="auto"/>
                      </w:divBdr>
                    </w:div>
                  </w:divsChild>
                </w:div>
                <w:div w:id="1709332682">
                  <w:marLeft w:val="0"/>
                  <w:marRight w:val="0"/>
                  <w:marTop w:val="0"/>
                  <w:marBottom w:val="0"/>
                  <w:divBdr>
                    <w:top w:val="none" w:sz="0" w:space="0" w:color="auto"/>
                    <w:left w:val="none" w:sz="0" w:space="0" w:color="auto"/>
                    <w:bottom w:val="none" w:sz="0" w:space="0" w:color="auto"/>
                    <w:right w:val="none" w:sz="0" w:space="0" w:color="auto"/>
                  </w:divBdr>
                  <w:divsChild>
                    <w:div w:id="2071926525">
                      <w:marLeft w:val="0"/>
                      <w:marRight w:val="0"/>
                      <w:marTop w:val="0"/>
                      <w:marBottom w:val="0"/>
                      <w:divBdr>
                        <w:top w:val="none" w:sz="0" w:space="0" w:color="auto"/>
                        <w:left w:val="none" w:sz="0" w:space="0" w:color="auto"/>
                        <w:bottom w:val="none" w:sz="0" w:space="0" w:color="auto"/>
                        <w:right w:val="none" w:sz="0" w:space="0" w:color="auto"/>
                      </w:divBdr>
                    </w:div>
                  </w:divsChild>
                </w:div>
                <w:div w:id="1746606432">
                  <w:marLeft w:val="0"/>
                  <w:marRight w:val="0"/>
                  <w:marTop w:val="0"/>
                  <w:marBottom w:val="0"/>
                  <w:divBdr>
                    <w:top w:val="none" w:sz="0" w:space="0" w:color="auto"/>
                    <w:left w:val="none" w:sz="0" w:space="0" w:color="auto"/>
                    <w:bottom w:val="none" w:sz="0" w:space="0" w:color="auto"/>
                    <w:right w:val="none" w:sz="0" w:space="0" w:color="auto"/>
                  </w:divBdr>
                  <w:divsChild>
                    <w:div w:id="183253239">
                      <w:marLeft w:val="0"/>
                      <w:marRight w:val="0"/>
                      <w:marTop w:val="0"/>
                      <w:marBottom w:val="0"/>
                      <w:divBdr>
                        <w:top w:val="none" w:sz="0" w:space="0" w:color="auto"/>
                        <w:left w:val="none" w:sz="0" w:space="0" w:color="auto"/>
                        <w:bottom w:val="none" w:sz="0" w:space="0" w:color="auto"/>
                        <w:right w:val="none" w:sz="0" w:space="0" w:color="auto"/>
                      </w:divBdr>
                    </w:div>
                  </w:divsChild>
                </w:div>
                <w:div w:id="1989480397">
                  <w:marLeft w:val="0"/>
                  <w:marRight w:val="0"/>
                  <w:marTop w:val="0"/>
                  <w:marBottom w:val="0"/>
                  <w:divBdr>
                    <w:top w:val="none" w:sz="0" w:space="0" w:color="auto"/>
                    <w:left w:val="none" w:sz="0" w:space="0" w:color="auto"/>
                    <w:bottom w:val="none" w:sz="0" w:space="0" w:color="auto"/>
                    <w:right w:val="none" w:sz="0" w:space="0" w:color="auto"/>
                  </w:divBdr>
                  <w:divsChild>
                    <w:div w:id="362025434">
                      <w:marLeft w:val="0"/>
                      <w:marRight w:val="0"/>
                      <w:marTop w:val="0"/>
                      <w:marBottom w:val="0"/>
                      <w:divBdr>
                        <w:top w:val="none" w:sz="0" w:space="0" w:color="auto"/>
                        <w:left w:val="none" w:sz="0" w:space="0" w:color="auto"/>
                        <w:bottom w:val="none" w:sz="0" w:space="0" w:color="auto"/>
                        <w:right w:val="none" w:sz="0" w:space="0" w:color="auto"/>
                      </w:divBdr>
                    </w:div>
                  </w:divsChild>
                </w:div>
                <w:div w:id="2036612684">
                  <w:marLeft w:val="0"/>
                  <w:marRight w:val="0"/>
                  <w:marTop w:val="0"/>
                  <w:marBottom w:val="0"/>
                  <w:divBdr>
                    <w:top w:val="none" w:sz="0" w:space="0" w:color="auto"/>
                    <w:left w:val="none" w:sz="0" w:space="0" w:color="auto"/>
                    <w:bottom w:val="none" w:sz="0" w:space="0" w:color="auto"/>
                    <w:right w:val="none" w:sz="0" w:space="0" w:color="auto"/>
                  </w:divBdr>
                  <w:divsChild>
                    <w:div w:id="1551652089">
                      <w:marLeft w:val="0"/>
                      <w:marRight w:val="0"/>
                      <w:marTop w:val="0"/>
                      <w:marBottom w:val="0"/>
                      <w:divBdr>
                        <w:top w:val="none" w:sz="0" w:space="0" w:color="auto"/>
                        <w:left w:val="none" w:sz="0" w:space="0" w:color="auto"/>
                        <w:bottom w:val="none" w:sz="0" w:space="0" w:color="auto"/>
                        <w:right w:val="none" w:sz="0" w:space="0" w:color="auto"/>
                      </w:divBdr>
                    </w:div>
                  </w:divsChild>
                </w:div>
                <w:div w:id="2049329797">
                  <w:marLeft w:val="0"/>
                  <w:marRight w:val="0"/>
                  <w:marTop w:val="0"/>
                  <w:marBottom w:val="0"/>
                  <w:divBdr>
                    <w:top w:val="none" w:sz="0" w:space="0" w:color="auto"/>
                    <w:left w:val="none" w:sz="0" w:space="0" w:color="auto"/>
                    <w:bottom w:val="none" w:sz="0" w:space="0" w:color="auto"/>
                    <w:right w:val="none" w:sz="0" w:space="0" w:color="auto"/>
                  </w:divBdr>
                  <w:divsChild>
                    <w:div w:id="19937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03684">
          <w:marLeft w:val="0"/>
          <w:marRight w:val="0"/>
          <w:marTop w:val="0"/>
          <w:marBottom w:val="0"/>
          <w:divBdr>
            <w:top w:val="none" w:sz="0" w:space="0" w:color="auto"/>
            <w:left w:val="none" w:sz="0" w:space="0" w:color="auto"/>
            <w:bottom w:val="none" w:sz="0" w:space="0" w:color="auto"/>
            <w:right w:val="none" w:sz="0" w:space="0" w:color="auto"/>
          </w:divBdr>
        </w:div>
        <w:div w:id="624967743">
          <w:marLeft w:val="0"/>
          <w:marRight w:val="0"/>
          <w:marTop w:val="0"/>
          <w:marBottom w:val="0"/>
          <w:divBdr>
            <w:top w:val="none" w:sz="0" w:space="0" w:color="auto"/>
            <w:left w:val="none" w:sz="0" w:space="0" w:color="auto"/>
            <w:bottom w:val="none" w:sz="0" w:space="0" w:color="auto"/>
            <w:right w:val="none" w:sz="0" w:space="0" w:color="auto"/>
          </w:divBdr>
        </w:div>
        <w:div w:id="633559928">
          <w:marLeft w:val="0"/>
          <w:marRight w:val="0"/>
          <w:marTop w:val="0"/>
          <w:marBottom w:val="0"/>
          <w:divBdr>
            <w:top w:val="none" w:sz="0" w:space="0" w:color="auto"/>
            <w:left w:val="none" w:sz="0" w:space="0" w:color="auto"/>
            <w:bottom w:val="none" w:sz="0" w:space="0" w:color="auto"/>
            <w:right w:val="none" w:sz="0" w:space="0" w:color="auto"/>
          </w:divBdr>
        </w:div>
        <w:div w:id="647133640">
          <w:marLeft w:val="0"/>
          <w:marRight w:val="0"/>
          <w:marTop w:val="0"/>
          <w:marBottom w:val="0"/>
          <w:divBdr>
            <w:top w:val="none" w:sz="0" w:space="0" w:color="auto"/>
            <w:left w:val="none" w:sz="0" w:space="0" w:color="auto"/>
            <w:bottom w:val="none" w:sz="0" w:space="0" w:color="auto"/>
            <w:right w:val="none" w:sz="0" w:space="0" w:color="auto"/>
          </w:divBdr>
        </w:div>
        <w:div w:id="649942949">
          <w:marLeft w:val="0"/>
          <w:marRight w:val="0"/>
          <w:marTop w:val="0"/>
          <w:marBottom w:val="0"/>
          <w:divBdr>
            <w:top w:val="none" w:sz="0" w:space="0" w:color="auto"/>
            <w:left w:val="none" w:sz="0" w:space="0" w:color="auto"/>
            <w:bottom w:val="none" w:sz="0" w:space="0" w:color="auto"/>
            <w:right w:val="none" w:sz="0" w:space="0" w:color="auto"/>
          </w:divBdr>
        </w:div>
        <w:div w:id="662852315">
          <w:marLeft w:val="0"/>
          <w:marRight w:val="0"/>
          <w:marTop w:val="0"/>
          <w:marBottom w:val="0"/>
          <w:divBdr>
            <w:top w:val="none" w:sz="0" w:space="0" w:color="auto"/>
            <w:left w:val="none" w:sz="0" w:space="0" w:color="auto"/>
            <w:bottom w:val="none" w:sz="0" w:space="0" w:color="auto"/>
            <w:right w:val="none" w:sz="0" w:space="0" w:color="auto"/>
          </w:divBdr>
        </w:div>
        <w:div w:id="664020133">
          <w:marLeft w:val="0"/>
          <w:marRight w:val="0"/>
          <w:marTop w:val="0"/>
          <w:marBottom w:val="0"/>
          <w:divBdr>
            <w:top w:val="none" w:sz="0" w:space="0" w:color="auto"/>
            <w:left w:val="none" w:sz="0" w:space="0" w:color="auto"/>
            <w:bottom w:val="none" w:sz="0" w:space="0" w:color="auto"/>
            <w:right w:val="none" w:sz="0" w:space="0" w:color="auto"/>
          </w:divBdr>
        </w:div>
        <w:div w:id="691027533">
          <w:marLeft w:val="0"/>
          <w:marRight w:val="0"/>
          <w:marTop w:val="0"/>
          <w:marBottom w:val="0"/>
          <w:divBdr>
            <w:top w:val="none" w:sz="0" w:space="0" w:color="auto"/>
            <w:left w:val="none" w:sz="0" w:space="0" w:color="auto"/>
            <w:bottom w:val="none" w:sz="0" w:space="0" w:color="auto"/>
            <w:right w:val="none" w:sz="0" w:space="0" w:color="auto"/>
          </w:divBdr>
        </w:div>
        <w:div w:id="702709548">
          <w:marLeft w:val="0"/>
          <w:marRight w:val="0"/>
          <w:marTop w:val="0"/>
          <w:marBottom w:val="0"/>
          <w:divBdr>
            <w:top w:val="none" w:sz="0" w:space="0" w:color="auto"/>
            <w:left w:val="none" w:sz="0" w:space="0" w:color="auto"/>
            <w:bottom w:val="none" w:sz="0" w:space="0" w:color="auto"/>
            <w:right w:val="none" w:sz="0" w:space="0" w:color="auto"/>
          </w:divBdr>
        </w:div>
        <w:div w:id="708838041">
          <w:marLeft w:val="0"/>
          <w:marRight w:val="0"/>
          <w:marTop w:val="0"/>
          <w:marBottom w:val="0"/>
          <w:divBdr>
            <w:top w:val="none" w:sz="0" w:space="0" w:color="auto"/>
            <w:left w:val="none" w:sz="0" w:space="0" w:color="auto"/>
            <w:bottom w:val="none" w:sz="0" w:space="0" w:color="auto"/>
            <w:right w:val="none" w:sz="0" w:space="0" w:color="auto"/>
          </w:divBdr>
        </w:div>
        <w:div w:id="729303430">
          <w:marLeft w:val="0"/>
          <w:marRight w:val="0"/>
          <w:marTop w:val="0"/>
          <w:marBottom w:val="0"/>
          <w:divBdr>
            <w:top w:val="none" w:sz="0" w:space="0" w:color="auto"/>
            <w:left w:val="none" w:sz="0" w:space="0" w:color="auto"/>
            <w:bottom w:val="none" w:sz="0" w:space="0" w:color="auto"/>
            <w:right w:val="none" w:sz="0" w:space="0" w:color="auto"/>
          </w:divBdr>
          <w:divsChild>
            <w:div w:id="802620781">
              <w:marLeft w:val="-75"/>
              <w:marRight w:val="0"/>
              <w:marTop w:val="30"/>
              <w:marBottom w:val="30"/>
              <w:divBdr>
                <w:top w:val="none" w:sz="0" w:space="0" w:color="auto"/>
                <w:left w:val="none" w:sz="0" w:space="0" w:color="auto"/>
                <w:bottom w:val="none" w:sz="0" w:space="0" w:color="auto"/>
                <w:right w:val="none" w:sz="0" w:space="0" w:color="auto"/>
              </w:divBdr>
              <w:divsChild>
                <w:div w:id="198863458">
                  <w:marLeft w:val="0"/>
                  <w:marRight w:val="0"/>
                  <w:marTop w:val="0"/>
                  <w:marBottom w:val="0"/>
                  <w:divBdr>
                    <w:top w:val="none" w:sz="0" w:space="0" w:color="auto"/>
                    <w:left w:val="none" w:sz="0" w:space="0" w:color="auto"/>
                    <w:bottom w:val="none" w:sz="0" w:space="0" w:color="auto"/>
                    <w:right w:val="none" w:sz="0" w:space="0" w:color="auto"/>
                  </w:divBdr>
                  <w:divsChild>
                    <w:div w:id="1284507128">
                      <w:marLeft w:val="0"/>
                      <w:marRight w:val="0"/>
                      <w:marTop w:val="0"/>
                      <w:marBottom w:val="0"/>
                      <w:divBdr>
                        <w:top w:val="none" w:sz="0" w:space="0" w:color="auto"/>
                        <w:left w:val="none" w:sz="0" w:space="0" w:color="auto"/>
                        <w:bottom w:val="none" w:sz="0" w:space="0" w:color="auto"/>
                        <w:right w:val="none" w:sz="0" w:space="0" w:color="auto"/>
                      </w:divBdr>
                    </w:div>
                  </w:divsChild>
                </w:div>
                <w:div w:id="233470119">
                  <w:marLeft w:val="0"/>
                  <w:marRight w:val="0"/>
                  <w:marTop w:val="0"/>
                  <w:marBottom w:val="0"/>
                  <w:divBdr>
                    <w:top w:val="none" w:sz="0" w:space="0" w:color="auto"/>
                    <w:left w:val="none" w:sz="0" w:space="0" w:color="auto"/>
                    <w:bottom w:val="none" w:sz="0" w:space="0" w:color="auto"/>
                    <w:right w:val="none" w:sz="0" w:space="0" w:color="auto"/>
                  </w:divBdr>
                  <w:divsChild>
                    <w:div w:id="1351373343">
                      <w:marLeft w:val="0"/>
                      <w:marRight w:val="0"/>
                      <w:marTop w:val="0"/>
                      <w:marBottom w:val="0"/>
                      <w:divBdr>
                        <w:top w:val="none" w:sz="0" w:space="0" w:color="auto"/>
                        <w:left w:val="none" w:sz="0" w:space="0" w:color="auto"/>
                        <w:bottom w:val="none" w:sz="0" w:space="0" w:color="auto"/>
                        <w:right w:val="none" w:sz="0" w:space="0" w:color="auto"/>
                      </w:divBdr>
                    </w:div>
                  </w:divsChild>
                </w:div>
                <w:div w:id="319768419">
                  <w:marLeft w:val="0"/>
                  <w:marRight w:val="0"/>
                  <w:marTop w:val="0"/>
                  <w:marBottom w:val="0"/>
                  <w:divBdr>
                    <w:top w:val="none" w:sz="0" w:space="0" w:color="auto"/>
                    <w:left w:val="none" w:sz="0" w:space="0" w:color="auto"/>
                    <w:bottom w:val="none" w:sz="0" w:space="0" w:color="auto"/>
                    <w:right w:val="none" w:sz="0" w:space="0" w:color="auto"/>
                  </w:divBdr>
                  <w:divsChild>
                    <w:div w:id="1202325211">
                      <w:marLeft w:val="0"/>
                      <w:marRight w:val="0"/>
                      <w:marTop w:val="0"/>
                      <w:marBottom w:val="0"/>
                      <w:divBdr>
                        <w:top w:val="none" w:sz="0" w:space="0" w:color="auto"/>
                        <w:left w:val="none" w:sz="0" w:space="0" w:color="auto"/>
                        <w:bottom w:val="none" w:sz="0" w:space="0" w:color="auto"/>
                        <w:right w:val="none" w:sz="0" w:space="0" w:color="auto"/>
                      </w:divBdr>
                    </w:div>
                  </w:divsChild>
                </w:div>
                <w:div w:id="337773825">
                  <w:marLeft w:val="0"/>
                  <w:marRight w:val="0"/>
                  <w:marTop w:val="0"/>
                  <w:marBottom w:val="0"/>
                  <w:divBdr>
                    <w:top w:val="none" w:sz="0" w:space="0" w:color="auto"/>
                    <w:left w:val="none" w:sz="0" w:space="0" w:color="auto"/>
                    <w:bottom w:val="none" w:sz="0" w:space="0" w:color="auto"/>
                    <w:right w:val="none" w:sz="0" w:space="0" w:color="auto"/>
                  </w:divBdr>
                  <w:divsChild>
                    <w:div w:id="731394622">
                      <w:marLeft w:val="0"/>
                      <w:marRight w:val="0"/>
                      <w:marTop w:val="0"/>
                      <w:marBottom w:val="0"/>
                      <w:divBdr>
                        <w:top w:val="none" w:sz="0" w:space="0" w:color="auto"/>
                        <w:left w:val="none" w:sz="0" w:space="0" w:color="auto"/>
                        <w:bottom w:val="none" w:sz="0" w:space="0" w:color="auto"/>
                        <w:right w:val="none" w:sz="0" w:space="0" w:color="auto"/>
                      </w:divBdr>
                    </w:div>
                  </w:divsChild>
                </w:div>
                <w:div w:id="520054087">
                  <w:marLeft w:val="0"/>
                  <w:marRight w:val="0"/>
                  <w:marTop w:val="0"/>
                  <w:marBottom w:val="0"/>
                  <w:divBdr>
                    <w:top w:val="none" w:sz="0" w:space="0" w:color="auto"/>
                    <w:left w:val="none" w:sz="0" w:space="0" w:color="auto"/>
                    <w:bottom w:val="none" w:sz="0" w:space="0" w:color="auto"/>
                    <w:right w:val="none" w:sz="0" w:space="0" w:color="auto"/>
                  </w:divBdr>
                  <w:divsChild>
                    <w:div w:id="672030510">
                      <w:marLeft w:val="0"/>
                      <w:marRight w:val="0"/>
                      <w:marTop w:val="0"/>
                      <w:marBottom w:val="0"/>
                      <w:divBdr>
                        <w:top w:val="none" w:sz="0" w:space="0" w:color="auto"/>
                        <w:left w:val="none" w:sz="0" w:space="0" w:color="auto"/>
                        <w:bottom w:val="none" w:sz="0" w:space="0" w:color="auto"/>
                        <w:right w:val="none" w:sz="0" w:space="0" w:color="auto"/>
                      </w:divBdr>
                    </w:div>
                  </w:divsChild>
                </w:div>
                <w:div w:id="535897163">
                  <w:marLeft w:val="0"/>
                  <w:marRight w:val="0"/>
                  <w:marTop w:val="0"/>
                  <w:marBottom w:val="0"/>
                  <w:divBdr>
                    <w:top w:val="none" w:sz="0" w:space="0" w:color="auto"/>
                    <w:left w:val="none" w:sz="0" w:space="0" w:color="auto"/>
                    <w:bottom w:val="none" w:sz="0" w:space="0" w:color="auto"/>
                    <w:right w:val="none" w:sz="0" w:space="0" w:color="auto"/>
                  </w:divBdr>
                  <w:divsChild>
                    <w:div w:id="1902522789">
                      <w:marLeft w:val="0"/>
                      <w:marRight w:val="0"/>
                      <w:marTop w:val="0"/>
                      <w:marBottom w:val="0"/>
                      <w:divBdr>
                        <w:top w:val="none" w:sz="0" w:space="0" w:color="auto"/>
                        <w:left w:val="none" w:sz="0" w:space="0" w:color="auto"/>
                        <w:bottom w:val="none" w:sz="0" w:space="0" w:color="auto"/>
                        <w:right w:val="none" w:sz="0" w:space="0" w:color="auto"/>
                      </w:divBdr>
                    </w:div>
                  </w:divsChild>
                </w:div>
                <w:div w:id="1388190381">
                  <w:marLeft w:val="0"/>
                  <w:marRight w:val="0"/>
                  <w:marTop w:val="0"/>
                  <w:marBottom w:val="0"/>
                  <w:divBdr>
                    <w:top w:val="none" w:sz="0" w:space="0" w:color="auto"/>
                    <w:left w:val="none" w:sz="0" w:space="0" w:color="auto"/>
                    <w:bottom w:val="none" w:sz="0" w:space="0" w:color="auto"/>
                    <w:right w:val="none" w:sz="0" w:space="0" w:color="auto"/>
                  </w:divBdr>
                  <w:divsChild>
                    <w:div w:id="1126155">
                      <w:marLeft w:val="0"/>
                      <w:marRight w:val="0"/>
                      <w:marTop w:val="0"/>
                      <w:marBottom w:val="0"/>
                      <w:divBdr>
                        <w:top w:val="none" w:sz="0" w:space="0" w:color="auto"/>
                        <w:left w:val="none" w:sz="0" w:space="0" w:color="auto"/>
                        <w:bottom w:val="none" w:sz="0" w:space="0" w:color="auto"/>
                        <w:right w:val="none" w:sz="0" w:space="0" w:color="auto"/>
                      </w:divBdr>
                    </w:div>
                  </w:divsChild>
                </w:div>
                <w:div w:id="1503621260">
                  <w:marLeft w:val="0"/>
                  <w:marRight w:val="0"/>
                  <w:marTop w:val="0"/>
                  <w:marBottom w:val="0"/>
                  <w:divBdr>
                    <w:top w:val="none" w:sz="0" w:space="0" w:color="auto"/>
                    <w:left w:val="none" w:sz="0" w:space="0" w:color="auto"/>
                    <w:bottom w:val="none" w:sz="0" w:space="0" w:color="auto"/>
                    <w:right w:val="none" w:sz="0" w:space="0" w:color="auto"/>
                  </w:divBdr>
                  <w:divsChild>
                    <w:div w:id="13770042">
                      <w:marLeft w:val="0"/>
                      <w:marRight w:val="0"/>
                      <w:marTop w:val="0"/>
                      <w:marBottom w:val="0"/>
                      <w:divBdr>
                        <w:top w:val="none" w:sz="0" w:space="0" w:color="auto"/>
                        <w:left w:val="none" w:sz="0" w:space="0" w:color="auto"/>
                        <w:bottom w:val="none" w:sz="0" w:space="0" w:color="auto"/>
                        <w:right w:val="none" w:sz="0" w:space="0" w:color="auto"/>
                      </w:divBdr>
                    </w:div>
                  </w:divsChild>
                </w:div>
                <w:div w:id="1590961516">
                  <w:marLeft w:val="0"/>
                  <w:marRight w:val="0"/>
                  <w:marTop w:val="0"/>
                  <w:marBottom w:val="0"/>
                  <w:divBdr>
                    <w:top w:val="none" w:sz="0" w:space="0" w:color="auto"/>
                    <w:left w:val="none" w:sz="0" w:space="0" w:color="auto"/>
                    <w:bottom w:val="none" w:sz="0" w:space="0" w:color="auto"/>
                    <w:right w:val="none" w:sz="0" w:space="0" w:color="auto"/>
                  </w:divBdr>
                  <w:divsChild>
                    <w:div w:id="8340424">
                      <w:marLeft w:val="0"/>
                      <w:marRight w:val="0"/>
                      <w:marTop w:val="0"/>
                      <w:marBottom w:val="0"/>
                      <w:divBdr>
                        <w:top w:val="none" w:sz="0" w:space="0" w:color="auto"/>
                        <w:left w:val="none" w:sz="0" w:space="0" w:color="auto"/>
                        <w:bottom w:val="none" w:sz="0" w:space="0" w:color="auto"/>
                        <w:right w:val="none" w:sz="0" w:space="0" w:color="auto"/>
                      </w:divBdr>
                    </w:div>
                  </w:divsChild>
                </w:div>
                <w:div w:id="1731465229">
                  <w:marLeft w:val="0"/>
                  <w:marRight w:val="0"/>
                  <w:marTop w:val="0"/>
                  <w:marBottom w:val="0"/>
                  <w:divBdr>
                    <w:top w:val="none" w:sz="0" w:space="0" w:color="auto"/>
                    <w:left w:val="none" w:sz="0" w:space="0" w:color="auto"/>
                    <w:bottom w:val="none" w:sz="0" w:space="0" w:color="auto"/>
                    <w:right w:val="none" w:sz="0" w:space="0" w:color="auto"/>
                  </w:divBdr>
                  <w:divsChild>
                    <w:div w:id="903488614">
                      <w:marLeft w:val="0"/>
                      <w:marRight w:val="0"/>
                      <w:marTop w:val="0"/>
                      <w:marBottom w:val="0"/>
                      <w:divBdr>
                        <w:top w:val="none" w:sz="0" w:space="0" w:color="auto"/>
                        <w:left w:val="none" w:sz="0" w:space="0" w:color="auto"/>
                        <w:bottom w:val="none" w:sz="0" w:space="0" w:color="auto"/>
                        <w:right w:val="none" w:sz="0" w:space="0" w:color="auto"/>
                      </w:divBdr>
                    </w:div>
                  </w:divsChild>
                </w:div>
                <w:div w:id="1808468198">
                  <w:marLeft w:val="0"/>
                  <w:marRight w:val="0"/>
                  <w:marTop w:val="0"/>
                  <w:marBottom w:val="0"/>
                  <w:divBdr>
                    <w:top w:val="none" w:sz="0" w:space="0" w:color="auto"/>
                    <w:left w:val="none" w:sz="0" w:space="0" w:color="auto"/>
                    <w:bottom w:val="none" w:sz="0" w:space="0" w:color="auto"/>
                    <w:right w:val="none" w:sz="0" w:space="0" w:color="auto"/>
                  </w:divBdr>
                  <w:divsChild>
                    <w:div w:id="1610770505">
                      <w:marLeft w:val="0"/>
                      <w:marRight w:val="0"/>
                      <w:marTop w:val="0"/>
                      <w:marBottom w:val="0"/>
                      <w:divBdr>
                        <w:top w:val="none" w:sz="0" w:space="0" w:color="auto"/>
                        <w:left w:val="none" w:sz="0" w:space="0" w:color="auto"/>
                        <w:bottom w:val="none" w:sz="0" w:space="0" w:color="auto"/>
                        <w:right w:val="none" w:sz="0" w:space="0" w:color="auto"/>
                      </w:divBdr>
                    </w:div>
                  </w:divsChild>
                </w:div>
                <w:div w:id="2070422605">
                  <w:marLeft w:val="0"/>
                  <w:marRight w:val="0"/>
                  <w:marTop w:val="0"/>
                  <w:marBottom w:val="0"/>
                  <w:divBdr>
                    <w:top w:val="none" w:sz="0" w:space="0" w:color="auto"/>
                    <w:left w:val="none" w:sz="0" w:space="0" w:color="auto"/>
                    <w:bottom w:val="none" w:sz="0" w:space="0" w:color="auto"/>
                    <w:right w:val="none" w:sz="0" w:space="0" w:color="auto"/>
                  </w:divBdr>
                  <w:divsChild>
                    <w:div w:id="16493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0917">
          <w:marLeft w:val="0"/>
          <w:marRight w:val="0"/>
          <w:marTop w:val="0"/>
          <w:marBottom w:val="0"/>
          <w:divBdr>
            <w:top w:val="none" w:sz="0" w:space="0" w:color="auto"/>
            <w:left w:val="none" w:sz="0" w:space="0" w:color="auto"/>
            <w:bottom w:val="none" w:sz="0" w:space="0" w:color="auto"/>
            <w:right w:val="none" w:sz="0" w:space="0" w:color="auto"/>
          </w:divBdr>
        </w:div>
        <w:div w:id="740717109">
          <w:marLeft w:val="0"/>
          <w:marRight w:val="0"/>
          <w:marTop w:val="0"/>
          <w:marBottom w:val="0"/>
          <w:divBdr>
            <w:top w:val="none" w:sz="0" w:space="0" w:color="auto"/>
            <w:left w:val="none" w:sz="0" w:space="0" w:color="auto"/>
            <w:bottom w:val="none" w:sz="0" w:space="0" w:color="auto"/>
            <w:right w:val="none" w:sz="0" w:space="0" w:color="auto"/>
          </w:divBdr>
        </w:div>
        <w:div w:id="755322643">
          <w:marLeft w:val="0"/>
          <w:marRight w:val="0"/>
          <w:marTop w:val="0"/>
          <w:marBottom w:val="0"/>
          <w:divBdr>
            <w:top w:val="none" w:sz="0" w:space="0" w:color="auto"/>
            <w:left w:val="none" w:sz="0" w:space="0" w:color="auto"/>
            <w:bottom w:val="none" w:sz="0" w:space="0" w:color="auto"/>
            <w:right w:val="none" w:sz="0" w:space="0" w:color="auto"/>
          </w:divBdr>
        </w:div>
        <w:div w:id="776801758">
          <w:marLeft w:val="0"/>
          <w:marRight w:val="0"/>
          <w:marTop w:val="0"/>
          <w:marBottom w:val="0"/>
          <w:divBdr>
            <w:top w:val="none" w:sz="0" w:space="0" w:color="auto"/>
            <w:left w:val="none" w:sz="0" w:space="0" w:color="auto"/>
            <w:bottom w:val="none" w:sz="0" w:space="0" w:color="auto"/>
            <w:right w:val="none" w:sz="0" w:space="0" w:color="auto"/>
          </w:divBdr>
        </w:div>
        <w:div w:id="777063456">
          <w:marLeft w:val="0"/>
          <w:marRight w:val="0"/>
          <w:marTop w:val="0"/>
          <w:marBottom w:val="0"/>
          <w:divBdr>
            <w:top w:val="none" w:sz="0" w:space="0" w:color="auto"/>
            <w:left w:val="none" w:sz="0" w:space="0" w:color="auto"/>
            <w:bottom w:val="none" w:sz="0" w:space="0" w:color="auto"/>
            <w:right w:val="none" w:sz="0" w:space="0" w:color="auto"/>
          </w:divBdr>
        </w:div>
        <w:div w:id="795180186">
          <w:marLeft w:val="0"/>
          <w:marRight w:val="0"/>
          <w:marTop w:val="0"/>
          <w:marBottom w:val="0"/>
          <w:divBdr>
            <w:top w:val="none" w:sz="0" w:space="0" w:color="auto"/>
            <w:left w:val="none" w:sz="0" w:space="0" w:color="auto"/>
            <w:bottom w:val="none" w:sz="0" w:space="0" w:color="auto"/>
            <w:right w:val="none" w:sz="0" w:space="0" w:color="auto"/>
          </w:divBdr>
        </w:div>
        <w:div w:id="795374226">
          <w:marLeft w:val="0"/>
          <w:marRight w:val="0"/>
          <w:marTop w:val="0"/>
          <w:marBottom w:val="0"/>
          <w:divBdr>
            <w:top w:val="none" w:sz="0" w:space="0" w:color="auto"/>
            <w:left w:val="none" w:sz="0" w:space="0" w:color="auto"/>
            <w:bottom w:val="none" w:sz="0" w:space="0" w:color="auto"/>
            <w:right w:val="none" w:sz="0" w:space="0" w:color="auto"/>
          </w:divBdr>
        </w:div>
        <w:div w:id="810484997">
          <w:marLeft w:val="0"/>
          <w:marRight w:val="0"/>
          <w:marTop w:val="0"/>
          <w:marBottom w:val="0"/>
          <w:divBdr>
            <w:top w:val="none" w:sz="0" w:space="0" w:color="auto"/>
            <w:left w:val="none" w:sz="0" w:space="0" w:color="auto"/>
            <w:bottom w:val="none" w:sz="0" w:space="0" w:color="auto"/>
            <w:right w:val="none" w:sz="0" w:space="0" w:color="auto"/>
          </w:divBdr>
        </w:div>
        <w:div w:id="822618716">
          <w:marLeft w:val="0"/>
          <w:marRight w:val="0"/>
          <w:marTop w:val="0"/>
          <w:marBottom w:val="0"/>
          <w:divBdr>
            <w:top w:val="none" w:sz="0" w:space="0" w:color="auto"/>
            <w:left w:val="none" w:sz="0" w:space="0" w:color="auto"/>
            <w:bottom w:val="none" w:sz="0" w:space="0" w:color="auto"/>
            <w:right w:val="none" w:sz="0" w:space="0" w:color="auto"/>
          </w:divBdr>
        </w:div>
        <w:div w:id="825321495">
          <w:marLeft w:val="0"/>
          <w:marRight w:val="0"/>
          <w:marTop w:val="0"/>
          <w:marBottom w:val="0"/>
          <w:divBdr>
            <w:top w:val="none" w:sz="0" w:space="0" w:color="auto"/>
            <w:left w:val="none" w:sz="0" w:space="0" w:color="auto"/>
            <w:bottom w:val="none" w:sz="0" w:space="0" w:color="auto"/>
            <w:right w:val="none" w:sz="0" w:space="0" w:color="auto"/>
          </w:divBdr>
        </w:div>
        <w:div w:id="828716400">
          <w:marLeft w:val="0"/>
          <w:marRight w:val="0"/>
          <w:marTop w:val="0"/>
          <w:marBottom w:val="0"/>
          <w:divBdr>
            <w:top w:val="none" w:sz="0" w:space="0" w:color="auto"/>
            <w:left w:val="none" w:sz="0" w:space="0" w:color="auto"/>
            <w:bottom w:val="none" w:sz="0" w:space="0" w:color="auto"/>
            <w:right w:val="none" w:sz="0" w:space="0" w:color="auto"/>
          </w:divBdr>
        </w:div>
        <w:div w:id="830604755">
          <w:marLeft w:val="0"/>
          <w:marRight w:val="0"/>
          <w:marTop w:val="0"/>
          <w:marBottom w:val="0"/>
          <w:divBdr>
            <w:top w:val="none" w:sz="0" w:space="0" w:color="auto"/>
            <w:left w:val="none" w:sz="0" w:space="0" w:color="auto"/>
            <w:bottom w:val="none" w:sz="0" w:space="0" w:color="auto"/>
            <w:right w:val="none" w:sz="0" w:space="0" w:color="auto"/>
          </w:divBdr>
          <w:divsChild>
            <w:div w:id="176506863">
              <w:marLeft w:val="-75"/>
              <w:marRight w:val="0"/>
              <w:marTop w:val="30"/>
              <w:marBottom w:val="30"/>
              <w:divBdr>
                <w:top w:val="none" w:sz="0" w:space="0" w:color="auto"/>
                <w:left w:val="none" w:sz="0" w:space="0" w:color="auto"/>
                <w:bottom w:val="none" w:sz="0" w:space="0" w:color="auto"/>
                <w:right w:val="none" w:sz="0" w:space="0" w:color="auto"/>
              </w:divBdr>
              <w:divsChild>
                <w:div w:id="29574056">
                  <w:marLeft w:val="0"/>
                  <w:marRight w:val="0"/>
                  <w:marTop w:val="0"/>
                  <w:marBottom w:val="0"/>
                  <w:divBdr>
                    <w:top w:val="none" w:sz="0" w:space="0" w:color="auto"/>
                    <w:left w:val="none" w:sz="0" w:space="0" w:color="auto"/>
                    <w:bottom w:val="none" w:sz="0" w:space="0" w:color="auto"/>
                    <w:right w:val="none" w:sz="0" w:space="0" w:color="auto"/>
                  </w:divBdr>
                  <w:divsChild>
                    <w:div w:id="1721123765">
                      <w:marLeft w:val="0"/>
                      <w:marRight w:val="0"/>
                      <w:marTop w:val="0"/>
                      <w:marBottom w:val="0"/>
                      <w:divBdr>
                        <w:top w:val="none" w:sz="0" w:space="0" w:color="auto"/>
                        <w:left w:val="none" w:sz="0" w:space="0" w:color="auto"/>
                        <w:bottom w:val="none" w:sz="0" w:space="0" w:color="auto"/>
                        <w:right w:val="none" w:sz="0" w:space="0" w:color="auto"/>
                      </w:divBdr>
                    </w:div>
                  </w:divsChild>
                </w:div>
                <w:div w:id="87503077">
                  <w:marLeft w:val="0"/>
                  <w:marRight w:val="0"/>
                  <w:marTop w:val="0"/>
                  <w:marBottom w:val="0"/>
                  <w:divBdr>
                    <w:top w:val="none" w:sz="0" w:space="0" w:color="auto"/>
                    <w:left w:val="none" w:sz="0" w:space="0" w:color="auto"/>
                    <w:bottom w:val="none" w:sz="0" w:space="0" w:color="auto"/>
                    <w:right w:val="none" w:sz="0" w:space="0" w:color="auto"/>
                  </w:divBdr>
                  <w:divsChild>
                    <w:div w:id="1241257589">
                      <w:marLeft w:val="0"/>
                      <w:marRight w:val="0"/>
                      <w:marTop w:val="0"/>
                      <w:marBottom w:val="0"/>
                      <w:divBdr>
                        <w:top w:val="none" w:sz="0" w:space="0" w:color="auto"/>
                        <w:left w:val="none" w:sz="0" w:space="0" w:color="auto"/>
                        <w:bottom w:val="none" w:sz="0" w:space="0" w:color="auto"/>
                        <w:right w:val="none" w:sz="0" w:space="0" w:color="auto"/>
                      </w:divBdr>
                    </w:div>
                  </w:divsChild>
                </w:div>
                <w:div w:id="110784591">
                  <w:marLeft w:val="0"/>
                  <w:marRight w:val="0"/>
                  <w:marTop w:val="0"/>
                  <w:marBottom w:val="0"/>
                  <w:divBdr>
                    <w:top w:val="none" w:sz="0" w:space="0" w:color="auto"/>
                    <w:left w:val="none" w:sz="0" w:space="0" w:color="auto"/>
                    <w:bottom w:val="none" w:sz="0" w:space="0" w:color="auto"/>
                    <w:right w:val="none" w:sz="0" w:space="0" w:color="auto"/>
                  </w:divBdr>
                  <w:divsChild>
                    <w:div w:id="25957821">
                      <w:marLeft w:val="0"/>
                      <w:marRight w:val="0"/>
                      <w:marTop w:val="0"/>
                      <w:marBottom w:val="0"/>
                      <w:divBdr>
                        <w:top w:val="none" w:sz="0" w:space="0" w:color="auto"/>
                        <w:left w:val="none" w:sz="0" w:space="0" w:color="auto"/>
                        <w:bottom w:val="none" w:sz="0" w:space="0" w:color="auto"/>
                        <w:right w:val="none" w:sz="0" w:space="0" w:color="auto"/>
                      </w:divBdr>
                    </w:div>
                  </w:divsChild>
                </w:div>
                <w:div w:id="363093206">
                  <w:marLeft w:val="0"/>
                  <w:marRight w:val="0"/>
                  <w:marTop w:val="0"/>
                  <w:marBottom w:val="0"/>
                  <w:divBdr>
                    <w:top w:val="none" w:sz="0" w:space="0" w:color="auto"/>
                    <w:left w:val="none" w:sz="0" w:space="0" w:color="auto"/>
                    <w:bottom w:val="none" w:sz="0" w:space="0" w:color="auto"/>
                    <w:right w:val="none" w:sz="0" w:space="0" w:color="auto"/>
                  </w:divBdr>
                  <w:divsChild>
                    <w:div w:id="423302136">
                      <w:marLeft w:val="0"/>
                      <w:marRight w:val="0"/>
                      <w:marTop w:val="0"/>
                      <w:marBottom w:val="0"/>
                      <w:divBdr>
                        <w:top w:val="none" w:sz="0" w:space="0" w:color="auto"/>
                        <w:left w:val="none" w:sz="0" w:space="0" w:color="auto"/>
                        <w:bottom w:val="none" w:sz="0" w:space="0" w:color="auto"/>
                        <w:right w:val="none" w:sz="0" w:space="0" w:color="auto"/>
                      </w:divBdr>
                    </w:div>
                  </w:divsChild>
                </w:div>
                <w:div w:id="448279544">
                  <w:marLeft w:val="0"/>
                  <w:marRight w:val="0"/>
                  <w:marTop w:val="0"/>
                  <w:marBottom w:val="0"/>
                  <w:divBdr>
                    <w:top w:val="none" w:sz="0" w:space="0" w:color="auto"/>
                    <w:left w:val="none" w:sz="0" w:space="0" w:color="auto"/>
                    <w:bottom w:val="none" w:sz="0" w:space="0" w:color="auto"/>
                    <w:right w:val="none" w:sz="0" w:space="0" w:color="auto"/>
                  </w:divBdr>
                  <w:divsChild>
                    <w:div w:id="800538759">
                      <w:marLeft w:val="0"/>
                      <w:marRight w:val="0"/>
                      <w:marTop w:val="0"/>
                      <w:marBottom w:val="0"/>
                      <w:divBdr>
                        <w:top w:val="none" w:sz="0" w:space="0" w:color="auto"/>
                        <w:left w:val="none" w:sz="0" w:space="0" w:color="auto"/>
                        <w:bottom w:val="none" w:sz="0" w:space="0" w:color="auto"/>
                        <w:right w:val="none" w:sz="0" w:space="0" w:color="auto"/>
                      </w:divBdr>
                    </w:div>
                  </w:divsChild>
                </w:div>
                <w:div w:id="571933810">
                  <w:marLeft w:val="0"/>
                  <w:marRight w:val="0"/>
                  <w:marTop w:val="0"/>
                  <w:marBottom w:val="0"/>
                  <w:divBdr>
                    <w:top w:val="none" w:sz="0" w:space="0" w:color="auto"/>
                    <w:left w:val="none" w:sz="0" w:space="0" w:color="auto"/>
                    <w:bottom w:val="none" w:sz="0" w:space="0" w:color="auto"/>
                    <w:right w:val="none" w:sz="0" w:space="0" w:color="auto"/>
                  </w:divBdr>
                  <w:divsChild>
                    <w:div w:id="1514419535">
                      <w:marLeft w:val="0"/>
                      <w:marRight w:val="0"/>
                      <w:marTop w:val="0"/>
                      <w:marBottom w:val="0"/>
                      <w:divBdr>
                        <w:top w:val="none" w:sz="0" w:space="0" w:color="auto"/>
                        <w:left w:val="none" w:sz="0" w:space="0" w:color="auto"/>
                        <w:bottom w:val="none" w:sz="0" w:space="0" w:color="auto"/>
                        <w:right w:val="none" w:sz="0" w:space="0" w:color="auto"/>
                      </w:divBdr>
                    </w:div>
                  </w:divsChild>
                </w:div>
                <w:div w:id="628978279">
                  <w:marLeft w:val="0"/>
                  <w:marRight w:val="0"/>
                  <w:marTop w:val="0"/>
                  <w:marBottom w:val="0"/>
                  <w:divBdr>
                    <w:top w:val="none" w:sz="0" w:space="0" w:color="auto"/>
                    <w:left w:val="none" w:sz="0" w:space="0" w:color="auto"/>
                    <w:bottom w:val="none" w:sz="0" w:space="0" w:color="auto"/>
                    <w:right w:val="none" w:sz="0" w:space="0" w:color="auto"/>
                  </w:divBdr>
                  <w:divsChild>
                    <w:div w:id="1508861456">
                      <w:marLeft w:val="0"/>
                      <w:marRight w:val="0"/>
                      <w:marTop w:val="0"/>
                      <w:marBottom w:val="0"/>
                      <w:divBdr>
                        <w:top w:val="none" w:sz="0" w:space="0" w:color="auto"/>
                        <w:left w:val="none" w:sz="0" w:space="0" w:color="auto"/>
                        <w:bottom w:val="none" w:sz="0" w:space="0" w:color="auto"/>
                        <w:right w:val="none" w:sz="0" w:space="0" w:color="auto"/>
                      </w:divBdr>
                    </w:div>
                  </w:divsChild>
                </w:div>
                <w:div w:id="677344006">
                  <w:marLeft w:val="0"/>
                  <w:marRight w:val="0"/>
                  <w:marTop w:val="0"/>
                  <w:marBottom w:val="0"/>
                  <w:divBdr>
                    <w:top w:val="none" w:sz="0" w:space="0" w:color="auto"/>
                    <w:left w:val="none" w:sz="0" w:space="0" w:color="auto"/>
                    <w:bottom w:val="none" w:sz="0" w:space="0" w:color="auto"/>
                    <w:right w:val="none" w:sz="0" w:space="0" w:color="auto"/>
                  </w:divBdr>
                  <w:divsChild>
                    <w:div w:id="141897729">
                      <w:marLeft w:val="0"/>
                      <w:marRight w:val="0"/>
                      <w:marTop w:val="0"/>
                      <w:marBottom w:val="0"/>
                      <w:divBdr>
                        <w:top w:val="none" w:sz="0" w:space="0" w:color="auto"/>
                        <w:left w:val="none" w:sz="0" w:space="0" w:color="auto"/>
                        <w:bottom w:val="none" w:sz="0" w:space="0" w:color="auto"/>
                        <w:right w:val="none" w:sz="0" w:space="0" w:color="auto"/>
                      </w:divBdr>
                    </w:div>
                  </w:divsChild>
                </w:div>
                <w:div w:id="697319726">
                  <w:marLeft w:val="0"/>
                  <w:marRight w:val="0"/>
                  <w:marTop w:val="0"/>
                  <w:marBottom w:val="0"/>
                  <w:divBdr>
                    <w:top w:val="none" w:sz="0" w:space="0" w:color="auto"/>
                    <w:left w:val="none" w:sz="0" w:space="0" w:color="auto"/>
                    <w:bottom w:val="none" w:sz="0" w:space="0" w:color="auto"/>
                    <w:right w:val="none" w:sz="0" w:space="0" w:color="auto"/>
                  </w:divBdr>
                  <w:divsChild>
                    <w:div w:id="371420285">
                      <w:marLeft w:val="0"/>
                      <w:marRight w:val="0"/>
                      <w:marTop w:val="0"/>
                      <w:marBottom w:val="0"/>
                      <w:divBdr>
                        <w:top w:val="none" w:sz="0" w:space="0" w:color="auto"/>
                        <w:left w:val="none" w:sz="0" w:space="0" w:color="auto"/>
                        <w:bottom w:val="none" w:sz="0" w:space="0" w:color="auto"/>
                        <w:right w:val="none" w:sz="0" w:space="0" w:color="auto"/>
                      </w:divBdr>
                    </w:div>
                  </w:divsChild>
                </w:div>
                <w:div w:id="749038009">
                  <w:marLeft w:val="0"/>
                  <w:marRight w:val="0"/>
                  <w:marTop w:val="0"/>
                  <w:marBottom w:val="0"/>
                  <w:divBdr>
                    <w:top w:val="none" w:sz="0" w:space="0" w:color="auto"/>
                    <w:left w:val="none" w:sz="0" w:space="0" w:color="auto"/>
                    <w:bottom w:val="none" w:sz="0" w:space="0" w:color="auto"/>
                    <w:right w:val="none" w:sz="0" w:space="0" w:color="auto"/>
                  </w:divBdr>
                  <w:divsChild>
                    <w:div w:id="655694694">
                      <w:marLeft w:val="0"/>
                      <w:marRight w:val="0"/>
                      <w:marTop w:val="0"/>
                      <w:marBottom w:val="0"/>
                      <w:divBdr>
                        <w:top w:val="none" w:sz="0" w:space="0" w:color="auto"/>
                        <w:left w:val="none" w:sz="0" w:space="0" w:color="auto"/>
                        <w:bottom w:val="none" w:sz="0" w:space="0" w:color="auto"/>
                        <w:right w:val="none" w:sz="0" w:space="0" w:color="auto"/>
                      </w:divBdr>
                    </w:div>
                  </w:divsChild>
                </w:div>
                <w:div w:id="846485804">
                  <w:marLeft w:val="0"/>
                  <w:marRight w:val="0"/>
                  <w:marTop w:val="0"/>
                  <w:marBottom w:val="0"/>
                  <w:divBdr>
                    <w:top w:val="none" w:sz="0" w:space="0" w:color="auto"/>
                    <w:left w:val="none" w:sz="0" w:space="0" w:color="auto"/>
                    <w:bottom w:val="none" w:sz="0" w:space="0" w:color="auto"/>
                    <w:right w:val="none" w:sz="0" w:space="0" w:color="auto"/>
                  </w:divBdr>
                  <w:divsChild>
                    <w:div w:id="280378647">
                      <w:marLeft w:val="0"/>
                      <w:marRight w:val="0"/>
                      <w:marTop w:val="0"/>
                      <w:marBottom w:val="0"/>
                      <w:divBdr>
                        <w:top w:val="none" w:sz="0" w:space="0" w:color="auto"/>
                        <w:left w:val="none" w:sz="0" w:space="0" w:color="auto"/>
                        <w:bottom w:val="none" w:sz="0" w:space="0" w:color="auto"/>
                        <w:right w:val="none" w:sz="0" w:space="0" w:color="auto"/>
                      </w:divBdr>
                    </w:div>
                  </w:divsChild>
                </w:div>
                <w:div w:id="1031998326">
                  <w:marLeft w:val="0"/>
                  <w:marRight w:val="0"/>
                  <w:marTop w:val="0"/>
                  <w:marBottom w:val="0"/>
                  <w:divBdr>
                    <w:top w:val="none" w:sz="0" w:space="0" w:color="auto"/>
                    <w:left w:val="none" w:sz="0" w:space="0" w:color="auto"/>
                    <w:bottom w:val="none" w:sz="0" w:space="0" w:color="auto"/>
                    <w:right w:val="none" w:sz="0" w:space="0" w:color="auto"/>
                  </w:divBdr>
                  <w:divsChild>
                    <w:div w:id="270206441">
                      <w:marLeft w:val="0"/>
                      <w:marRight w:val="0"/>
                      <w:marTop w:val="0"/>
                      <w:marBottom w:val="0"/>
                      <w:divBdr>
                        <w:top w:val="none" w:sz="0" w:space="0" w:color="auto"/>
                        <w:left w:val="none" w:sz="0" w:space="0" w:color="auto"/>
                        <w:bottom w:val="none" w:sz="0" w:space="0" w:color="auto"/>
                        <w:right w:val="none" w:sz="0" w:space="0" w:color="auto"/>
                      </w:divBdr>
                    </w:div>
                  </w:divsChild>
                </w:div>
                <w:div w:id="1043020094">
                  <w:marLeft w:val="0"/>
                  <w:marRight w:val="0"/>
                  <w:marTop w:val="0"/>
                  <w:marBottom w:val="0"/>
                  <w:divBdr>
                    <w:top w:val="none" w:sz="0" w:space="0" w:color="auto"/>
                    <w:left w:val="none" w:sz="0" w:space="0" w:color="auto"/>
                    <w:bottom w:val="none" w:sz="0" w:space="0" w:color="auto"/>
                    <w:right w:val="none" w:sz="0" w:space="0" w:color="auto"/>
                  </w:divBdr>
                  <w:divsChild>
                    <w:div w:id="1361932651">
                      <w:marLeft w:val="0"/>
                      <w:marRight w:val="0"/>
                      <w:marTop w:val="0"/>
                      <w:marBottom w:val="0"/>
                      <w:divBdr>
                        <w:top w:val="none" w:sz="0" w:space="0" w:color="auto"/>
                        <w:left w:val="none" w:sz="0" w:space="0" w:color="auto"/>
                        <w:bottom w:val="none" w:sz="0" w:space="0" w:color="auto"/>
                        <w:right w:val="none" w:sz="0" w:space="0" w:color="auto"/>
                      </w:divBdr>
                    </w:div>
                  </w:divsChild>
                </w:div>
                <w:div w:id="1249148140">
                  <w:marLeft w:val="0"/>
                  <w:marRight w:val="0"/>
                  <w:marTop w:val="0"/>
                  <w:marBottom w:val="0"/>
                  <w:divBdr>
                    <w:top w:val="none" w:sz="0" w:space="0" w:color="auto"/>
                    <w:left w:val="none" w:sz="0" w:space="0" w:color="auto"/>
                    <w:bottom w:val="none" w:sz="0" w:space="0" w:color="auto"/>
                    <w:right w:val="none" w:sz="0" w:space="0" w:color="auto"/>
                  </w:divBdr>
                  <w:divsChild>
                    <w:div w:id="100343825">
                      <w:marLeft w:val="0"/>
                      <w:marRight w:val="0"/>
                      <w:marTop w:val="0"/>
                      <w:marBottom w:val="0"/>
                      <w:divBdr>
                        <w:top w:val="none" w:sz="0" w:space="0" w:color="auto"/>
                        <w:left w:val="none" w:sz="0" w:space="0" w:color="auto"/>
                        <w:bottom w:val="none" w:sz="0" w:space="0" w:color="auto"/>
                        <w:right w:val="none" w:sz="0" w:space="0" w:color="auto"/>
                      </w:divBdr>
                    </w:div>
                  </w:divsChild>
                </w:div>
                <w:div w:id="1438477520">
                  <w:marLeft w:val="0"/>
                  <w:marRight w:val="0"/>
                  <w:marTop w:val="0"/>
                  <w:marBottom w:val="0"/>
                  <w:divBdr>
                    <w:top w:val="none" w:sz="0" w:space="0" w:color="auto"/>
                    <w:left w:val="none" w:sz="0" w:space="0" w:color="auto"/>
                    <w:bottom w:val="none" w:sz="0" w:space="0" w:color="auto"/>
                    <w:right w:val="none" w:sz="0" w:space="0" w:color="auto"/>
                  </w:divBdr>
                  <w:divsChild>
                    <w:div w:id="1350065784">
                      <w:marLeft w:val="0"/>
                      <w:marRight w:val="0"/>
                      <w:marTop w:val="0"/>
                      <w:marBottom w:val="0"/>
                      <w:divBdr>
                        <w:top w:val="none" w:sz="0" w:space="0" w:color="auto"/>
                        <w:left w:val="none" w:sz="0" w:space="0" w:color="auto"/>
                        <w:bottom w:val="none" w:sz="0" w:space="0" w:color="auto"/>
                        <w:right w:val="none" w:sz="0" w:space="0" w:color="auto"/>
                      </w:divBdr>
                    </w:div>
                  </w:divsChild>
                </w:div>
                <w:div w:id="1547522618">
                  <w:marLeft w:val="0"/>
                  <w:marRight w:val="0"/>
                  <w:marTop w:val="0"/>
                  <w:marBottom w:val="0"/>
                  <w:divBdr>
                    <w:top w:val="none" w:sz="0" w:space="0" w:color="auto"/>
                    <w:left w:val="none" w:sz="0" w:space="0" w:color="auto"/>
                    <w:bottom w:val="none" w:sz="0" w:space="0" w:color="auto"/>
                    <w:right w:val="none" w:sz="0" w:space="0" w:color="auto"/>
                  </w:divBdr>
                  <w:divsChild>
                    <w:div w:id="1534883007">
                      <w:marLeft w:val="0"/>
                      <w:marRight w:val="0"/>
                      <w:marTop w:val="0"/>
                      <w:marBottom w:val="0"/>
                      <w:divBdr>
                        <w:top w:val="none" w:sz="0" w:space="0" w:color="auto"/>
                        <w:left w:val="none" w:sz="0" w:space="0" w:color="auto"/>
                        <w:bottom w:val="none" w:sz="0" w:space="0" w:color="auto"/>
                        <w:right w:val="none" w:sz="0" w:space="0" w:color="auto"/>
                      </w:divBdr>
                    </w:div>
                  </w:divsChild>
                </w:div>
                <w:div w:id="1561596463">
                  <w:marLeft w:val="0"/>
                  <w:marRight w:val="0"/>
                  <w:marTop w:val="0"/>
                  <w:marBottom w:val="0"/>
                  <w:divBdr>
                    <w:top w:val="none" w:sz="0" w:space="0" w:color="auto"/>
                    <w:left w:val="none" w:sz="0" w:space="0" w:color="auto"/>
                    <w:bottom w:val="none" w:sz="0" w:space="0" w:color="auto"/>
                    <w:right w:val="none" w:sz="0" w:space="0" w:color="auto"/>
                  </w:divBdr>
                  <w:divsChild>
                    <w:div w:id="482042836">
                      <w:marLeft w:val="0"/>
                      <w:marRight w:val="0"/>
                      <w:marTop w:val="0"/>
                      <w:marBottom w:val="0"/>
                      <w:divBdr>
                        <w:top w:val="none" w:sz="0" w:space="0" w:color="auto"/>
                        <w:left w:val="none" w:sz="0" w:space="0" w:color="auto"/>
                        <w:bottom w:val="none" w:sz="0" w:space="0" w:color="auto"/>
                        <w:right w:val="none" w:sz="0" w:space="0" w:color="auto"/>
                      </w:divBdr>
                    </w:div>
                  </w:divsChild>
                </w:div>
                <w:div w:id="1655067731">
                  <w:marLeft w:val="0"/>
                  <w:marRight w:val="0"/>
                  <w:marTop w:val="0"/>
                  <w:marBottom w:val="0"/>
                  <w:divBdr>
                    <w:top w:val="none" w:sz="0" w:space="0" w:color="auto"/>
                    <w:left w:val="none" w:sz="0" w:space="0" w:color="auto"/>
                    <w:bottom w:val="none" w:sz="0" w:space="0" w:color="auto"/>
                    <w:right w:val="none" w:sz="0" w:space="0" w:color="auto"/>
                  </w:divBdr>
                  <w:divsChild>
                    <w:div w:id="483938786">
                      <w:marLeft w:val="0"/>
                      <w:marRight w:val="0"/>
                      <w:marTop w:val="0"/>
                      <w:marBottom w:val="0"/>
                      <w:divBdr>
                        <w:top w:val="none" w:sz="0" w:space="0" w:color="auto"/>
                        <w:left w:val="none" w:sz="0" w:space="0" w:color="auto"/>
                        <w:bottom w:val="none" w:sz="0" w:space="0" w:color="auto"/>
                        <w:right w:val="none" w:sz="0" w:space="0" w:color="auto"/>
                      </w:divBdr>
                    </w:div>
                  </w:divsChild>
                </w:div>
                <w:div w:id="1728455184">
                  <w:marLeft w:val="0"/>
                  <w:marRight w:val="0"/>
                  <w:marTop w:val="0"/>
                  <w:marBottom w:val="0"/>
                  <w:divBdr>
                    <w:top w:val="none" w:sz="0" w:space="0" w:color="auto"/>
                    <w:left w:val="none" w:sz="0" w:space="0" w:color="auto"/>
                    <w:bottom w:val="none" w:sz="0" w:space="0" w:color="auto"/>
                    <w:right w:val="none" w:sz="0" w:space="0" w:color="auto"/>
                  </w:divBdr>
                  <w:divsChild>
                    <w:div w:id="557742331">
                      <w:marLeft w:val="0"/>
                      <w:marRight w:val="0"/>
                      <w:marTop w:val="0"/>
                      <w:marBottom w:val="0"/>
                      <w:divBdr>
                        <w:top w:val="none" w:sz="0" w:space="0" w:color="auto"/>
                        <w:left w:val="none" w:sz="0" w:space="0" w:color="auto"/>
                        <w:bottom w:val="none" w:sz="0" w:space="0" w:color="auto"/>
                        <w:right w:val="none" w:sz="0" w:space="0" w:color="auto"/>
                      </w:divBdr>
                    </w:div>
                  </w:divsChild>
                </w:div>
                <w:div w:id="1973972328">
                  <w:marLeft w:val="0"/>
                  <w:marRight w:val="0"/>
                  <w:marTop w:val="0"/>
                  <w:marBottom w:val="0"/>
                  <w:divBdr>
                    <w:top w:val="none" w:sz="0" w:space="0" w:color="auto"/>
                    <w:left w:val="none" w:sz="0" w:space="0" w:color="auto"/>
                    <w:bottom w:val="none" w:sz="0" w:space="0" w:color="auto"/>
                    <w:right w:val="none" w:sz="0" w:space="0" w:color="auto"/>
                  </w:divBdr>
                  <w:divsChild>
                    <w:div w:id="158085183">
                      <w:marLeft w:val="0"/>
                      <w:marRight w:val="0"/>
                      <w:marTop w:val="0"/>
                      <w:marBottom w:val="0"/>
                      <w:divBdr>
                        <w:top w:val="none" w:sz="0" w:space="0" w:color="auto"/>
                        <w:left w:val="none" w:sz="0" w:space="0" w:color="auto"/>
                        <w:bottom w:val="none" w:sz="0" w:space="0" w:color="auto"/>
                        <w:right w:val="none" w:sz="0" w:space="0" w:color="auto"/>
                      </w:divBdr>
                    </w:div>
                  </w:divsChild>
                </w:div>
                <w:div w:id="2083093164">
                  <w:marLeft w:val="0"/>
                  <w:marRight w:val="0"/>
                  <w:marTop w:val="0"/>
                  <w:marBottom w:val="0"/>
                  <w:divBdr>
                    <w:top w:val="none" w:sz="0" w:space="0" w:color="auto"/>
                    <w:left w:val="none" w:sz="0" w:space="0" w:color="auto"/>
                    <w:bottom w:val="none" w:sz="0" w:space="0" w:color="auto"/>
                    <w:right w:val="none" w:sz="0" w:space="0" w:color="auto"/>
                  </w:divBdr>
                  <w:divsChild>
                    <w:div w:id="1357537360">
                      <w:marLeft w:val="0"/>
                      <w:marRight w:val="0"/>
                      <w:marTop w:val="0"/>
                      <w:marBottom w:val="0"/>
                      <w:divBdr>
                        <w:top w:val="none" w:sz="0" w:space="0" w:color="auto"/>
                        <w:left w:val="none" w:sz="0" w:space="0" w:color="auto"/>
                        <w:bottom w:val="none" w:sz="0" w:space="0" w:color="auto"/>
                        <w:right w:val="none" w:sz="0" w:space="0" w:color="auto"/>
                      </w:divBdr>
                    </w:div>
                  </w:divsChild>
                </w:div>
                <w:div w:id="2092382825">
                  <w:marLeft w:val="0"/>
                  <w:marRight w:val="0"/>
                  <w:marTop w:val="0"/>
                  <w:marBottom w:val="0"/>
                  <w:divBdr>
                    <w:top w:val="none" w:sz="0" w:space="0" w:color="auto"/>
                    <w:left w:val="none" w:sz="0" w:space="0" w:color="auto"/>
                    <w:bottom w:val="none" w:sz="0" w:space="0" w:color="auto"/>
                    <w:right w:val="none" w:sz="0" w:space="0" w:color="auto"/>
                  </w:divBdr>
                  <w:divsChild>
                    <w:div w:id="617834797">
                      <w:marLeft w:val="0"/>
                      <w:marRight w:val="0"/>
                      <w:marTop w:val="0"/>
                      <w:marBottom w:val="0"/>
                      <w:divBdr>
                        <w:top w:val="none" w:sz="0" w:space="0" w:color="auto"/>
                        <w:left w:val="none" w:sz="0" w:space="0" w:color="auto"/>
                        <w:bottom w:val="none" w:sz="0" w:space="0" w:color="auto"/>
                        <w:right w:val="none" w:sz="0" w:space="0" w:color="auto"/>
                      </w:divBdr>
                    </w:div>
                  </w:divsChild>
                </w:div>
                <w:div w:id="2126609095">
                  <w:marLeft w:val="0"/>
                  <w:marRight w:val="0"/>
                  <w:marTop w:val="0"/>
                  <w:marBottom w:val="0"/>
                  <w:divBdr>
                    <w:top w:val="none" w:sz="0" w:space="0" w:color="auto"/>
                    <w:left w:val="none" w:sz="0" w:space="0" w:color="auto"/>
                    <w:bottom w:val="none" w:sz="0" w:space="0" w:color="auto"/>
                    <w:right w:val="none" w:sz="0" w:space="0" w:color="auto"/>
                  </w:divBdr>
                  <w:divsChild>
                    <w:div w:id="1402825896">
                      <w:marLeft w:val="0"/>
                      <w:marRight w:val="0"/>
                      <w:marTop w:val="0"/>
                      <w:marBottom w:val="0"/>
                      <w:divBdr>
                        <w:top w:val="none" w:sz="0" w:space="0" w:color="auto"/>
                        <w:left w:val="none" w:sz="0" w:space="0" w:color="auto"/>
                        <w:bottom w:val="none" w:sz="0" w:space="0" w:color="auto"/>
                        <w:right w:val="none" w:sz="0" w:space="0" w:color="auto"/>
                      </w:divBdr>
                    </w:div>
                  </w:divsChild>
                </w:div>
                <w:div w:id="2136094475">
                  <w:marLeft w:val="0"/>
                  <w:marRight w:val="0"/>
                  <w:marTop w:val="0"/>
                  <w:marBottom w:val="0"/>
                  <w:divBdr>
                    <w:top w:val="none" w:sz="0" w:space="0" w:color="auto"/>
                    <w:left w:val="none" w:sz="0" w:space="0" w:color="auto"/>
                    <w:bottom w:val="none" w:sz="0" w:space="0" w:color="auto"/>
                    <w:right w:val="none" w:sz="0" w:space="0" w:color="auto"/>
                  </w:divBdr>
                  <w:divsChild>
                    <w:div w:id="661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70398">
          <w:marLeft w:val="0"/>
          <w:marRight w:val="0"/>
          <w:marTop w:val="0"/>
          <w:marBottom w:val="0"/>
          <w:divBdr>
            <w:top w:val="none" w:sz="0" w:space="0" w:color="auto"/>
            <w:left w:val="none" w:sz="0" w:space="0" w:color="auto"/>
            <w:bottom w:val="none" w:sz="0" w:space="0" w:color="auto"/>
            <w:right w:val="none" w:sz="0" w:space="0" w:color="auto"/>
          </w:divBdr>
        </w:div>
        <w:div w:id="870992116">
          <w:marLeft w:val="0"/>
          <w:marRight w:val="0"/>
          <w:marTop w:val="0"/>
          <w:marBottom w:val="0"/>
          <w:divBdr>
            <w:top w:val="none" w:sz="0" w:space="0" w:color="auto"/>
            <w:left w:val="none" w:sz="0" w:space="0" w:color="auto"/>
            <w:bottom w:val="none" w:sz="0" w:space="0" w:color="auto"/>
            <w:right w:val="none" w:sz="0" w:space="0" w:color="auto"/>
          </w:divBdr>
        </w:div>
        <w:div w:id="882059138">
          <w:marLeft w:val="0"/>
          <w:marRight w:val="0"/>
          <w:marTop w:val="0"/>
          <w:marBottom w:val="0"/>
          <w:divBdr>
            <w:top w:val="none" w:sz="0" w:space="0" w:color="auto"/>
            <w:left w:val="none" w:sz="0" w:space="0" w:color="auto"/>
            <w:bottom w:val="none" w:sz="0" w:space="0" w:color="auto"/>
            <w:right w:val="none" w:sz="0" w:space="0" w:color="auto"/>
          </w:divBdr>
        </w:div>
        <w:div w:id="894045031">
          <w:marLeft w:val="0"/>
          <w:marRight w:val="0"/>
          <w:marTop w:val="0"/>
          <w:marBottom w:val="0"/>
          <w:divBdr>
            <w:top w:val="none" w:sz="0" w:space="0" w:color="auto"/>
            <w:left w:val="none" w:sz="0" w:space="0" w:color="auto"/>
            <w:bottom w:val="none" w:sz="0" w:space="0" w:color="auto"/>
            <w:right w:val="none" w:sz="0" w:space="0" w:color="auto"/>
          </w:divBdr>
          <w:divsChild>
            <w:div w:id="126821099">
              <w:marLeft w:val="-75"/>
              <w:marRight w:val="0"/>
              <w:marTop w:val="30"/>
              <w:marBottom w:val="30"/>
              <w:divBdr>
                <w:top w:val="none" w:sz="0" w:space="0" w:color="auto"/>
                <w:left w:val="none" w:sz="0" w:space="0" w:color="auto"/>
                <w:bottom w:val="none" w:sz="0" w:space="0" w:color="auto"/>
                <w:right w:val="none" w:sz="0" w:space="0" w:color="auto"/>
              </w:divBdr>
              <w:divsChild>
                <w:div w:id="51119489">
                  <w:marLeft w:val="0"/>
                  <w:marRight w:val="0"/>
                  <w:marTop w:val="0"/>
                  <w:marBottom w:val="0"/>
                  <w:divBdr>
                    <w:top w:val="none" w:sz="0" w:space="0" w:color="auto"/>
                    <w:left w:val="none" w:sz="0" w:space="0" w:color="auto"/>
                    <w:bottom w:val="none" w:sz="0" w:space="0" w:color="auto"/>
                    <w:right w:val="none" w:sz="0" w:space="0" w:color="auto"/>
                  </w:divBdr>
                  <w:divsChild>
                    <w:div w:id="1047611037">
                      <w:marLeft w:val="0"/>
                      <w:marRight w:val="0"/>
                      <w:marTop w:val="0"/>
                      <w:marBottom w:val="0"/>
                      <w:divBdr>
                        <w:top w:val="none" w:sz="0" w:space="0" w:color="auto"/>
                        <w:left w:val="none" w:sz="0" w:space="0" w:color="auto"/>
                        <w:bottom w:val="none" w:sz="0" w:space="0" w:color="auto"/>
                        <w:right w:val="none" w:sz="0" w:space="0" w:color="auto"/>
                      </w:divBdr>
                    </w:div>
                  </w:divsChild>
                </w:div>
                <w:div w:id="543105267">
                  <w:marLeft w:val="0"/>
                  <w:marRight w:val="0"/>
                  <w:marTop w:val="0"/>
                  <w:marBottom w:val="0"/>
                  <w:divBdr>
                    <w:top w:val="none" w:sz="0" w:space="0" w:color="auto"/>
                    <w:left w:val="none" w:sz="0" w:space="0" w:color="auto"/>
                    <w:bottom w:val="none" w:sz="0" w:space="0" w:color="auto"/>
                    <w:right w:val="none" w:sz="0" w:space="0" w:color="auto"/>
                  </w:divBdr>
                  <w:divsChild>
                    <w:div w:id="793717507">
                      <w:marLeft w:val="0"/>
                      <w:marRight w:val="0"/>
                      <w:marTop w:val="0"/>
                      <w:marBottom w:val="0"/>
                      <w:divBdr>
                        <w:top w:val="none" w:sz="0" w:space="0" w:color="auto"/>
                        <w:left w:val="none" w:sz="0" w:space="0" w:color="auto"/>
                        <w:bottom w:val="none" w:sz="0" w:space="0" w:color="auto"/>
                        <w:right w:val="none" w:sz="0" w:space="0" w:color="auto"/>
                      </w:divBdr>
                    </w:div>
                  </w:divsChild>
                </w:div>
                <w:div w:id="666905957">
                  <w:marLeft w:val="0"/>
                  <w:marRight w:val="0"/>
                  <w:marTop w:val="0"/>
                  <w:marBottom w:val="0"/>
                  <w:divBdr>
                    <w:top w:val="none" w:sz="0" w:space="0" w:color="auto"/>
                    <w:left w:val="none" w:sz="0" w:space="0" w:color="auto"/>
                    <w:bottom w:val="none" w:sz="0" w:space="0" w:color="auto"/>
                    <w:right w:val="none" w:sz="0" w:space="0" w:color="auto"/>
                  </w:divBdr>
                  <w:divsChild>
                    <w:div w:id="1681858099">
                      <w:marLeft w:val="0"/>
                      <w:marRight w:val="0"/>
                      <w:marTop w:val="0"/>
                      <w:marBottom w:val="0"/>
                      <w:divBdr>
                        <w:top w:val="none" w:sz="0" w:space="0" w:color="auto"/>
                        <w:left w:val="none" w:sz="0" w:space="0" w:color="auto"/>
                        <w:bottom w:val="none" w:sz="0" w:space="0" w:color="auto"/>
                        <w:right w:val="none" w:sz="0" w:space="0" w:color="auto"/>
                      </w:divBdr>
                    </w:div>
                  </w:divsChild>
                </w:div>
                <w:div w:id="1036154981">
                  <w:marLeft w:val="0"/>
                  <w:marRight w:val="0"/>
                  <w:marTop w:val="0"/>
                  <w:marBottom w:val="0"/>
                  <w:divBdr>
                    <w:top w:val="none" w:sz="0" w:space="0" w:color="auto"/>
                    <w:left w:val="none" w:sz="0" w:space="0" w:color="auto"/>
                    <w:bottom w:val="none" w:sz="0" w:space="0" w:color="auto"/>
                    <w:right w:val="none" w:sz="0" w:space="0" w:color="auto"/>
                  </w:divBdr>
                  <w:divsChild>
                    <w:div w:id="136382459">
                      <w:marLeft w:val="0"/>
                      <w:marRight w:val="0"/>
                      <w:marTop w:val="0"/>
                      <w:marBottom w:val="0"/>
                      <w:divBdr>
                        <w:top w:val="none" w:sz="0" w:space="0" w:color="auto"/>
                        <w:left w:val="none" w:sz="0" w:space="0" w:color="auto"/>
                        <w:bottom w:val="none" w:sz="0" w:space="0" w:color="auto"/>
                        <w:right w:val="none" w:sz="0" w:space="0" w:color="auto"/>
                      </w:divBdr>
                    </w:div>
                  </w:divsChild>
                </w:div>
                <w:div w:id="1142848000">
                  <w:marLeft w:val="0"/>
                  <w:marRight w:val="0"/>
                  <w:marTop w:val="0"/>
                  <w:marBottom w:val="0"/>
                  <w:divBdr>
                    <w:top w:val="none" w:sz="0" w:space="0" w:color="auto"/>
                    <w:left w:val="none" w:sz="0" w:space="0" w:color="auto"/>
                    <w:bottom w:val="none" w:sz="0" w:space="0" w:color="auto"/>
                    <w:right w:val="none" w:sz="0" w:space="0" w:color="auto"/>
                  </w:divBdr>
                  <w:divsChild>
                    <w:div w:id="1789736535">
                      <w:marLeft w:val="0"/>
                      <w:marRight w:val="0"/>
                      <w:marTop w:val="0"/>
                      <w:marBottom w:val="0"/>
                      <w:divBdr>
                        <w:top w:val="none" w:sz="0" w:space="0" w:color="auto"/>
                        <w:left w:val="none" w:sz="0" w:space="0" w:color="auto"/>
                        <w:bottom w:val="none" w:sz="0" w:space="0" w:color="auto"/>
                        <w:right w:val="none" w:sz="0" w:space="0" w:color="auto"/>
                      </w:divBdr>
                    </w:div>
                  </w:divsChild>
                </w:div>
                <w:div w:id="1376193771">
                  <w:marLeft w:val="0"/>
                  <w:marRight w:val="0"/>
                  <w:marTop w:val="0"/>
                  <w:marBottom w:val="0"/>
                  <w:divBdr>
                    <w:top w:val="none" w:sz="0" w:space="0" w:color="auto"/>
                    <w:left w:val="none" w:sz="0" w:space="0" w:color="auto"/>
                    <w:bottom w:val="none" w:sz="0" w:space="0" w:color="auto"/>
                    <w:right w:val="none" w:sz="0" w:space="0" w:color="auto"/>
                  </w:divBdr>
                  <w:divsChild>
                    <w:div w:id="550852066">
                      <w:marLeft w:val="0"/>
                      <w:marRight w:val="0"/>
                      <w:marTop w:val="0"/>
                      <w:marBottom w:val="0"/>
                      <w:divBdr>
                        <w:top w:val="none" w:sz="0" w:space="0" w:color="auto"/>
                        <w:left w:val="none" w:sz="0" w:space="0" w:color="auto"/>
                        <w:bottom w:val="none" w:sz="0" w:space="0" w:color="auto"/>
                        <w:right w:val="none" w:sz="0" w:space="0" w:color="auto"/>
                      </w:divBdr>
                    </w:div>
                  </w:divsChild>
                </w:div>
                <w:div w:id="1423256139">
                  <w:marLeft w:val="0"/>
                  <w:marRight w:val="0"/>
                  <w:marTop w:val="0"/>
                  <w:marBottom w:val="0"/>
                  <w:divBdr>
                    <w:top w:val="none" w:sz="0" w:space="0" w:color="auto"/>
                    <w:left w:val="none" w:sz="0" w:space="0" w:color="auto"/>
                    <w:bottom w:val="none" w:sz="0" w:space="0" w:color="auto"/>
                    <w:right w:val="none" w:sz="0" w:space="0" w:color="auto"/>
                  </w:divBdr>
                  <w:divsChild>
                    <w:div w:id="1718123658">
                      <w:marLeft w:val="0"/>
                      <w:marRight w:val="0"/>
                      <w:marTop w:val="0"/>
                      <w:marBottom w:val="0"/>
                      <w:divBdr>
                        <w:top w:val="none" w:sz="0" w:space="0" w:color="auto"/>
                        <w:left w:val="none" w:sz="0" w:space="0" w:color="auto"/>
                        <w:bottom w:val="none" w:sz="0" w:space="0" w:color="auto"/>
                        <w:right w:val="none" w:sz="0" w:space="0" w:color="auto"/>
                      </w:divBdr>
                    </w:div>
                  </w:divsChild>
                </w:div>
                <w:div w:id="1456630880">
                  <w:marLeft w:val="0"/>
                  <w:marRight w:val="0"/>
                  <w:marTop w:val="0"/>
                  <w:marBottom w:val="0"/>
                  <w:divBdr>
                    <w:top w:val="none" w:sz="0" w:space="0" w:color="auto"/>
                    <w:left w:val="none" w:sz="0" w:space="0" w:color="auto"/>
                    <w:bottom w:val="none" w:sz="0" w:space="0" w:color="auto"/>
                    <w:right w:val="none" w:sz="0" w:space="0" w:color="auto"/>
                  </w:divBdr>
                  <w:divsChild>
                    <w:div w:id="1819034457">
                      <w:marLeft w:val="0"/>
                      <w:marRight w:val="0"/>
                      <w:marTop w:val="0"/>
                      <w:marBottom w:val="0"/>
                      <w:divBdr>
                        <w:top w:val="none" w:sz="0" w:space="0" w:color="auto"/>
                        <w:left w:val="none" w:sz="0" w:space="0" w:color="auto"/>
                        <w:bottom w:val="none" w:sz="0" w:space="0" w:color="auto"/>
                        <w:right w:val="none" w:sz="0" w:space="0" w:color="auto"/>
                      </w:divBdr>
                    </w:div>
                  </w:divsChild>
                </w:div>
                <w:div w:id="1724717240">
                  <w:marLeft w:val="0"/>
                  <w:marRight w:val="0"/>
                  <w:marTop w:val="0"/>
                  <w:marBottom w:val="0"/>
                  <w:divBdr>
                    <w:top w:val="none" w:sz="0" w:space="0" w:color="auto"/>
                    <w:left w:val="none" w:sz="0" w:space="0" w:color="auto"/>
                    <w:bottom w:val="none" w:sz="0" w:space="0" w:color="auto"/>
                    <w:right w:val="none" w:sz="0" w:space="0" w:color="auto"/>
                  </w:divBdr>
                  <w:divsChild>
                    <w:div w:id="283274400">
                      <w:marLeft w:val="0"/>
                      <w:marRight w:val="0"/>
                      <w:marTop w:val="0"/>
                      <w:marBottom w:val="0"/>
                      <w:divBdr>
                        <w:top w:val="none" w:sz="0" w:space="0" w:color="auto"/>
                        <w:left w:val="none" w:sz="0" w:space="0" w:color="auto"/>
                        <w:bottom w:val="none" w:sz="0" w:space="0" w:color="auto"/>
                        <w:right w:val="none" w:sz="0" w:space="0" w:color="auto"/>
                      </w:divBdr>
                    </w:div>
                  </w:divsChild>
                </w:div>
                <w:div w:id="1849055939">
                  <w:marLeft w:val="0"/>
                  <w:marRight w:val="0"/>
                  <w:marTop w:val="0"/>
                  <w:marBottom w:val="0"/>
                  <w:divBdr>
                    <w:top w:val="none" w:sz="0" w:space="0" w:color="auto"/>
                    <w:left w:val="none" w:sz="0" w:space="0" w:color="auto"/>
                    <w:bottom w:val="none" w:sz="0" w:space="0" w:color="auto"/>
                    <w:right w:val="none" w:sz="0" w:space="0" w:color="auto"/>
                  </w:divBdr>
                  <w:divsChild>
                    <w:div w:id="372922273">
                      <w:marLeft w:val="0"/>
                      <w:marRight w:val="0"/>
                      <w:marTop w:val="0"/>
                      <w:marBottom w:val="0"/>
                      <w:divBdr>
                        <w:top w:val="none" w:sz="0" w:space="0" w:color="auto"/>
                        <w:left w:val="none" w:sz="0" w:space="0" w:color="auto"/>
                        <w:bottom w:val="none" w:sz="0" w:space="0" w:color="auto"/>
                        <w:right w:val="none" w:sz="0" w:space="0" w:color="auto"/>
                      </w:divBdr>
                    </w:div>
                  </w:divsChild>
                </w:div>
                <w:div w:id="1887641410">
                  <w:marLeft w:val="0"/>
                  <w:marRight w:val="0"/>
                  <w:marTop w:val="0"/>
                  <w:marBottom w:val="0"/>
                  <w:divBdr>
                    <w:top w:val="none" w:sz="0" w:space="0" w:color="auto"/>
                    <w:left w:val="none" w:sz="0" w:space="0" w:color="auto"/>
                    <w:bottom w:val="none" w:sz="0" w:space="0" w:color="auto"/>
                    <w:right w:val="none" w:sz="0" w:space="0" w:color="auto"/>
                  </w:divBdr>
                  <w:divsChild>
                    <w:div w:id="588196580">
                      <w:marLeft w:val="0"/>
                      <w:marRight w:val="0"/>
                      <w:marTop w:val="0"/>
                      <w:marBottom w:val="0"/>
                      <w:divBdr>
                        <w:top w:val="none" w:sz="0" w:space="0" w:color="auto"/>
                        <w:left w:val="none" w:sz="0" w:space="0" w:color="auto"/>
                        <w:bottom w:val="none" w:sz="0" w:space="0" w:color="auto"/>
                        <w:right w:val="none" w:sz="0" w:space="0" w:color="auto"/>
                      </w:divBdr>
                    </w:div>
                  </w:divsChild>
                </w:div>
                <w:div w:id="2048989192">
                  <w:marLeft w:val="0"/>
                  <w:marRight w:val="0"/>
                  <w:marTop w:val="0"/>
                  <w:marBottom w:val="0"/>
                  <w:divBdr>
                    <w:top w:val="none" w:sz="0" w:space="0" w:color="auto"/>
                    <w:left w:val="none" w:sz="0" w:space="0" w:color="auto"/>
                    <w:bottom w:val="none" w:sz="0" w:space="0" w:color="auto"/>
                    <w:right w:val="none" w:sz="0" w:space="0" w:color="auto"/>
                  </w:divBdr>
                  <w:divsChild>
                    <w:div w:id="4285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933123">
          <w:marLeft w:val="0"/>
          <w:marRight w:val="0"/>
          <w:marTop w:val="0"/>
          <w:marBottom w:val="0"/>
          <w:divBdr>
            <w:top w:val="none" w:sz="0" w:space="0" w:color="auto"/>
            <w:left w:val="none" w:sz="0" w:space="0" w:color="auto"/>
            <w:bottom w:val="none" w:sz="0" w:space="0" w:color="auto"/>
            <w:right w:val="none" w:sz="0" w:space="0" w:color="auto"/>
          </w:divBdr>
        </w:div>
        <w:div w:id="913515182">
          <w:marLeft w:val="0"/>
          <w:marRight w:val="0"/>
          <w:marTop w:val="0"/>
          <w:marBottom w:val="0"/>
          <w:divBdr>
            <w:top w:val="none" w:sz="0" w:space="0" w:color="auto"/>
            <w:left w:val="none" w:sz="0" w:space="0" w:color="auto"/>
            <w:bottom w:val="none" w:sz="0" w:space="0" w:color="auto"/>
            <w:right w:val="none" w:sz="0" w:space="0" w:color="auto"/>
          </w:divBdr>
        </w:div>
        <w:div w:id="926422981">
          <w:marLeft w:val="0"/>
          <w:marRight w:val="0"/>
          <w:marTop w:val="0"/>
          <w:marBottom w:val="0"/>
          <w:divBdr>
            <w:top w:val="none" w:sz="0" w:space="0" w:color="auto"/>
            <w:left w:val="none" w:sz="0" w:space="0" w:color="auto"/>
            <w:bottom w:val="none" w:sz="0" w:space="0" w:color="auto"/>
            <w:right w:val="none" w:sz="0" w:space="0" w:color="auto"/>
          </w:divBdr>
        </w:div>
        <w:div w:id="926889521">
          <w:marLeft w:val="0"/>
          <w:marRight w:val="0"/>
          <w:marTop w:val="0"/>
          <w:marBottom w:val="0"/>
          <w:divBdr>
            <w:top w:val="none" w:sz="0" w:space="0" w:color="auto"/>
            <w:left w:val="none" w:sz="0" w:space="0" w:color="auto"/>
            <w:bottom w:val="none" w:sz="0" w:space="0" w:color="auto"/>
            <w:right w:val="none" w:sz="0" w:space="0" w:color="auto"/>
          </w:divBdr>
        </w:div>
        <w:div w:id="928343180">
          <w:marLeft w:val="0"/>
          <w:marRight w:val="0"/>
          <w:marTop w:val="0"/>
          <w:marBottom w:val="0"/>
          <w:divBdr>
            <w:top w:val="none" w:sz="0" w:space="0" w:color="auto"/>
            <w:left w:val="none" w:sz="0" w:space="0" w:color="auto"/>
            <w:bottom w:val="none" w:sz="0" w:space="0" w:color="auto"/>
            <w:right w:val="none" w:sz="0" w:space="0" w:color="auto"/>
          </w:divBdr>
        </w:div>
        <w:div w:id="939947149">
          <w:marLeft w:val="0"/>
          <w:marRight w:val="0"/>
          <w:marTop w:val="0"/>
          <w:marBottom w:val="0"/>
          <w:divBdr>
            <w:top w:val="none" w:sz="0" w:space="0" w:color="auto"/>
            <w:left w:val="none" w:sz="0" w:space="0" w:color="auto"/>
            <w:bottom w:val="none" w:sz="0" w:space="0" w:color="auto"/>
            <w:right w:val="none" w:sz="0" w:space="0" w:color="auto"/>
          </w:divBdr>
        </w:div>
        <w:div w:id="940062909">
          <w:marLeft w:val="0"/>
          <w:marRight w:val="0"/>
          <w:marTop w:val="0"/>
          <w:marBottom w:val="0"/>
          <w:divBdr>
            <w:top w:val="none" w:sz="0" w:space="0" w:color="auto"/>
            <w:left w:val="none" w:sz="0" w:space="0" w:color="auto"/>
            <w:bottom w:val="none" w:sz="0" w:space="0" w:color="auto"/>
            <w:right w:val="none" w:sz="0" w:space="0" w:color="auto"/>
          </w:divBdr>
        </w:div>
        <w:div w:id="940381037">
          <w:marLeft w:val="0"/>
          <w:marRight w:val="0"/>
          <w:marTop w:val="0"/>
          <w:marBottom w:val="0"/>
          <w:divBdr>
            <w:top w:val="none" w:sz="0" w:space="0" w:color="auto"/>
            <w:left w:val="none" w:sz="0" w:space="0" w:color="auto"/>
            <w:bottom w:val="none" w:sz="0" w:space="0" w:color="auto"/>
            <w:right w:val="none" w:sz="0" w:space="0" w:color="auto"/>
          </w:divBdr>
          <w:divsChild>
            <w:div w:id="419911511">
              <w:marLeft w:val="-75"/>
              <w:marRight w:val="0"/>
              <w:marTop w:val="30"/>
              <w:marBottom w:val="30"/>
              <w:divBdr>
                <w:top w:val="none" w:sz="0" w:space="0" w:color="auto"/>
                <w:left w:val="none" w:sz="0" w:space="0" w:color="auto"/>
                <w:bottom w:val="none" w:sz="0" w:space="0" w:color="auto"/>
                <w:right w:val="none" w:sz="0" w:space="0" w:color="auto"/>
              </w:divBdr>
              <w:divsChild>
                <w:div w:id="111360421">
                  <w:marLeft w:val="0"/>
                  <w:marRight w:val="0"/>
                  <w:marTop w:val="0"/>
                  <w:marBottom w:val="0"/>
                  <w:divBdr>
                    <w:top w:val="none" w:sz="0" w:space="0" w:color="auto"/>
                    <w:left w:val="none" w:sz="0" w:space="0" w:color="auto"/>
                    <w:bottom w:val="none" w:sz="0" w:space="0" w:color="auto"/>
                    <w:right w:val="none" w:sz="0" w:space="0" w:color="auto"/>
                  </w:divBdr>
                  <w:divsChild>
                    <w:div w:id="1595557069">
                      <w:marLeft w:val="0"/>
                      <w:marRight w:val="0"/>
                      <w:marTop w:val="0"/>
                      <w:marBottom w:val="0"/>
                      <w:divBdr>
                        <w:top w:val="none" w:sz="0" w:space="0" w:color="auto"/>
                        <w:left w:val="none" w:sz="0" w:space="0" w:color="auto"/>
                        <w:bottom w:val="none" w:sz="0" w:space="0" w:color="auto"/>
                        <w:right w:val="none" w:sz="0" w:space="0" w:color="auto"/>
                      </w:divBdr>
                    </w:div>
                  </w:divsChild>
                </w:div>
                <w:div w:id="181094119">
                  <w:marLeft w:val="0"/>
                  <w:marRight w:val="0"/>
                  <w:marTop w:val="0"/>
                  <w:marBottom w:val="0"/>
                  <w:divBdr>
                    <w:top w:val="none" w:sz="0" w:space="0" w:color="auto"/>
                    <w:left w:val="none" w:sz="0" w:space="0" w:color="auto"/>
                    <w:bottom w:val="none" w:sz="0" w:space="0" w:color="auto"/>
                    <w:right w:val="none" w:sz="0" w:space="0" w:color="auto"/>
                  </w:divBdr>
                  <w:divsChild>
                    <w:div w:id="1052733722">
                      <w:marLeft w:val="0"/>
                      <w:marRight w:val="0"/>
                      <w:marTop w:val="0"/>
                      <w:marBottom w:val="0"/>
                      <w:divBdr>
                        <w:top w:val="none" w:sz="0" w:space="0" w:color="auto"/>
                        <w:left w:val="none" w:sz="0" w:space="0" w:color="auto"/>
                        <w:bottom w:val="none" w:sz="0" w:space="0" w:color="auto"/>
                        <w:right w:val="none" w:sz="0" w:space="0" w:color="auto"/>
                      </w:divBdr>
                    </w:div>
                  </w:divsChild>
                </w:div>
                <w:div w:id="224344482">
                  <w:marLeft w:val="0"/>
                  <w:marRight w:val="0"/>
                  <w:marTop w:val="0"/>
                  <w:marBottom w:val="0"/>
                  <w:divBdr>
                    <w:top w:val="none" w:sz="0" w:space="0" w:color="auto"/>
                    <w:left w:val="none" w:sz="0" w:space="0" w:color="auto"/>
                    <w:bottom w:val="none" w:sz="0" w:space="0" w:color="auto"/>
                    <w:right w:val="none" w:sz="0" w:space="0" w:color="auto"/>
                  </w:divBdr>
                  <w:divsChild>
                    <w:div w:id="1642228360">
                      <w:marLeft w:val="0"/>
                      <w:marRight w:val="0"/>
                      <w:marTop w:val="0"/>
                      <w:marBottom w:val="0"/>
                      <w:divBdr>
                        <w:top w:val="none" w:sz="0" w:space="0" w:color="auto"/>
                        <w:left w:val="none" w:sz="0" w:space="0" w:color="auto"/>
                        <w:bottom w:val="none" w:sz="0" w:space="0" w:color="auto"/>
                        <w:right w:val="none" w:sz="0" w:space="0" w:color="auto"/>
                      </w:divBdr>
                    </w:div>
                  </w:divsChild>
                </w:div>
                <w:div w:id="247547840">
                  <w:marLeft w:val="0"/>
                  <w:marRight w:val="0"/>
                  <w:marTop w:val="0"/>
                  <w:marBottom w:val="0"/>
                  <w:divBdr>
                    <w:top w:val="none" w:sz="0" w:space="0" w:color="auto"/>
                    <w:left w:val="none" w:sz="0" w:space="0" w:color="auto"/>
                    <w:bottom w:val="none" w:sz="0" w:space="0" w:color="auto"/>
                    <w:right w:val="none" w:sz="0" w:space="0" w:color="auto"/>
                  </w:divBdr>
                  <w:divsChild>
                    <w:div w:id="1260799131">
                      <w:marLeft w:val="0"/>
                      <w:marRight w:val="0"/>
                      <w:marTop w:val="0"/>
                      <w:marBottom w:val="0"/>
                      <w:divBdr>
                        <w:top w:val="none" w:sz="0" w:space="0" w:color="auto"/>
                        <w:left w:val="none" w:sz="0" w:space="0" w:color="auto"/>
                        <w:bottom w:val="none" w:sz="0" w:space="0" w:color="auto"/>
                        <w:right w:val="none" w:sz="0" w:space="0" w:color="auto"/>
                      </w:divBdr>
                    </w:div>
                  </w:divsChild>
                </w:div>
                <w:div w:id="256256497">
                  <w:marLeft w:val="0"/>
                  <w:marRight w:val="0"/>
                  <w:marTop w:val="0"/>
                  <w:marBottom w:val="0"/>
                  <w:divBdr>
                    <w:top w:val="none" w:sz="0" w:space="0" w:color="auto"/>
                    <w:left w:val="none" w:sz="0" w:space="0" w:color="auto"/>
                    <w:bottom w:val="none" w:sz="0" w:space="0" w:color="auto"/>
                    <w:right w:val="none" w:sz="0" w:space="0" w:color="auto"/>
                  </w:divBdr>
                  <w:divsChild>
                    <w:div w:id="575936567">
                      <w:marLeft w:val="0"/>
                      <w:marRight w:val="0"/>
                      <w:marTop w:val="0"/>
                      <w:marBottom w:val="0"/>
                      <w:divBdr>
                        <w:top w:val="none" w:sz="0" w:space="0" w:color="auto"/>
                        <w:left w:val="none" w:sz="0" w:space="0" w:color="auto"/>
                        <w:bottom w:val="none" w:sz="0" w:space="0" w:color="auto"/>
                        <w:right w:val="none" w:sz="0" w:space="0" w:color="auto"/>
                      </w:divBdr>
                    </w:div>
                  </w:divsChild>
                </w:div>
                <w:div w:id="319428501">
                  <w:marLeft w:val="0"/>
                  <w:marRight w:val="0"/>
                  <w:marTop w:val="0"/>
                  <w:marBottom w:val="0"/>
                  <w:divBdr>
                    <w:top w:val="none" w:sz="0" w:space="0" w:color="auto"/>
                    <w:left w:val="none" w:sz="0" w:space="0" w:color="auto"/>
                    <w:bottom w:val="none" w:sz="0" w:space="0" w:color="auto"/>
                    <w:right w:val="none" w:sz="0" w:space="0" w:color="auto"/>
                  </w:divBdr>
                  <w:divsChild>
                    <w:div w:id="556167627">
                      <w:marLeft w:val="0"/>
                      <w:marRight w:val="0"/>
                      <w:marTop w:val="0"/>
                      <w:marBottom w:val="0"/>
                      <w:divBdr>
                        <w:top w:val="none" w:sz="0" w:space="0" w:color="auto"/>
                        <w:left w:val="none" w:sz="0" w:space="0" w:color="auto"/>
                        <w:bottom w:val="none" w:sz="0" w:space="0" w:color="auto"/>
                        <w:right w:val="none" w:sz="0" w:space="0" w:color="auto"/>
                      </w:divBdr>
                    </w:div>
                  </w:divsChild>
                </w:div>
                <w:div w:id="343478213">
                  <w:marLeft w:val="0"/>
                  <w:marRight w:val="0"/>
                  <w:marTop w:val="0"/>
                  <w:marBottom w:val="0"/>
                  <w:divBdr>
                    <w:top w:val="none" w:sz="0" w:space="0" w:color="auto"/>
                    <w:left w:val="none" w:sz="0" w:space="0" w:color="auto"/>
                    <w:bottom w:val="none" w:sz="0" w:space="0" w:color="auto"/>
                    <w:right w:val="none" w:sz="0" w:space="0" w:color="auto"/>
                  </w:divBdr>
                  <w:divsChild>
                    <w:div w:id="1476292196">
                      <w:marLeft w:val="0"/>
                      <w:marRight w:val="0"/>
                      <w:marTop w:val="0"/>
                      <w:marBottom w:val="0"/>
                      <w:divBdr>
                        <w:top w:val="none" w:sz="0" w:space="0" w:color="auto"/>
                        <w:left w:val="none" w:sz="0" w:space="0" w:color="auto"/>
                        <w:bottom w:val="none" w:sz="0" w:space="0" w:color="auto"/>
                        <w:right w:val="none" w:sz="0" w:space="0" w:color="auto"/>
                      </w:divBdr>
                    </w:div>
                  </w:divsChild>
                </w:div>
                <w:div w:id="389888443">
                  <w:marLeft w:val="0"/>
                  <w:marRight w:val="0"/>
                  <w:marTop w:val="0"/>
                  <w:marBottom w:val="0"/>
                  <w:divBdr>
                    <w:top w:val="none" w:sz="0" w:space="0" w:color="auto"/>
                    <w:left w:val="none" w:sz="0" w:space="0" w:color="auto"/>
                    <w:bottom w:val="none" w:sz="0" w:space="0" w:color="auto"/>
                    <w:right w:val="none" w:sz="0" w:space="0" w:color="auto"/>
                  </w:divBdr>
                  <w:divsChild>
                    <w:div w:id="891816120">
                      <w:marLeft w:val="0"/>
                      <w:marRight w:val="0"/>
                      <w:marTop w:val="0"/>
                      <w:marBottom w:val="0"/>
                      <w:divBdr>
                        <w:top w:val="none" w:sz="0" w:space="0" w:color="auto"/>
                        <w:left w:val="none" w:sz="0" w:space="0" w:color="auto"/>
                        <w:bottom w:val="none" w:sz="0" w:space="0" w:color="auto"/>
                        <w:right w:val="none" w:sz="0" w:space="0" w:color="auto"/>
                      </w:divBdr>
                    </w:div>
                  </w:divsChild>
                </w:div>
                <w:div w:id="391663053">
                  <w:marLeft w:val="0"/>
                  <w:marRight w:val="0"/>
                  <w:marTop w:val="0"/>
                  <w:marBottom w:val="0"/>
                  <w:divBdr>
                    <w:top w:val="none" w:sz="0" w:space="0" w:color="auto"/>
                    <w:left w:val="none" w:sz="0" w:space="0" w:color="auto"/>
                    <w:bottom w:val="none" w:sz="0" w:space="0" w:color="auto"/>
                    <w:right w:val="none" w:sz="0" w:space="0" w:color="auto"/>
                  </w:divBdr>
                  <w:divsChild>
                    <w:div w:id="1492331093">
                      <w:marLeft w:val="0"/>
                      <w:marRight w:val="0"/>
                      <w:marTop w:val="0"/>
                      <w:marBottom w:val="0"/>
                      <w:divBdr>
                        <w:top w:val="none" w:sz="0" w:space="0" w:color="auto"/>
                        <w:left w:val="none" w:sz="0" w:space="0" w:color="auto"/>
                        <w:bottom w:val="none" w:sz="0" w:space="0" w:color="auto"/>
                        <w:right w:val="none" w:sz="0" w:space="0" w:color="auto"/>
                      </w:divBdr>
                    </w:div>
                  </w:divsChild>
                </w:div>
                <w:div w:id="399518665">
                  <w:marLeft w:val="0"/>
                  <w:marRight w:val="0"/>
                  <w:marTop w:val="0"/>
                  <w:marBottom w:val="0"/>
                  <w:divBdr>
                    <w:top w:val="none" w:sz="0" w:space="0" w:color="auto"/>
                    <w:left w:val="none" w:sz="0" w:space="0" w:color="auto"/>
                    <w:bottom w:val="none" w:sz="0" w:space="0" w:color="auto"/>
                    <w:right w:val="none" w:sz="0" w:space="0" w:color="auto"/>
                  </w:divBdr>
                  <w:divsChild>
                    <w:div w:id="175198658">
                      <w:marLeft w:val="0"/>
                      <w:marRight w:val="0"/>
                      <w:marTop w:val="0"/>
                      <w:marBottom w:val="0"/>
                      <w:divBdr>
                        <w:top w:val="none" w:sz="0" w:space="0" w:color="auto"/>
                        <w:left w:val="none" w:sz="0" w:space="0" w:color="auto"/>
                        <w:bottom w:val="none" w:sz="0" w:space="0" w:color="auto"/>
                        <w:right w:val="none" w:sz="0" w:space="0" w:color="auto"/>
                      </w:divBdr>
                    </w:div>
                  </w:divsChild>
                </w:div>
                <w:div w:id="414087194">
                  <w:marLeft w:val="0"/>
                  <w:marRight w:val="0"/>
                  <w:marTop w:val="0"/>
                  <w:marBottom w:val="0"/>
                  <w:divBdr>
                    <w:top w:val="none" w:sz="0" w:space="0" w:color="auto"/>
                    <w:left w:val="none" w:sz="0" w:space="0" w:color="auto"/>
                    <w:bottom w:val="none" w:sz="0" w:space="0" w:color="auto"/>
                    <w:right w:val="none" w:sz="0" w:space="0" w:color="auto"/>
                  </w:divBdr>
                  <w:divsChild>
                    <w:div w:id="507524460">
                      <w:marLeft w:val="0"/>
                      <w:marRight w:val="0"/>
                      <w:marTop w:val="0"/>
                      <w:marBottom w:val="0"/>
                      <w:divBdr>
                        <w:top w:val="none" w:sz="0" w:space="0" w:color="auto"/>
                        <w:left w:val="none" w:sz="0" w:space="0" w:color="auto"/>
                        <w:bottom w:val="none" w:sz="0" w:space="0" w:color="auto"/>
                        <w:right w:val="none" w:sz="0" w:space="0" w:color="auto"/>
                      </w:divBdr>
                    </w:div>
                  </w:divsChild>
                </w:div>
                <w:div w:id="600721528">
                  <w:marLeft w:val="0"/>
                  <w:marRight w:val="0"/>
                  <w:marTop w:val="0"/>
                  <w:marBottom w:val="0"/>
                  <w:divBdr>
                    <w:top w:val="none" w:sz="0" w:space="0" w:color="auto"/>
                    <w:left w:val="none" w:sz="0" w:space="0" w:color="auto"/>
                    <w:bottom w:val="none" w:sz="0" w:space="0" w:color="auto"/>
                    <w:right w:val="none" w:sz="0" w:space="0" w:color="auto"/>
                  </w:divBdr>
                  <w:divsChild>
                    <w:div w:id="458188861">
                      <w:marLeft w:val="0"/>
                      <w:marRight w:val="0"/>
                      <w:marTop w:val="0"/>
                      <w:marBottom w:val="0"/>
                      <w:divBdr>
                        <w:top w:val="none" w:sz="0" w:space="0" w:color="auto"/>
                        <w:left w:val="none" w:sz="0" w:space="0" w:color="auto"/>
                        <w:bottom w:val="none" w:sz="0" w:space="0" w:color="auto"/>
                        <w:right w:val="none" w:sz="0" w:space="0" w:color="auto"/>
                      </w:divBdr>
                    </w:div>
                  </w:divsChild>
                </w:div>
                <w:div w:id="654338056">
                  <w:marLeft w:val="0"/>
                  <w:marRight w:val="0"/>
                  <w:marTop w:val="0"/>
                  <w:marBottom w:val="0"/>
                  <w:divBdr>
                    <w:top w:val="none" w:sz="0" w:space="0" w:color="auto"/>
                    <w:left w:val="none" w:sz="0" w:space="0" w:color="auto"/>
                    <w:bottom w:val="none" w:sz="0" w:space="0" w:color="auto"/>
                    <w:right w:val="none" w:sz="0" w:space="0" w:color="auto"/>
                  </w:divBdr>
                  <w:divsChild>
                    <w:div w:id="1183740406">
                      <w:marLeft w:val="0"/>
                      <w:marRight w:val="0"/>
                      <w:marTop w:val="0"/>
                      <w:marBottom w:val="0"/>
                      <w:divBdr>
                        <w:top w:val="none" w:sz="0" w:space="0" w:color="auto"/>
                        <w:left w:val="none" w:sz="0" w:space="0" w:color="auto"/>
                        <w:bottom w:val="none" w:sz="0" w:space="0" w:color="auto"/>
                        <w:right w:val="none" w:sz="0" w:space="0" w:color="auto"/>
                      </w:divBdr>
                    </w:div>
                  </w:divsChild>
                </w:div>
                <w:div w:id="673998662">
                  <w:marLeft w:val="0"/>
                  <w:marRight w:val="0"/>
                  <w:marTop w:val="0"/>
                  <w:marBottom w:val="0"/>
                  <w:divBdr>
                    <w:top w:val="none" w:sz="0" w:space="0" w:color="auto"/>
                    <w:left w:val="none" w:sz="0" w:space="0" w:color="auto"/>
                    <w:bottom w:val="none" w:sz="0" w:space="0" w:color="auto"/>
                    <w:right w:val="none" w:sz="0" w:space="0" w:color="auto"/>
                  </w:divBdr>
                  <w:divsChild>
                    <w:div w:id="1151873052">
                      <w:marLeft w:val="0"/>
                      <w:marRight w:val="0"/>
                      <w:marTop w:val="0"/>
                      <w:marBottom w:val="0"/>
                      <w:divBdr>
                        <w:top w:val="none" w:sz="0" w:space="0" w:color="auto"/>
                        <w:left w:val="none" w:sz="0" w:space="0" w:color="auto"/>
                        <w:bottom w:val="none" w:sz="0" w:space="0" w:color="auto"/>
                        <w:right w:val="none" w:sz="0" w:space="0" w:color="auto"/>
                      </w:divBdr>
                    </w:div>
                  </w:divsChild>
                </w:div>
                <w:div w:id="757215092">
                  <w:marLeft w:val="0"/>
                  <w:marRight w:val="0"/>
                  <w:marTop w:val="0"/>
                  <w:marBottom w:val="0"/>
                  <w:divBdr>
                    <w:top w:val="none" w:sz="0" w:space="0" w:color="auto"/>
                    <w:left w:val="none" w:sz="0" w:space="0" w:color="auto"/>
                    <w:bottom w:val="none" w:sz="0" w:space="0" w:color="auto"/>
                    <w:right w:val="none" w:sz="0" w:space="0" w:color="auto"/>
                  </w:divBdr>
                  <w:divsChild>
                    <w:div w:id="226569801">
                      <w:marLeft w:val="0"/>
                      <w:marRight w:val="0"/>
                      <w:marTop w:val="0"/>
                      <w:marBottom w:val="0"/>
                      <w:divBdr>
                        <w:top w:val="none" w:sz="0" w:space="0" w:color="auto"/>
                        <w:left w:val="none" w:sz="0" w:space="0" w:color="auto"/>
                        <w:bottom w:val="none" w:sz="0" w:space="0" w:color="auto"/>
                        <w:right w:val="none" w:sz="0" w:space="0" w:color="auto"/>
                      </w:divBdr>
                    </w:div>
                  </w:divsChild>
                </w:div>
                <w:div w:id="1033774769">
                  <w:marLeft w:val="0"/>
                  <w:marRight w:val="0"/>
                  <w:marTop w:val="0"/>
                  <w:marBottom w:val="0"/>
                  <w:divBdr>
                    <w:top w:val="none" w:sz="0" w:space="0" w:color="auto"/>
                    <w:left w:val="none" w:sz="0" w:space="0" w:color="auto"/>
                    <w:bottom w:val="none" w:sz="0" w:space="0" w:color="auto"/>
                    <w:right w:val="none" w:sz="0" w:space="0" w:color="auto"/>
                  </w:divBdr>
                  <w:divsChild>
                    <w:div w:id="984705096">
                      <w:marLeft w:val="0"/>
                      <w:marRight w:val="0"/>
                      <w:marTop w:val="0"/>
                      <w:marBottom w:val="0"/>
                      <w:divBdr>
                        <w:top w:val="none" w:sz="0" w:space="0" w:color="auto"/>
                        <w:left w:val="none" w:sz="0" w:space="0" w:color="auto"/>
                        <w:bottom w:val="none" w:sz="0" w:space="0" w:color="auto"/>
                        <w:right w:val="none" w:sz="0" w:space="0" w:color="auto"/>
                      </w:divBdr>
                    </w:div>
                  </w:divsChild>
                </w:div>
                <w:div w:id="1045300882">
                  <w:marLeft w:val="0"/>
                  <w:marRight w:val="0"/>
                  <w:marTop w:val="0"/>
                  <w:marBottom w:val="0"/>
                  <w:divBdr>
                    <w:top w:val="none" w:sz="0" w:space="0" w:color="auto"/>
                    <w:left w:val="none" w:sz="0" w:space="0" w:color="auto"/>
                    <w:bottom w:val="none" w:sz="0" w:space="0" w:color="auto"/>
                    <w:right w:val="none" w:sz="0" w:space="0" w:color="auto"/>
                  </w:divBdr>
                  <w:divsChild>
                    <w:div w:id="897276869">
                      <w:marLeft w:val="0"/>
                      <w:marRight w:val="0"/>
                      <w:marTop w:val="0"/>
                      <w:marBottom w:val="0"/>
                      <w:divBdr>
                        <w:top w:val="none" w:sz="0" w:space="0" w:color="auto"/>
                        <w:left w:val="none" w:sz="0" w:space="0" w:color="auto"/>
                        <w:bottom w:val="none" w:sz="0" w:space="0" w:color="auto"/>
                        <w:right w:val="none" w:sz="0" w:space="0" w:color="auto"/>
                      </w:divBdr>
                    </w:div>
                  </w:divsChild>
                </w:div>
                <w:div w:id="1184974461">
                  <w:marLeft w:val="0"/>
                  <w:marRight w:val="0"/>
                  <w:marTop w:val="0"/>
                  <w:marBottom w:val="0"/>
                  <w:divBdr>
                    <w:top w:val="none" w:sz="0" w:space="0" w:color="auto"/>
                    <w:left w:val="none" w:sz="0" w:space="0" w:color="auto"/>
                    <w:bottom w:val="none" w:sz="0" w:space="0" w:color="auto"/>
                    <w:right w:val="none" w:sz="0" w:space="0" w:color="auto"/>
                  </w:divBdr>
                  <w:divsChild>
                    <w:div w:id="450444527">
                      <w:marLeft w:val="0"/>
                      <w:marRight w:val="0"/>
                      <w:marTop w:val="0"/>
                      <w:marBottom w:val="0"/>
                      <w:divBdr>
                        <w:top w:val="none" w:sz="0" w:space="0" w:color="auto"/>
                        <w:left w:val="none" w:sz="0" w:space="0" w:color="auto"/>
                        <w:bottom w:val="none" w:sz="0" w:space="0" w:color="auto"/>
                        <w:right w:val="none" w:sz="0" w:space="0" w:color="auto"/>
                      </w:divBdr>
                    </w:div>
                  </w:divsChild>
                </w:div>
                <w:div w:id="1235701170">
                  <w:marLeft w:val="0"/>
                  <w:marRight w:val="0"/>
                  <w:marTop w:val="0"/>
                  <w:marBottom w:val="0"/>
                  <w:divBdr>
                    <w:top w:val="none" w:sz="0" w:space="0" w:color="auto"/>
                    <w:left w:val="none" w:sz="0" w:space="0" w:color="auto"/>
                    <w:bottom w:val="none" w:sz="0" w:space="0" w:color="auto"/>
                    <w:right w:val="none" w:sz="0" w:space="0" w:color="auto"/>
                  </w:divBdr>
                  <w:divsChild>
                    <w:div w:id="121658843">
                      <w:marLeft w:val="0"/>
                      <w:marRight w:val="0"/>
                      <w:marTop w:val="0"/>
                      <w:marBottom w:val="0"/>
                      <w:divBdr>
                        <w:top w:val="none" w:sz="0" w:space="0" w:color="auto"/>
                        <w:left w:val="none" w:sz="0" w:space="0" w:color="auto"/>
                        <w:bottom w:val="none" w:sz="0" w:space="0" w:color="auto"/>
                        <w:right w:val="none" w:sz="0" w:space="0" w:color="auto"/>
                      </w:divBdr>
                    </w:div>
                  </w:divsChild>
                </w:div>
                <w:div w:id="1395274152">
                  <w:marLeft w:val="0"/>
                  <w:marRight w:val="0"/>
                  <w:marTop w:val="0"/>
                  <w:marBottom w:val="0"/>
                  <w:divBdr>
                    <w:top w:val="none" w:sz="0" w:space="0" w:color="auto"/>
                    <w:left w:val="none" w:sz="0" w:space="0" w:color="auto"/>
                    <w:bottom w:val="none" w:sz="0" w:space="0" w:color="auto"/>
                    <w:right w:val="none" w:sz="0" w:space="0" w:color="auto"/>
                  </w:divBdr>
                  <w:divsChild>
                    <w:div w:id="1666128920">
                      <w:marLeft w:val="0"/>
                      <w:marRight w:val="0"/>
                      <w:marTop w:val="0"/>
                      <w:marBottom w:val="0"/>
                      <w:divBdr>
                        <w:top w:val="none" w:sz="0" w:space="0" w:color="auto"/>
                        <w:left w:val="none" w:sz="0" w:space="0" w:color="auto"/>
                        <w:bottom w:val="none" w:sz="0" w:space="0" w:color="auto"/>
                        <w:right w:val="none" w:sz="0" w:space="0" w:color="auto"/>
                      </w:divBdr>
                    </w:div>
                  </w:divsChild>
                </w:div>
                <w:div w:id="1466002171">
                  <w:marLeft w:val="0"/>
                  <w:marRight w:val="0"/>
                  <w:marTop w:val="0"/>
                  <w:marBottom w:val="0"/>
                  <w:divBdr>
                    <w:top w:val="none" w:sz="0" w:space="0" w:color="auto"/>
                    <w:left w:val="none" w:sz="0" w:space="0" w:color="auto"/>
                    <w:bottom w:val="none" w:sz="0" w:space="0" w:color="auto"/>
                    <w:right w:val="none" w:sz="0" w:space="0" w:color="auto"/>
                  </w:divBdr>
                  <w:divsChild>
                    <w:div w:id="396124713">
                      <w:marLeft w:val="0"/>
                      <w:marRight w:val="0"/>
                      <w:marTop w:val="0"/>
                      <w:marBottom w:val="0"/>
                      <w:divBdr>
                        <w:top w:val="none" w:sz="0" w:space="0" w:color="auto"/>
                        <w:left w:val="none" w:sz="0" w:space="0" w:color="auto"/>
                        <w:bottom w:val="none" w:sz="0" w:space="0" w:color="auto"/>
                        <w:right w:val="none" w:sz="0" w:space="0" w:color="auto"/>
                      </w:divBdr>
                    </w:div>
                  </w:divsChild>
                </w:div>
                <w:div w:id="1824660990">
                  <w:marLeft w:val="0"/>
                  <w:marRight w:val="0"/>
                  <w:marTop w:val="0"/>
                  <w:marBottom w:val="0"/>
                  <w:divBdr>
                    <w:top w:val="none" w:sz="0" w:space="0" w:color="auto"/>
                    <w:left w:val="none" w:sz="0" w:space="0" w:color="auto"/>
                    <w:bottom w:val="none" w:sz="0" w:space="0" w:color="auto"/>
                    <w:right w:val="none" w:sz="0" w:space="0" w:color="auto"/>
                  </w:divBdr>
                  <w:divsChild>
                    <w:div w:id="2122869580">
                      <w:marLeft w:val="0"/>
                      <w:marRight w:val="0"/>
                      <w:marTop w:val="0"/>
                      <w:marBottom w:val="0"/>
                      <w:divBdr>
                        <w:top w:val="none" w:sz="0" w:space="0" w:color="auto"/>
                        <w:left w:val="none" w:sz="0" w:space="0" w:color="auto"/>
                        <w:bottom w:val="none" w:sz="0" w:space="0" w:color="auto"/>
                        <w:right w:val="none" w:sz="0" w:space="0" w:color="auto"/>
                      </w:divBdr>
                    </w:div>
                  </w:divsChild>
                </w:div>
                <w:div w:id="1952973644">
                  <w:marLeft w:val="0"/>
                  <w:marRight w:val="0"/>
                  <w:marTop w:val="0"/>
                  <w:marBottom w:val="0"/>
                  <w:divBdr>
                    <w:top w:val="none" w:sz="0" w:space="0" w:color="auto"/>
                    <w:left w:val="none" w:sz="0" w:space="0" w:color="auto"/>
                    <w:bottom w:val="none" w:sz="0" w:space="0" w:color="auto"/>
                    <w:right w:val="none" w:sz="0" w:space="0" w:color="auto"/>
                  </w:divBdr>
                  <w:divsChild>
                    <w:div w:id="1019894186">
                      <w:marLeft w:val="0"/>
                      <w:marRight w:val="0"/>
                      <w:marTop w:val="0"/>
                      <w:marBottom w:val="0"/>
                      <w:divBdr>
                        <w:top w:val="none" w:sz="0" w:space="0" w:color="auto"/>
                        <w:left w:val="none" w:sz="0" w:space="0" w:color="auto"/>
                        <w:bottom w:val="none" w:sz="0" w:space="0" w:color="auto"/>
                        <w:right w:val="none" w:sz="0" w:space="0" w:color="auto"/>
                      </w:divBdr>
                    </w:div>
                  </w:divsChild>
                </w:div>
                <w:div w:id="1993750080">
                  <w:marLeft w:val="0"/>
                  <w:marRight w:val="0"/>
                  <w:marTop w:val="0"/>
                  <w:marBottom w:val="0"/>
                  <w:divBdr>
                    <w:top w:val="none" w:sz="0" w:space="0" w:color="auto"/>
                    <w:left w:val="none" w:sz="0" w:space="0" w:color="auto"/>
                    <w:bottom w:val="none" w:sz="0" w:space="0" w:color="auto"/>
                    <w:right w:val="none" w:sz="0" w:space="0" w:color="auto"/>
                  </w:divBdr>
                  <w:divsChild>
                    <w:div w:id="739836808">
                      <w:marLeft w:val="0"/>
                      <w:marRight w:val="0"/>
                      <w:marTop w:val="0"/>
                      <w:marBottom w:val="0"/>
                      <w:divBdr>
                        <w:top w:val="none" w:sz="0" w:space="0" w:color="auto"/>
                        <w:left w:val="none" w:sz="0" w:space="0" w:color="auto"/>
                        <w:bottom w:val="none" w:sz="0" w:space="0" w:color="auto"/>
                        <w:right w:val="none" w:sz="0" w:space="0" w:color="auto"/>
                      </w:divBdr>
                    </w:div>
                  </w:divsChild>
                </w:div>
                <w:div w:id="2053579939">
                  <w:marLeft w:val="0"/>
                  <w:marRight w:val="0"/>
                  <w:marTop w:val="0"/>
                  <w:marBottom w:val="0"/>
                  <w:divBdr>
                    <w:top w:val="none" w:sz="0" w:space="0" w:color="auto"/>
                    <w:left w:val="none" w:sz="0" w:space="0" w:color="auto"/>
                    <w:bottom w:val="none" w:sz="0" w:space="0" w:color="auto"/>
                    <w:right w:val="none" w:sz="0" w:space="0" w:color="auto"/>
                  </w:divBdr>
                  <w:divsChild>
                    <w:div w:id="900486323">
                      <w:marLeft w:val="0"/>
                      <w:marRight w:val="0"/>
                      <w:marTop w:val="0"/>
                      <w:marBottom w:val="0"/>
                      <w:divBdr>
                        <w:top w:val="none" w:sz="0" w:space="0" w:color="auto"/>
                        <w:left w:val="none" w:sz="0" w:space="0" w:color="auto"/>
                        <w:bottom w:val="none" w:sz="0" w:space="0" w:color="auto"/>
                        <w:right w:val="none" w:sz="0" w:space="0" w:color="auto"/>
                      </w:divBdr>
                    </w:div>
                  </w:divsChild>
                </w:div>
                <w:div w:id="2071878988">
                  <w:marLeft w:val="0"/>
                  <w:marRight w:val="0"/>
                  <w:marTop w:val="0"/>
                  <w:marBottom w:val="0"/>
                  <w:divBdr>
                    <w:top w:val="none" w:sz="0" w:space="0" w:color="auto"/>
                    <w:left w:val="none" w:sz="0" w:space="0" w:color="auto"/>
                    <w:bottom w:val="none" w:sz="0" w:space="0" w:color="auto"/>
                    <w:right w:val="none" w:sz="0" w:space="0" w:color="auto"/>
                  </w:divBdr>
                  <w:divsChild>
                    <w:div w:id="647904554">
                      <w:marLeft w:val="0"/>
                      <w:marRight w:val="0"/>
                      <w:marTop w:val="0"/>
                      <w:marBottom w:val="0"/>
                      <w:divBdr>
                        <w:top w:val="none" w:sz="0" w:space="0" w:color="auto"/>
                        <w:left w:val="none" w:sz="0" w:space="0" w:color="auto"/>
                        <w:bottom w:val="none" w:sz="0" w:space="0" w:color="auto"/>
                        <w:right w:val="none" w:sz="0" w:space="0" w:color="auto"/>
                      </w:divBdr>
                    </w:div>
                  </w:divsChild>
                </w:div>
                <w:div w:id="2119372389">
                  <w:marLeft w:val="0"/>
                  <w:marRight w:val="0"/>
                  <w:marTop w:val="0"/>
                  <w:marBottom w:val="0"/>
                  <w:divBdr>
                    <w:top w:val="none" w:sz="0" w:space="0" w:color="auto"/>
                    <w:left w:val="none" w:sz="0" w:space="0" w:color="auto"/>
                    <w:bottom w:val="none" w:sz="0" w:space="0" w:color="auto"/>
                    <w:right w:val="none" w:sz="0" w:space="0" w:color="auto"/>
                  </w:divBdr>
                  <w:divsChild>
                    <w:div w:id="88232355">
                      <w:marLeft w:val="0"/>
                      <w:marRight w:val="0"/>
                      <w:marTop w:val="0"/>
                      <w:marBottom w:val="0"/>
                      <w:divBdr>
                        <w:top w:val="none" w:sz="0" w:space="0" w:color="auto"/>
                        <w:left w:val="none" w:sz="0" w:space="0" w:color="auto"/>
                        <w:bottom w:val="none" w:sz="0" w:space="0" w:color="auto"/>
                        <w:right w:val="none" w:sz="0" w:space="0" w:color="auto"/>
                      </w:divBdr>
                    </w:div>
                  </w:divsChild>
                </w:div>
                <w:div w:id="2146193919">
                  <w:marLeft w:val="0"/>
                  <w:marRight w:val="0"/>
                  <w:marTop w:val="0"/>
                  <w:marBottom w:val="0"/>
                  <w:divBdr>
                    <w:top w:val="none" w:sz="0" w:space="0" w:color="auto"/>
                    <w:left w:val="none" w:sz="0" w:space="0" w:color="auto"/>
                    <w:bottom w:val="none" w:sz="0" w:space="0" w:color="auto"/>
                    <w:right w:val="none" w:sz="0" w:space="0" w:color="auto"/>
                  </w:divBdr>
                  <w:divsChild>
                    <w:div w:id="160480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6467">
          <w:marLeft w:val="0"/>
          <w:marRight w:val="0"/>
          <w:marTop w:val="0"/>
          <w:marBottom w:val="0"/>
          <w:divBdr>
            <w:top w:val="none" w:sz="0" w:space="0" w:color="auto"/>
            <w:left w:val="none" w:sz="0" w:space="0" w:color="auto"/>
            <w:bottom w:val="none" w:sz="0" w:space="0" w:color="auto"/>
            <w:right w:val="none" w:sz="0" w:space="0" w:color="auto"/>
          </w:divBdr>
        </w:div>
        <w:div w:id="954215408">
          <w:marLeft w:val="0"/>
          <w:marRight w:val="0"/>
          <w:marTop w:val="0"/>
          <w:marBottom w:val="0"/>
          <w:divBdr>
            <w:top w:val="none" w:sz="0" w:space="0" w:color="auto"/>
            <w:left w:val="none" w:sz="0" w:space="0" w:color="auto"/>
            <w:bottom w:val="none" w:sz="0" w:space="0" w:color="auto"/>
            <w:right w:val="none" w:sz="0" w:space="0" w:color="auto"/>
          </w:divBdr>
          <w:divsChild>
            <w:div w:id="1866677534">
              <w:marLeft w:val="-75"/>
              <w:marRight w:val="0"/>
              <w:marTop w:val="30"/>
              <w:marBottom w:val="30"/>
              <w:divBdr>
                <w:top w:val="none" w:sz="0" w:space="0" w:color="auto"/>
                <w:left w:val="none" w:sz="0" w:space="0" w:color="auto"/>
                <w:bottom w:val="none" w:sz="0" w:space="0" w:color="auto"/>
                <w:right w:val="none" w:sz="0" w:space="0" w:color="auto"/>
              </w:divBdr>
              <w:divsChild>
                <w:div w:id="410977066">
                  <w:marLeft w:val="0"/>
                  <w:marRight w:val="0"/>
                  <w:marTop w:val="0"/>
                  <w:marBottom w:val="0"/>
                  <w:divBdr>
                    <w:top w:val="none" w:sz="0" w:space="0" w:color="auto"/>
                    <w:left w:val="none" w:sz="0" w:space="0" w:color="auto"/>
                    <w:bottom w:val="none" w:sz="0" w:space="0" w:color="auto"/>
                    <w:right w:val="none" w:sz="0" w:space="0" w:color="auto"/>
                  </w:divBdr>
                  <w:divsChild>
                    <w:div w:id="1913543897">
                      <w:marLeft w:val="0"/>
                      <w:marRight w:val="0"/>
                      <w:marTop w:val="0"/>
                      <w:marBottom w:val="0"/>
                      <w:divBdr>
                        <w:top w:val="none" w:sz="0" w:space="0" w:color="auto"/>
                        <w:left w:val="none" w:sz="0" w:space="0" w:color="auto"/>
                        <w:bottom w:val="none" w:sz="0" w:space="0" w:color="auto"/>
                        <w:right w:val="none" w:sz="0" w:space="0" w:color="auto"/>
                      </w:divBdr>
                    </w:div>
                  </w:divsChild>
                </w:div>
                <w:div w:id="668023950">
                  <w:marLeft w:val="0"/>
                  <w:marRight w:val="0"/>
                  <w:marTop w:val="0"/>
                  <w:marBottom w:val="0"/>
                  <w:divBdr>
                    <w:top w:val="none" w:sz="0" w:space="0" w:color="auto"/>
                    <w:left w:val="none" w:sz="0" w:space="0" w:color="auto"/>
                    <w:bottom w:val="none" w:sz="0" w:space="0" w:color="auto"/>
                    <w:right w:val="none" w:sz="0" w:space="0" w:color="auto"/>
                  </w:divBdr>
                  <w:divsChild>
                    <w:div w:id="2066417262">
                      <w:marLeft w:val="0"/>
                      <w:marRight w:val="0"/>
                      <w:marTop w:val="0"/>
                      <w:marBottom w:val="0"/>
                      <w:divBdr>
                        <w:top w:val="none" w:sz="0" w:space="0" w:color="auto"/>
                        <w:left w:val="none" w:sz="0" w:space="0" w:color="auto"/>
                        <w:bottom w:val="none" w:sz="0" w:space="0" w:color="auto"/>
                        <w:right w:val="none" w:sz="0" w:space="0" w:color="auto"/>
                      </w:divBdr>
                    </w:div>
                  </w:divsChild>
                </w:div>
                <w:div w:id="672993733">
                  <w:marLeft w:val="0"/>
                  <w:marRight w:val="0"/>
                  <w:marTop w:val="0"/>
                  <w:marBottom w:val="0"/>
                  <w:divBdr>
                    <w:top w:val="none" w:sz="0" w:space="0" w:color="auto"/>
                    <w:left w:val="none" w:sz="0" w:space="0" w:color="auto"/>
                    <w:bottom w:val="none" w:sz="0" w:space="0" w:color="auto"/>
                    <w:right w:val="none" w:sz="0" w:space="0" w:color="auto"/>
                  </w:divBdr>
                  <w:divsChild>
                    <w:div w:id="1593006451">
                      <w:marLeft w:val="0"/>
                      <w:marRight w:val="0"/>
                      <w:marTop w:val="0"/>
                      <w:marBottom w:val="0"/>
                      <w:divBdr>
                        <w:top w:val="none" w:sz="0" w:space="0" w:color="auto"/>
                        <w:left w:val="none" w:sz="0" w:space="0" w:color="auto"/>
                        <w:bottom w:val="none" w:sz="0" w:space="0" w:color="auto"/>
                        <w:right w:val="none" w:sz="0" w:space="0" w:color="auto"/>
                      </w:divBdr>
                    </w:div>
                  </w:divsChild>
                </w:div>
                <w:div w:id="755245357">
                  <w:marLeft w:val="0"/>
                  <w:marRight w:val="0"/>
                  <w:marTop w:val="0"/>
                  <w:marBottom w:val="0"/>
                  <w:divBdr>
                    <w:top w:val="none" w:sz="0" w:space="0" w:color="auto"/>
                    <w:left w:val="none" w:sz="0" w:space="0" w:color="auto"/>
                    <w:bottom w:val="none" w:sz="0" w:space="0" w:color="auto"/>
                    <w:right w:val="none" w:sz="0" w:space="0" w:color="auto"/>
                  </w:divBdr>
                  <w:divsChild>
                    <w:div w:id="1164667839">
                      <w:marLeft w:val="0"/>
                      <w:marRight w:val="0"/>
                      <w:marTop w:val="0"/>
                      <w:marBottom w:val="0"/>
                      <w:divBdr>
                        <w:top w:val="none" w:sz="0" w:space="0" w:color="auto"/>
                        <w:left w:val="none" w:sz="0" w:space="0" w:color="auto"/>
                        <w:bottom w:val="none" w:sz="0" w:space="0" w:color="auto"/>
                        <w:right w:val="none" w:sz="0" w:space="0" w:color="auto"/>
                      </w:divBdr>
                    </w:div>
                  </w:divsChild>
                </w:div>
                <w:div w:id="794836931">
                  <w:marLeft w:val="0"/>
                  <w:marRight w:val="0"/>
                  <w:marTop w:val="0"/>
                  <w:marBottom w:val="0"/>
                  <w:divBdr>
                    <w:top w:val="none" w:sz="0" w:space="0" w:color="auto"/>
                    <w:left w:val="none" w:sz="0" w:space="0" w:color="auto"/>
                    <w:bottom w:val="none" w:sz="0" w:space="0" w:color="auto"/>
                    <w:right w:val="none" w:sz="0" w:space="0" w:color="auto"/>
                  </w:divBdr>
                  <w:divsChild>
                    <w:div w:id="987785431">
                      <w:marLeft w:val="0"/>
                      <w:marRight w:val="0"/>
                      <w:marTop w:val="0"/>
                      <w:marBottom w:val="0"/>
                      <w:divBdr>
                        <w:top w:val="none" w:sz="0" w:space="0" w:color="auto"/>
                        <w:left w:val="none" w:sz="0" w:space="0" w:color="auto"/>
                        <w:bottom w:val="none" w:sz="0" w:space="0" w:color="auto"/>
                        <w:right w:val="none" w:sz="0" w:space="0" w:color="auto"/>
                      </w:divBdr>
                    </w:div>
                  </w:divsChild>
                </w:div>
                <w:div w:id="1041249784">
                  <w:marLeft w:val="0"/>
                  <w:marRight w:val="0"/>
                  <w:marTop w:val="0"/>
                  <w:marBottom w:val="0"/>
                  <w:divBdr>
                    <w:top w:val="none" w:sz="0" w:space="0" w:color="auto"/>
                    <w:left w:val="none" w:sz="0" w:space="0" w:color="auto"/>
                    <w:bottom w:val="none" w:sz="0" w:space="0" w:color="auto"/>
                    <w:right w:val="none" w:sz="0" w:space="0" w:color="auto"/>
                  </w:divBdr>
                  <w:divsChild>
                    <w:div w:id="601645051">
                      <w:marLeft w:val="0"/>
                      <w:marRight w:val="0"/>
                      <w:marTop w:val="0"/>
                      <w:marBottom w:val="0"/>
                      <w:divBdr>
                        <w:top w:val="none" w:sz="0" w:space="0" w:color="auto"/>
                        <w:left w:val="none" w:sz="0" w:space="0" w:color="auto"/>
                        <w:bottom w:val="none" w:sz="0" w:space="0" w:color="auto"/>
                        <w:right w:val="none" w:sz="0" w:space="0" w:color="auto"/>
                      </w:divBdr>
                    </w:div>
                  </w:divsChild>
                </w:div>
                <w:div w:id="1047295431">
                  <w:marLeft w:val="0"/>
                  <w:marRight w:val="0"/>
                  <w:marTop w:val="0"/>
                  <w:marBottom w:val="0"/>
                  <w:divBdr>
                    <w:top w:val="none" w:sz="0" w:space="0" w:color="auto"/>
                    <w:left w:val="none" w:sz="0" w:space="0" w:color="auto"/>
                    <w:bottom w:val="none" w:sz="0" w:space="0" w:color="auto"/>
                    <w:right w:val="none" w:sz="0" w:space="0" w:color="auto"/>
                  </w:divBdr>
                  <w:divsChild>
                    <w:div w:id="185215924">
                      <w:marLeft w:val="0"/>
                      <w:marRight w:val="0"/>
                      <w:marTop w:val="0"/>
                      <w:marBottom w:val="0"/>
                      <w:divBdr>
                        <w:top w:val="none" w:sz="0" w:space="0" w:color="auto"/>
                        <w:left w:val="none" w:sz="0" w:space="0" w:color="auto"/>
                        <w:bottom w:val="none" w:sz="0" w:space="0" w:color="auto"/>
                        <w:right w:val="none" w:sz="0" w:space="0" w:color="auto"/>
                      </w:divBdr>
                    </w:div>
                  </w:divsChild>
                </w:div>
                <w:div w:id="1151362274">
                  <w:marLeft w:val="0"/>
                  <w:marRight w:val="0"/>
                  <w:marTop w:val="0"/>
                  <w:marBottom w:val="0"/>
                  <w:divBdr>
                    <w:top w:val="none" w:sz="0" w:space="0" w:color="auto"/>
                    <w:left w:val="none" w:sz="0" w:space="0" w:color="auto"/>
                    <w:bottom w:val="none" w:sz="0" w:space="0" w:color="auto"/>
                    <w:right w:val="none" w:sz="0" w:space="0" w:color="auto"/>
                  </w:divBdr>
                  <w:divsChild>
                    <w:div w:id="1739470940">
                      <w:marLeft w:val="0"/>
                      <w:marRight w:val="0"/>
                      <w:marTop w:val="0"/>
                      <w:marBottom w:val="0"/>
                      <w:divBdr>
                        <w:top w:val="none" w:sz="0" w:space="0" w:color="auto"/>
                        <w:left w:val="none" w:sz="0" w:space="0" w:color="auto"/>
                        <w:bottom w:val="none" w:sz="0" w:space="0" w:color="auto"/>
                        <w:right w:val="none" w:sz="0" w:space="0" w:color="auto"/>
                      </w:divBdr>
                    </w:div>
                  </w:divsChild>
                </w:div>
                <w:div w:id="1228566987">
                  <w:marLeft w:val="0"/>
                  <w:marRight w:val="0"/>
                  <w:marTop w:val="0"/>
                  <w:marBottom w:val="0"/>
                  <w:divBdr>
                    <w:top w:val="none" w:sz="0" w:space="0" w:color="auto"/>
                    <w:left w:val="none" w:sz="0" w:space="0" w:color="auto"/>
                    <w:bottom w:val="none" w:sz="0" w:space="0" w:color="auto"/>
                    <w:right w:val="none" w:sz="0" w:space="0" w:color="auto"/>
                  </w:divBdr>
                  <w:divsChild>
                    <w:div w:id="1084298026">
                      <w:marLeft w:val="0"/>
                      <w:marRight w:val="0"/>
                      <w:marTop w:val="0"/>
                      <w:marBottom w:val="0"/>
                      <w:divBdr>
                        <w:top w:val="none" w:sz="0" w:space="0" w:color="auto"/>
                        <w:left w:val="none" w:sz="0" w:space="0" w:color="auto"/>
                        <w:bottom w:val="none" w:sz="0" w:space="0" w:color="auto"/>
                        <w:right w:val="none" w:sz="0" w:space="0" w:color="auto"/>
                      </w:divBdr>
                    </w:div>
                  </w:divsChild>
                </w:div>
                <w:div w:id="1238902106">
                  <w:marLeft w:val="0"/>
                  <w:marRight w:val="0"/>
                  <w:marTop w:val="0"/>
                  <w:marBottom w:val="0"/>
                  <w:divBdr>
                    <w:top w:val="none" w:sz="0" w:space="0" w:color="auto"/>
                    <w:left w:val="none" w:sz="0" w:space="0" w:color="auto"/>
                    <w:bottom w:val="none" w:sz="0" w:space="0" w:color="auto"/>
                    <w:right w:val="none" w:sz="0" w:space="0" w:color="auto"/>
                  </w:divBdr>
                  <w:divsChild>
                    <w:div w:id="852107818">
                      <w:marLeft w:val="0"/>
                      <w:marRight w:val="0"/>
                      <w:marTop w:val="0"/>
                      <w:marBottom w:val="0"/>
                      <w:divBdr>
                        <w:top w:val="none" w:sz="0" w:space="0" w:color="auto"/>
                        <w:left w:val="none" w:sz="0" w:space="0" w:color="auto"/>
                        <w:bottom w:val="none" w:sz="0" w:space="0" w:color="auto"/>
                        <w:right w:val="none" w:sz="0" w:space="0" w:color="auto"/>
                      </w:divBdr>
                    </w:div>
                  </w:divsChild>
                </w:div>
                <w:div w:id="1295720313">
                  <w:marLeft w:val="0"/>
                  <w:marRight w:val="0"/>
                  <w:marTop w:val="0"/>
                  <w:marBottom w:val="0"/>
                  <w:divBdr>
                    <w:top w:val="none" w:sz="0" w:space="0" w:color="auto"/>
                    <w:left w:val="none" w:sz="0" w:space="0" w:color="auto"/>
                    <w:bottom w:val="none" w:sz="0" w:space="0" w:color="auto"/>
                    <w:right w:val="none" w:sz="0" w:space="0" w:color="auto"/>
                  </w:divBdr>
                  <w:divsChild>
                    <w:div w:id="1232622166">
                      <w:marLeft w:val="0"/>
                      <w:marRight w:val="0"/>
                      <w:marTop w:val="0"/>
                      <w:marBottom w:val="0"/>
                      <w:divBdr>
                        <w:top w:val="none" w:sz="0" w:space="0" w:color="auto"/>
                        <w:left w:val="none" w:sz="0" w:space="0" w:color="auto"/>
                        <w:bottom w:val="none" w:sz="0" w:space="0" w:color="auto"/>
                        <w:right w:val="none" w:sz="0" w:space="0" w:color="auto"/>
                      </w:divBdr>
                    </w:div>
                  </w:divsChild>
                </w:div>
                <w:div w:id="1333951412">
                  <w:marLeft w:val="0"/>
                  <w:marRight w:val="0"/>
                  <w:marTop w:val="0"/>
                  <w:marBottom w:val="0"/>
                  <w:divBdr>
                    <w:top w:val="none" w:sz="0" w:space="0" w:color="auto"/>
                    <w:left w:val="none" w:sz="0" w:space="0" w:color="auto"/>
                    <w:bottom w:val="none" w:sz="0" w:space="0" w:color="auto"/>
                    <w:right w:val="none" w:sz="0" w:space="0" w:color="auto"/>
                  </w:divBdr>
                  <w:divsChild>
                    <w:div w:id="1639531226">
                      <w:marLeft w:val="0"/>
                      <w:marRight w:val="0"/>
                      <w:marTop w:val="0"/>
                      <w:marBottom w:val="0"/>
                      <w:divBdr>
                        <w:top w:val="none" w:sz="0" w:space="0" w:color="auto"/>
                        <w:left w:val="none" w:sz="0" w:space="0" w:color="auto"/>
                        <w:bottom w:val="none" w:sz="0" w:space="0" w:color="auto"/>
                        <w:right w:val="none" w:sz="0" w:space="0" w:color="auto"/>
                      </w:divBdr>
                    </w:div>
                  </w:divsChild>
                </w:div>
                <w:div w:id="1390884786">
                  <w:marLeft w:val="0"/>
                  <w:marRight w:val="0"/>
                  <w:marTop w:val="0"/>
                  <w:marBottom w:val="0"/>
                  <w:divBdr>
                    <w:top w:val="none" w:sz="0" w:space="0" w:color="auto"/>
                    <w:left w:val="none" w:sz="0" w:space="0" w:color="auto"/>
                    <w:bottom w:val="none" w:sz="0" w:space="0" w:color="auto"/>
                    <w:right w:val="none" w:sz="0" w:space="0" w:color="auto"/>
                  </w:divBdr>
                  <w:divsChild>
                    <w:div w:id="1829052260">
                      <w:marLeft w:val="0"/>
                      <w:marRight w:val="0"/>
                      <w:marTop w:val="0"/>
                      <w:marBottom w:val="0"/>
                      <w:divBdr>
                        <w:top w:val="none" w:sz="0" w:space="0" w:color="auto"/>
                        <w:left w:val="none" w:sz="0" w:space="0" w:color="auto"/>
                        <w:bottom w:val="none" w:sz="0" w:space="0" w:color="auto"/>
                        <w:right w:val="none" w:sz="0" w:space="0" w:color="auto"/>
                      </w:divBdr>
                    </w:div>
                  </w:divsChild>
                </w:div>
                <w:div w:id="1425226118">
                  <w:marLeft w:val="0"/>
                  <w:marRight w:val="0"/>
                  <w:marTop w:val="0"/>
                  <w:marBottom w:val="0"/>
                  <w:divBdr>
                    <w:top w:val="none" w:sz="0" w:space="0" w:color="auto"/>
                    <w:left w:val="none" w:sz="0" w:space="0" w:color="auto"/>
                    <w:bottom w:val="none" w:sz="0" w:space="0" w:color="auto"/>
                    <w:right w:val="none" w:sz="0" w:space="0" w:color="auto"/>
                  </w:divBdr>
                  <w:divsChild>
                    <w:div w:id="371342022">
                      <w:marLeft w:val="0"/>
                      <w:marRight w:val="0"/>
                      <w:marTop w:val="0"/>
                      <w:marBottom w:val="0"/>
                      <w:divBdr>
                        <w:top w:val="none" w:sz="0" w:space="0" w:color="auto"/>
                        <w:left w:val="none" w:sz="0" w:space="0" w:color="auto"/>
                        <w:bottom w:val="none" w:sz="0" w:space="0" w:color="auto"/>
                        <w:right w:val="none" w:sz="0" w:space="0" w:color="auto"/>
                      </w:divBdr>
                    </w:div>
                  </w:divsChild>
                </w:div>
                <w:div w:id="1794206284">
                  <w:marLeft w:val="0"/>
                  <w:marRight w:val="0"/>
                  <w:marTop w:val="0"/>
                  <w:marBottom w:val="0"/>
                  <w:divBdr>
                    <w:top w:val="none" w:sz="0" w:space="0" w:color="auto"/>
                    <w:left w:val="none" w:sz="0" w:space="0" w:color="auto"/>
                    <w:bottom w:val="none" w:sz="0" w:space="0" w:color="auto"/>
                    <w:right w:val="none" w:sz="0" w:space="0" w:color="auto"/>
                  </w:divBdr>
                  <w:divsChild>
                    <w:div w:id="818574273">
                      <w:marLeft w:val="0"/>
                      <w:marRight w:val="0"/>
                      <w:marTop w:val="0"/>
                      <w:marBottom w:val="0"/>
                      <w:divBdr>
                        <w:top w:val="none" w:sz="0" w:space="0" w:color="auto"/>
                        <w:left w:val="none" w:sz="0" w:space="0" w:color="auto"/>
                        <w:bottom w:val="none" w:sz="0" w:space="0" w:color="auto"/>
                        <w:right w:val="none" w:sz="0" w:space="0" w:color="auto"/>
                      </w:divBdr>
                    </w:div>
                  </w:divsChild>
                </w:div>
                <w:div w:id="1823423358">
                  <w:marLeft w:val="0"/>
                  <w:marRight w:val="0"/>
                  <w:marTop w:val="0"/>
                  <w:marBottom w:val="0"/>
                  <w:divBdr>
                    <w:top w:val="none" w:sz="0" w:space="0" w:color="auto"/>
                    <w:left w:val="none" w:sz="0" w:space="0" w:color="auto"/>
                    <w:bottom w:val="none" w:sz="0" w:space="0" w:color="auto"/>
                    <w:right w:val="none" w:sz="0" w:space="0" w:color="auto"/>
                  </w:divBdr>
                  <w:divsChild>
                    <w:div w:id="1949779145">
                      <w:marLeft w:val="0"/>
                      <w:marRight w:val="0"/>
                      <w:marTop w:val="0"/>
                      <w:marBottom w:val="0"/>
                      <w:divBdr>
                        <w:top w:val="none" w:sz="0" w:space="0" w:color="auto"/>
                        <w:left w:val="none" w:sz="0" w:space="0" w:color="auto"/>
                        <w:bottom w:val="none" w:sz="0" w:space="0" w:color="auto"/>
                        <w:right w:val="none" w:sz="0" w:space="0" w:color="auto"/>
                      </w:divBdr>
                    </w:div>
                  </w:divsChild>
                </w:div>
                <w:div w:id="1842768944">
                  <w:marLeft w:val="0"/>
                  <w:marRight w:val="0"/>
                  <w:marTop w:val="0"/>
                  <w:marBottom w:val="0"/>
                  <w:divBdr>
                    <w:top w:val="none" w:sz="0" w:space="0" w:color="auto"/>
                    <w:left w:val="none" w:sz="0" w:space="0" w:color="auto"/>
                    <w:bottom w:val="none" w:sz="0" w:space="0" w:color="auto"/>
                    <w:right w:val="none" w:sz="0" w:space="0" w:color="auto"/>
                  </w:divBdr>
                  <w:divsChild>
                    <w:div w:id="805586214">
                      <w:marLeft w:val="0"/>
                      <w:marRight w:val="0"/>
                      <w:marTop w:val="0"/>
                      <w:marBottom w:val="0"/>
                      <w:divBdr>
                        <w:top w:val="none" w:sz="0" w:space="0" w:color="auto"/>
                        <w:left w:val="none" w:sz="0" w:space="0" w:color="auto"/>
                        <w:bottom w:val="none" w:sz="0" w:space="0" w:color="auto"/>
                        <w:right w:val="none" w:sz="0" w:space="0" w:color="auto"/>
                      </w:divBdr>
                    </w:div>
                  </w:divsChild>
                </w:div>
                <w:div w:id="2038843867">
                  <w:marLeft w:val="0"/>
                  <w:marRight w:val="0"/>
                  <w:marTop w:val="0"/>
                  <w:marBottom w:val="0"/>
                  <w:divBdr>
                    <w:top w:val="none" w:sz="0" w:space="0" w:color="auto"/>
                    <w:left w:val="none" w:sz="0" w:space="0" w:color="auto"/>
                    <w:bottom w:val="none" w:sz="0" w:space="0" w:color="auto"/>
                    <w:right w:val="none" w:sz="0" w:space="0" w:color="auto"/>
                  </w:divBdr>
                  <w:divsChild>
                    <w:div w:id="1927420633">
                      <w:marLeft w:val="0"/>
                      <w:marRight w:val="0"/>
                      <w:marTop w:val="0"/>
                      <w:marBottom w:val="0"/>
                      <w:divBdr>
                        <w:top w:val="none" w:sz="0" w:space="0" w:color="auto"/>
                        <w:left w:val="none" w:sz="0" w:space="0" w:color="auto"/>
                        <w:bottom w:val="none" w:sz="0" w:space="0" w:color="auto"/>
                        <w:right w:val="none" w:sz="0" w:space="0" w:color="auto"/>
                      </w:divBdr>
                    </w:div>
                  </w:divsChild>
                </w:div>
                <w:div w:id="2107533855">
                  <w:marLeft w:val="0"/>
                  <w:marRight w:val="0"/>
                  <w:marTop w:val="0"/>
                  <w:marBottom w:val="0"/>
                  <w:divBdr>
                    <w:top w:val="none" w:sz="0" w:space="0" w:color="auto"/>
                    <w:left w:val="none" w:sz="0" w:space="0" w:color="auto"/>
                    <w:bottom w:val="none" w:sz="0" w:space="0" w:color="auto"/>
                    <w:right w:val="none" w:sz="0" w:space="0" w:color="auto"/>
                  </w:divBdr>
                  <w:divsChild>
                    <w:div w:id="2027900003">
                      <w:marLeft w:val="0"/>
                      <w:marRight w:val="0"/>
                      <w:marTop w:val="0"/>
                      <w:marBottom w:val="0"/>
                      <w:divBdr>
                        <w:top w:val="none" w:sz="0" w:space="0" w:color="auto"/>
                        <w:left w:val="none" w:sz="0" w:space="0" w:color="auto"/>
                        <w:bottom w:val="none" w:sz="0" w:space="0" w:color="auto"/>
                        <w:right w:val="none" w:sz="0" w:space="0" w:color="auto"/>
                      </w:divBdr>
                    </w:div>
                  </w:divsChild>
                </w:div>
                <w:div w:id="2117826830">
                  <w:marLeft w:val="0"/>
                  <w:marRight w:val="0"/>
                  <w:marTop w:val="0"/>
                  <w:marBottom w:val="0"/>
                  <w:divBdr>
                    <w:top w:val="none" w:sz="0" w:space="0" w:color="auto"/>
                    <w:left w:val="none" w:sz="0" w:space="0" w:color="auto"/>
                    <w:bottom w:val="none" w:sz="0" w:space="0" w:color="auto"/>
                    <w:right w:val="none" w:sz="0" w:space="0" w:color="auto"/>
                  </w:divBdr>
                  <w:divsChild>
                    <w:div w:id="9923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038662">
          <w:marLeft w:val="0"/>
          <w:marRight w:val="0"/>
          <w:marTop w:val="0"/>
          <w:marBottom w:val="0"/>
          <w:divBdr>
            <w:top w:val="none" w:sz="0" w:space="0" w:color="auto"/>
            <w:left w:val="none" w:sz="0" w:space="0" w:color="auto"/>
            <w:bottom w:val="none" w:sz="0" w:space="0" w:color="auto"/>
            <w:right w:val="none" w:sz="0" w:space="0" w:color="auto"/>
          </w:divBdr>
        </w:div>
        <w:div w:id="973296440">
          <w:marLeft w:val="0"/>
          <w:marRight w:val="0"/>
          <w:marTop w:val="0"/>
          <w:marBottom w:val="0"/>
          <w:divBdr>
            <w:top w:val="none" w:sz="0" w:space="0" w:color="auto"/>
            <w:left w:val="none" w:sz="0" w:space="0" w:color="auto"/>
            <w:bottom w:val="none" w:sz="0" w:space="0" w:color="auto"/>
            <w:right w:val="none" w:sz="0" w:space="0" w:color="auto"/>
          </w:divBdr>
        </w:div>
        <w:div w:id="979845432">
          <w:marLeft w:val="0"/>
          <w:marRight w:val="0"/>
          <w:marTop w:val="0"/>
          <w:marBottom w:val="0"/>
          <w:divBdr>
            <w:top w:val="none" w:sz="0" w:space="0" w:color="auto"/>
            <w:left w:val="none" w:sz="0" w:space="0" w:color="auto"/>
            <w:bottom w:val="none" w:sz="0" w:space="0" w:color="auto"/>
            <w:right w:val="none" w:sz="0" w:space="0" w:color="auto"/>
          </w:divBdr>
        </w:div>
        <w:div w:id="1033338320">
          <w:marLeft w:val="0"/>
          <w:marRight w:val="0"/>
          <w:marTop w:val="0"/>
          <w:marBottom w:val="0"/>
          <w:divBdr>
            <w:top w:val="none" w:sz="0" w:space="0" w:color="auto"/>
            <w:left w:val="none" w:sz="0" w:space="0" w:color="auto"/>
            <w:bottom w:val="none" w:sz="0" w:space="0" w:color="auto"/>
            <w:right w:val="none" w:sz="0" w:space="0" w:color="auto"/>
          </w:divBdr>
        </w:div>
        <w:div w:id="1034039138">
          <w:marLeft w:val="0"/>
          <w:marRight w:val="0"/>
          <w:marTop w:val="0"/>
          <w:marBottom w:val="0"/>
          <w:divBdr>
            <w:top w:val="none" w:sz="0" w:space="0" w:color="auto"/>
            <w:left w:val="none" w:sz="0" w:space="0" w:color="auto"/>
            <w:bottom w:val="none" w:sz="0" w:space="0" w:color="auto"/>
            <w:right w:val="none" w:sz="0" w:space="0" w:color="auto"/>
          </w:divBdr>
        </w:div>
        <w:div w:id="1038121879">
          <w:marLeft w:val="0"/>
          <w:marRight w:val="0"/>
          <w:marTop w:val="0"/>
          <w:marBottom w:val="0"/>
          <w:divBdr>
            <w:top w:val="none" w:sz="0" w:space="0" w:color="auto"/>
            <w:left w:val="none" w:sz="0" w:space="0" w:color="auto"/>
            <w:bottom w:val="none" w:sz="0" w:space="0" w:color="auto"/>
            <w:right w:val="none" w:sz="0" w:space="0" w:color="auto"/>
          </w:divBdr>
        </w:div>
        <w:div w:id="1047218179">
          <w:marLeft w:val="0"/>
          <w:marRight w:val="0"/>
          <w:marTop w:val="0"/>
          <w:marBottom w:val="0"/>
          <w:divBdr>
            <w:top w:val="none" w:sz="0" w:space="0" w:color="auto"/>
            <w:left w:val="none" w:sz="0" w:space="0" w:color="auto"/>
            <w:bottom w:val="none" w:sz="0" w:space="0" w:color="auto"/>
            <w:right w:val="none" w:sz="0" w:space="0" w:color="auto"/>
          </w:divBdr>
          <w:divsChild>
            <w:div w:id="167061592">
              <w:marLeft w:val="-75"/>
              <w:marRight w:val="0"/>
              <w:marTop w:val="30"/>
              <w:marBottom w:val="30"/>
              <w:divBdr>
                <w:top w:val="none" w:sz="0" w:space="0" w:color="auto"/>
                <w:left w:val="none" w:sz="0" w:space="0" w:color="auto"/>
                <w:bottom w:val="none" w:sz="0" w:space="0" w:color="auto"/>
                <w:right w:val="none" w:sz="0" w:space="0" w:color="auto"/>
              </w:divBdr>
              <w:divsChild>
                <w:div w:id="316569229">
                  <w:marLeft w:val="0"/>
                  <w:marRight w:val="0"/>
                  <w:marTop w:val="0"/>
                  <w:marBottom w:val="0"/>
                  <w:divBdr>
                    <w:top w:val="none" w:sz="0" w:space="0" w:color="auto"/>
                    <w:left w:val="none" w:sz="0" w:space="0" w:color="auto"/>
                    <w:bottom w:val="none" w:sz="0" w:space="0" w:color="auto"/>
                    <w:right w:val="none" w:sz="0" w:space="0" w:color="auto"/>
                  </w:divBdr>
                  <w:divsChild>
                    <w:div w:id="15933199">
                      <w:marLeft w:val="0"/>
                      <w:marRight w:val="0"/>
                      <w:marTop w:val="0"/>
                      <w:marBottom w:val="0"/>
                      <w:divBdr>
                        <w:top w:val="none" w:sz="0" w:space="0" w:color="auto"/>
                        <w:left w:val="none" w:sz="0" w:space="0" w:color="auto"/>
                        <w:bottom w:val="none" w:sz="0" w:space="0" w:color="auto"/>
                        <w:right w:val="none" w:sz="0" w:space="0" w:color="auto"/>
                      </w:divBdr>
                    </w:div>
                  </w:divsChild>
                </w:div>
                <w:div w:id="322440747">
                  <w:marLeft w:val="0"/>
                  <w:marRight w:val="0"/>
                  <w:marTop w:val="0"/>
                  <w:marBottom w:val="0"/>
                  <w:divBdr>
                    <w:top w:val="none" w:sz="0" w:space="0" w:color="auto"/>
                    <w:left w:val="none" w:sz="0" w:space="0" w:color="auto"/>
                    <w:bottom w:val="none" w:sz="0" w:space="0" w:color="auto"/>
                    <w:right w:val="none" w:sz="0" w:space="0" w:color="auto"/>
                  </w:divBdr>
                  <w:divsChild>
                    <w:div w:id="147596154">
                      <w:marLeft w:val="0"/>
                      <w:marRight w:val="0"/>
                      <w:marTop w:val="0"/>
                      <w:marBottom w:val="0"/>
                      <w:divBdr>
                        <w:top w:val="none" w:sz="0" w:space="0" w:color="auto"/>
                        <w:left w:val="none" w:sz="0" w:space="0" w:color="auto"/>
                        <w:bottom w:val="none" w:sz="0" w:space="0" w:color="auto"/>
                        <w:right w:val="none" w:sz="0" w:space="0" w:color="auto"/>
                      </w:divBdr>
                    </w:div>
                  </w:divsChild>
                </w:div>
                <w:div w:id="430051399">
                  <w:marLeft w:val="0"/>
                  <w:marRight w:val="0"/>
                  <w:marTop w:val="0"/>
                  <w:marBottom w:val="0"/>
                  <w:divBdr>
                    <w:top w:val="none" w:sz="0" w:space="0" w:color="auto"/>
                    <w:left w:val="none" w:sz="0" w:space="0" w:color="auto"/>
                    <w:bottom w:val="none" w:sz="0" w:space="0" w:color="auto"/>
                    <w:right w:val="none" w:sz="0" w:space="0" w:color="auto"/>
                  </w:divBdr>
                  <w:divsChild>
                    <w:div w:id="2084788855">
                      <w:marLeft w:val="0"/>
                      <w:marRight w:val="0"/>
                      <w:marTop w:val="0"/>
                      <w:marBottom w:val="0"/>
                      <w:divBdr>
                        <w:top w:val="none" w:sz="0" w:space="0" w:color="auto"/>
                        <w:left w:val="none" w:sz="0" w:space="0" w:color="auto"/>
                        <w:bottom w:val="none" w:sz="0" w:space="0" w:color="auto"/>
                        <w:right w:val="none" w:sz="0" w:space="0" w:color="auto"/>
                      </w:divBdr>
                    </w:div>
                  </w:divsChild>
                </w:div>
                <w:div w:id="567346881">
                  <w:marLeft w:val="0"/>
                  <w:marRight w:val="0"/>
                  <w:marTop w:val="0"/>
                  <w:marBottom w:val="0"/>
                  <w:divBdr>
                    <w:top w:val="none" w:sz="0" w:space="0" w:color="auto"/>
                    <w:left w:val="none" w:sz="0" w:space="0" w:color="auto"/>
                    <w:bottom w:val="none" w:sz="0" w:space="0" w:color="auto"/>
                    <w:right w:val="none" w:sz="0" w:space="0" w:color="auto"/>
                  </w:divBdr>
                  <w:divsChild>
                    <w:div w:id="230385445">
                      <w:marLeft w:val="0"/>
                      <w:marRight w:val="0"/>
                      <w:marTop w:val="0"/>
                      <w:marBottom w:val="0"/>
                      <w:divBdr>
                        <w:top w:val="none" w:sz="0" w:space="0" w:color="auto"/>
                        <w:left w:val="none" w:sz="0" w:space="0" w:color="auto"/>
                        <w:bottom w:val="none" w:sz="0" w:space="0" w:color="auto"/>
                        <w:right w:val="none" w:sz="0" w:space="0" w:color="auto"/>
                      </w:divBdr>
                    </w:div>
                  </w:divsChild>
                </w:div>
                <w:div w:id="652685453">
                  <w:marLeft w:val="0"/>
                  <w:marRight w:val="0"/>
                  <w:marTop w:val="0"/>
                  <w:marBottom w:val="0"/>
                  <w:divBdr>
                    <w:top w:val="none" w:sz="0" w:space="0" w:color="auto"/>
                    <w:left w:val="none" w:sz="0" w:space="0" w:color="auto"/>
                    <w:bottom w:val="none" w:sz="0" w:space="0" w:color="auto"/>
                    <w:right w:val="none" w:sz="0" w:space="0" w:color="auto"/>
                  </w:divBdr>
                  <w:divsChild>
                    <w:div w:id="1270896353">
                      <w:marLeft w:val="0"/>
                      <w:marRight w:val="0"/>
                      <w:marTop w:val="0"/>
                      <w:marBottom w:val="0"/>
                      <w:divBdr>
                        <w:top w:val="none" w:sz="0" w:space="0" w:color="auto"/>
                        <w:left w:val="none" w:sz="0" w:space="0" w:color="auto"/>
                        <w:bottom w:val="none" w:sz="0" w:space="0" w:color="auto"/>
                        <w:right w:val="none" w:sz="0" w:space="0" w:color="auto"/>
                      </w:divBdr>
                    </w:div>
                  </w:divsChild>
                </w:div>
                <w:div w:id="752555662">
                  <w:marLeft w:val="0"/>
                  <w:marRight w:val="0"/>
                  <w:marTop w:val="0"/>
                  <w:marBottom w:val="0"/>
                  <w:divBdr>
                    <w:top w:val="none" w:sz="0" w:space="0" w:color="auto"/>
                    <w:left w:val="none" w:sz="0" w:space="0" w:color="auto"/>
                    <w:bottom w:val="none" w:sz="0" w:space="0" w:color="auto"/>
                    <w:right w:val="none" w:sz="0" w:space="0" w:color="auto"/>
                  </w:divBdr>
                  <w:divsChild>
                    <w:div w:id="1140923755">
                      <w:marLeft w:val="0"/>
                      <w:marRight w:val="0"/>
                      <w:marTop w:val="0"/>
                      <w:marBottom w:val="0"/>
                      <w:divBdr>
                        <w:top w:val="none" w:sz="0" w:space="0" w:color="auto"/>
                        <w:left w:val="none" w:sz="0" w:space="0" w:color="auto"/>
                        <w:bottom w:val="none" w:sz="0" w:space="0" w:color="auto"/>
                        <w:right w:val="none" w:sz="0" w:space="0" w:color="auto"/>
                      </w:divBdr>
                    </w:div>
                  </w:divsChild>
                </w:div>
                <w:div w:id="896748726">
                  <w:marLeft w:val="0"/>
                  <w:marRight w:val="0"/>
                  <w:marTop w:val="0"/>
                  <w:marBottom w:val="0"/>
                  <w:divBdr>
                    <w:top w:val="none" w:sz="0" w:space="0" w:color="auto"/>
                    <w:left w:val="none" w:sz="0" w:space="0" w:color="auto"/>
                    <w:bottom w:val="none" w:sz="0" w:space="0" w:color="auto"/>
                    <w:right w:val="none" w:sz="0" w:space="0" w:color="auto"/>
                  </w:divBdr>
                  <w:divsChild>
                    <w:div w:id="225410578">
                      <w:marLeft w:val="0"/>
                      <w:marRight w:val="0"/>
                      <w:marTop w:val="0"/>
                      <w:marBottom w:val="0"/>
                      <w:divBdr>
                        <w:top w:val="none" w:sz="0" w:space="0" w:color="auto"/>
                        <w:left w:val="none" w:sz="0" w:space="0" w:color="auto"/>
                        <w:bottom w:val="none" w:sz="0" w:space="0" w:color="auto"/>
                        <w:right w:val="none" w:sz="0" w:space="0" w:color="auto"/>
                      </w:divBdr>
                    </w:div>
                  </w:divsChild>
                </w:div>
                <w:div w:id="1016662696">
                  <w:marLeft w:val="0"/>
                  <w:marRight w:val="0"/>
                  <w:marTop w:val="0"/>
                  <w:marBottom w:val="0"/>
                  <w:divBdr>
                    <w:top w:val="none" w:sz="0" w:space="0" w:color="auto"/>
                    <w:left w:val="none" w:sz="0" w:space="0" w:color="auto"/>
                    <w:bottom w:val="none" w:sz="0" w:space="0" w:color="auto"/>
                    <w:right w:val="none" w:sz="0" w:space="0" w:color="auto"/>
                  </w:divBdr>
                  <w:divsChild>
                    <w:div w:id="136339681">
                      <w:marLeft w:val="0"/>
                      <w:marRight w:val="0"/>
                      <w:marTop w:val="0"/>
                      <w:marBottom w:val="0"/>
                      <w:divBdr>
                        <w:top w:val="none" w:sz="0" w:space="0" w:color="auto"/>
                        <w:left w:val="none" w:sz="0" w:space="0" w:color="auto"/>
                        <w:bottom w:val="none" w:sz="0" w:space="0" w:color="auto"/>
                        <w:right w:val="none" w:sz="0" w:space="0" w:color="auto"/>
                      </w:divBdr>
                    </w:div>
                  </w:divsChild>
                </w:div>
                <w:div w:id="1059473465">
                  <w:marLeft w:val="0"/>
                  <w:marRight w:val="0"/>
                  <w:marTop w:val="0"/>
                  <w:marBottom w:val="0"/>
                  <w:divBdr>
                    <w:top w:val="none" w:sz="0" w:space="0" w:color="auto"/>
                    <w:left w:val="none" w:sz="0" w:space="0" w:color="auto"/>
                    <w:bottom w:val="none" w:sz="0" w:space="0" w:color="auto"/>
                    <w:right w:val="none" w:sz="0" w:space="0" w:color="auto"/>
                  </w:divBdr>
                  <w:divsChild>
                    <w:div w:id="1159347943">
                      <w:marLeft w:val="0"/>
                      <w:marRight w:val="0"/>
                      <w:marTop w:val="0"/>
                      <w:marBottom w:val="0"/>
                      <w:divBdr>
                        <w:top w:val="none" w:sz="0" w:space="0" w:color="auto"/>
                        <w:left w:val="none" w:sz="0" w:space="0" w:color="auto"/>
                        <w:bottom w:val="none" w:sz="0" w:space="0" w:color="auto"/>
                        <w:right w:val="none" w:sz="0" w:space="0" w:color="auto"/>
                      </w:divBdr>
                    </w:div>
                  </w:divsChild>
                </w:div>
                <w:div w:id="1147360669">
                  <w:marLeft w:val="0"/>
                  <w:marRight w:val="0"/>
                  <w:marTop w:val="0"/>
                  <w:marBottom w:val="0"/>
                  <w:divBdr>
                    <w:top w:val="none" w:sz="0" w:space="0" w:color="auto"/>
                    <w:left w:val="none" w:sz="0" w:space="0" w:color="auto"/>
                    <w:bottom w:val="none" w:sz="0" w:space="0" w:color="auto"/>
                    <w:right w:val="none" w:sz="0" w:space="0" w:color="auto"/>
                  </w:divBdr>
                  <w:divsChild>
                    <w:div w:id="296030317">
                      <w:marLeft w:val="0"/>
                      <w:marRight w:val="0"/>
                      <w:marTop w:val="0"/>
                      <w:marBottom w:val="0"/>
                      <w:divBdr>
                        <w:top w:val="none" w:sz="0" w:space="0" w:color="auto"/>
                        <w:left w:val="none" w:sz="0" w:space="0" w:color="auto"/>
                        <w:bottom w:val="none" w:sz="0" w:space="0" w:color="auto"/>
                        <w:right w:val="none" w:sz="0" w:space="0" w:color="auto"/>
                      </w:divBdr>
                    </w:div>
                  </w:divsChild>
                </w:div>
                <w:div w:id="1216697185">
                  <w:marLeft w:val="0"/>
                  <w:marRight w:val="0"/>
                  <w:marTop w:val="0"/>
                  <w:marBottom w:val="0"/>
                  <w:divBdr>
                    <w:top w:val="none" w:sz="0" w:space="0" w:color="auto"/>
                    <w:left w:val="none" w:sz="0" w:space="0" w:color="auto"/>
                    <w:bottom w:val="none" w:sz="0" w:space="0" w:color="auto"/>
                    <w:right w:val="none" w:sz="0" w:space="0" w:color="auto"/>
                  </w:divBdr>
                  <w:divsChild>
                    <w:div w:id="1629362063">
                      <w:marLeft w:val="0"/>
                      <w:marRight w:val="0"/>
                      <w:marTop w:val="0"/>
                      <w:marBottom w:val="0"/>
                      <w:divBdr>
                        <w:top w:val="none" w:sz="0" w:space="0" w:color="auto"/>
                        <w:left w:val="none" w:sz="0" w:space="0" w:color="auto"/>
                        <w:bottom w:val="none" w:sz="0" w:space="0" w:color="auto"/>
                        <w:right w:val="none" w:sz="0" w:space="0" w:color="auto"/>
                      </w:divBdr>
                    </w:div>
                  </w:divsChild>
                </w:div>
                <w:div w:id="1263492536">
                  <w:marLeft w:val="0"/>
                  <w:marRight w:val="0"/>
                  <w:marTop w:val="0"/>
                  <w:marBottom w:val="0"/>
                  <w:divBdr>
                    <w:top w:val="none" w:sz="0" w:space="0" w:color="auto"/>
                    <w:left w:val="none" w:sz="0" w:space="0" w:color="auto"/>
                    <w:bottom w:val="none" w:sz="0" w:space="0" w:color="auto"/>
                    <w:right w:val="none" w:sz="0" w:space="0" w:color="auto"/>
                  </w:divBdr>
                  <w:divsChild>
                    <w:div w:id="1591819013">
                      <w:marLeft w:val="0"/>
                      <w:marRight w:val="0"/>
                      <w:marTop w:val="0"/>
                      <w:marBottom w:val="0"/>
                      <w:divBdr>
                        <w:top w:val="none" w:sz="0" w:space="0" w:color="auto"/>
                        <w:left w:val="none" w:sz="0" w:space="0" w:color="auto"/>
                        <w:bottom w:val="none" w:sz="0" w:space="0" w:color="auto"/>
                        <w:right w:val="none" w:sz="0" w:space="0" w:color="auto"/>
                      </w:divBdr>
                    </w:div>
                  </w:divsChild>
                </w:div>
                <w:div w:id="1269238253">
                  <w:marLeft w:val="0"/>
                  <w:marRight w:val="0"/>
                  <w:marTop w:val="0"/>
                  <w:marBottom w:val="0"/>
                  <w:divBdr>
                    <w:top w:val="none" w:sz="0" w:space="0" w:color="auto"/>
                    <w:left w:val="none" w:sz="0" w:space="0" w:color="auto"/>
                    <w:bottom w:val="none" w:sz="0" w:space="0" w:color="auto"/>
                    <w:right w:val="none" w:sz="0" w:space="0" w:color="auto"/>
                  </w:divBdr>
                  <w:divsChild>
                    <w:div w:id="1317609022">
                      <w:marLeft w:val="0"/>
                      <w:marRight w:val="0"/>
                      <w:marTop w:val="0"/>
                      <w:marBottom w:val="0"/>
                      <w:divBdr>
                        <w:top w:val="none" w:sz="0" w:space="0" w:color="auto"/>
                        <w:left w:val="none" w:sz="0" w:space="0" w:color="auto"/>
                        <w:bottom w:val="none" w:sz="0" w:space="0" w:color="auto"/>
                        <w:right w:val="none" w:sz="0" w:space="0" w:color="auto"/>
                      </w:divBdr>
                    </w:div>
                  </w:divsChild>
                </w:div>
                <w:div w:id="1389768905">
                  <w:marLeft w:val="0"/>
                  <w:marRight w:val="0"/>
                  <w:marTop w:val="0"/>
                  <w:marBottom w:val="0"/>
                  <w:divBdr>
                    <w:top w:val="none" w:sz="0" w:space="0" w:color="auto"/>
                    <w:left w:val="none" w:sz="0" w:space="0" w:color="auto"/>
                    <w:bottom w:val="none" w:sz="0" w:space="0" w:color="auto"/>
                    <w:right w:val="none" w:sz="0" w:space="0" w:color="auto"/>
                  </w:divBdr>
                  <w:divsChild>
                    <w:div w:id="425854395">
                      <w:marLeft w:val="0"/>
                      <w:marRight w:val="0"/>
                      <w:marTop w:val="0"/>
                      <w:marBottom w:val="0"/>
                      <w:divBdr>
                        <w:top w:val="none" w:sz="0" w:space="0" w:color="auto"/>
                        <w:left w:val="none" w:sz="0" w:space="0" w:color="auto"/>
                        <w:bottom w:val="none" w:sz="0" w:space="0" w:color="auto"/>
                        <w:right w:val="none" w:sz="0" w:space="0" w:color="auto"/>
                      </w:divBdr>
                    </w:div>
                  </w:divsChild>
                </w:div>
                <w:div w:id="1408188360">
                  <w:marLeft w:val="0"/>
                  <w:marRight w:val="0"/>
                  <w:marTop w:val="0"/>
                  <w:marBottom w:val="0"/>
                  <w:divBdr>
                    <w:top w:val="none" w:sz="0" w:space="0" w:color="auto"/>
                    <w:left w:val="none" w:sz="0" w:space="0" w:color="auto"/>
                    <w:bottom w:val="none" w:sz="0" w:space="0" w:color="auto"/>
                    <w:right w:val="none" w:sz="0" w:space="0" w:color="auto"/>
                  </w:divBdr>
                  <w:divsChild>
                    <w:div w:id="844369900">
                      <w:marLeft w:val="0"/>
                      <w:marRight w:val="0"/>
                      <w:marTop w:val="0"/>
                      <w:marBottom w:val="0"/>
                      <w:divBdr>
                        <w:top w:val="none" w:sz="0" w:space="0" w:color="auto"/>
                        <w:left w:val="none" w:sz="0" w:space="0" w:color="auto"/>
                        <w:bottom w:val="none" w:sz="0" w:space="0" w:color="auto"/>
                        <w:right w:val="none" w:sz="0" w:space="0" w:color="auto"/>
                      </w:divBdr>
                    </w:div>
                  </w:divsChild>
                </w:div>
                <w:div w:id="2140566918">
                  <w:marLeft w:val="0"/>
                  <w:marRight w:val="0"/>
                  <w:marTop w:val="0"/>
                  <w:marBottom w:val="0"/>
                  <w:divBdr>
                    <w:top w:val="none" w:sz="0" w:space="0" w:color="auto"/>
                    <w:left w:val="none" w:sz="0" w:space="0" w:color="auto"/>
                    <w:bottom w:val="none" w:sz="0" w:space="0" w:color="auto"/>
                    <w:right w:val="none" w:sz="0" w:space="0" w:color="auto"/>
                  </w:divBdr>
                  <w:divsChild>
                    <w:div w:id="7366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068143">
          <w:marLeft w:val="0"/>
          <w:marRight w:val="0"/>
          <w:marTop w:val="0"/>
          <w:marBottom w:val="0"/>
          <w:divBdr>
            <w:top w:val="none" w:sz="0" w:space="0" w:color="auto"/>
            <w:left w:val="none" w:sz="0" w:space="0" w:color="auto"/>
            <w:bottom w:val="none" w:sz="0" w:space="0" w:color="auto"/>
            <w:right w:val="none" w:sz="0" w:space="0" w:color="auto"/>
          </w:divBdr>
        </w:div>
        <w:div w:id="1068193401">
          <w:marLeft w:val="0"/>
          <w:marRight w:val="0"/>
          <w:marTop w:val="0"/>
          <w:marBottom w:val="0"/>
          <w:divBdr>
            <w:top w:val="none" w:sz="0" w:space="0" w:color="auto"/>
            <w:left w:val="none" w:sz="0" w:space="0" w:color="auto"/>
            <w:bottom w:val="none" w:sz="0" w:space="0" w:color="auto"/>
            <w:right w:val="none" w:sz="0" w:space="0" w:color="auto"/>
          </w:divBdr>
        </w:div>
        <w:div w:id="1070497086">
          <w:marLeft w:val="0"/>
          <w:marRight w:val="0"/>
          <w:marTop w:val="0"/>
          <w:marBottom w:val="0"/>
          <w:divBdr>
            <w:top w:val="none" w:sz="0" w:space="0" w:color="auto"/>
            <w:left w:val="none" w:sz="0" w:space="0" w:color="auto"/>
            <w:bottom w:val="none" w:sz="0" w:space="0" w:color="auto"/>
            <w:right w:val="none" w:sz="0" w:space="0" w:color="auto"/>
          </w:divBdr>
        </w:div>
        <w:div w:id="1090661469">
          <w:marLeft w:val="0"/>
          <w:marRight w:val="0"/>
          <w:marTop w:val="0"/>
          <w:marBottom w:val="0"/>
          <w:divBdr>
            <w:top w:val="none" w:sz="0" w:space="0" w:color="auto"/>
            <w:left w:val="none" w:sz="0" w:space="0" w:color="auto"/>
            <w:bottom w:val="none" w:sz="0" w:space="0" w:color="auto"/>
            <w:right w:val="none" w:sz="0" w:space="0" w:color="auto"/>
          </w:divBdr>
        </w:div>
        <w:div w:id="1110474158">
          <w:marLeft w:val="0"/>
          <w:marRight w:val="0"/>
          <w:marTop w:val="0"/>
          <w:marBottom w:val="0"/>
          <w:divBdr>
            <w:top w:val="none" w:sz="0" w:space="0" w:color="auto"/>
            <w:left w:val="none" w:sz="0" w:space="0" w:color="auto"/>
            <w:bottom w:val="none" w:sz="0" w:space="0" w:color="auto"/>
            <w:right w:val="none" w:sz="0" w:space="0" w:color="auto"/>
          </w:divBdr>
        </w:div>
        <w:div w:id="1111054398">
          <w:marLeft w:val="0"/>
          <w:marRight w:val="0"/>
          <w:marTop w:val="0"/>
          <w:marBottom w:val="0"/>
          <w:divBdr>
            <w:top w:val="none" w:sz="0" w:space="0" w:color="auto"/>
            <w:left w:val="none" w:sz="0" w:space="0" w:color="auto"/>
            <w:bottom w:val="none" w:sz="0" w:space="0" w:color="auto"/>
            <w:right w:val="none" w:sz="0" w:space="0" w:color="auto"/>
          </w:divBdr>
        </w:div>
        <w:div w:id="1118569510">
          <w:marLeft w:val="0"/>
          <w:marRight w:val="0"/>
          <w:marTop w:val="0"/>
          <w:marBottom w:val="0"/>
          <w:divBdr>
            <w:top w:val="none" w:sz="0" w:space="0" w:color="auto"/>
            <w:left w:val="none" w:sz="0" w:space="0" w:color="auto"/>
            <w:bottom w:val="none" w:sz="0" w:space="0" w:color="auto"/>
            <w:right w:val="none" w:sz="0" w:space="0" w:color="auto"/>
          </w:divBdr>
        </w:div>
        <w:div w:id="1133794941">
          <w:marLeft w:val="0"/>
          <w:marRight w:val="0"/>
          <w:marTop w:val="0"/>
          <w:marBottom w:val="0"/>
          <w:divBdr>
            <w:top w:val="none" w:sz="0" w:space="0" w:color="auto"/>
            <w:left w:val="none" w:sz="0" w:space="0" w:color="auto"/>
            <w:bottom w:val="none" w:sz="0" w:space="0" w:color="auto"/>
            <w:right w:val="none" w:sz="0" w:space="0" w:color="auto"/>
          </w:divBdr>
        </w:div>
        <w:div w:id="1141001774">
          <w:marLeft w:val="0"/>
          <w:marRight w:val="0"/>
          <w:marTop w:val="0"/>
          <w:marBottom w:val="0"/>
          <w:divBdr>
            <w:top w:val="none" w:sz="0" w:space="0" w:color="auto"/>
            <w:left w:val="none" w:sz="0" w:space="0" w:color="auto"/>
            <w:bottom w:val="none" w:sz="0" w:space="0" w:color="auto"/>
            <w:right w:val="none" w:sz="0" w:space="0" w:color="auto"/>
          </w:divBdr>
        </w:div>
        <w:div w:id="1156341626">
          <w:marLeft w:val="0"/>
          <w:marRight w:val="0"/>
          <w:marTop w:val="0"/>
          <w:marBottom w:val="0"/>
          <w:divBdr>
            <w:top w:val="none" w:sz="0" w:space="0" w:color="auto"/>
            <w:left w:val="none" w:sz="0" w:space="0" w:color="auto"/>
            <w:bottom w:val="none" w:sz="0" w:space="0" w:color="auto"/>
            <w:right w:val="none" w:sz="0" w:space="0" w:color="auto"/>
          </w:divBdr>
        </w:div>
        <w:div w:id="1177037082">
          <w:marLeft w:val="0"/>
          <w:marRight w:val="0"/>
          <w:marTop w:val="0"/>
          <w:marBottom w:val="0"/>
          <w:divBdr>
            <w:top w:val="none" w:sz="0" w:space="0" w:color="auto"/>
            <w:left w:val="none" w:sz="0" w:space="0" w:color="auto"/>
            <w:bottom w:val="none" w:sz="0" w:space="0" w:color="auto"/>
            <w:right w:val="none" w:sz="0" w:space="0" w:color="auto"/>
          </w:divBdr>
        </w:div>
        <w:div w:id="1177235373">
          <w:marLeft w:val="0"/>
          <w:marRight w:val="0"/>
          <w:marTop w:val="0"/>
          <w:marBottom w:val="0"/>
          <w:divBdr>
            <w:top w:val="none" w:sz="0" w:space="0" w:color="auto"/>
            <w:left w:val="none" w:sz="0" w:space="0" w:color="auto"/>
            <w:bottom w:val="none" w:sz="0" w:space="0" w:color="auto"/>
            <w:right w:val="none" w:sz="0" w:space="0" w:color="auto"/>
          </w:divBdr>
        </w:div>
        <w:div w:id="1188520795">
          <w:marLeft w:val="0"/>
          <w:marRight w:val="0"/>
          <w:marTop w:val="0"/>
          <w:marBottom w:val="0"/>
          <w:divBdr>
            <w:top w:val="none" w:sz="0" w:space="0" w:color="auto"/>
            <w:left w:val="none" w:sz="0" w:space="0" w:color="auto"/>
            <w:bottom w:val="none" w:sz="0" w:space="0" w:color="auto"/>
            <w:right w:val="none" w:sz="0" w:space="0" w:color="auto"/>
          </w:divBdr>
        </w:div>
        <w:div w:id="1192111268">
          <w:marLeft w:val="0"/>
          <w:marRight w:val="0"/>
          <w:marTop w:val="0"/>
          <w:marBottom w:val="0"/>
          <w:divBdr>
            <w:top w:val="none" w:sz="0" w:space="0" w:color="auto"/>
            <w:left w:val="none" w:sz="0" w:space="0" w:color="auto"/>
            <w:bottom w:val="none" w:sz="0" w:space="0" w:color="auto"/>
            <w:right w:val="none" w:sz="0" w:space="0" w:color="auto"/>
          </w:divBdr>
        </w:div>
        <w:div w:id="1215583942">
          <w:marLeft w:val="0"/>
          <w:marRight w:val="0"/>
          <w:marTop w:val="0"/>
          <w:marBottom w:val="0"/>
          <w:divBdr>
            <w:top w:val="none" w:sz="0" w:space="0" w:color="auto"/>
            <w:left w:val="none" w:sz="0" w:space="0" w:color="auto"/>
            <w:bottom w:val="none" w:sz="0" w:space="0" w:color="auto"/>
            <w:right w:val="none" w:sz="0" w:space="0" w:color="auto"/>
          </w:divBdr>
        </w:div>
        <w:div w:id="1242325293">
          <w:marLeft w:val="0"/>
          <w:marRight w:val="0"/>
          <w:marTop w:val="0"/>
          <w:marBottom w:val="0"/>
          <w:divBdr>
            <w:top w:val="none" w:sz="0" w:space="0" w:color="auto"/>
            <w:left w:val="none" w:sz="0" w:space="0" w:color="auto"/>
            <w:bottom w:val="none" w:sz="0" w:space="0" w:color="auto"/>
            <w:right w:val="none" w:sz="0" w:space="0" w:color="auto"/>
          </w:divBdr>
        </w:div>
        <w:div w:id="1255746250">
          <w:marLeft w:val="0"/>
          <w:marRight w:val="0"/>
          <w:marTop w:val="0"/>
          <w:marBottom w:val="0"/>
          <w:divBdr>
            <w:top w:val="none" w:sz="0" w:space="0" w:color="auto"/>
            <w:left w:val="none" w:sz="0" w:space="0" w:color="auto"/>
            <w:bottom w:val="none" w:sz="0" w:space="0" w:color="auto"/>
            <w:right w:val="none" w:sz="0" w:space="0" w:color="auto"/>
          </w:divBdr>
        </w:div>
        <w:div w:id="1261530162">
          <w:marLeft w:val="0"/>
          <w:marRight w:val="0"/>
          <w:marTop w:val="0"/>
          <w:marBottom w:val="0"/>
          <w:divBdr>
            <w:top w:val="none" w:sz="0" w:space="0" w:color="auto"/>
            <w:left w:val="none" w:sz="0" w:space="0" w:color="auto"/>
            <w:bottom w:val="none" w:sz="0" w:space="0" w:color="auto"/>
            <w:right w:val="none" w:sz="0" w:space="0" w:color="auto"/>
          </w:divBdr>
        </w:div>
        <w:div w:id="1280255500">
          <w:marLeft w:val="0"/>
          <w:marRight w:val="0"/>
          <w:marTop w:val="0"/>
          <w:marBottom w:val="0"/>
          <w:divBdr>
            <w:top w:val="none" w:sz="0" w:space="0" w:color="auto"/>
            <w:left w:val="none" w:sz="0" w:space="0" w:color="auto"/>
            <w:bottom w:val="none" w:sz="0" w:space="0" w:color="auto"/>
            <w:right w:val="none" w:sz="0" w:space="0" w:color="auto"/>
          </w:divBdr>
        </w:div>
        <w:div w:id="1287853318">
          <w:marLeft w:val="0"/>
          <w:marRight w:val="0"/>
          <w:marTop w:val="0"/>
          <w:marBottom w:val="0"/>
          <w:divBdr>
            <w:top w:val="none" w:sz="0" w:space="0" w:color="auto"/>
            <w:left w:val="none" w:sz="0" w:space="0" w:color="auto"/>
            <w:bottom w:val="none" w:sz="0" w:space="0" w:color="auto"/>
            <w:right w:val="none" w:sz="0" w:space="0" w:color="auto"/>
          </w:divBdr>
        </w:div>
        <w:div w:id="1294022810">
          <w:marLeft w:val="0"/>
          <w:marRight w:val="0"/>
          <w:marTop w:val="0"/>
          <w:marBottom w:val="0"/>
          <w:divBdr>
            <w:top w:val="none" w:sz="0" w:space="0" w:color="auto"/>
            <w:left w:val="none" w:sz="0" w:space="0" w:color="auto"/>
            <w:bottom w:val="none" w:sz="0" w:space="0" w:color="auto"/>
            <w:right w:val="none" w:sz="0" w:space="0" w:color="auto"/>
          </w:divBdr>
        </w:div>
        <w:div w:id="1297566244">
          <w:marLeft w:val="0"/>
          <w:marRight w:val="0"/>
          <w:marTop w:val="0"/>
          <w:marBottom w:val="0"/>
          <w:divBdr>
            <w:top w:val="none" w:sz="0" w:space="0" w:color="auto"/>
            <w:left w:val="none" w:sz="0" w:space="0" w:color="auto"/>
            <w:bottom w:val="none" w:sz="0" w:space="0" w:color="auto"/>
            <w:right w:val="none" w:sz="0" w:space="0" w:color="auto"/>
          </w:divBdr>
        </w:div>
        <w:div w:id="1318608514">
          <w:marLeft w:val="0"/>
          <w:marRight w:val="0"/>
          <w:marTop w:val="0"/>
          <w:marBottom w:val="0"/>
          <w:divBdr>
            <w:top w:val="none" w:sz="0" w:space="0" w:color="auto"/>
            <w:left w:val="none" w:sz="0" w:space="0" w:color="auto"/>
            <w:bottom w:val="none" w:sz="0" w:space="0" w:color="auto"/>
            <w:right w:val="none" w:sz="0" w:space="0" w:color="auto"/>
          </w:divBdr>
        </w:div>
        <w:div w:id="1374309972">
          <w:marLeft w:val="0"/>
          <w:marRight w:val="0"/>
          <w:marTop w:val="0"/>
          <w:marBottom w:val="0"/>
          <w:divBdr>
            <w:top w:val="none" w:sz="0" w:space="0" w:color="auto"/>
            <w:left w:val="none" w:sz="0" w:space="0" w:color="auto"/>
            <w:bottom w:val="none" w:sz="0" w:space="0" w:color="auto"/>
            <w:right w:val="none" w:sz="0" w:space="0" w:color="auto"/>
          </w:divBdr>
        </w:div>
        <w:div w:id="1387026737">
          <w:marLeft w:val="0"/>
          <w:marRight w:val="0"/>
          <w:marTop w:val="0"/>
          <w:marBottom w:val="0"/>
          <w:divBdr>
            <w:top w:val="none" w:sz="0" w:space="0" w:color="auto"/>
            <w:left w:val="none" w:sz="0" w:space="0" w:color="auto"/>
            <w:bottom w:val="none" w:sz="0" w:space="0" w:color="auto"/>
            <w:right w:val="none" w:sz="0" w:space="0" w:color="auto"/>
          </w:divBdr>
        </w:div>
        <w:div w:id="1395544327">
          <w:marLeft w:val="0"/>
          <w:marRight w:val="0"/>
          <w:marTop w:val="0"/>
          <w:marBottom w:val="0"/>
          <w:divBdr>
            <w:top w:val="none" w:sz="0" w:space="0" w:color="auto"/>
            <w:left w:val="none" w:sz="0" w:space="0" w:color="auto"/>
            <w:bottom w:val="none" w:sz="0" w:space="0" w:color="auto"/>
            <w:right w:val="none" w:sz="0" w:space="0" w:color="auto"/>
          </w:divBdr>
        </w:div>
        <w:div w:id="1396662206">
          <w:marLeft w:val="0"/>
          <w:marRight w:val="0"/>
          <w:marTop w:val="0"/>
          <w:marBottom w:val="0"/>
          <w:divBdr>
            <w:top w:val="none" w:sz="0" w:space="0" w:color="auto"/>
            <w:left w:val="none" w:sz="0" w:space="0" w:color="auto"/>
            <w:bottom w:val="none" w:sz="0" w:space="0" w:color="auto"/>
            <w:right w:val="none" w:sz="0" w:space="0" w:color="auto"/>
          </w:divBdr>
        </w:div>
        <w:div w:id="1409032884">
          <w:marLeft w:val="0"/>
          <w:marRight w:val="0"/>
          <w:marTop w:val="0"/>
          <w:marBottom w:val="0"/>
          <w:divBdr>
            <w:top w:val="none" w:sz="0" w:space="0" w:color="auto"/>
            <w:left w:val="none" w:sz="0" w:space="0" w:color="auto"/>
            <w:bottom w:val="none" w:sz="0" w:space="0" w:color="auto"/>
            <w:right w:val="none" w:sz="0" w:space="0" w:color="auto"/>
          </w:divBdr>
        </w:div>
        <w:div w:id="1418792323">
          <w:marLeft w:val="0"/>
          <w:marRight w:val="0"/>
          <w:marTop w:val="0"/>
          <w:marBottom w:val="0"/>
          <w:divBdr>
            <w:top w:val="none" w:sz="0" w:space="0" w:color="auto"/>
            <w:left w:val="none" w:sz="0" w:space="0" w:color="auto"/>
            <w:bottom w:val="none" w:sz="0" w:space="0" w:color="auto"/>
            <w:right w:val="none" w:sz="0" w:space="0" w:color="auto"/>
          </w:divBdr>
        </w:div>
        <w:div w:id="1429615665">
          <w:marLeft w:val="0"/>
          <w:marRight w:val="0"/>
          <w:marTop w:val="0"/>
          <w:marBottom w:val="0"/>
          <w:divBdr>
            <w:top w:val="none" w:sz="0" w:space="0" w:color="auto"/>
            <w:left w:val="none" w:sz="0" w:space="0" w:color="auto"/>
            <w:bottom w:val="none" w:sz="0" w:space="0" w:color="auto"/>
            <w:right w:val="none" w:sz="0" w:space="0" w:color="auto"/>
          </w:divBdr>
        </w:div>
        <w:div w:id="1443374669">
          <w:marLeft w:val="0"/>
          <w:marRight w:val="0"/>
          <w:marTop w:val="0"/>
          <w:marBottom w:val="0"/>
          <w:divBdr>
            <w:top w:val="none" w:sz="0" w:space="0" w:color="auto"/>
            <w:left w:val="none" w:sz="0" w:space="0" w:color="auto"/>
            <w:bottom w:val="none" w:sz="0" w:space="0" w:color="auto"/>
            <w:right w:val="none" w:sz="0" w:space="0" w:color="auto"/>
          </w:divBdr>
          <w:divsChild>
            <w:div w:id="1410734671">
              <w:marLeft w:val="-75"/>
              <w:marRight w:val="0"/>
              <w:marTop w:val="30"/>
              <w:marBottom w:val="30"/>
              <w:divBdr>
                <w:top w:val="none" w:sz="0" w:space="0" w:color="auto"/>
                <w:left w:val="none" w:sz="0" w:space="0" w:color="auto"/>
                <w:bottom w:val="none" w:sz="0" w:space="0" w:color="auto"/>
                <w:right w:val="none" w:sz="0" w:space="0" w:color="auto"/>
              </w:divBdr>
              <w:divsChild>
                <w:div w:id="210269038">
                  <w:marLeft w:val="0"/>
                  <w:marRight w:val="0"/>
                  <w:marTop w:val="0"/>
                  <w:marBottom w:val="0"/>
                  <w:divBdr>
                    <w:top w:val="none" w:sz="0" w:space="0" w:color="auto"/>
                    <w:left w:val="none" w:sz="0" w:space="0" w:color="auto"/>
                    <w:bottom w:val="none" w:sz="0" w:space="0" w:color="auto"/>
                    <w:right w:val="none" w:sz="0" w:space="0" w:color="auto"/>
                  </w:divBdr>
                  <w:divsChild>
                    <w:div w:id="549922288">
                      <w:marLeft w:val="0"/>
                      <w:marRight w:val="0"/>
                      <w:marTop w:val="0"/>
                      <w:marBottom w:val="0"/>
                      <w:divBdr>
                        <w:top w:val="none" w:sz="0" w:space="0" w:color="auto"/>
                        <w:left w:val="none" w:sz="0" w:space="0" w:color="auto"/>
                        <w:bottom w:val="none" w:sz="0" w:space="0" w:color="auto"/>
                        <w:right w:val="none" w:sz="0" w:space="0" w:color="auto"/>
                      </w:divBdr>
                    </w:div>
                  </w:divsChild>
                </w:div>
                <w:div w:id="244605964">
                  <w:marLeft w:val="0"/>
                  <w:marRight w:val="0"/>
                  <w:marTop w:val="0"/>
                  <w:marBottom w:val="0"/>
                  <w:divBdr>
                    <w:top w:val="none" w:sz="0" w:space="0" w:color="auto"/>
                    <w:left w:val="none" w:sz="0" w:space="0" w:color="auto"/>
                    <w:bottom w:val="none" w:sz="0" w:space="0" w:color="auto"/>
                    <w:right w:val="none" w:sz="0" w:space="0" w:color="auto"/>
                  </w:divBdr>
                  <w:divsChild>
                    <w:div w:id="2060470758">
                      <w:marLeft w:val="0"/>
                      <w:marRight w:val="0"/>
                      <w:marTop w:val="0"/>
                      <w:marBottom w:val="0"/>
                      <w:divBdr>
                        <w:top w:val="none" w:sz="0" w:space="0" w:color="auto"/>
                        <w:left w:val="none" w:sz="0" w:space="0" w:color="auto"/>
                        <w:bottom w:val="none" w:sz="0" w:space="0" w:color="auto"/>
                        <w:right w:val="none" w:sz="0" w:space="0" w:color="auto"/>
                      </w:divBdr>
                    </w:div>
                  </w:divsChild>
                </w:div>
                <w:div w:id="271137279">
                  <w:marLeft w:val="0"/>
                  <w:marRight w:val="0"/>
                  <w:marTop w:val="0"/>
                  <w:marBottom w:val="0"/>
                  <w:divBdr>
                    <w:top w:val="none" w:sz="0" w:space="0" w:color="auto"/>
                    <w:left w:val="none" w:sz="0" w:space="0" w:color="auto"/>
                    <w:bottom w:val="none" w:sz="0" w:space="0" w:color="auto"/>
                    <w:right w:val="none" w:sz="0" w:space="0" w:color="auto"/>
                  </w:divBdr>
                  <w:divsChild>
                    <w:div w:id="1089692582">
                      <w:marLeft w:val="0"/>
                      <w:marRight w:val="0"/>
                      <w:marTop w:val="0"/>
                      <w:marBottom w:val="0"/>
                      <w:divBdr>
                        <w:top w:val="none" w:sz="0" w:space="0" w:color="auto"/>
                        <w:left w:val="none" w:sz="0" w:space="0" w:color="auto"/>
                        <w:bottom w:val="none" w:sz="0" w:space="0" w:color="auto"/>
                        <w:right w:val="none" w:sz="0" w:space="0" w:color="auto"/>
                      </w:divBdr>
                    </w:div>
                  </w:divsChild>
                </w:div>
                <w:div w:id="285816776">
                  <w:marLeft w:val="0"/>
                  <w:marRight w:val="0"/>
                  <w:marTop w:val="0"/>
                  <w:marBottom w:val="0"/>
                  <w:divBdr>
                    <w:top w:val="none" w:sz="0" w:space="0" w:color="auto"/>
                    <w:left w:val="none" w:sz="0" w:space="0" w:color="auto"/>
                    <w:bottom w:val="none" w:sz="0" w:space="0" w:color="auto"/>
                    <w:right w:val="none" w:sz="0" w:space="0" w:color="auto"/>
                  </w:divBdr>
                  <w:divsChild>
                    <w:div w:id="113260018">
                      <w:marLeft w:val="0"/>
                      <w:marRight w:val="0"/>
                      <w:marTop w:val="0"/>
                      <w:marBottom w:val="0"/>
                      <w:divBdr>
                        <w:top w:val="none" w:sz="0" w:space="0" w:color="auto"/>
                        <w:left w:val="none" w:sz="0" w:space="0" w:color="auto"/>
                        <w:bottom w:val="none" w:sz="0" w:space="0" w:color="auto"/>
                        <w:right w:val="none" w:sz="0" w:space="0" w:color="auto"/>
                      </w:divBdr>
                    </w:div>
                  </w:divsChild>
                </w:div>
                <w:div w:id="298145816">
                  <w:marLeft w:val="0"/>
                  <w:marRight w:val="0"/>
                  <w:marTop w:val="0"/>
                  <w:marBottom w:val="0"/>
                  <w:divBdr>
                    <w:top w:val="none" w:sz="0" w:space="0" w:color="auto"/>
                    <w:left w:val="none" w:sz="0" w:space="0" w:color="auto"/>
                    <w:bottom w:val="none" w:sz="0" w:space="0" w:color="auto"/>
                    <w:right w:val="none" w:sz="0" w:space="0" w:color="auto"/>
                  </w:divBdr>
                  <w:divsChild>
                    <w:div w:id="400175748">
                      <w:marLeft w:val="0"/>
                      <w:marRight w:val="0"/>
                      <w:marTop w:val="0"/>
                      <w:marBottom w:val="0"/>
                      <w:divBdr>
                        <w:top w:val="none" w:sz="0" w:space="0" w:color="auto"/>
                        <w:left w:val="none" w:sz="0" w:space="0" w:color="auto"/>
                        <w:bottom w:val="none" w:sz="0" w:space="0" w:color="auto"/>
                        <w:right w:val="none" w:sz="0" w:space="0" w:color="auto"/>
                      </w:divBdr>
                    </w:div>
                  </w:divsChild>
                </w:div>
                <w:div w:id="513112759">
                  <w:marLeft w:val="0"/>
                  <w:marRight w:val="0"/>
                  <w:marTop w:val="0"/>
                  <w:marBottom w:val="0"/>
                  <w:divBdr>
                    <w:top w:val="none" w:sz="0" w:space="0" w:color="auto"/>
                    <w:left w:val="none" w:sz="0" w:space="0" w:color="auto"/>
                    <w:bottom w:val="none" w:sz="0" w:space="0" w:color="auto"/>
                    <w:right w:val="none" w:sz="0" w:space="0" w:color="auto"/>
                  </w:divBdr>
                  <w:divsChild>
                    <w:div w:id="61948226">
                      <w:marLeft w:val="0"/>
                      <w:marRight w:val="0"/>
                      <w:marTop w:val="0"/>
                      <w:marBottom w:val="0"/>
                      <w:divBdr>
                        <w:top w:val="none" w:sz="0" w:space="0" w:color="auto"/>
                        <w:left w:val="none" w:sz="0" w:space="0" w:color="auto"/>
                        <w:bottom w:val="none" w:sz="0" w:space="0" w:color="auto"/>
                        <w:right w:val="none" w:sz="0" w:space="0" w:color="auto"/>
                      </w:divBdr>
                    </w:div>
                  </w:divsChild>
                </w:div>
                <w:div w:id="731656458">
                  <w:marLeft w:val="0"/>
                  <w:marRight w:val="0"/>
                  <w:marTop w:val="0"/>
                  <w:marBottom w:val="0"/>
                  <w:divBdr>
                    <w:top w:val="none" w:sz="0" w:space="0" w:color="auto"/>
                    <w:left w:val="none" w:sz="0" w:space="0" w:color="auto"/>
                    <w:bottom w:val="none" w:sz="0" w:space="0" w:color="auto"/>
                    <w:right w:val="none" w:sz="0" w:space="0" w:color="auto"/>
                  </w:divBdr>
                  <w:divsChild>
                    <w:div w:id="2006669236">
                      <w:marLeft w:val="0"/>
                      <w:marRight w:val="0"/>
                      <w:marTop w:val="0"/>
                      <w:marBottom w:val="0"/>
                      <w:divBdr>
                        <w:top w:val="none" w:sz="0" w:space="0" w:color="auto"/>
                        <w:left w:val="none" w:sz="0" w:space="0" w:color="auto"/>
                        <w:bottom w:val="none" w:sz="0" w:space="0" w:color="auto"/>
                        <w:right w:val="none" w:sz="0" w:space="0" w:color="auto"/>
                      </w:divBdr>
                    </w:div>
                  </w:divsChild>
                </w:div>
                <w:div w:id="786239323">
                  <w:marLeft w:val="0"/>
                  <w:marRight w:val="0"/>
                  <w:marTop w:val="0"/>
                  <w:marBottom w:val="0"/>
                  <w:divBdr>
                    <w:top w:val="none" w:sz="0" w:space="0" w:color="auto"/>
                    <w:left w:val="none" w:sz="0" w:space="0" w:color="auto"/>
                    <w:bottom w:val="none" w:sz="0" w:space="0" w:color="auto"/>
                    <w:right w:val="none" w:sz="0" w:space="0" w:color="auto"/>
                  </w:divBdr>
                  <w:divsChild>
                    <w:div w:id="1416710090">
                      <w:marLeft w:val="0"/>
                      <w:marRight w:val="0"/>
                      <w:marTop w:val="0"/>
                      <w:marBottom w:val="0"/>
                      <w:divBdr>
                        <w:top w:val="none" w:sz="0" w:space="0" w:color="auto"/>
                        <w:left w:val="none" w:sz="0" w:space="0" w:color="auto"/>
                        <w:bottom w:val="none" w:sz="0" w:space="0" w:color="auto"/>
                        <w:right w:val="none" w:sz="0" w:space="0" w:color="auto"/>
                      </w:divBdr>
                    </w:div>
                  </w:divsChild>
                </w:div>
                <w:div w:id="919800680">
                  <w:marLeft w:val="0"/>
                  <w:marRight w:val="0"/>
                  <w:marTop w:val="0"/>
                  <w:marBottom w:val="0"/>
                  <w:divBdr>
                    <w:top w:val="none" w:sz="0" w:space="0" w:color="auto"/>
                    <w:left w:val="none" w:sz="0" w:space="0" w:color="auto"/>
                    <w:bottom w:val="none" w:sz="0" w:space="0" w:color="auto"/>
                    <w:right w:val="none" w:sz="0" w:space="0" w:color="auto"/>
                  </w:divBdr>
                  <w:divsChild>
                    <w:div w:id="1155343440">
                      <w:marLeft w:val="0"/>
                      <w:marRight w:val="0"/>
                      <w:marTop w:val="0"/>
                      <w:marBottom w:val="0"/>
                      <w:divBdr>
                        <w:top w:val="none" w:sz="0" w:space="0" w:color="auto"/>
                        <w:left w:val="none" w:sz="0" w:space="0" w:color="auto"/>
                        <w:bottom w:val="none" w:sz="0" w:space="0" w:color="auto"/>
                        <w:right w:val="none" w:sz="0" w:space="0" w:color="auto"/>
                      </w:divBdr>
                    </w:div>
                  </w:divsChild>
                </w:div>
                <w:div w:id="1020619126">
                  <w:marLeft w:val="0"/>
                  <w:marRight w:val="0"/>
                  <w:marTop w:val="0"/>
                  <w:marBottom w:val="0"/>
                  <w:divBdr>
                    <w:top w:val="none" w:sz="0" w:space="0" w:color="auto"/>
                    <w:left w:val="none" w:sz="0" w:space="0" w:color="auto"/>
                    <w:bottom w:val="none" w:sz="0" w:space="0" w:color="auto"/>
                    <w:right w:val="none" w:sz="0" w:space="0" w:color="auto"/>
                  </w:divBdr>
                  <w:divsChild>
                    <w:div w:id="1365977579">
                      <w:marLeft w:val="0"/>
                      <w:marRight w:val="0"/>
                      <w:marTop w:val="0"/>
                      <w:marBottom w:val="0"/>
                      <w:divBdr>
                        <w:top w:val="none" w:sz="0" w:space="0" w:color="auto"/>
                        <w:left w:val="none" w:sz="0" w:space="0" w:color="auto"/>
                        <w:bottom w:val="none" w:sz="0" w:space="0" w:color="auto"/>
                        <w:right w:val="none" w:sz="0" w:space="0" w:color="auto"/>
                      </w:divBdr>
                    </w:div>
                  </w:divsChild>
                </w:div>
                <w:div w:id="1084566176">
                  <w:marLeft w:val="0"/>
                  <w:marRight w:val="0"/>
                  <w:marTop w:val="0"/>
                  <w:marBottom w:val="0"/>
                  <w:divBdr>
                    <w:top w:val="none" w:sz="0" w:space="0" w:color="auto"/>
                    <w:left w:val="none" w:sz="0" w:space="0" w:color="auto"/>
                    <w:bottom w:val="none" w:sz="0" w:space="0" w:color="auto"/>
                    <w:right w:val="none" w:sz="0" w:space="0" w:color="auto"/>
                  </w:divBdr>
                  <w:divsChild>
                    <w:div w:id="1939098844">
                      <w:marLeft w:val="0"/>
                      <w:marRight w:val="0"/>
                      <w:marTop w:val="0"/>
                      <w:marBottom w:val="0"/>
                      <w:divBdr>
                        <w:top w:val="none" w:sz="0" w:space="0" w:color="auto"/>
                        <w:left w:val="none" w:sz="0" w:space="0" w:color="auto"/>
                        <w:bottom w:val="none" w:sz="0" w:space="0" w:color="auto"/>
                        <w:right w:val="none" w:sz="0" w:space="0" w:color="auto"/>
                      </w:divBdr>
                    </w:div>
                  </w:divsChild>
                </w:div>
                <w:div w:id="1095515937">
                  <w:marLeft w:val="0"/>
                  <w:marRight w:val="0"/>
                  <w:marTop w:val="0"/>
                  <w:marBottom w:val="0"/>
                  <w:divBdr>
                    <w:top w:val="none" w:sz="0" w:space="0" w:color="auto"/>
                    <w:left w:val="none" w:sz="0" w:space="0" w:color="auto"/>
                    <w:bottom w:val="none" w:sz="0" w:space="0" w:color="auto"/>
                    <w:right w:val="none" w:sz="0" w:space="0" w:color="auto"/>
                  </w:divBdr>
                  <w:divsChild>
                    <w:div w:id="925840906">
                      <w:marLeft w:val="0"/>
                      <w:marRight w:val="0"/>
                      <w:marTop w:val="0"/>
                      <w:marBottom w:val="0"/>
                      <w:divBdr>
                        <w:top w:val="none" w:sz="0" w:space="0" w:color="auto"/>
                        <w:left w:val="none" w:sz="0" w:space="0" w:color="auto"/>
                        <w:bottom w:val="none" w:sz="0" w:space="0" w:color="auto"/>
                        <w:right w:val="none" w:sz="0" w:space="0" w:color="auto"/>
                      </w:divBdr>
                    </w:div>
                  </w:divsChild>
                </w:div>
                <w:div w:id="1254515386">
                  <w:marLeft w:val="0"/>
                  <w:marRight w:val="0"/>
                  <w:marTop w:val="0"/>
                  <w:marBottom w:val="0"/>
                  <w:divBdr>
                    <w:top w:val="none" w:sz="0" w:space="0" w:color="auto"/>
                    <w:left w:val="none" w:sz="0" w:space="0" w:color="auto"/>
                    <w:bottom w:val="none" w:sz="0" w:space="0" w:color="auto"/>
                    <w:right w:val="none" w:sz="0" w:space="0" w:color="auto"/>
                  </w:divBdr>
                  <w:divsChild>
                    <w:div w:id="1822650605">
                      <w:marLeft w:val="0"/>
                      <w:marRight w:val="0"/>
                      <w:marTop w:val="0"/>
                      <w:marBottom w:val="0"/>
                      <w:divBdr>
                        <w:top w:val="none" w:sz="0" w:space="0" w:color="auto"/>
                        <w:left w:val="none" w:sz="0" w:space="0" w:color="auto"/>
                        <w:bottom w:val="none" w:sz="0" w:space="0" w:color="auto"/>
                        <w:right w:val="none" w:sz="0" w:space="0" w:color="auto"/>
                      </w:divBdr>
                    </w:div>
                  </w:divsChild>
                </w:div>
                <w:div w:id="1317566672">
                  <w:marLeft w:val="0"/>
                  <w:marRight w:val="0"/>
                  <w:marTop w:val="0"/>
                  <w:marBottom w:val="0"/>
                  <w:divBdr>
                    <w:top w:val="none" w:sz="0" w:space="0" w:color="auto"/>
                    <w:left w:val="none" w:sz="0" w:space="0" w:color="auto"/>
                    <w:bottom w:val="none" w:sz="0" w:space="0" w:color="auto"/>
                    <w:right w:val="none" w:sz="0" w:space="0" w:color="auto"/>
                  </w:divBdr>
                  <w:divsChild>
                    <w:div w:id="1518496444">
                      <w:marLeft w:val="0"/>
                      <w:marRight w:val="0"/>
                      <w:marTop w:val="0"/>
                      <w:marBottom w:val="0"/>
                      <w:divBdr>
                        <w:top w:val="none" w:sz="0" w:space="0" w:color="auto"/>
                        <w:left w:val="none" w:sz="0" w:space="0" w:color="auto"/>
                        <w:bottom w:val="none" w:sz="0" w:space="0" w:color="auto"/>
                        <w:right w:val="none" w:sz="0" w:space="0" w:color="auto"/>
                      </w:divBdr>
                    </w:div>
                  </w:divsChild>
                </w:div>
                <w:div w:id="1433353662">
                  <w:marLeft w:val="0"/>
                  <w:marRight w:val="0"/>
                  <w:marTop w:val="0"/>
                  <w:marBottom w:val="0"/>
                  <w:divBdr>
                    <w:top w:val="none" w:sz="0" w:space="0" w:color="auto"/>
                    <w:left w:val="none" w:sz="0" w:space="0" w:color="auto"/>
                    <w:bottom w:val="none" w:sz="0" w:space="0" w:color="auto"/>
                    <w:right w:val="none" w:sz="0" w:space="0" w:color="auto"/>
                  </w:divBdr>
                  <w:divsChild>
                    <w:div w:id="298654530">
                      <w:marLeft w:val="0"/>
                      <w:marRight w:val="0"/>
                      <w:marTop w:val="0"/>
                      <w:marBottom w:val="0"/>
                      <w:divBdr>
                        <w:top w:val="none" w:sz="0" w:space="0" w:color="auto"/>
                        <w:left w:val="none" w:sz="0" w:space="0" w:color="auto"/>
                        <w:bottom w:val="none" w:sz="0" w:space="0" w:color="auto"/>
                        <w:right w:val="none" w:sz="0" w:space="0" w:color="auto"/>
                      </w:divBdr>
                    </w:div>
                  </w:divsChild>
                </w:div>
                <w:div w:id="1551266170">
                  <w:marLeft w:val="0"/>
                  <w:marRight w:val="0"/>
                  <w:marTop w:val="0"/>
                  <w:marBottom w:val="0"/>
                  <w:divBdr>
                    <w:top w:val="none" w:sz="0" w:space="0" w:color="auto"/>
                    <w:left w:val="none" w:sz="0" w:space="0" w:color="auto"/>
                    <w:bottom w:val="none" w:sz="0" w:space="0" w:color="auto"/>
                    <w:right w:val="none" w:sz="0" w:space="0" w:color="auto"/>
                  </w:divBdr>
                  <w:divsChild>
                    <w:div w:id="760488134">
                      <w:marLeft w:val="0"/>
                      <w:marRight w:val="0"/>
                      <w:marTop w:val="0"/>
                      <w:marBottom w:val="0"/>
                      <w:divBdr>
                        <w:top w:val="none" w:sz="0" w:space="0" w:color="auto"/>
                        <w:left w:val="none" w:sz="0" w:space="0" w:color="auto"/>
                        <w:bottom w:val="none" w:sz="0" w:space="0" w:color="auto"/>
                        <w:right w:val="none" w:sz="0" w:space="0" w:color="auto"/>
                      </w:divBdr>
                    </w:div>
                  </w:divsChild>
                </w:div>
                <w:div w:id="1579709081">
                  <w:marLeft w:val="0"/>
                  <w:marRight w:val="0"/>
                  <w:marTop w:val="0"/>
                  <w:marBottom w:val="0"/>
                  <w:divBdr>
                    <w:top w:val="none" w:sz="0" w:space="0" w:color="auto"/>
                    <w:left w:val="none" w:sz="0" w:space="0" w:color="auto"/>
                    <w:bottom w:val="none" w:sz="0" w:space="0" w:color="auto"/>
                    <w:right w:val="none" w:sz="0" w:space="0" w:color="auto"/>
                  </w:divBdr>
                  <w:divsChild>
                    <w:div w:id="1554729688">
                      <w:marLeft w:val="0"/>
                      <w:marRight w:val="0"/>
                      <w:marTop w:val="0"/>
                      <w:marBottom w:val="0"/>
                      <w:divBdr>
                        <w:top w:val="none" w:sz="0" w:space="0" w:color="auto"/>
                        <w:left w:val="none" w:sz="0" w:space="0" w:color="auto"/>
                        <w:bottom w:val="none" w:sz="0" w:space="0" w:color="auto"/>
                        <w:right w:val="none" w:sz="0" w:space="0" w:color="auto"/>
                      </w:divBdr>
                    </w:div>
                  </w:divsChild>
                </w:div>
                <w:div w:id="1617592303">
                  <w:marLeft w:val="0"/>
                  <w:marRight w:val="0"/>
                  <w:marTop w:val="0"/>
                  <w:marBottom w:val="0"/>
                  <w:divBdr>
                    <w:top w:val="none" w:sz="0" w:space="0" w:color="auto"/>
                    <w:left w:val="none" w:sz="0" w:space="0" w:color="auto"/>
                    <w:bottom w:val="none" w:sz="0" w:space="0" w:color="auto"/>
                    <w:right w:val="none" w:sz="0" w:space="0" w:color="auto"/>
                  </w:divBdr>
                  <w:divsChild>
                    <w:div w:id="1907915247">
                      <w:marLeft w:val="0"/>
                      <w:marRight w:val="0"/>
                      <w:marTop w:val="0"/>
                      <w:marBottom w:val="0"/>
                      <w:divBdr>
                        <w:top w:val="none" w:sz="0" w:space="0" w:color="auto"/>
                        <w:left w:val="none" w:sz="0" w:space="0" w:color="auto"/>
                        <w:bottom w:val="none" w:sz="0" w:space="0" w:color="auto"/>
                        <w:right w:val="none" w:sz="0" w:space="0" w:color="auto"/>
                      </w:divBdr>
                    </w:div>
                  </w:divsChild>
                </w:div>
                <w:div w:id="1651012289">
                  <w:marLeft w:val="0"/>
                  <w:marRight w:val="0"/>
                  <w:marTop w:val="0"/>
                  <w:marBottom w:val="0"/>
                  <w:divBdr>
                    <w:top w:val="none" w:sz="0" w:space="0" w:color="auto"/>
                    <w:left w:val="none" w:sz="0" w:space="0" w:color="auto"/>
                    <w:bottom w:val="none" w:sz="0" w:space="0" w:color="auto"/>
                    <w:right w:val="none" w:sz="0" w:space="0" w:color="auto"/>
                  </w:divBdr>
                  <w:divsChild>
                    <w:div w:id="1614899527">
                      <w:marLeft w:val="0"/>
                      <w:marRight w:val="0"/>
                      <w:marTop w:val="0"/>
                      <w:marBottom w:val="0"/>
                      <w:divBdr>
                        <w:top w:val="none" w:sz="0" w:space="0" w:color="auto"/>
                        <w:left w:val="none" w:sz="0" w:space="0" w:color="auto"/>
                        <w:bottom w:val="none" w:sz="0" w:space="0" w:color="auto"/>
                        <w:right w:val="none" w:sz="0" w:space="0" w:color="auto"/>
                      </w:divBdr>
                    </w:div>
                  </w:divsChild>
                </w:div>
                <w:div w:id="1794518535">
                  <w:marLeft w:val="0"/>
                  <w:marRight w:val="0"/>
                  <w:marTop w:val="0"/>
                  <w:marBottom w:val="0"/>
                  <w:divBdr>
                    <w:top w:val="none" w:sz="0" w:space="0" w:color="auto"/>
                    <w:left w:val="none" w:sz="0" w:space="0" w:color="auto"/>
                    <w:bottom w:val="none" w:sz="0" w:space="0" w:color="auto"/>
                    <w:right w:val="none" w:sz="0" w:space="0" w:color="auto"/>
                  </w:divBdr>
                  <w:divsChild>
                    <w:div w:id="662006007">
                      <w:marLeft w:val="0"/>
                      <w:marRight w:val="0"/>
                      <w:marTop w:val="0"/>
                      <w:marBottom w:val="0"/>
                      <w:divBdr>
                        <w:top w:val="none" w:sz="0" w:space="0" w:color="auto"/>
                        <w:left w:val="none" w:sz="0" w:space="0" w:color="auto"/>
                        <w:bottom w:val="none" w:sz="0" w:space="0" w:color="auto"/>
                        <w:right w:val="none" w:sz="0" w:space="0" w:color="auto"/>
                      </w:divBdr>
                    </w:div>
                  </w:divsChild>
                </w:div>
                <w:div w:id="1819151873">
                  <w:marLeft w:val="0"/>
                  <w:marRight w:val="0"/>
                  <w:marTop w:val="0"/>
                  <w:marBottom w:val="0"/>
                  <w:divBdr>
                    <w:top w:val="none" w:sz="0" w:space="0" w:color="auto"/>
                    <w:left w:val="none" w:sz="0" w:space="0" w:color="auto"/>
                    <w:bottom w:val="none" w:sz="0" w:space="0" w:color="auto"/>
                    <w:right w:val="none" w:sz="0" w:space="0" w:color="auto"/>
                  </w:divBdr>
                  <w:divsChild>
                    <w:div w:id="1742674001">
                      <w:marLeft w:val="0"/>
                      <w:marRight w:val="0"/>
                      <w:marTop w:val="0"/>
                      <w:marBottom w:val="0"/>
                      <w:divBdr>
                        <w:top w:val="none" w:sz="0" w:space="0" w:color="auto"/>
                        <w:left w:val="none" w:sz="0" w:space="0" w:color="auto"/>
                        <w:bottom w:val="none" w:sz="0" w:space="0" w:color="auto"/>
                        <w:right w:val="none" w:sz="0" w:space="0" w:color="auto"/>
                      </w:divBdr>
                    </w:div>
                  </w:divsChild>
                </w:div>
                <w:div w:id="1832255496">
                  <w:marLeft w:val="0"/>
                  <w:marRight w:val="0"/>
                  <w:marTop w:val="0"/>
                  <w:marBottom w:val="0"/>
                  <w:divBdr>
                    <w:top w:val="none" w:sz="0" w:space="0" w:color="auto"/>
                    <w:left w:val="none" w:sz="0" w:space="0" w:color="auto"/>
                    <w:bottom w:val="none" w:sz="0" w:space="0" w:color="auto"/>
                    <w:right w:val="none" w:sz="0" w:space="0" w:color="auto"/>
                  </w:divBdr>
                  <w:divsChild>
                    <w:div w:id="2064017221">
                      <w:marLeft w:val="0"/>
                      <w:marRight w:val="0"/>
                      <w:marTop w:val="0"/>
                      <w:marBottom w:val="0"/>
                      <w:divBdr>
                        <w:top w:val="none" w:sz="0" w:space="0" w:color="auto"/>
                        <w:left w:val="none" w:sz="0" w:space="0" w:color="auto"/>
                        <w:bottom w:val="none" w:sz="0" w:space="0" w:color="auto"/>
                        <w:right w:val="none" w:sz="0" w:space="0" w:color="auto"/>
                      </w:divBdr>
                    </w:div>
                  </w:divsChild>
                </w:div>
                <w:div w:id="2120686212">
                  <w:marLeft w:val="0"/>
                  <w:marRight w:val="0"/>
                  <w:marTop w:val="0"/>
                  <w:marBottom w:val="0"/>
                  <w:divBdr>
                    <w:top w:val="none" w:sz="0" w:space="0" w:color="auto"/>
                    <w:left w:val="none" w:sz="0" w:space="0" w:color="auto"/>
                    <w:bottom w:val="none" w:sz="0" w:space="0" w:color="auto"/>
                    <w:right w:val="none" w:sz="0" w:space="0" w:color="auto"/>
                  </w:divBdr>
                  <w:divsChild>
                    <w:div w:id="751244536">
                      <w:marLeft w:val="0"/>
                      <w:marRight w:val="0"/>
                      <w:marTop w:val="0"/>
                      <w:marBottom w:val="0"/>
                      <w:divBdr>
                        <w:top w:val="none" w:sz="0" w:space="0" w:color="auto"/>
                        <w:left w:val="none" w:sz="0" w:space="0" w:color="auto"/>
                        <w:bottom w:val="none" w:sz="0" w:space="0" w:color="auto"/>
                        <w:right w:val="none" w:sz="0" w:space="0" w:color="auto"/>
                      </w:divBdr>
                    </w:div>
                  </w:divsChild>
                </w:div>
                <w:div w:id="2143041231">
                  <w:marLeft w:val="0"/>
                  <w:marRight w:val="0"/>
                  <w:marTop w:val="0"/>
                  <w:marBottom w:val="0"/>
                  <w:divBdr>
                    <w:top w:val="none" w:sz="0" w:space="0" w:color="auto"/>
                    <w:left w:val="none" w:sz="0" w:space="0" w:color="auto"/>
                    <w:bottom w:val="none" w:sz="0" w:space="0" w:color="auto"/>
                    <w:right w:val="none" w:sz="0" w:space="0" w:color="auto"/>
                  </w:divBdr>
                  <w:divsChild>
                    <w:div w:id="40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564832">
          <w:marLeft w:val="0"/>
          <w:marRight w:val="0"/>
          <w:marTop w:val="0"/>
          <w:marBottom w:val="0"/>
          <w:divBdr>
            <w:top w:val="none" w:sz="0" w:space="0" w:color="auto"/>
            <w:left w:val="none" w:sz="0" w:space="0" w:color="auto"/>
            <w:bottom w:val="none" w:sz="0" w:space="0" w:color="auto"/>
            <w:right w:val="none" w:sz="0" w:space="0" w:color="auto"/>
          </w:divBdr>
        </w:div>
        <w:div w:id="1464232311">
          <w:marLeft w:val="0"/>
          <w:marRight w:val="0"/>
          <w:marTop w:val="0"/>
          <w:marBottom w:val="0"/>
          <w:divBdr>
            <w:top w:val="none" w:sz="0" w:space="0" w:color="auto"/>
            <w:left w:val="none" w:sz="0" w:space="0" w:color="auto"/>
            <w:bottom w:val="none" w:sz="0" w:space="0" w:color="auto"/>
            <w:right w:val="none" w:sz="0" w:space="0" w:color="auto"/>
          </w:divBdr>
        </w:div>
        <w:div w:id="1465924318">
          <w:marLeft w:val="0"/>
          <w:marRight w:val="0"/>
          <w:marTop w:val="0"/>
          <w:marBottom w:val="0"/>
          <w:divBdr>
            <w:top w:val="none" w:sz="0" w:space="0" w:color="auto"/>
            <w:left w:val="none" w:sz="0" w:space="0" w:color="auto"/>
            <w:bottom w:val="none" w:sz="0" w:space="0" w:color="auto"/>
            <w:right w:val="none" w:sz="0" w:space="0" w:color="auto"/>
          </w:divBdr>
        </w:div>
        <w:div w:id="1484814643">
          <w:marLeft w:val="0"/>
          <w:marRight w:val="0"/>
          <w:marTop w:val="0"/>
          <w:marBottom w:val="0"/>
          <w:divBdr>
            <w:top w:val="none" w:sz="0" w:space="0" w:color="auto"/>
            <w:left w:val="none" w:sz="0" w:space="0" w:color="auto"/>
            <w:bottom w:val="none" w:sz="0" w:space="0" w:color="auto"/>
            <w:right w:val="none" w:sz="0" w:space="0" w:color="auto"/>
          </w:divBdr>
        </w:div>
        <w:div w:id="1503625168">
          <w:marLeft w:val="0"/>
          <w:marRight w:val="0"/>
          <w:marTop w:val="0"/>
          <w:marBottom w:val="0"/>
          <w:divBdr>
            <w:top w:val="none" w:sz="0" w:space="0" w:color="auto"/>
            <w:left w:val="none" w:sz="0" w:space="0" w:color="auto"/>
            <w:bottom w:val="none" w:sz="0" w:space="0" w:color="auto"/>
            <w:right w:val="none" w:sz="0" w:space="0" w:color="auto"/>
          </w:divBdr>
          <w:divsChild>
            <w:div w:id="629165377">
              <w:marLeft w:val="-75"/>
              <w:marRight w:val="0"/>
              <w:marTop w:val="30"/>
              <w:marBottom w:val="30"/>
              <w:divBdr>
                <w:top w:val="none" w:sz="0" w:space="0" w:color="auto"/>
                <w:left w:val="none" w:sz="0" w:space="0" w:color="auto"/>
                <w:bottom w:val="none" w:sz="0" w:space="0" w:color="auto"/>
                <w:right w:val="none" w:sz="0" w:space="0" w:color="auto"/>
              </w:divBdr>
              <w:divsChild>
                <w:div w:id="53044454">
                  <w:marLeft w:val="0"/>
                  <w:marRight w:val="0"/>
                  <w:marTop w:val="0"/>
                  <w:marBottom w:val="0"/>
                  <w:divBdr>
                    <w:top w:val="none" w:sz="0" w:space="0" w:color="auto"/>
                    <w:left w:val="none" w:sz="0" w:space="0" w:color="auto"/>
                    <w:bottom w:val="none" w:sz="0" w:space="0" w:color="auto"/>
                    <w:right w:val="none" w:sz="0" w:space="0" w:color="auto"/>
                  </w:divBdr>
                  <w:divsChild>
                    <w:div w:id="787090269">
                      <w:marLeft w:val="0"/>
                      <w:marRight w:val="0"/>
                      <w:marTop w:val="0"/>
                      <w:marBottom w:val="0"/>
                      <w:divBdr>
                        <w:top w:val="none" w:sz="0" w:space="0" w:color="auto"/>
                        <w:left w:val="none" w:sz="0" w:space="0" w:color="auto"/>
                        <w:bottom w:val="none" w:sz="0" w:space="0" w:color="auto"/>
                        <w:right w:val="none" w:sz="0" w:space="0" w:color="auto"/>
                      </w:divBdr>
                    </w:div>
                  </w:divsChild>
                </w:div>
                <w:div w:id="166100817">
                  <w:marLeft w:val="0"/>
                  <w:marRight w:val="0"/>
                  <w:marTop w:val="0"/>
                  <w:marBottom w:val="0"/>
                  <w:divBdr>
                    <w:top w:val="none" w:sz="0" w:space="0" w:color="auto"/>
                    <w:left w:val="none" w:sz="0" w:space="0" w:color="auto"/>
                    <w:bottom w:val="none" w:sz="0" w:space="0" w:color="auto"/>
                    <w:right w:val="none" w:sz="0" w:space="0" w:color="auto"/>
                  </w:divBdr>
                  <w:divsChild>
                    <w:div w:id="551772550">
                      <w:marLeft w:val="0"/>
                      <w:marRight w:val="0"/>
                      <w:marTop w:val="0"/>
                      <w:marBottom w:val="0"/>
                      <w:divBdr>
                        <w:top w:val="none" w:sz="0" w:space="0" w:color="auto"/>
                        <w:left w:val="none" w:sz="0" w:space="0" w:color="auto"/>
                        <w:bottom w:val="none" w:sz="0" w:space="0" w:color="auto"/>
                        <w:right w:val="none" w:sz="0" w:space="0" w:color="auto"/>
                      </w:divBdr>
                    </w:div>
                  </w:divsChild>
                </w:div>
                <w:div w:id="244144528">
                  <w:marLeft w:val="0"/>
                  <w:marRight w:val="0"/>
                  <w:marTop w:val="0"/>
                  <w:marBottom w:val="0"/>
                  <w:divBdr>
                    <w:top w:val="none" w:sz="0" w:space="0" w:color="auto"/>
                    <w:left w:val="none" w:sz="0" w:space="0" w:color="auto"/>
                    <w:bottom w:val="none" w:sz="0" w:space="0" w:color="auto"/>
                    <w:right w:val="none" w:sz="0" w:space="0" w:color="auto"/>
                  </w:divBdr>
                  <w:divsChild>
                    <w:div w:id="1184974269">
                      <w:marLeft w:val="0"/>
                      <w:marRight w:val="0"/>
                      <w:marTop w:val="0"/>
                      <w:marBottom w:val="0"/>
                      <w:divBdr>
                        <w:top w:val="none" w:sz="0" w:space="0" w:color="auto"/>
                        <w:left w:val="none" w:sz="0" w:space="0" w:color="auto"/>
                        <w:bottom w:val="none" w:sz="0" w:space="0" w:color="auto"/>
                        <w:right w:val="none" w:sz="0" w:space="0" w:color="auto"/>
                      </w:divBdr>
                    </w:div>
                  </w:divsChild>
                </w:div>
                <w:div w:id="531651319">
                  <w:marLeft w:val="0"/>
                  <w:marRight w:val="0"/>
                  <w:marTop w:val="0"/>
                  <w:marBottom w:val="0"/>
                  <w:divBdr>
                    <w:top w:val="none" w:sz="0" w:space="0" w:color="auto"/>
                    <w:left w:val="none" w:sz="0" w:space="0" w:color="auto"/>
                    <w:bottom w:val="none" w:sz="0" w:space="0" w:color="auto"/>
                    <w:right w:val="none" w:sz="0" w:space="0" w:color="auto"/>
                  </w:divBdr>
                  <w:divsChild>
                    <w:div w:id="957108327">
                      <w:marLeft w:val="0"/>
                      <w:marRight w:val="0"/>
                      <w:marTop w:val="0"/>
                      <w:marBottom w:val="0"/>
                      <w:divBdr>
                        <w:top w:val="none" w:sz="0" w:space="0" w:color="auto"/>
                        <w:left w:val="none" w:sz="0" w:space="0" w:color="auto"/>
                        <w:bottom w:val="none" w:sz="0" w:space="0" w:color="auto"/>
                        <w:right w:val="none" w:sz="0" w:space="0" w:color="auto"/>
                      </w:divBdr>
                    </w:div>
                  </w:divsChild>
                </w:div>
                <w:div w:id="552038308">
                  <w:marLeft w:val="0"/>
                  <w:marRight w:val="0"/>
                  <w:marTop w:val="0"/>
                  <w:marBottom w:val="0"/>
                  <w:divBdr>
                    <w:top w:val="none" w:sz="0" w:space="0" w:color="auto"/>
                    <w:left w:val="none" w:sz="0" w:space="0" w:color="auto"/>
                    <w:bottom w:val="none" w:sz="0" w:space="0" w:color="auto"/>
                    <w:right w:val="none" w:sz="0" w:space="0" w:color="auto"/>
                  </w:divBdr>
                  <w:divsChild>
                    <w:div w:id="603415990">
                      <w:marLeft w:val="0"/>
                      <w:marRight w:val="0"/>
                      <w:marTop w:val="0"/>
                      <w:marBottom w:val="0"/>
                      <w:divBdr>
                        <w:top w:val="none" w:sz="0" w:space="0" w:color="auto"/>
                        <w:left w:val="none" w:sz="0" w:space="0" w:color="auto"/>
                        <w:bottom w:val="none" w:sz="0" w:space="0" w:color="auto"/>
                        <w:right w:val="none" w:sz="0" w:space="0" w:color="auto"/>
                      </w:divBdr>
                    </w:div>
                  </w:divsChild>
                </w:div>
                <w:div w:id="642349779">
                  <w:marLeft w:val="0"/>
                  <w:marRight w:val="0"/>
                  <w:marTop w:val="0"/>
                  <w:marBottom w:val="0"/>
                  <w:divBdr>
                    <w:top w:val="none" w:sz="0" w:space="0" w:color="auto"/>
                    <w:left w:val="none" w:sz="0" w:space="0" w:color="auto"/>
                    <w:bottom w:val="none" w:sz="0" w:space="0" w:color="auto"/>
                    <w:right w:val="none" w:sz="0" w:space="0" w:color="auto"/>
                  </w:divBdr>
                  <w:divsChild>
                    <w:div w:id="1277643071">
                      <w:marLeft w:val="0"/>
                      <w:marRight w:val="0"/>
                      <w:marTop w:val="0"/>
                      <w:marBottom w:val="0"/>
                      <w:divBdr>
                        <w:top w:val="none" w:sz="0" w:space="0" w:color="auto"/>
                        <w:left w:val="none" w:sz="0" w:space="0" w:color="auto"/>
                        <w:bottom w:val="none" w:sz="0" w:space="0" w:color="auto"/>
                        <w:right w:val="none" w:sz="0" w:space="0" w:color="auto"/>
                      </w:divBdr>
                    </w:div>
                  </w:divsChild>
                </w:div>
                <w:div w:id="651327395">
                  <w:marLeft w:val="0"/>
                  <w:marRight w:val="0"/>
                  <w:marTop w:val="0"/>
                  <w:marBottom w:val="0"/>
                  <w:divBdr>
                    <w:top w:val="none" w:sz="0" w:space="0" w:color="auto"/>
                    <w:left w:val="none" w:sz="0" w:space="0" w:color="auto"/>
                    <w:bottom w:val="none" w:sz="0" w:space="0" w:color="auto"/>
                    <w:right w:val="none" w:sz="0" w:space="0" w:color="auto"/>
                  </w:divBdr>
                  <w:divsChild>
                    <w:div w:id="35980162">
                      <w:marLeft w:val="0"/>
                      <w:marRight w:val="0"/>
                      <w:marTop w:val="0"/>
                      <w:marBottom w:val="0"/>
                      <w:divBdr>
                        <w:top w:val="none" w:sz="0" w:space="0" w:color="auto"/>
                        <w:left w:val="none" w:sz="0" w:space="0" w:color="auto"/>
                        <w:bottom w:val="none" w:sz="0" w:space="0" w:color="auto"/>
                        <w:right w:val="none" w:sz="0" w:space="0" w:color="auto"/>
                      </w:divBdr>
                    </w:div>
                  </w:divsChild>
                </w:div>
                <w:div w:id="715737925">
                  <w:marLeft w:val="0"/>
                  <w:marRight w:val="0"/>
                  <w:marTop w:val="0"/>
                  <w:marBottom w:val="0"/>
                  <w:divBdr>
                    <w:top w:val="none" w:sz="0" w:space="0" w:color="auto"/>
                    <w:left w:val="none" w:sz="0" w:space="0" w:color="auto"/>
                    <w:bottom w:val="none" w:sz="0" w:space="0" w:color="auto"/>
                    <w:right w:val="none" w:sz="0" w:space="0" w:color="auto"/>
                  </w:divBdr>
                  <w:divsChild>
                    <w:div w:id="1179077511">
                      <w:marLeft w:val="0"/>
                      <w:marRight w:val="0"/>
                      <w:marTop w:val="0"/>
                      <w:marBottom w:val="0"/>
                      <w:divBdr>
                        <w:top w:val="none" w:sz="0" w:space="0" w:color="auto"/>
                        <w:left w:val="none" w:sz="0" w:space="0" w:color="auto"/>
                        <w:bottom w:val="none" w:sz="0" w:space="0" w:color="auto"/>
                        <w:right w:val="none" w:sz="0" w:space="0" w:color="auto"/>
                      </w:divBdr>
                    </w:div>
                  </w:divsChild>
                </w:div>
                <w:div w:id="1148521488">
                  <w:marLeft w:val="0"/>
                  <w:marRight w:val="0"/>
                  <w:marTop w:val="0"/>
                  <w:marBottom w:val="0"/>
                  <w:divBdr>
                    <w:top w:val="none" w:sz="0" w:space="0" w:color="auto"/>
                    <w:left w:val="none" w:sz="0" w:space="0" w:color="auto"/>
                    <w:bottom w:val="none" w:sz="0" w:space="0" w:color="auto"/>
                    <w:right w:val="none" w:sz="0" w:space="0" w:color="auto"/>
                  </w:divBdr>
                  <w:divsChild>
                    <w:div w:id="1696346134">
                      <w:marLeft w:val="0"/>
                      <w:marRight w:val="0"/>
                      <w:marTop w:val="0"/>
                      <w:marBottom w:val="0"/>
                      <w:divBdr>
                        <w:top w:val="none" w:sz="0" w:space="0" w:color="auto"/>
                        <w:left w:val="none" w:sz="0" w:space="0" w:color="auto"/>
                        <w:bottom w:val="none" w:sz="0" w:space="0" w:color="auto"/>
                        <w:right w:val="none" w:sz="0" w:space="0" w:color="auto"/>
                      </w:divBdr>
                    </w:div>
                  </w:divsChild>
                </w:div>
                <w:div w:id="1269585866">
                  <w:marLeft w:val="0"/>
                  <w:marRight w:val="0"/>
                  <w:marTop w:val="0"/>
                  <w:marBottom w:val="0"/>
                  <w:divBdr>
                    <w:top w:val="none" w:sz="0" w:space="0" w:color="auto"/>
                    <w:left w:val="none" w:sz="0" w:space="0" w:color="auto"/>
                    <w:bottom w:val="none" w:sz="0" w:space="0" w:color="auto"/>
                    <w:right w:val="none" w:sz="0" w:space="0" w:color="auto"/>
                  </w:divBdr>
                  <w:divsChild>
                    <w:div w:id="2144420750">
                      <w:marLeft w:val="0"/>
                      <w:marRight w:val="0"/>
                      <w:marTop w:val="0"/>
                      <w:marBottom w:val="0"/>
                      <w:divBdr>
                        <w:top w:val="none" w:sz="0" w:space="0" w:color="auto"/>
                        <w:left w:val="none" w:sz="0" w:space="0" w:color="auto"/>
                        <w:bottom w:val="none" w:sz="0" w:space="0" w:color="auto"/>
                        <w:right w:val="none" w:sz="0" w:space="0" w:color="auto"/>
                      </w:divBdr>
                    </w:div>
                  </w:divsChild>
                </w:div>
                <w:div w:id="1385758780">
                  <w:marLeft w:val="0"/>
                  <w:marRight w:val="0"/>
                  <w:marTop w:val="0"/>
                  <w:marBottom w:val="0"/>
                  <w:divBdr>
                    <w:top w:val="none" w:sz="0" w:space="0" w:color="auto"/>
                    <w:left w:val="none" w:sz="0" w:space="0" w:color="auto"/>
                    <w:bottom w:val="none" w:sz="0" w:space="0" w:color="auto"/>
                    <w:right w:val="none" w:sz="0" w:space="0" w:color="auto"/>
                  </w:divBdr>
                  <w:divsChild>
                    <w:div w:id="520897780">
                      <w:marLeft w:val="0"/>
                      <w:marRight w:val="0"/>
                      <w:marTop w:val="0"/>
                      <w:marBottom w:val="0"/>
                      <w:divBdr>
                        <w:top w:val="none" w:sz="0" w:space="0" w:color="auto"/>
                        <w:left w:val="none" w:sz="0" w:space="0" w:color="auto"/>
                        <w:bottom w:val="none" w:sz="0" w:space="0" w:color="auto"/>
                        <w:right w:val="none" w:sz="0" w:space="0" w:color="auto"/>
                      </w:divBdr>
                    </w:div>
                  </w:divsChild>
                </w:div>
                <w:div w:id="1389105668">
                  <w:marLeft w:val="0"/>
                  <w:marRight w:val="0"/>
                  <w:marTop w:val="0"/>
                  <w:marBottom w:val="0"/>
                  <w:divBdr>
                    <w:top w:val="none" w:sz="0" w:space="0" w:color="auto"/>
                    <w:left w:val="none" w:sz="0" w:space="0" w:color="auto"/>
                    <w:bottom w:val="none" w:sz="0" w:space="0" w:color="auto"/>
                    <w:right w:val="none" w:sz="0" w:space="0" w:color="auto"/>
                  </w:divBdr>
                  <w:divsChild>
                    <w:div w:id="1118525468">
                      <w:marLeft w:val="0"/>
                      <w:marRight w:val="0"/>
                      <w:marTop w:val="0"/>
                      <w:marBottom w:val="0"/>
                      <w:divBdr>
                        <w:top w:val="none" w:sz="0" w:space="0" w:color="auto"/>
                        <w:left w:val="none" w:sz="0" w:space="0" w:color="auto"/>
                        <w:bottom w:val="none" w:sz="0" w:space="0" w:color="auto"/>
                        <w:right w:val="none" w:sz="0" w:space="0" w:color="auto"/>
                      </w:divBdr>
                    </w:div>
                  </w:divsChild>
                </w:div>
                <w:div w:id="1543404027">
                  <w:marLeft w:val="0"/>
                  <w:marRight w:val="0"/>
                  <w:marTop w:val="0"/>
                  <w:marBottom w:val="0"/>
                  <w:divBdr>
                    <w:top w:val="none" w:sz="0" w:space="0" w:color="auto"/>
                    <w:left w:val="none" w:sz="0" w:space="0" w:color="auto"/>
                    <w:bottom w:val="none" w:sz="0" w:space="0" w:color="auto"/>
                    <w:right w:val="none" w:sz="0" w:space="0" w:color="auto"/>
                  </w:divBdr>
                  <w:divsChild>
                    <w:div w:id="1412197786">
                      <w:marLeft w:val="0"/>
                      <w:marRight w:val="0"/>
                      <w:marTop w:val="0"/>
                      <w:marBottom w:val="0"/>
                      <w:divBdr>
                        <w:top w:val="none" w:sz="0" w:space="0" w:color="auto"/>
                        <w:left w:val="none" w:sz="0" w:space="0" w:color="auto"/>
                        <w:bottom w:val="none" w:sz="0" w:space="0" w:color="auto"/>
                        <w:right w:val="none" w:sz="0" w:space="0" w:color="auto"/>
                      </w:divBdr>
                    </w:div>
                  </w:divsChild>
                </w:div>
                <w:div w:id="1641491995">
                  <w:marLeft w:val="0"/>
                  <w:marRight w:val="0"/>
                  <w:marTop w:val="0"/>
                  <w:marBottom w:val="0"/>
                  <w:divBdr>
                    <w:top w:val="none" w:sz="0" w:space="0" w:color="auto"/>
                    <w:left w:val="none" w:sz="0" w:space="0" w:color="auto"/>
                    <w:bottom w:val="none" w:sz="0" w:space="0" w:color="auto"/>
                    <w:right w:val="none" w:sz="0" w:space="0" w:color="auto"/>
                  </w:divBdr>
                  <w:divsChild>
                    <w:div w:id="1890340195">
                      <w:marLeft w:val="0"/>
                      <w:marRight w:val="0"/>
                      <w:marTop w:val="0"/>
                      <w:marBottom w:val="0"/>
                      <w:divBdr>
                        <w:top w:val="none" w:sz="0" w:space="0" w:color="auto"/>
                        <w:left w:val="none" w:sz="0" w:space="0" w:color="auto"/>
                        <w:bottom w:val="none" w:sz="0" w:space="0" w:color="auto"/>
                        <w:right w:val="none" w:sz="0" w:space="0" w:color="auto"/>
                      </w:divBdr>
                    </w:div>
                  </w:divsChild>
                </w:div>
                <w:div w:id="1644310907">
                  <w:marLeft w:val="0"/>
                  <w:marRight w:val="0"/>
                  <w:marTop w:val="0"/>
                  <w:marBottom w:val="0"/>
                  <w:divBdr>
                    <w:top w:val="none" w:sz="0" w:space="0" w:color="auto"/>
                    <w:left w:val="none" w:sz="0" w:space="0" w:color="auto"/>
                    <w:bottom w:val="none" w:sz="0" w:space="0" w:color="auto"/>
                    <w:right w:val="none" w:sz="0" w:space="0" w:color="auto"/>
                  </w:divBdr>
                  <w:divsChild>
                    <w:div w:id="1324626596">
                      <w:marLeft w:val="0"/>
                      <w:marRight w:val="0"/>
                      <w:marTop w:val="0"/>
                      <w:marBottom w:val="0"/>
                      <w:divBdr>
                        <w:top w:val="none" w:sz="0" w:space="0" w:color="auto"/>
                        <w:left w:val="none" w:sz="0" w:space="0" w:color="auto"/>
                        <w:bottom w:val="none" w:sz="0" w:space="0" w:color="auto"/>
                        <w:right w:val="none" w:sz="0" w:space="0" w:color="auto"/>
                      </w:divBdr>
                    </w:div>
                  </w:divsChild>
                </w:div>
                <w:div w:id="1698890766">
                  <w:marLeft w:val="0"/>
                  <w:marRight w:val="0"/>
                  <w:marTop w:val="0"/>
                  <w:marBottom w:val="0"/>
                  <w:divBdr>
                    <w:top w:val="none" w:sz="0" w:space="0" w:color="auto"/>
                    <w:left w:val="none" w:sz="0" w:space="0" w:color="auto"/>
                    <w:bottom w:val="none" w:sz="0" w:space="0" w:color="auto"/>
                    <w:right w:val="none" w:sz="0" w:space="0" w:color="auto"/>
                  </w:divBdr>
                  <w:divsChild>
                    <w:div w:id="233394421">
                      <w:marLeft w:val="0"/>
                      <w:marRight w:val="0"/>
                      <w:marTop w:val="0"/>
                      <w:marBottom w:val="0"/>
                      <w:divBdr>
                        <w:top w:val="none" w:sz="0" w:space="0" w:color="auto"/>
                        <w:left w:val="none" w:sz="0" w:space="0" w:color="auto"/>
                        <w:bottom w:val="none" w:sz="0" w:space="0" w:color="auto"/>
                        <w:right w:val="none" w:sz="0" w:space="0" w:color="auto"/>
                      </w:divBdr>
                    </w:div>
                  </w:divsChild>
                </w:div>
                <w:div w:id="1918517080">
                  <w:marLeft w:val="0"/>
                  <w:marRight w:val="0"/>
                  <w:marTop w:val="0"/>
                  <w:marBottom w:val="0"/>
                  <w:divBdr>
                    <w:top w:val="none" w:sz="0" w:space="0" w:color="auto"/>
                    <w:left w:val="none" w:sz="0" w:space="0" w:color="auto"/>
                    <w:bottom w:val="none" w:sz="0" w:space="0" w:color="auto"/>
                    <w:right w:val="none" w:sz="0" w:space="0" w:color="auto"/>
                  </w:divBdr>
                  <w:divsChild>
                    <w:div w:id="2082025678">
                      <w:marLeft w:val="0"/>
                      <w:marRight w:val="0"/>
                      <w:marTop w:val="0"/>
                      <w:marBottom w:val="0"/>
                      <w:divBdr>
                        <w:top w:val="none" w:sz="0" w:space="0" w:color="auto"/>
                        <w:left w:val="none" w:sz="0" w:space="0" w:color="auto"/>
                        <w:bottom w:val="none" w:sz="0" w:space="0" w:color="auto"/>
                        <w:right w:val="none" w:sz="0" w:space="0" w:color="auto"/>
                      </w:divBdr>
                    </w:div>
                  </w:divsChild>
                </w:div>
                <w:div w:id="1945989123">
                  <w:marLeft w:val="0"/>
                  <w:marRight w:val="0"/>
                  <w:marTop w:val="0"/>
                  <w:marBottom w:val="0"/>
                  <w:divBdr>
                    <w:top w:val="none" w:sz="0" w:space="0" w:color="auto"/>
                    <w:left w:val="none" w:sz="0" w:space="0" w:color="auto"/>
                    <w:bottom w:val="none" w:sz="0" w:space="0" w:color="auto"/>
                    <w:right w:val="none" w:sz="0" w:space="0" w:color="auto"/>
                  </w:divBdr>
                  <w:divsChild>
                    <w:div w:id="1704287662">
                      <w:marLeft w:val="0"/>
                      <w:marRight w:val="0"/>
                      <w:marTop w:val="0"/>
                      <w:marBottom w:val="0"/>
                      <w:divBdr>
                        <w:top w:val="none" w:sz="0" w:space="0" w:color="auto"/>
                        <w:left w:val="none" w:sz="0" w:space="0" w:color="auto"/>
                        <w:bottom w:val="none" w:sz="0" w:space="0" w:color="auto"/>
                        <w:right w:val="none" w:sz="0" w:space="0" w:color="auto"/>
                      </w:divBdr>
                    </w:div>
                  </w:divsChild>
                </w:div>
                <w:div w:id="1954165671">
                  <w:marLeft w:val="0"/>
                  <w:marRight w:val="0"/>
                  <w:marTop w:val="0"/>
                  <w:marBottom w:val="0"/>
                  <w:divBdr>
                    <w:top w:val="none" w:sz="0" w:space="0" w:color="auto"/>
                    <w:left w:val="none" w:sz="0" w:space="0" w:color="auto"/>
                    <w:bottom w:val="none" w:sz="0" w:space="0" w:color="auto"/>
                    <w:right w:val="none" w:sz="0" w:space="0" w:color="auto"/>
                  </w:divBdr>
                  <w:divsChild>
                    <w:div w:id="2042826806">
                      <w:marLeft w:val="0"/>
                      <w:marRight w:val="0"/>
                      <w:marTop w:val="0"/>
                      <w:marBottom w:val="0"/>
                      <w:divBdr>
                        <w:top w:val="none" w:sz="0" w:space="0" w:color="auto"/>
                        <w:left w:val="none" w:sz="0" w:space="0" w:color="auto"/>
                        <w:bottom w:val="none" w:sz="0" w:space="0" w:color="auto"/>
                        <w:right w:val="none" w:sz="0" w:space="0" w:color="auto"/>
                      </w:divBdr>
                    </w:div>
                  </w:divsChild>
                </w:div>
                <w:div w:id="2013605175">
                  <w:marLeft w:val="0"/>
                  <w:marRight w:val="0"/>
                  <w:marTop w:val="0"/>
                  <w:marBottom w:val="0"/>
                  <w:divBdr>
                    <w:top w:val="none" w:sz="0" w:space="0" w:color="auto"/>
                    <w:left w:val="none" w:sz="0" w:space="0" w:color="auto"/>
                    <w:bottom w:val="none" w:sz="0" w:space="0" w:color="auto"/>
                    <w:right w:val="none" w:sz="0" w:space="0" w:color="auto"/>
                  </w:divBdr>
                  <w:divsChild>
                    <w:div w:id="5311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077">
          <w:marLeft w:val="0"/>
          <w:marRight w:val="0"/>
          <w:marTop w:val="0"/>
          <w:marBottom w:val="0"/>
          <w:divBdr>
            <w:top w:val="none" w:sz="0" w:space="0" w:color="auto"/>
            <w:left w:val="none" w:sz="0" w:space="0" w:color="auto"/>
            <w:bottom w:val="none" w:sz="0" w:space="0" w:color="auto"/>
            <w:right w:val="none" w:sz="0" w:space="0" w:color="auto"/>
          </w:divBdr>
        </w:div>
        <w:div w:id="1511721981">
          <w:marLeft w:val="0"/>
          <w:marRight w:val="0"/>
          <w:marTop w:val="0"/>
          <w:marBottom w:val="0"/>
          <w:divBdr>
            <w:top w:val="none" w:sz="0" w:space="0" w:color="auto"/>
            <w:left w:val="none" w:sz="0" w:space="0" w:color="auto"/>
            <w:bottom w:val="none" w:sz="0" w:space="0" w:color="auto"/>
            <w:right w:val="none" w:sz="0" w:space="0" w:color="auto"/>
          </w:divBdr>
        </w:div>
        <w:div w:id="1517310422">
          <w:marLeft w:val="0"/>
          <w:marRight w:val="0"/>
          <w:marTop w:val="0"/>
          <w:marBottom w:val="0"/>
          <w:divBdr>
            <w:top w:val="none" w:sz="0" w:space="0" w:color="auto"/>
            <w:left w:val="none" w:sz="0" w:space="0" w:color="auto"/>
            <w:bottom w:val="none" w:sz="0" w:space="0" w:color="auto"/>
            <w:right w:val="none" w:sz="0" w:space="0" w:color="auto"/>
          </w:divBdr>
        </w:div>
        <w:div w:id="1528442429">
          <w:marLeft w:val="0"/>
          <w:marRight w:val="0"/>
          <w:marTop w:val="0"/>
          <w:marBottom w:val="0"/>
          <w:divBdr>
            <w:top w:val="none" w:sz="0" w:space="0" w:color="auto"/>
            <w:left w:val="none" w:sz="0" w:space="0" w:color="auto"/>
            <w:bottom w:val="none" w:sz="0" w:space="0" w:color="auto"/>
            <w:right w:val="none" w:sz="0" w:space="0" w:color="auto"/>
          </w:divBdr>
        </w:div>
        <w:div w:id="1531868884">
          <w:marLeft w:val="0"/>
          <w:marRight w:val="0"/>
          <w:marTop w:val="0"/>
          <w:marBottom w:val="0"/>
          <w:divBdr>
            <w:top w:val="none" w:sz="0" w:space="0" w:color="auto"/>
            <w:left w:val="none" w:sz="0" w:space="0" w:color="auto"/>
            <w:bottom w:val="none" w:sz="0" w:space="0" w:color="auto"/>
            <w:right w:val="none" w:sz="0" w:space="0" w:color="auto"/>
          </w:divBdr>
          <w:divsChild>
            <w:div w:id="1728651649">
              <w:marLeft w:val="-75"/>
              <w:marRight w:val="0"/>
              <w:marTop w:val="30"/>
              <w:marBottom w:val="30"/>
              <w:divBdr>
                <w:top w:val="none" w:sz="0" w:space="0" w:color="auto"/>
                <w:left w:val="none" w:sz="0" w:space="0" w:color="auto"/>
                <w:bottom w:val="none" w:sz="0" w:space="0" w:color="auto"/>
                <w:right w:val="none" w:sz="0" w:space="0" w:color="auto"/>
              </w:divBdr>
              <w:divsChild>
                <w:div w:id="68962941">
                  <w:marLeft w:val="0"/>
                  <w:marRight w:val="0"/>
                  <w:marTop w:val="0"/>
                  <w:marBottom w:val="0"/>
                  <w:divBdr>
                    <w:top w:val="none" w:sz="0" w:space="0" w:color="auto"/>
                    <w:left w:val="none" w:sz="0" w:space="0" w:color="auto"/>
                    <w:bottom w:val="none" w:sz="0" w:space="0" w:color="auto"/>
                    <w:right w:val="none" w:sz="0" w:space="0" w:color="auto"/>
                  </w:divBdr>
                  <w:divsChild>
                    <w:div w:id="1359547793">
                      <w:marLeft w:val="0"/>
                      <w:marRight w:val="0"/>
                      <w:marTop w:val="0"/>
                      <w:marBottom w:val="0"/>
                      <w:divBdr>
                        <w:top w:val="none" w:sz="0" w:space="0" w:color="auto"/>
                        <w:left w:val="none" w:sz="0" w:space="0" w:color="auto"/>
                        <w:bottom w:val="none" w:sz="0" w:space="0" w:color="auto"/>
                        <w:right w:val="none" w:sz="0" w:space="0" w:color="auto"/>
                      </w:divBdr>
                    </w:div>
                  </w:divsChild>
                </w:div>
                <w:div w:id="300308270">
                  <w:marLeft w:val="0"/>
                  <w:marRight w:val="0"/>
                  <w:marTop w:val="0"/>
                  <w:marBottom w:val="0"/>
                  <w:divBdr>
                    <w:top w:val="none" w:sz="0" w:space="0" w:color="auto"/>
                    <w:left w:val="none" w:sz="0" w:space="0" w:color="auto"/>
                    <w:bottom w:val="none" w:sz="0" w:space="0" w:color="auto"/>
                    <w:right w:val="none" w:sz="0" w:space="0" w:color="auto"/>
                  </w:divBdr>
                  <w:divsChild>
                    <w:div w:id="221018164">
                      <w:marLeft w:val="0"/>
                      <w:marRight w:val="0"/>
                      <w:marTop w:val="0"/>
                      <w:marBottom w:val="0"/>
                      <w:divBdr>
                        <w:top w:val="none" w:sz="0" w:space="0" w:color="auto"/>
                        <w:left w:val="none" w:sz="0" w:space="0" w:color="auto"/>
                        <w:bottom w:val="none" w:sz="0" w:space="0" w:color="auto"/>
                        <w:right w:val="none" w:sz="0" w:space="0" w:color="auto"/>
                      </w:divBdr>
                    </w:div>
                  </w:divsChild>
                </w:div>
                <w:div w:id="547110776">
                  <w:marLeft w:val="0"/>
                  <w:marRight w:val="0"/>
                  <w:marTop w:val="0"/>
                  <w:marBottom w:val="0"/>
                  <w:divBdr>
                    <w:top w:val="none" w:sz="0" w:space="0" w:color="auto"/>
                    <w:left w:val="none" w:sz="0" w:space="0" w:color="auto"/>
                    <w:bottom w:val="none" w:sz="0" w:space="0" w:color="auto"/>
                    <w:right w:val="none" w:sz="0" w:space="0" w:color="auto"/>
                  </w:divBdr>
                  <w:divsChild>
                    <w:div w:id="275328861">
                      <w:marLeft w:val="0"/>
                      <w:marRight w:val="0"/>
                      <w:marTop w:val="0"/>
                      <w:marBottom w:val="0"/>
                      <w:divBdr>
                        <w:top w:val="none" w:sz="0" w:space="0" w:color="auto"/>
                        <w:left w:val="none" w:sz="0" w:space="0" w:color="auto"/>
                        <w:bottom w:val="none" w:sz="0" w:space="0" w:color="auto"/>
                        <w:right w:val="none" w:sz="0" w:space="0" w:color="auto"/>
                      </w:divBdr>
                    </w:div>
                  </w:divsChild>
                </w:div>
                <w:div w:id="797913077">
                  <w:marLeft w:val="0"/>
                  <w:marRight w:val="0"/>
                  <w:marTop w:val="0"/>
                  <w:marBottom w:val="0"/>
                  <w:divBdr>
                    <w:top w:val="none" w:sz="0" w:space="0" w:color="auto"/>
                    <w:left w:val="none" w:sz="0" w:space="0" w:color="auto"/>
                    <w:bottom w:val="none" w:sz="0" w:space="0" w:color="auto"/>
                    <w:right w:val="none" w:sz="0" w:space="0" w:color="auto"/>
                  </w:divBdr>
                  <w:divsChild>
                    <w:div w:id="1318804548">
                      <w:marLeft w:val="0"/>
                      <w:marRight w:val="0"/>
                      <w:marTop w:val="0"/>
                      <w:marBottom w:val="0"/>
                      <w:divBdr>
                        <w:top w:val="none" w:sz="0" w:space="0" w:color="auto"/>
                        <w:left w:val="none" w:sz="0" w:space="0" w:color="auto"/>
                        <w:bottom w:val="none" w:sz="0" w:space="0" w:color="auto"/>
                        <w:right w:val="none" w:sz="0" w:space="0" w:color="auto"/>
                      </w:divBdr>
                    </w:div>
                  </w:divsChild>
                </w:div>
                <w:div w:id="866404838">
                  <w:marLeft w:val="0"/>
                  <w:marRight w:val="0"/>
                  <w:marTop w:val="0"/>
                  <w:marBottom w:val="0"/>
                  <w:divBdr>
                    <w:top w:val="none" w:sz="0" w:space="0" w:color="auto"/>
                    <w:left w:val="none" w:sz="0" w:space="0" w:color="auto"/>
                    <w:bottom w:val="none" w:sz="0" w:space="0" w:color="auto"/>
                    <w:right w:val="none" w:sz="0" w:space="0" w:color="auto"/>
                  </w:divBdr>
                  <w:divsChild>
                    <w:div w:id="1676151870">
                      <w:marLeft w:val="0"/>
                      <w:marRight w:val="0"/>
                      <w:marTop w:val="0"/>
                      <w:marBottom w:val="0"/>
                      <w:divBdr>
                        <w:top w:val="none" w:sz="0" w:space="0" w:color="auto"/>
                        <w:left w:val="none" w:sz="0" w:space="0" w:color="auto"/>
                        <w:bottom w:val="none" w:sz="0" w:space="0" w:color="auto"/>
                        <w:right w:val="none" w:sz="0" w:space="0" w:color="auto"/>
                      </w:divBdr>
                    </w:div>
                  </w:divsChild>
                </w:div>
                <w:div w:id="1055933547">
                  <w:marLeft w:val="0"/>
                  <w:marRight w:val="0"/>
                  <w:marTop w:val="0"/>
                  <w:marBottom w:val="0"/>
                  <w:divBdr>
                    <w:top w:val="none" w:sz="0" w:space="0" w:color="auto"/>
                    <w:left w:val="none" w:sz="0" w:space="0" w:color="auto"/>
                    <w:bottom w:val="none" w:sz="0" w:space="0" w:color="auto"/>
                    <w:right w:val="none" w:sz="0" w:space="0" w:color="auto"/>
                  </w:divBdr>
                  <w:divsChild>
                    <w:div w:id="940844623">
                      <w:marLeft w:val="0"/>
                      <w:marRight w:val="0"/>
                      <w:marTop w:val="0"/>
                      <w:marBottom w:val="0"/>
                      <w:divBdr>
                        <w:top w:val="none" w:sz="0" w:space="0" w:color="auto"/>
                        <w:left w:val="none" w:sz="0" w:space="0" w:color="auto"/>
                        <w:bottom w:val="none" w:sz="0" w:space="0" w:color="auto"/>
                        <w:right w:val="none" w:sz="0" w:space="0" w:color="auto"/>
                      </w:divBdr>
                    </w:div>
                  </w:divsChild>
                </w:div>
                <w:div w:id="1115291896">
                  <w:marLeft w:val="0"/>
                  <w:marRight w:val="0"/>
                  <w:marTop w:val="0"/>
                  <w:marBottom w:val="0"/>
                  <w:divBdr>
                    <w:top w:val="none" w:sz="0" w:space="0" w:color="auto"/>
                    <w:left w:val="none" w:sz="0" w:space="0" w:color="auto"/>
                    <w:bottom w:val="none" w:sz="0" w:space="0" w:color="auto"/>
                    <w:right w:val="none" w:sz="0" w:space="0" w:color="auto"/>
                  </w:divBdr>
                  <w:divsChild>
                    <w:div w:id="1321932656">
                      <w:marLeft w:val="0"/>
                      <w:marRight w:val="0"/>
                      <w:marTop w:val="0"/>
                      <w:marBottom w:val="0"/>
                      <w:divBdr>
                        <w:top w:val="none" w:sz="0" w:space="0" w:color="auto"/>
                        <w:left w:val="none" w:sz="0" w:space="0" w:color="auto"/>
                        <w:bottom w:val="none" w:sz="0" w:space="0" w:color="auto"/>
                        <w:right w:val="none" w:sz="0" w:space="0" w:color="auto"/>
                      </w:divBdr>
                    </w:div>
                  </w:divsChild>
                </w:div>
                <w:div w:id="1195119432">
                  <w:marLeft w:val="0"/>
                  <w:marRight w:val="0"/>
                  <w:marTop w:val="0"/>
                  <w:marBottom w:val="0"/>
                  <w:divBdr>
                    <w:top w:val="none" w:sz="0" w:space="0" w:color="auto"/>
                    <w:left w:val="none" w:sz="0" w:space="0" w:color="auto"/>
                    <w:bottom w:val="none" w:sz="0" w:space="0" w:color="auto"/>
                    <w:right w:val="none" w:sz="0" w:space="0" w:color="auto"/>
                  </w:divBdr>
                  <w:divsChild>
                    <w:div w:id="1830294404">
                      <w:marLeft w:val="0"/>
                      <w:marRight w:val="0"/>
                      <w:marTop w:val="0"/>
                      <w:marBottom w:val="0"/>
                      <w:divBdr>
                        <w:top w:val="none" w:sz="0" w:space="0" w:color="auto"/>
                        <w:left w:val="none" w:sz="0" w:space="0" w:color="auto"/>
                        <w:bottom w:val="none" w:sz="0" w:space="0" w:color="auto"/>
                        <w:right w:val="none" w:sz="0" w:space="0" w:color="auto"/>
                      </w:divBdr>
                    </w:div>
                  </w:divsChild>
                </w:div>
                <w:div w:id="1216116011">
                  <w:marLeft w:val="0"/>
                  <w:marRight w:val="0"/>
                  <w:marTop w:val="0"/>
                  <w:marBottom w:val="0"/>
                  <w:divBdr>
                    <w:top w:val="none" w:sz="0" w:space="0" w:color="auto"/>
                    <w:left w:val="none" w:sz="0" w:space="0" w:color="auto"/>
                    <w:bottom w:val="none" w:sz="0" w:space="0" w:color="auto"/>
                    <w:right w:val="none" w:sz="0" w:space="0" w:color="auto"/>
                  </w:divBdr>
                  <w:divsChild>
                    <w:div w:id="1318069336">
                      <w:marLeft w:val="0"/>
                      <w:marRight w:val="0"/>
                      <w:marTop w:val="0"/>
                      <w:marBottom w:val="0"/>
                      <w:divBdr>
                        <w:top w:val="none" w:sz="0" w:space="0" w:color="auto"/>
                        <w:left w:val="none" w:sz="0" w:space="0" w:color="auto"/>
                        <w:bottom w:val="none" w:sz="0" w:space="0" w:color="auto"/>
                        <w:right w:val="none" w:sz="0" w:space="0" w:color="auto"/>
                      </w:divBdr>
                    </w:div>
                  </w:divsChild>
                </w:div>
                <w:div w:id="1232154780">
                  <w:marLeft w:val="0"/>
                  <w:marRight w:val="0"/>
                  <w:marTop w:val="0"/>
                  <w:marBottom w:val="0"/>
                  <w:divBdr>
                    <w:top w:val="none" w:sz="0" w:space="0" w:color="auto"/>
                    <w:left w:val="none" w:sz="0" w:space="0" w:color="auto"/>
                    <w:bottom w:val="none" w:sz="0" w:space="0" w:color="auto"/>
                    <w:right w:val="none" w:sz="0" w:space="0" w:color="auto"/>
                  </w:divBdr>
                  <w:divsChild>
                    <w:div w:id="827795130">
                      <w:marLeft w:val="0"/>
                      <w:marRight w:val="0"/>
                      <w:marTop w:val="0"/>
                      <w:marBottom w:val="0"/>
                      <w:divBdr>
                        <w:top w:val="none" w:sz="0" w:space="0" w:color="auto"/>
                        <w:left w:val="none" w:sz="0" w:space="0" w:color="auto"/>
                        <w:bottom w:val="none" w:sz="0" w:space="0" w:color="auto"/>
                        <w:right w:val="none" w:sz="0" w:space="0" w:color="auto"/>
                      </w:divBdr>
                    </w:div>
                  </w:divsChild>
                </w:div>
                <w:div w:id="1433084725">
                  <w:marLeft w:val="0"/>
                  <w:marRight w:val="0"/>
                  <w:marTop w:val="0"/>
                  <w:marBottom w:val="0"/>
                  <w:divBdr>
                    <w:top w:val="none" w:sz="0" w:space="0" w:color="auto"/>
                    <w:left w:val="none" w:sz="0" w:space="0" w:color="auto"/>
                    <w:bottom w:val="none" w:sz="0" w:space="0" w:color="auto"/>
                    <w:right w:val="none" w:sz="0" w:space="0" w:color="auto"/>
                  </w:divBdr>
                  <w:divsChild>
                    <w:div w:id="1619870026">
                      <w:marLeft w:val="0"/>
                      <w:marRight w:val="0"/>
                      <w:marTop w:val="0"/>
                      <w:marBottom w:val="0"/>
                      <w:divBdr>
                        <w:top w:val="none" w:sz="0" w:space="0" w:color="auto"/>
                        <w:left w:val="none" w:sz="0" w:space="0" w:color="auto"/>
                        <w:bottom w:val="none" w:sz="0" w:space="0" w:color="auto"/>
                        <w:right w:val="none" w:sz="0" w:space="0" w:color="auto"/>
                      </w:divBdr>
                    </w:div>
                  </w:divsChild>
                </w:div>
                <w:div w:id="1463421648">
                  <w:marLeft w:val="0"/>
                  <w:marRight w:val="0"/>
                  <w:marTop w:val="0"/>
                  <w:marBottom w:val="0"/>
                  <w:divBdr>
                    <w:top w:val="none" w:sz="0" w:space="0" w:color="auto"/>
                    <w:left w:val="none" w:sz="0" w:space="0" w:color="auto"/>
                    <w:bottom w:val="none" w:sz="0" w:space="0" w:color="auto"/>
                    <w:right w:val="none" w:sz="0" w:space="0" w:color="auto"/>
                  </w:divBdr>
                  <w:divsChild>
                    <w:div w:id="123499347">
                      <w:marLeft w:val="0"/>
                      <w:marRight w:val="0"/>
                      <w:marTop w:val="0"/>
                      <w:marBottom w:val="0"/>
                      <w:divBdr>
                        <w:top w:val="none" w:sz="0" w:space="0" w:color="auto"/>
                        <w:left w:val="none" w:sz="0" w:space="0" w:color="auto"/>
                        <w:bottom w:val="none" w:sz="0" w:space="0" w:color="auto"/>
                        <w:right w:val="none" w:sz="0" w:space="0" w:color="auto"/>
                      </w:divBdr>
                    </w:div>
                  </w:divsChild>
                </w:div>
                <w:div w:id="1562600676">
                  <w:marLeft w:val="0"/>
                  <w:marRight w:val="0"/>
                  <w:marTop w:val="0"/>
                  <w:marBottom w:val="0"/>
                  <w:divBdr>
                    <w:top w:val="none" w:sz="0" w:space="0" w:color="auto"/>
                    <w:left w:val="none" w:sz="0" w:space="0" w:color="auto"/>
                    <w:bottom w:val="none" w:sz="0" w:space="0" w:color="auto"/>
                    <w:right w:val="none" w:sz="0" w:space="0" w:color="auto"/>
                  </w:divBdr>
                  <w:divsChild>
                    <w:div w:id="1143696384">
                      <w:marLeft w:val="0"/>
                      <w:marRight w:val="0"/>
                      <w:marTop w:val="0"/>
                      <w:marBottom w:val="0"/>
                      <w:divBdr>
                        <w:top w:val="none" w:sz="0" w:space="0" w:color="auto"/>
                        <w:left w:val="none" w:sz="0" w:space="0" w:color="auto"/>
                        <w:bottom w:val="none" w:sz="0" w:space="0" w:color="auto"/>
                        <w:right w:val="none" w:sz="0" w:space="0" w:color="auto"/>
                      </w:divBdr>
                    </w:div>
                  </w:divsChild>
                </w:div>
                <w:div w:id="1563901794">
                  <w:marLeft w:val="0"/>
                  <w:marRight w:val="0"/>
                  <w:marTop w:val="0"/>
                  <w:marBottom w:val="0"/>
                  <w:divBdr>
                    <w:top w:val="none" w:sz="0" w:space="0" w:color="auto"/>
                    <w:left w:val="none" w:sz="0" w:space="0" w:color="auto"/>
                    <w:bottom w:val="none" w:sz="0" w:space="0" w:color="auto"/>
                    <w:right w:val="none" w:sz="0" w:space="0" w:color="auto"/>
                  </w:divBdr>
                  <w:divsChild>
                    <w:div w:id="47648795">
                      <w:marLeft w:val="0"/>
                      <w:marRight w:val="0"/>
                      <w:marTop w:val="0"/>
                      <w:marBottom w:val="0"/>
                      <w:divBdr>
                        <w:top w:val="none" w:sz="0" w:space="0" w:color="auto"/>
                        <w:left w:val="none" w:sz="0" w:space="0" w:color="auto"/>
                        <w:bottom w:val="none" w:sz="0" w:space="0" w:color="auto"/>
                        <w:right w:val="none" w:sz="0" w:space="0" w:color="auto"/>
                      </w:divBdr>
                    </w:div>
                  </w:divsChild>
                </w:div>
                <w:div w:id="1636374073">
                  <w:marLeft w:val="0"/>
                  <w:marRight w:val="0"/>
                  <w:marTop w:val="0"/>
                  <w:marBottom w:val="0"/>
                  <w:divBdr>
                    <w:top w:val="none" w:sz="0" w:space="0" w:color="auto"/>
                    <w:left w:val="none" w:sz="0" w:space="0" w:color="auto"/>
                    <w:bottom w:val="none" w:sz="0" w:space="0" w:color="auto"/>
                    <w:right w:val="none" w:sz="0" w:space="0" w:color="auto"/>
                  </w:divBdr>
                  <w:divsChild>
                    <w:div w:id="1091514420">
                      <w:marLeft w:val="0"/>
                      <w:marRight w:val="0"/>
                      <w:marTop w:val="0"/>
                      <w:marBottom w:val="0"/>
                      <w:divBdr>
                        <w:top w:val="none" w:sz="0" w:space="0" w:color="auto"/>
                        <w:left w:val="none" w:sz="0" w:space="0" w:color="auto"/>
                        <w:bottom w:val="none" w:sz="0" w:space="0" w:color="auto"/>
                        <w:right w:val="none" w:sz="0" w:space="0" w:color="auto"/>
                      </w:divBdr>
                    </w:div>
                  </w:divsChild>
                </w:div>
                <w:div w:id="1757821336">
                  <w:marLeft w:val="0"/>
                  <w:marRight w:val="0"/>
                  <w:marTop w:val="0"/>
                  <w:marBottom w:val="0"/>
                  <w:divBdr>
                    <w:top w:val="none" w:sz="0" w:space="0" w:color="auto"/>
                    <w:left w:val="none" w:sz="0" w:space="0" w:color="auto"/>
                    <w:bottom w:val="none" w:sz="0" w:space="0" w:color="auto"/>
                    <w:right w:val="none" w:sz="0" w:space="0" w:color="auto"/>
                  </w:divBdr>
                  <w:divsChild>
                    <w:div w:id="356152187">
                      <w:marLeft w:val="0"/>
                      <w:marRight w:val="0"/>
                      <w:marTop w:val="0"/>
                      <w:marBottom w:val="0"/>
                      <w:divBdr>
                        <w:top w:val="none" w:sz="0" w:space="0" w:color="auto"/>
                        <w:left w:val="none" w:sz="0" w:space="0" w:color="auto"/>
                        <w:bottom w:val="none" w:sz="0" w:space="0" w:color="auto"/>
                        <w:right w:val="none" w:sz="0" w:space="0" w:color="auto"/>
                      </w:divBdr>
                    </w:div>
                  </w:divsChild>
                </w:div>
                <w:div w:id="1851989970">
                  <w:marLeft w:val="0"/>
                  <w:marRight w:val="0"/>
                  <w:marTop w:val="0"/>
                  <w:marBottom w:val="0"/>
                  <w:divBdr>
                    <w:top w:val="none" w:sz="0" w:space="0" w:color="auto"/>
                    <w:left w:val="none" w:sz="0" w:space="0" w:color="auto"/>
                    <w:bottom w:val="none" w:sz="0" w:space="0" w:color="auto"/>
                    <w:right w:val="none" w:sz="0" w:space="0" w:color="auto"/>
                  </w:divBdr>
                  <w:divsChild>
                    <w:div w:id="631709674">
                      <w:marLeft w:val="0"/>
                      <w:marRight w:val="0"/>
                      <w:marTop w:val="0"/>
                      <w:marBottom w:val="0"/>
                      <w:divBdr>
                        <w:top w:val="none" w:sz="0" w:space="0" w:color="auto"/>
                        <w:left w:val="none" w:sz="0" w:space="0" w:color="auto"/>
                        <w:bottom w:val="none" w:sz="0" w:space="0" w:color="auto"/>
                        <w:right w:val="none" w:sz="0" w:space="0" w:color="auto"/>
                      </w:divBdr>
                    </w:div>
                  </w:divsChild>
                </w:div>
                <w:div w:id="1898280752">
                  <w:marLeft w:val="0"/>
                  <w:marRight w:val="0"/>
                  <w:marTop w:val="0"/>
                  <w:marBottom w:val="0"/>
                  <w:divBdr>
                    <w:top w:val="none" w:sz="0" w:space="0" w:color="auto"/>
                    <w:left w:val="none" w:sz="0" w:space="0" w:color="auto"/>
                    <w:bottom w:val="none" w:sz="0" w:space="0" w:color="auto"/>
                    <w:right w:val="none" w:sz="0" w:space="0" w:color="auto"/>
                  </w:divBdr>
                  <w:divsChild>
                    <w:div w:id="420028998">
                      <w:marLeft w:val="0"/>
                      <w:marRight w:val="0"/>
                      <w:marTop w:val="0"/>
                      <w:marBottom w:val="0"/>
                      <w:divBdr>
                        <w:top w:val="none" w:sz="0" w:space="0" w:color="auto"/>
                        <w:left w:val="none" w:sz="0" w:space="0" w:color="auto"/>
                        <w:bottom w:val="none" w:sz="0" w:space="0" w:color="auto"/>
                        <w:right w:val="none" w:sz="0" w:space="0" w:color="auto"/>
                      </w:divBdr>
                    </w:div>
                  </w:divsChild>
                </w:div>
                <w:div w:id="1948657899">
                  <w:marLeft w:val="0"/>
                  <w:marRight w:val="0"/>
                  <w:marTop w:val="0"/>
                  <w:marBottom w:val="0"/>
                  <w:divBdr>
                    <w:top w:val="none" w:sz="0" w:space="0" w:color="auto"/>
                    <w:left w:val="none" w:sz="0" w:space="0" w:color="auto"/>
                    <w:bottom w:val="none" w:sz="0" w:space="0" w:color="auto"/>
                    <w:right w:val="none" w:sz="0" w:space="0" w:color="auto"/>
                  </w:divBdr>
                  <w:divsChild>
                    <w:div w:id="203756371">
                      <w:marLeft w:val="0"/>
                      <w:marRight w:val="0"/>
                      <w:marTop w:val="0"/>
                      <w:marBottom w:val="0"/>
                      <w:divBdr>
                        <w:top w:val="none" w:sz="0" w:space="0" w:color="auto"/>
                        <w:left w:val="none" w:sz="0" w:space="0" w:color="auto"/>
                        <w:bottom w:val="none" w:sz="0" w:space="0" w:color="auto"/>
                        <w:right w:val="none" w:sz="0" w:space="0" w:color="auto"/>
                      </w:divBdr>
                    </w:div>
                  </w:divsChild>
                </w:div>
                <w:div w:id="2064017255">
                  <w:marLeft w:val="0"/>
                  <w:marRight w:val="0"/>
                  <w:marTop w:val="0"/>
                  <w:marBottom w:val="0"/>
                  <w:divBdr>
                    <w:top w:val="none" w:sz="0" w:space="0" w:color="auto"/>
                    <w:left w:val="none" w:sz="0" w:space="0" w:color="auto"/>
                    <w:bottom w:val="none" w:sz="0" w:space="0" w:color="auto"/>
                    <w:right w:val="none" w:sz="0" w:space="0" w:color="auto"/>
                  </w:divBdr>
                  <w:divsChild>
                    <w:div w:id="9509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60597">
          <w:marLeft w:val="0"/>
          <w:marRight w:val="0"/>
          <w:marTop w:val="0"/>
          <w:marBottom w:val="0"/>
          <w:divBdr>
            <w:top w:val="none" w:sz="0" w:space="0" w:color="auto"/>
            <w:left w:val="none" w:sz="0" w:space="0" w:color="auto"/>
            <w:bottom w:val="none" w:sz="0" w:space="0" w:color="auto"/>
            <w:right w:val="none" w:sz="0" w:space="0" w:color="auto"/>
          </w:divBdr>
        </w:div>
        <w:div w:id="1559435293">
          <w:marLeft w:val="0"/>
          <w:marRight w:val="0"/>
          <w:marTop w:val="0"/>
          <w:marBottom w:val="0"/>
          <w:divBdr>
            <w:top w:val="none" w:sz="0" w:space="0" w:color="auto"/>
            <w:left w:val="none" w:sz="0" w:space="0" w:color="auto"/>
            <w:bottom w:val="none" w:sz="0" w:space="0" w:color="auto"/>
            <w:right w:val="none" w:sz="0" w:space="0" w:color="auto"/>
          </w:divBdr>
        </w:div>
        <w:div w:id="1572348722">
          <w:marLeft w:val="0"/>
          <w:marRight w:val="0"/>
          <w:marTop w:val="0"/>
          <w:marBottom w:val="0"/>
          <w:divBdr>
            <w:top w:val="none" w:sz="0" w:space="0" w:color="auto"/>
            <w:left w:val="none" w:sz="0" w:space="0" w:color="auto"/>
            <w:bottom w:val="none" w:sz="0" w:space="0" w:color="auto"/>
            <w:right w:val="none" w:sz="0" w:space="0" w:color="auto"/>
          </w:divBdr>
        </w:div>
        <w:div w:id="1582367428">
          <w:marLeft w:val="0"/>
          <w:marRight w:val="0"/>
          <w:marTop w:val="0"/>
          <w:marBottom w:val="0"/>
          <w:divBdr>
            <w:top w:val="none" w:sz="0" w:space="0" w:color="auto"/>
            <w:left w:val="none" w:sz="0" w:space="0" w:color="auto"/>
            <w:bottom w:val="none" w:sz="0" w:space="0" w:color="auto"/>
            <w:right w:val="none" w:sz="0" w:space="0" w:color="auto"/>
          </w:divBdr>
          <w:divsChild>
            <w:div w:id="1854881268">
              <w:marLeft w:val="-75"/>
              <w:marRight w:val="0"/>
              <w:marTop w:val="30"/>
              <w:marBottom w:val="30"/>
              <w:divBdr>
                <w:top w:val="none" w:sz="0" w:space="0" w:color="auto"/>
                <w:left w:val="none" w:sz="0" w:space="0" w:color="auto"/>
                <w:bottom w:val="none" w:sz="0" w:space="0" w:color="auto"/>
                <w:right w:val="none" w:sz="0" w:space="0" w:color="auto"/>
              </w:divBdr>
              <w:divsChild>
                <w:div w:id="41298259">
                  <w:marLeft w:val="0"/>
                  <w:marRight w:val="0"/>
                  <w:marTop w:val="0"/>
                  <w:marBottom w:val="0"/>
                  <w:divBdr>
                    <w:top w:val="none" w:sz="0" w:space="0" w:color="auto"/>
                    <w:left w:val="none" w:sz="0" w:space="0" w:color="auto"/>
                    <w:bottom w:val="none" w:sz="0" w:space="0" w:color="auto"/>
                    <w:right w:val="none" w:sz="0" w:space="0" w:color="auto"/>
                  </w:divBdr>
                  <w:divsChild>
                    <w:div w:id="1285189460">
                      <w:marLeft w:val="0"/>
                      <w:marRight w:val="0"/>
                      <w:marTop w:val="0"/>
                      <w:marBottom w:val="0"/>
                      <w:divBdr>
                        <w:top w:val="none" w:sz="0" w:space="0" w:color="auto"/>
                        <w:left w:val="none" w:sz="0" w:space="0" w:color="auto"/>
                        <w:bottom w:val="none" w:sz="0" w:space="0" w:color="auto"/>
                        <w:right w:val="none" w:sz="0" w:space="0" w:color="auto"/>
                      </w:divBdr>
                    </w:div>
                  </w:divsChild>
                </w:div>
                <w:div w:id="66731390">
                  <w:marLeft w:val="0"/>
                  <w:marRight w:val="0"/>
                  <w:marTop w:val="0"/>
                  <w:marBottom w:val="0"/>
                  <w:divBdr>
                    <w:top w:val="none" w:sz="0" w:space="0" w:color="auto"/>
                    <w:left w:val="none" w:sz="0" w:space="0" w:color="auto"/>
                    <w:bottom w:val="none" w:sz="0" w:space="0" w:color="auto"/>
                    <w:right w:val="none" w:sz="0" w:space="0" w:color="auto"/>
                  </w:divBdr>
                  <w:divsChild>
                    <w:div w:id="1635527720">
                      <w:marLeft w:val="0"/>
                      <w:marRight w:val="0"/>
                      <w:marTop w:val="0"/>
                      <w:marBottom w:val="0"/>
                      <w:divBdr>
                        <w:top w:val="none" w:sz="0" w:space="0" w:color="auto"/>
                        <w:left w:val="none" w:sz="0" w:space="0" w:color="auto"/>
                        <w:bottom w:val="none" w:sz="0" w:space="0" w:color="auto"/>
                        <w:right w:val="none" w:sz="0" w:space="0" w:color="auto"/>
                      </w:divBdr>
                    </w:div>
                  </w:divsChild>
                </w:div>
                <w:div w:id="126821078">
                  <w:marLeft w:val="0"/>
                  <w:marRight w:val="0"/>
                  <w:marTop w:val="0"/>
                  <w:marBottom w:val="0"/>
                  <w:divBdr>
                    <w:top w:val="none" w:sz="0" w:space="0" w:color="auto"/>
                    <w:left w:val="none" w:sz="0" w:space="0" w:color="auto"/>
                    <w:bottom w:val="none" w:sz="0" w:space="0" w:color="auto"/>
                    <w:right w:val="none" w:sz="0" w:space="0" w:color="auto"/>
                  </w:divBdr>
                  <w:divsChild>
                    <w:div w:id="695425918">
                      <w:marLeft w:val="0"/>
                      <w:marRight w:val="0"/>
                      <w:marTop w:val="0"/>
                      <w:marBottom w:val="0"/>
                      <w:divBdr>
                        <w:top w:val="none" w:sz="0" w:space="0" w:color="auto"/>
                        <w:left w:val="none" w:sz="0" w:space="0" w:color="auto"/>
                        <w:bottom w:val="none" w:sz="0" w:space="0" w:color="auto"/>
                        <w:right w:val="none" w:sz="0" w:space="0" w:color="auto"/>
                      </w:divBdr>
                    </w:div>
                  </w:divsChild>
                </w:div>
                <w:div w:id="215434850">
                  <w:marLeft w:val="0"/>
                  <w:marRight w:val="0"/>
                  <w:marTop w:val="0"/>
                  <w:marBottom w:val="0"/>
                  <w:divBdr>
                    <w:top w:val="none" w:sz="0" w:space="0" w:color="auto"/>
                    <w:left w:val="none" w:sz="0" w:space="0" w:color="auto"/>
                    <w:bottom w:val="none" w:sz="0" w:space="0" w:color="auto"/>
                    <w:right w:val="none" w:sz="0" w:space="0" w:color="auto"/>
                  </w:divBdr>
                  <w:divsChild>
                    <w:div w:id="1142305415">
                      <w:marLeft w:val="0"/>
                      <w:marRight w:val="0"/>
                      <w:marTop w:val="0"/>
                      <w:marBottom w:val="0"/>
                      <w:divBdr>
                        <w:top w:val="none" w:sz="0" w:space="0" w:color="auto"/>
                        <w:left w:val="none" w:sz="0" w:space="0" w:color="auto"/>
                        <w:bottom w:val="none" w:sz="0" w:space="0" w:color="auto"/>
                        <w:right w:val="none" w:sz="0" w:space="0" w:color="auto"/>
                      </w:divBdr>
                    </w:div>
                  </w:divsChild>
                </w:div>
                <w:div w:id="274289117">
                  <w:marLeft w:val="0"/>
                  <w:marRight w:val="0"/>
                  <w:marTop w:val="0"/>
                  <w:marBottom w:val="0"/>
                  <w:divBdr>
                    <w:top w:val="none" w:sz="0" w:space="0" w:color="auto"/>
                    <w:left w:val="none" w:sz="0" w:space="0" w:color="auto"/>
                    <w:bottom w:val="none" w:sz="0" w:space="0" w:color="auto"/>
                    <w:right w:val="none" w:sz="0" w:space="0" w:color="auto"/>
                  </w:divBdr>
                  <w:divsChild>
                    <w:div w:id="1236621639">
                      <w:marLeft w:val="0"/>
                      <w:marRight w:val="0"/>
                      <w:marTop w:val="0"/>
                      <w:marBottom w:val="0"/>
                      <w:divBdr>
                        <w:top w:val="none" w:sz="0" w:space="0" w:color="auto"/>
                        <w:left w:val="none" w:sz="0" w:space="0" w:color="auto"/>
                        <w:bottom w:val="none" w:sz="0" w:space="0" w:color="auto"/>
                        <w:right w:val="none" w:sz="0" w:space="0" w:color="auto"/>
                      </w:divBdr>
                    </w:div>
                  </w:divsChild>
                </w:div>
                <w:div w:id="285045126">
                  <w:marLeft w:val="0"/>
                  <w:marRight w:val="0"/>
                  <w:marTop w:val="0"/>
                  <w:marBottom w:val="0"/>
                  <w:divBdr>
                    <w:top w:val="none" w:sz="0" w:space="0" w:color="auto"/>
                    <w:left w:val="none" w:sz="0" w:space="0" w:color="auto"/>
                    <w:bottom w:val="none" w:sz="0" w:space="0" w:color="auto"/>
                    <w:right w:val="none" w:sz="0" w:space="0" w:color="auto"/>
                  </w:divBdr>
                  <w:divsChild>
                    <w:div w:id="1247223997">
                      <w:marLeft w:val="0"/>
                      <w:marRight w:val="0"/>
                      <w:marTop w:val="0"/>
                      <w:marBottom w:val="0"/>
                      <w:divBdr>
                        <w:top w:val="none" w:sz="0" w:space="0" w:color="auto"/>
                        <w:left w:val="none" w:sz="0" w:space="0" w:color="auto"/>
                        <w:bottom w:val="none" w:sz="0" w:space="0" w:color="auto"/>
                        <w:right w:val="none" w:sz="0" w:space="0" w:color="auto"/>
                      </w:divBdr>
                    </w:div>
                  </w:divsChild>
                </w:div>
                <w:div w:id="322122138">
                  <w:marLeft w:val="0"/>
                  <w:marRight w:val="0"/>
                  <w:marTop w:val="0"/>
                  <w:marBottom w:val="0"/>
                  <w:divBdr>
                    <w:top w:val="none" w:sz="0" w:space="0" w:color="auto"/>
                    <w:left w:val="none" w:sz="0" w:space="0" w:color="auto"/>
                    <w:bottom w:val="none" w:sz="0" w:space="0" w:color="auto"/>
                    <w:right w:val="none" w:sz="0" w:space="0" w:color="auto"/>
                  </w:divBdr>
                  <w:divsChild>
                    <w:div w:id="1086531911">
                      <w:marLeft w:val="0"/>
                      <w:marRight w:val="0"/>
                      <w:marTop w:val="0"/>
                      <w:marBottom w:val="0"/>
                      <w:divBdr>
                        <w:top w:val="none" w:sz="0" w:space="0" w:color="auto"/>
                        <w:left w:val="none" w:sz="0" w:space="0" w:color="auto"/>
                        <w:bottom w:val="none" w:sz="0" w:space="0" w:color="auto"/>
                        <w:right w:val="none" w:sz="0" w:space="0" w:color="auto"/>
                      </w:divBdr>
                    </w:div>
                  </w:divsChild>
                </w:div>
                <w:div w:id="360324413">
                  <w:marLeft w:val="0"/>
                  <w:marRight w:val="0"/>
                  <w:marTop w:val="0"/>
                  <w:marBottom w:val="0"/>
                  <w:divBdr>
                    <w:top w:val="none" w:sz="0" w:space="0" w:color="auto"/>
                    <w:left w:val="none" w:sz="0" w:space="0" w:color="auto"/>
                    <w:bottom w:val="none" w:sz="0" w:space="0" w:color="auto"/>
                    <w:right w:val="none" w:sz="0" w:space="0" w:color="auto"/>
                  </w:divBdr>
                  <w:divsChild>
                    <w:div w:id="1197742456">
                      <w:marLeft w:val="0"/>
                      <w:marRight w:val="0"/>
                      <w:marTop w:val="0"/>
                      <w:marBottom w:val="0"/>
                      <w:divBdr>
                        <w:top w:val="none" w:sz="0" w:space="0" w:color="auto"/>
                        <w:left w:val="none" w:sz="0" w:space="0" w:color="auto"/>
                        <w:bottom w:val="none" w:sz="0" w:space="0" w:color="auto"/>
                        <w:right w:val="none" w:sz="0" w:space="0" w:color="auto"/>
                      </w:divBdr>
                    </w:div>
                  </w:divsChild>
                </w:div>
                <w:div w:id="365375392">
                  <w:marLeft w:val="0"/>
                  <w:marRight w:val="0"/>
                  <w:marTop w:val="0"/>
                  <w:marBottom w:val="0"/>
                  <w:divBdr>
                    <w:top w:val="none" w:sz="0" w:space="0" w:color="auto"/>
                    <w:left w:val="none" w:sz="0" w:space="0" w:color="auto"/>
                    <w:bottom w:val="none" w:sz="0" w:space="0" w:color="auto"/>
                    <w:right w:val="none" w:sz="0" w:space="0" w:color="auto"/>
                  </w:divBdr>
                  <w:divsChild>
                    <w:div w:id="832523156">
                      <w:marLeft w:val="0"/>
                      <w:marRight w:val="0"/>
                      <w:marTop w:val="0"/>
                      <w:marBottom w:val="0"/>
                      <w:divBdr>
                        <w:top w:val="none" w:sz="0" w:space="0" w:color="auto"/>
                        <w:left w:val="none" w:sz="0" w:space="0" w:color="auto"/>
                        <w:bottom w:val="none" w:sz="0" w:space="0" w:color="auto"/>
                        <w:right w:val="none" w:sz="0" w:space="0" w:color="auto"/>
                      </w:divBdr>
                    </w:div>
                  </w:divsChild>
                </w:div>
                <w:div w:id="420180865">
                  <w:marLeft w:val="0"/>
                  <w:marRight w:val="0"/>
                  <w:marTop w:val="0"/>
                  <w:marBottom w:val="0"/>
                  <w:divBdr>
                    <w:top w:val="none" w:sz="0" w:space="0" w:color="auto"/>
                    <w:left w:val="none" w:sz="0" w:space="0" w:color="auto"/>
                    <w:bottom w:val="none" w:sz="0" w:space="0" w:color="auto"/>
                    <w:right w:val="none" w:sz="0" w:space="0" w:color="auto"/>
                  </w:divBdr>
                  <w:divsChild>
                    <w:div w:id="22100316">
                      <w:marLeft w:val="0"/>
                      <w:marRight w:val="0"/>
                      <w:marTop w:val="0"/>
                      <w:marBottom w:val="0"/>
                      <w:divBdr>
                        <w:top w:val="none" w:sz="0" w:space="0" w:color="auto"/>
                        <w:left w:val="none" w:sz="0" w:space="0" w:color="auto"/>
                        <w:bottom w:val="none" w:sz="0" w:space="0" w:color="auto"/>
                        <w:right w:val="none" w:sz="0" w:space="0" w:color="auto"/>
                      </w:divBdr>
                    </w:div>
                  </w:divsChild>
                </w:div>
                <w:div w:id="512767211">
                  <w:marLeft w:val="0"/>
                  <w:marRight w:val="0"/>
                  <w:marTop w:val="0"/>
                  <w:marBottom w:val="0"/>
                  <w:divBdr>
                    <w:top w:val="none" w:sz="0" w:space="0" w:color="auto"/>
                    <w:left w:val="none" w:sz="0" w:space="0" w:color="auto"/>
                    <w:bottom w:val="none" w:sz="0" w:space="0" w:color="auto"/>
                    <w:right w:val="none" w:sz="0" w:space="0" w:color="auto"/>
                  </w:divBdr>
                  <w:divsChild>
                    <w:div w:id="471102032">
                      <w:marLeft w:val="0"/>
                      <w:marRight w:val="0"/>
                      <w:marTop w:val="0"/>
                      <w:marBottom w:val="0"/>
                      <w:divBdr>
                        <w:top w:val="none" w:sz="0" w:space="0" w:color="auto"/>
                        <w:left w:val="none" w:sz="0" w:space="0" w:color="auto"/>
                        <w:bottom w:val="none" w:sz="0" w:space="0" w:color="auto"/>
                        <w:right w:val="none" w:sz="0" w:space="0" w:color="auto"/>
                      </w:divBdr>
                    </w:div>
                  </w:divsChild>
                </w:div>
                <w:div w:id="649939558">
                  <w:marLeft w:val="0"/>
                  <w:marRight w:val="0"/>
                  <w:marTop w:val="0"/>
                  <w:marBottom w:val="0"/>
                  <w:divBdr>
                    <w:top w:val="none" w:sz="0" w:space="0" w:color="auto"/>
                    <w:left w:val="none" w:sz="0" w:space="0" w:color="auto"/>
                    <w:bottom w:val="none" w:sz="0" w:space="0" w:color="auto"/>
                    <w:right w:val="none" w:sz="0" w:space="0" w:color="auto"/>
                  </w:divBdr>
                  <w:divsChild>
                    <w:div w:id="1446923694">
                      <w:marLeft w:val="0"/>
                      <w:marRight w:val="0"/>
                      <w:marTop w:val="0"/>
                      <w:marBottom w:val="0"/>
                      <w:divBdr>
                        <w:top w:val="none" w:sz="0" w:space="0" w:color="auto"/>
                        <w:left w:val="none" w:sz="0" w:space="0" w:color="auto"/>
                        <w:bottom w:val="none" w:sz="0" w:space="0" w:color="auto"/>
                        <w:right w:val="none" w:sz="0" w:space="0" w:color="auto"/>
                      </w:divBdr>
                    </w:div>
                  </w:divsChild>
                </w:div>
                <w:div w:id="699859896">
                  <w:marLeft w:val="0"/>
                  <w:marRight w:val="0"/>
                  <w:marTop w:val="0"/>
                  <w:marBottom w:val="0"/>
                  <w:divBdr>
                    <w:top w:val="none" w:sz="0" w:space="0" w:color="auto"/>
                    <w:left w:val="none" w:sz="0" w:space="0" w:color="auto"/>
                    <w:bottom w:val="none" w:sz="0" w:space="0" w:color="auto"/>
                    <w:right w:val="none" w:sz="0" w:space="0" w:color="auto"/>
                  </w:divBdr>
                  <w:divsChild>
                    <w:div w:id="1124425362">
                      <w:marLeft w:val="0"/>
                      <w:marRight w:val="0"/>
                      <w:marTop w:val="0"/>
                      <w:marBottom w:val="0"/>
                      <w:divBdr>
                        <w:top w:val="none" w:sz="0" w:space="0" w:color="auto"/>
                        <w:left w:val="none" w:sz="0" w:space="0" w:color="auto"/>
                        <w:bottom w:val="none" w:sz="0" w:space="0" w:color="auto"/>
                        <w:right w:val="none" w:sz="0" w:space="0" w:color="auto"/>
                      </w:divBdr>
                    </w:div>
                  </w:divsChild>
                </w:div>
                <w:div w:id="765618643">
                  <w:marLeft w:val="0"/>
                  <w:marRight w:val="0"/>
                  <w:marTop w:val="0"/>
                  <w:marBottom w:val="0"/>
                  <w:divBdr>
                    <w:top w:val="none" w:sz="0" w:space="0" w:color="auto"/>
                    <w:left w:val="none" w:sz="0" w:space="0" w:color="auto"/>
                    <w:bottom w:val="none" w:sz="0" w:space="0" w:color="auto"/>
                    <w:right w:val="none" w:sz="0" w:space="0" w:color="auto"/>
                  </w:divBdr>
                  <w:divsChild>
                    <w:div w:id="2053188869">
                      <w:marLeft w:val="0"/>
                      <w:marRight w:val="0"/>
                      <w:marTop w:val="0"/>
                      <w:marBottom w:val="0"/>
                      <w:divBdr>
                        <w:top w:val="none" w:sz="0" w:space="0" w:color="auto"/>
                        <w:left w:val="none" w:sz="0" w:space="0" w:color="auto"/>
                        <w:bottom w:val="none" w:sz="0" w:space="0" w:color="auto"/>
                        <w:right w:val="none" w:sz="0" w:space="0" w:color="auto"/>
                      </w:divBdr>
                    </w:div>
                  </w:divsChild>
                </w:div>
                <w:div w:id="812523777">
                  <w:marLeft w:val="0"/>
                  <w:marRight w:val="0"/>
                  <w:marTop w:val="0"/>
                  <w:marBottom w:val="0"/>
                  <w:divBdr>
                    <w:top w:val="none" w:sz="0" w:space="0" w:color="auto"/>
                    <w:left w:val="none" w:sz="0" w:space="0" w:color="auto"/>
                    <w:bottom w:val="none" w:sz="0" w:space="0" w:color="auto"/>
                    <w:right w:val="none" w:sz="0" w:space="0" w:color="auto"/>
                  </w:divBdr>
                  <w:divsChild>
                    <w:div w:id="1637838340">
                      <w:marLeft w:val="0"/>
                      <w:marRight w:val="0"/>
                      <w:marTop w:val="0"/>
                      <w:marBottom w:val="0"/>
                      <w:divBdr>
                        <w:top w:val="none" w:sz="0" w:space="0" w:color="auto"/>
                        <w:left w:val="none" w:sz="0" w:space="0" w:color="auto"/>
                        <w:bottom w:val="none" w:sz="0" w:space="0" w:color="auto"/>
                        <w:right w:val="none" w:sz="0" w:space="0" w:color="auto"/>
                      </w:divBdr>
                    </w:div>
                  </w:divsChild>
                </w:div>
                <w:div w:id="1059941539">
                  <w:marLeft w:val="0"/>
                  <w:marRight w:val="0"/>
                  <w:marTop w:val="0"/>
                  <w:marBottom w:val="0"/>
                  <w:divBdr>
                    <w:top w:val="none" w:sz="0" w:space="0" w:color="auto"/>
                    <w:left w:val="none" w:sz="0" w:space="0" w:color="auto"/>
                    <w:bottom w:val="none" w:sz="0" w:space="0" w:color="auto"/>
                    <w:right w:val="none" w:sz="0" w:space="0" w:color="auto"/>
                  </w:divBdr>
                  <w:divsChild>
                    <w:div w:id="1400254149">
                      <w:marLeft w:val="0"/>
                      <w:marRight w:val="0"/>
                      <w:marTop w:val="0"/>
                      <w:marBottom w:val="0"/>
                      <w:divBdr>
                        <w:top w:val="none" w:sz="0" w:space="0" w:color="auto"/>
                        <w:left w:val="none" w:sz="0" w:space="0" w:color="auto"/>
                        <w:bottom w:val="none" w:sz="0" w:space="0" w:color="auto"/>
                        <w:right w:val="none" w:sz="0" w:space="0" w:color="auto"/>
                      </w:divBdr>
                    </w:div>
                  </w:divsChild>
                </w:div>
                <w:div w:id="1154029040">
                  <w:marLeft w:val="0"/>
                  <w:marRight w:val="0"/>
                  <w:marTop w:val="0"/>
                  <w:marBottom w:val="0"/>
                  <w:divBdr>
                    <w:top w:val="none" w:sz="0" w:space="0" w:color="auto"/>
                    <w:left w:val="none" w:sz="0" w:space="0" w:color="auto"/>
                    <w:bottom w:val="none" w:sz="0" w:space="0" w:color="auto"/>
                    <w:right w:val="none" w:sz="0" w:space="0" w:color="auto"/>
                  </w:divBdr>
                  <w:divsChild>
                    <w:div w:id="285284595">
                      <w:marLeft w:val="0"/>
                      <w:marRight w:val="0"/>
                      <w:marTop w:val="0"/>
                      <w:marBottom w:val="0"/>
                      <w:divBdr>
                        <w:top w:val="none" w:sz="0" w:space="0" w:color="auto"/>
                        <w:left w:val="none" w:sz="0" w:space="0" w:color="auto"/>
                        <w:bottom w:val="none" w:sz="0" w:space="0" w:color="auto"/>
                        <w:right w:val="none" w:sz="0" w:space="0" w:color="auto"/>
                      </w:divBdr>
                    </w:div>
                  </w:divsChild>
                </w:div>
                <w:div w:id="1299217530">
                  <w:marLeft w:val="0"/>
                  <w:marRight w:val="0"/>
                  <w:marTop w:val="0"/>
                  <w:marBottom w:val="0"/>
                  <w:divBdr>
                    <w:top w:val="none" w:sz="0" w:space="0" w:color="auto"/>
                    <w:left w:val="none" w:sz="0" w:space="0" w:color="auto"/>
                    <w:bottom w:val="none" w:sz="0" w:space="0" w:color="auto"/>
                    <w:right w:val="none" w:sz="0" w:space="0" w:color="auto"/>
                  </w:divBdr>
                  <w:divsChild>
                    <w:div w:id="1818254531">
                      <w:marLeft w:val="0"/>
                      <w:marRight w:val="0"/>
                      <w:marTop w:val="0"/>
                      <w:marBottom w:val="0"/>
                      <w:divBdr>
                        <w:top w:val="none" w:sz="0" w:space="0" w:color="auto"/>
                        <w:left w:val="none" w:sz="0" w:space="0" w:color="auto"/>
                        <w:bottom w:val="none" w:sz="0" w:space="0" w:color="auto"/>
                        <w:right w:val="none" w:sz="0" w:space="0" w:color="auto"/>
                      </w:divBdr>
                    </w:div>
                  </w:divsChild>
                </w:div>
                <w:div w:id="1357343871">
                  <w:marLeft w:val="0"/>
                  <w:marRight w:val="0"/>
                  <w:marTop w:val="0"/>
                  <w:marBottom w:val="0"/>
                  <w:divBdr>
                    <w:top w:val="none" w:sz="0" w:space="0" w:color="auto"/>
                    <w:left w:val="none" w:sz="0" w:space="0" w:color="auto"/>
                    <w:bottom w:val="none" w:sz="0" w:space="0" w:color="auto"/>
                    <w:right w:val="none" w:sz="0" w:space="0" w:color="auto"/>
                  </w:divBdr>
                  <w:divsChild>
                    <w:div w:id="952397387">
                      <w:marLeft w:val="0"/>
                      <w:marRight w:val="0"/>
                      <w:marTop w:val="0"/>
                      <w:marBottom w:val="0"/>
                      <w:divBdr>
                        <w:top w:val="none" w:sz="0" w:space="0" w:color="auto"/>
                        <w:left w:val="none" w:sz="0" w:space="0" w:color="auto"/>
                        <w:bottom w:val="none" w:sz="0" w:space="0" w:color="auto"/>
                        <w:right w:val="none" w:sz="0" w:space="0" w:color="auto"/>
                      </w:divBdr>
                    </w:div>
                  </w:divsChild>
                </w:div>
                <w:div w:id="1393114316">
                  <w:marLeft w:val="0"/>
                  <w:marRight w:val="0"/>
                  <w:marTop w:val="0"/>
                  <w:marBottom w:val="0"/>
                  <w:divBdr>
                    <w:top w:val="none" w:sz="0" w:space="0" w:color="auto"/>
                    <w:left w:val="none" w:sz="0" w:space="0" w:color="auto"/>
                    <w:bottom w:val="none" w:sz="0" w:space="0" w:color="auto"/>
                    <w:right w:val="none" w:sz="0" w:space="0" w:color="auto"/>
                  </w:divBdr>
                  <w:divsChild>
                    <w:div w:id="114911782">
                      <w:marLeft w:val="0"/>
                      <w:marRight w:val="0"/>
                      <w:marTop w:val="0"/>
                      <w:marBottom w:val="0"/>
                      <w:divBdr>
                        <w:top w:val="none" w:sz="0" w:space="0" w:color="auto"/>
                        <w:left w:val="none" w:sz="0" w:space="0" w:color="auto"/>
                        <w:bottom w:val="none" w:sz="0" w:space="0" w:color="auto"/>
                        <w:right w:val="none" w:sz="0" w:space="0" w:color="auto"/>
                      </w:divBdr>
                    </w:div>
                  </w:divsChild>
                </w:div>
                <w:div w:id="1411191564">
                  <w:marLeft w:val="0"/>
                  <w:marRight w:val="0"/>
                  <w:marTop w:val="0"/>
                  <w:marBottom w:val="0"/>
                  <w:divBdr>
                    <w:top w:val="none" w:sz="0" w:space="0" w:color="auto"/>
                    <w:left w:val="none" w:sz="0" w:space="0" w:color="auto"/>
                    <w:bottom w:val="none" w:sz="0" w:space="0" w:color="auto"/>
                    <w:right w:val="none" w:sz="0" w:space="0" w:color="auto"/>
                  </w:divBdr>
                  <w:divsChild>
                    <w:div w:id="1745298160">
                      <w:marLeft w:val="0"/>
                      <w:marRight w:val="0"/>
                      <w:marTop w:val="0"/>
                      <w:marBottom w:val="0"/>
                      <w:divBdr>
                        <w:top w:val="none" w:sz="0" w:space="0" w:color="auto"/>
                        <w:left w:val="none" w:sz="0" w:space="0" w:color="auto"/>
                        <w:bottom w:val="none" w:sz="0" w:space="0" w:color="auto"/>
                        <w:right w:val="none" w:sz="0" w:space="0" w:color="auto"/>
                      </w:divBdr>
                    </w:div>
                  </w:divsChild>
                </w:div>
                <w:div w:id="1666862907">
                  <w:marLeft w:val="0"/>
                  <w:marRight w:val="0"/>
                  <w:marTop w:val="0"/>
                  <w:marBottom w:val="0"/>
                  <w:divBdr>
                    <w:top w:val="none" w:sz="0" w:space="0" w:color="auto"/>
                    <w:left w:val="none" w:sz="0" w:space="0" w:color="auto"/>
                    <w:bottom w:val="none" w:sz="0" w:space="0" w:color="auto"/>
                    <w:right w:val="none" w:sz="0" w:space="0" w:color="auto"/>
                  </w:divBdr>
                  <w:divsChild>
                    <w:div w:id="1650086954">
                      <w:marLeft w:val="0"/>
                      <w:marRight w:val="0"/>
                      <w:marTop w:val="0"/>
                      <w:marBottom w:val="0"/>
                      <w:divBdr>
                        <w:top w:val="none" w:sz="0" w:space="0" w:color="auto"/>
                        <w:left w:val="none" w:sz="0" w:space="0" w:color="auto"/>
                        <w:bottom w:val="none" w:sz="0" w:space="0" w:color="auto"/>
                        <w:right w:val="none" w:sz="0" w:space="0" w:color="auto"/>
                      </w:divBdr>
                    </w:div>
                  </w:divsChild>
                </w:div>
                <w:div w:id="1797213780">
                  <w:marLeft w:val="0"/>
                  <w:marRight w:val="0"/>
                  <w:marTop w:val="0"/>
                  <w:marBottom w:val="0"/>
                  <w:divBdr>
                    <w:top w:val="none" w:sz="0" w:space="0" w:color="auto"/>
                    <w:left w:val="none" w:sz="0" w:space="0" w:color="auto"/>
                    <w:bottom w:val="none" w:sz="0" w:space="0" w:color="auto"/>
                    <w:right w:val="none" w:sz="0" w:space="0" w:color="auto"/>
                  </w:divBdr>
                  <w:divsChild>
                    <w:div w:id="1053194658">
                      <w:marLeft w:val="0"/>
                      <w:marRight w:val="0"/>
                      <w:marTop w:val="0"/>
                      <w:marBottom w:val="0"/>
                      <w:divBdr>
                        <w:top w:val="none" w:sz="0" w:space="0" w:color="auto"/>
                        <w:left w:val="none" w:sz="0" w:space="0" w:color="auto"/>
                        <w:bottom w:val="none" w:sz="0" w:space="0" w:color="auto"/>
                        <w:right w:val="none" w:sz="0" w:space="0" w:color="auto"/>
                      </w:divBdr>
                    </w:div>
                  </w:divsChild>
                </w:div>
                <w:div w:id="1803842934">
                  <w:marLeft w:val="0"/>
                  <w:marRight w:val="0"/>
                  <w:marTop w:val="0"/>
                  <w:marBottom w:val="0"/>
                  <w:divBdr>
                    <w:top w:val="none" w:sz="0" w:space="0" w:color="auto"/>
                    <w:left w:val="none" w:sz="0" w:space="0" w:color="auto"/>
                    <w:bottom w:val="none" w:sz="0" w:space="0" w:color="auto"/>
                    <w:right w:val="none" w:sz="0" w:space="0" w:color="auto"/>
                  </w:divBdr>
                  <w:divsChild>
                    <w:div w:id="626086403">
                      <w:marLeft w:val="0"/>
                      <w:marRight w:val="0"/>
                      <w:marTop w:val="0"/>
                      <w:marBottom w:val="0"/>
                      <w:divBdr>
                        <w:top w:val="none" w:sz="0" w:space="0" w:color="auto"/>
                        <w:left w:val="none" w:sz="0" w:space="0" w:color="auto"/>
                        <w:bottom w:val="none" w:sz="0" w:space="0" w:color="auto"/>
                        <w:right w:val="none" w:sz="0" w:space="0" w:color="auto"/>
                      </w:divBdr>
                    </w:div>
                  </w:divsChild>
                </w:div>
                <w:div w:id="1890677598">
                  <w:marLeft w:val="0"/>
                  <w:marRight w:val="0"/>
                  <w:marTop w:val="0"/>
                  <w:marBottom w:val="0"/>
                  <w:divBdr>
                    <w:top w:val="none" w:sz="0" w:space="0" w:color="auto"/>
                    <w:left w:val="none" w:sz="0" w:space="0" w:color="auto"/>
                    <w:bottom w:val="none" w:sz="0" w:space="0" w:color="auto"/>
                    <w:right w:val="none" w:sz="0" w:space="0" w:color="auto"/>
                  </w:divBdr>
                  <w:divsChild>
                    <w:div w:id="694963141">
                      <w:marLeft w:val="0"/>
                      <w:marRight w:val="0"/>
                      <w:marTop w:val="0"/>
                      <w:marBottom w:val="0"/>
                      <w:divBdr>
                        <w:top w:val="none" w:sz="0" w:space="0" w:color="auto"/>
                        <w:left w:val="none" w:sz="0" w:space="0" w:color="auto"/>
                        <w:bottom w:val="none" w:sz="0" w:space="0" w:color="auto"/>
                        <w:right w:val="none" w:sz="0" w:space="0" w:color="auto"/>
                      </w:divBdr>
                    </w:div>
                  </w:divsChild>
                </w:div>
                <w:div w:id="1943606305">
                  <w:marLeft w:val="0"/>
                  <w:marRight w:val="0"/>
                  <w:marTop w:val="0"/>
                  <w:marBottom w:val="0"/>
                  <w:divBdr>
                    <w:top w:val="none" w:sz="0" w:space="0" w:color="auto"/>
                    <w:left w:val="none" w:sz="0" w:space="0" w:color="auto"/>
                    <w:bottom w:val="none" w:sz="0" w:space="0" w:color="auto"/>
                    <w:right w:val="none" w:sz="0" w:space="0" w:color="auto"/>
                  </w:divBdr>
                  <w:divsChild>
                    <w:div w:id="1986347152">
                      <w:marLeft w:val="0"/>
                      <w:marRight w:val="0"/>
                      <w:marTop w:val="0"/>
                      <w:marBottom w:val="0"/>
                      <w:divBdr>
                        <w:top w:val="none" w:sz="0" w:space="0" w:color="auto"/>
                        <w:left w:val="none" w:sz="0" w:space="0" w:color="auto"/>
                        <w:bottom w:val="none" w:sz="0" w:space="0" w:color="auto"/>
                        <w:right w:val="none" w:sz="0" w:space="0" w:color="auto"/>
                      </w:divBdr>
                    </w:div>
                  </w:divsChild>
                </w:div>
                <w:div w:id="2026712686">
                  <w:marLeft w:val="0"/>
                  <w:marRight w:val="0"/>
                  <w:marTop w:val="0"/>
                  <w:marBottom w:val="0"/>
                  <w:divBdr>
                    <w:top w:val="none" w:sz="0" w:space="0" w:color="auto"/>
                    <w:left w:val="none" w:sz="0" w:space="0" w:color="auto"/>
                    <w:bottom w:val="none" w:sz="0" w:space="0" w:color="auto"/>
                    <w:right w:val="none" w:sz="0" w:space="0" w:color="auto"/>
                  </w:divBdr>
                  <w:divsChild>
                    <w:div w:id="522280980">
                      <w:marLeft w:val="0"/>
                      <w:marRight w:val="0"/>
                      <w:marTop w:val="0"/>
                      <w:marBottom w:val="0"/>
                      <w:divBdr>
                        <w:top w:val="none" w:sz="0" w:space="0" w:color="auto"/>
                        <w:left w:val="none" w:sz="0" w:space="0" w:color="auto"/>
                        <w:bottom w:val="none" w:sz="0" w:space="0" w:color="auto"/>
                        <w:right w:val="none" w:sz="0" w:space="0" w:color="auto"/>
                      </w:divBdr>
                    </w:div>
                  </w:divsChild>
                </w:div>
                <w:div w:id="2061660551">
                  <w:marLeft w:val="0"/>
                  <w:marRight w:val="0"/>
                  <w:marTop w:val="0"/>
                  <w:marBottom w:val="0"/>
                  <w:divBdr>
                    <w:top w:val="none" w:sz="0" w:space="0" w:color="auto"/>
                    <w:left w:val="none" w:sz="0" w:space="0" w:color="auto"/>
                    <w:bottom w:val="none" w:sz="0" w:space="0" w:color="auto"/>
                    <w:right w:val="none" w:sz="0" w:space="0" w:color="auto"/>
                  </w:divBdr>
                  <w:divsChild>
                    <w:div w:id="19353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173237">
          <w:marLeft w:val="0"/>
          <w:marRight w:val="0"/>
          <w:marTop w:val="0"/>
          <w:marBottom w:val="0"/>
          <w:divBdr>
            <w:top w:val="none" w:sz="0" w:space="0" w:color="auto"/>
            <w:left w:val="none" w:sz="0" w:space="0" w:color="auto"/>
            <w:bottom w:val="none" w:sz="0" w:space="0" w:color="auto"/>
            <w:right w:val="none" w:sz="0" w:space="0" w:color="auto"/>
          </w:divBdr>
        </w:div>
        <w:div w:id="1583952336">
          <w:marLeft w:val="0"/>
          <w:marRight w:val="0"/>
          <w:marTop w:val="0"/>
          <w:marBottom w:val="0"/>
          <w:divBdr>
            <w:top w:val="none" w:sz="0" w:space="0" w:color="auto"/>
            <w:left w:val="none" w:sz="0" w:space="0" w:color="auto"/>
            <w:bottom w:val="none" w:sz="0" w:space="0" w:color="auto"/>
            <w:right w:val="none" w:sz="0" w:space="0" w:color="auto"/>
          </w:divBdr>
        </w:div>
        <w:div w:id="1595627612">
          <w:marLeft w:val="0"/>
          <w:marRight w:val="0"/>
          <w:marTop w:val="0"/>
          <w:marBottom w:val="0"/>
          <w:divBdr>
            <w:top w:val="none" w:sz="0" w:space="0" w:color="auto"/>
            <w:left w:val="none" w:sz="0" w:space="0" w:color="auto"/>
            <w:bottom w:val="none" w:sz="0" w:space="0" w:color="auto"/>
            <w:right w:val="none" w:sz="0" w:space="0" w:color="auto"/>
          </w:divBdr>
          <w:divsChild>
            <w:div w:id="21445108">
              <w:marLeft w:val="-75"/>
              <w:marRight w:val="0"/>
              <w:marTop w:val="30"/>
              <w:marBottom w:val="30"/>
              <w:divBdr>
                <w:top w:val="none" w:sz="0" w:space="0" w:color="auto"/>
                <w:left w:val="none" w:sz="0" w:space="0" w:color="auto"/>
                <w:bottom w:val="none" w:sz="0" w:space="0" w:color="auto"/>
                <w:right w:val="none" w:sz="0" w:space="0" w:color="auto"/>
              </w:divBdr>
              <w:divsChild>
                <w:div w:id="424305435">
                  <w:marLeft w:val="0"/>
                  <w:marRight w:val="0"/>
                  <w:marTop w:val="0"/>
                  <w:marBottom w:val="0"/>
                  <w:divBdr>
                    <w:top w:val="none" w:sz="0" w:space="0" w:color="auto"/>
                    <w:left w:val="none" w:sz="0" w:space="0" w:color="auto"/>
                    <w:bottom w:val="none" w:sz="0" w:space="0" w:color="auto"/>
                    <w:right w:val="none" w:sz="0" w:space="0" w:color="auto"/>
                  </w:divBdr>
                  <w:divsChild>
                    <w:div w:id="788015421">
                      <w:marLeft w:val="0"/>
                      <w:marRight w:val="0"/>
                      <w:marTop w:val="0"/>
                      <w:marBottom w:val="0"/>
                      <w:divBdr>
                        <w:top w:val="none" w:sz="0" w:space="0" w:color="auto"/>
                        <w:left w:val="none" w:sz="0" w:space="0" w:color="auto"/>
                        <w:bottom w:val="none" w:sz="0" w:space="0" w:color="auto"/>
                        <w:right w:val="none" w:sz="0" w:space="0" w:color="auto"/>
                      </w:divBdr>
                    </w:div>
                  </w:divsChild>
                </w:div>
                <w:div w:id="489950753">
                  <w:marLeft w:val="0"/>
                  <w:marRight w:val="0"/>
                  <w:marTop w:val="0"/>
                  <w:marBottom w:val="0"/>
                  <w:divBdr>
                    <w:top w:val="none" w:sz="0" w:space="0" w:color="auto"/>
                    <w:left w:val="none" w:sz="0" w:space="0" w:color="auto"/>
                    <w:bottom w:val="none" w:sz="0" w:space="0" w:color="auto"/>
                    <w:right w:val="none" w:sz="0" w:space="0" w:color="auto"/>
                  </w:divBdr>
                  <w:divsChild>
                    <w:div w:id="78448684">
                      <w:marLeft w:val="0"/>
                      <w:marRight w:val="0"/>
                      <w:marTop w:val="0"/>
                      <w:marBottom w:val="0"/>
                      <w:divBdr>
                        <w:top w:val="none" w:sz="0" w:space="0" w:color="auto"/>
                        <w:left w:val="none" w:sz="0" w:space="0" w:color="auto"/>
                        <w:bottom w:val="none" w:sz="0" w:space="0" w:color="auto"/>
                        <w:right w:val="none" w:sz="0" w:space="0" w:color="auto"/>
                      </w:divBdr>
                    </w:div>
                  </w:divsChild>
                </w:div>
                <w:div w:id="566231989">
                  <w:marLeft w:val="0"/>
                  <w:marRight w:val="0"/>
                  <w:marTop w:val="0"/>
                  <w:marBottom w:val="0"/>
                  <w:divBdr>
                    <w:top w:val="none" w:sz="0" w:space="0" w:color="auto"/>
                    <w:left w:val="none" w:sz="0" w:space="0" w:color="auto"/>
                    <w:bottom w:val="none" w:sz="0" w:space="0" w:color="auto"/>
                    <w:right w:val="none" w:sz="0" w:space="0" w:color="auto"/>
                  </w:divBdr>
                  <w:divsChild>
                    <w:div w:id="1978949986">
                      <w:marLeft w:val="0"/>
                      <w:marRight w:val="0"/>
                      <w:marTop w:val="0"/>
                      <w:marBottom w:val="0"/>
                      <w:divBdr>
                        <w:top w:val="none" w:sz="0" w:space="0" w:color="auto"/>
                        <w:left w:val="none" w:sz="0" w:space="0" w:color="auto"/>
                        <w:bottom w:val="none" w:sz="0" w:space="0" w:color="auto"/>
                        <w:right w:val="none" w:sz="0" w:space="0" w:color="auto"/>
                      </w:divBdr>
                    </w:div>
                  </w:divsChild>
                </w:div>
                <w:div w:id="616764002">
                  <w:marLeft w:val="0"/>
                  <w:marRight w:val="0"/>
                  <w:marTop w:val="0"/>
                  <w:marBottom w:val="0"/>
                  <w:divBdr>
                    <w:top w:val="none" w:sz="0" w:space="0" w:color="auto"/>
                    <w:left w:val="none" w:sz="0" w:space="0" w:color="auto"/>
                    <w:bottom w:val="none" w:sz="0" w:space="0" w:color="auto"/>
                    <w:right w:val="none" w:sz="0" w:space="0" w:color="auto"/>
                  </w:divBdr>
                  <w:divsChild>
                    <w:div w:id="747195048">
                      <w:marLeft w:val="0"/>
                      <w:marRight w:val="0"/>
                      <w:marTop w:val="0"/>
                      <w:marBottom w:val="0"/>
                      <w:divBdr>
                        <w:top w:val="none" w:sz="0" w:space="0" w:color="auto"/>
                        <w:left w:val="none" w:sz="0" w:space="0" w:color="auto"/>
                        <w:bottom w:val="none" w:sz="0" w:space="0" w:color="auto"/>
                        <w:right w:val="none" w:sz="0" w:space="0" w:color="auto"/>
                      </w:divBdr>
                    </w:div>
                  </w:divsChild>
                </w:div>
                <w:div w:id="889074506">
                  <w:marLeft w:val="0"/>
                  <w:marRight w:val="0"/>
                  <w:marTop w:val="0"/>
                  <w:marBottom w:val="0"/>
                  <w:divBdr>
                    <w:top w:val="none" w:sz="0" w:space="0" w:color="auto"/>
                    <w:left w:val="none" w:sz="0" w:space="0" w:color="auto"/>
                    <w:bottom w:val="none" w:sz="0" w:space="0" w:color="auto"/>
                    <w:right w:val="none" w:sz="0" w:space="0" w:color="auto"/>
                  </w:divBdr>
                  <w:divsChild>
                    <w:div w:id="1430004289">
                      <w:marLeft w:val="0"/>
                      <w:marRight w:val="0"/>
                      <w:marTop w:val="0"/>
                      <w:marBottom w:val="0"/>
                      <w:divBdr>
                        <w:top w:val="none" w:sz="0" w:space="0" w:color="auto"/>
                        <w:left w:val="none" w:sz="0" w:space="0" w:color="auto"/>
                        <w:bottom w:val="none" w:sz="0" w:space="0" w:color="auto"/>
                        <w:right w:val="none" w:sz="0" w:space="0" w:color="auto"/>
                      </w:divBdr>
                    </w:div>
                  </w:divsChild>
                </w:div>
                <w:div w:id="929316596">
                  <w:marLeft w:val="0"/>
                  <w:marRight w:val="0"/>
                  <w:marTop w:val="0"/>
                  <w:marBottom w:val="0"/>
                  <w:divBdr>
                    <w:top w:val="none" w:sz="0" w:space="0" w:color="auto"/>
                    <w:left w:val="none" w:sz="0" w:space="0" w:color="auto"/>
                    <w:bottom w:val="none" w:sz="0" w:space="0" w:color="auto"/>
                    <w:right w:val="none" w:sz="0" w:space="0" w:color="auto"/>
                  </w:divBdr>
                  <w:divsChild>
                    <w:div w:id="11689111">
                      <w:marLeft w:val="0"/>
                      <w:marRight w:val="0"/>
                      <w:marTop w:val="0"/>
                      <w:marBottom w:val="0"/>
                      <w:divBdr>
                        <w:top w:val="none" w:sz="0" w:space="0" w:color="auto"/>
                        <w:left w:val="none" w:sz="0" w:space="0" w:color="auto"/>
                        <w:bottom w:val="none" w:sz="0" w:space="0" w:color="auto"/>
                        <w:right w:val="none" w:sz="0" w:space="0" w:color="auto"/>
                      </w:divBdr>
                    </w:div>
                  </w:divsChild>
                </w:div>
                <w:div w:id="954097161">
                  <w:marLeft w:val="0"/>
                  <w:marRight w:val="0"/>
                  <w:marTop w:val="0"/>
                  <w:marBottom w:val="0"/>
                  <w:divBdr>
                    <w:top w:val="none" w:sz="0" w:space="0" w:color="auto"/>
                    <w:left w:val="none" w:sz="0" w:space="0" w:color="auto"/>
                    <w:bottom w:val="none" w:sz="0" w:space="0" w:color="auto"/>
                    <w:right w:val="none" w:sz="0" w:space="0" w:color="auto"/>
                  </w:divBdr>
                  <w:divsChild>
                    <w:div w:id="938216387">
                      <w:marLeft w:val="0"/>
                      <w:marRight w:val="0"/>
                      <w:marTop w:val="0"/>
                      <w:marBottom w:val="0"/>
                      <w:divBdr>
                        <w:top w:val="none" w:sz="0" w:space="0" w:color="auto"/>
                        <w:left w:val="none" w:sz="0" w:space="0" w:color="auto"/>
                        <w:bottom w:val="none" w:sz="0" w:space="0" w:color="auto"/>
                        <w:right w:val="none" w:sz="0" w:space="0" w:color="auto"/>
                      </w:divBdr>
                    </w:div>
                  </w:divsChild>
                </w:div>
                <w:div w:id="1118719845">
                  <w:marLeft w:val="0"/>
                  <w:marRight w:val="0"/>
                  <w:marTop w:val="0"/>
                  <w:marBottom w:val="0"/>
                  <w:divBdr>
                    <w:top w:val="none" w:sz="0" w:space="0" w:color="auto"/>
                    <w:left w:val="none" w:sz="0" w:space="0" w:color="auto"/>
                    <w:bottom w:val="none" w:sz="0" w:space="0" w:color="auto"/>
                    <w:right w:val="none" w:sz="0" w:space="0" w:color="auto"/>
                  </w:divBdr>
                  <w:divsChild>
                    <w:div w:id="421535024">
                      <w:marLeft w:val="0"/>
                      <w:marRight w:val="0"/>
                      <w:marTop w:val="0"/>
                      <w:marBottom w:val="0"/>
                      <w:divBdr>
                        <w:top w:val="none" w:sz="0" w:space="0" w:color="auto"/>
                        <w:left w:val="none" w:sz="0" w:space="0" w:color="auto"/>
                        <w:bottom w:val="none" w:sz="0" w:space="0" w:color="auto"/>
                        <w:right w:val="none" w:sz="0" w:space="0" w:color="auto"/>
                      </w:divBdr>
                    </w:div>
                  </w:divsChild>
                </w:div>
                <w:div w:id="1203634730">
                  <w:marLeft w:val="0"/>
                  <w:marRight w:val="0"/>
                  <w:marTop w:val="0"/>
                  <w:marBottom w:val="0"/>
                  <w:divBdr>
                    <w:top w:val="none" w:sz="0" w:space="0" w:color="auto"/>
                    <w:left w:val="none" w:sz="0" w:space="0" w:color="auto"/>
                    <w:bottom w:val="none" w:sz="0" w:space="0" w:color="auto"/>
                    <w:right w:val="none" w:sz="0" w:space="0" w:color="auto"/>
                  </w:divBdr>
                  <w:divsChild>
                    <w:div w:id="1071733658">
                      <w:marLeft w:val="0"/>
                      <w:marRight w:val="0"/>
                      <w:marTop w:val="0"/>
                      <w:marBottom w:val="0"/>
                      <w:divBdr>
                        <w:top w:val="none" w:sz="0" w:space="0" w:color="auto"/>
                        <w:left w:val="none" w:sz="0" w:space="0" w:color="auto"/>
                        <w:bottom w:val="none" w:sz="0" w:space="0" w:color="auto"/>
                        <w:right w:val="none" w:sz="0" w:space="0" w:color="auto"/>
                      </w:divBdr>
                    </w:div>
                  </w:divsChild>
                </w:div>
                <w:div w:id="1268390908">
                  <w:marLeft w:val="0"/>
                  <w:marRight w:val="0"/>
                  <w:marTop w:val="0"/>
                  <w:marBottom w:val="0"/>
                  <w:divBdr>
                    <w:top w:val="none" w:sz="0" w:space="0" w:color="auto"/>
                    <w:left w:val="none" w:sz="0" w:space="0" w:color="auto"/>
                    <w:bottom w:val="none" w:sz="0" w:space="0" w:color="auto"/>
                    <w:right w:val="none" w:sz="0" w:space="0" w:color="auto"/>
                  </w:divBdr>
                  <w:divsChild>
                    <w:div w:id="969626348">
                      <w:marLeft w:val="0"/>
                      <w:marRight w:val="0"/>
                      <w:marTop w:val="0"/>
                      <w:marBottom w:val="0"/>
                      <w:divBdr>
                        <w:top w:val="none" w:sz="0" w:space="0" w:color="auto"/>
                        <w:left w:val="none" w:sz="0" w:space="0" w:color="auto"/>
                        <w:bottom w:val="none" w:sz="0" w:space="0" w:color="auto"/>
                        <w:right w:val="none" w:sz="0" w:space="0" w:color="auto"/>
                      </w:divBdr>
                    </w:div>
                  </w:divsChild>
                </w:div>
                <w:div w:id="1851219690">
                  <w:marLeft w:val="0"/>
                  <w:marRight w:val="0"/>
                  <w:marTop w:val="0"/>
                  <w:marBottom w:val="0"/>
                  <w:divBdr>
                    <w:top w:val="none" w:sz="0" w:space="0" w:color="auto"/>
                    <w:left w:val="none" w:sz="0" w:space="0" w:color="auto"/>
                    <w:bottom w:val="none" w:sz="0" w:space="0" w:color="auto"/>
                    <w:right w:val="none" w:sz="0" w:space="0" w:color="auto"/>
                  </w:divBdr>
                  <w:divsChild>
                    <w:div w:id="447744617">
                      <w:marLeft w:val="0"/>
                      <w:marRight w:val="0"/>
                      <w:marTop w:val="0"/>
                      <w:marBottom w:val="0"/>
                      <w:divBdr>
                        <w:top w:val="none" w:sz="0" w:space="0" w:color="auto"/>
                        <w:left w:val="none" w:sz="0" w:space="0" w:color="auto"/>
                        <w:bottom w:val="none" w:sz="0" w:space="0" w:color="auto"/>
                        <w:right w:val="none" w:sz="0" w:space="0" w:color="auto"/>
                      </w:divBdr>
                    </w:div>
                  </w:divsChild>
                </w:div>
                <w:div w:id="1908803909">
                  <w:marLeft w:val="0"/>
                  <w:marRight w:val="0"/>
                  <w:marTop w:val="0"/>
                  <w:marBottom w:val="0"/>
                  <w:divBdr>
                    <w:top w:val="none" w:sz="0" w:space="0" w:color="auto"/>
                    <w:left w:val="none" w:sz="0" w:space="0" w:color="auto"/>
                    <w:bottom w:val="none" w:sz="0" w:space="0" w:color="auto"/>
                    <w:right w:val="none" w:sz="0" w:space="0" w:color="auto"/>
                  </w:divBdr>
                  <w:divsChild>
                    <w:div w:id="66659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009098">
          <w:marLeft w:val="0"/>
          <w:marRight w:val="0"/>
          <w:marTop w:val="0"/>
          <w:marBottom w:val="0"/>
          <w:divBdr>
            <w:top w:val="none" w:sz="0" w:space="0" w:color="auto"/>
            <w:left w:val="none" w:sz="0" w:space="0" w:color="auto"/>
            <w:bottom w:val="none" w:sz="0" w:space="0" w:color="auto"/>
            <w:right w:val="none" w:sz="0" w:space="0" w:color="auto"/>
          </w:divBdr>
        </w:div>
        <w:div w:id="1603142411">
          <w:marLeft w:val="0"/>
          <w:marRight w:val="0"/>
          <w:marTop w:val="0"/>
          <w:marBottom w:val="0"/>
          <w:divBdr>
            <w:top w:val="none" w:sz="0" w:space="0" w:color="auto"/>
            <w:left w:val="none" w:sz="0" w:space="0" w:color="auto"/>
            <w:bottom w:val="none" w:sz="0" w:space="0" w:color="auto"/>
            <w:right w:val="none" w:sz="0" w:space="0" w:color="auto"/>
          </w:divBdr>
        </w:div>
        <w:div w:id="1609579081">
          <w:marLeft w:val="0"/>
          <w:marRight w:val="0"/>
          <w:marTop w:val="0"/>
          <w:marBottom w:val="0"/>
          <w:divBdr>
            <w:top w:val="none" w:sz="0" w:space="0" w:color="auto"/>
            <w:left w:val="none" w:sz="0" w:space="0" w:color="auto"/>
            <w:bottom w:val="none" w:sz="0" w:space="0" w:color="auto"/>
            <w:right w:val="none" w:sz="0" w:space="0" w:color="auto"/>
          </w:divBdr>
        </w:div>
        <w:div w:id="1611472643">
          <w:marLeft w:val="0"/>
          <w:marRight w:val="0"/>
          <w:marTop w:val="0"/>
          <w:marBottom w:val="0"/>
          <w:divBdr>
            <w:top w:val="none" w:sz="0" w:space="0" w:color="auto"/>
            <w:left w:val="none" w:sz="0" w:space="0" w:color="auto"/>
            <w:bottom w:val="none" w:sz="0" w:space="0" w:color="auto"/>
            <w:right w:val="none" w:sz="0" w:space="0" w:color="auto"/>
          </w:divBdr>
        </w:div>
        <w:div w:id="1634673762">
          <w:marLeft w:val="0"/>
          <w:marRight w:val="0"/>
          <w:marTop w:val="0"/>
          <w:marBottom w:val="0"/>
          <w:divBdr>
            <w:top w:val="none" w:sz="0" w:space="0" w:color="auto"/>
            <w:left w:val="none" w:sz="0" w:space="0" w:color="auto"/>
            <w:bottom w:val="none" w:sz="0" w:space="0" w:color="auto"/>
            <w:right w:val="none" w:sz="0" w:space="0" w:color="auto"/>
          </w:divBdr>
        </w:div>
        <w:div w:id="1640571637">
          <w:marLeft w:val="0"/>
          <w:marRight w:val="0"/>
          <w:marTop w:val="0"/>
          <w:marBottom w:val="0"/>
          <w:divBdr>
            <w:top w:val="none" w:sz="0" w:space="0" w:color="auto"/>
            <w:left w:val="none" w:sz="0" w:space="0" w:color="auto"/>
            <w:bottom w:val="none" w:sz="0" w:space="0" w:color="auto"/>
            <w:right w:val="none" w:sz="0" w:space="0" w:color="auto"/>
          </w:divBdr>
          <w:divsChild>
            <w:div w:id="627395525">
              <w:marLeft w:val="-75"/>
              <w:marRight w:val="0"/>
              <w:marTop w:val="30"/>
              <w:marBottom w:val="30"/>
              <w:divBdr>
                <w:top w:val="none" w:sz="0" w:space="0" w:color="auto"/>
                <w:left w:val="none" w:sz="0" w:space="0" w:color="auto"/>
                <w:bottom w:val="none" w:sz="0" w:space="0" w:color="auto"/>
                <w:right w:val="none" w:sz="0" w:space="0" w:color="auto"/>
              </w:divBdr>
              <w:divsChild>
                <w:div w:id="57557255">
                  <w:marLeft w:val="0"/>
                  <w:marRight w:val="0"/>
                  <w:marTop w:val="0"/>
                  <w:marBottom w:val="0"/>
                  <w:divBdr>
                    <w:top w:val="none" w:sz="0" w:space="0" w:color="auto"/>
                    <w:left w:val="none" w:sz="0" w:space="0" w:color="auto"/>
                    <w:bottom w:val="none" w:sz="0" w:space="0" w:color="auto"/>
                    <w:right w:val="none" w:sz="0" w:space="0" w:color="auto"/>
                  </w:divBdr>
                  <w:divsChild>
                    <w:div w:id="1451123092">
                      <w:marLeft w:val="0"/>
                      <w:marRight w:val="0"/>
                      <w:marTop w:val="0"/>
                      <w:marBottom w:val="0"/>
                      <w:divBdr>
                        <w:top w:val="none" w:sz="0" w:space="0" w:color="auto"/>
                        <w:left w:val="none" w:sz="0" w:space="0" w:color="auto"/>
                        <w:bottom w:val="none" w:sz="0" w:space="0" w:color="auto"/>
                        <w:right w:val="none" w:sz="0" w:space="0" w:color="auto"/>
                      </w:divBdr>
                    </w:div>
                  </w:divsChild>
                </w:div>
                <w:div w:id="150558399">
                  <w:marLeft w:val="0"/>
                  <w:marRight w:val="0"/>
                  <w:marTop w:val="0"/>
                  <w:marBottom w:val="0"/>
                  <w:divBdr>
                    <w:top w:val="none" w:sz="0" w:space="0" w:color="auto"/>
                    <w:left w:val="none" w:sz="0" w:space="0" w:color="auto"/>
                    <w:bottom w:val="none" w:sz="0" w:space="0" w:color="auto"/>
                    <w:right w:val="none" w:sz="0" w:space="0" w:color="auto"/>
                  </w:divBdr>
                  <w:divsChild>
                    <w:div w:id="41831463">
                      <w:marLeft w:val="0"/>
                      <w:marRight w:val="0"/>
                      <w:marTop w:val="0"/>
                      <w:marBottom w:val="0"/>
                      <w:divBdr>
                        <w:top w:val="none" w:sz="0" w:space="0" w:color="auto"/>
                        <w:left w:val="none" w:sz="0" w:space="0" w:color="auto"/>
                        <w:bottom w:val="none" w:sz="0" w:space="0" w:color="auto"/>
                        <w:right w:val="none" w:sz="0" w:space="0" w:color="auto"/>
                      </w:divBdr>
                    </w:div>
                  </w:divsChild>
                </w:div>
                <w:div w:id="151409215">
                  <w:marLeft w:val="0"/>
                  <w:marRight w:val="0"/>
                  <w:marTop w:val="0"/>
                  <w:marBottom w:val="0"/>
                  <w:divBdr>
                    <w:top w:val="none" w:sz="0" w:space="0" w:color="auto"/>
                    <w:left w:val="none" w:sz="0" w:space="0" w:color="auto"/>
                    <w:bottom w:val="none" w:sz="0" w:space="0" w:color="auto"/>
                    <w:right w:val="none" w:sz="0" w:space="0" w:color="auto"/>
                  </w:divBdr>
                  <w:divsChild>
                    <w:div w:id="77140760">
                      <w:marLeft w:val="0"/>
                      <w:marRight w:val="0"/>
                      <w:marTop w:val="0"/>
                      <w:marBottom w:val="0"/>
                      <w:divBdr>
                        <w:top w:val="none" w:sz="0" w:space="0" w:color="auto"/>
                        <w:left w:val="none" w:sz="0" w:space="0" w:color="auto"/>
                        <w:bottom w:val="none" w:sz="0" w:space="0" w:color="auto"/>
                        <w:right w:val="none" w:sz="0" w:space="0" w:color="auto"/>
                      </w:divBdr>
                    </w:div>
                  </w:divsChild>
                </w:div>
                <w:div w:id="277612171">
                  <w:marLeft w:val="0"/>
                  <w:marRight w:val="0"/>
                  <w:marTop w:val="0"/>
                  <w:marBottom w:val="0"/>
                  <w:divBdr>
                    <w:top w:val="none" w:sz="0" w:space="0" w:color="auto"/>
                    <w:left w:val="none" w:sz="0" w:space="0" w:color="auto"/>
                    <w:bottom w:val="none" w:sz="0" w:space="0" w:color="auto"/>
                    <w:right w:val="none" w:sz="0" w:space="0" w:color="auto"/>
                  </w:divBdr>
                  <w:divsChild>
                    <w:div w:id="1157305309">
                      <w:marLeft w:val="0"/>
                      <w:marRight w:val="0"/>
                      <w:marTop w:val="0"/>
                      <w:marBottom w:val="0"/>
                      <w:divBdr>
                        <w:top w:val="none" w:sz="0" w:space="0" w:color="auto"/>
                        <w:left w:val="none" w:sz="0" w:space="0" w:color="auto"/>
                        <w:bottom w:val="none" w:sz="0" w:space="0" w:color="auto"/>
                        <w:right w:val="none" w:sz="0" w:space="0" w:color="auto"/>
                      </w:divBdr>
                    </w:div>
                  </w:divsChild>
                </w:div>
                <w:div w:id="436025867">
                  <w:marLeft w:val="0"/>
                  <w:marRight w:val="0"/>
                  <w:marTop w:val="0"/>
                  <w:marBottom w:val="0"/>
                  <w:divBdr>
                    <w:top w:val="none" w:sz="0" w:space="0" w:color="auto"/>
                    <w:left w:val="none" w:sz="0" w:space="0" w:color="auto"/>
                    <w:bottom w:val="none" w:sz="0" w:space="0" w:color="auto"/>
                    <w:right w:val="none" w:sz="0" w:space="0" w:color="auto"/>
                  </w:divBdr>
                  <w:divsChild>
                    <w:div w:id="1947813340">
                      <w:marLeft w:val="0"/>
                      <w:marRight w:val="0"/>
                      <w:marTop w:val="0"/>
                      <w:marBottom w:val="0"/>
                      <w:divBdr>
                        <w:top w:val="none" w:sz="0" w:space="0" w:color="auto"/>
                        <w:left w:val="none" w:sz="0" w:space="0" w:color="auto"/>
                        <w:bottom w:val="none" w:sz="0" w:space="0" w:color="auto"/>
                        <w:right w:val="none" w:sz="0" w:space="0" w:color="auto"/>
                      </w:divBdr>
                    </w:div>
                  </w:divsChild>
                </w:div>
                <w:div w:id="526219319">
                  <w:marLeft w:val="0"/>
                  <w:marRight w:val="0"/>
                  <w:marTop w:val="0"/>
                  <w:marBottom w:val="0"/>
                  <w:divBdr>
                    <w:top w:val="none" w:sz="0" w:space="0" w:color="auto"/>
                    <w:left w:val="none" w:sz="0" w:space="0" w:color="auto"/>
                    <w:bottom w:val="none" w:sz="0" w:space="0" w:color="auto"/>
                    <w:right w:val="none" w:sz="0" w:space="0" w:color="auto"/>
                  </w:divBdr>
                  <w:divsChild>
                    <w:div w:id="1048142926">
                      <w:marLeft w:val="0"/>
                      <w:marRight w:val="0"/>
                      <w:marTop w:val="0"/>
                      <w:marBottom w:val="0"/>
                      <w:divBdr>
                        <w:top w:val="none" w:sz="0" w:space="0" w:color="auto"/>
                        <w:left w:val="none" w:sz="0" w:space="0" w:color="auto"/>
                        <w:bottom w:val="none" w:sz="0" w:space="0" w:color="auto"/>
                        <w:right w:val="none" w:sz="0" w:space="0" w:color="auto"/>
                      </w:divBdr>
                    </w:div>
                  </w:divsChild>
                </w:div>
                <w:div w:id="527984128">
                  <w:marLeft w:val="0"/>
                  <w:marRight w:val="0"/>
                  <w:marTop w:val="0"/>
                  <w:marBottom w:val="0"/>
                  <w:divBdr>
                    <w:top w:val="none" w:sz="0" w:space="0" w:color="auto"/>
                    <w:left w:val="none" w:sz="0" w:space="0" w:color="auto"/>
                    <w:bottom w:val="none" w:sz="0" w:space="0" w:color="auto"/>
                    <w:right w:val="none" w:sz="0" w:space="0" w:color="auto"/>
                  </w:divBdr>
                  <w:divsChild>
                    <w:div w:id="306521685">
                      <w:marLeft w:val="0"/>
                      <w:marRight w:val="0"/>
                      <w:marTop w:val="0"/>
                      <w:marBottom w:val="0"/>
                      <w:divBdr>
                        <w:top w:val="none" w:sz="0" w:space="0" w:color="auto"/>
                        <w:left w:val="none" w:sz="0" w:space="0" w:color="auto"/>
                        <w:bottom w:val="none" w:sz="0" w:space="0" w:color="auto"/>
                        <w:right w:val="none" w:sz="0" w:space="0" w:color="auto"/>
                      </w:divBdr>
                    </w:div>
                  </w:divsChild>
                </w:div>
                <w:div w:id="566958484">
                  <w:marLeft w:val="0"/>
                  <w:marRight w:val="0"/>
                  <w:marTop w:val="0"/>
                  <w:marBottom w:val="0"/>
                  <w:divBdr>
                    <w:top w:val="none" w:sz="0" w:space="0" w:color="auto"/>
                    <w:left w:val="none" w:sz="0" w:space="0" w:color="auto"/>
                    <w:bottom w:val="none" w:sz="0" w:space="0" w:color="auto"/>
                    <w:right w:val="none" w:sz="0" w:space="0" w:color="auto"/>
                  </w:divBdr>
                  <w:divsChild>
                    <w:div w:id="477191352">
                      <w:marLeft w:val="0"/>
                      <w:marRight w:val="0"/>
                      <w:marTop w:val="0"/>
                      <w:marBottom w:val="0"/>
                      <w:divBdr>
                        <w:top w:val="none" w:sz="0" w:space="0" w:color="auto"/>
                        <w:left w:val="none" w:sz="0" w:space="0" w:color="auto"/>
                        <w:bottom w:val="none" w:sz="0" w:space="0" w:color="auto"/>
                        <w:right w:val="none" w:sz="0" w:space="0" w:color="auto"/>
                      </w:divBdr>
                    </w:div>
                  </w:divsChild>
                </w:div>
                <w:div w:id="819226737">
                  <w:marLeft w:val="0"/>
                  <w:marRight w:val="0"/>
                  <w:marTop w:val="0"/>
                  <w:marBottom w:val="0"/>
                  <w:divBdr>
                    <w:top w:val="none" w:sz="0" w:space="0" w:color="auto"/>
                    <w:left w:val="none" w:sz="0" w:space="0" w:color="auto"/>
                    <w:bottom w:val="none" w:sz="0" w:space="0" w:color="auto"/>
                    <w:right w:val="none" w:sz="0" w:space="0" w:color="auto"/>
                  </w:divBdr>
                  <w:divsChild>
                    <w:div w:id="1815179029">
                      <w:marLeft w:val="0"/>
                      <w:marRight w:val="0"/>
                      <w:marTop w:val="0"/>
                      <w:marBottom w:val="0"/>
                      <w:divBdr>
                        <w:top w:val="none" w:sz="0" w:space="0" w:color="auto"/>
                        <w:left w:val="none" w:sz="0" w:space="0" w:color="auto"/>
                        <w:bottom w:val="none" w:sz="0" w:space="0" w:color="auto"/>
                        <w:right w:val="none" w:sz="0" w:space="0" w:color="auto"/>
                      </w:divBdr>
                    </w:div>
                  </w:divsChild>
                </w:div>
                <w:div w:id="844975236">
                  <w:marLeft w:val="0"/>
                  <w:marRight w:val="0"/>
                  <w:marTop w:val="0"/>
                  <w:marBottom w:val="0"/>
                  <w:divBdr>
                    <w:top w:val="none" w:sz="0" w:space="0" w:color="auto"/>
                    <w:left w:val="none" w:sz="0" w:space="0" w:color="auto"/>
                    <w:bottom w:val="none" w:sz="0" w:space="0" w:color="auto"/>
                    <w:right w:val="none" w:sz="0" w:space="0" w:color="auto"/>
                  </w:divBdr>
                  <w:divsChild>
                    <w:div w:id="1442261166">
                      <w:marLeft w:val="0"/>
                      <w:marRight w:val="0"/>
                      <w:marTop w:val="0"/>
                      <w:marBottom w:val="0"/>
                      <w:divBdr>
                        <w:top w:val="none" w:sz="0" w:space="0" w:color="auto"/>
                        <w:left w:val="none" w:sz="0" w:space="0" w:color="auto"/>
                        <w:bottom w:val="none" w:sz="0" w:space="0" w:color="auto"/>
                        <w:right w:val="none" w:sz="0" w:space="0" w:color="auto"/>
                      </w:divBdr>
                    </w:div>
                  </w:divsChild>
                </w:div>
                <w:div w:id="864486346">
                  <w:marLeft w:val="0"/>
                  <w:marRight w:val="0"/>
                  <w:marTop w:val="0"/>
                  <w:marBottom w:val="0"/>
                  <w:divBdr>
                    <w:top w:val="none" w:sz="0" w:space="0" w:color="auto"/>
                    <w:left w:val="none" w:sz="0" w:space="0" w:color="auto"/>
                    <w:bottom w:val="none" w:sz="0" w:space="0" w:color="auto"/>
                    <w:right w:val="none" w:sz="0" w:space="0" w:color="auto"/>
                  </w:divBdr>
                  <w:divsChild>
                    <w:div w:id="1293095515">
                      <w:marLeft w:val="0"/>
                      <w:marRight w:val="0"/>
                      <w:marTop w:val="0"/>
                      <w:marBottom w:val="0"/>
                      <w:divBdr>
                        <w:top w:val="none" w:sz="0" w:space="0" w:color="auto"/>
                        <w:left w:val="none" w:sz="0" w:space="0" w:color="auto"/>
                        <w:bottom w:val="none" w:sz="0" w:space="0" w:color="auto"/>
                        <w:right w:val="none" w:sz="0" w:space="0" w:color="auto"/>
                      </w:divBdr>
                    </w:div>
                  </w:divsChild>
                </w:div>
                <w:div w:id="1505974980">
                  <w:marLeft w:val="0"/>
                  <w:marRight w:val="0"/>
                  <w:marTop w:val="0"/>
                  <w:marBottom w:val="0"/>
                  <w:divBdr>
                    <w:top w:val="none" w:sz="0" w:space="0" w:color="auto"/>
                    <w:left w:val="none" w:sz="0" w:space="0" w:color="auto"/>
                    <w:bottom w:val="none" w:sz="0" w:space="0" w:color="auto"/>
                    <w:right w:val="none" w:sz="0" w:space="0" w:color="auto"/>
                  </w:divBdr>
                  <w:divsChild>
                    <w:div w:id="1467091764">
                      <w:marLeft w:val="0"/>
                      <w:marRight w:val="0"/>
                      <w:marTop w:val="0"/>
                      <w:marBottom w:val="0"/>
                      <w:divBdr>
                        <w:top w:val="none" w:sz="0" w:space="0" w:color="auto"/>
                        <w:left w:val="none" w:sz="0" w:space="0" w:color="auto"/>
                        <w:bottom w:val="none" w:sz="0" w:space="0" w:color="auto"/>
                        <w:right w:val="none" w:sz="0" w:space="0" w:color="auto"/>
                      </w:divBdr>
                    </w:div>
                  </w:divsChild>
                </w:div>
                <w:div w:id="1517960790">
                  <w:marLeft w:val="0"/>
                  <w:marRight w:val="0"/>
                  <w:marTop w:val="0"/>
                  <w:marBottom w:val="0"/>
                  <w:divBdr>
                    <w:top w:val="none" w:sz="0" w:space="0" w:color="auto"/>
                    <w:left w:val="none" w:sz="0" w:space="0" w:color="auto"/>
                    <w:bottom w:val="none" w:sz="0" w:space="0" w:color="auto"/>
                    <w:right w:val="none" w:sz="0" w:space="0" w:color="auto"/>
                  </w:divBdr>
                  <w:divsChild>
                    <w:div w:id="1127433039">
                      <w:marLeft w:val="0"/>
                      <w:marRight w:val="0"/>
                      <w:marTop w:val="0"/>
                      <w:marBottom w:val="0"/>
                      <w:divBdr>
                        <w:top w:val="none" w:sz="0" w:space="0" w:color="auto"/>
                        <w:left w:val="none" w:sz="0" w:space="0" w:color="auto"/>
                        <w:bottom w:val="none" w:sz="0" w:space="0" w:color="auto"/>
                        <w:right w:val="none" w:sz="0" w:space="0" w:color="auto"/>
                      </w:divBdr>
                    </w:div>
                  </w:divsChild>
                </w:div>
                <w:div w:id="1646395400">
                  <w:marLeft w:val="0"/>
                  <w:marRight w:val="0"/>
                  <w:marTop w:val="0"/>
                  <w:marBottom w:val="0"/>
                  <w:divBdr>
                    <w:top w:val="none" w:sz="0" w:space="0" w:color="auto"/>
                    <w:left w:val="none" w:sz="0" w:space="0" w:color="auto"/>
                    <w:bottom w:val="none" w:sz="0" w:space="0" w:color="auto"/>
                    <w:right w:val="none" w:sz="0" w:space="0" w:color="auto"/>
                  </w:divBdr>
                  <w:divsChild>
                    <w:div w:id="1273244087">
                      <w:marLeft w:val="0"/>
                      <w:marRight w:val="0"/>
                      <w:marTop w:val="0"/>
                      <w:marBottom w:val="0"/>
                      <w:divBdr>
                        <w:top w:val="none" w:sz="0" w:space="0" w:color="auto"/>
                        <w:left w:val="none" w:sz="0" w:space="0" w:color="auto"/>
                        <w:bottom w:val="none" w:sz="0" w:space="0" w:color="auto"/>
                        <w:right w:val="none" w:sz="0" w:space="0" w:color="auto"/>
                      </w:divBdr>
                    </w:div>
                  </w:divsChild>
                </w:div>
                <w:div w:id="1783375826">
                  <w:marLeft w:val="0"/>
                  <w:marRight w:val="0"/>
                  <w:marTop w:val="0"/>
                  <w:marBottom w:val="0"/>
                  <w:divBdr>
                    <w:top w:val="none" w:sz="0" w:space="0" w:color="auto"/>
                    <w:left w:val="none" w:sz="0" w:space="0" w:color="auto"/>
                    <w:bottom w:val="none" w:sz="0" w:space="0" w:color="auto"/>
                    <w:right w:val="none" w:sz="0" w:space="0" w:color="auto"/>
                  </w:divBdr>
                  <w:divsChild>
                    <w:div w:id="357706177">
                      <w:marLeft w:val="0"/>
                      <w:marRight w:val="0"/>
                      <w:marTop w:val="0"/>
                      <w:marBottom w:val="0"/>
                      <w:divBdr>
                        <w:top w:val="none" w:sz="0" w:space="0" w:color="auto"/>
                        <w:left w:val="none" w:sz="0" w:space="0" w:color="auto"/>
                        <w:bottom w:val="none" w:sz="0" w:space="0" w:color="auto"/>
                        <w:right w:val="none" w:sz="0" w:space="0" w:color="auto"/>
                      </w:divBdr>
                    </w:div>
                  </w:divsChild>
                </w:div>
                <w:div w:id="1907715324">
                  <w:marLeft w:val="0"/>
                  <w:marRight w:val="0"/>
                  <w:marTop w:val="0"/>
                  <w:marBottom w:val="0"/>
                  <w:divBdr>
                    <w:top w:val="none" w:sz="0" w:space="0" w:color="auto"/>
                    <w:left w:val="none" w:sz="0" w:space="0" w:color="auto"/>
                    <w:bottom w:val="none" w:sz="0" w:space="0" w:color="auto"/>
                    <w:right w:val="none" w:sz="0" w:space="0" w:color="auto"/>
                  </w:divBdr>
                  <w:divsChild>
                    <w:div w:id="769817014">
                      <w:marLeft w:val="0"/>
                      <w:marRight w:val="0"/>
                      <w:marTop w:val="0"/>
                      <w:marBottom w:val="0"/>
                      <w:divBdr>
                        <w:top w:val="none" w:sz="0" w:space="0" w:color="auto"/>
                        <w:left w:val="none" w:sz="0" w:space="0" w:color="auto"/>
                        <w:bottom w:val="none" w:sz="0" w:space="0" w:color="auto"/>
                        <w:right w:val="none" w:sz="0" w:space="0" w:color="auto"/>
                      </w:divBdr>
                    </w:div>
                  </w:divsChild>
                </w:div>
                <w:div w:id="1961646860">
                  <w:marLeft w:val="0"/>
                  <w:marRight w:val="0"/>
                  <w:marTop w:val="0"/>
                  <w:marBottom w:val="0"/>
                  <w:divBdr>
                    <w:top w:val="none" w:sz="0" w:space="0" w:color="auto"/>
                    <w:left w:val="none" w:sz="0" w:space="0" w:color="auto"/>
                    <w:bottom w:val="none" w:sz="0" w:space="0" w:color="auto"/>
                    <w:right w:val="none" w:sz="0" w:space="0" w:color="auto"/>
                  </w:divBdr>
                  <w:divsChild>
                    <w:div w:id="883712150">
                      <w:marLeft w:val="0"/>
                      <w:marRight w:val="0"/>
                      <w:marTop w:val="0"/>
                      <w:marBottom w:val="0"/>
                      <w:divBdr>
                        <w:top w:val="none" w:sz="0" w:space="0" w:color="auto"/>
                        <w:left w:val="none" w:sz="0" w:space="0" w:color="auto"/>
                        <w:bottom w:val="none" w:sz="0" w:space="0" w:color="auto"/>
                        <w:right w:val="none" w:sz="0" w:space="0" w:color="auto"/>
                      </w:divBdr>
                    </w:div>
                  </w:divsChild>
                </w:div>
                <w:div w:id="1975139375">
                  <w:marLeft w:val="0"/>
                  <w:marRight w:val="0"/>
                  <w:marTop w:val="0"/>
                  <w:marBottom w:val="0"/>
                  <w:divBdr>
                    <w:top w:val="none" w:sz="0" w:space="0" w:color="auto"/>
                    <w:left w:val="none" w:sz="0" w:space="0" w:color="auto"/>
                    <w:bottom w:val="none" w:sz="0" w:space="0" w:color="auto"/>
                    <w:right w:val="none" w:sz="0" w:space="0" w:color="auto"/>
                  </w:divBdr>
                  <w:divsChild>
                    <w:div w:id="490996038">
                      <w:marLeft w:val="0"/>
                      <w:marRight w:val="0"/>
                      <w:marTop w:val="0"/>
                      <w:marBottom w:val="0"/>
                      <w:divBdr>
                        <w:top w:val="none" w:sz="0" w:space="0" w:color="auto"/>
                        <w:left w:val="none" w:sz="0" w:space="0" w:color="auto"/>
                        <w:bottom w:val="none" w:sz="0" w:space="0" w:color="auto"/>
                        <w:right w:val="none" w:sz="0" w:space="0" w:color="auto"/>
                      </w:divBdr>
                    </w:div>
                  </w:divsChild>
                </w:div>
                <w:div w:id="2009402279">
                  <w:marLeft w:val="0"/>
                  <w:marRight w:val="0"/>
                  <w:marTop w:val="0"/>
                  <w:marBottom w:val="0"/>
                  <w:divBdr>
                    <w:top w:val="none" w:sz="0" w:space="0" w:color="auto"/>
                    <w:left w:val="none" w:sz="0" w:space="0" w:color="auto"/>
                    <w:bottom w:val="none" w:sz="0" w:space="0" w:color="auto"/>
                    <w:right w:val="none" w:sz="0" w:space="0" w:color="auto"/>
                  </w:divBdr>
                  <w:divsChild>
                    <w:div w:id="1936286600">
                      <w:marLeft w:val="0"/>
                      <w:marRight w:val="0"/>
                      <w:marTop w:val="0"/>
                      <w:marBottom w:val="0"/>
                      <w:divBdr>
                        <w:top w:val="none" w:sz="0" w:space="0" w:color="auto"/>
                        <w:left w:val="none" w:sz="0" w:space="0" w:color="auto"/>
                        <w:bottom w:val="none" w:sz="0" w:space="0" w:color="auto"/>
                        <w:right w:val="none" w:sz="0" w:space="0" w:color="auto"/>
                      </w:divBdr>
                    </w:div>
                  </w:divsChild>
                </w:div>
                <w:div w:id="2041006722">
                  <w:marLeft w:val="0"/>
                  <w:marRight w:val="0"/>
                  <w:marTop w:val="0"/>
                  <w:marBottom w:val="0"/>
                  <w:divBdr>
                    <w:top w:val="none" w:sz="0" w:space="0" w:color="auto"/>
                    <w:left w:val="none" w:sz="0" w:space="0" w:color="auto"/>
                    <w:bottom w:val="none" w:sz="0" w:space="0" w:color="auto"/>
                    <w:right w:val="none" w:sz="0" w:space="0" w:color="auto"/>
                  </w:divBdr>
                  <w:divsChild>
                    <w:div w:id="94400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58965">
          <w:marLeft w:val="0"/>
          <w:marRight w:val="0"/>
          <w:marTop w:val="0"/>
          <w:marBottom w:val="0"/>
          <w:divBdr>
            <w:top w:val="none" w:sz="0" w:space="0" w:color="auto"/>
            <w:left w:val="none" w:sz="0" w:space="0" w:color="auto"/>
            <w:bottom w:val="none" w:sz="0" w:space="0" w:color="auto"/>
            <w:right w:val="none" w:sz="0" w:space="0" w:color="auto"/>
          </w:divBdr>
        </w:div>
        <w:div w:id="1657418057">
          <w:marLeft w:val="0"/>
          <w:marRight w:val="0"/>
          <w:marTop w:val="0"/>
          <w:marBottom w:val="0"/>
          <w:divBdr>
            <w:top w:val="none" w:sz="0" w:space="0" w:color="auto"/>
            <w:left w:val="none" w:sz="0" w:space="0" w:color="auto"/>
            <w:bottom w:val="none" w:sz="0" w:space="0" w:color="auto"/>
            <w:right w:val="none" w:sz="0" w:space="0" w:color="auto"/>
          </w:divBdr>
        </w:div>
        <w:div w:id="1660690698">
          <w:marLeft w:val="0"/>
          <w:marRight w:val="0"/>
          <w:marTop w:val="0"/>
          <w:marBottom w:val="0"/>
          <w:divBdr>
            <w:top w:val="none" w:sz="0" w:space="0" w:color="auto"/>
            <w:left w:val="none" w:sz="0" w:space="0" w:color="auto"/>
            <w:bottom w:val="none" w:sz="0" w:space="0" w:color="auto"/>
            <w:right w:val="none" w:sz="0" w:space="0" w:color="auto"/>
          </w:divBdr>
        </w:div>
        <w:div w:id="1664158073">
          <w:marLeft w:val="0"/>
          <w:marRight w:val="0"/>
          <w:marTop w:val="0"/>
          <w:marBottom w:val="0"/>
          <w:divBdr>
            <w:top w:val="none" w:sz="0" w:space="0" w:color="auto"/>
            <w:left w:val="none" w:sz="0" w:space="0" w:color="auto"/>
            <w:bottom w:val="none" w:sz="0" w:space="0" w:color="auto"/>
            <w:right w:val="none" w:sz="0" w:space="0" w:color="auto"/>
          </w:divBdr>
          <w:divsChild>
            <w:div w:id="1765497361">
              <w:marLeft w:val="-75"/>
              <w:marRight w:val="0"/>
              <w:marTop w:val="30"/>
              <w:marBottom w:val="30"/>
              <w:divBdr>
                <w:top w:val="none" w:sz="0" w:space="0" w:color="auto"/>
                <w:left w:val="none" w:sz="0" w:space="0" w:color="auto"/>
                <w:bottom w:val="none" w:sz="0" w:space="0" w:color="auto"/>
                <w:right w:val="none" w:sz="0" w:space="0" w:color="auto"/>
              </w:divBdr>
              <w:divsChild>
                <w:div w:id="282804733">
                  <w:marLeft w:val="0"/>
                  <w:marRight w:val="0"/>
                  <w:marTop w:val="0"/>
                  <w:marBottom w:val="0"/>
                  <w:divBdr>
                    <w:top w:val="none" w:sz="0" w:space="0" w:color="auto"/>
                    <w:left w:val="none" w:sz="0" w:space="0" w:color="auto"/>
                    <w:bottom w:val="none" w:sz="0" w:space="0" w:color="auto"/>
                    <w:right w:val="none" w:sz="0" w:space="0" w:color="auto"/>
                  </w:divBdr>
                  <w:divsChild>
                    <w:div w:id="2015259689">
                      <w:marLeft w:val="0"/>
                      <w:marRight w:val="0"/>
                      <w:marTop w:val="0"/>
                      <w:marBottom w:val="0"/>
                      <w:divBdr>
                        <w:top w:val="none" w:sz="0" w:space="0" w:color="auto"/>
                        <w:left w:val="none" w:sz="0" w:space="0" w:color="auto"/>
                        <w:bottom w:val="none" w:sz="0" w:space="0" w:color="auto"/>
                        <w:right w:val="none" w:sz="0" w:space="0" w:color="auto"/>
                      </w:divBdr>
                    </w:div>
                  </w:divsChild>
                </w:div>
                <w:div w:id="363602128">
                  <w:marLeft w:val="0"/>
                  <w:marRight w:val="0"/>
                  <w:marTop w:val="0"/>
                  <w:marBottom w:val="0"/>
                  <w:divBdr>
                    <w:top w:val="none" w:sz="0" w:space="0" w:color="auto"/>
                    <w:left w:val="none" w:sz="0" w:space="0" w:color="auto"/>
                    <w:bottom w:val="none" w:sz="0" w:space="0" w:color="auto"/>
                    <w:right w:val="none" w:sz="0" w:space="0" w:color="auto"/>
                  </w:divBdr>
                  <w:divsChild>
                    <w:div w:id="1292249632">
                      <w:marLeft w:val="0"/>
                      <w:marRight w:val="0"/>
                      <w:marTop w:val="0"/>
                      <w:marBottom w:val="0"/>
                      <w:divBdr>
                        <w:top w:val="none" w:sz="0" w:space="0" w:color="auto"/>
                        <w:left w:val="none" w:sz="0" w:space="0" w:color="auto"/>
                        <w:bottom w:val="none" w:sz="0" w:space="0" w:color="auto"/>
                        <w:right w:val="none" w:sz="0" w:space="0" w:color="auto"/>
                      </w:divBdr>
                    </w:div>
                  </w:divsChild>
                </w:div>
                <w:div w:id="608004855">
                  <w:marLeft w:val="0"/>
                  <w:marRight w:val="0"/>
                  <w:marTop w:val="0"/>
                  <w:marBottom w:val="0"/>
                  <w:divBdr>
                    <w:top w:val="none" w:sz="0" w:space="0" w:color="auto"/>
                    <w:left w:val="none" w:sz="0" w:space="0" w:color="auto"/>
                    <w:bottom w:val="none" w:sz="0" w:space="0" w:color="auto"/>
                    <w:right w:val="none" w:sz="0" w:space="0" w:color="auto"/>
                  </w:divBdr>
                  <w:divsChild>
                    <w:div w:id="272055461">
                      <w:marLeft w:val="0"/>
                      <w:marRight w:val="0"/>
                      <w:marTop w:val="0"/>
                      <w:marBottom w:val="0"/>
                      <w:divBdr>
                        <w:top w:val="none" w:sz="0" w:space="0" w:color="auto"/>
                        <w:left w:val="none" w:sz="0" w:space="0" w:color="auto"/>
                        <w:bottom w:val="none" w:sz="0" w:space="0" w:color="auto"/>
                        <w:right w:val="none" w:sz="0" w:space="0" w:color="auto"/>
                      </w:divBdr>
                    </w:div>
                  </w:divsChild>
                </w:div>
                <w:div w:id="659431338">
                  <w:marLeft w:val="0"/>
                  <w:marRight w:val="0"/>
                  <w:marTop w:val="0"/>
                  <w:marBottom w:val="0"/>
                  <w:divBdr>
                    <w:top w:val="none" w:sz="0" w:space="0" w:color="auto"/>
                    <w:left w:val="none" w:sz="0" w:space="0" w:color="auto"/>
                    <w:bottom w:val="none" w:sz="0" w:space="0" w:color="auto"/>
                    <w:right w:val="none" w:sz="0" w:space="0" w:color="auto"/>
                  </w:divBdr>
                  <w:divsChild>
                    <w:div w:id="1168133850">
                      <w:marLeft w:val="0"/>
                      <w:marRight w:val="0"/>
                      <w:marTop w:val="0"/>
                      <w:marBottom w:val="0"/>
                      <w:divBdr>
                        <w:top w:val="none" w:sz="0" w:space="0" w:color="auto"/>
                        <w:left w:val="none" w:sz="0" w:space="0" w:color="auto"/>
                        <w:bottom w:val="none" w:sz="0" w:space="0" w:color="auto"/>
                        <w:right w:val="none" w:sz="0" w:space="0" w:color="auto"/>
                      </w:divBdr>
                    </w:div>
                  </w:divsChild>
                </w:div>
                <w:div w:id="756555432">
                  <w:marLeft w:val="0"/>
                  <w:marRight w:val="0"/>
                  <w:marTop w:val="0"/>
                  <w:marBottom w:val="0"/>
                  <w:divBdr>
                    <w:top w:val="none" w:sz="0" w:space="0" w:color="auto"/>
                    <w:left w:val="none" w:sz="0" w:space="0" w:color="auto"/>
                    <w:bottom w:val="none" w:sz="0" w:space="0" w:color="auto"/>
                    <w:right w:val="none" w:sz="0" w:space="0" w:color="auto"/>
                  </w:divBdr>
                  <w:divsChild>
                    <w:div w:id="1027483815">
                      <w:marLeft w:val="0"/>
                      <w:marRight w:val="0"/>
                      <w:marTop w:val="0"/>
                      <w:marBottom w:val="0"/>
                      <w:divBdr>
                        <w:top w:val="none" w:sz="0" w:space="0" w:color="auto"/>
                        <w:left w:val="none" w:sz="0" w:space="0" w:color="auto"/>
                        <w:bottom w:val="none" w:sz="0" w:space="0" w:color="auto"/>
                        <w:right w:val="none" w:sz="0" w:space="0" w:color="auto"/>
                      </w:divBdr>
                    </w:div>
                  </w:divsChild>
                </w:div>
                <w:div w:id="841899571">
                  <w:marLeft w:val="0"/>
                  <w:marRight w:val="0"/>
                  <w:marTop w:val="0"/>
                  <w:marBottom w:val="0"/>
                  <w:divBdr>
                    <w:top w:val="none" w:sz="0" w:space="0" w:color="auto"/>
                    <w:left w:val="none" w:sz="0" w:space="0" w:color="auto"/>
                    <w:bottom w:val="none" w:sz="0" w:space="0" w:color="auto"/>
                    <w:right w:val="none" w:sz="0" w:space="0" w:color="auto"/>
                  </w:divBdr>
                  <w:divsChild>
                    <w:div w:id="1383210935">
                      <w:marLeft w:val="0"/>
                      <w:marRight w:val="0"/>
                      <w:marTop w:val="0"/>
                      <w:marBottom w:val="0"/>
                      <w:divBdr>
                        <w:top w:val="none" w:sz="0" w:space="0" w:color="auto"/>
                        <w:left w:val="none" w:sz="0" w:space="0" w:color="auto"/>
                        <w:bottom w:val="none" w:sz="0" w:space="0" w:color="auto"/>
                        <w:right w:val="none" w:sz="0" w:space="0" w:color="auto"/>
                      </w:divBdr>
                    </w:div>
                  </w:divsChild>
                </w:div>
                <w:div w:id="946042960">
                  <w:marLeft w:val="0"/>
                  <w:marRight w:val="0"/>
                  <w:marTop w:val="0"/>
                  <w:marBottom w:val="0"/>
                  <w:divBdr>
                    <w:top w:val="none" w:sz="0" w:space="0" w:color="auto"/>
                    <w:left w:val="none" w:sz="0" w:space="0" w:color="auto"/>
                    <w:bottom w:val="none" w:sz="0" w:space="0" w:color="auto"/>
                    <w:right w:val="none" w:sz="0" w:space="0" w:color="auto"/>
                  </w:divBdr>
                  <w:divsChild>
                    <w:div w:id="484973178">
                      <w:marLeft w:val="0"/>
                      <w:marRight w:val="0"/>
                      <w:marTop w:val="0"/>
                      <w:marBottom w:val="0"/>
                      <w:divBdr>
                        <w:top w:val="none" w:sz="0" w:space="0" w:color="auto"/>
                        <w:left w:val="none" w:sz="0" w:space="0" w:color="auto"/>
                        <w:bottom w:val="none" w:sz="0" w:space="0" w:color="auto"/>
                        <w:right w:val="none" w:sz="0" w:space="0" w:color="auto"/>
                      </w:divBdr>
                    </w:div>
                  </w:divsChild>
                </w:div>
                <w:div w:id="961808090">
                  <w:marLeft w:val="0"/>
                  <w:marRight w:val="0"/>
                  <w:marTop w:val="0"/>
                  <w:marBottom w:val="0"/>
                  <w:divBdr>
                    <w:top w:val="none" w:sz="0" w:space="0" w:color="auto"/>
                    <w:left w:val="none" w:sz="0" w:space="0" w:color="auto"/>
                    <w:bottom w:val="none" w:sz="0" w:space="0" w:color="auto"/>
                    <w:right w:val="none" w:sz="0" w:space="0" w:color="auto"/>
                  </w:divBdr>
                  <w:divsChild>
                    <w:div w:id="360714292">
                      <w:marLeft w:val="0"/>
                      <w:marRight w:val="0"/>
                      <w:marTop w:val="0"/>
                      <w:marBottom w:val="0"/>
                      <w:divBdr>
                        <w:top w:val="none" w:sz="0" w:space="0" w:color="auto"/>
                        <w:left w:val="none" w:sz="0" w:space="0" w:color="auto"/>
                        <w:bottom w:val="none" w:sz="0" w:space="0" w:color="auto"/>
                        <w:right w:val="none" w:sz="0" w:space="0" w:color="auto"/>
                      </w:divBdr>
                    </w:div>
                  </w:divsChild>
                </w:div>
                <w:div w:id="1192721701">
                  <w:marLeft w:val="0"/>
                  <w:marRight w:val="0"/>
                  <w:marTop w:val="0"/>
                  <w:marBottom w:val="0"/>
                  <w:divBdr>
                    <w:top w:val="none" w:sz="0" w:space="0" w:color="auto"/>
                    <w:left w:val="none" w:sz="0" w:space="0" w:color="auto"/>
                    <w:bottom w:val="none" w:sz="0" w:space="0" w:color="auto"/>
                    <w:right w:val="none" w:sz="0" w:space="0" w:color="auto"/>
                  </w:divBdr>
                  <w:divsChild>
                    <w:div w:id="558520435">
                      <w:marLeft w:val="0"/>
                      <w:marRight w:val="0"/>
                      <w:marTop w:val="0"/>
                      <w:marBottom w:val="0"/>
                      <w:divBdr>
                        <w:top w:val="none" w:sz="0" w:space="0" w:color="auto"/>
                        <w:left w:val="none" w:sz="0" w:space="0" w:color="auto"/>
                        <w:bottom w:val="none" w:sz="0" w:space="0" w:color="auto"/>
                        <w:right w:val="none" w:sz="0" w:space="0" w:color="auto"/>
                      </w:divBdr>
                    </w:div>
                  </w:divsChild>
                </w:div>
                <w:div w:id="1401368298">
                  <w:marLeft w:val="0"/>
                  <w:marRight w:val="0"/>
                  <w:marTop w:val="0"/>
                  <w:marBottom w:val="0"/>
                  <w:divBdr>
                    <w:top w:val="none" w:sz="0" w:space="0" w:color="auto"/>
                    <w:left w:val="none" w:sz="0" w:space="0" w:color="auto"/>
                    <w:bottom w:val="none" w:sz="0" w:space="0" w:color="auto"/>
                    <w:right w:val="none" w:sz="0" w:space="0" w:color="auto"/>
                  </w:divBdr>
                  <w:divsChild>
                    <w:div w:id="1459496881">
                      <w:marLeft w:val="0"/>
                      <w:marRight w:val="0"/>
                      <w:marTop w:val="0"/>
                      <w:marBottom w:val="0"/>
                      <w:divBdr>
                        <w:top w:val="none" w:sz="0" w:space="0" w:color="auto"/>
                        <w:left w:val="none" w:sz="0" w:space="0" w:color="auto"/>
                        <w:bottom w:val="none" w:sz="0" w:space="0" w:color="auto"/>
                        <w:right w:val="none" w:sz="0" w:space="0" w:color="auto"/>
                      </w:divBdr>
                    </w:div>
                  </w:divsChild>
                </w:div>
                <w:div w:id="1420061267">
                  <w:marLeft w:val="0"/>
                  <w:marRight w:val="0"/>
                  <w:marTop w:val="0"/>
                  <w:marBottom w:val="0"/>
                  <w:divBdr>
                    <w:top w:val="none" w:sz="0" w:space="0" w:color="auto"/>
                    <w:left w:val="none" w:sz="0" w:space="0" w:color="auto"/>
                    <w:bottom w:val="none" w:sz="0" w:space="0" w:color="auto"/>
                    <w:right w:val="none" w:sz="0" w:space="0" w:color="auto"/>
                  </w:divBdr>
                  <w:divsChild>
                    <w:div w:id="1368944116">
                      <w:marLeft w:val="0"/>
                      <w:marRight w:val="0"/>
                      <w:marTop w:val="0"/>
                      <w:marBottom w:val="0"/>
                      <w:divBdr>
                        <w:top w:val="none" w:sz="0" w:space="0" w:color="auto"/>
                        <w:left w:val="none" w:sz="0" w:space="0" w:color="auto"/>
                        <w:bottom w:val="none" w:sz="0" w:space="0" w:color="auto"/>
                        <w:right w:val="none" w:sz="0" w:space="0" w:color="auto"/>
                      </w:divBdr>
                    </w:div>
                  </w:divsChild>
                </w:div>
                <w:div w:id="1430932767">
                  <w:marLeft w:val="0"/>
                  <w:marRight w:val="0"/>
                  <w:marTop w:val="0"/>
                  <w:marBottom w:val="0"/>
                  <w:divBdr>
                    <w:top w:val="none" w:sz="0" w:space="0" w:color="auto"/>
                    <w:left w:val="none" w:sz="0" w:space="0" w:color="auto"/>
                    <w:bottom w:val="none" w:sz="0" w:space="0" w:color="auto"/>
                    <w:right w:val="none" w:sz="0" w:space="0" w:color="auto"/>
                  </w:divBdr>
                  <w:divsChild>
                    <w:div w:id="1691175990">
                      <w:marLeft w:val="0"/>
                      <w:marRight w:val="0"/>
                      <w:marTop w:val="0"/>
                      <w:marBottom w:val="0"/>
                      <w:divBdr>
                        <w:top w:val="none" w:sz="0" w:space="0" w:color="auto"/>
                        <w:left w:val="none" w:sz="0" w:space="0" w:color="auto"/>
                        <w:bottom w:val="none" w:sz="0" w:space="0" w:color="auto"/>
                        <w:right w:val="none" w:sz="0" w:space="0" w:color="auto"/>
                      </w:divBdr>
                    </w:div>
                  </w:divsChild>
                </w:div>
                <w:div w:id="1448886732">
                  <w:marLeft w:val="0"/>
                  <w:marRight w:val="0"/>
                  <w:marTop w:val="0"/>
                  <w:marBottom w:val="0"/>
                  <w:divBdr>
                    <w:top w:val="none" w:sz="0" w:space="0" w:color="auto"/>
                    <w:left w:val="none" w:sz="0" w:space="0" w:color="auto"/>
                    <w:bottom w:val="none" w:sz="0" w:space="0" w:color="auto"/>
                    <w:right w:val="none" w:sz="0" w:space="0" w:color="auto"/>
                  </w:divBdr>
                  <w:divsChild>
                    <w:div w:id="723678572">
                      <w:marLeft w:val="0"/>
                      <w:marRight w:val="0"/>
                      <w:marTop w:val="0"/>
                      <w:marBottom w:val="0"/>
                      <w:divBdr>
                        <w:top w:val="none" w:sz="0" w:space="0" w:color="auto"/>
                        <w:left w:val="none" w:sz="0" w:space="0" w:color="auto"/>
                        <w:bottom w:val="none" w:sz="0" w:space="0" w:color="auto"/>
                        <w:right w:val="none" w:sz="0" w:space="0" w:color="auto"/>
                      </w:divBdr>
                    </w:div>
                  </w:divsChild>
                </w:div>
                <w:div w:id="1743143102">
                  <w:marLeft w:val="0"/>
                  <w:marRight w:val="0"/>
                  <w:marTop w:val="0"/>
                  <w:marBottom w:val="0"/>
                  <w:divBdr>
                    <w:top w:val="none" w:sz="0" w:space="0" w:color="auto"/>
                    <w:left w:val="none" w:sz="0" w:space="0" w:color="auto"/>
                    <w:bottom w:val="none" w:sz="0" w:space="0" w:color="auto"/>
                    <w:right w:val="none" w:sz="0" w:space="0" w:color="auto"/>
                  </w:divBdr>
                  <w:divsChild>
                    <w:div w:id="837889193">
                      <w:marLeft w:val="0"/>
                      <w:marRight w:val="0"/>
                      <w:marTop w:val="0"/>
                      <w:marBottom w:val="0"/>
                      <w:divBdr>
                        <w:top w:val="none" w:sz="0" w:space="0" w:color="auto"/>
                        <w:left w:val="none" w:sz="0" w:space="0" w:color="auto"/>
                        <w:bottom w:val="none" w:sz="0" w:space="0" w:color="auto"/>
                        <w:right w:val="none" w:sz="0" w:space="0" w:color="auto"/>
                      </w:divBdr>
                    </w:div>
                  </w:divsChild>
                </w:div>
                <w:div w:id="1885214575">
                  <w:marLeft w:val="0"/>
                  <w:marRight w:val="0"/>
                  <w:marTop w:val="0"/>
                  <w:marBottom w:val="0"/>
                  <w:divBdr>
                    <w:top w:val="none" w:sz="0" w:space="0" w:color="auto"/>
                    <w:left w:val="none" w:sz="0" w:space="0" w:color="auto"/>
                    <w:bottom w:val="none" w:sz="0" w:space="0" w:color="auto"/>
                    <w:right w:val="none" w:sz="0" w:space="0" w:color="auto"/>
                  </w:divBdr>
                  <w:divsChild>
                    <w:div w:id="804084038">
                      <w:marLeft w:val="0"/>
                      <w:marRight w:val="0"/>
                      <w:marTop w:val="0"/>
                      <w:marBottom w:val="0"/>
                      <w:divBdr>
                        <w:top w:val="none" w:sz="0" w:space="0" w:color="auto"/>
                        <w:left w:val="none" w:sz="0" w:space="0" w:color="auto"/>
                        <w:bottom w:val="none" w:sz="0" w:space="0" w:color="auto"/>
                        <w:right w:val="none" w:sz="0" w:space="0" w:color="auto"/>
                      </w:divBdr>
                    </w:div>
                  </w:divsChild>
                </w:div>
                <w:div w:id="1959019158">
                  <w:marLeft w:val="0"/>
                  <w:marRight w:val="0"/>
                  <w:marTop w:val="0"/>
                  <w:marBottom w:val="0"/>
                  <w:divBdr>
                    <w:top w:val="none" w:sz="0" w:space="0" w:color="auto"/>
                    <w:left w:val="none" w:sz="0" w:space="0" w:color="auto"/>
                    <w:bottom w:val="none" w:sz="0" w:space="0" w:color="auto"/>
                    <w:right w:val="none" w:sz="0" w:space="0" w:color="auto"/>
                  </w:divBdr>
                  <w:divsChild>
                    <w:div w:id="8091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25745">
          <w:marLeft w:val="0"/>
          <w:marRight w:val="0"/>
          <w:marTop w:val="0"/>
          <w:marBottom w:val="0"/>
          <w:divBdr>
            <w:top w:val="none" w:sz="0" w:space="0" w:color="auto"/>
            <w:left w:val="none" w:sz="0" w:space="0" w:color="auto"/>
            <w:bottom w:val="none" w:sz="0" w:space="0" w:color="auto"/>
            <w:right w:val="none" w:sz="0" w:space="0" w:color="auto"/>
          </w:divBdr>
        </w:div>
        <w:div w:id="1685783151">
          <w:marLeft w:val="0"/>
          <w:marRight w:val="0"/>
          <w:marTop w:val="0"/>
          <w:marBottom w:val="0"/>
          <w:divBdr>
            <w:top w:val="none" w:sz="0" w:space="0" w:color="auto"/>
            <w:left w:val="none" w:sz="0" w:space="0" w:color="auto"/>
            <w:bottom w:val="none" w:sz="0" w:space="0" w:color="auto"/>
            <w:right w:val="none" w:sz="0" w:space="0" w:color="auto"/>
          </w:divBdr>
        </w:div>
        <w:div w:id="1695960883">
          <w:marLeft w:val="0"/>
          <w:marRight w:val="0"/>
          <w:marTop w:val="0"/>
          <w:marBottom w:val="0"/>
          <w:divBdr>
            <w:top w:val="none" w:sz="0" w:space="0" w:color="auto"/>
            <w:left w:val="none" w:sz="0" w:space="0" w:color="auto"/>
            <w:bottom w:val="none" w:sz="0" w:space="0" w:color="auto"/>
            <w:right w:val="none" w:sz="0" w:space="0" w:color="auto"/>
          </w:divBdr>
        </w:div>
        <w:div w:id="1696151947">
          <w:marLeft w:val="0"/>
          <w:marRight w:val="0"/>
          <w:marTop w:val="0"/>
          <w:marBottom w:val="0"/>
          <w:divBdr>
            <w:top w:val="none" w:sz="0" w:space="0" w:color="auto"/>
            <w:left w:val="none" w:sz="0" w:space="0" w:color="auto"/>
            <w:bottom w:val="none" w:sz="0" w:space="0" w:color="auto"/>
            <w:right w:val="none" w:sz="0" w:space="0" w:color="auto"/>
          </w:divBdr>
        </w:div>
        <w:div w:id="1727099853">
          <w:marLeft w:val="0"/>
          <w:marRight w:val="0"/>
          <w:marTop w:val="0"/>
          <w:marBottom w:val="0"/>
          <w:divBdr>
            <w:top w:val="none" w:sz="0" w:space="0" w:color="auto"/>
            <w:left w:val="none" w:sz="0" w:space="0" w:color="auto"/>
            <w:bottom w:val="none" w:sz="0" w:space="0" w:color="auto"/>
            <w:right w:val="none" w:sz="0" w:space="0" w:color="auto"/>
          </w:divBdr>
        </w:div>
        <w:div w:id="1730810238">
          <w:marLeft w:val="0"/>
          <w:marRight w:val="0"/>
          <w:marTop w:val="0"/>
          <w:marBottom w:val="0"/>
          <w:divBdr>
            <w:top w:val="none" w:sz="0" w:space="0" w:color="auto"/>
            <w:left w:val="none" w:sz="0" w:space="0" w:color="auto"/>
            <w:bottom w:val="none" w:sz="0" w:space="0" w:color="auto"/>
            <w:right w:val="none" w:sz="0" w:space="0" w:color="auto"/>
          </w:divBdr>
        </w:div>
        <w:div w:id="1735663135">
          <w:marLeft w:val="0"/>
          <w:marRight w:val="0"/>
          <w:marTop w:val="0"/>
          <w:marBottom w:val="0"/>
          <w:divBdr>
            <w:top w:val="none" w:sz="0" w:space="0" w:color="auto"/>
            <w:left w:val="none" w:sz="0" w:space="0" w:color="auto"/>
            <w:bottom w:val="none" w:sz="0" w:space="0" w:color="auto"/>
            <w:right w:val="none" w:sz="0" w:space="0" w:color="auto"/>
          </w:divBdr>
        </w:div>
        <w:div w:id="1743674704">
          <w:marLeft w:val="0"/>
          <w:marRight w:val="0"/>
          <w:marTop w:val="0"/>
          <w:marBottom w:val="0"/>
          <w:divBdr>
            <w:top w:val="none" w:sz="0" w:space="0" w:color="auto"/>
            <w:left w:val="none" w:sz="0" w:space="0" w:color="auto"/>
            <w:bottom w:val="none" w:sz="0" w:space="0" w:color="auto"/>
            <w:right w:val="none" w:sz="0" w:space="0" w:color="auto"/>
          </w:divBdr>
        </w:div>
        <w:div w:id="1744910526">
          <w:marLeft w:val="0"/>
          <w:marRight w:val="0"/>
          <w:marTop w:val="0"/>
          <w:marBottom w:val="0"/>
          <w:divBdr>
            <w:top w:val="none" w:sz="0" w:space="0" w:color="auto"/>
            <w:left w:val="none" w:sz="0" w:space="0" w:color="auto"/>
            <w:bottom w:val="none" w:sz="0" w:space="0" w:color="auto"/>
            <w:right w:val="none" w:sz="0" w:space="0" w:color="auto"/>
          </w:divBdr>
        </w:div>
        <w:div w:id="1765343629">
          <w:marLeft w:val="0"/>
          <w:marRight w:val="0"/>
          <w:marTop w:val="0"/>
          <w:marBottom w:val="0"/>
          <w:divBdr>
            <w:top w:val="none" w:sz="0" w:space="0" w:color="auto"/>
            <w:left w:val="none" w:sz="0" w:space="0" w:color="auto"/>
            <w:bottom w:val="none" w:sz="0" w:space="0" w:color="auto"/>
            <w:right w:val="none" w:sz="0" w:space="0" w:color="auto"/>
          </w:divBdr>
        </w:div>
        <w:div w:id="1767113078">
          <w:marLeft w:val="0"/>
          <w:marRight w:val="0"/>
          <w:marTop w:val="0"/>
          <w:marBottom w:val="0"/>
          <w:divBdr>
            <w:top w:val="none" w:sz="0" w:space="0" w:color="auto"/>
            <w:left w:val="none" w:sz="0" w:space="0" w:color="auto"/>
            <w:bottom w:val="none" w:sz="0" w:space="0" w:color="auto"/>
            <w:right w:val="none" w:sz="0" w:space="0" w:color="auto"/>
          </w:divBdr>
        </w:div>
        <w:div w:id="1767655965">
          <w:marLeft w:val="0"/>
          <w:marRight w:val="0"/>
          <w:marTop w:val="0"/>
          <w:marBottom w:val="0"/>
          <w:divBdr>
            <w:top w:val="none" w:sz="0" w:space="0" w:color="auto"/>
            <w:left w:val="none" w:sz="0" w:space="0" w:color="auto"/>
            <w:bottom w:val="none" w:sz="0" w:space="0" w:color="auto"/>
            <w:right w:val="none" w:sz="0" w:space="0" w:color="auto"/>
          </w:divBdr>
        </w:div>
        <w:div w:id="1776630303">
          <w:marLeft w:val="0"/>
          <w:marRight w:val="0"/>
          <w:marTop w:val="0"/>
          <w:marBottom w:val="0"/>
          <w:divBdr>
            <w:top w:val="none" w:sz="0" w:space="0" w:color="auto"/>
            <w:left w:val="none" w:sz="0" w:space="0" w:color="auto"/>
            <w:bottom w:val="none" w:sz="0" w:space="0" w:color="auto"/>
            <w:right w:val="none" w:sz="0" w:space="0" w:color="auto"/>
          </w:divBdr>
          <w:divsChild>
            <w:div w:id="562452922">
              <w:marLeft w:val="-75"/>
              <w:marRight w:val="0"/>
              <w:marTop w:val="30"/>
              <w:marBottom w:val="30"/>
              <w:divBdr>
                <w:top w:val="none" w:sz="0" w:space="0" w:color="auto"/>
                <w:left w:val="none" w:sz="0" w:space="0" w:color="auto"/>
                <w:bottom w:val="none" w:sz="0" w:space="0" w:color="auto"/>
                <w:right w:val="none" w:sz="0" w:space="0" w:color="auto"/>
              </w:divBdr>
              <w:divsChild>
                <w:div w:id="118375476">
                  <w:marLeft w:val="0"/>
                  <w:marRight w:val="0"/>
                  <w:marTop w:val="0"/>
                  <w:marBottom w:val="0"/>
                  <w:divBdr>
                    <w:top w:val="none" w:sz="0" w:space="0" w:color="auto"/>
                    <w:left w:val="none" w:sz="0" w:space="0" w:color="auto"/>
                    <w:bottom w:val="none" w:sz="0" w:space="0" w:color="auto"/>
                    <w:right w:val="none" w:sz="0" w:space="0" w:color="auto"/>
                  </w:divBdr>
                  <w:divsChild>
                    <w:div w:id="1382905137">
                      <w:marLeft w:val="0"/>
                      <w:marRight w:val="0"/>
                      <w:marTop w:val="0"/>
                      <w:marBottom w:val="0"/>
                      <w:divBdr>
                        <w:top w:val="none" w:sz="0" w:space="0" w:color="auto"/>
                        <w:left w:val="none" w:sz="0" w:space="0" w:color="auto"/>
                        <w:bottom w:val="none" w:sz="0" w:space="0" w:color="auto"/>
                        <w:right w:val="none" w:sz="0" w:space="0" w:color="auto"/>
                      </w:divBdr>
                    </w:div>
                  </w:divsChild>
                </w:div>
                <w:div w:id="159397005">
                  <w:marLeft w:val="0"/>
                  <w:marRight w:val="0"/>
                  <w:marTop w:val="0"/>
                  <w:marBottom w:val="0"/>
                  <w:divBdr>
                    <w:top w:val="none" w:sz="0" w:space="0" w:color="auto"/>
                    <w:left w:val="none" w:sz="0" w:space="0" w:color="auto"/>
                    <w:bottom w:val="none" w:sz="0" w:space="0" w:color="auto"/>
                    <w:right w:val="none" w:sz="0" w:space="0" w:color="auto"/>
                  </w:divBdr>
                  <w:divsChild>
                    <w:div w:id="1036076464">
                      <w:marLeft w:val="0"/>
                      <w:marRight w:val="0"/>
                      <w:marTop w:val="0"/>
                      <w:marBottom w:val="0"/>
                      <w:divBdr>
                        <w:top w:val="none" w:sz="0" w:space="0" w:color="auto"/>
                        <w:left w:val="none" w:sz="0" w:space="0" w:color="auto"/>
                        <w:bottom w:val="none" w:sz="0" w:space="0" w:color="auto"/>
                        <w:right w:val="none" w:sz="0" w:space="0" w:color="auto"/>
                      </w:divBdr>
                    </w:div>
                  </w:divsChild>
                </w:div>
                <w:div w:id="167906583">
                  <w:marLeft w:val="0"/>
                  <w:marRight w:val="0"/>
                  <w:marTop w:val="0"/>
                  <w:marBottom w:val="0"/>
                  <w:divBdr>
                    <w:top w:val="none" w:sz="0" w:space="0" w:color="auto"/>
                    <w:left w:val="none" w:sz="0" w:space="0" w:color="auto"/>
                    <w:bottom w:val="none" w:sz="0" w:space="0" w:color="auto"/>
                    <w:right w:val="none" w:sz="0" w:space="0" w:color="auto"/>
                  </w:divBdr>
                  <w:divsChild>
                    <w:div w:id="1874996417">
                      <w:marLeft w:val="0"/>
                      <w:marRight w:val="0"/>
                      <w:marTop w:val="0"/>
                      <w:marBottom w:val="0"/>
                      <w:divBdr>
                        <w:top w:val="none" w:sz="0" w:space="0" w:color="auto"/>
                        <w:left w:val="none" w:sz="0" w:space="0" w:color="auto"/>
                        <w:bottom w:val="none" w:sz="0" w:space="0" w:color="auto"/>
                        <w:right w:val="none" w:sz="0" w:space="0" w:color="auto"/>
                      </w:divBdr>
                    </w:div>
                  </w:divsChild>
                </w:div>
                <w:div w:id="281377224">
                  <w:marLeft w:val="0"/>
                  <w:marRight w:val="0"/>
                  <w:marTop w:val="0"/>
                  <w:marBottom w:val="0"/>
                  <w:divBdr>
                    <w:top w:val="none" w:sz="0" w:space="0" w:color="auto"/>
                    <w:left w:val="none" w:sz="0" w:space="0" w:color="auto"/>
                    <w:bottom w:val="none" w:sz="0" w:space="0" w:color="auto"/>
                    <w:right w:val="none" w:sz="0" w:space="0" w:color="auto"/>
                  </w:divBdr>
                  <w:divsChild>
                    <w:div w:id="2086143954">
                      <w:marLeft w:val="0"/>
                      <w:marRight w:val="0"/>
                      <w:marTop w:val="0"/>
                      <w:marBottom w:val="0"/>
                      <w:divBdr>
                        <w:top w:val="none" w:sz="0" w:space="0" w:color="auto"/>
                        <w:left w:val="none" w:sz="0" w:space="0" w:color="auto"/>
                        <w:bottom w:val="none" w:sz="0" w:space="0" w:color="auto"/>
                        <w:right w:val="none" w:sz="0" w:space="0" w:color="auto"/>
                      </w:divBdr>
                    </w:div>
                  </w:divsChild>
                </w:div>
                <w:div w:id="347488374">
                  <w:marLeft w:val="0"/>
                  <w:marRight w:val="0"/>
                  <w:marTop w:val="0"/>
                  <w:marBottom w:val="0"/>
                  <w:divBdr>
                    <w:top w:val="none" w:sz="0" w:space="0" w:color="auto"/>
                    <w:left w:val="none" w:sz="0" w:space="0" w:color="auto"/>
                    <w:bottom w:val="none" w:sz="0" w:space="0" w:color="auto"/>
                    <w:right w:val="none" w:sz="0" w:space="0" w:color="auto"/>
                  </w:divBdr>
                  <w:divsChild>
                    <w:div w:id="1838231396">
                      <w:marLeft w:val="0"/>
                      <w:marRight w:val="0"/>
                      <w:marTop w:val="0"/>
                      <w:marBottom w:val="0"/>
                      <w:divBdr>
                        <w:top w:val="none" w:sz="0" w:space="0" w:color="auto"/>
                        <w:left w:val="none" w:sz="0" w:space="0" w:color="auto"/>
                        <w:bottom w:val="none" w:sz="0" w:space="0" w:color="auto"/>
                        <w:right w:val="none" w:sz="0" w:space="0" w:color="auto"/>
                      </w:divBdr>
                    </w:div>
                  </w:divsChild>
                </w:div>
                <w:div w:id="566959551">
                  <w:marLeft w:val="0"/>
                  <w:marRight w:val="0"/>
                  <w:marTop w:val="0"/>
                  <w:marBottom w:val="0"/>
                  <w:divBdr>
                    <w:top w:val="none" w:sz="0" w:space="0" w:color="auto"/>
                    <w:left w:val="none" w:sz="0" w:space="0" w:color="auto"/>
                    <w:bottom w:val="none" w:sz="0" w:space="0" w:color="auto"/>
                    <w:right w:val="none" w:sz="0" w:space="0" w:color="auto"/>
                  </w:divBdr>
                  <w:divsChild>
                    <w:div w:id="211499913">
                      <w:marLeft w:val="0"/>
                      <w:marRight w:val="0"/>
                      <w:marTop w:val="0"/>
                      <w:marBottom w:val="0"/>
                      <w:divBdr>
                        <w:top w:val="none" w:sz="0" w:space="0" w:color="auto"/>
                        <w:left w:val="none" w:sz="0" w:space="0" w:color="auto"/>
                        <w:bottom w:val="none" w:sz="0" w:space="0" w:color="auto"/>
                        <w:right w:val="none" w:sz="0" w:space="0" w:color="auto"/>
                      </w:divBdr>
                    </w:div>
                  </w:divsChild>
                </w:div>
                <w:div w:id="600528630">
                  <w:marLeft w:val="0"/>
                  <w:marRight w:val="0"/>
                  <w:marTop w:val="0"/>
                  <w:marBottom w:val="0"/>
                  <w:divBdr>
                    <w:top w:val="none" w:sz="0" w:space="0" w:color="auto"/>
                    <w:left w:val="none" w:sz="0" w:space="0" w:color="auto"/>
                    <w:bottom w:val="none" w:sz="0" w:space="0" w:color="auto"/>
                    <w:right w:val="none" w:sz="0" w:space="0" w:color="auto"/>
                  </w:divBdr>
                  <w:divsChild>
                    <w:div w:id="1900434729">
                      <w:marLeft w:val="0"/>
                      <w:marRight w:val="0"/>
                      <w:marTop w:val="0"/>
                      <w:marBottom w:val="0"/>
                      <w:divBdr>
                        <w:top w:val="none" w:sz="0" w:space="0" w:color="auto"/>
                        <w:left w:val="none" w:sz="0" w:space="0" w:color="auto"/>
                        <w:bottom w:val="none" w:sz="0" w:space="0" w:color="auto"/>
                        <w:right w:val="none" w:sz="0" w:space="0" w:color="auto"/>
                      </w:divBdr>
                    </w:div>
                  </w:divsChild>
                </w:div>
                <w:div w:id="600768905">
                  <w:marLeft w:val="0"/>
                  <w:marRight w:val="0"/>
                  <w:marTop w:val="0"/>
                  <w:marBottom w:val="0"/>
                  <w:divBdr>
                    <w:top w:val="none" w:sz="0" w:space="0" w:color="auto"/>
                    <w:left w:val="none" w:sz="0" w:space="0" w:color="auto"/>
                    <w:bottom w:val="none" w:sz="0" w:space="0" w:color="auto"/>
                    <w:right w:val="none" w:sz="0" w:space="0" w:color="auto"/>
                  </w:divBdr>
                  <w:divsChild>
                    <w:div w:id="1724139623">
                      <w:marLeft w:val="0"/>
                      <w:marRight w:val="0"/>
                      <w:marTop w:val="0"/>
                      <w:marBottom w:val="0"/>
                      <w:divBdr>
                        <w:top w:val="none" w:sz="0" w:space="0" w:color="auto"/>
                        <w:left w:val="none" w:sz="0" w:space="0" w:color="auto"/>
                        <w:bottom w:val="none" w:sz="0" w:space="0" w:color="auto"/>
                        <w:right w:val="none" w:sz="0" w:space="0" w:color="auto"/>
                      </w:divBdr>
                    </w:div>
                  </w:divsChild>
                </w:div>
                <w:div w:id="610547479">
                  <w:marLeft w:val="0"/>
                  <w:marRight w:val="0"/>
                  <w:marTop w:val="0"/>
                  <w:marBottom w:val="0"/>
                  <w:divBdr>
                    <w:top w:val="none" w:sz="0" w:space="0" w:color="auto"/>
                    <w:left w:val="none" w:sz="0" w:space="0" w:color="auto"/>
                    <w:bottom w:val="none" w:sz="0" w:space="0" w:color="auto"/>
                    <w:right w:val="none" w:sz="0" w:space="0" w:color="auto"/>
                  </w:divBdr>
                  <w:divsChild>
                    <w:div w:id="872376545">
                      <w:marLeft w:val="0"/>
                      <w:marRight w:val="0"/>
                      <w:marTop w:val="0"/>
                      <w:marBottom w:val="0"/>
                      <w:divBdr>
                        <w:top w:val="none" w:sz="0" w:space="0" w:color="auto"/>
                        <w:left w:val="none" w:sz="0" w:space="0" w:color="auto"/>
                        <w:bottom w:val="none" w:sz="0" w:space="0" w:color="auto"/>
                        <w:right w:val="none" w:sz="0" w:space="0" w:color="auto"/>
                      </w:divBdr>
                    </w:div>
                  </w:divsChild>
                </w:div>
                <w:div w:id="629701569">
                  <w:marLeft w:val="0"/>
                  <w:marRight w:val="0"/>
                  <w:marTop w:val="0"/>
                  <w:marBottom w:val="0"/>
                  <w:divBdr>
                    <w:top w:val="none" w:sz="0" w:space="0" w:color="auto"/>
                    <w:left w:val="none" w:sz="0" w:space="0" w:color="auto"/>
                    <w:bottom w:val="none" w:sz="0" w:space="0" w:color="auto"/>
                    <w:right w:val="none" w:sz="0" w:space="0" w:color="auto"/>
                  </w:divBdr>
                  <w:divsChild>
                    <w:div w:id="1557087308">
                      <w:marLeft w:val="0"/>
                      <w:marRight w:val="0"/>
                      <w:marTop w:val="0"/>
                      <w:marBottom w:val="0"/>
                      <w:divBdr>
                        <w:top w:val="none" w:sz="0" w:space="0" w:color="auto"/>
                        <w:left w:val="none" w:sz="0" w:space="0" w:color="auto"/>
                        <w:bottom w:val="none" w:sz="0" w:space="0" w:color="auto"/>
                        <w:right w:val="none" w:sz="0" w:space="0" w:color="auto"/>
                      </w:divBdr>
                    </w:div>
                  </w:divsChild>
                </w:div>
                <w:div w:id="645626161">
                  <w:marLeft w:val="0"/>
                  <w:marRight w:val="0"/>
                  <w:marTop w:val="0"/>
                  <w:marBottom w:val="0"/>
                  <w:divBdr>
                    <w:top w:val="none" w:sz="0" w:space="0" w:color="auto"/>
                    <w:left w:val="none" w:sz="0" w:space="0" w:color="auto"/>
                    <w:bottom w:val="none" w:sz="0" w:space="0" w:color="auto"/>
                    <w:right w:val="none" w:sz="0" w:space="0" w:color="auto"/>
                  </w:divBdr>
                  <w:divsChild>
                    <w:div w:id="40448448">
                      <w:marLeft w:val="0"/>
                      <w:marRight w:val="0"/>
                      <w:marTop w:val="0"/>
                      <w:marBottom w:val="0"/>
                      <w:divBdr>
                        <w:top w:val="none" w:sz="0" w:space="0" w:color="auto"/>
                        <w:left w:val="none" w:sz="0" w:space="0" w:color="auto"/>
                        <w:bottom w:val="none" w:sz="0" w:space="0" w:color="auto"/>
                        <w:right w:val="none" w:sz="0" w:space="0" w:color="auto"/>
                      </w:divBdr>
                    </w:div>
                  </w:divsChild>
                </w:div>
                <w:div w:id="702101154">
                  <w:marLeft w:val="0"/>
                  <w:marRight w:val="0"/>
                  <w:marTop w:val="0"/>
                  <w:marBottom w:val="0"/>
                  <w:divBdr>
                    <w:top w:val="none" w:sz="0" w:space="0" w:color="auto"/>
                    <w:left w:val="none" w:sz="0" w:space="0" w:color="auto"/>
                    <w:bottom w:val="none" w:sz="0" w:space="0" w:color="auto"/>
                    <w:right w:val="none" w:sz="0" w:space="0" w:color="auto"/>
                  </w:divBdr>
                  <w:divsChild>
                    <w:div w:id="198595597">
                      <w:marLeft w:val="0"/>
                      <w:marRight w:val="0"/>
                      <w:marTop w:val="0"/>
                      <w:marBottom w:val="0"/>
                      <w:divBdr>
                        <w:top w:val="none" w:sz="0" w:space="0" w:color="auto"/>
                        <w:left w:val="none" w:sz="0" w:space="0" w:color="auto"/>
                        <w:bottom w:val="none" w:sz="0" w:space="0" w:color="auto"/>
                        <w:right w:val="none" w:sz="0" w:space="0" w:color="auto"/>
                      </w:divBdr>
                    </w:div>
                  </w:divsChild>
                </w:div>
                <w:div w:id="923418399">
                  <w:marLeft w:val="0"/>
                  <w:marRight w:val="0"/>
                  <w:marTop w:val="0"/>
                  <w:marBottom w:val="0"/>
                  <w:divBdr>
                    <w:top w:val="none" w:sz="0" w:space="0" w:color="auto"/>
                    <w:left w:val="none" w:sz="0" w:space="0" w:color="auto"/>
                    <w:bottom w:val="none" w:sz="0" w:space="0" w:color="auto"/>
                    <w:right w:val="none" w:sz="0" w:space="0" w:color="auto"/>
                  </w:divBdr>
                  <w:divsChild>
                    <w:div w:id="1121263449">
                      <w:marLeft w:val="0"/>
                      <w:marRight w:val="0"/>
                      <w:marTop w:val="0"/>
                      <w:marBottom w:val="0"/>
                      <w:divBdr>
                        <w:top w:val="none" w:sz="0" w:space="0" w:color="auto"/>
                        <w:left w:val="none" w:sz="0" w:space="0" w:color="auto"/>
                        <w:bottom w:val="none" w:sz="0" w:space="0" w:color="auto"/>
                        <w:right w:val="none" w:sz="0" w:space="0" w:color="auto"/>
                      </w:divBdr>
                    </w:div>
                  </w:divsChild>
                </w:div>
                <w:div w:id="927230018">
                  <w:marLeft w:val="0"/>
                  <w:marRight w:val="0"/>
                  <w:marTop w:val="0"/>
                  <w:marBottom w:val="0"/>
                  <w:divBdr>
                    <w:top w:val="none" w:sz="0" w:space="0" w:color="auto"/>
                    <w:left w:val="none" w:sz="0" w:space="0" w:color="auto"/>
                    <w:bottom w:val="none" w:sz="0" w:space="0" w:color="auto"/>
                    <w:right w:val="none" w:sz="0" w:space="0" w:color="auto"/>
                  </w:divBdr>
                  <w:divsChild>
                    <w:div w:id="1396272470">
                      <w:marLeft w:val="0"/>
                      <w:marRight w:val="0"/>
                      <w:marTop w:val="0"/>
                      <w:marBottom w:val="0"/>
                      <w:divBdr>
                        <w:top w:val="none" w:sz="0" w:space="0" w:color="auto"/>
                        <w:left w:val="none" w:sz="0" w:space="0" w:color="auto"/>
                        <w:bottom w:val="none" w:sz="0" w:space="0" w:color="auto"/>
                        <w:right w:val="none" w:sz="0" w:space="0" w:color="auto"/>
                      </w:divBdr>
                    </w:div>
                  </w:divsChild>
                </w:div>
                <w:div w:id="1024094145">
                  <w:marLeft w:val="0"/>
                  <w:marRight w:val="0"/>
                  <w:marTop w:val="0"/>
                  <w:marBottom w:val="0"/>
                  <w:divBdr>
                    <w:top w:val="none" w:sz="0" w:space="0" w:color="auto"/>
                    <w:left w:val="none" w:sz="0" w:space="0" w:color="auto"/>
                    <w:bottom w:val="none" w:sz="0" w:space="0" w:color="auto"/>
                    <w:right w:val="none" w:sz="0" w:space="0" w:color="auto"/>
                  </w:divBdr>
                  <w:divsChild>
                    <w:div w:id="1879128123">
                      <w:marLeft w:val="0"/>
                      <w:marRight w:val="0"/>
                      <w:marTop w:val="0"/>
                      <w:marBottom w:val="0"/>
                      <w:divBdr>
                        <w:top w:val="none" w:sz="0" w:space="0" w:color="auto"/>
                        <w:left w:val="none" w:sz="0" w:space="0" w:color="auto"/>
                        <w:bottom w:val="none" w:sz="0" w:space="0" w:color="auto"/>
                        <w:right w:val="none" w:sz="0" w:space="0" w:color="auto"/>
                      </w:divBdr>
                    </w:div>
                  </w:divsChild>
                </w:div>
                <w:div w:id="1241327031">
                  <w:marLeft w:val="0"/>
                  <w:marRight w:val="0"/>
                  <w:marTop w:val="0"/>
                  <w:marBottom w:val="0"/>
                  <w:divBdr>
                    <w:top w:val="none" w:sz="0" w:space="0" w:color="auto"/>
                    <w:left w:val="none" w:sz="0" w:space="0" w:color="auto"/>
                    <w:bottom w:val="none" w:sz="0" w:space="0" w:color="auto"/>
                    <w:right w:val="none" w:sz="0" w:space="0" w:color="auto"/>
                  </w:divBdr>
                  <w:divsChild>
                    <w:div w:id="638610395">
                      <w:marLeft w:val="0"/>
                      <w:marRight w:val="0"/>
                      <w:marTop w:val="0"/>
                      <w:marBottom w:val="0"/>
                      <w:divBdr>
                        <w:top w:val="none" w:sz="0" w:space="0" w:color="auto"/>
                        <w:left w:val="none" w:sz="0" w:space="0" w:color="auto"/>
                        <w:bottom w:val="none" w:sz="0" w:space="0" w:color="auto"/>
                        <w:right w:val="none" w:sz="0" w:space="0" w:color="auto"/>
                      </w:divBdr>
                    </w:div>
                  </w:divsChild>
                </w:div>
                <w:div w:id="1299334055">
                  <w:marLeft w:val="0"/>
                  <w:marRight w:val="0"/>
                  <w:marTop w:val="0"/>
                  <w:marBottom w:val="0"/>
                  <w:divBdr>
                    <w:top w:val="none" w:sz="0" w:space="0" w:color="auto"/>
                    <w:left w:val="none" w:sz="0" w:space="0" w:color="auto"/>
                    <w:bottom w:val="none" w:sz="0" w:space="0" w:color="auto"/>
                    <w:right w:val="none" w:sz="0" w:space="0" w:color="auto"/>
                  </w:divBdr>
                  <w:divsChild>
                    <w:div w:id="1378237616">
                      <w:marLeft w:val="0"/>
                      <w:marRight w:val="0"/>
                      <w:marTop w:val="0"/>
                      <w:marBottom w:val="0"/>
                      <w:divBdr>
                        <w:top w:val="none" w:sz="0" w:space="0" w:color="auto"/>
                        <w:left w:val="none" w:sz="0" w:space="0" w:color="auto"/>
                        <w:bottom w:val="none" w:sz="0" w:space="0" w:color="auto"/>
                        <w:right w:val="none" w:sz="0" w:space="0" w:color="auto"/>
                      </w:divBdr>
                    </w:div>
                  </w:divsChild>
                </w:div>
                <w:div w:id="1341851598">
                  <w:marLeft w:val="0"/>
                  <w:marRight w:val="0"/>
                  <w:marTop w:val="0"/>
                  <w:marBottom w:val="0"/>
                  <w:divBdr>
                    <w:top w:val="none" w:sz="0" w:space="0" w:color="auto"/>
                    <w:left w:val="none" w:sz="0" w:space="0" w:color="auto"/>
                    <w:bottom w:val="none" w:sz="0" w:space="0" w:color="auto"/>
                    <w:right w:val="none" w:sz="0" w:space="0" w:color="auto"/>
                  </w:divBdr>
                  <w:divsChild>
                    <w:div w:id="1120496313">
                      <w:marLeft w:val="0"/>
                      <w:marRight w:val="0"/>
                      <w:marTop w:val="0"/>
                      <w:marBottom w:val="0"/>
                      <w:divBdr>
                        <w:top w:val="none" w:sz="0" w:space="0" w:color="auto"/>
                        <w:left w:val="none" w:sz="0" w:space="0" w:color="auto"/>
                        <w:bottom w:val="none" w:sz="0" w:space="0" w:color="auto"/>
                        <w:right w:val="none" w:sz="0" w:space="0" w:color="auto"/>
                      </w:divBdr>
                    </w:div>
                  </w:divsChild>
                </w:div>
                <w:div w:id="1532186077">
                  <w:marLeft w:val="0"/>
                  <w:marRight w:val="0"/>
                  <w:marTop w:val="0"/>
                  <w:marBottom w:val="0"/>
                  <w:divBdr>
                    <w:top w:val="none" w:sz="0" w:space="0" w:color="auto"/>
                    <w:left w:val="none" w:sz="0" w:space="0" w:color="auto"/>
                    <w:bottom w:val="none" w:sz="0" w:space="0" w:color="auto"/>
                    <w:right w:val="none" w:sz="0" w:space="0" w:color="auto"/>
                  </w:divBdr>
                  <w:divsChild>
                    <w:div w:id="314997157">
                      <w:marLeft w:val="0"/>
                      <w:marRight w:val="0"/>
                      <w:marTop w:val="0"/>
                      <w:marBottom w:val="0"/>
                      <w:divBdr>
                        <w:top w:val="none" w:sz="0" w:space="0" w:color="auto"/>
                        <w:left w:val="none" w:sz="0" w:space="0" w:color="auto"/>
                        <w:bottom w:val="none" w:sz="0" w:space="0" w:color="auto"/>
                        <w:right w:val="none" w:sz="0" w:space="0" w:color="auto"/>
                      </w:divBdr>
                    </w:div>
                  </w:divsChild>
                </w:div>
                <w:div w:id="1577662840">
                  <w:marLeft w:val="0"/>
                  <w:marRight w:val="0"/>
                  <w:marTop w:val="0"/>
                  <w:marBottom w:val="0"/>
                  <w:divBdr>
                    <w:top w:val="none" w:sz="0" w:space="0" w:color="auto"/>
                    <w:left w:val="none" w:sz="0" w:space="0" w:color="auto"/>
                    <w:bottom w:val="none" w:sz="0" w:space="0" w:color="auto"/>
                    <w:right w:val="none" w:sz="0" w:space="0" w:color="auto"/>
                  </w:divBdr>
                  <w:divsChild>
                    <w:div w:id="1165510436">
                      <w:marLeft w:val="0"/>
                      <w:marRight w:val="0"/>
                      <w:marTop w:val="0"/>
                      <w:marBottom w:val="0"/>
                      <w:divBdr>
                        <w:top w:val="none" w:sz="0" w:space="0" w:color="auto"/>
                        <w:left w:val="none" w:sz="0" w:space="0" w:color="auto"/>
                        <w:bottom w:val="none" w:sz="0" w:space="0" w:color="auto"/>
                        <w:right w:val="none" w:sz="0" w:space="0" w:color="auto"/>
                      </w:divBdr>
                    </w:div>
                  </w:divsChild>
                </w:div>
                <w:div w:id="1617982297">
                  <w:marLeft w:val="0"/>
                  <w:marRight w:val="0"/>
                  <w:marTop w:val="0"/>
                  <w:marBottom w:val="0"/>
                  <w:divBdr>
                    <w:top w:val="none" w:sz="0" w:space="0" w:color="auto"/>
                    <w:left w:val="none" w:sz="0" w:space="0" w:color="auto"/>
                    <w:bottom w:val="none" w:sz="0" w:space="0" w:color="auto"/>
                    <w:right w:val="none" w:sz="0" w:space="0" w:color="auto"/>
                  </w:divBdr>
                  <w:divsChild>
                    <w:div w:id="169952076">
                      <w:marLeft w:val="0"/>
                      <w:marRight w:val="0"/>
                      <w:marTop w:val="0"/>
                      <w:marBottom w:val="0"/>
                      <w:divBdr>
                        <w:top w:val="none" w:sz="0" w:space="0" w:color="auto"/>
                        <w:left w:val="none" w:sz="0" w:space="0" w:color="auto"/>
                        <w:bottom w:val="none" w:sz="0" w:space="0" w:color="auto"/>
                        <w:right w:val="none" w:sz="0" w:space="0" w:color="auto"/>
                      </w:divBdr>
                    </w:div>
                  </w:divsChild>
                </w:div>
                <w:div w:id="1660814104">
                  <w:marLeft w:val="0"/>
                  <w:marRight w:val="0"/>
                  <w:marTop w:val="0"/>
                  <w:marBottom w:val="0"/>
                  <w:divBdr>
                    <w:top w:val="none" w:sz="0" w:space="0" w:color="auto"/>
                    <w:left w:val="none" w:sz="0" w:space="0" w:color="auto"/>
                    <w:bottom w:val="none" w:sz="0" w:space="0" w:color="auto"/>
                    <w:right w:val="none" w:sz="0" w:space="0" w:color="auto"/>
                  </w:divBdr>
                  <w:divsChild>
                    <w:div w:id="344478832">
                      <w:marLeft w:val="0"/>
                      <w:marRight w:val="0"/>
                      <w:marTop w:val="0"/>
                      <w:marBottom w:val="0"/>
                      <w:divBdr>
                        <w:top w:val="none" w:sz="0" w:space="0" w:color="auto"/>
                        <w:left w:val="none" w:sz="0" w:space="0" w:color="auto"/>
                        <w:bottom w:val="none" w:sz="0" w:space="0" w:color="auto"/>
                        <w:right w:val="none" w:sz="0" w:space="0" w:color="auto"/>
                      </w:divBdr>
                    </w:div>
                  </w:divsChild>
                </w:div>
                <w:div w:id="1669022534">
                  <w:marLeft w:val="0"/>
                  <w:marRight w:val="0"/>
                  <w:marTop w:val="0"/>
                  <w:marBottom w:val="0"/>
                  <w:divBdr>
                    <w:top w:val="none" w:sz="0" w:space="0" w:color="auto"/>
                    <w:left w:val="none" w:sz="0" w:space="0" w:color="auto"/>
                    <w:bottom w:val="none" w:sz="0" w:space="0" w:color="auto"/>
                    <w:right w:val="none" w:sz="0" w:space="0" w:color="auto"/>
                  </w:divBdr>
                  <w:divsChild>
                    <w:div w:id="1398894876">
                      <w:marLeft w:val="0"/>
                      <w:marRight w:val="0"/>
                      <w:marTop w:val="0"/>
                      <w:marBottom w:val="0"/>
                      <w:divBdr>
                        <w:top w:val="none" w:sz="0" w:space="0" w:color="auto"/>
                        <w:left w:val="none" w:sz="0" w:space="0" w:color="auto"/>
                        <w:bottom w:val="none" w:sz="0" w:space="0" w:color="auto"/>
                        <w:right w:val="none" w:sz="0" w:space="0" w:color="auto"/>
                      </w:divBdr>
                    </w:div>
                  </w:divsChild>
                </w:div>
                <w:div w:id="1720976937">
                  <w:marLeft w:val="0"/>
                  <w:marRight w:val="0"/>
                  <w:marTop w:val="0"/>
                  <w:marBottom w:val="0"/>
                  <w:divBdr>
                    <w:top w:val="none" w:sz="0" w:space="0" w:color="auto"/>
                    <w:left w:val="none" w:sz="0" w:space="0" w:color="auto"/>
                    <w:bottom w:val="none" w:sz="0" w:space="0" w:color="auto"/>
                    <w:right w:val="none" w:sz="0" w:space="0" w:color="auto"/>
                  </w:divBdr>
                  <w:divsChild>
                    <w:div w:id="2754730">
                      <w:marLeft w:val="0"/>
                      <w:marRight w:val="0"/>
                      <w:marTop w:val="0"/>
                      <w:marBottom w:val="0"/>
                      <w:divBdr>
                        <w:top w:val="none" w:sz="0" w:space="0" w:color="auto"/>
                        <w:left w:val="none" w:sz="0" w:space="0" w:color="auto"/>
                        <w:bottom w:val="none" w:sz="0" w:space="0" w:color="auto"/>
                        <w:right w:val="none" w:sz="0" w:space="0" w:color="auto"/>
                      </w:divBdr>
                    </w:div>
                  </w:divsChild>
                </w:div>
                <w:div w:id="1755781554">
                  <w:marLeft w:val="0"/>
                  <w:marRight w:val="0"/>
                  <w:marTop w:val="0"/>
                  <w:marBottom w:val="0"/>
                  <w:divBdr>
                    <w:top w:val="none" w:sz="0" w:space="0" w:color="auto"/>
                    <w:left w:val="none" w:sz="0" w:space="0" w:color="auto"/>
                    <w:bottom w:val="none" w:sz="0" w:space="0" w:color="auto"/>
                    <w:right w:val="none" w:sz="0" w:space="0" w:color="auto"/>
                  </w:divBdr>
                  <w:divsChild>
                    <w:div w:id="1179852745">
                      <w:marLeft w:val="0"/>
                      <w:marRight w:val="0"/>
                      <w:marTop w:val="0"/>
                      <w:marBottom w:val="0"/>
                      <w:divBdr>
                        <w:top w:val="none" w:sz="0" w:space="0" w:color="auto"/>
                        <w:left w:val="none" w:sz="0" w:space="0" w:color="auto"/>
                        <w:bottom w:val="none" w:sz="0" w:space="0" w:color="auto"/>
                        <w:right w:val="none" w:sz="0" w:space="0" w:color="auto"/>
                      </w:divBdr>
                    </w:div>
                  </w:divsChild>
                </w:div>
                <w:div w:id="1786995715">
                  <w:marLeft w:val="0"/>
                  <w:marRight w:val="0"/>
                  <w:marTop w:val="0"/>
                  <w:marBottom w:val="0"/>
                  <w:divBdr>
                    <w:top w:val="none" w:sz="0" w:space="0" w:color="auto"/>
                    <w:left w:val="none" w:sz="0" w:space="0" w:color="auto"/>
                    <w:bottom w:val="none" w:sz="0" w:space="0" w:color="auto"/>
                    <w:right w:val="none" w:sz="0" w:space="0" w:color="auto"/>
                  </w:divBdr>
                  <w:divsChild>
                    <w:div w:id="1716201070">
                      <w:marLeft w:val="0"/>
                      <w:marRight w:val="0"/>
                      <w:marTop w:val="0"/>
                      <w:marBottom w:val="0"/>
                      <w:divBdr>
                        <w:top w:val="none" w:sz="0" w:space="0" w:color="auto"/>
                        <w:left w:val="none" w:sz="0" w:space="0" w:color="auto"/>
                        <w:bottom w:val="none" w:sz="0" w:space="0" w:color="auto"/>
                        <w:right w:val="none" w:sz="0" w:space="0" w:color="auto"/>
                      </w:divBdr>
                    </w:div>
                  </w:divsChild>
                </w:div>
                <w:div w:id="1906135421">
                  <w:marLeft w:val="0"/>
                  <w:marRight w:val="0"/>
                  <w:marTop w:val="0"/>
                  <w:marBottom w:val="0"/>
                  <w:divBdr>
                    <w:top w:val="none" w:sz="0" w:space="0" w:color="auto"/>
                    <w:left w:val="none" w:sz="0" w:space="0" w:color="auto"/>
                    <w:bottom w:val="none" w:sz="0" w:space="0" w:color="auto"/>
                    <w:right w:val="none" w:sz="0" w:space="0" w:color="auto"/>
                  </w:divBdr>
                  <w:divsChild>
                    <w:div w:id="2120291973">
                      <w:marLeft w:val="0"/>
                      <w:marRight w:val="0"/>
                      <w:marTop w:val="0"/>
                      <w:marBottom w:val="0"/>
                      <w:divBdr>
                        <w:top w:val="none" w:sz="0" w:space="0" w:color="auto"/>
                        <w:left w:val="none" w:sz="0" w:space="0" w:color="auto"/>
                        <w:bottom w:val="none" w:sz="0" w:space="0" w:color="auto"/>
                        <w:right w:val="none" w:sz="0" w:space="0" w:color="auto"/>
                      </w:divBdr>
                    </w:div>
                  </w:divsChild>
                </w:div>
                <w:div w:id="1924028055">
                  <w:marLeft w:val="0"/>
                  <w:marRight w:val="0"/>
                  <w:marTop w:val="0"/>
                  <w:marBottom w:val="0"/>
                  <w:divBdr>
                    <w:top w:val="none" w:sz="0" w:space="0" w:color="auto"/>
                    <w:left w:val="none" w:sz="0" w:space="0" w:color="auto"/>
                    <w:bottom w:val="none" w:sz="0" w:space="0" w:color="auto"/>
                    <w:right w:val="none" w:sz="0" w:space="0" w:color="auto"/>
                  </w:divBdr>
                  <w:divsChild>
                    <w:div w:id="687634033">
                      <w:marLeft w:val="0"/>
                      <w:marRight w:val="0"/>
                      <w:marTop w:val="0"/>
                      <w:marBottom w:val="0"/>
                      <w:divBdr>
                        <w:top w:val="none" w:sz="0" w:space="0" w:color="auto"/>
                        <w:left w:val="none" w:sz="0" w:space="0" w:color="auto"/>
                        <w:bottom w:val="none" w:sz="0" w:space="0" w:color="auto"/>
                        <w:right w:val="none" w:sz="0" w:space="0" w:color="auto"/>
                      </w:divBdr>
                    </w:div>
                  </w:divsChild>
                </w:div>
                <w:div w:id="1929996579">
                  <w:marLeft w:val="0"/>
                  <w:marRight w:val="0"/>
                  <w:marTop w:val="0"/>
                  <w:marBottom w:val="0"/>
                  <w:divBdr>
                    <w:top w:val="none" w:sz="0" w:space="0" w:color="auto"/>
                    <w:left w:val="none" w:sz="0" w:space="0" w:color="auto"/>
                    <w:bottom w:val="none" w:sz="0" w:space="0" w:color="auto"/>
                    <w:right w:val="none" w:sz="0" w:space="0" w:color="auto"/>
                  </w:divBdr>
                  <w:divsChild>
                    <w:div w:id="2098867046">
                      <w:marLeft w:val="0"/>
                      <w:marRight w:val="0"/>
                      <w:marTop w:val="0"/>
                      <w:marBottom w:val="0"/>
                      <w:divBdr>
                        <w:top w:val="none" w:sz="0" w:space="0" w:color="auto"/>
                        <w:left w:val="none" w:sz="0" w:space="0" w:color="auto"/>
                        <w:bottom w:val="none" w:sz="0" w:space="0" w:color="auto"/>
                        <w:right w:val="none" w:sz="0" w:space="0" w:color="auto"/>
                      </w:divBdr>
                    </w:div>
                  </w:divsChild>
                </w:div>
                <w:div w:id="1953709758">
                  <w:marLeft w:val="0"/>
                  <w:marRight w:val="0"/>
                  <w:marTop w:val="0"/>
                  <w:marBottom w:val="0"/>
                  <w:divBdr>
                    <w:top w:val="none" w:sz="0" w:space="0" w:color="auto"/>
                    <w:left w:val="none" w:sz="0" w:space="0" w:color="auto"/>
                    <w:bottom w:val="none" w:sz="0" w:space="0" w:color="auto"/>
                    <w:right w:val="none" w:sz="0" w:space="0" w:color="auto"/>
                  </w:divBdr>
                  <w:divsChild>
                    <w:div w:id="739258454">
                      <w:marLeft w:val="0"/>
                      <w:marRight w:val="0"/>
                      <w:marTop w:val="0"/>
                      <w:marBottom w:val="0"/>
                      <w:divBdr>
                        <w:top w:val="none" w:sz="0" w:space="0" w:color="auto"/>
                        <w:left w:val="none" w:sz="0" w:space="0" w:color="auto"/>
                        <w:bottom w:val="none" w:sz="0" w:space="0" w:color="auto"/>
                        <w:right w:val="none" w:sz="0" w:space="0" w:color="auto"/>
                      </w:divBdr>
                    </w:div>
                  </w:divsChild>
                </w:div>
                <w:div w:id="1977565678">
                  <w:marLeft w:val="0"/>
                  <w:marRight w:val="0"/>
                  <w:marTop w:val="0"/>
                  <w:marBottom w:val="0"/>
                  <w:divBdr>
                    <w:top w:val="none" w:sz="0" w:space="0" w:color="auto"/>
                    <w:left w:val="none" w:sz="0" w:space="0" w:color="auto"/>
                    <w:bottom w:val="none" w:sz="0" w:space="0" w:color="auto"/>
                    <w:right w:val="none" w:sz="0" w:space="0" w:color="auto"/>
                  </w:divBdr>
                  <w:divsChild>
                    <w:div w:id="687605263">
                      <w:marLeft w:val="0"/>
                      <w:marRight w:val="0"/>
                      <w:marTop w:val="0"/>
                      <w:marBottom w:val="0"/>
                      <w:divBdr>
                        <w:top w:val="none" w:sz="0" w:space="0" w:color="auto"/>
                        <w:left w:val="none" w:sz="0" w:space="0" w:color="auto"/>
                        <w:bottom w:val="none" w:sz="0" w:space="0" w:color="auto"/>
                        <w:right w:val="none" w:sz="0" w:space="0" w:color="auto"/>
                      </w:divBdr>
                    </w:div>
                  </w:divsChild>
                </w:div>
                <w:div w:id="2073309072">
                  <w:marLeft w:val="0"/>
                  <w:marRight w:val="0"/>
                  <w:marTop w:val="0"/>
                  <w:marBottom w:val="0"/>
                  <w:divBdr>
                    <w:top w:val="none" w:sz="0" w:space="0" w:color="auto"/>
                    <w:left w:val="none" w:sz="0" w:space="0" w:color="auto"/>
                    <w:bottom w:val="none" w:sz="0" w:space="0" w:color="auto"/>
                    <w:right w:val="none" w:sz="0" w:space="0" w:color="auto"/>
                  </w:divBdr>
                  <w:divsChild>
                    <w:div w:id="79390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6804">
          <w:marLeft w:val="0"/>
          <w:marRight w:val="0"/>
          <w:marTop w:val="0"/>
          <w:marBottom w:val="0"/>
          <w:divBdr>
            <w:top w:val="none" w:sz="0" w:space="0" w:color="auto"/>
            <w:left w:val="none" w:sz="0" w:space="0" w:color="auto"/>
            <w:bottom w:val="none" w:sz="0" w:space="0" w:color="auto"/>
            <w:right w:val="none" w:sz="0" w:space="0" w:color="auto"/>
          </w:divBdr>
        </w:div>
        <w:div w:id="1797406682">
          <w:marLeft w:val="0"/>
          <w:marRight w:val="0"/>
          <w:marTop w:val="0"/>
          <w:marBottom w:val="0"/>
          <w:divBdr>
            <w:top w:val="none" w:sz="0" w:space="0" w:color="auto"/>
            <w:left w:val="none" w:sz="0" w:space="0" w:color="auto"/>
            <w:bottom w:val="none" w:sz="0" w:space="0" w:color="auto"/>
            <w:right w:val="none" w:sz="0" w:space="0" w:color="auto"/>
          </w:divBdr>
        </w:div>
        <w:div w:id="1811745501">
          <w:marLeft w:val="0"/>
          <w:marRight w:val="0"/>
          <w:marTop w:val="0"/>
          <w:marBottom w:val="0"/>
          <w:divBdr>
            <w:top w:val="none" w:sz="0" w:space="0" w:color="auto"/>
            <w:left w:val="none" w:sz="0" w:space="0" w:color="auto"/>
            <w:bottom w:val="none" w:sz="0" w:space="0" w:color="auto"/>
            <w:right w:val="none" w:sz="0" w:space="0" w:color="auto"/>
          </w:divBdr>
        </w:div>
        <w:div w:id="1817599052">
          <w:marLeft w:val="0"/>
          <w:marRight w:val="0"/>
          <w:marTop w:val="0"/>
          <w:marBottom w:val="0"/>
          <w:divBdr>
            <w:top w:val="none" w:sz="0" w:space="0" w:color="auto"/>
            <w:left w:val="none" w:sz="0" w:space="0" w:color="auto"/>
            <w:bottom w:val="none" w:sz="0" w:space="0" w:color="auto"/>
            <w:right w:val="none" w:sz="0" w:space="0" w:color="auto"/>
          </w:divBdr>
          <w:divsChild>
            <w:div w:id="926235672">
              <w:marLeft w:val="-75"/>
              <w:marRight w:val="0"/>
              <w:marTop w:val="30"/>
              <w:marBottom w:val="30"/>
              <w:divBdr>
                <w:top w:val="none" w:sz="0" w:space="0" w:color="auto"/>
                <w:left w:val="none" w:sz="0" w:space="0" w:color="auto"/>
                <w:bottom w:val="none" w:sz="0" w:space="0" w:color="auto"/>
                <w:right w:val="none" w:sz="0" w:space="0" w:color="auto"/>
              </w:divBdr>
              <w:divsChild>
                <w:div w:id="43215624">
                  <w:marLeft w:val="0"/>
                  <w:marRight w:val="0"/>
                  <w:marTop w:val="0"/>
                  <w:marBottom w:val="0"/>
                  <w:divBdr>
                    <w:top w:val="none" w:sz="0" w:space="0" w:color="auto"/>
                    <w:left w:val="none" w:sz="0" w:space="0" w:color="auto"/>
                    <w:bottom w:val="none" w:sz="0" w:space="0" w:color="auto"/>
                    <w:right w:val="none" w:sz="0" w:space="0" w:color="auto"/>
                  </w:divBdr>
                  <w:divsChild>
                    <w:div w:id="1178932496">
                      <w:marLeft w:val="0"/>
                      <w:marRight w:val="0"/>
                      <w:marTop w:val="0"/>
                      <w:marBottom w:val="0"/>
                      <w:divBdr>
                        <w:top w:val="none" w:sz="0" w:space="0" w:color="auto"/>
                        <w:left w:val="none" w:sz="0" w:space="0" w:color="auto"/>
                        <w:bottom w:val="none" w:sz="0" w:space="0" w:color="auto"/>
                        <w:right w:val="none" w:sz="0" w:space="0" w:color="auto"/>
                      </w:divBdr>
                    </w:div>
                  </w:divsChild>
                </w:div>
                <w:div w:id="185414809">
                  <w:marLeft w:val="0"/>
                  <w:marRight w:val="0"/>
                  <w:marTop w:val="0"/>
                  <w:marBottom w:val="0"/>
                  <w:divBdr>
                    <w:top w:val="none" w:sz="0" w:space="0" w:color="auto"/>
                    <w:left w:val="none" w:sz="0" w:space="0" w:color="auto"/>
                    <w:bottom w:val="none" w:sz="0" w:space="0" w:color="auto"/>
                    <w:right w:val="none" w:sz="0" w:space="0" w:color="auto"/>
                  </w:divBdr>
                  <w:divsChild>
                    <w:div w:id="191841275">
                      <w:marLeft w:val="0"/>
                      <w:marRight w:val="0"/>
                      <w:marTop w:val="0"/>
                      <w:marBottom w:val="0"/>
                      <w:divBdr>
                        <w:top w:val="none" w:sz="0" w:space="0" w:color="auto"/>
                        <w:left w:val="none" w:sz="0" w:space="0" w:color="auto"/>
                        <w:bottom w:val="none" w:sz="0" w:space="0" w:color="auto"/>
                        <w:right w:val="none" w:sz="0" w:space="0" w:color="auto"/>
                      </w:divBdr>
                    </w:div>
                  </w:divsChild>
                </w:div>
                <w:div w:id="190843471">
                  <w:marLeft w:val="0"/>
                  <w:marRight w:val="0"/>
                  <w:marTop w:val="0"/>
                  <w:marBottom w:val="0"/>
                  <w:divBdr>
                    <w:top w:val="none" w:sz="0" w:space="0" w:color="auto"/>
                    <w:left w:val="none" w:sz="0" w:space="0" w:color="auto"/>
                    <w:bottom w:val="none" w:sz="0" w:space="0" w:color="auto"/>
                    <w:right w:val="none" w:sz="0" w:space="0" w:color="auto"/>
                  </w:divBdr>
                  <w:divsChild>
                    <w:div w:id="1495104684">
                      <w:marLeft w:val="0"/>
                      <w:marRight w:val="0"/>
                      <w:marTop w:val="0"/>
                      <w:marBottom w:val="0"/>
                      <w:divBdr>
                        <w:top w:val="none" w:sz="0" w:space="0" w:color="auto"/>
                        <w:left w:val="none" w:sz="0" w:space="0" w:color="auto"/>
                        <w:bottom w:val="none" w:sz="0" w:space="0" w:color="auto"/>
                        <w:right w:val="none" w:sz="0" w:space="0" w:color="auto"/>
                      </w:divBdr>
                    </w:div>
                  </w:divsChild>
                </w:div>
                <w:div w:id="829442958">
                  <w:marLeft w:val="0"/>
                  <w:marRight w:val="0"/>
                  <w:marTop w:val="0"/>
                  <w:marBottom w:val="0"/>
                  <w:divBdr>
                    <w:top w:val="none" w:sz="0" w:space="0" w:color="auto"/>
                    <w:left w:val="none" w:sz="0" w:space="0" w:color="auto"/>
                    <w:bottom w:val="none" w:sz="0" w:space="0" w:color="auto"/>
                    <w:right w:val="none" w:sz="0" w:space="0" w:color="auto"/>
                  </w:divBdr>
                  <w:divsChild>
                    <w:div w:id="1224872769">
                      <w:marLeft w:val="0"/>
                      <w:marRight w:val="0"/>
                      <w:marTop w:val="0"/>
                      <w:marBottom w:val="0"/>
                      <w:divBdr>
                        <w:top w:val="none" w:sz="0" w:space="0" w:color="auto"/>
                        <w:left w:val="none" w:sz="0" w:space="0" w:color="auto"/>
                        <w:bottom w:val="none" w:sz="0" w:space="0" w:color="auto"/>
                        <w:right w:val="none" w:sz="0" w:space="0" w:color="auto"/>
                      </w:divBdr>
                    </w:div>
                  </w:divsChild>
                </w:div>
                <w:div w:id="894973379">
                  <w:marLeft w:val="0"/>
                  <w:marRight w:val="0"/>
                  <w:marTop w:val="0"/>
                  <w:marBottom w:val="0"/>
                  <w:divBdr>
                    <w:top w:val="none" w:sz="0" w:space="0" w:color="auto"/>
                    <w:left w:val="none" w:sz="0" w:space="0" w:color="auto"/>
                    <w:bottom w:val="none" w:sz="0" w:space="0" w:color="auto"/>
                    <w:right w:val="none" w:sz="0" w:space="0" w:color="auto"/>
                  </w:divBdr>
                  <w:divsChild>
                    <w:div w:id="2001349526">
                      <w:marLeft w:val="0"/>
                      <w:marRight w:val="0"/>
                      <w:marTop w:val="0"/>
                      <w:marBottom w:val="0"/>
                      <w:divBdr>
                        <w:top w:val="none" w:sz="0" w:space="0" w:color="auto"/>
                        <w:left w:val="none" w:sz="0" w:space="0" w:color="auto"/>
                        <w:bottom w:val="none" w:sz="0" w:space="0" w:color="auto"/>
                        <w:right w:val="none" w:sz="0" w:space="0" w:color="auto"/>
                      </w:divBdr>
                    </w:div>
                  </w:divsChild>
                </w:div>
                <w:div w:id="976029417">
                  <w:marLeft w:val="0"/>
                  <w:marRight w:val="0"/>
                  <w:marTop w:val="0"/>
                  <w:marBottom w:val="0"/>
                  <w:divBdr>
                    <w:top w:val="none" w:sz="0" w:space="0" w:color="auto"/>
                    <w:left w:val="none" w:sz="0" w:space="0" w:color="auto"/>
                    <w:bottom w:val="none" w:sz="0" w:space="0" w:color="auto"/>
                    <w:right w:val="none" w:sz="0" w:space="0" w:color="auto"/>
                  </w:divBdr>
                  <w:divsChild>
                    <w:div w:id="950164815">
                      <w:marLeft w:val="0"/>
                      <w:marRight w:val="0"/>
                      <w:marTop w:val="0"/>
                      <w:marBottom w:val="0"/>
                      <w:divBdr>
                        <w:top w:val="none" w:sz="0" w:space="0" w:color="auto"/>
                        <w:left w:val="none" w:sz="0" w:space="0" w:color="auto"/>
                        <w:bottom w:val="none" w:sz="0" w:space="0" w:color="auto"/>
                        <w:right w:val="none" w:sz="0" w:space="0" w:color="auto"/>
                      </w:divBdr>
                    </w:div>
                  </w:divsChild>
                </w:div>
                <w:div w:id="993028279">
                  <w:marLeft w:val="0"/>
                  <w:marRight w:val="0"/>
                  <w:marTop w:val="0"/>
                  <w:marBottom w:val="0"/>
                  <w:divBdr>
                    <w:top w:val="none" w:sz="0" w:space="0" w:color="auto"/>
                    <w:left w:val="none" w:sz="0" w:space="0" w:color="auto"/>
                    <w:bottom w:val="none" w:sz="0" w:space="0" w:color="auto"/>
                    <w:right w:val="none" w:sz="0" w:space="0" w:color="auto"/>
                  </w:divBdr>
                  <w:divsChild>
                    <w:div w:id="1273584755">
                      <w:marLeft w:val="0"/>
                      <w:marRight w:val="0"/>
                      <w:marTop w:val="0"/>
                      <w:marBottom w:val="0"/>
                      <w:divBdr>
                        <w:top w:val="none" w:sz="0" w:space="0" w:color="auto"/>
                        <w:left w:val="none" w:sz="0" w:space="0" w:color="auto"/>
                        <w:bottom w:val="none" w:sz="0" w:space="0" w:color="auto"/>
                        <w:right w:val="none" w:sz="0" w:space="0" w:color="auto"/>
                      </w:divBdr>
                    </w:div>
                  </w:divsChild>
                </w:div>
                <w:div w:id="1161307856">
                  <w:marLeft w:val="0"/>
                  <w:marRight w:val="0"/>
                  <w:marTop w:val="0"/>
                  <w:marBottom w:val="0"/>
                  <w:divBdr>
                    <w:top w:val="none" w:sz="0" w:space="0" w:color="auto"/>
                    <w:left w:val="none" w:sz="0" w:space="0" w:color="auto"/>
                    <w:bottom w:val="none" w:sz="0" w:space="0" w:color="auto"/>
                    <w:right w:val="none" w:sz="0" w:space="0" w:color="auto"/>
                  </w:divBdr>
                  <w:divsChild>
                    <w:div w:id="400906194">
                      <w:marLeft w:val="0"/>
                      <w:marRight w:val="0"/>
                      <w:marTop w:val="0"/>
                      <w:marBottom w:val="0"/>
                      <w:divBdr>
                        <w:top w:val="none" w:sz="0" w:space="0" w:color="auto"/>
                        <w:left w:val="none" w:sz="0" w:space="0" w:color="auto"/>
                        <w:bottom w:val="none" w:sz="0" w:space="0" w:color="auto"/>
                        <w:right w:val="none" w:sz="0" w:space="0" w:color="auto"/>
                      </w:divBdr>
                    </w:div>
                  </w:divsChild>
                </w:div>
                <w:div w:id="1192182066">
                  <w:marLeft w:val="0"/>
                  <w:marRight w:val="0"/>
                  <w:marTop w:val="0"/>
                  <w:marBottom w:val="0"/>
                  <w:divBdr>
                    <w:top w:val="none" w:sz="0" w:space="0" w:color="auto"/>
                    <w:left w:val="none" w:sz="0" w:space="0" w:color="auto"/>
                    <w:bottom w:val="none" w:sz="0" w:space="0" w:color="auto"/>
                    <w:right w:val="none" w:sz="0" w:space="0" w:color="auto"/>
                  </w:divBdr>
                  <w:divsChild>
                    <w:div w:id="1816951091">
                      <w:marLeft w:val="0"/>
                      <w:marRight w:val="0"/>
                      <w:marTop w:val="0"/>
                      <w:marBottom w:val="0"/>
                      <w:divBdr>
                        <w:top w:val="none" w:sz="0" w:space="0" w:color="auto"/>
                        <w:left w:val="none" w:sz="0" w:space="0" w:color="auto"/>
                        <w:bottom w:val="none" w:sz="0" w:space="0" w:color="auto"/>
                        <w:right w:val="none" w:sz="0" w:space="0" w:color="auto"/>
                      </w:divBdr>
                    </w:div>
                  </w:divsChild>
                </w:div>
                <w:div w:id="1259294565">
                  <w:marLeft w:val="0"/>
                  <w:marRight w:val="0"/>
                  <w:marTop w:val="0"/>
                  <w:marBottom w:val="0"/>
                  <w:divBdr>
                    <w:top w:val="none" w:sz="0" w:space="0" w:color="auto"/>
                    <w:left w:val="none" w:sz="0" w:space="0" w:color="auto"/>
                    <w:bottom w:val="none" w:sz="0" w:space="0" w:color="auto"/>
                    <w:right w:val="none" w:sz="0" w:space="0" w:color="auto"/>
                  </w:divBdr>
                  <w:divsChild>
                    <w:div w:id="450779811">
                      <w:marLeft w:val="0"/>
                      <w:marRight w:val="0"/>
                      <w:marTop w:val="0"/>
                      <w:marBottom w:val="0"/>
                      <w:divBdr>
                        <w:top w:val="none" w:sz="0" w:space="0" w:color="auto"/>
                        <w:left w:val="none" w:sz="0" w:space="0" w:color="auto"/>
                        <w:bottom w:val="none" w:sz="0" w:space="0" w:color="auto"/>
                        <w:right w:val="none" w:sz="0" w:space="0" w:color="auto"/>
                      </w:divBdr>
                    </w:div>
                  </w:divsChild>
                </w:div>
                <w:div w:id="1419014677">
                  <w:marLeft w:val="0"/>
                  <w:marRight w:val="0"/>
                  <w:marTop w:val="0"/>
                  <w:marBottom w:val="0"/>
                  <w:divBdr>
                    <w:top w:val="none" w:sz="0" w:space="0" w:color="auto"/>
                    <w:left w:val="none" w:sz="0" w:space="0" w:color="auto"/>
                    <w:bottom w:val="none" w:sz="0" w:space="0" w:color="auto"/>
                    <w:right w:val="none" w:sz="0" w:space="0" w:color="auto"/>
                  </w:divBdr>
                  <w:divsChild>
                    <w:div w:id="366225473">
                      <w:marLeft w:val="0"/>
                      <w:marRight w:val="0"/>
                      <w:marTop w:val="0"/>
                      <w:marBottom w:val="0"/>
                      <w:divBdr>
                        <w:top w:val="none" w:sz="0" w:space="0" w:color="auto"/>
                        <w:left w:val="none" w:sz="0" w:space="0" w:color="auto"/>
                        <w:bottom w:val="none" w:sz="0" w:space="0" w:color="auto"/>
                        <w:right w:val="none" w:sz="0" w:space="0" w:color="auto"/>
                      </w:divBdr>
                    </w:div>
                  </w:divsChild>
                </w:div>
                <w:div w:id="1571962244">
                  <w:marLeft w:val="0"/>
                  <w:marRight w:val="0"/>
                  <w:marTop w:val="0"/>
                  <w:marBottom w:val="0"/>
                  <w:divBdr>
                    <w:top w:val="none" w:sz="0" w:space="0" w:color="auto"/>
                    <w:left w:val="none" w:sz="0" w:space="0" w:color="auto"/>
                    <w:bottom w:val="none" w:sz="0" w:space="0" w:color="auto"/>
                    <w:right w:val="none" w:sz="0" w:space="0" w:color="auto"/>
                  </w:divBdr>
                  <w:divsChild>
                    <w:div w:id="772091356">
                      <w:marLeft w:val="0"/>
                      <w:marRight w:val="0"/>
                      <w:marTop w:val="0"/>
                      <w:marBottom w:val="0"/>
                      <w:divBdr>
                        <w:top w:val="none" w:sz="0" w:space="0" w:color="auto"/>
                        <w:left w:val="none" w:sz="0" w:space="0" w:color="auto"/>
                        <w:bottom w:val="none" w:sz="0" w:space="0" w:color="auto"/>
                        <w:right w:val="none" w:sz="0" w:space="0" w:color="auto"/>
                      </w:divBdr>
                    </w:div>
                  </w:divsChild>
                </w:div>
                <w:div w:id="1680958709">
                  <w:marLeft w:val="0"/>
                  <w:marRight w:val="0"/>
                  <w:marTop w:val="0"/>
                  <w:marBottom w:val="0"/>
                  <w:divBdr>
                    <w:top w:val="none" w:sz="0" w:space="0" w:color="auto"/>
                    <w:left w:val="none" w:sz="0" w:space="0" w:color="auto"/>
                    <w:bottom w:val="none" w:sz="0" w:space="0" w:color="auto"/>
                    <w:right w:val="none" w:sz="0" w:space="0" w:color="auto"/>
                  </w:divBdr>
                  <w:divsChild>
                    <w:div w:id="705787585">
                      <w:marLeft w:val="0"/>
                      <w:marRight w:val="0"/>
                      <w:marTop w:val="0"/>
                      <w:marBottom w:val="0"/>
                      <w:divBdr>
                        <w:top w:val="none" w:sz="0" w:space="0" w:color="auto"/>
                        <w:left w:val="none" w:sz="0" w:space="0" w:color="auto"/>
                        <w:bottom w:val="none" w:sz="0" w:space="0" w:color="auto"/>
                        <w:right w:val="none" w:sz="0" w:space="0" w:color="auto"/>
                      </w:divBdr>
                    </w:div>
                  </w:divsChild>
                </w:div>
                <w:div w:id="1906136384">
                  <w:marLeft w:val="0"/>
                  <w:marRight w:val="0"/>
                  <w:marTop w:val="0"/>
                  <w:marBottom w:val="0"/>
                  <w:divBdr>
                    <w:top w:val="none" w:sz="0" w:space="0" w:color="auto"/>
                    <w:left w:val="none" w:sz="0" w:space="0" w:color="auto"/>
                    <w:bottom w:val="none" w:sz="0" w:space="0" w:color="auto"/>
                    <w:right w:val="none" w:sz="0" w:space="0" w:color="auto"/>
                  </w:divBdr>
                  <w:divsChild>
                    <w:div w:id="1653364728">
                      <w:marLeft w:val="0"/>
                      <w:marRight w:val="0"/>
                      <w:marTop w:val="0"/>
                      <w:marBottom w:val="0"/>
                      <w:divBdr>
                        <w:top w:val="none" w:sz="0" w:space="0" w:color="auto"/>
                        <w:left w:val="none" w:sz="0" w:space="0" w:color="auto"/>
                        <w:bottom w:val="none" w:sz="0" w:space="0" w:color="auto"/>
                        <w:right w:val="none" w:sz="0" w:space="0" w:color="auto"/>
                      </w:divBdr>
                    </w:div>
                  </w:divsChild>
                </w:div>
                <w:div w:id="2111926622">
                  <w:marLeft w:val="0"/>
                  <w:marRight w:val="0"/>
                  <w:marTop w:val="0"/>
                  <w:marBottom w:val="0"/>
                  <w:divBdr>
                    <w:top w:val="none" w:sz="0" w:space="0" w:color="auto"/>
                    <w:left w:val="none" w:sz="0" w:space="0" w:color="auto"/>
                    <w:bottom w:val="none" w:sz="0" w:space="0" w:color="auto"/>
                    <w:right w:val="none" w:sz="0" w:space="0" w:color="auto"/>
                  </w:divBdr>
                  <w:divsChild>
                    <w:div w:id="152571054">
                      <w:marLeft w:val="0"/>
                      <w:marRight w:val="0"/>
                      <w:marTop w:val="0"/>
                      <w:marBottom w:val="0"/>
                      <w:divBdr>
                        <w:top w:val="none" w:sz="0" w:space="0" w:color="auto"/>
                        <w:left w:val="none" w:sz="0" w:space="0" w:color="auto"/>
                        <w:bottom w:val="none" w:sz="0" w:space="0" w:color="auto"/>
                        <w:right w:val="none" w:sz="0" w:space="0" w:color="auto"/>
                      </w:divBdr>
                    </w:div>
                  </w:divsChild>
                </w:div>
                <w:div w:id="2128769544">
                  <w:marLeft w:val="0"/>
                  <w:marRight w:val="0"/>
                  <w:marTop w:val="0"/>
                  <w:marBottom w:val="0"/>
                  <w:divBdr>
                    <w:top w:val="none" w:sz="0" w:space="0" w:color="auto"/>
                    <w:left w:val="none" w:sz="0" w:space="0" w:color="auto"/>
                    <w:bottom w:val="none" w:sz="0" w:space="0" w:color="auto"/>
                    <w:right w:val="none" w:sz="0" w:space="0" w:color="auto"/>
                  </w:divBdr>
                  <w:divsChild>
                    <w:div w:id="57809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57107">
          <w:marLeft w:val="0"/>
          <w:marRight w:val="0"/>
          <w:marTop w:val="0"/>
          <w:marBottom w:val="0"/>
          <w:divBdr>
            <w:top w:val="none" w:sz="0" w:space="0" w:color="auto"/>
            <w:left w:val="none" w:sz="0" w:space="0" w:color="auto"/>
            <w:bottom w:val="none" w:sz="0" w:space="0" w:color="auto"/>
            <w:right w:val="none" w:sz="0" w:space="0" w:color="auto"/>
          </w:divBdr>
          <w:divsChild>
            <w:div w:id="518086495">
              <w:marLeft w:val="-75"/>
              <w:marRight w:val="0"/>
              <w:marTop w:val="30"/>
              <w:marBottom w:val="30"/>
              <w:divBdr>
                <w:top w:val="none" w:sz="0" w:space="0" w:color="auto"/>
                <w:left w:val="none" w:sz="0" w:space="0" w:color="auto"/>
                <w:bottom w:val="none" w:sz="0" w:space="0" w:color="auto"/>
                <w:right w:val="none" w:sz="0" w:space="0" w:color="auto"/>
              </w:divBdr>
              <w:divsChild>
                <w:div w:id="160583871">
                  <w:marLeft w:val="0"/>
                  <w:marRight w:val="0"/>
                  <w:marTop w:val="0"/>
                  <w:marBottom w:val="0"/>
                  <w:divBdr>
                    <w:top w:val="none" w:sz="0" w:space="0" w:color="auto"/>
                    <w:left w:val="none" w:sz="0" w:space="0" w:color="auto"/>
                    <w:bottom w:val="none" w:sz="0" w:space="0" w:color="auto"/>
                    <w:right w:val="none" w:sz="0" w:space="0" w:color="auto"/>
                  </w:divBdr>
                  <w:divsChild>
                    <w:div w:id="924191445">
                      <w:marLeft w:val="0"/>
                      <w:marRight w:val="0"/>
                      <w:marTop w:val="0"/>
                      <w:marBottom w:val="0"/>
                      <w:divBdr>
                        <w:top w:val="none" w:sz="0" w:space="0" w:color="auto"/>
                        <w:left w:val="none" w:sz="0" w:space="0" w:color="auto"/>
                        <w:bottom w:val="none" w:sz="0" w:space="0" w:color="auto"/>
                        <w:right w:val="none" w:sz="0" w:space="0" w:color="auto"/>
                      </w:divBdr>
                    </w:div>
                  </w:divsChild>
                </w:div>
                <w:div w:id="197016282">
                  <w:marLeft w:val="0"/>
                  <w:marRight w:val="0"/>
                  <w:marTop w:val="0"/>
                  <w:marBottom w:val="0"/>
                  <w:divBdr>
                    <w:top w:val="none" w:sz="0" w:space="0" w:color="auto"/>
                    <w:left w:val="none" w:sz="0" w:space="0" w:color="auto"/>
                    <w:bottom w:val="none" w:sz="0" w:space="0" w:color="auto"/>
                    <w:right w:val="none" w:sz="0" w:space="0" w:color="auto"/>
                  </w:divBdr>
                  <w:divsChild>
                    <w:div w:id="1696350436">
                      <w:marLeft w:val="0"/>
                      <w:marRight w:val="0"/>
                      <w:marTop w:val="0"/>
                      <w:marBottom w:val="0"/>
                      <w:divBdr>
                        <w:top w:val="none" w:sz="0" w:space="0" w:color="auto"/>
                        <w:left w:val="none" w:sz="0" w:space="0" w:color="auto"/>
                        <w:bottom w:val="none" w:sz="0" w:space="0" w:color="auto"/>
                        <w:right w:val="none" w:sz="0" w:space="0" w:color="auto"/>
                      </w:divBdr>
                    </w:div>
                  </w:divsChild>
                </w:div>
                <w:div w:id="250748193">
                  <w:marLeft w:val="0"/>
                  <w:marRight w:val="0"/>
                  <w:marTop w:val="0"/>
                  <w:marBottom w:val="0"/>
                  <w:divBdr>
                    <w:top w:val="none" w:sz="0" w:space="0" w:color="auto"/>
                    <w:left w:val="none" w:sz="0" w:space="0" w:color="auto"/>
                    <w:bottom w:val="none" w:sz="0" w:space="0" w:color="auto"/>
                    <w:right w:val="none" w:sz="0" w:space="0" w:color="auto"/>
                  </w:divBdr>
                  <w:divsChild>
                    <w:div w:id="604190207">
                      <w:marLeft w:val="0"/>
                      <w:marRight w:val="0"/>
                      <w:marTop w:val="0"/>
                      <w:marBottom w:val="0"/>
                      <w:divBdr>
                        <w:top w:val="none" w:sz="0" w:space="0" w:color="auto"/>
                        <w:left w:val="none" w:sz="0" w:space="0" w:color="auto"/>
                        <w:bottom w:val="none" w:sz="0" w:space="0" w:color="auto"/>
                        <w:right w:val="none" w:sz="0" w:space="0" w:color="auto"/>
                      </w:divBdr>
                    </w:div>
                  </w:divsChild>
                </w:div>
                <w:div w:id="372703871">
                  <w:marLeft w:val="0"/>
                  <w:marRight w:val="0"/>
                  <w:marTop w:val="0"/>
                  <w:marBottom w:val="0"/>
                  <w:divBdr>
                    <w:top w:val="none" w:sz="0" w:space="0" w:color="auto"/>
                    <w:left w:val="none" w:sz="0" w:space="0" w:color="auto"/>
                    <w:bottom w:val="none" w:sz="0" w:space="0" w:color="auto"/>
                    <w:right w:val="none" w:sz="0" w:space="0" w:color="auto"/>
                  </w:divBdr>
                  <w:divsChild>
                    <w:div w:id="1227911727">
                      <w:marLeft w:val="0"/>
                      <w:marRight w:val="0"/>
                      <w:marTop w:val="0"/>
                      <w:marBottom w:val="0"/>
                      <w:divBdr>
                        <w:top w:val="none" w:sz="0" w:space="0" w:color="auto"/>
                        <w:left w:val="none" w:sz="0" w:space="0" w:color="auto"/>
                        <w:bottom w:val="none" w:sz="0" w:space="0" w:color="auto"/>
                        <w:right w:val="none" w:sz="0" w:space="0" w:color="auto"/>
                      </w:divBdr>
                    </w:div>
                  </w:divsChild>
                </w:div>
                <w:div w:id="448162162">
                  <w:marLeft w:val="0"/>
                  <w:marRight w:val="0"/>
                  <w:marTop w:val="0"/>
                  <w:marBottom w:val="0"/>
                  <w:divBdr>
                    <w:top w:val="none" w:sz="0" w:space="0" w:color="auto"/>
                    <w:left w:val="none" w:sz="0" w:space="0" w:color="auto"/>
                    <w:bottom w:val="none" w:sz="0" w:space="0" w:color="auto"/>
                    <w:right w:val="none" w:sz="0" w:space="0" w:color="auto"/>
                  </w:divBdr>
                  <w:divsChild>
                    <w:div w:id="859390961">
                      <w:marLeft w:val="0"/>
                      <w:marRight w:val="0"/>
                      <w:marTop w:val="0"/>
                      <w:marBottom w:val="0"/>
                      <w:divBdr>
                        <w:top w:val="none" w:sz="0" w:space="0" w:color="auto"/>
                        <w:left w:val="none" w:sz="0" w:space="0" w:color="auto"/>
                        <w:bottom w:val="none" w:sz="0" w:space="0" w:color="auto"/>
                        <w:right w:val="none" w:sz="0" w:space="0" w:color="auto"/>
                      </w:divBdr>
                    </w:div>
                  </w:divsChild>
                </w:div>
                <w:div w:id="450170314">
                  <w:marLeft w:val="0"/>
                  <w:marRight w:val="0"/>
                  <w:marTop w:val="0"/>
                  <w:marBottom w:val="0"/>
                  <w:divBdr>
                    <w:top w:val="none" w:sz="0" w:space="0" w:color="auto"/>
                    <w:left w:val="none" w:sz="0" w:space="0" w:color="auto"/>
                    <w:bottom w:val="none" w:sz="0" w:space="0" w:color="auto"/>
                    <w:right w:val="none" w:sz="0" w:space="0" w:color="auto"/>
                  </w:divBdr>
                  <w:divsChild>
                    <w:div w:id="1325234512">
                      <w:marLeft w:val="0"/>
                      <w:marRight w:val="0"/>
                      <w:marTop w:val="0"/>
                      <w:marBottom w:val="0"/>
                      <w:divBdr>
                        <w:top w:val="none" w:sz="0" w:space="0" w:color="auto"/>
                        <w:left w:val="none" w:sz="0" w:space="0" w:color="auto"/>
                        <w:bottom w:val="none" w:sz="0" w:space="0" w:color="auto"/>
                        <w:right w:val="none" w:sz="0" w:space="0" w:color="auto"/>
                      </w:divBdr>
                    </w:div>
                  </w:divsChild>
                </w:div>
                <w:div w:id="770004377">
                  <w:marLeft w:val="0"/>
                  <w:marRight w:val="0"/>
                  <w:marTop w:val="0"/>
                  <w:marBottom w:val="0"/>
                  <w:divBdr>
                    <w:top w:val="none" w:sz="0" w:space="0" w:color="auto"/>
                    <w:left w:val="none" w:sz="0" w:space="0" w:color="auto"/>
                    <w:bottom w:val="none" w:sz="0" w:space="0" w:color="auto"/>
                    <w:right w:val="none" w:sz="0" w:space="0" w:color="auto"/>
                  </w:divBdr>
                  <w:divsChild>
                    <w:div w:id="1467159037">
                      <w:marLeft w:val="0"/>
                      <w:marRight w:val="0"/>
                      <w:marTop w:val="0"/>
                      <w:marBottom w:val="0"/>
                      <w:divBdr>
                        <w:top w:val="none" w:sz="0" w:space="0" w:color="auto"/>
                        <w:left w:val="none" w:sz="0" w:space="0" w:color="auto"/>
                        <w:bottom w:val="none" w:sz="0" w:space="0" w:color="auto"/>
                        <w:right w:val="none" w:sz="0" w:space="0" w:color="auto"/>
                      </w:divBdr>
                    </w:div>
                  </w:divsChild>
                </w:div>
                <w:div w:id="785084645">
                  <w:marLeft w:val="0"/>
                  <w:marRight w:val="0"/>
                  <w:marTop w:val="0"/>
                  <w:marBottom w:val="0"/>
                  <w:divBdr>
                    <w:top w:val="none" w:sz="0" w:space="0" w:color="auto"/>
                    <w:left w:val="none" w:sz="0" w:space="0" w:color="auto"/>
                    <w:bottom w:val="none" w:sz="0" w:space="0" w:color="auto"/>
                    <w:right w:val="none" w:sz="0" w:space="0" w:color="auto"/>
                  </w:divBdr>
                  <w:divsChild>
                    <w:div w:id="1132863084">
                      <w:marLeft w:val="0"/>
                      <w:marRight w:val="0"/>
                      <w:marTop w:val="0"/>
                      <w:marBottom w:val="0"/>
                      <w:divBdr>
                        <w:top w:val="none" w:sz="0" w:space="0" w:color="auto"/>
                        <w:left w:val="none" w:sz="0" w:space="0" w:color="auto"/>
                        <w:bottom w:val="none" w:sz="0" w:space="0" w:color="auto"/>
                        <w:right w:val="none" w:sz="0" w:space="0" w:color="auto"/>
                      </w:divBdr>
                    </w:div>
                  </w:divsChild>
                </w:div>
                <w:div w:id="817500067">
                  <w:marLeft w:val="0"/>
                  <w:marRight w:val="0"/>
                  <w:marTop w:val="0"/>
                  <w:marBottom w:val="0"/>
                  <w:divBdr>
                    <w:top w:val="none" w:sz="0" w:space="0" w:color="auto"/>
                    <w:left w:val="none" w:sz="0" w:space="0" w:color="auto"/>
                    <w:bottom w:val="none" w:sz="0" w:space="0" w:color="auto"/>
                    <w:right w:val="none" w:sz="0" w:space="0" w:color="auto"/>
                  </w:divBdr>
                  <w:divsChild>
                    <w:div w:id="1343052297">
                      <w:marLeft w:val="0"/>
                      <w:marRight w:val="0"/>
                      <w:marTop w:val="0"/>
                      <w:marBottom w:val="0"/>
                      <w:divBdr>
                        <w:top w:val="none" w:sz="0" w:space="0" w:color="auto"/>
                        <w:left w:val="none" w:sz="0" w:space="0" w:color="auto"/>
                        <w:bottom w:val="none" w:sz="0" w:space="0" w:color="auto"/>
                        <w:right w:val="none" w:sz="0" w:space="0" w:color="auto"/>
                      </w:divBdr>
                    </w:div>
                  </w:divsChild>
                </w:div>
                <w:div w:id="840856492">
                  <w:marLeft w:val="0"/>
                  <w:marRight w:val="0"/>
                  <w:marTop w:val="0"/>
                  <w:marBottom w:val="0"/>
                  <w:divBdr>
                    <w:top w:val="none" w:sz="0" w:space="0" w:color="auto"/>
                    <w:left w:val="none" w:sz="0" w:space="0" w:color="auto"/>
                    <w:bottom w:val="none" w:sz="0" w:space="0" w:color="auto"/>
                    <w:right w:val="none" w:sz="0" w:space="0" w:color="auto"/>
                  </w:divBdr>
                  <w:divsChild>
                    <w:div w:id="1322582858">
                      <w:marLeft w:val="0"/>
                      <w:marRight w:val="0"/>
                      <w:marTop w:val="0"/>
                      <w:marBottom w:val="0"/>
                      <w:divBdr>
                        <w:top w:val="none" w:sz="0" w:space="0" w:color="auto"/>
                        <w:left w:val="none" w:sz="0" w:space="0" w:color="auto"/>
                        <w:bottom w:val="none" w:sz="0" w:space="0" w:color="auto"/>
                        <w:right w:val="none" w:sz="0" w:space="0" w:color="auto"/>
                      </w:divBdr>
                    </w:div>
                  </w:divsChild>
                </w:div>
                <w:div w:id="935752809">
                  <w:marLeft w:val="0"/>
                  <w:marRight w:val="0"/>
                  <w:marTop w:val="0"/>
                  <w:marBottom w:val="0"/>
                  <w:divBdr>
                    <w:top w:val="none" w:sz="0" w:space="0" w:color="auto"/>
                    <w:left w:val="none" w:sz="0" w:space="0" w:color="auto"/>
                    <w:bottom w:val="none" w:sz="0" w:space="0" w:color="auto"/>
                    <w:right w:val="none" w:sz="0" w:space="0" w:color="auto"/>
                  </w:divBdr>
                  <w:divsChild>
                    <w:div w:id="860317061">
                      <w:marLeft w:val="0"/>
                      <w:marRight w:val="0"/>
                      <w:marTop w:val="0"/>
                      <w:marBottom w:val="0"/>
                      <w:divBdr>
                        <w:top w:val="none" w:sz="0" w:space="0" w:color="auto"/>
                        <w:left w:val="none" w:sz="0" w:space="0" w:color="auto"/>
                        <w:bottom w:val="none" w:sz="0" w:space="0" w:color="auto"/>
                        <w:right w:val="none" w:sz="0" w:space="0" w:color="auto"/>
                      </w:divBdr>
                    </w:div>
                  </w:divsChild>
                </w:div>
                <w:div w:id="962271432">
                  <w:marLeft w:val="0"/>
                  <w:marRight w:val="0"/>
                  <w:marTop w:val="0"/>
                  <w:marBottom w:val="0"/>
                  <w:divBdr>
                    <w:top w:val="none" w:sz="0" w:space="0" w:color="auto"/>
                    <w:left w:val="none" w:sz="0" w:space="0" w:color="auto"/>
                    <w:bottom w:val="none" w:sz="0" w:space="0" w:color="auto"/>
                    <w:right w:val="none" w:sz="0" w:space="0" w:color="auto"/>
                  </w:divBdr>
                  <w:divsChild>
                    <w:div w:id="19086185">
                      <w:marLeft w:val="0"/>
                      <w:marRight w:val="0"/>
                      <w:marTop w:val="0"/>
                      <w:marBottom w:val="0"/>
                      <w:divBdr>
                        <w:top w:val="none" w:sz="0" w:space="0" w:color="auto"/>
                        <w:left w:val="none" w:sz="0" w:space="0" w:color="auto"/>
                        <w:bottom w:val="none" w:sz="0" w:space="0" w:color="auto"/>
                        <w:right w:val="none" w:sz="0" w:space="0" w:color="auto"/>
                      </w:divBdr>
                    </w:div>
                  </w:divsChild>
                </w:div>
                <w:div w:id="1104808535">
                  <w:marLeft w:val="0"/>
                  <w:marRight w:val="0"/>
                  <w:marTop w:val="0"/>
                  <w:marBottom w:val="0"/>
                  <w:divBdr>
                    <w:top w:val="none" w:sz="0" w:space="0" w:color="auto"/>
                    <w:left w:val="none" w:sz="0" w:space="0" w:color="auto"/>
                    <w:bottom w:val="none" w:sz="0" w:space="0" w:color="auto"/>
                    <w:right w:val="none" w:sz="0" w:space="0" w:color="auto"/>
                  </w:divBdr>
                  <w:divsChild>
                    <w:div w:id="1598900281">
                      <w:marLeft w:val="0"/>
                      <w:marRight w:val="0"/>
                      <w:marTop w:val="0"/>
                      <w:marBottom w:val="0"/>
                      <w:divBdr>
                        <w:top w:val="none" w:sz="0" w:space="0" w:color="auto"/>
                        <w:left w:val="none" w:sz="0" w:space="0" w:color="auto"/>
                        <w:bottom w:val="none" w:sz="0" w:space="0" w:color="auto"/>
                        <w:right w:val="none" w:sz="0" w:space="0" w:color="auto"/>
                      </w:divBdr>
                    </w:div>
                  </w:divsChild>
                </w:div>
                <w:div w:id="1271430894">
                  <w:marLeft w:val="0"/>
                  <w:marRight w:val="0"/>
                  <w:marTop w:val="0"/>
                  <w:marBottom w:val="0"/>
                  <w:divBdr>
                    <w:top w:val="none" w:sz="0" w:space="0" w:color="auto"/>
                    <w:left w:val="none" w:sz="0" w:space="0" w:color="auto"/>
                    <w:bottom w:val="none" w:sz="0" w:space="0" w:color="auto"/>
                    <w:right w:val="none" w:sz="0" w:space="0" w:color="auto"/>
                  </w:divBdr>
                  <w:divsChild>
                    <w:div w:id="1145199014">
                      <w:marLeft w:val="0"/>
                      <w:marRight w:val="0"/>
                      <w:marTop w:val="0"/>
                      <w:marBottom w:val="0"/>
                      <w:divBdr>
                        <w:top w:val="none" w:sz="0" w:space="0" w:color="auto"/>
                        <w:left w:val="none" w:sz="0" w:space="0" w:color="auto"/>
                        <w:bottom w:val="none" w:sz="0" w:space="0" w:color="auto"/>
                        <w:right w:val="none" w:sz="0" w:space="0" w:color="auto"/>
                      </w:divBdr>
                    </w:div>
                  </w:divsChild>
                </w:div>
                <w:div w:id="1367173104">
                  <w:marLeft w:val="0"/>
                  <w:marRight w:val="0"/>
                  <w:marTop w:val="0"/>
                  <w:marBottom w:val="0"/>
                  <w:divBdr>
                    <w:top w:val="none" w:sz="0" w:space="0" w:color="auto"/>
                    <w:left w:val="none" w:sz="0" w:space="0" w:color="auto"/>
                    <w:bottom w:val="none" w:sz="0" w:space="0" w:color="auto"/>
                    <w:right w:val="none" w:sz="0" w:space="0" w:color="auto"/>
                  </w:divBdr>
                  <w:divsChild>
                    <w:div w:id="1259750360">
                      <w:marLeft w:val="0"/>
                      <w:marRight w:val="0"/>
                      <w:marTop w:val="0"/>
                      <w:marBottom w:val="0"/>
                      <w:divBdr>
                        <w:top w:val="none" w:sz="0" w:space="0" w:color="auto"/>
                        <w:left w:val="none" w:sz="0" w:space="0" w:color="auto"/>
                        <w:bottom w:val="none" w:sz="0" w:space="0" w:color="auto"/>
                        <w:right w:val="none" w:sz="0" w:space="0" w:color="auto"/>
                      </w:divBdr>
                    </w:div>
                  </w:divsChild>
                </w:div>
                <w:div w:id="1373000716">
                  <w:marLeft w:val="0"/>
                  <w:marRight w:val="0"/>
                  <w:marTop w:val="0"/>
                  <w:marBottom w:val="0"/>
                  <w:divBdr>
                    <w:top w:val="none" w:sz="0" w:space="0" w:color="auto"/>
                    <w:left w:val="none" w:sz="0" w:space="0" w:color="auto"/>
                    <w:bottom w:val="none" w:sz="0" w:space="0" w:color="auto"/>
                    <w:right w:val="none" w:sz="0" w:space="0" w:color="auto"/>
                  </w:divBdr>
                  <w:divsChild>
                    <w:div w:id="1919627957">
                      <w:marLeft w:val="0"/>
                      <w:marRight w:val="0"/>
                      <w:marTop w:val="0"/>
                      <w:marBottom w:val="0"/>
                      <w:divBdr>
                        <w:top w:val="none" w:sz="0" w:space="0" w:color="auto"/>
                        <w:left w:val="none" w:sz="0" w:space="0" w:color="auto"/>
                        <w:bottom w:val="none" w:sz="0" w:space="0" w:color="auto"/>
                        <w:right w:val="none" w:sz="0" w:space="0" w:color="auto"/>
                      </w:divBdr>
                    </w:div>
                  </w:divsChild>
                </w:div>
                <w:div w:id="1399396281">
                  <w:marLeft w:val="0"/>
                  <w:marRight w:val="0"/>
                  <w:marTop w:val="0"/>
                  <w:marBottom w:val="0"/>
                  <w:divBdr>
                    <w:top w:val="none" w:sz="0" w:space="0" w:color="auto"/>
                    <w:left w:val="none" w:sz="0" w:space="0" w:color="auto"/>
                    <w:bottom w:val="none" w:sz="0" w:space="0" w:color="auto"/>
                    <w:right w:val="none" w:sz="0" w:space="0" w:color="auto"/>
                  </w:divBdr>
                  <w:divsChild>
                    <w:div w:id="398789812">
                      <w:marLeft w:val="0"/>
                      <w:marRight w:val="0"/>
                      <w:marTop w:val="0"/>
                      <w:marBottom w:val="0"/>
                      <w:divBdr>
                        <w:top w:val="none" w:sz="0" w:space="0" w:color="auto"/>
                        <w:left w:val="none" w:sz="0" w:space="0" w:color="auto"/>
                        <w:bottom w:val="none" w:sz="0" w:space="0" w:color="auto"/>
                        <w:right w:val="none" w:sz="0" w:space="0" w:color="auto"/>
                      </w:divBdr>
                    </w:div>
                  </w:divsChild>
                </w:div>
                <w:div w:id="1484420758">
                  <w:marLeft w:val="0"/>
                  <w:marRight w:val="0"/>
                  <w:marTop w:val="0"/>
                  <w:marBottom w:val="0"/>
                  <w:divBdr>
                    <w:top w:val="none" w:sz="0" w:space="0" w:color="auto"/>
                    <w:left w:val="none" w:sz="0" w:space="0" w:color="auto"/>
                    <w:bottom w:val="none" w:sz="0" w:space="0" w:color="auto"/>
                    <w:right w:val="none" w:sz="0" w:space="0" w:color="auto"/>
                  </w:divBdr>
                  <w:divsChild>
                    <w:div w:id="1635790003">
                      <w:marLeft w:val="0"/>
                      <w:marRight w:val="0"/>
                      <w:marTop w:val="0"/>
                      <w:marBottom w:val="0"/>
                      <w:divBdr>
                        <w:top w:val="none" w:sz="0" w:space="0" w:color="auto"/>
                        <w:left w:val="none" w:sz="0" w:space="0" w:color="auto"/>
                        <w:bottom w:val="none" w:sz="0" w:space="0" w:color="auto"/>
                        <w:right w:val="none" w:sz="0" w:space="0" w:color="auto"/>
                      </w:divBdr>
                    </w:div>
                  </w:divsChild>
                </w:div>
                <w:div w:id="1540118519">
                  <w:marLeft w:val="0"/>
                  <w:marRight w:val="0"/>
                  <w:marTop w:val="0"/>
                  <w:marBottom w:val="0"/>
                  <w:divBdr>
                    <w:top w:val="none" w:sz="0" w:space="0" w:color="auto"/>
                    <w:left w:val="none" w:sz="0" w:space="0" w:color="auto"/>
                    <w:bottom w:val="none" w:sz="0" w:space="0" w:color="auto"/>
                    <w:right w:val="none" w:sz="0" w:space="0" w:color="auto"/>
                  </w:divBdr>
                  <w:divsChild>
                    <w:div w:id="904024425">
                      <w:marLeft w:val="0"/>
                      <w:marRight w:val="0"/>
                      <w:marTop w:val="0"/>
                      <w:marBottom w:val="0"/>
                      <w:divBdr>
                        <w:top w:val="none" w:sz="0" w:space="0" w:color="auto"/>
                        <w:left w:val="none" w:sz="0" w:space="0" w:color="auto"/>
                        <w:bottom w:val="none" w:sz="0" w:space="0" w:color="auto"/>
                        <w:right w:val="none" w:sz="0" w:space="0" w:color="auto"/>
                      </w:divBdr>
                    </w:div>
                  </w:divsChild>
                </w:div>
                <w:div w:id="1549106140">
                  <w:marLeft w:val="0"/>
                  <w:marRight w:val="0"/>
                  <w:marTop w:val="0"/>
                  <w:marBottom w:val="0"/>
                  <w:divBdr>
                    <w:top w:val="none" w:sz="0" w:space="0" w:color="auto"/>
                    <w:left w:val="none" w:sz="0" w:space="0" w:color="auto"/>
                    <w:bottom w:val="none" w:sz="0" w:space="0" w:color="auto"/>
                    <w:right w:val="none" w:sz="0" w:space="0" w:color="auto"/>
                  </w:divBdr>
                  <w:divsChild>
                    <w:div w:id="1593007216">
                      <w:marLeft w:val="0"/>
                      <w:marRight w:val="0"/>
                      <w:marTop w:val="0"/>
                      <w:marBottom w:val="0"/>
                      <w:divBdr>
                        <w:top w:val="none" w:sz="0" w:space="0" w:color="auto"/>
                        <w:left w:val="none" w:sz="0" w:space="0" w:color="auto"/>
                        <w:bottom w:val="none" w:sz="0" w:space="0" w:color="auto"/>
                        <w:right w:val="none" w:sz="0" w:space="0" w:color="auto"/>
                      </w:divBdr>
                    </w:div>
                  </w:divsChild>
                </w:div>
                <w:div w:id="1584332869">
                  <w:marLeft w:val="0"/>
                  <w:marRight w:val="0"/>
                  <w:marTop w:val="0"/>
                  <w:marBottom w:val="0"/>
                  <w:divBdr>
                    <w:top w:val="none" w:sz="0" w:space="0" w:color="auto"/>
                    <w:left w:val="none" w:sz="0" w:space="0" w:color="auto"/>
                    <w:bottom w:val="none" w:sz="0" w:space="0" w:color="auto"/>
                    <w:right w:val="none" w:sz="0" w:space="0" w:color="auto"/>
                  </w:divBdr>
                  <w:divsChild>
                    <w:div w:id="1780640027">
                      <w:marLeft w:val="0"/>
                      <w:marRight w:val="0"/>
                      <w:marTop w:val="0"/>
                      <w:marBottom w:val="0"/>
                      <w:divBdr>
                        <w:top w:val="none" w:sz="0" w:space="0" w:color="auto"/>
                        <w:left w:val="none" w:sz="0" w:space="0" w:color="auto"/>
                        <w:bottom w:val="none" w:sz="0" w:space="0" w:color="auto"/>
                        <w:right w:val="none" w:sz="0" w:space="0" w:color="auto"/>
                      </w:divBdr>
                    </w:div>
                  </w:divsChild>
                </w:div>
                <w:div w:id="1592393783">
                  <w:marLeft w:val="0"/>
                  <w:marRight w:val="0"/>
                  <w:marTop w:val="0"/>
                  <w:marBottom w:val="0"/>
                  <w:divBdr>
                    <w:top w:val="none" w:sz="0" w:space="0" w:color="auto"/>
                    <w:left w:val="none" w:sz="0" w:space="0" w:color="auto"/>
                    <w:bottom w:val="none" w:sz="0" w:space="0" w:color="auto"/>
                    <w:right w:val="none" w:sz="0" w:space="0" w:color="auto"/>
                  </w:divBdr>
                  <w:divsChild>
                    <w:div w:id="2082170466">
                      <w:marLeft w:val="0"/>
                      <w:marRight w:val="0"/>
                      <w:marTop w:val="0"/>
                      <w:marBottom w:val="0"/>
                      <w:divBdr>
                        <w:top w:val="none" w:sz="0" w:space="0" w:color="auto"/>
                        <w:left w:val="none" w:sz="0" w:space="0" w:color="auto"/>
                        <w:bottom w:val="none" w:sz="0" w:space="0" w:color="auto"/>
                        <w:right w:val="none" w:sz="0" w:space="0" w:color="auto"/>
                      </w:divBdr>
                    </w:div>
                  </w:divsChild>
                </w:div>
                <w:div w:id="1684668655">
                  <w:marLeft w:val="0"/>
                  <w:marRight w:val="0"/>
                  <w:marTop w:val="0"/>
                  <w:marBottom w:val="0"/>
                  <w:divBdr>
                    <w:top w:val="none" w:sz="0" w:space="0" w:color="auto"/>
                    <w:left w:val="none" w:sz="0" w:space="0" w:color="auto"/>
                    <w:bottom w:val="none" w:sz="0" w:space="0" w:color="auto"/>
                    <w:right w:val="none" w:sz="0" w:space="0" w:color="auto"/>
                  </w:divBdr>
                  <w:divsChild>
                    <w:div w:id="5787896">
                      <w:marLeft w:val="0"/>
                      <w:marRight w:val="0"/>
                      <w:marTop w:val="0"/>
                      <w:marBottom w:val="0"/>
                      <w:divBdr>
                        <w:top w:val="none" w:sz="0" w:space="0" w:color="auto"/>
                        <w:left w:val="none" w:sz="0" w:space="0" w:color="auto"/>
                        <w:bottom w:val="none" w:sz="0" w:space="0" w:color="auto"/>
                        <w:right w:val="none" w:sz="0" w:space="0" w:color="auto"/>
                      </w:divBdr>
                    </w:div>
                  </w:divsChild>
                </w:div>
                <w:div w:id="1871411334">
                  <w:marLeft w:val="0"/>
                  <w:marRight w:val="0"/>
                  <w:marTop w:val="0"/>
                  <w:marBottom w:val="0"/>
                  <w:divBdr>
                    <w:top w:val="none" w:sz="0" w:space="0" w:color="auto"/>
                    <w:left w:val="none" w:sz="0" w:space="0" w:color="auto"/>
                    <w:bottom w:val="none" w:sz="0" w:space="0" w:color="auto"/>
                    <w:right w:val="none" w:sz="0" w:space="0" w:color="auto"/>
                  </w:divBdr>
                  <w:divsChild>
                    <w:div w:id="3075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4511">
          <w:marLeft w:val="0"/>
          <w:marRight w:val="0"/>
          <w:marTop w:val="0"/>
          <w:marBottom w:val="0"/>
          <w:divBdr>
            <w:top w:val="none" w:sz="0" w:space="0" w:color="auto"/>
            <w:left w:val="none" w:sz="0" w:space="0" w:color="auto"/>
            <w:bottom w:val="none" w:sz="0" w:space="0" w:color="auto"/>
            <w:right w:val="none" w:sz="0" w:space="0" w:color="auto"/>
          </w:divBdr>
        </w:div>
        <w:div w:id="1831290806">
          <w:marLeft w:val="0"/>
          <w:marRight w:val="0"/>
          <w:marTop w:val="0"/>
          <w:marBottom w:val="0"/>
          <w:divBdr>
            <w:top w:val="none" w:sz="0" w:space="0" w:color="auto"/>
            <w:left w:val="none" w:sz="0" w:space="0" w:color="auto"/>
            <w:bottom w:val="none" w:sz="0" w:space="0" w:color="auto"/>
            <w:right w:val="none" w:sz="0" w:space="0" w:color="auto"/>
          </w:divBdr>
          <w:divsChild>
            <w:div w:id="1890220233">
              <w:marLeft w:val="-75"/>
              <w:marRight w:val="0"/>
              <w:marTop w:val="30"/>
              <w:marBottom w:val="30"/>
              <w:divBdr>
                <w:top w:val="none" w:sz="0" w:space="0" w:color="auto"/>
                <w:left w:val="none" w:sz="0" w:space="0" w:color="auto"/>
                <w:bottom w:val="none" w:sz="0" w:space="0" w:color="auto"/>
                <w:right w:val="none" w:sz="0" w:space="0" w:color="auto"/>
              </w:divBdr>
              <w:divsChild>
                <w:div w:id="148517697">
                  <w:marLeft w:val="0"/>
                  <w:marRight w:val="0"/>
                  <w:marTop w:val="0"/>
                  <w:marBottom w:val="0"/>
                  <w:divBdr>
                    <w:top w:val="none" w:sz="0" w:space="0" w:color="auto"/>
                    <w:left w:val="none" w:sz="0" w:space="0" w:color="auto"/>
                    <w:bottom w:val="none" w:sz="0" w:space="0" w:color="auto"/>
                    <w:right w:val="none" w:sz="0" w:space="0" w:color="auto"/>
                  </w:divBdr>
                  <w:divsChild>
                    <w:div w:id="959258776">
                      <w:marLeft w:val="0"/>
                      <w:marRight w:val="0"/>
                      <w:marTop w:val="0"/>
                      <w:marBottom w:val="0"/>
                      <w:divBdr>
                        <w:top w:val="none" w:sz="0" w:space="0" w:color="auto"/>
                        <w:left w:val="none" w:sz="0" w:space="0" w:color="auto"/>
                        <w:bottom w:val="none" w:sz="0" w:space="0" w:color="auto"/>
                        <w:right w:val="none" w:sz="0" w:space="0" w:color="auto"/>
                      </w:divBdr>
                    </w:div>
                  </w:divsChild>
                </w:div>
                <w:div w:id="408575734">
                  <w:marLeft w:val="0"/>
                  <w:marRight w:val="0"/>
                  <w:marTop w:val="0"/>
                  <w:marBottom w:val="0"/>
                  <w:divBdr>
                    <w:top w:val="none" w:sz="0" w:space="0" w:color="auto"/>
                    <w:left w:val="none" w:sz="0" w:space="0" w:color="auto"/>
                    <w:bottom w:val="none" w:sz="0" w:space="0" w:color="auto"/>
                    <w:right w:val="none" w:sz="0" w:space="0" w:color="auto"/>
                  </w:divBdr>
                  <w:divsChild>
                    <w:div w:id="1312175525">
                      <w:marLeft w:val="0"/>
                      <w:marRight w:val="0"/>
                      <w:marTop w:val="0"/>
                      <w:marBottom w:val="0"/>
                      <w:divBdr>
                        <w:top w:val="none" w:sz="0" w:space="0" w:color="auto"/>
                        <w:left w:val="none" w:sz="0" w:space="0" w:color="auto"/>
                        <w:bottom w:val="none" w:sz="0" w:space="0" w:color="auto"/>
                        <w:right w:val="none" w:sz="0" w:space="0" w:color="auto"/>
                      </w:divBdr>
                    </w:div>
                  </w:divsChild>
                </w:div>
                <w:div w:id="426311899">
                  <w:marLeft w:val="0"/>
                  <w:marRight w:val="0"/>
                  <w:marTop w:val="0"/>
                  <w:marBottom w:val="0"/>
                  <w:divBdr>
                    <w:top w:val="none" w:sz="0" w:space="0" w:color="auto"/>
                    <w:left w:val="none" w:sz="0" w:space="0" w:color="auto"/>
                    <w:bottom w:val="none" w:sz="0" w:space="0" w:color="auto"/>
                    <w:right w:val="none" w:sz="0" w:space="0" w:color="auto"/>
                  </w:divBdr>
                  <w:divsChild>
                    <w:div w:id="1477647599">
                      <w:marLeft w:val="0"/>
                      <w:marRight w:val="0"/>
                      <w:marTop w:val="0"/>
                      <w:marBottom w:val="0"/>
                      <w:divBdr>
                        <w:top w:val="none" w:sz="0" w:space="0" w:color="auto"/>
                        <w:left w:val="none" w:sz="0" w:space="0" w:color="auto"/>
                        <w:bottom w:val="none" w:sz="0" w:space="0" w:color="auto"/>
                        <w:right w:val="none" w:sz="0" w:space="0" w:color="auto"/>
                      </w:divBdr>
                    </w:div>
                  </w:divsChild>
                </w:div>
                <w:div w:id="792402492">
                  <w:marLeft w:val="0"/>
                  <w:marRight w:val="0"/>
                  <w:marTop w:val="0"/>
                  <w:marBottom w:val="0"/>
                  <w:divBdr>
                    <w:top w:val="none" w:sz="0" w:space="0" w:color="auto"/>
                    <w:left w:val="none" w:sz="0" w:space="0" w:color="auto"/>
                    <w:bottom w:val="none" w:sz="0" w:space="0" w:color="auto"/>
                    <w:right w:val="none" w:sz="0" w:space="0" w:color="auto"/>
                  </w:divBdr>
                  <w:divsChild>
                    <w:div w:id="543905769">
                      <w:marLeft w:val="0"/>
                      <w:marRight w:val="0"/>
                      <w:marTop w:val="0"/>
                      <w:marBottom w:val="0"/>
                      <w:divBdr>
                        <w:top w:val="none" w:sz="0" w:space="0" w:color="auto"/>
                        <w:left w:val="none" w:sz="0" w:space="0" w:color="auto"/>
                        <w:bottom w:val="none" w:sz="0" w:space="0" w:color="auto"/>
                        <w:right w:val="none" w:sz="0" w:space="0" w:color="auto"/>
                      </w:divBdr>
                    </w:div>
                  </w:divsChild>
                </w:div>
                <w:div w:id="1050617784">
                  <w:marLeft w:val="0"/>
                  <w:marRight w:val="0"/>
                  <w:marTop w:val="0"/>
                  <w:marBottom w:val="0"/>
                  <w:divBdr>
                    <w:top w:val="none" w:sz="0" w:space="0" w:color="auto"/>
                    <w:left w:val="none" w:sz="0" w:space="0" w:color="auto"/>
                    <w:bottom w:val="none" w:sz="0" w:space="0" w:color="auto"/>
                    <w:right w:val="none" w:sz="0" w:space="0" w:color="auto"/>
                  </w:divBdr>
                  <w:divsChild>
                    <w:div w:id="1636371008">
                      <w:marLeft w:val="0"/>
                      <w:marRight w:val="0"/>
                      <w:marTop w:val="0"/>
                      <w:marBottom w:val="0"/>
                      <w:divBdr>
                        <w:top w:val="none" w:sz="0" w:space="0" w:color="auto"/>
                        <w:left w:val="none" w:sz="0" w:space="0" w:color="auto"/>
                        <w:bottom w:val="none" w:sz="0" w:space="0" w:color="auto"/>
                        <w:right w:val="none" w:sz="0" w:space="0" w:color="auto"/>
                      </w:divBdr>
                    </w:div>
                  </w:divsChild>
                </w:div>
                <w:div w:id="1070347077">
                  <w:marLeft w:val="0"/>
                  <w:marRight w:val="0"/>
                  <w:marTop w:val="0"/>
                  <w:marBottom w:val="0"/>
                  <w:divBdr>
                    <w:top w:val="none" w:sz="0" w:space="0" w:color="auto"/>
                    <w:left w:val="none" w:sz="0" w:space="0" w:color="auto"/>
                    <w:bottom w:val="none" w:sz="0" w:space="0" w:color="auto"/>
                    <w:right w:val="none" w:sz="0" w:space="0" w:color="auto"/>
                  </w:divBdr>
                  <w:divsChild>
                    <w:div w:id="1536884747">
                      <w:marLeft w:val="0"/>
                      <w:marRight w:val="0"/>
                      <w:marTop w:val="0"/>
                      <w:marBottom w:val="0"/>
                      <w:divBdr>
                        <w:top w:val="none" w:sz="0" w:space="0" w:color="auto"/>
                        <w:left w:val="none" w:sz="0" w:space="0" w:color="auto"/>
                        <w:bottom w:val="none" w:sz="0" w:space="0" w:color="auto"/>
                        <w:right w:val="none" w:sz="0" w:space="0" w:color="auto"/>
                      </w:divBdr>
                    </w:div>
                  </w:divsChild>
                </w:div>
                <w:div w:id="1091123861">
                  <w:marLeft w:val="0"/>
                  <w:marRight w:val="0"/>
                  <w:marTop w:val="0"/>
                  <w:marBottom w:val="0"/>
                  <w:divBdr>
                    <w:top w:val="none" w:sz="0" w:space="0" w:color="auto"/>
                    <w:left w:val="none" w:sz="0" w:space="0" w:color="auto"/>
                    <w:bottom w:val="none" w:sz="0" w:space="0" w:color="auto"/>
                    <w:right w:val="none" w:sz="0" w:space="0" w:color="auto"/>
                  </w:divBdr>
                  <w:divsChild>
                    <w:div w:id="1740328967">
                      <w:marLeft w:val="0"/>
                      <w:marRight w:val="0"/>
                      <w:marTop w:val="0"/>
                      <w:marBottom w:val="0"/>
                      <w:divBdr>
                        <w:top w:val="none" w:sz="0" w:space="0" w:color="auto"/>
                        <w:left w:val="none" w:sz="0" w:space="0" w:color="auto"/>
                        <w:bottom w:val="none" w:sz="0" w:space="0" w:color="auto"/>
                        <w:right w:val="none" w:sz="0" w:space="0" w:color="auto"/>
                      </w:divBdr>
                    </w:div>
                  </w:divsChild>
                </w:div>
                <w:div w:id="1127314919">
                  <w:marLeft w:val="0"/>
                  <w:marRight w:val="0"/>
                  <w:marTop w:val="0"/>
                  <w:marBottom w:val="0"/>
                  <w:divBdr>
                    <w:top w:val="none" w:sz="0" w:space="0" w:color="auto"/>
                    <w:left w:val="none" w:sz="0" w:space="0" w:color="auto"/>
                    <w:bottom w:val="none" w:sz="0" w:space="0" w:color="auto"/>
                    <w:right w:val="none" w:sz="0" w:space="0" w:color="auto"/>
                  </w:divBdr>
                  <w:divsChild>
                    <w:div w:id="282274577">
                      <w:marLeft w:val="0"/>
                      <w:marRight w:val="0"/>
                      <w:marTop w:val="0"/>
                      <w:marBottom w:val="0"/>
                      <w:divBdr>
                        <w:top w:val="none" w:sz="0" w:space="0" w:color="auto"/>
                        <w:left w:val="none" w:sz="0" w:space="0" w:color="auto"/>
                        <w:bottom w:val="none" w:sz="0" w:space="0" w:color="auto"/>
                        <w:right w:val="none" w:sz="0" w:space="0" w:color="auto"/>
                      </w:divBdr>
                    </w:div>
                  </w:divsChild>
                </w:div>
                <w:div w:id="1152722994">
                  <w:marLeft w:val="0"/>
                  <w:marRight w:val="0"/>
                  <w:marTop w:val="0"/>
                  <w:marBottom w:val="0"/>
                  <w:divBdr>
                    <w:top w:val="none" w:sz="0" w:space="0" w:color="auto"/>
                    <w:left w:val="none" w:sz="0" w:space="0" w:color="auto"/>
                    <w:bottom w:val="none" w:sz="0" w:space="0" w:color="auto"/>
                    <w:right w:val="none" w:sz="0" w:space="0" w:color="auto"/>
                  </w:divBdr>
                  <w:divsChild>
                    <w:div w:id="1942490034">
                      <w:marLeft w:val="0"/>
                      <w:marRight w:val="0"/>
                      <w:marTop w:val="0"/>
                      <w:marBottom w:val="0"/>
                      <w:divBdr>
                        <w:top w:val="none" w:sz="0" w:space="0" w:color="auto"/>
                        <w:left w:val="none" w:sz="0" w:space="0" w:color="auto"/>
                        <w:bottom w:val="none" w:sz="0" w:space="0" w:color="auto"/>
                        <w:right w:val="none" w:sz="0" w:space="0" w:color="auto"/>
                      </w:divBdr>
                    </w:div>
                  </w:divsChild>
                </w:div>
                <w:div w:id="1174413606">
                  <w:marLeft w:val="0"/>
                  <w:marRight w:val="0"/>
                  <w:marTop w:val="0"/>
                  <w:marBottom w:val="0"/>
                  <w:divBdr>
                    <w:top w:val="none" w:sz="0" w:space="0" w:color="auto"/>
                    <w:left w:val="none" w:sz="0" w:space="0" w:color="auto"/>
                    <w:bottom w:val="none" w:sz="0" w:space="0" w:color="auto"/>
                    <w:right w:val="none" w:sz="0" w:space="0" w:color="auto"/>
                  </w:divBdr>
                  <w:divsChild>
                    <w:div w:id="1334454166">
                      <w:marLeft w:val="0"/>
                      <w:marRight w:val="0"/>
                      <w:marTop w:val="0"/>
                      <w:marBottom w:val="0"/>
                      <w:divBdr>
                        <w:top w:val="none" w:sz="0" w:space="0" w:color="auto"/>
                        <w:left w:val="none" w:sz="0" w:space="0" w:color="auto"/>
                        <w:bottom w:val="none" w:sz="0" w:space="0" w:color="auto"/>
                        <w:right w:val="none" w:sz="0" w:space="0" w:color="auto"/>
                      </w:divBdr>
                    </w:div>
                  </w:divsChild>
                </w:div>
                <w:div w:id="1250231547">
                  <w:marLeft w:val="0"/>
                  <w:marRight w:val="0"/>
                  <w:marTop w:val="0"/>
                  <w:marBottom w:val="0"/>
                  <w:divBdr>
                    <w:top w:val="none" w:sz="0" w:space="0" w:color="auto"/>
                    <w:left w:val="none" w:sz="0" w:space="0" w:color="auto"/>
                    <w:bottom w:val="none" w:sz="0" w:space="0" w:color="auto"/>
                    <w:right w:val="none" w:sz="0" w:space="0" w:color="auto"/>
                  </w:divBdr>
                  <w:divsChild>
                    <w:div w:id="958024604">
                      <w:marLeft w:val="0"/>
                      <w:marRight w:val="0"/>
                      <w:marTop w:val="0"/>
                      <w:marBottom w:val="0"/>
                      <w:divBdr>
                        <w:top w:val="none" w:sz="0" w:space="0" w:color="auto"/>
                        <w:left w:val="none" w:sz="0" w:space="0" w:color="auto"/>
                        <w:bottom w:val="none" w:sz="0" w:space="0" w:color="auto"/>
                        <w:right w:val="none" w:sz="0" w:space="0" w:color="auto"/>
                      </w:divBdr>
                    </w:div>
                  </w:divsChild>
                </w:div>
                <w:div w:id="1439180671">
                  <w:marLeft w:val="0"/>
                  <w:marRight w:val="0"/>
                  <w:marTop w:val="0"/>
                  <w:marBottom w:val="0"/>
                  <w:divBdr>
                    <w:top w:val="none" w:sz="0" w:space="0" w:color="auto"/>
                    <w:left w:val="none" w:sz="0" w:space="0" w:color="auto"/>
                    <w:bottom w:val="none" w:sz="0" w:space="0" w:color="auto"/>
                    <w:right w:val="none" w:sz="0" w:space="0" w:color="auto"/>
                  </w:divBdr>
                  <w:divsChild>
                    <w:div w:id="1160920861">
                      <w:marLeft w:val="0"/>
                      <w:marRight w:val="0"/>
                      <w:marTop w:val="0"/>
                      <w:marBottom w:val="0"/>
                      <w:divBdr>
                        <w:top w:val="none" w:sz="0" w:space="0" w:color="auto"/>
                        <w:left w:val="none" w:sz="0" w:space="0" w:color="auto"/>
                        <w:bottom w:val="none" w:sz="0" w:space="0" w:color="auto"/>
                        <w:right w:val="none" w:sz="0" w:space="0" w:color="auto"/>
                      </w:divBdr>
                    </w:div>
                  </w:divsChild>
                </w:div>
                <w:div w:id="1469282648">
                  <w:marLeft w:val="0"/>
                  <w:marRight w:val="0"/>
                  <w:marTop w:val="0"/>
                  <w:marBottom w:val="0"/>
                  <w:divBdr>
                    <w:top w:val="none" w:sz="0" w:space="0" w:color="auto"/>
                    <w:left w:val="none" w:sz="0" w:space="0" w:color="auto"/>
                    <w:bottom w:val="none" w:sz="0" w:space="0" w:color="auto"/>
                    <w:right w:val="none" w:sz="0" w:space="0" w:color="auto"/>
                  </w:divBdr>
                  <w:divsChild>
                    <w:div w:id="1927689305">
                      <w:marLeft w:val="0"/>
                      <w:marRight w:val="0"/>
                      <w:marTop w:val="0"/>
                      <w:marBottom w:val="0"/>
                      <w:divBdr>
                        <w:top w:val="none" w:sz="0" w:space="0" w:color="auto"/>
                        <w:left w:val="none" w:sz="0" w:space="0" w:color="auto"/>
                        <w:bottom w:val="none" w:sz="0" w:space="0" w:color="auto"/>
                        <w:right w:val="none" w:sz="0" w:space="0" w:color="auto"/>
                      </w:divBdr>
                    </w:div>
                  </w:divsChild>
                </w:div>
                <w:div w:id="1682392348">
                  <w:marLeft w:val="0"/>
                  <w:marRight w:val="0"/>
                  <w:marTop w:val="0"/>
                  <w:marBottom w:val="0"/>
                  <w:divBdr>
                    <w:top w:val="none" w:sz="0" w:space="0" w:color="auto"/>
                    <w:left w:val="none" w:sz="0" w:space="0" w:color="auto"/>
                    <w:bottom w:val="none" w:sz="0" w:space="0" w:color="auto"/>
                    <w:right w:val="none" w:sz="0" w:space="0" w:color="auto"/>
                  </w:divBdr>
                  <w:divsChild>
                    <w:div w:id="1778132263">
                      <w:marLeft w:val="0"/>
                      <w:marRight w:val="0"/>
                      <w:marTop w:val="0"/>
                      <w:marBottom w:val="0"/>
                      <w:divBdr>
                        <w:top w:val="none" w:sz="0" w:space="0" w:color="auto"/>
                        <w:left w:val="none" w:sz="0" w:space="0" w:color="auto"/>
                        <w:bottom w:val="none" w:sz="0" w:space="0" w:color="auto"/>
                        <w:right w:val="none" w:sz="0" w:space="0" w:color="auto"/>
                      </w:divBdr>
                    </w:div>
                  </w:divsChild>
                </w:div>
                <w:div w:id="1828276993">
                  <w:marLeft w:val="0"/>
                  <w:marRight w:val="0"/>
                  <w:marTop w:val="0"/>
                  <w:marBottom w:val="0"/>
                  <w:divBdr>
                    <w:top w:val="none" w:sz="0" w:space="0" w:color="auto"/>
                    <w:left w:val="none" w:sz="0" w:space="0" w:color="auto"/>
                    <w:bottom w:val="none" w:sz="0" w:space="0" w:color="auto"/>
                    <w:right w:val="none" w:sz="0" w:space="0" w:color="auto"/>
                  </w:divBdr>
                  <w:divsChild>
                    <w:div w:id="681050271">
                      <w:marLeft w:val="0"/>
                      <w:marRight w:val="0"/>
                      <w:marTop w:val="0"/>
                      <w:marBottom w:val="0"/>
                      <w:divBdr>
                        <w:top w:val="none" w:sz="0" w:space="0" w:color="auto"/>
                        <w:left w:val="none" w:sz="0" w:space="0" w:color="auto"/>
                        <w:bottom w:val="none" w:sz="0" w:space="0" w:color="auto"/>
                        <w:right w:val="none" w:sz="0" w:space="0" w:color="auto"/>
                      </w:divBdr>
                    </w:div>
                  </w:divsChild>
                </w:div>
                <w:div w:id="1839273254">
                  <w:marLeft w:val="0"/>
                  <w:marRight w:val="0"/>
                  <w:marTop w:val="0"/>
                  <w:marBottom w:val="0"/>
                  <w:divBdr>
                    <w:top w:val="none" w:sz="0" w:space="0" w:color="auto"/>
                    <w:left w:val="none" w:sz="0" w:space="0" w:color="auto"/>
                    <w:bottom w:val="none" w:sz="0" w:space="0" w:color="auto"/>
                    <w:right w:val="none" w:sz="0" w:space="0" w:color="auto"/>
                  </w:divBdr>
                  <w:divsChild>
                    <w:div w:id="30273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01133">
          <w:marLeft w:val="0"/>
          <w:marRight w:val="0"/>
          <w:marTop w:val="0"/>
          <w:marBottom w:val="0"/>
          <w:divBdr>
            <w:top w:val="none" w:sz="0" w:space="0" w:color="auto"/>
            <w:left w:val="none" w:sz="0" w:space="0" w:color="auto"/>
            <w:bottom w:val="none" w:sz="0" w:space="0" w:color="auto"/>
            <w:right w:val="none" w:sz="0" w:space="0" w:color="auto"/>
          </w:divBdr>
        </w:div>
        <w:div w:id="1842814546">
          <w:marLeft w:val="0"/>
          <w:marRight w:val="0"/>
          <w:marTop w:val="0"/>
          <w:marBottom w:val="0"/>
          <w:divBdr>
            <w:top w:val="none" w:sz="0" w:space="0" w:color="auto"/>
            <w:left w:val="none" w:sz="0" w:space="0" w:color="auto"/>
            <w:bottom w:val="none" w:sz="0" w:space="0" w:color="auto"/>
            <w:right w:val="none" w:sz="0" w:space="0" w:color="auto"/>
          </w:divBdr>
        </w:div>
        <w:div w:id="1848208306">
          <w:marLeft w:val="0"/>
          <w:marRight w:val="0"/>
          <w:marTop w:val="0"/>
          <w:marBottom w:val="0"/>
          <w:divBdr>
            <w:top w:val="none" w:sz="0" w:space="0" w:color="auto"/>
            <w:left w:val="none" w:sz="0" w:space="0" w:color="auto"/>
            <w:bottom w:val="none" w:sz="0" w:space="0" w:color="auto"/>
            <w:right w:val="none" w:sz="0" w:space="0" w:color="auto"/>
          </w:divBdr>
        </w:div>
        <w:div w:id="1855267982">
          <w:marLeft w:val="0"/>
          <w:marRight w:val="0"/>
          <w:marTop w:val="0"/>
          <w:marBottom w:val="0"/>
          <w:divBdr>
            <w:top w:val="none" w:sz="0" w:space="0" w:color="auto"/>
            <w:left w:val="none" w:sz="0" w:space="0" w:color="auto"/>
            <w:bottom w:val="none" w:sz="0" w:space="0" w:color="auto"/>
            <w:right w:val="none" w:sz="0" w:space="0" w:color="auto"/>
          </w:divBdr>
          <w:divsChild>
            <w:div w:id="688608361">
              <w:marLeft w:val="-75"/>
              <w:marRight w:val="0"/>
              <w:marTop w:val="30"/>
              <w:marBottom w:val="30"/>
              <w:divBdr>
                <w:top w:val="none" w:sz="0" w:space="0" w:color="auto"/>
                <w:left w:val="none" w:sz="0" w:space="0" w:color="auto"/>
                <w:bottom w:val="none" w:sz="0" w:space="0" w:color="auto"/>
                <w:right w:val="none" w:sz="0" w:space="0" w:color="auto"/>
              </w:divBdr>
              <w:divsChild>
                <w:div w:id="193154912">
                  <w:marLeft w:val="0"/>
                  <w:marRight w:val="0"/>
                  <w:marTop w:val="0"/>
                  <w:marBottom w:val="0"/>
                  <w:divBdr>
                    <w:top w:val="none" w:sz="0" w:space="0" w:color="auto"/>
                    <w:left w:val="none" w:sz="0" w:space="0" w:color="auto"/>
                    <w:bottom w:val="none" w:sz="0" w:space="0" w:color="auto"/>
                    <w:right w:val="none" w:sz="0" w:space="0" w:color="auto"/>
                  </w:divBdr>
                  <w:divsChild>
                    <w:div w:id="1893807888">
                      <w:marLeft w:val="0"/>
                      <w:marRight w:val="0"/>
                      <w:marTop w:val="0"/>
                      <w:marBottom w:val="0"/>
                      <w:divBdr>
                        <w:top w:val="none" w:sz="0" w:space="0" w:color="auto"/>
                        <w:left w:val="none" w:sz="0" w:space="0" w:color="auto"/>
                        <w:bottom w:val="none" w:sz="0" w:space="0" w:color="auto"/>
                        <w:right w:val="none" w:sz="0" w:space="0" w:color="auto"/>
                      </w:divBdr>
                    </w:div>
                  </w:divsChild>
                </w:div>
                <w:div w:id="213197990">
                  <w:marLeft w:val="0"/>
                  <w:marRight w:val="0"/>
                  <w:marTop w:val="0"/>
                  <w:marBottom w:val="0"/>
                  <w:divBdr>
                    <w:top w:val="none" w:sz="0" w:space="0" w:color="auto"/>
                    <w:left w:val="none" w:sz="0" w:space="0" w:color="auto"/>
                    <w:bottom w:val="none" w:sz="0" w:space="0" w:color="auto"/>
                    <w:right w:val="none" w:sz="0" w:space="0" w:color="auto"/>
                  </w:divBdr>
                  <w:divsChild>
                    <w:div w:id="1071342913">
                      <w:marLeft w:val="0"/>
                      <w:marRight w:val="0"/>
                      <w:marTop w:val="0"/>
                      <w:marBottom w:val="0"/>
                      <w:divBdr>
                        <w:top w:val="none" w:sz="0" w:space="0" w:color="auto"/>
                        <w:left w:val="none" w:sz="0" w:space="0" w:color="auto"/>
                        <w:bottom w:val="none" w:sz="0" w:space="0" w:color="auto"/>
                        <w:right w:val="none" w:sz="0" w:space="0" w:color="auto"/>
                      </w:divBdr>
                    </w:div>
                  </w:divsChild>
                </w:div>
                <w:div w:id="366294220">
                  <w:marLeft w:val="0"/>
                  <w:marRight w:val="0"/>
                  <w:marTop w:val="0"/>
                  <w:marBottom w:val="0"/>
                  <w:divBdr>
                    <w:top w:val="none" w:sz="0" w:space="0" w:color="auto"/>
                    <w:left w:val="none" w:sz="0" w:space="0" w:color="auto"/>
                    <w:bottom w:val="none" w:sz="0" w:space="0" w:color="auto"/>
                    <w:right w:val="none" w:sz="0" w:space="0" w:color="auto"/>
                  </w:divBdr>
                  <w:divsChild>
                    <w:div w:id="256062948">
                      <w:marLeft w:val="0"/>
                      <w:marRight w:val="0"/>
                      <w:marTop w:val="0"/>
                      <w:marBottom w:val="0"/>
                      <w:divBdr>
                        <w:top w:val="none" w:sz="0" w:space="0" w:color="auto"/>
                        <w:left w:val="none" w:sz="0" w:space="0" w:color="auto"/>
                        <w:bottom w:val="none" w:sz="0" w:space="0" w:color="auto"/>
                        <w:right w:val="none" w:sz="0" w:space="0" w:color="auto"/>
                      </w:divBdr>
                    </w:div>
                  </w:divsChild>
                </w:div>
                <w:div w:id="494878224">
                  <w:marLeft w:val="0"/>
                  <w:marRight w:val="0"/>
                  <w:marTop w:val="0"/>
                  <w:marBottom w:val="0"/>
                  <w:divBdr>
                    <w:top w:val="none" w:sz="0" w:space="0" w:color="auto"/>
                    <w:left w:val="none" w:sz="0" w:space="0" w:color="auto"/>
                    <w:bottom w:val="none" w:sz="0" w:space="0" w:color="auto"/>
                    <w:right w:val="none" w:sz="0" w:space="0" w:color="auto"/>
                  </w:divBdr>
                  <w:divsChild>
                    <w:div w:id="1545945964">
                      <w:marLeft w:val="0"/>
                      <w:marRight w:val="0"/>
                      <w:marTop w:val="0"/>
                      <w:marBottom w:val="0"/>
                      <w:divBdr>
                        <w:top w:val="none" w:sz="0" w:space="0" w:color="auto"/>
                        <w:left w:val="none" w:sz="0" w:space="0" w:color="auto"/>
                        <w:bottom w:val="none" w:sz="0" w:space="0" w:color="auto"/>
                        <w:right w:val="none" w:sz="0" w:space="0" w:color="auto"/>
                      </w:divBdr>
                    </w:div>
                  </w:divsChild>
                </w:div>
                <w:div w:id="526528085">
                  <w:marLeft w:val="0"/>
                  <w:marRight w:val="0"/>
                  <w:marTop w:val="0"/>
                  <w:marBottom w:val="0"/>
                  <w:divBdr>
                    <w:top w:val="none" w:sz="0" w:space="0" w:color="auto"/>
                    <w:left w:val="none" w:sz="0" w:space="0" w:color="auto"/>
                    <w:bottom w:val="none" w:sz="0" w:space="0" w:color="auto"/>
                    <w:right w:val="none" w:sz="0" w:space="0" w:color="auto"/>
                  </w:divBdr>
                  <w:divsChild>
                    <w:div w:id="982083512">
                      <w:marLeft w:val="0"/>
                      <w:marRight w:val="0"/>
                      <w:marTop w:val="0"/>
                      <w:marBottom w:val="0"/>
                      <w:divBdr>
                        <w:top w:val="none" w:sz="0" w:space="0" w:color="auto"/>
                        <w:left w:val="none" w:sz="0" w:space="0" w:color="auto"/>
                        <w:bottom w:val="none" w:sz="0" w:space="0" w:color="auto"/>
                        <w:right w:val="none" w:sz="0" w:space="0" w:color="auto"/>
                      </w:divBdr>
                    </w:div>
                  </w:divsChild>
                </w:div>
                <w:div w:id="557017885">
                  <w:marLeft w:val="0"/>
                  <w:marRight w:val="0"/>
                  <w:marTop w:val="0"/>
                  <w:marBottom w:val="0"/>
                  <w:divBdr>
                    <w:top w:val="none" w:sz="0" w:space="0" w:color="auto"/>
                    <w:left w:val="none" w:sz="0" w:space="0" w:color="auto"/>
                    <w:bottom w:val="none" w:sz="0" w:space="0" w:color="auto"/>
                    <w:right w:val="none" w:sz="0" w:space="0" w:color="auto"/>
                  </w:divBdr>
                  <w:divsChild>
                    <w:div w:id="1414741351">
                      <w:marLeft w:val="0"/>
                      <w:marRight w:val="0"/>
                      <w:marTop w:val="0"/>
                      <w:marBottom w:val="0"/>
                      <w:divBdr>
                        <w:top w:val="none" w:sz="0" w:space="0" w:color="auto"/>
                        <w:left w:val="none" w:sz="0" w:space="0" w:color="auto"/>
                        <w:bottom w:val="none" w:sz="0" w:space="0" w:color="auto"/>
                        <w:right w:val="none" w:sz="0" w:space="0" w:color="auto"/>
                      </w:divBdr>
                    </w:div>
                  </w:divsChild>
                </w:div>
                <w:div w:id="638997531">
                  <w:marLeft w:val="0"/>
                  <w:marRight w:val="0"/>
                  <w:marTop w:val="0"/>
                  <w:marBottom w:val="0"/>
                  <w:divBdr>
                    <w:top w:val="none" w:sz="0" w:space="0" w:color="auto"/>
                    <w:left w:val="none" w:sz="0" w:space="0" w:color="auto"/>
                    <w:bottom w:val="none" w:sz="0" w:space="0" w:color="auto"/>
                    <w:right w:val="none" w:sz="0" w:space="0" w:color="auto"/>
                  </w:divBdr>
                  <w:divsChild>
                    <w:div w:id="1793863247">
                      <w:marLeft w:val="0"/>
                      <w:marRight w:val="0"/>
                      <w:marTop w:val="0"/>
                      <w:marBottom w:val="0"/>
                      <w:divBdr>
                        <w:top w:val="none" w:sz="0" w:space="0" w:color="auto"/>
                        <w:left w:val="none" w:sz="0" w:space="0" w:color="auto"/>
                        <w:bottom w:val="none" w:sz="0" w:space="0" w:color="auto"/>
                        <w:right w:val="none" w:sz="0" w:space="0" w:color="auto"/>
                      </w:divBdr>
                    </w:div>
                  </w:divsChild>
                </w:div>
                <w:div w:id="671034845">
                  <w:marLeft w:val="0"/>
                  <w:marRight w:val="0"/>
                  <w:marTop w:val="0"/>
                  <w:marBottom w:val="0"/>
                  <w:divBdr>
                    <w:top w:val="none" w:sz="0" w:space="0" w:color="auto"/>
                    <w:left w:val="none" w:sz="0" w:space="0" w:color="auto"/>
                    <w:bottom w:val="none" w:sz="0" w:space="0" w:color="auto"/>
                    <w:right w:val="none" w:sz="0" w:space="0" w:color="auto"/>
                  </w:divBdr>
                  <w:divsChild>
                    <w:div w:id="1973317134">
                      <w:marLeft w:val="0"/>
                      <w:marRight w:val="0"/>
                      <w:marTop w:val="0"/>
                      <w:marBottom w:val="0"/>
                      <w:divBdr>
                        <w:top w:val="none" w:sz="0" w:space="0" w:color="auto"/>
                        <w:left w:val="none" w:sz="0" w:space="0" w:color="auto"/>
                        <w:bottom w:val="none" w:sz="0" w:space="0" w:color="auto"/>
                        <w:right w:val="none" w:sz="0" w:space="0" w:color="auto"/>
                      </w:divBdr>
                    </w:div>
                  </w:divsChild>
                </w:div>
                <w:div w:id="808130861">
                  <w:marLeft w:val="0"/>
                  <w:marRight w:val="0"/>
                  <w:marTop w:val="0"/>
                  <w:marBottom w:val="0"/>
                  <w:divBdr>
                    <w:top w:val="none" w:sz="0" w:space="0" w:color="auto"/>
                    <w:left w:val="none" w:sz="0" w:space="0" w:color="auto"/>
                    <w:bottom w:val="none" w:sz="0" w:space="0" w:color="auto"/>
                    <w:right w:val="none" w:sz="0" w:space="0" w:color="auto"/>
                  </w:divBdr>
                  <w:divsChild>
                    <w:div w:id="712192368">
                      <w:marLeft w:val="0"/>
                      <w:marRight w:val="0"/>
                      <w:marTop w:val="0"/>
                      <w:marBottom w:val="0"/>
                      <w:divBdr>
                        <w:top w:val="none" w:sz="0" w:space="0" w:color="auto"/>
                        <w:left w:val="none" w:sz="0" w:space="0" w:color="auto"/>
                        <w:bottom w:val="none" w:sz="0" w:space="0" w:color="auto"/>
                        <w:right w:val="none" w:sz="0" w:space="0" w:color="auto"/>
                      </w:divBdr>
                    </w:div>
                  </w:divsChild>
                </w:div>
                <w:div w:id="860240233">
                  <w:marLeft w:val="0"/>
                  <w:marRight w:val="0"/>
                  <w:marTop w:val="0"/>
                  <w:marBottom w:val="0"/>
                  <w:divBdr>
                    <w:top w:val="none" w:sz="0" w:space="0" w:color="auto"/>
                    <w:left w:val="none" w:sz="0" w:space="0" w:color="auto"/>
                    <w:bottom w:val="none" w:sz="0" w:space="0" w:color="auto"/>
                    <w:right w:val="none" w:sz="0" w:space="0" w:color="auto"/>
                  </w:divBdr>
                  <w:divsChild>
                    <w:div w:id="1418282504">
                      <w:marLeft w:val="0"/>
                      <w:marRight w:val="0"/>
                      <w:marTop w:val="0"/>
                      <w:marBottom w:val="0"/>
                      <w:divBdr>
                        <w:top w:val="none" w:sz="0" w:space="0" w:color="auto"/>
                        <w:left w:val="none" w:sz="0" w:space="0" w:color="auto"/>
                        <w:bottom w:val="none" w:sz="0" w:space="0" w:color="auto"/>
                        <w:right w:val="none" w:sz="0" w:space="0" w:color="auto"/>
                      </w:divBdr>
                    </w:div>
                  </w:divsChild>
                </w:div>
                <w:div w:id="991566619">
                  <w:marLeft w:val="0"/>
                  <w:marRight w:val="0"/>
                  <w:marTop w:val="0"/>
                  <w:marBottom w:val="0"/>
                  <w:divBdr>
                    <w:top w:val="none" w:sz="0" w:space="0" w:color="auto"/>
                    <w:left w:val="none" w:sz="0" w:space="0" w:color="auto"/>
                    <w:bottom w:val="none" w:sz="0" w:space="0" w:color="auto"/>
                    <w:right w:val="none" w:sz="0" w:space="0" w:color="auto"/>
                  </w:divBdr>
                  <w:divsChild>
                    <w:div w:id="1379434013">
                      <w:marLeft w:val="0"/>
                      <w:marRight w:val="0"/>
                      <w:marTop w:val="0"/>
                      <w:marBottom w:val="0"/>
                      <w:divBdr>
                        <w:top w:val="none" w:sz="0" w:space="0" w:color="auto"/>
                        <w:left w:val="none" w:sz="0" w:space="0" w:color="auto"/>
                        <w:bottom w:val="none" w:sz="0" w:space="0" w:color="auto"/>
                        <w:right w:val="none" w:sz="0" w:space="0" w:color="auto"/>
                      </w:divBdr>
                    </w:div>
                  </w:divsChild>
                </w:div>
                <w:div w:id="1009987630">
                  <w:marLeft w:val="0"/>
                  <w:marRight w:val="0"/>
                  <w:marTop w:val="0"/>
                  <w:marBottom w:val="0"/>
                  <w:divBdr>
                    <w:top w:val="none" w:sz="0" w:space="0" w:color="auto"/>
                    <w:left w:val="none" w:sz="0" w:space="0" w:color="auto"/>
                    <w:bottom w:val="none" w:sz="0" w:space="0" w:color="auto"/>
                    <w:right w:val="none" w:sz="0" w:space="0" w:color="auto"/>
                  </w:divBdr>
                  <w:divsChild>
                    <w:div w:id="137654885">
                      <w:marLeft w:val="0"/>
                      <w:marRight w:val="0"/>
                      <w:marTop w:val="0"/>
                      <w:marBottom w:val="0"/>
                      <w:divBdr>
                        <w:top w:val="none" w:sz="0" w:space="0" w:color="auto"/>
                        <w:left w:val="none" w:sz="0" w:space="0" w:color="auto"/>
                        <w:bottom w:val="none" w:sz="0" w:space="0" w:color="auto"/>
                        <w:right w:val="none" w:sz="0" w:space="0" w:color="auto"/>
                      </w:divBdr>
                    </w:div>
                  </w:divsChild>
                </w:div>
                <w:div w:id="1143304975">
                  <w:marLeft w:val="0"/>
                  <w:marRight w:val="0"/>
                  <w:marTop w:val="0"/>
                  <w:marBottom w:val="0"/>
                  <w:divBdr>
                    <w:top w:val="none" w:sz="0" w:space="0" w:color="auto"/>
                    <w:left w:val="none" w:sz="0" w:space="0" w:color="auto"/>
                    <w:bottom w:val="none" w:sz="0" w:space="0" w:color="auto"/>
                    <w:right w:val="none" w:sz="0" w:space="0" w:color="auto"/>
                  </w:divBdr>
                  <w:divsChild>
                    <w:div w:id="1824394199">
                      <w:marLeft w:val="0"/>
                      <w:marRight w:val="0"/>
                      <w:marTop w:val="0"/>
                      <w:marBottom w:val="0"/>
                      <w:divBdr>
                        <w:top w:val="none" w:sz="0" w:space="0" w:color="auto"/>
                        <w:left w:val="none" w:sz="0" w:space="0" w:color="auto"/>
                        <w:bottom w:val="none" w:sz="0" w:space="0" w:color="auto"/>
                        <w:right w:val="none" w:sz="0" w:space="0" w:color="auto"/>
                      </w:divBdr>
                    </w:div>
                  </w:divsChild>
                </w:div>
                <w:div w:id="1401561646">
                  <w:marLeft w:val="0"/>
                  <w:marRight w:val="0"/>
                  <w:marTop w:val="0"/>
                  <w:marBottom w:val="0"/>
                  <w:divBdr>
                    <w:top w:val="none" w:sz="0" w:space="0" w:color="auto"/>
                    <w:left w:val="none" w:sz="0" w:space="0" w:color="auto"/>
                    <w:bottom w:val="none" w:sz="0" w:space="0" w:color="auto"/>
                    <w:right w:val="none" w:sz="0" w:space="0" w:color="auto"/>
                  </w:divBdr>
                  <w:divsChild>
                    <w:div w:id="323361322">
                      <w:marLeft w:val="0"/>
                      <w:marRight w:val="0"/>
                      <w:marTop w:val="0"/>
                      <w:marBottom w:val="0"/>
                      <w:divBdr>
                        <w:top w:val="none" w:sz="0" w:space="0" w:color="auto"/>
                        <w:left w:val="none" w:sz="0" w:space="0" w:color="auto"/>
                        <w:bottom w:val="none" w:sz="0" w:space="0" w:color="auto"/>
                        <w:right w:val="none" w:sz="0" w:space="0" w:color="auto"/>
                      </w:divBdr>
                    </w:div>
                  </w:divsChild>
                </w:div>
                <w:div w:id="1442069819">
                  <w:marLeft w:val="0"/>
                  <w:marRight w:val="0"/>
                  <w:marTop w:val="0"/>
                  <w:marBottom w:val="0"/>
                  <w:divBdr>
                    <w:top w:val="none" w:sz="0" w:space="0" w:color="auto"/>
                    <w:left w:val="none" w:sz="0" w:space="0" w:color="auto"/>
                    <w:bottom w:val="none" w:sz="0" w:space="0" w:color="auto"/>
                    <w:right w:val="none" w:sz="0" w:space="0" w:color="auto"/>
                  </w:divBdr>
                  <w:divsChild>
                    <w:div w:id="1070346342">
                      <w:marLeft w:val="0"/>
                      <w:marRight w:val="0"/>
                      <w:marTop w:val="0"/>
                      <w:marBottom w:val="0"/>
                      <w:divBdr>
                        <w:top w:val="none" w:sz="0" w:space="0" w:color="auto"/>
                        <w:left w:val="none" w:sz="0" w:space="0" w:color="auto"/>
                        <w:bottom w:val="none" w:sz="0" w:space="0" w:color="auto"/>
                        <w:right w:val="none" w:sz="0" w:space="0" w:color="auto"/>
                      </w:divBdr>
                    </w:div>
                  </w:divsChild>
                </w:div>
                <w:div w:id="1768844563">
                  <w:marLeft w:val="0"/>
                  <w:marRight w:val="0"/>
                  <w:marTop w:val="0"/>
                  <w:marBottom w:val="0"/>
                  <w:divBdr>
                    <w:top w:val="none" w:sz="0" w:space="0" w:color="auto"/>
                    <w:left w:val="none" w:sz="0" w:space="0" w:color="auto"/>
                    <w:bottom w:val="none" w:sz="0" w:space="0" w:color="auto"/>
                    <w:right w:val="none" w:sz="0" w:space="0" w:color="auto"/>
                  </w:divBdr>
                  <w:divsChild>
                    <w:div w:id="160776363">
                      <w:marLeft w:val="0"/>
                      <w:marRight w:val="0"/>
                      <w:marTop w:val="0"/>
                      <w:marBottom w:val="0"/>
                      <w:divBdr>
                        <w:top w:val="none" w:sz="0" w:space="0" w:color="auto"/>
                        <w:left w:val="none" w:sz="0" w:space="0" w:color="auto"/>
                        <w:bottom w:val="none" w:sz="0" w:space="0" w:color="auto"/>
                        <w:right w:val="none" w:sz="0" w:space="0" w:color="auto"/>
                      </w:divBdr>
                    </w:div>
                  </w:divsChild>
                </w:div>
                <w:div w:id="1800029575">
                  <w:marLeft w:val="0"/>
                  <w:marRight w:val="0"/>
                  <w:marTop w:val="0"/>
                  <w:marBottom w:val="0"/>
                  <w:divBdr>
                    <w:top w:val="none" w:sz="0" w:space="0" w:color="auto"/>
                    <w:left w:val="none" w:sz="0" w:space="0" w:color="auto"/>
                    <w:bottom w:val="none" w:sz="0" w:space="0" w:color="auto"/>
                    <w:right w:val="none" w:sz="0" w:space="0" w:color="auto"/>
                  </w:divBdr>
                  <w:divsChild>
                    <w:div w:id="465977715">
                      <w:marLeft w:val="0"/>
                      <w:marRight w:val="0"/>
                      <w:marTop w:val="0"/>
                      <w:marBottom w:val="0"/>
                      <w:divBdr>
                        <w:top w:val="none" w:sz="0" w:space="0" w:color="auto"/>
                        <w:left w:val="none" w:sz="0" w:space="0" w:color="auto"/>
                        <w:bottom w:val="none" w:sz="0" w:space="0" w:color="auto"/>
                        <w:right w:val="none" w:sz="0" w:space="0" w:color="auto"/>
                      </w:divBdr>
                    </w:div>
                  </w:divsChild>
                </w:div>
                <w:div w:id="1836258418">
                  <w:marLeft w:val="0"/>
                  <w:marRight w:val="0"/>
                  <w:marTop w:val="0"/>
                  <w:marBottom w:val="0"/>
                  <w:divBdr>
                    <w:top w:val="none" w:sz="0" w:space="0" w:color="auto"/>
                    <w:left w:val="none" w:sz="0" w:space="0" w:color="auto"/>
                    <w:bottom w:val="none" w:sz="0" w:space="0" w:color="auto"/>
                    <w:right w:val="none" w:sz="0" w:space="0" w:color="auto"/>
                  </w:divBdr>
                  <w:divsChild>
                    <w:div w:id="97650081">
                      <w:marLeft w:val="0"/>
                      <w:marRight w:val="0"/>
                      <w:marTop w:val="0"/>
                      <w:marBottom w:val="0"/>
                      <w:divBdr>
                        <w:top w:val="none" w:sz="0" w:space="0" w:color="auto"/>
                        <w:left w:val="none" w:sz="0" w:space="0" w:color="auto"/>
                        <w:bottom w:val="none" w:sz="0" w:space="0" w:color="auto"/>
                        <w:right w:val="none" w:sz="0" w:space="0" w:color="auto"/>
                      </w:divBdr>
                    </w:div>
                  </w:divsChild>
                </w:div>
                <w:div w:id="1859462980">
                  <w:marLeft w:val="0"/>
                  <w:marRight w:val="0"/>
                  <w:marTop w:val="0"/>
                  <w:marBottom w:val="0"/>
                  <w:divBdr>
                    <w:top w:val="none" w:sz="0" w:space="0" w:color="auto"/>
                    <w:left w:val="none" w:sz="0" w:space="0" w:color="auto"/>
                    <w:bottom w:val="none" w:sz="0" w:space="0" w:color="auto"/>
                    <w:right w:val="none" w:sz="0" w:space="0" w:color="auto"/>
                  </w:divBdr>
                  <w:divsChild>
                    <w:div w:id="1519418967">
                      <w:marLeft w:val="0"/>
                      <w:marRight w:val="0"/>
                      <w:marTop w:val="0"/>
                      <w:marBottom w:val="0"/>
                      <w:divBdr>
                        <w:top w:val="none" w:sz="0" w:space="0" w:color="auto"/>
                        <w:left w:val="none" w:sz="0" w:space="0" w:color="auto"/>
                        <w:bottom w:val="none" w:sz="0" w:space="0" w:color="auto"/>
                        <w:right w:val="none" w:sz="0" w:space="0" w:color="auto"/>
                      </w:divBdr>
                    </w:div>
                  </w:divsChild>
                </w:div>
                <w:div w:id="1880165954">
                  <w:marLeft w:val="0"/>
                  <w:marRight w:val="0"/>
                  <w:marTop w:val="0"/>
                  <w:marBottom w:val="0"/>
                  <w:divBdr>
                    <w:top w:val="none" w:sz="0" w:space="0" w:color="auto"/>
                    <w:left w:val="none" w:sz="0" w:space="0" w:color="auto"/>
                    <w:bottom w:val="none" w:sz="0" w:space="0" w:color="auto"/>
                    <w:right w:val="none" w:sz="0" w:space="0" w:color="auto"/>
                  </w:divBdr>
                  <w:divsChild>
                    <w:div w:id="211115131">
                      <w:marLeft w:val="0"/>
                      <w:marRight w:val="0"/>
                      <w:marTop w:val="0"/>
                      <w:marBottom w:val="0"/>
                      <w:divBdr>
                        <w:top w:val="none" w:sz="0" w:space="0" w:color="auto"/>
                        <w:left w:val="none" w:sz="0" w:space="0" w:color="auto"/>
                        <w:bottom w:val="none" w:sz="0" w:space="0" w:color="auto"/>
                        <w:right w:val="none" w:sz="0" w:space="0" w:color="auto"/>
                      </w:divBdr>
                    </w:div>
                  </w:divsChild>
                </w:div>
                <w:div w:id="1911302991">
                  <w:marLeft w:val="0"/>
                  <w:marRight w:val="0"/>
                  <w:marTop w:val="0"/>
                  <w:marBottom w:val="0"/>
                  <w:divBdr>
                    <w:top w:val="none" w:sz="0" w:space="0" w:color="auto"/>
                    <w:left w:val="none" w:sz="0" w:space="0" w:color="auto"/>
                    <w:bottom w:val="none" w:sz="0" w:space="0" w:color="auto"/>
                    <w:right w:val="none" w:sz="0" w:space="0" w:color="auto"/>
                  </w:divBdr>
                  <w:divsChild>
                    <w:div w:id="1620985540">
                      <w:marLeft w:val="0"/>
                      <w:marRight w:val="0"/>
                      <w:marTop w:val="0"/>
                      <w:marBottom w:val="0"/>
                      <w:divBdr>
                        <w:top w:val="none" w:sz="0" w:space="0" w:color="auto"/>
                        <w:left w:val="none" w:sz="0" w:space="0" w:color="auto"/>
                        <w:bottom w:val="none" w:sz="0" w:space="0" w:color="auto"/>
                        <w:right w:val="none" w:sz="0" w:space="0" w:color="auto"/>
                      </w:divBdr>
                    </w:div>
                  </w:divsChild>
                </w:div>
                <w:div w:id="2004433209">
                  <w:marLeft w:val="0"/>
                  <w:marRight w:val="0"/>
                  <w:marTop w:val="0"/>
                  <w:marBottom w:val="0"/>
                  <w:divBdr>
                    <w:top w:val="none" w:sz="0" w:space="0" w:color="auto"/>
                    <w:left w:val="none" w:sz="0" w:space="0" w:color="auto"/>
                    <w:bottom w:val="none" w:sz="0" w:space="0" w:color="auto"/>
                    <w:right w:val="none" w:sz="0" w:space="0" w:color="auto"/>
                  </w:divBdr>
                  <w:divsChild>
                    <w:div w:id="230771477">
                      <w:marLeft w:val="0"/>
                      <w:marRight w:val="0"/>
                      <w:marTop w:val="0"/>
                      <w:marBottom w:val="0"/>
                      <w:divBdr>
                        <w:top w:val="none" w:sz="0" w:space="0" w:color="auto"/>
                        <w:left w:val="none" w:sz="0" w:space="0" w:color="auto"/>
                        <w:bottom w:val="none" w:sz="0" w:space="0" w:color="auto"/>
                        <w:right w:val="none" w:sz="0" w:space="0" w:color="auto"/>
                      </w:divBdr>
                    </w:div>
                  </w:divsChild>
                </w:div>
                <w:div w:id="2004893162">
                  <w:marLeft w:val="0"/>
                  <w:marRight w:val="0"/>
                  <w:marTop w:val="0"/>
                  <w:marBottom w:val="0"/>
                  <w:divBdr>
                    <w:top w:val="none" w:sz="0" w:space="0" w:color="auto"/>
                    <w:left w:val="none" w:sz="0" w:space="0" w:color="auto"/>
                    <w:bottom w:val="none" w:sz="0" w:space="0" w:color="auto"/>
                    <w:right w:val="none" w:sz="0" w:space="0" w:color="auto"/>
                  </w:divBdr>
                  <w:divsChild>
                    <w:div w:id="379671978">
                      <w:marLeft w:val="0"/>
                      <w:marRight w:val="0"/>
                      <w:marTop w:val="0"/>
                      <w:marBottom w:val="0"/>
                      <w:divBdr>
                        <w:top w:val="none" w:sz="0" w:space="0" w:color="auto"/>
                        <w:left w:val="none" w:sz="0" w:space="0" w:color="auto"/>
                        <w:bottom w:val="none" w:sz="0" w:space="0" w:color="auto"/>
                        <w:right w:val="none" w:sz="0" w:space="0" w:color="auto"/>
                      </w:divBdr>
                    </w:div>
                  </w:divsChild>
                </w:div>
                <w:div w:id="2042048687">
                  <w:marLeft w:val="0"/>
                  <w:marRight w:val="0"/>
                  <w:marTop w:val="0"/>
                  <w:marBottom w:val="0"/>
                  <w:divBdr>
                    <w:top w:val="none" w:sz="0" w:space="0" w:color="auto"/>
                    <w:left w:val="none" w:sz="0" w:space="0" w:color="auto"/>
                    <w:bottom w:val="none" w:sz="0" w:space="0" w:color="auto"/>
                    <w:right w:val="none" w:sz="0" w:space="0" w:color="auto"/>
                  </w:divBdr>
                  <w:divsChild>
                    <w:div w:id="17486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26503">
          <w:marLeft w:val="0"/>
          <w:marRight w:val="0"/>
          <w:marTop w:val="0"/>
          <w:marBottom w:val="0"/>
          <w:divBdr>
            <w:top w:val="none" w:sz="0" w:space="0" w:color="auto"/>
            <w:left w:val="none" w:sz="0" w:space="0" w:color="auto"/>
            <w:bottom w:val="none" w:sz="0" w:space="0" w:color="auto"/>
            <w:right w:val="none" w:sz="0" w:space="0" w:color="auto"/>
          </w:divBdr>
        </w:div>
        <w:div w:id="1859419144">
          <w:marLeft w:val="0"/>
          <w:marRight w:val="0"/>
          <w:marTop w:val="0"/>
          <w:marBottom w:val="0"/>
          <w:divBdr>
            <w:top w:val="none" w:sz="0" w:space="0" w:color="auto"/>
            <w:left w:val="none" w:sz="0" w:space="0" w:color="auto"/>
            <w:bottom w:val="none" w:sz="0" w:space="0" w:color="auto"/>
            <w:right w:val="none" w:sz="0" w:space="0" w:color="auto"/>
          </w:divBdr>
        </w:div>
        <w:div w:id="1892694386">
          <w:marLeft w:val="0"/>
          <w:marRight w:val="0"/>
          <w:marTop w:val="0"/>
          <w:marBottom w:val="0"/>
          <w:divBdr>
            <w:top w:val="none" w:sz="0" w:space="0" w:color="auto"/>
            <w:left w:val="none" w:sz="0" w:space="0" w:color="auto"/>
            <w:bottom w:val="none" w:sz="0" w:space="0" w:color="auto"/>
            <w:right w:val="none" w:sz="0" w:space="0" w:color="auto"/>
          </w:divBdr>
          <w:divsChild>
            <w:div w:id="1291978789">
              <w:marLeft w:val="-75"/>
              <w:marRight w:val="0"/>
              <w:marTop w:val="30"/>
              <w:marBottom w:val="30"/>
              <w:divBdr>
                <w:top w:val="none" w:sz="0" w:space="0" w:color="auto"/>
                <w:left w:val="none" w:sz="0" w:space="0" w:color="auto"/>
                <w:bottom w:val="none" w:sz="0" w:space="0" w:color="auto"/>
                <w:right w:val="none" w:sz="0" w:space="0" w:color="auto"/>
              </w:divBdr>
              <w:divsChild>
                <w:div w:id="95487957">
                  <w:marLeft w:val="0"/>
                  <w:marRight w:val="0"/>
                  <w:marTop w:val="0"/>
                  <w:marBottom w:val="0"/>
                  <w:divBdr>
                    <w:top w:val="none" w:sz="0" w:space="0" w:color="auto"/>
                    <w:left w:val="none" w:sz="0" w:space="0" w:color="auto"/>
                    <w:bottom w:val="none" w:sz="0" w:space="0" w:color="auto"/>
                    <w:right w:val="none" w:sz="0" w:space="0" w:color="auto"/>
                  </w:divBdr>
                  <w:divsChild>
                    <w:div w:id="1523782340">
                      <w:marLeft w:val="0"/>
                      <w:marRight w:val="0"/>
                      <w:marTop w:val="0"/>
                      <w:marBottom w:val="0"/>
                      <w:divBdr>
                        <w:top w:val="none" w:sz="0" w:space="0" w:color="auto"/>
                        <w:left w:val="none" w:sz="0" w:space="0" w:color="auto"/>
                        <w:bottom w:val="none" w:sz="0" w:space="0" w:color="auto"/>
                        <w:right w:val="none" w:sz="0" w:space="0" w:color="auto"/>
                      </w:divBdr>
                    </w:div>
                  </w:divsChild>
                </w:div>
                <w:div w:id="128324793">
                  <w:marLeft w:val="0"/>
                  <w:marRight w:val="0"/>
                  <w:marTop w:val="0"/>
                  <w:marBottom w:val="0"/>
                  <w:divBdr>
                    <w:top w:val="none" w:sz="0" w:space="0" w:color="auto"/>
                    <w:left w:val="none" w:sz="0" w:space="0" w:color="auto"/>
                    <w:bottom w:val="none" w:sz="0" w:space="0" w:color="auto"/>
                    <w:right w:val="none" w:sz="0" w:space="0" w:color="auto"/>
                  </w:divBdr>
                  <w:divsChild>
                    <w:div w:id="1728382620">
                      <w:marLeft w:val="0"/>
                      <w:marRight w:val="0"/>
                      <w:marTop w:val="0"/>
                      <w:marBottom w:val="0"/>
                      <w:divBdr>
                        <w:top w:val="none" w:sz="0" w:space="0" w:color="auto"/>
                        <w:left w:val="none" w:sz="0" w:space="0" w:color="auto"/>
                        <w:bottom w:val="none" w:sz="0" w:space="0" w:color="auto"/>
                        <w:right w:val="none" w:sz="0" w:space="0" w:color="auto"/>
                      </w:divBdr>
                    </w:div>
                  </w:divsChild>
                </w:div>
                <w:div w:id="318732272">
                  <w:marLeft w:val="0"/>
                  <w:marRight w:val="0"/>
                  <w:marTop w:val="0"/>
                  <w:marBottom w:val="0"/>
                  <w:divBdr>
                    <w:top w:val="none" w:sz="0" w:space="0" w:color="auto"/>
                    <w:left w:val="none" w:sz="0" w:space="0" w:color="auto"/>
                    <w:bottom w:val="none" w:sz="0" w:space="0" w:color="auto"/>
                    <w:right w:val="none" w:sz="0" w:space="0" w:color="auto"/>
                  </w:divBdr>
                  <w:divsChild>
                    <w:div w:id="1966159249">
                      <w:marLeft w:val="0"/>
                      <w:marRight w:val="0"/>
                      <w:marTop w:val="0"/>
                      <w:marBottom w:val="0"/>
                      <w:divBdr>
                        <w:top w:val="none" w:sz="0" w:space="0" w:color="auto"/>
                        <w:left w:val="none" w:sz="0" w:space="0" w:color="auto"/>
                        <w:bottom w:val="none" w:sz="0" w:space="0" w:color="auto"/>
                        <w:right w:val="none" w:sz="0" w:space="0" w:color="auto"/>
                      </w:divBdr>
                    </w:div>
                  </w:divsChild>
                </w:div>
                <w:div w:id="337855259">
                  <w:marLeft w:val="0"/>
                  <w:marRight w:val="0"/>
                  <w:marTop w:val="0"/>
                  <w:marBottom w:val="0"/>
                  <w:divBdr>
                    <w:top w:val="none" w:sz="0" w:space="0" w:color="auto"/>
                    <w:left w:val="none" w:sz="0" w:space="0" w:color="auto"/>
                    <w:bottom w:val="none" w:sz="0" w:space="0" w:color="auto"/>
                    <w:right w:val="none" w:sz="0" w:space="0" w:color="auto"/>
                  </w:divBdr>
                  <w:divsChild>
                    <w:div w:id="1944535819">
                      <w:marLeft w:val="0"/>
                      <w:marRight w:val="0"/>
                      <w:marTop w:val="0"/>
                      <w:marBottom w:val="0"/>
                      <w:divBdr>
                        <w:top w:val="none" w:sz="0" w:space="0" w:color="auto"/>
                        <w:left w:val="none" w:sz="0" w:space="0" w:color="auto"/>
                        <w:bottom w:val="none" w:sz="0" w:space="0" w:color="auto"/>
                        <w:right w:val="none" w:sz="0" w:space="0" w:color="auto"/>
                      </w:divBdr>
                    </w:div>
                  </w:divsChild>
                </w:div>
                <w:div w:id="376470424">
                  <w:marLeft w:val="0"/>
                  <w:marRight w:val="0"/>
                  <w:marTop w:val="0"/>
                  <w:marBottom w:val="0"/>
                  <w:divBdr>
                    <w:top w:val="none" w:sz="0" w:space="0" w:color="auto"/>
                    <w:left w:val="none" w:sz="0" w:space="0" w:color="auto"/>
                    <w:bottom w:val="none" w:sz="0" w:space="0" w:color="auto"/>
                    <w:right w:val="none" w:sz="0" w:space="0" w:color="auto"/>
                  </w:divBdr>
                  <w:divsChild>
                    <w:div w:id="1344893130">
                      <w:marLeft w:val="0"/>
                      <w:marRight w:val="0"/>
                      <w:marTop w:val="0"/>
                      <w:marBottom w:val="0"/>
                      <w:divBdr>
                        <w:top w:val="none" w:sz="0" w:space="0" w:color="auto"/>
                        <w:left w:val="none" w:sz="0" w:space="0" w:color="auto"/>
                        <w:bottom w:val="none" w:sz="0" w:space="0" w:color="auto"/>
                        <w:right w:val="none" w:sz="0" w:space="0" w:color="auto"/>
                      </w:divBdr>
                    </w:div>
                  </w:divsChild>
                </w:div>
                <w:div w:id="553391786">
                  <w:marLeft w:val="0"/>
                  <w:marRight w:val="0"/>
                  <w:marTop w:val="0"/>
                  <w:marBottom w:val="0"/>
                  <w:divBdr>
                    <w:top w:val="none" w:sz="0" w:space="0" w:color="auto"/>
                    <w:left w:val="none" w:sz="0" w:space="0" w:color="auto"/>
                    <w:bottom w:val="none" w:sz="0" w:space="0" w:color="auto"/>
                    <w:right w:val="none" w:sz="0" w:space="0" w:color="auto"/>
                  </w:divBdr>
                  <w:divsChild>
                    <w:div w:id="1863979811">
                      <w:marLeft w:val="0"/>
                      <w:marRight w:val="0"/>
                      <w:marTop w:val="0"/>
                      <w:marBottom w:val="0"/>
                      <w:divBdr>
                        <w:top w:val="none" w:sz="0" w:space="0" w:color="auto"/>
                        <w:left w:val="none" w:sz="0" w:space="0" w:color="auto"/>
                        <w:bottom w:val="none" w:sz="0" w:space="0" w:color="auto"/>
                        <w:right w:val="none" w:sz="0" w:space="0" w:color="auto"/>
                      </w:divBdr>
                    </w:div>
                  </w:divsChild>
                </w:div>
                <w:div w:id="569000726">
                  <w:marLeft w:val="0"/>
                  <w:marRight w:val="0"/>
                  <w:marTop w:val="0"/>
                  <w:marBottom w:val="0"/>
                  <w:divBdr>
                    <w:top w:val="none" w:sz="0" w:space="0" w:color="auto"/>
                    <w:left w:val="none" w:sz="0" w:space="0" w:color="auto"/>
                    <w:bottom w:val="none" w:sz="0" w:space="0" w:color="auto"/>
                    <w:right w:val="none" w:sz="0" w:space="0" w:color="auto"/>
                  </w:divBdr>
                  <w:divsChild>
                    <w:div w:id="1403524966">
                      <w:marLeft w:val="0"/>
                      <w:marRight w:val="0"/>
                      <w:marTop w:val="0"/>
                      <w:marBottom w:val="0"/>
                      <w:divBdr>
                        <w:top w:val="none" w:sz="0" w:space="0" w:color="auto"/>
                        <w:left w:val="none" w:sz="0" w:space="0" w:color="auto"/>
                        <w:bottom w:val="none" w:sz="0" w:space="0" w:color="auto"/>
                        <w:right w:val="none" w:sz="0" w:space="0" w:color="auto"/>
                      </w:divBdr>
                    </w:div>
                  </w:divsChild>
                </w:div>
                <w:div w:id="659817227">
                  <w:marLeft w:val="0"/>
                  <w:marRight w:val="0"/>
                  <w:marTop w:val="0"/>
                  <w:marBottom w:val="0"/>
                  <w:divBdr>
                    <w:top w:val="none" w:sz="0" w:space="0" w:color="auto"/>
                    <w:left w:val="none" w:sz="0" w:space="0" w:color="auto"/>
                    <w:bottom w:val="none" w:sz="0" w:space="0" w:color="auto"/>
                    <w:right w:val="none" w:sz="0" w:space="0" w:color="auto"/>
                  </w:divBdr>
                  <w:divsChild>
                    <w:div w:id="1782415136">
                      <w:marLeft w:val="0"/>
                      <w:marRight w:val="0"/>
                      <w:marTop w:val="0"/>
                      <w:marBottom w:val="0"/>
                      <w:divBdr>
                        <w:top w:val="none" w:sz="0" w:space="0" w:color="auto"/>
                        <w:left w:val="none" w:sz="0" w:space="0" w:color="auto"/>
                        <w:bottom w:val="none" w:sz="0" w:space="0" w:color="auto"/>
                        <w:right w:val="none" w:sz="0" w:space="0" w:color="auto"/>
                      </w:divBdr>
                    </w:div>
                  </w:divsChild>
                </w:div>
                <w:div w:id="776146003">
                  <w:marLeft w:val="0"/>
                  <w:marRight w:val="0"/>
                  <w:marTop w:val="0"/>
                  <w:marBottom w:val="0"/>
                  <w:divBdr>
                    <w:top w:val="none" w:sz="0" w:space="0" w:color="auto"/>
                    <w:left w:val="none" w:sz="0" w:space="0" w:color="auto"/>
                    <w:bottom w:val="none" w:sz="0" w:space="0" w:color="auto"/>
                    <w:right w:val="none" w:sz="0" w:space="0" w:color="auto"/>
                  </w:divBdr>
                  <w:divsChild>
                    <w:div w:id="1470321621">
                      <w:marLeft w:val="0"/>
                      <w:marRight w:val="0"/>
                      <w:marTop w:val="0"/>
                      <w:marBottom w:val="0"/>
                      <w:divBdr>
                        <w:top w:val="none" w:sz="0" w:space="0" w:color="auto"/>
                        <w:left w:val="none" w:sz="0" w:space="0" w:color="auto"/>
                        <w:bottom w:val="none" w:sz="0" w:space="0" w:color="auto"/>
                        <w:right w:val="none" w:sz="0" w:space="0" w:color="auto"/>
                      </w:divBdr>
                    </w:div>
                  </w:divsChild>
                </w:div>
                <w:div w:id="783770286">
                  <w:marLeft w:val="0"/>
                  <w:marRight w:val="0"/>
                  <w:marTop w:val="0"/>
                  <w:marBottom w:val="0"/>
                  <w:divBdr>
                    <w:top w:val="none" w:sz="0" w:space="0" w:color="auto"/>
                    <w:left w:val="none" w:sz="0" w:space="0" w:color="auto"/>
                    <w:bottom w:val="none" w:sz="0" w:space="0" w:color="auto"/>
                    <w:right w:val="none" w:sz="0" w:space="0" w:color="auto"/>
                  </w:divBdr>
                  <w:divsChild>
                    <w:div w:id="939222615">
                      <w:marLeft w:val="0"/>
                      <w:marRight w:val="0"/>
                      <w:marTop w:val="0"/>
                      <w:marBottom w:val="0"/>
                      <w:divBdr>
                        <w:top w:val="none" w:sz="0" w:space="0" w:color="auto"/>
                        <w:left w:val="none" w:sz="0" w:space="0" w:color="auto"/>
                        <w:bottom w:val="none" w:sz="0" w:space="0" w:color="auto"/>
                        <w:right w:val="none" w:sz="0" w:space="0" w:color="auto"/>
                      </w:divBdr>
                    </w:div>
                  </w:divsChild>
                </w:div>
                <w:div w:id="939685154">
                  <w:marLeft w:val="0"/>
                  <w:marRight w:val="0"/>
                  <w:marTop w:val="0"/>
                  <w:marBottom w:val="0"/>
                  <w:divBdr>
                    <w:top w:val="none" w:sz="0" w:space="0" w:color="auto"/>
                    <w:left w:val="none" w:sz="0" w:space="0" w:color="auto"/>
                    <w:bottom w:val="none" w:sz="0" w:space="0" w:color="auto"/>
                    <w:right w:val="none" w:sz="0" w:space="0" w:color="auto"/>
                  </w:divBdr>
                  <w:divsChild>
                    <w:div w:id="784929611">
                      <w:marLeft w:val="0"/>
                      <w:marRight w:val="0"/>
                      <w:marTop w:val="0"/>
                      <w:marBottom w:val="0"/>
                      <w:divBdr>
                        <w:top w:val="none" w:sz="0" w:space="0" w:color="auto"/>
                        <w:left w:val="none" w:sz="0" w:space="0" w:color="auto"/>
                        <w:bottom w:val="none" w:sz="0" w:space="0" w:color="auto"/>
                        <w:right w:val="none" w:sz="0" w:space="0" w:color="auto"/>
                      </w:divBdr>
                    </w:div>
                  </w:divsChild>
                </w:div>
                <w:div w:id="984965137">
                  <w:marLeft w:val="0"/>
                  <w:marRight w:val="0"/>
                  <w:marTop w:val="0"/>
                  <w:marBottom w:val="0"/>
                  <w:divBdr>
                    <w:top w:val="none" w:sz="0" w:space="0" w:color="auto"/>
                    <w:left w:val="none" w:sz="0" w:space="0" w:color="auto"/>
                    <w:bottom w:val="none" w:sz="0" w:space="0" w:color="auto"/>
                    <w:right w:val="none" w:sz="0" w:space="0" w:color="auto"/>
                  </w:divBdr>
                  <w:divsChild>
                    <w:div w:id="198133723">
                      <w:marLeft w:val="0"/>
                      <w:marRight w:val="0"/>
                      <w:marTop w:val="0"/>
                      <w:marBottom w:val="0"/>
                      <w:divBdr>
                        <w:top w:val="none" w:sz="0" w:space="0" w:color="auto"/>
                        <w:left w:val="none" w:sz="0" w:space="0" w:color="auto"/>
                        <w:bottom w:val="none" w:sz="0" w:space="0" w:color="auto"/>
                        <w:right w:val="none" w:sz="0" w:space="0" w:color="auto"/>
                      </w:divBdr>
                    </w:div>
                  </w:divsChild>
                </w:div>
                <w:div w:id="1048576569">
                  <w:marLeft w:val="0"/>
                  <w:marRight w:val="0"/>
                  <w:marTop w:val="0"/>
                  <w:marBottom w:val="0"/>
                  <w:divBdr>
                    <w:top w:val="none" w:sz="0" w:space="0" w:color="auto"/>
                    <w:left w:val="none" w:sz="0" w:space="0" w:color="auto"/>
                    <w:bottom w:val="none" w:sz="0" w:space="0" w:color="auto"/>
                    <w:right w:val="none" w:sz="0" w:space="0" w:color="auto"/>
                  </w:divBdr>
                  <w:divsChild>
                    <w:div w:id="1068695664">
                      <w:marLeft w:val="0"/>
                      <w:marRight w:val="0"/>
                      <w:marTop w:val="0"/>
                      <w:marBottom w:val="0"/>
                      <w:divBdr>
                        <w:top w:val="none" w:sz="0" w:space="0" w:color="auto"/>
                        <w:left w:val="none" w:sz="0" w:space="0" w:color="auto"/>
                        <w:bottom w:val="none" w:sz="0" w:space="0" w:color="auto"/>
                        <w:right w:val="none" w:sz="0" w:space="0" w:color="auto"/>
                      </w:divBdr>
                    </w:div>
                  </w:divsChild>
                </w:div>
                <w:div w:id="1182863882">
                  <w:marLeft w:val="0"/>
                  <w:marRight w:val="0"/>
                  <w:marTop w:val="0"/>
                  <w:marBottom w:val="0"/>
                  <w:divBdr>
                    <w:top w:val="none" w:sz="0" w:space="0" w:color="auto"/>
                    <w:left w:val="none" w:sz="0" w:space="0" w:color="auto"/>
                    <w:bottom w:val="none" w:sz="0" w:space="0" w:color="auto"/>
                    <w:right w:val="none" w:sz="0" w:space="0" w:color="auto"/>
                  </w:divBdr>
                  <w:divsChild>
                    <w:div w:id="1193566490">
                      <w:marLeft w:val="0"/>
                      <w:marRight w:val="0"/>
                      <w:marTop w:val="0"/>
                      <w:marBottom w:val="0"/>
                      <w:divBdr>
                        <w:top w:val="none" w:sz="0" w:space="0" w:color="auto"/>
                        <w:left w:val="none" w:sz="0" w:space="0" w:color="auto"/>
                        <w:bottom w:val="none" w:sz="0" w:space="0" w:color="auto"/>
                        <w:right w:val="none" w:sz="0" w:space="0" w:color="auto"/>
                      </w:divBdr>
                    </w:div>
                  </w:divsChild>
                </w:div>
                <w:div w:id="1304001225">
                  <w:marLeft w:val="0"/>
                  <w:marRight w:val="0"/>
                  <w:marTop w:val="0"/>
                  <w:marBottom w:val="0"/>
                  <w:divBdr>
                    <w:top w:val="none" w:sz="0" w:space="0" w:color="auto"/>
                    <w:left w:val="none" w:sz="0" w:space="0" w:color="auto"/>
                    <w:bottom w:val="none" w:sz="0" w:space="0" w:color="auto"/>
                    <w:right w:val="none" w:sz="0" w:space="0" w:color="auto"/>
                  </w:divBdr>
                  <w:divsChild>
                    <w:div w:id="383139593">
                      <w:marLeft w:val="0"/>
                      <w:marRight w:val="0"/>
                      <w:marTop w:val="0"/>
                      <w:marBottom w:val="0"/>
                      <w:divBdr>
                        <w:top w:val="none" w:sz="0" w:space="0" w:color="auto"/>
                        <w:left w:val="none" w:sz="0" w:space="0" w:color="auto"/>
                        <w:bottom w:val="none" w:sz="0" w:space="0" w:color="auto"/>
                        <w:right w:val="none" w:sz="0" w:space="0" w:color="auto"/>
                      </w:divBdr>
                    </w:div>
                  </w:divsChild>
                </w:div>
                <w:div w:id="1319573464">
                  <w:marLeft w:val="0"/>
                  <w:marRight w:val="0"/>
                  <w:marTop w:val="0"/>
                  <w:marBottom w:val="0"/>
                  <w:divBdr>
                    <w:top w:val="none" w:sz="0" w:space="0" w:color="auto"/>
                    <w:left w:val="none" w:sz="0" w:space="0" w:color="auto"/>
                    <w:bottom w:val="none" w:sz="0" w:space="0" w:color="auto"/>
                    <w:right w:val="none" w:sz="0" w:space="0" w:color="auto"/>
                  </w:divBdr>
                  <w:divsChild>
                    <w:div w:id="1623000503">
                      <w:marLeft w:val="0"/>
                      <w:marRight w:val="0"/>
                      <w:marTop w:val="0"/>
                      <w:marBottom w:val="0"/>
                      <w:divBdr>
                        <w:top w:val="none" w:sz="0" w:space="0" w:color="auto"/>
                        <w:left w:val="none" w:sz="0" w:space="0" w:color="auto"/>
                        <w:bottom w:val="none" w:sz="0" w:space="0" w:color="auto"/>
                        <w:right w:val="none" w:sz="0" w:space="0" w:color="auto"/>
                      </w:divBdr>
                    </w:div>
                  </w:divsChild>
                </w:div>
                <w:div w:id="1414474217">
                  <w:marLeft w:val="0"/>
                  <w:marRight w:val="0"/>
                  <w:marTop w:val="0"/>
                  <w:marBottom w:val="0"/>
                  <w:divBdr>
                    <w:top w:val="none" w:sz="0" w:space="0" w:color="auto"/>
                    <w:left w:val="none" w:sz="0" w:space="0" w:color="auto"/>
                    <w:bottom w:val="none" w:sz="0" w:space="0" w:color="auto"/>
                    <w:right w:val="none" w:sz="0" w:space="0" w:color="auto"/>
                  </w:divBdr>
                  <w:divsChild>
                    <w:div w:id="694303970">
                      <w:marLeft w:val="0"/>
                      <w:marRight w:val="0"/>
                      <w:marTop w:val="0"/>
                      <w:marBottom w:val="0"/>
                      <w:divBdr>
                        <w:top w:val="none" w:sz="0" w:space="0" w:color="auto"/>
                        <w:left w:val="none" w:sz="0" w:space="0" w:color="auto"/>
                        <w:bottom w:val="none" w:sz="0" w:space="0" w:color="auto"/>
                        <w:right w:val="none" w:sz="0" w:space="0" w:color="auto"/>
                      </w:divBdr>
                    </w:div>
                  </w:divsChild>
                </w:div>
                <w:div w:id="1425027721">
                  <w:marLeft w:val="0"/>
                  <w:marRight w:val="0"/>
                  <w:marTop w:val="0"/>
                  <w:marBottom w:val="0"/>
                  <w:divBdr>
                    <w:top w:val="none" w:sz="0" w:space="0" w:color="auto"/>
                    <w:left w:val="none" w:sz="0" w:space="0" w:color="auto"/>
                    <w:bottom w:val="none" w:sz="0" w:space="0" w:color="auto"/>
                    <w:right w:val="none" w:sz="0" w:space="0" w:color="auto"/>
                  </w:divBdr>
                  <w:divsChild>
                    <w:div w:id="337660008">
                      <w:marLeft w:val="0"/>
                      <w:marRight w:val="0"/>
                      <w:marTop w:val="0"/>
                      <w:marBottom w:val="0"/>
                      <w:divBdr>
                        <w:top w:val="none" w:sz="0" w:space="0" w:color="auto"/>
                        <w:left w:val="none" w:sz="0" w:space="0" w:color="auto"/>
                        <w:bottom w:val="none" w:sz="0" w:space="0" w:color="auto"/>
                        <w:right w:val="none" w:sz="0" w:space="0" w:color="auto"/>
                      </w:divBdr>
                    </w:div>
                  </w:divsChild>
                </w:div>
                <w:div w:id="1464545300">
                  <w:marLeft w:val="0"/>
                  <w:marRight w:val="0"/>
                  <w:marTop w:val="0"/>
                  <w:marBottom w:val="0"/>
                  <w:divBdr>
                    <w:top w:val="none" w:sz="0" w:space="0" w:color="auto"/>
                    <w:left w:val="none" w:sz="0" w:space="0" w:color="auto"/>
                    <w:bottom w:val="none" w:sz="0" w:space="0" w:color="auto"/>
                    <w:right w:val="none" w:sz="0" w:space="0" w:color="auto"/>
                  </w:divBdr>
                  <w:divsChild>
                    <w:div w:id="979269806">
                      <w:marLeft w:val="0"/>
                      <w:marRight w:val="0"/>
                      <w:marTop w:val="0"/>
                      <w:marBottom w:val="0"/>
                      <w:divBdr>
                        <w:top w:val="none" w:sz="0" w:space="0" w:color="auto"/>
                        <w:left w:val="none" w:sz="0" w:space="0" w:color="auto"/>
                        <w:bottom w:val="none" w:sz="0" w:space="0" w:color="auto"/>
                        <w:right w:val="none" w:sz="0" w:space="0" w:color="auto"/>
                      </w:divBdr>
                    </w:div>
                  </w:divsChild>
                </w:div>
                <w:div w:id="1615938459">
                  <w:marLeft w:val="0"/>
                  <w:marRight w:val="0"/>
                  <w:marTop w:val="0"/>
                  <w:marBottom w:val="0"/>
                  <w:divBdr>
                    <w:top w:val="none" w:sz="0" w:space="0" w:color="auto"/>
                    <w:left w:val="none" w:sz="0" w:space="0" w:color="auto"/>
                    <w:bottom w:val="none" w:sz="0" w:space="0" w:color="auto"/>
                    <w:right w:val="none" w:sz="0" w:space="0" w:color="auto"/>
                  </w:divBdr>
                  <w:divsChild>
                    <w:div w:id="34934130">
                      <w:marLeft w:val="0"/>
                      <w:marRight w:val="0"/>
                      <w:marTop w:val="0"/>
                      <w:marBottom w:val="0"/>
                      <w:divBdr>
                        <w:top w:val="none" w:sz="0" w:space="0" w:color="auto"/>
                        <w:left w:val="none" w:sz="0" w:space="0" w:color="auto"/>
                        <w:bottom w:val="none" w:sz="0" w:space="0" w:color="auto"/>
                        <w:right w:val="none" w:sz="0" w:space="0" w:color="auto"/>
                      </w:divBdr>
                    </w:div>
                  </w:divsChild>
                </w:div>
                <w:div w:id="1657608186">
                  <w:marLeft w:val="0"/>
                  <w:marRight w:val="0"/>
                  <w:marTop w:val="0"/>
                  <w:marBottom w:val="0"/>
                  <w:divBdr>
                    <w:top w:val="none" w:sz="0" w:space="0" w:color="auto"/>
                    <w:left w:val="none" w:sz="0" w:space="0" w:color="auto"/>
                    <w:bottom w:val="none" w:sz="0" w:space="0" w:color="auto"/>
                    <w:right w:val="none" w:sz="0" w:space="0" w:color="auto"/>
                  </w:divBdr>
                  <w:divsChild>
                    <w:div w:id="1156611997">
                      <w:marLeft w:val="0"/>
                      <w:marRight w:val="0"/>
                      <w:marTop w:val="0"/>
                      <w:marBottom w:val="0"/>
                      <w:divBdr>
                        <w:top w:val="none" w:sz="0" w:space="0" w:color="auto"/>
                        <w:left w:val="none" w:sz="0" w:space="0" w:color="auto"/>
                        <w:bottom w:val="none" w:sz="0" w:space="0" w:color="auto"/>
                        <w:right w:val="none" w:sz="0" w:space="0" w:color="auto"/>
                      </w:divBdr>
                    </w:div>
                  </w:divsChild>
                </w:div>
                <w:div w:id="1686863680">
                  <w:marLeft w:val="0"/>
                  <w:marRight w:val="0"/>
                  <w:marTop w:val="0"/>
                  <w:marBottom w:val="0"/>
                  <w:divBdr>
                    <w:top w:val="none" w:sz="0" w:space="0" w:color="auto"/>
                    <w:left w:val="none" w:sz="0" w:space="0" w:color="auto"/>
                    <w:bottom w:val="none" w:sz="0" w:space="0" w:color="auto"/>
                    <w:right w:val="none" w:sz="0" w:space="0" w:color="auto"/>
                  </w:divBdr>
                  <w:divsChild>
                    <w:div w:id="1231186103">
                      <w:marLeft w:val="0"/>
                      <w:marRight w:val="0"/>
                      <w:marTop w:val="0"/>
                      <w:marBottom w:val="0"/>
                      <w:divBdr>
                        <w:top w:val="none" w:sz="0" w:space="0" w:color="auto"/>
                        <w:left w:val="none" w:sz="0" w:space="0" w:color="auto"/>
                        <w:bottom w:val="none" w:sz="0" w:space="0" w:color="auto"/>
                        <w:right w:val="none" w:sz="0" w:space="0" w:color="auto"/>
                      </w:divBdr>
                    </w:div>
                  </w:divsChild>
                </w:div>
                <w:div w:id="1869220404">
                  <w:marLeft w:val="0"/>
                  <w:marRight w:val="0"/>
                  <w:marTop w:val="0"/>
                  <w:marBottom w:val="0"/>
                  <w:divBdr>
                    <w:top w:val="none" w:sz="0" w:space="0" w:color="auto"/>
                    <w:left w:val="none" w:sz="0" w:space="0" w:color="auto"/>
                    <w:bottom w:val="none" w:sz="0" w:space="0" w:color="auto"/>
                    <w:right w:val="none" w:sz="0" w:space="0" w:color="auto"/>
                  </w:divBdr>
                  <w:divsChild>
                    <w:div w:id="293484170">
                      <w:marLeft w:val="0"/>
                      <w:marRight w:val="0"/>
                      <w:marTop w:val="0"/>
                      <w:marBottom w:val="0"/>
                      <w:divBdr>
                        <w:top w:val="none" w:sz="0" w:space="0" w:color="auto"/>
                        <w:left w:val="none" w:sz="0" w:space="0" w:color="auto"/>
                        <w:bottom w:val="none" w:sz="0" w:space="0" w:color="auto"/>
                        <w:right w:val="none" w:sz="0" w:space="0" w:color="auto"/>
                      </w:divBdr>
                    </w:div>
                  </w:divsChild>
                </w:div>
                <w:div w:id="2068986399">
                  <w:marLeft w:val="0"/>
                  <w:marRight w:val="0"/>
                  <w:marTop w:val="0"/>
                  <w:marBottom w:val="0"/>
                  <w:divBdr>
                    <w:top w:val="none" w:sz="0" w:space="0" w:color="auto"/>
                    <w:left w:val="none" w:sz="0" w:space="0" w:color="auto"/>
                    <w:bottom w:val="none" w:sz="0" w:space="0" w:color="auto"/>
                    <w:right w:val="none" w:sz="0" w:space="0" w:color="auto"/>
                  </w:divBdr>
                  <w:divsChild>
                    <w:div w:id="75328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472267">
          <w:marLeft w:val="0"/>
          <w:marRight w:val="0"/>
          <w:marTop w:val="0"/>
          <w:marBottom w:val="0"/>
          <w:divBdr>
            <w:top w:val="none" w:sz="0" w:space="0" w:color="auto"/>
            <w:left w:val="none" w:sz="0" w:space="0" w:color="auto"/>
            <w:bottom w:val="none" w:sz="0" w:space="0" w:color="auto"/>
            <w:right w:val="none" w:sz="0" w:space="0" w:color="auto"/>
          </w:divBdr>
        </w:div>
        <w:div w:id="1901667871">
          <w:marLeft w:val="0"/>
          <w:marRight w:val="0"/>
          <w:marTop w:val="0"/>
          <w:marBottom w:val="0"/>
          <w:divBdr>
            <w:top w:val="none" w:sz="0" w:space="0" w:color="auto"/>
            <w:left w:val="none" w:sz="0" w:space="0" w:color="auto"/>
            <w:bottom w:val="none" w:sz="0" w:space="0" w:color="auto"/>
            <w:right w:val="none" w:sz="0" w:space="0" w:color="auto"/>
          </w:divBdr>
        </w:div>
        <w:div w:id="1920671606">
          <w:marLeft w:val="0"/>
          <w:marRight w:val="0"/>
          <w:marTop w:val="0"/>
          <w:marBottom w:val="0"/>
          <w:divBdr>
            <w:top w:val="none" w:sz="0" w:space="0" w:color="auto"/>
            <w:left w:val="none" w:sz="0" w:space="0" w:color="auto"/>
            <w:bottom w:val="none" w:sz="0" w:space="0" w:color="auto"/>
            <w:right w:val="none" w:sz="0" w:space="0" w:color="auto"/>
          </w:divBdr>
        </w:div>
        <w:div w:id="1930306452">
          <w:marLeft w:val="0"/>
          <w:marRight w:val="0"/>
          <w:marTop w:val="0"/>
          <w:marBottom w:val="0"/>
          <w:divBdr>
            <w:top w:val="none" w:sz="0" w:space="0" w:color="auto"/>
            <w:left w:val="none" w:sz="0" w:space="0" w:color="auto"/>
            <w:bottom w:val="none" w:sz="0" w:space="0" w:color="auto"/>
            <w:right w:val="none" w:sz="0" w:space="0" w:color="auto"/>
          </w:divBdr>
        </w:div>
        <w:div w:id="1933201420">
          <w:marLeft w:val="0"/>
          <w:marRight w:val="0"/>
          <w:marTop w:val="0"/>
          <w:marBottom w:val="0"/>
          <w:divBdr>
            <w:top w:val="none" w:sz="0" w:space="0" w:color="auto"/>
            <w:left w:val="none" w:sz="0" w:space="0" w:color="auto"/>
            <w:bottom w:val="none" w:sz="0" w:space="0" w:color="auto"/>
            <w:right w:val="none" w:sz="0" w:space="0" w:color="auto"/>
          </w:divBdr>
        </w:div>
        <w:div w:id="1936086945">
          <w:marLeft w:val="0"/>
          <w:marRight w:val="0"/>
          <w:marTop w:val="0"/>
          <w:marBottom w:val="0"/>
          <w:divBdr>
            <w:top w:val="none" w:sz="0" w:space="0" w:color="auto"/>
            <w:left w:val="none" w:sz="0" w:space="0" w:color="auto"/>
            <w:bottom w:val="none" w:sz="0" w:space="0" w:color="auto"/>
            <w:right w:val="none" w:sz="0" w:space="0" w:color="auto"/>
          </w:divBdr>
        </w:div>
        <w:div w:id="1936161022">
          <w:marLeft w:val="0"/>
          <w:marRight w:val="0"/>
          <w:marTop w:val="0"/>
          <w:marBottom w:val="0"/>
          <w:divBdr>
            <w:top w:val="none" w:sz="0" w:space="0" w:color="auto"/>
            <w:left w:val="none" w:sz="0" w:space="0" w:color="auto"/>
            <w:bottom w:val="none" w:sz="0" w:space="0" w:color="auto"/>
            <w:right w:val="none" w:sz="0" w:space="0" w:color="auto"/>
          </w:divBdr>
        </w:div>
        <w:div w:id="1944144771">
          <w:marLeft w:val="0"/>
          <w:marRight w:val="0"/>
          <w:marTop w:val="0"/>
          <w:marBottom w:val="0"/>
          <w:divBdr>
            <w:top w:val="none" w:sz="0" w:space="0" w:color="auto"/>
            <w:left w:val="none" w:sz="0" w:space="0" w:color="auto"/>
            <w:bottom w:val="none" w:sz="0" w:space="0" w:color="auto"/>
            <w:right w:val="none" w:sz="0" w:space="0" w:color="auto"/>
          </w:divBdr>
        </w:div>
        <w:div w:id="1960211492">
          <w:marLeft w:val="0"/>
          <w:marRight w:val="0"/>
          <w:marTop w:val="0"/>
          <w:marBottom w:val="0"/>
          <w:divBdr>
            <w:top w:val="none" w:sz="0" w:space="0" w:color="auto"/>
            <w:left w:val="none" w:sz="0" w:space="0" w:color="auto"/>
            <w:bottom w:val="none" w:sz="0" w:space="0" w:color="auto"/>
            <w:right w:val="none" w:sz="0" w:space="0" w:color="auto"/>
          </w:divBdr>
        </w:div>
        <w:div w:id="1973755200">
          <w:marLeft w:val="0"/>
          <w:marRight w:val="0"/>
          <w:marTop w:val="0"/>
          <w:marBottom w:val="0"/>
          <w:divBdr>
            <w:top w:val="none" w:sz="0" w:space="0" w:color="auto"/>
            <w:left w:val="none" w:sz="0" w:space="0" w:color="auto"/>
            <w:bottom w:val="none" w:sz="0" w:space="0" w:color="auto"/>
            <w:right w:val="none" w:sz="0" w:space="0" w:color="auto"/>
          </w:divBdr>
        </w:div>
        <w:div w:id="1986351819">
          <w:marLeft w:val="0"/>
          <w:marRight w:val="0"/>
          <w:marTop w:val="0"/>
          <w:marBottom w:val="0"/>
          <w:divBdr>
            <w:top w:val="none" w:sz="0" w:space="0" w:color="auto"/>
            <w:left w:val="none" w:sz="0" w:space="0" w:color="auto"/>
            <w:bottom w:val="none" w:sz="0" w:space="0" w:color="auto"/>
            <w:right w:val="none" w:sz="0" w:space="0" w:color="auto"/>
          </w:divBdr>
        </w:div>
        <w:div w:id="2004356159">
          <w:marLeft w:val="0"/>
          <w:marRight w:val="0"/>
          <w:marTop w:val="0"/>
          <w:marBottom w:val="0"/>
          <w:divBdr>
            <w:top w:val="none" w:sz="0" w:space="0" w:color="auto"/>
            <w:left w:val="none" w:sz="0" w:space="0" w:color="auto"/>
            <w:bottom w:val="none" w:sz="0" w:space="0" w:color="auto"/>
            <w:right w:val="none" w:sz="0" w:space="0" w:color="auto"/>
          </w:divBdr>
        </w:div>
        <w:div w:id="2005426665">
          <w:marLeft w:val="0"/>
          <w:marRight w:val="0"/>
          <w:marTop w:val="0"/>
          <w:marBottom w:val="0"/>
          <w:divBdr>
            <w:top w:val="none" w:sz="0" w:space="0" w:color="auto"/>
            <w:left w:val="none" w:sz="0" w:space="0" w:color="auto"/>
            <w:bottom w:val="none" w:sz="0" w:space="0" w:color="auto"/>
            <w:right w:val="none" w:sz="0" w:space="0" w:color="auto"/>
          </w:divBdr>
        </w:div>
        <w:div w:id="2009289181">
          <w:marLeft w:val="0"/>
          <w:marRight w:val="0"/>
          <w:marTop w:val="0"/>
          <w:marBottom w:val="0"/>
          <w:divBdr>
            <w:top w:val="none" w:sz="0" w:space="0" w:color="auto"/>
            <w:left w:val="none" w:sz="0" w:space="0" w:color="auto"/>
            <w:bottom w:val="none" w:sz="0" w:space="0" w:color="auto"/>
            <w:right w:val="none" w:sz="0" w:space="0" w:color="auto"/>
          </w:divBdr>
        </w:div>
        <w:div w:id="2020544968">
          <w:marLeft w:val="0"/>
          <w:marRight w:val="0"/>
          <w:marTop w:val="0"/>
          <w:marBottom w:val="0"/>
          <w:divBdr>
            <w:top w:val="none" w:sz="0" w:space="0" w:color="auto"/>
            <w:left w:val="none" w:sz="0" w:space="0" w:color="auto"/>
            <w:bottom w:val="none" w:sz="0" w:space="0" w:color="auto"/>
            <w:right w:val="none" w:sz="0" w:space="0" w:color="auto"/>
          </w:divBdr>
        </w:div>
        <w:div w:id="2023512831">
          <w:marLeft w:val="0"/>
          <w:marRight w:val="0"/>
          <w:marTop w:val="0"/>
          <w:marBottom w:val="0"/>
          <w:divBdr>
            <w:top w:val="none" w:sz="0" w:space="0" w:color="auto"/>
            <w:left w:val="none" w:sz="0" w:space="0" w:color="auto"/>
            <w:bottom w:val="none" w:sz="0" w:space="0" w:color="auto"/>
            <w:right w:val="none" w:sz="0" w:space="0" w:color="auto"/>
          </w:divBdr>
        </w:div>
        <w:div w:id="2033795947">
          <w:marLeft w:val="0"/>
          <w:marRight w:val="0"/>
          <w:marTop w:val="0"/>
          <w:marBottom w:val="0"/>
          <w:divBdr>
            <w:top w:val="none" w:sz="0" w:space="0" w:color="auto"/>
            <w:left w:val="none" w:sz="0" w:space="0" w:color="auto"/>
            <w:bottom w:val="none" w:sz="0" w:space="0" w:color="auto"/>
            <w:right w:val="none" w:sz="0" w:space="0" w:color="auto"/>
          </w:divBdr>
        </w:div>
        <w:div w:id="2054765662">
          <w:marLeft w:val="0"/>
          <w:marRight w:val="0"/>
          <w:marTop w:val="0"/>
          <w:marBottom w:val="0"/>
          <w:divBdr>
            <w:top w:val="none" w:sz="0" w:space="0" w:color="auto"/>
            <w:left w:val="none" w:sz="0" w:space="0" w:color="auto"/>
            <w:bottom w:val="none" w:sz="0" w:space="0" w:color="auto"/>
            <w:right w:val="none" w:sz="0" w:space="0" w:color="auto"/>
          </w:divBdr>
          <w:divsChild>
            <w:div w:id="1968000766">
              <w:marLeft w:val="-75"/>
              <w:marRight w:val="0"/>
              <w:marTop w:val="30"/>
              <w:marBottom w:val="30"/>
              <w:divBdr>
                <w:top w:val="none" w:sz="0" w:space="0" w:color="auto"/>
                <w:left w:val="none" w:sz="0" w:space="0" w:color="auto"/>
                <w:bottom w:val="none" w:sz="0" w:space="0" w:color="auto"/>
                <w:right w:val="none" w:sz="0" w:space="0" w:color="auto"/>
              </w:divBdr>
              <w:divsChild>
                <w:div w:id="108866073">
                  <w:marLeft w:val="0"/>
                  <w:marRight w:val="0"/>
                  <w:marTop w:val="0"/>
                  <w:marBottom w:val="0"/>
                  <w:divBdr>
                    <w:top w:val="none" w:sz="0" w:space="0" w:color="auto"/>
                    <w:left w:val="none" w:sz="0" w:space="0" w:color="auto"/>
                    <w:bottom w:val="none" w:sz="0" w:space="0" w:color="auto"/>
                    <w:right w:val="none" w:sz="0" w:space="0" w:color="auto"/>
                  </w:divBdr>
                  <w:divsChild>
                    <w:div w:id="583730497">
                      <w:marLeft w:val="0"/>
                      <w:marRight w:val="0"/>
                      <w:marTop w:val="0"/>
                      <w:marBottom w:val="0"/>
                      <w:divBdr>
                        <w:top w:val="none" w:sz="0" w:space="0" w:color="auto"/>
                        <w:left w:val="none" w:sz="0" w:space="0" w:color="auto"/>
                        <w:bottom w:val="none" w:sz="0" w:space="0" w:color="auto"/>
                        <w:right w:val="none" w:sz="0" w:space="0" w:color="auto"/>
                      </w:divBdr>
                    </w:div>
                  </w:divsChild>
                </w:div>
                <w:div w:id="640160211">
                  <w:marLeft w:val="0"/>
                  <w:marRight w:val="0"/>
                  <w:marTop w:val="0"/>
                  <w:marBottom w:val="0"/>
                  <w:divBdr>
                    <w:top w:val="none" w:sz="0" w:space="0" w:color="auto"/>
                    <w:left w:val="none" w:sz="0" w:space="0" w:color="auto"/>
                    <w:bottom w:val="none" w:sz="0" w:space="0" w:color="auto"/>
                    <w:right w:val="none" w:sz="0" w:space="0" w:color="auto"/>
                  </w:divBdr>
                  <w:divsChild>
                    <w:div w:id="1146362122">
                      <w:marLeft w:val="0"/>
                      <w:marRight w:val="0"/>
                      <w:marTop w:val="0"/>
                      <w:marBottom w:val="0"/>
                      <w:divBdr>
                        <w:top w:val="none" w:sz="0" w:space="0" w:color="auto"/>
                        <w:left w:val="none" w:sz="0" w:space="0" w:color="auto"/>
                        <w:bottom w:val="none" w:sz="0" w:space="0" w:color="auto"/>
                        <w:right w:val="none" w:sz="0" w:space="0" w:color="auto"/>
                      </w:divBdr>
                    </w:div>
                  </w:divsChild>
                </w:div>
                <w:div w:id="683047068">
                  <w:marLeft w:val="0"/>
                  <w:marRight w:val="0"/>
                  <w:marTop w:val="0"/>
                  <w:marBottom w:val="0"/>
                  <w:divBdr>
                    <w:top w:val="none" w:sz="0" w:space="0" w:color="auto"/>
                    <w:left w:val="none" w:sz="0" w:space="0" w:color="auto"/>
                    <w:bottom w:val="none" w:sz="0" w:space="0" w:color="auto"/>
                    <w:right w:val="none" w:sz="0" w:space="0" w:color="auto"/>
                  </w:divBdr>
                  <w:divsChild>
                    <w:div w:id="191960820">
                      <w:marLeft w:val="0"/>
                      <w:marRight w:val="0"/>
                      <w:marTop w:val="0"/>
                      <w:marBottom w:val="0"/>
                      <w:divBdr>
                        <w:top w:val="none" w:sz="0" w:space="0" w:color="auto"/>
                        <w:left w:val="none" w:sz="0" w:space="0" w:color="auto"/>
                        <w:bottom w:val="none" w:sz="0" w:space="0" w:color="auto"/>
                        <w:right w:val="none" w:sz="0" w:space="0" w:color="auto"/>
                      </w:divBdr>
                    </w:div>
                  </w:divsChild>
                </w:div>
                <w:div w:id="709646828">
                  <w:marLeft w:val="0"/>
                  <w:marRight w:val="0"/>
                  <w:marTop w:val="0"/>
                  <w:marBottom w:val="0"/>
                  <w:divBdr>
                    <w:top w:val="none" w:sz="0" w:space="0" w:color="auto"/>
                    <w:left w:val="none" w:sz="0" w:space="0" w:color="auto"/>
                    <w:bottom w:val="none" w:sz="0" w:space="0" w:color="auto"/>
                    <w:right w:val="none" w:sz="0" w:space="0" w:color="auto"/>
                  </w:divBdr>
                  <w:divsChild>
                    <w:div w:id="597908177">
                      <w:marLeft w:val="0"/>
                      <w:marRight w:val="0"/>
                      <w:marTop w:val="0"/>
                      <w:marBottom w:val="0"/>
                      <w:divBdr>
                        <w:top w:val="none" w:sz="0" w:space="0" w:color="auto"/>
                        <w:left w:val="none" w:sz="0" w:space="0" w:color="auto"/>
                        <w:bottom w:val="none" w:sz="0" w:space="0" w:color="auto"/>
                        <w:right w:val="none" w:sz="0" w:space="0" w:color="auto"/>
                      </w:divBdr>
                    </w:div>
                  </w:divsChild>
                </w:div>
                <w:div w:id="746414580">
                  <w:marLeft w:val="0"/>
                  <w:marRight w:val="0"/>
                  <w:marTop w:val="0"/>
                  <w:marBottom w:val="0"/>
                  <w:divBdr>
                    <w:top w:val="none" w:sz="0" w:space="0" w:color="auto"/>
                    <w:left w:val="none" w:sz="0" w:space="0" w:color="auto"/>
                    <w:bottom w:val="none" w:sz="0" w:space="0" w:color="auto"/>
                    <w:right w:val="none" w:sz="0" w:space="0" w:color="auto"/>
                  </w:divBdr>
                  <w:divsChild>
                    <w:div w:id="1366326438">
                      <w:marLeft w:val="0"/>
                      <w:marRight w:val="0"/>
                      <w:marTop w:val="0"/>
                      <w:marBottom w:val="0"/>
                      <w:divBdr>
                        <w:top w:val="none" w:sz="0" w:space="0" w:color="auto"/>
                        <w:left w:val="none" w:sz="0" w:space="0" w:color="auto"/>
                        <w:bottom w:val="none" w:sz="0" w:space="0" w:color="auto"/>
                        <w:right w:val="none" w:sz="0" w:space="0" w:color="auto"/>
                      </w:divBdr>
                    </w:div>
                  </w:divsChild>
                </w:div>
                <w:div w:id="883712042">
                  <w:marLeft w:val="0"/>
                  <w:marRight w:val="0"/>
                  <w:marTop w:val="0"/>
                  <w:marBottom w:val="0"/>
                  <w:divBdr>
                    <w:top w:val="none" w:sz="0" w:space="0" w:color="auto"/>
                    <w:left w:val="none" w:sz="0" w:space="0" w:color="auto"/>
                    <w:bottom w:val="none" w:sz="0" w:space="0" w:color="auto"/>
                    <w:right w:val="none" w:sz="0" w:space="0" w:color="auto"/>
                  </w:divBdr>
                  <w:divsChild>
                    <w:div w:id="1823767545">
                      <w:marLeft w:val="0"/>
                      <w:marRight w:val="0"/>
                      <w:marTop w:val="0"/>
                      <w:marBottom w:val="0"/>
                      <w:divBdr>
                        <w:top w:val="none" w:sz="0" w:space="0" w:color="auto"/>
                        <w:left w:val="none" w:sz="0" w:space="0" w:color="auto"/>
                        <w:bottom w:val="none" w:sz="0" w:space="0" w:color="auto"/>
                        <w:right w:val="none" w:sz="0" w:space="0" w:color="auto"/>
                      </w:divBdr>
                    </w:div>
                  </w:divsChild>
                </w:div>
                <w:div w:id="913664094">
                  <w:marLeft w:val="0"/>
                  <w:marRight w:val="0"/>
                  <w:marTop w:val="0"/>
                  <w:marBottom w:val="0"/>
                  <w:divBdr>
                    <w:top w:val="none" w:sz="0" w:space="0" w:color="auto"/>
                    <w:left w:val="none" w:sz="0" w:space="0" w:color="auto"/>
                    <w:bottom w:val="none" w:sz="0" w:space="0" w:color="auto"/>
                    <w:right w:val="none" w:sz="0" w:space="0" w:color="auto"/>
                  </w:divBdr>
                  <w:divsChild>
                    <w:div w:id="1466117495">
                      <w:marLeft w:val="0"/>
                      <w:marRight w:val="0"/>
                      <w:marTop w:val="0"/>
                      <w:marBottom w:val="0"/>
                      <w:divBdr>
                        <w:top w:val="none" w:sz="0" w:space="0" w:color="auto"/>
                        <w:left w:val="none" w:sz="0" w:space="0" w:color="auto"/>
                        <w:bottom w:val="none" w:sz="0" w:space="0" w:color="auto"/>
                        <w:right w:val="none" w:sz="0" w:space="0" w:color="auto"/>
                      </w:divBdr>
                    </w:div>
                  </w:divsChild>
                </w:div>
                <w:div w:id="928654765">
                  <w:marLeft w:val="0"/>
                  <w:marRight w:val="0"/>
                  <w:marTop w:val="0"/>
                  <w:marBottom w:val="0"/>
                  <w:divBdr>
                    <w:top w:val="none" w:sz="0" w:space="0" w:color="auto"/>
                    <w:left w:val="none" w:sz="0" w:space="0" w:color="auto"/>
                    <w:bottom w:val="none" w:sz="0" w:space="0" w:color="auto"/>
                    <w:right w:val="none" w:sz="0" w:space="0" w:color="auto"/>
                  </w:divBdr>
                  <w:divsChild>
                    <w:div w:id="2121216892">
                      <w:marLeft w:val="0"/>
                      <w:marRight w:val="0"/>
                      <w:marTop w:val="0"/>
                      <w:marBottom w:val="0"/>
                      <w:divBdr>
                        <w:top w:val="none" w:sz="0" w:space="0" w:color="auto"/>
                        <w:left w:val="none" w:sz="0" w:space="0" w:color="auto"/>
                        <w:bottom w:val="none" w:sz="0" w:space="0" w:color="auto"/>
                        <w:right w:val="none" w:sz="0" w:space="0" w:color="auto"/>
                      </w:divBdr>
                    </w:div>
                  </w:divsChild>
                </w:div>
                <w:div w:id="1015889531">
                  <w:marLeft w:val="0"/>
                  <w:marRight w:val="0"/>
                  <w:marTop w:val="0"/>
                  <w:marBottom w:val="0"/>
                  <w:divBdr>
                    <w:top w:val="none" w:sz="0" w:space="0" w:color="auto"/>
                    <w:left w:val="none" w:sz="0" w:space="0" w:color="auto"/>
                    <w:bottom w:val="none" w:sz="0" w:space="0" w:color="auto"/>
                    <w:right w:val="none" w:sz="0" w:space="0" w:color="auto"/>
                  </w:divBdr>
                  <w:divsChild>
                    <w:div w:id="87389100">
                      <w:marLeft w:val="0"/>
                      <w:marRight w:val="0"/>
                      <w:marTop w:val="0"/>
                      <w:marBottom w:val="0"/>
                      <w:divBdr>
                        <w:top w:val="none" w:sz="0" w:space="0" w:color="auto"/>
                        <w:left w:val="none" w:sz="0" w:space="0" w:color="auto"/>
                        <w:bottom w:val="none" w:sz="0" w:space="0" w:color="auto"/>
                        <w:right w:val="none" w:sz="0" w:space="0" w:color="auto"/>
                      </w:divBdr>
                    </w:div>
                  </w:divsChild>
                </w:div>
                <w:div w:id="1105808028">
                  <w:marLeft w:val="0"/>
                  <w:marRight w:val="0"/>
                  <w:marTop w:val="0"/>
                  <w:marBottom w:val="0"/>
                  <w:divBdr>
                    <w:top w:val="none" w:sz="0" w:space="0" w:color="auto"/>
                    <w:left w:val="none" w:sz="0" w:space="0" w:color="auto"/>
                    <w:bottom w:val="none" w:sz="0" w:space="0" w:color="auto"/>
                    <w:right w:val="none" w:sz="0" w:space="0" w:color="auto"/>
                  </w:divBdr>
                  <w:divsChild>
                    <w:div w:id="1591693790">
                      <w:marLeft w:val="0"/>
                      <w:marRight w:val="0"/>
                      <w:marTop w:val="0"/>
                      <w:marBottom w:val="0"/>
                      <w:divBdr>
                        <w:top w:val="none" w:sz="0" w:space="0" w:color="auto"/>
                        <w:left w:val="none" w:sz="0" w:space="0" w:color="auto"/>
                        <w:bottom w:val="none" w:sz="0" w:space="0" w:color="auto"/>
                        <w:right w:val="none" w:sz="0" w:space="0" w:color="auto"/>
                      </w:divBdr>
                    </w:div>
                  </w:divsChild>
                </w:div>
                <w:div w:id="1260017332">
                  <w:marLeft w:val="0"/>
                  <w:marRight w:val="0"/>
                  <w:marTop w:val="0"/>
                  <w:marBottom w:val="0"/>
                  <w:divBdr>
                    <w:top w:val="none" w:sz="0" w:space="0" w:color="auto"/>
                    <w:left w:val="none" w:sz="0" w:space="0" w:color="auto"/>
                    <w:bottom w:val="none" w:sz="0" w:space="0" w:color="auto"/>
                    <w:right w:val="none" w:sz="0" w:space="0" w:color="auto"/>
                  </w:divBdr>
                  <w:divsChild>
                    <w:div w:id="1855344687">
                      <w:marLeft w:val="0"/>
                      <w:marRight w:val="0"/>
                      <w:marTop w:val="0"/>
                      <w:marBottom w:val="0"/>
                      <w:divBdr>
                        <w:top w:val="none" w:sz="0" w:space="0" w:color="auto"/>
                        <w:left w:val="none" w:sz="0" w:space="0" w:color="auto"/>
                        <w:bottom w:val="none" w:sz="0" w:space="0" w:color="auto"/>
                        <w:right w:val="none" w:sz="0" w:space="0" w:color="auto"/>
                      </w:divBdr>
                    </w:div>
                  </w:divsChild>
                </w:div>
                <w:div w:id="1276642664">
                  <w:marLeft w:val="0"/>
                  <w:marRight w:val="0"/>
                  <w:marTop w:val="0"/>
                  <w:marBottom w:val="0"/>
                  <w:divBdr>
                    <w:top w:val="none" w:sz="0" w:space="0" w:color="auto"/>
                    <w:left w:val="none" w:sz="0" w:space="0" w:color="auto"/>
                    <w:bottom w:val="none" w:sz="0" w:space="0" w:color="auto"/>
                    <w:right w:val="none" w:sz="0" w:space="0" w:color="auto"/>
                  </w:divBdr>
                  <w:divsChild>
                    <w:div w:id="235436129">
                      <w:marLeft w:val="0"/>
                      <w:marRight w:val="0"/>
                      <w:marTop w:val="0"/>
                      <w:marBottom w:val="0"/>
                      <w:divBdr>
                        <w:top w:val="none" w:sz="0" w:space="0" w:color="auto"/>
                        <w:left w:val="none" w:sz="0" w:space="0" w:color="auto"/>
                        <w:bottom w:val="none" w:sz="0" w:space="0" w:color="auto"/>
                        <w:right w:val="none" w:sz="0" w:space="0" w:color="auto"/>
                      </w:divBdr>
                    </w:div>
                  </w:divsChild>
                </w:div>
                <w:div w:id="1319382181">
                  <w:marLeft w:val="0"/>
                  <w:marRight w:val="0"/>
                  <w:marTop w:val="0"/>
                  <w:marBottom w:val="0"/>
                  <w:divBdr>
                    <w:top w:val="none" w:sz="0" w:space="0" w:color="auto"/>
                    <w:left w:val="none" w:sz="0" w:space="0" w:color="auto"/>
                    <w:bottom w:val="none" w:sz="0" w:space="0" w:color="auto"/>
                    <w:right w:val="none" w:sz="0" w:space="0" w:color="auto"/>
                  </w:divBdr>
                  <w:divsChild>
                    <w:div w:id="1412387561">
                      <w:marLeft w:val="0"/>
                      <w:marRight w:val="0"/>
                      <w:marTop w:val="0"/>
                      <w:marBottom w:val="0"/>
                      <w:divBdr>
                        <w:top w:val="none" w:sz="0" w:space="0" w:color="auto"/>
                        <w:left w:val="none" w:sz="0" w:space="0" w:color="auto"/>
                        <w:bottom w:val="none" w:sz="0" w:space="0" w:color="auto"/>
                        <w:right w:val="none" w:sz="0" w:space="0" w:color="auto"/>
                      </w:divBdr>
                    </w:div>
                  </w:divsChild>
                </w:div>
                <w:div w:id="1472744939">
                  <w:marLeft w:val="0"/>
                  <w:marRight w:val="0"/>
                  <w:marTop w:val="0"/>
                  <w:marBottom w:val="0"/>
                  <w:divBdr>
                    <w:top w:val="none" w:sz="0" w:space="0" w:color="auto"/>
                    <w:left w:val="none" w:sz="0" w:space="0" w:color="auto"/>
                    <w:bottom w:val="none" w:sz="0" w:space="0" w:color="auto"/>
                    <w:right w:val="none" w:sz="0" w:space="0" w:color="auto"/>
                  </w:divBdr>
                  <w:divsChild>
                    <w:div w:id="1330670445">
                      <w:marLeft w:val="0"/>
                      <w:marRight w:val="0"/>
                      <w:marTop w:val="0"/>
                      <w:marBottom w:val="0"/>
                      <w:divBdr>
                        <w:top w:val="none" w:sz="0" w:space="0" w:color="auto"/>
                        <w:left w:val="none" w:sz="0" w:space="0" w:color="auto"/>
                        <w:bottom w:val="none" w:sz="0" w:space="0" w:color="auto"/>
                        <w:right w:val="none" w:sz="0" w:space="0" w:color="auto"/>
                      </w:divBdr>
                    </w:div>
                  </w:divsChild>
                </w:div>
                <w:div w:id="1779832891">
                  <w:marLeft w:val="0"/>
                  <w:marRight w:val="0"/>
                  <w:marTop w:val="0"/>
                  <w:marBottom w:val="0"/>
                  <w:divBdr>
                    <w:top w:val="none" w:sz="0" w:space="0" w:color="auto"/>
                    <w:left w:val="none" w:sz="0" w:space="0" w:color="auto"/>
                    <w:bottom w:val="none" w:sz="0" w:space="0" w:color="auto"/>
                    <w:right w:val="none" w:sz="0" w:space="0" w:color="auto"/>
                  </w:divBdr>
                  <w:divsChild>
                    <w:div w:id="1743605638">
                      <w:marLeft w:val="0"/>
                      <w:marRight w:val="0"/>
                      <w:marTop w:val="0"/>
                      <w:marBottom w:val="0"/>
                      <w:divBdr>
                        <w:top w:val="none" w:sz="0" w:space="0" w:color="auto"/>
                        <w:left w:val="none" w:sz="0" w:space="0" w:color="auto"/>
                        <w:bottom w:val="none" w:sz="0" w:space="0" w:color="auto"/>
                        <w:right w:val="none" w:sz="0" w:space="0" w:color="auto"/>
                      </w:divBdr>
                    </w:div>
                  </w:divsChild>
                </w:div>
                <w:div w:id="1936935157">
                  <w:marLeft w:val="0"/>
                  <w:marRight w:val="0"/>
                  <w:marTop w:val="0"/>
                  <w:marBottom w:val="0"/>
                  <w:divBdr>
                    <w:top w:val="none" w:sz="0" w:space="0" w:color="auto"/>
                    <w:left w:val="none" w:sz="0" w:space="0" w:color="auto"/>
                    <w:bottom w:val="none" w:sz="0" w:space="0" w:color="auto"/>
                    <w:right w:val="none" w:sz="0" w:space="0" w:color="auto"/>
                  </w:divBdr>
                  <w:divsChild>
                    <w:div w:id="18230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5911">
          <w:marLeft w:val="0"/>
          <w:marRight w:val="0"/>
          <w:marTop w:val="0"/>
          <w:marBottom w:val="0"/>
          <w:divBdr>
            <w:top w:val="none" w:sz="0" w:space="0" w:color="auto"/>
            <w:left w:val="none" w:sz="0" w:space="0" w:color="auto"/>
            <w:bottom w:val="none" w:sz="0" w:space="0" w:color="auto"/>
            <w:right w:val="none" w:sz="0" w:space="0" w:color="auto"/>
          </w:divBdr>
          <w:divsChild>
            <w:div w:id="1152675157">
              <w:marLeft w:val="-75"/>
              <w:marRight w:val="0"/>
              <w:marTop w:val="30"/>
              <w:marBottom w:val="30"/>
              <w:divBdr>
                <w:top w:val="none" w:sz="0" w:space="0" w:color="auto"/>
                <w:left w:val="none" w:sz="0" w:space="0" w:color="auto"/>
                <w:bottom w:val="none" w:sz="0" w:space="0" w:color="auto"/>
                <w:right w:val="none" w:sz="0" w:space="0" w:color="auto"/>
              </w:divBdr>
              <w:divsChild>
                <w:div w:id="8457699">
                  <w:marLeft w:val="0"/>
                  <w:marRight w:val="0"/>
                  <w:marTop w:val="0"/>
                  <w:marBottom w:val="0"/>
                  <w:divBdr>
                    <w:top w:val="none" w:sz="0" w:space="0" w:color="auto"/>
                    <w:left w:val="none" w:sz="0" w:space="0" w:color="auto"/>
                    <w:bottom w:val="none" w:sz="0" w:space="0" w:color="auto"/>
                    <w:right w:val="none" w:sz="0" w:space="0" w:color="auto"/>
                  </w:divBdr>
                  <w:divsChild>
                    <w:div w:id="895119484">
                      <w:marLeft w:val="0"/>
                      <w:marRight w:val="0"/>
                      <w:marTop w:val="0"/>
                      <w:marBottom w:val="0"/>
                      <w:divBdr>
                        <w:top w:val="none" w:sz="0" w:space="0" w:color="auto"/>
                        <w:left w:val="none" w:sz="0" w:space="0" w:color="auto"/>
                        <w:bottom w:val="none" w:sz="0" w:space="0" w:color="auto"/>
                        <w:right w:val="none" w:sz="0" w:space="0" w:color="auto"/>
                      </w:divBdr>
                    </w:div>
                  </w:divsChild>
                </w:div>
                <w:div w:id="39399318">
                  <w:marLeft w:val="0"/>
                  <w:marRight w:val="0"/>
                  <w:marTop w:val="0"/>
                  <w:marBottom w:val="0"/>
                  <w:divBdr>
                    <w:top w:val="none" w:sz="0" w:space="0" w:color="auto"/>
                    <w:left w:val="none" w:sz="0" w:space="0" w:color="auto"/>
                    <w:bottom w:val="none" w:sz="0" w:space="0" w:color="auto"/>
                    <w:right w:val="none" w:sz="0" w:space="0" w:color="auto"/>
                  </w:divBdr>
                  <w:divsChild>
                    <w:div w:id="1750540267">
                      <w:marLeft w:val="0"/>
                      <w:marRight w:val="0"/>
                      <w:marTop w:val="0"/>
                      <w:marBottom w:val="0"/>
                      <w:divBdr>
                        <w:top w:val="none" w:sz="0" w:space="0" w:color="auto"/>
                        <w:left w:val="none" w:sz="0" w:space="0" w:color="auto"/>
                        <w:bottom w:val="none" w:sz="0" w:space="0" w:color="auto"/>
                        <w:right w:val="none" w:sz="0" w:space="0" w:color="auto"/>
                      </w:divBdr>
                    </w:div>
                  </w:divsChild>
                </w:div>
                <w:div w:id="135143512">
                  <w:marLeft w:val="0"/>
                  <w:marRight w:val="0"/>
                  <w:marTop w:val="0"/>
                  <w:marBottom w:val="0"/>
                  <w:divBdr>
                    <w:top w:val="none" w:sz="0" w:space="0" w:color="auto"/>
                    <w:left w:val="none" w:sz="0" w:space="0" w:color="auto"/>
                    <w:bottom w:val="none" w:sz="0" w:space="0" w:color="auto"/>
                    <w:right w:val="none" w:sz="0" w:space="0" w:color="auto"/>
                  </w:divBdr>
                  <w:divsChild>
                    <w:div w:id="331958134">
                      <w:marLeft w:val="0"/>
                      <w:marRight w:val="0"/>
                      <w:marTop w:val="0"/>
                      <w:marBottom w:val="0"/>
                      <w:divBdr>
                        <w:top w:val="none" w:sz="0" w:space="0" w:color="auto"/>
                        <w:left w:val="none" w:sz="0" w:space="0" w:color="auto"/>
                        <w:bottom w:val="none" w:sz="0" w:space="0" w:color="auto"/>
                        <w:right w:val="none" w:sz="0" w:space="0" w:color="auto"/>
                      </w:divBdr>
                    </w:div>
                  </w:divsChild>
                </w:div>
                <w:div w:id="159279493">
                  <w:marLeft w:val="0"/>
                  <w:marRight w:val="0"/>
                  <w:marTop w:val="0"/>
                  <w:marBottom w:val="0"/>
                  <w:divBdr>
                    <w:top w:val="none" w:sz="0" w:space="0" w:color="auto"/>
                    <w:left w:val="none" w:sz="0" w:space="0" w:color="auto"/>
                    <w:bottom w:val="none" w:sz="0" w:space="0" w:color="auto"/>
                    <w:right w:val="none" w:sz="0" w:space="0" w:color="auto"/>
                  </w:divBdr>
                  <w:divsChild>
                    <w:div w:id="1888762838">
                      <w:marLeft w:val="0"/>
                      <w:marRight w:val="0"/>
                      <w:marTop w:val="0"/>
                      <w:marBottom w:val="0"/>
                      <w:divBdr>
                        <w:top w:val="none" w:sz="0" w:space="0" w:color="auto"/>
                        <w:left w:val="none" w:sz="0" w:space="0" w:color="auto"/>
                        <w:bottom w:val="none" w:sz="0" w:space="0" w:color="auto"/>
                        <w:right w:val="none" w:sz="0" w:space="0" w:color="auto"/>
                      </w:divBdr>
                    </w:div>
                  </w:divsChild>
                </w:div>
                <w:div w:id="235357120">
                  <w:marLeft w:val="0"/>
                  <w:marRight w:val="0"/>
                  <w:marTop w:val="0"/>
                  <w:marBottom w:val="0"/>
                  <w:divBdr>
                    <w:top w:val="none" w:sz="0" w:space="0" w:color="auto"/>
                    <w:left w:val="none" w:sz="0" w:space="0" w:color="auto"/>
                    <w:bottom w:val="none" w:sz="0" w:space="0" w:color="auto"/>
                    <w:right w:val="none" w:sz="0" w:space="0" w:color="auto"/>
                  </w:divBdr>
                  <w:divsChild>
                    <w:div w:id="1419055289">
                      <w:marLeft w:val="0"/>
                      <w:marRight w:val="0"/>
                      <w:marTop w:val="0"/>
                      <w:marBottom w:val="0"/>
                      <w:divBdr>
                        <w:top w:val="none" w:sz="0" w:space="0" w:color="auto"/>
                        <w:left w:val="none" w:sz="0" w:space="0" w:color="auto"/>
                        <w:bottom w:val="none" w:sz="0" w:space="0" w:color="auto"/>
                        <w:right w:val="none" w:sz="0" w:space="0" w:color="auto"/>
                      </w:divBdr>
                    </w:div>
                  </w:divsChild>
                </w:div>
                <w:div w:id="241110863">
                  <w:marLeft w:val="0"/>
                  <w:marRight w:val="0"/>
                  <w:marTop w:val="0"/>
                  <w:marBottom w:val="0"/>
                  <w:divBdr>
                    <w:top w:val="none" w:sz="0" w:space="0" w:color="auto"/>
                    <w:left w:val="none" w:sz="0" w:space="0" w:color="auto"/>
                    <w:bottom w:val="none" w:sz="0" w:space="0" w:color="auto"/>
                    <w:right w:val="none" w:sz="0" w:space="0" w:color="auto"/>
                  </w:divBdr>
                  <w:divsChild>
                    <w:div w:id="2129543680">
                      <w:marLeft w:val="0"/>
                      <w:marRight w:val="0"/>
                      <w:marTop w:val="0"/>
                      <w:marBottom w:val="0"/>
                      <w:divBdr>
                        <w:top w:val="none" w:sz="0" w:space="0" w:color="auto"/>
                        <w:left w:val="none" w:sz="0" w:space="0" w:color="auto"/>
                        <w:bottom w:val="none" w:sz="0" w:space="0" w:color="auto"/>
                        <w:right w:val="none" w:sz="0" w:space="0" w:color="auto"/>
                      </w:divBdr>
                    </w:div>
                  </w:divsChild>
                </w:div>
                <w:div w:id="262108758">
                  <w:marLeft w:val="0"/>
                  <w:marRight w:val="0"/>
                  <w:marTop w:val="0"/>
                  <w:marBottom w:val="0"/>
                  <w:divBdr>
                    <w:top w:val="none" w:sz="0" w:space="0" w:color="auto"/>
                    <w:left w:val="none" w:sz="0" w:space="0" w:color="auto"/>
                    <w:bottom w:val="none" w:sz="0" w:space="0" w:color="auto"/>
                    <w:right w:val="none" w:sz="0" w:space="0" w:color="auto"/>
                  </w:divBdr>
                  <w:divsChild>
                    <w:div w:id="1392272962">
                      <w:marLeft w:val="0"/>
                      <w:marRight w:val="0"/>
                      <w:marTop w:val="0"/>
                      <w:marBottom w:val="0"/>
                      <w:divBdr>
                        <w:top w:val="none" w:sz="0" w:space="0" w:color="auto"/>
                        <w:left w:val="none" w:sz="0" w:space="0" w:color="auto"/>
                        <w:bottom w:val="none" w:sz="0" w:space="0" w:color="auto"/>
                        <w:right w:val="none" w:sz="0" w:space="0" w:color="auto"/>
                      </w:divBdr>
                    </w:div>
                  </w:divsChild>
                </w:div>
                <w:div w:id="338118807">
                  <w:marLeft w:val="0"/>
                  <w:marRight w:val="0"/>
                  <w:marTop w:val="0"/>
                  <w:marBottom w:val="0"/>
                  <w:divBdr>
                    <w:top w:val="none" w:sz="0" w:space="0" w:color="auto"/>
                    <w:left w:val="none" w:sz="0" w:space="0" w:color="auto"/>
                    <w:bottom w:val="none" w:sz="0" w:space="0" w:color="auto"/>
                    <w:right w:val="none" w:sz="0" w:space="0" w:color="auto"/>
                  </w:divBdr>
                  <w:divsChild>
                    <w:div w:id="1376808284">
                      <w:marLeft w:val="0"/>
                      <w:marRight w:val="0"/>
                      <w:marTop w:val="0"/>
                      <w:marBottom w:val="0"/>
                      <w:divBdr>
                        <w:top w:val="none" w:sz="0" w:space="0" w:color="auto"/>
                        <w:left w:val="none" w:sz="0" w:space="0" w:color="auto"/>
                        <w:bottom w:val="none" w:sz="0" w:space="0" w:color="auto"/>
                        <w:right w:val="none" w:sz="0" w:space="0" w:color="auto"/>
                      </w:divBdr>
                    </w:div>
                  </w:divsChild>
                </w:div>
                <w:div w:id="450321072">
                  <w:marLeft w:val="0"/>
                  <w:marRight w:val="0"/>
                  <w:marTop w:val="0"/>
                  <w:marBottom w:val="0"/>
                  <w:divBdr>
                    <w:top w:val="none" w:sz="0" w:space="0" w:color="auto"/>
                    <w:left w:val="none" w:sz="0" w:space="0" w:color="auto"/>
                    <w:bottom w:val="none" w:sz="0" w:space="0" w:color="auto"/>
                    <w:right w:val="none" w:sz="0" w:space="0" w:color="auto"/>
                  </w:divBdr>
                  <w:divsChild>
                    <w:div w:id="1645769203">
                      <w:marLeft w:val="0"/>
                      <w:marRight w:val="0"/>
                      <w:marTop w:val="0"/>
                      <w:marBottom w:val="0"/>
                      <w:divBdr>
                        <w:top w:val="none" w:sz="0" w:space="0" w:color="auto"/>
                        <w:left w:val="none" w:sz="0" w:space="0" w:color="auto"/>
                        <w:bottom w:val="none" w:sz="0" w:space="0" w:color="auto"/>
                        <w:right w:val="none" w:sz="0" w:space="0" w:color="auto"/>
                      </w:divBdr>
                    </w:div>
                  </w:divsChild>
                </w:div>
                <w:div w:id="510145575">
                  <w:marLeft w:val="0"/>
                  <w:marRight w:val="0"/>
                  <w:marTop w:val="0"/>
                  <w:marBottom w:val="0"/>
                  <w:divBdr>
                    <w:top w:val="none" w:sz="0" w:space="0" w:color="auto"/>
                    <w:left w:val="none" w:sz="0" w:space="0" w:color="auto"/>
                    <w:bottom w:val="none" w:sz="0" w:space="0" w:color="auto"/>
                    <w:right w:val="none" w:sz="0" w:space="0" w:color="auto"/>
                  </w:divBdr>
                  <w:divsChild>
                    <w:div w:id="2106074702">
                      <w:marLeft w:val="0"/>
                      <w:marRight w:val="0"/>
                      <w:marTop w:val="0"/>
                      <w:marBottom w:val="0"/>
                      <w:divBdr>
                        <w:top w:val="none" w:sz="0" w:space="0" w:color="auto"/>
                        <w:left w:val="none" w:sz="0" w:space="0" w:color="auto"/>
                        <w:bottom w:val="none" w:sz="0" w:space="0" w:color="auto"/>
                        <w:right w:val="none" w:sz="0" w:space="0" w:color="auto"/>
                      </w:divBdr>
                    </w:div>
                  </w:divsChild>
                </w:div>
                <w:div w:id="524833698">
                  <w:marLeft w:val="0"/>
                  <w:marRight w:val="0"/>
                  <w:marTop w:val="0"/>
                  <w:marBottom w:val="0"/>
                  <w:divBdr>
                    <w:top w:val="none" w:sz="0" w:space="0" w:color="auto"/>
                    <w:left w:val="none" w:sz="0" w:space="0" w:color="auto"/>
                    <w:bottom w:val="none" w:sz="0" w:space="0" w:color="auto"/>
                    <w:right w:val="none" w:sz="0" w:space="0" w:color="auto"/>
                  </w:divBdr>
                  <w:divsChild>
                    <w:div w:id="642739922">
                      <w:marLeft w:val="0"/>
                      <w:marRight w:val="0"/>
                      <w:marTop w:val="0"/>
                      <w:marBottom w:val="0"/>
                      <w:divBdr>
                        <w:top w:val="none" w:sz="0" w:space="0" w:color="auto"/>
                        <w:left w:val="none" w:sz="0" w:space="0" w:color="auto"/>
                        <w:bottom w:val="none" w:sz="0" w:space="0" w:color="auto"/>
                        <w:right w:val="none" w:sz="0" w:space="0" w:color="auto"/>
                      </w:divBdr>
                    </w:div>
                  </w:divsChild>
                </w:div>
                <w:div w:id="540828419">
                  <w:marLeft w:val="0"/>
                  <w:marRight w:val="0"/>
                  <w:marTop w:val="0"/>
                  <w:marBottom w:val="0"/>
                  <w:divBdr>
                    <w:top w:val="none" w:sz="0" w:space="0" w:color="auto"/>
                    <w:left w:val="none" w:sz="0" w:space="0" w:color="auto"/>
                    <w:bottom w:val="none" w:sz="0" w:space="0" w:color="auto"/>
                    <w:right w:val="none" w:sz="0" w:space="0" w:color="auto"/>
                  </w:divBdr>
                  <w:divsChild>
                    <w:div w:id="243151029">
                      <w:marLeft w:val="0"/>
                      <w:marRight w:val="0"/>
                      <w:marTop w:val="0"/>
                      <w:marBottom w:val="0"/>
                      <w:divBdr>
                        <w:top w:val="none" w:sz="0" w:space="0" w:color="auto"/>
                        <w:left w:val="none" w:sz="0" w:space="0" w:color="auto"/>
                        <w:bottom w:val="none" w:sz="0" w:space="0" w:color="auto"/>
                        <w:right w:val="none" w:sz="0" w:space="0" w:color="auto"/>
                      </w:divBdr>
                    </w:div>
                  </w:divsChild>
                </w:div>
                <w:div w:id="650983294">
                  <w:marLeft w:val="0"/>
                  <w:marRight w:val="0"/>
                  <w:marTop w:val="0"/>
                  <w:marBottom w:val="0"/>
                  <w:divBdr>
                    <w:top w:val="none" w:sz="0" w:space="0" w:color="auto"/>
                    <w:left w:val="none" w:sz="0" w:space="0" w:color="auto"/>
                    <w:bottom w:val="none" w:sz="0" w:space="0" w:color="auto"/>
                    <w:right w:val="none" w:sz="0" w:space="0" w:color="auto"/>
                  </w:divBdr>
                  <w:divsChild>
                    <w:div w:id="253051626">
                      <w:marLeft w:val="0"/>
                      <w:marRight w:val="0"/>
                      <w:marTop w:val="0"/>
                      <w:marBottom w:val="0"/>
                      <w:divBdr>
                        <w:top w:val="none" w:sz="0" w:space="0" w:color="auto"/>
                        <w:left w:val="none" w:sz="0" w:space="0" w:color="auto"/>
                        <w:bottom w:val="none" w:sz="0" w:space="0" w:color="auto"/>
                        <w:right w:val="none" w:sz="0" w:space="0" w:color="auto"/>
                      </w:divBdr>
                    </w:div>
                  </w:divsChild>
                </w:div>
                <w:div w:id="660960625">
                  <w:marLeft w:val="0"/>
                  <w:marRight w:val="0"/>
                  <w:marTop w:val="0"/>
                  <w:marBottom w:val="0"/>
                  <w:divBdr>
                    <w:top w:val="none" w:sz="0" w:space="0" w:color="auto"/>
                    <w:left w:val="none" w:sz="0" w:space="0" w:color="auto"/>
                    <w:bottom w:val="none" w:sz="0" w:space="0" w:color="auto"/>
                    <w:right w:val="none" w:sz="0" w:space="0" w:color="auto"/>
                  </w:divBdr>
                  <w:divsChild>
                    <w:div w:id="839809304">
                      <w:marLeft w:val="0"/>
                      <w:marRight w:val="0"/>
                      <w:marTop w:val="0"/>
                      <w:marBottom w:val="0"/>
                      <w:divBdr>
                        <w:top w:val="none" w:sz="0" w:space="0" w:color="auto"/>
                        <w:left w:val="none" w:sz="0" w:space="0" w:color="auto"/>
                        <w:bottom w:val="none" w:sz="0" w:space="0" w:color="auto"/>
                        <w:right w:val="none" w:sz="0" w:space="0" w:color="auto"/>
                      </w:divBdr>
                    </w:div>
                  </w:divsChild>
                </w:div>
                <w:div w:id="685401895">
                  <w:marLeft w:val="0"/>
                  <w:marRight w:val="0"/>
                  <w:marTop w:val="0"/>
                  <w:marBottom w:val="0"/>
                  <w:divBdr>
                    <w:top w:val="none" w:sz="0" w:space="0" w:color="auto"/>
                    <w:left w:val="none" w:sz="0" w:space="0" w:color="auto"/>
                    <w:bottom w:val="none" w:sz="0" w:space="0" w:color="auto"/>
                    <w:right w:val="none" w:sz="0" w:space="0" w:color="auto"/>
                  </w:divBdr>
                  <w:divsChild>
                    <w:div w:id="1268929216">
                      <w:marLeft w:val="0"/>
                      <w:marRight w:val="0"/>
                      <w:marTop w:val="0"/>
                      <w:marBottom w:val="0"/>
                      <w:divBdr>
                        <w:top w:val="none" w:sz="0" w:space="0" w:color="auto"/>
                        <w:left w:val="none" w:sz="0" w:space="0" w:color="auto"/>
                        <w:bottom w:val="none" w:sz="0" w:space="0" w:color="auto"/>
                        <w:right w:val="none" w:sz="0" w:space="0" w:color="auto"/>
                      </w:divBdr>
                    </w:div>
                  </w:divsChild>
                </w:div>
                <w:div w:id="807940041">
                  <w:marLeft w:val="0"/>
                  <w:marRight w:val="0"/>
                  <w:marTop w:val="0"/>
                  <w:marBottom w:val="0"/>
                  <w:divBdr>
                    <w:top w:val="none" w:sz="0" w:space="0" w:color="auto"/>
                    <w:left w:val="none" w:sz="0" w:space="0" w:color="auto"/>
                    <w:bottom w:val="none" w:sz="0" w:space="0" w:color="auto"/>
                    <w:right w:val="none" w:sz="0" w:space="0" w:color="auto"/>
                  </w:divBdr>
                  <w:divsChild>
                    <w:div w:id="1779833208">
                      <w:marLeft w:val="0"/>
                      <w:marRight w:val="0"/>
                      <w:marTop w:val="0"/>
                      <w:marBottom w:val="0"/>
                      <w:divBdr>
                        <w:top w:val="none" w:sz="0" w:space="0" w:color="auto"/>
                        <w:left w:val="none" w:sz="0" w:space="0" w:color="auto"/>
                        <w:bottom w:val="none" w:sz="0" w:space="0" w:color="auto"/>
                        <w:right w:val="none" w:sz="0" w:space="0" w:color="auto"/>
                      </w:divBdr>
                    </w:div>
                  </w:divsChild>
                </w:div>
                <w:div w:id="917180150">
                  <w:marLeft w:val="0"/>
                  <w:marRight w:val="0"/>
                  <w:marTop w:val="0"/>
                  <w:marBottom w:val="0"/>
                  <w:divBdr>
                    <w:top w:val="none" w:sz="0" w:space="0" w:color="auto"/>
                    <w:left w:val="none" w:sz="0" w:space="0" w:color="auto"/>
                    <w:bottom w:val="none" w:sz="0" w:space="0" w:color="auto"/>
                    <w:right w:val="none" w:sz="0" w:space="0" w:color="auto"/>
                  </w:divBdr>
                  <w:divsChild>
                    <w:div w:id="851913105">
                      <w:marLeft w:val="0"/>
                      <w:marRight w:val="0"/>
                      <w:marTop w:val="0"/>
                      <w:marBottom w:val="0"/>
                      <w:divBdr>
                        <w:top w:val="none" w:sz="0" w:space="0" w:color="auto"/>
                        <w:left w:val="none" w:sz="0" w:space="0" w:color="auto"/>
                        <w:bottom w:val="none" w:sz="0" w:space="0" w:color="auto"/>
                        <w:right w:val="none" w:sz="0" w:space="0" w:color="auto"/>
                      </w:divBdr>
                    </w:div>
                  </w:divsChild>
                </w:div>
                <w:div w:id="918179541">
                  <w:marLeft w:val="0"/>
                  <w:marRight w:val="0"/>
                  <w:marTop w:val="0"/>
                  <w:marBottom w:val="0"/>
                  <w:divBdr>
                    <w:top w:val="none" w:sz="0" w:space="0" w:color="auto"/>
                    <w:left w:val="none" w:sz="0" w:space="0" w:color="auto"/>
                    <w:bottom w:val="none" w:sz="0" w:space="0" w:color="auto"/>
                    <w:right w:val="none" w:sz="0" w:space="0" w:color="auto"/>
                  </w:divBdr>
                  <w:divsChild>
                    <w:div w:id="1398477083">
                      <w:marLeft w:val="0"/>
                      <w:marRight w:val="0"/>
                      <w:marTop w:val="0"/>
                      <w:marBottom w:val="0"/>
                      <w:divBdr>
                        <w:top w:val="none" w:sz="0" w:space="0" w:color="auto"/>
                        <w:left w:val="none" w:sz="0" w:space="0" w:color="auto"/>
                        <w:bottom w:val="none" w:sz="0" w:space="0" w:color="auto"/>
                        <w:right w:val="none" w:sz="0" w:space="0" w:color="auto"/>
                      </w:divBdr>
                    </w:div>
                  </w:divsChild>
                </w:div>
                <w:div w:id="1295142242">
                  <w:marLeft w:val="0"/>
                  <w:marRight w:val="0"/>
                  <w:marTop w:val="0"/>
                  <w:marBottom w:val="0"/>
                  <w:divBdr>
                    <w:top w:val="none" w:sz="0" w:space="0" w:color="auto"/>
                    <w:left w:val="none" w:sz="0" w:space="0" w:color="auto"/>
                    <w:bottom w:val="none" w:sz="0" w:space="0" w:color="auto"/>
                    <w:right w:val="none" w:sz="0" w:space="0" w:color="auto"/>
                  </w:divBdr>
                  <w:divsChild>
                    <w:div w:id="1184395557">
                      <w:marLeft w:val="0"/>
                      <w:marRight w:val="0"/>
                      <w:marTop w:val="0"/>
                      <w:marBottom w:val="0"/>
                      <w:divBdr>
                        <w:top w:val="none" w:sz="0" w:space="0" w:color="auto"/>
                        <w:left w:val="none" w:sz="0" w:space="0" w:color="auto"/>
                        <w:bottom w:val="none" w:sz="0" w:space="0" w:color="auto"/>
                        <w:right w:val="none" w:sz="0" w:space="0" w:color="auto"/>
                      </w:divBdr>
                    </w:div>
                  </w:divsChild>
                </w:div>
                <w:div w:id="1467164154">
                  <w:marLeft w:val="0"/>
                  <w:marRight w:val="0"/>
                  <w:marTop w:val="0"/>
                  <w:marBottom w:val="0"/>
                  <w:divBdr>
                    <w:top w:val="none" w:sz="0" w:space="0" w:color="auto"/>
                    <w:left w:val="none" w:sz="0" w:space="0" w:color="auto"/>
                    <w:bottom w:val="none" w:sz="0" w:space="0" w:color="auto"/>
                    <w:right w:val="none" w:sz="0" w:space="0" w:color="auto"/>
                  </w:divBdr>
                  <w:divsChild>
                    <w:div w:id="970592463">
                      <w:marLeft w:val="0"/>
                      <w:marRight w:val="0"/>
                      <w:marTop w:val="0"/>
                      <w:marBottom w:val="0"/>
                      <w:divBdr>
                        <w:top w:val="none" w:sz="0" w:space="0" w:color="auto"/>
                        <w:left w:val="none" w:sz="0" w:space="0" w:color="auto"/>
                        <w:bottom w:val="none" w:sz="0" w:space="0" w:color="auto"/>
                        <w:right w:val="none" w:sz="0" w:space="0" w:color="auto"/>
                      </w:divBdr>
                    </w:div>
                  </w:divsChild>
                </w:div>
                <w:div w:id="1533153411">
                  <w:marLeft w:val="0"/>
                  <w:marRight w:val="0"/>
                  <w:marTop w:val="0"/>
                  <w:marBottom w:val="0"/>
                  <w:divBdr>
                    <w:top w:val="none" w:sz="0" w:space="0" w:color="auto"/>
                    <w:left w:val="none" w:sz="0" w:space="0" w:color="auto"/>
                    <w:bottom w:val="none" w:sz="0" w:space="0" w:color="auto"/>
                    <w:right w:val="none" w:sz="0" w:space="0" w:color="auto"/>
                  </w:divBdr>
                  <w:divsChild>
                    <w:div w:id="164907486">
                      <w:marLeft w:val="0"/>
                      <w:marRight w:val="0"/>
                      <w:marTop w:val="0"/>
                      <w:marBottom w:val="0"/>
                      <w:divBdr>
                        <w:top w:val="none" w:sz="0" w:space="0" w:color="auto"/>
                        <w:left w:val="none" w:sz="0" w:space="0" w:color="auto"/>
                        <w:bottom w:val="none" w:sz="0" w:space="0" w:color="auto"/>
                        <w:right w:val="none" w:sz="0" w:space="0" w:color="auto"/>
                      </w:divBdr>
                    </w:div>
                  </w:divsChild>
                </w:div>
                <w:div w:id="1627731960">
                  <w:marLeft w:val="0"/>
                  <w:marRight w:val="0"/>
                  <w:marTop w:val="0"/>
                  <w:marBottom w:val="0"/>
                  <w:divBdr>
                    <w:top w:val="none" w:sz="0" w:space="0" w:color="auto"/>
                    <w:left w:val="none" w:sz="0" w:space="0" w:color="auto"/>
                    <w:bottom w:val="none" w:sz="0" w:space="0" w:color="auto"/>
                    <w:right w:val="none" w:sz="0" w:space="0" w:color="auto"/>
                  </w:divBdr>
                  <w:divsChild>
                    <w:div w:id="658384688">
                      <w:marLeft w:val="0"/>
                      <w:marRight w:val="0"/>
                      <w:marTop w:val="0"/>
                      <w:marBottom w:val="0"/>
                      <w:divBdr>
                        <w:top w:val="none" w:sz="0" w:space="0" w:color="auto"/>
                        <w:left w:val="none" w:sz="0" w:space="0" w:color="auto"/>
                        <w:bottom w:val="none" w:sz="0" w:space="0" w:color="auto"/>
                        <w:right w:val="none" w:sz="0" w:space="0" w:color="auto"/>
                      </w:divBdr>
                    </w:div>
                  </w:divsChild>
                </w:div>
                <w:div w:id="1635477082">
                  <w:marLeft w:val="0"/>
                  <w:marRight w:val="0"/>
                  <w:marTop w:val="0"/>
                  <w:marBottom w:val="0"/>
                  <w:divBdr>
                    <w:top w:val="none" w:sz="0" w:space="0" w:color="auto"/>
                    <w:left w:val="none" w:sz="0" w:space="0" w:color="auto"/>
                    <w:bottom w:val="none" w:sz="0" w:space="0" w:color="auto"/>
                    <w:right w:val="none" w:sz="0" w:space="0" w:color="auto"/>
                  </w:divBdr>
                  <w:divsChild>
                    <w:div w:id="1635327067">
                      <w:marLeft w:val="0"/>
                      <w:marRight w:val="0"/>
                      <w:marTop w:val="0"/>
                      <w:marBottom w:val="0"/>
                      <w:divBdr>
                        <w:top w:val="none" w:sz="0" w:space="0" w:color="auto"/>
                        <w:left w:val="none" w:sz="0" w:space="0" w:color="auto"/>
                        <w:bottom w:val="none" w:sz="0" w:space="0" w:color="auto"/>
                        <w:right w:val="none" w:sz="0" w:space="0" w:color="auto"/>
                      </w:divBdr>
                    </w:div>
                  </w:divsChild>
                </w:div>
                <w:div w:id="1701324067">
                  <w:marLeft w:val="0"/>
                  <w:marRight w:val="0"/>
                  <w:marTop w:val="0"/>
                  <w:marBottom w:val="0"/>
                  <w:divBdr>
                    <w:top w:val="none" w:sz="0" w:space="0" w:color="auto"/>
                    <w:left w:val="none" w:sz="0" w:space="0" w:color="auto"/>
                    <w:bottom w:val="none" w:sz="0" w:space="0" w:color="auto"/>
                    <w:right w:val="none" w:sz="0" w:space="0" w:color="auto"/>
                  </w:divBdr>
                  <w:divsChild>
                    <w:div w:id="1645233633">
                      <w:marLeft w:val="0"/>
                      <w:marRight w:val="0"/>
                      <w:marTop w:val="0"/>
                      <w:marBottom w:val="0"/>
                      <w:divBdr>
                        <w:top w:val="none" w:sz="0" w:space="0" w:color="auto"/>
                        <w:left w:val="none" w:sz="0" w:space="0" w:color="auto"/>
                        <w:bottom w:val="none" w:sz="0" w:space="0" w:color="auto"/>
                        <w:right w:val="none" w:sz="0" w:space="0" w:color="auto"/>
                      </w:divBdr>
                    </w:div>
                  </w:divsChild>
                </w:div>
                <w:div w:id="1745762430">
                  <w:marLeft w:val="0"/>
                  <w:marRight w:val="0"/>
                  <w:marTop w:val="0"/>
                  <w:marBottom w:val="0"/>
                  <w:divBdr>
                    <w:top w:val="none" w:sz="0" w:space="0" w:color="auto"/>
                    <w:left w:val="none" w:sz="0" w:space="0" w:color="auto"/>
                    <w:bottom w:val="none" w:sz="0" w:space="0" w:color="auto"/>
                    <w:right w:val="none" w:sz="0" w:space="0" w:color="auto"/>
                  </w:divBdr>
                  <w:divsChild>
                    <w:div w:id="2111074348">
                      <w:marLeft w:val="0"/>
                      <w:marRight w:val="0"/>
                      <w:marTop w:val="0"/>
                      <w:marBottom w:val="0"/>
                      <w:divBdr>
                        <w:top w:val="none" w:sz="0" w:space="0" w:color="auto"/>
                        <w:left w:val="none" w:sz="0" w:space="0" w:color="auto"/>
                        <w:bottom w:val="none" w:sz="0" w:space="0" w:color="auto"/>
                        <w:right w:val="none" w:sz="0" w:space="0" w:color="auto"/>
                      </w:divBdr>
                    </w:div>
                  </w:divsChild>
                </w:div>
                <w:div w:id="1773622848">
                  <w:marLeft w:val="0"/>
                  <w:marRight w:val="0"/>
                  <w:marTop w:val="0"/>
                  <w:marBottom w:val="0"/>
                  <w:divBdr>
                    <w:top w:val="none" w:sz="0" w:space="0" w:color="auto"/>
                    <w:left w:val="none" w:sz="0" w:space="0" w:color="auto"/>
                    <w:bottom w:val="none" w:sz="0" w:space="0" w:color="auto"/>
                    <w:right w:val="none" w:sz="0" w:space="0" w:color="auto"/>
                  </w:divBdr>
                  <w:divsChild>
                    <w:div w:id="225536557">
                      <w:marLeft w:val="0"/>
                      <w:marRight w:val="0"/>
                      <w:marTop w:val="0"/>
                      <w:marBottom w:val="0"/>
                      <w:divBdr>
                        <w:top w:val="none" w:sz="0" w:space="0" w:color="auto"/>
                        <w:left w:val="none" w:sz="0" w:space="0" w:color="auto"/>
                        <w:bottom w:val="none" w:sz="0" w:space="0" w:color="auto"/>
                        <w:right w:val="none" w:sz="0" w:space="0" w:color="auto"/>
                      </w:divBdr>
                    </w:div>
                  </w:divsChild>
                </w:div>
                <w:div w:id="1878006828">
                  <w:marLeft w:val="0"/>
                  <w:marRight w:val="0"/>
                  <w:marTop w:val="0"/>
                  <w:marBottom w:val="0"/>
                  <w:divBdr>
                    <w:top w:val="none" w:sz="0" w:space="0" w:color="auto"/>
                    <w:left w:val="none" w:sz="0" w:space="0" w:color="auto"/>
                    <w:bottom w:val="none" w:sz="0" w:space="0" w:color="auto"/>
                    <w:right w:val="none" w:sz="0" w:space="0" w:color="auto"/>
                  </w:divBdr>
                  <w:divsChild>
                    <w:div w:id="1952861222">
                      <w:marLeft w:val="0"/>
                      <w:marRight w:val="0"/>
                      <w:marTop w:val="0"/>
                      <w:marBottom w:val="0"/>
                      <w:divBdr>
                        <w:top w:val="none" w:sz="0" w:space="0" w:color="auto"/>
                        <w:left w:val="none" w:sz="0" w:space="0" w:color="auto"/>
                        <w:bottom w:val="none" w:sz="0" w:space="0" w:color="auto"/>
                        <w:right w:val="none" w:sz="0" w:space="0" w:color="auto"/>
                      </w:divBdr>
                    </w:div>
                  </w:divsChild>
                </w:div>
                <w:div w:id="2048527044">
                  <w:marLeft w:val="0"/>
                  <w:marRight w:val="0"/>
                  <w:marTop w:val="0"/>
                  <w:marBottom w:val="0"/>
                  <w:divBdr>
                    <w:top w:val="none" w:sz="0" w:space="0" w:color="auto"/>
                    <w:left w:val="none" w:sz="0" w:space="0" w:color="auto"/>
                    <w:bottom w:val="none" w:sz="0" w:space="0" w:color="auto"/>
                    <w:right w:val="none" w:sz="0" w:space="0" w:color="auto"/>
                  </w:divBdr>
                  <w:divsChild>
                    <w:div w:id="11285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78281">
          <w:marLeft w:val="0"/>
          <w:marRight w:val="0"/>
          <w:marTop w:val="0"/>
          <w:marBottom w:val="0"/>
          <w:divBdr>
            <w:top w:val="none" w:sz="0" w:space="0" w:color="auto"/>
            <w:left w:val="none" w:sz="0" w:space="0" w:color="auto"/>
            <w:bottom w:val="none" w:sz="0" w:space="0" w:color="auto"/>
            <w:right w:val="none" w:sz="0" w:space="0" w:color="auto"/>
          </w:divBdr>
        </w:div>
        <w:div w:id="2074810823">
          <w:marLeft w:val="0"/>
          <w:marRight w:val="0"/>
          <w:marTop w:val="0"/>
          <w:marBottom w:val="0"/>
          <w:divBdr>
            <w:top w:val="none" w:sz="0" w:space="0" w:color="auto"/>
            <w:left w:val="none" w:sz="0" w:space="0" w:color="auto"/>
            <w:bottom w:val="none" w:sz="0" w:space="0" w:color="auto"/>
            <w:right w:val="none" w:sz="0" w:space="0" w:color="auto"/>
          </w:divBdr>
        </w:div>
        <w:div w:id="2079815048">
          <w:marLeft w:val="0"/>
          <w:marRight w:val="0"/>
          <w:marTop w:val="0"/>
          <w:marBottom w:val="0"/>
          <w:divBdr>
            <w:top w:val="none" w:sz="0" w:space="0" w:color="auto"/>
            <w:left w:val="none" w:sz="0" w:space="0" w:color="auto"/>
            <w:bottom w:val="none" w:sz="0" w:space="0" w:color="auto"/>
            <w:right w:val="none" w:sz="0" w:space="0" w:color="auto"/>
          </w:divBdr>
        </w:div>
        <w:div w:id="2080858652">
          <w:marLeft w:val="0"/>
          <w:marRight w:val="0"/>
          <w:marTop w:val="0"/>
          <w:marBottom w:val="0"/>
          <w:divBdr>
            <w:top w:val="none" w:sz="0" w:space="0" w:color="auto"/>
            <w:left w:val="none" w:sz="0" w:space="0" w:color="auto"/>
            <w:bottom w:val="none" w:sz="0" w:space="0" w:color="auto"/>
            <w:right w:val="none" w:sz="0" w:space="0" w:color="auto"/>
          </w:divBdr>
          <w:divsChild>
            <w:div w:id="1685324910">
              <w:marLeft w:val="-75"/>
              <w:marRight w:val="0"/>
              <w:marTop w:val="30"/>
              <w:marBottom w:val="30"/>
              <w:divBdr>
                <w:top w:val="none" w:sz="0" w:space="0" w:color="auto"/>
                <w:left w:val="none" w:sz="0" w:space="0" w:color="auto"/>
                <w:bottom w:val="none" w:sz="0" w:space="0" w:color="auto"/>
                <w:right w:val="none" w:sz="0" w:space="0" w:color="auto"/>
              </w:divBdr>
              <w:divsChild>
                <w:div w:id="32968673">
                  <w:marLeft w:val="0"/>
                  <w:marRight w:val="0"/>
                  <w:marTop w:val="0"/>
                  <w:marBottom w:val="0"/>
                  <w:divBdr>
                    <w:top w:val="none" w:sz="0" w:space="0" w:color="auto"/>
                    <w:left w:val="none" w:sz="0" w:space="0" w:color="auto"/>
                    <w:bottom w:val="none" w:sz="0" w:space="0" w:color="auto"/>
                    <w:right w:val="none" w:sz="0" w:space="0" w:color="auto"/>
                  </w:divBdr>
                  <w:divsChild>
                    <w:div w:id="873201671">
                      <w:marLeft w:val="0"/>
                      <w:marRight w:val="0"/>
                      <w:marTop w:val="0"/>
                      <w:marBottom w:val="0"/>
                      <w:divBdr>
                        <w:top w:val="none" w:sz="0" w:space="0" w:color="auto"/>
                        <w:left w:val="none" w:sz="0" w:space="0" w:color="auto"/>
                        <w:bottom w:val="none" w:sz="0" w:space="0" w:color="auto"/>
                        <w:right w:val="none" w:sz="0" w:space="0" w:color="auto"/>
                      </w:divBdr>
                    </w:div>
                  </w:divsChild>
                </w:div>
                <w:div w:id="66080252">
                  <w:marLeft w:val="0"/>
                  <w:marRight w:val="0"/>
                  <w:marTop w:val="0"/>
                  <w:marBottom w:val="0"/>
                  <w:divBdr>
                    <w:top w:val="none" w:sz="0" w:space="0" w:color="auto"/>
                    <w:left w:val="none" w:sz="0" w:space="0" w:color="auto"/>
                    <w:bottom w:val="none" w:sz="0" w:space="0" w:color="auto"/>
                    <w:right w:val="none" w:sz="0" w:space="0" w:color="auto"/>
                  </w:divBdr>
                  <w:divsChild>
                    <w:div w:id="1738045292">
                      <w:marLeft w:val="0"/>
                      <w:marRight w:val="0"/>
                      <w:marTop w:val="0"/>
                      <w:marBottom w:val="0"/>
                      <w:divBdr>
                        <w:top w:val="none" w:sz="0" w:space="0" w:color="auto"/>
                        <w:left w:val="none" w:sz="0" w:space="0" w:color="auto"/>
                        <w:bottom w:val="none" w:sz="0" w:space="0" w:color="auto"/>
                        <w:right w:val="none" w:sz="0" w:space="0" w:color="auto"/>
                      </w:divBdr>
                    </w:div>
                  </w:divsChild>
                </w:div>
                <w:div w:id="120194425">
                  <w:marLeft w:val="0"/>
                  <w:marRight w:val="0"/>
                  <w:marTop w:val="0"/>
                  <w:marBottom w:val="0"/>
                  <w:divBdr>
                    <w:top w:val="none" w:sz="0" w:space="0" w:color="auto"/>
                    <w:left w:val="none" w:sz="0" w:space="0" w:color="auto"/>
                    <w:bottom w:val="none" w:sz="0" w:space="0" w:color="auto"/>
                    <w:right w:val="none" w:sz="0" w:space="0" w:color="auto"/>
                  </w:divBdr>
                  <w:divsChild>
                    <w:div w:id="584388619">
                      <w:marLeft w:val="0"/>
                      <w:marRight w:val="0"/>
                      <w:marTop w:val="0"/>
                      <w:marBottom w:val="0"/>
                      <w:divBdr>
                        <w:top w:val="none" w:sz="0" w:space="0" w:color="auto"/>
                        <w:left w:val="none" w:sz="0" w:space="0" w:color="auto"/>
                        <w:bottom w:val="none" w:sz="0" w:space="0" w:color="auto"/>
                        <w:right w:val="none" w:sz="0" w:space="0" w:color="auto"/>
                      </w:divBdr>
                    </w:div>
                  </w:divsChild>
                </w:div>
                <w:div w:id="189416230">
                  <w:marLeft w:val="0"/>
                  <w:marRight w:val="0"/>
                  <w:marTop w:val="0"/>
                  <w:marBottom w:val="0"/>
                  <w:divBdr>
                    <w:top w:val="none" w:sz="0" w:space="0" w:color="auto"/>
                    <w:left w:val="none" w:sz="0" w:space="0" w:color="auto"/>
                    <w:bottom w:val="none" w:sz="0" w:space="0" w:color="auto"/>
                    <w:right w:val="none" w:sz="0" w:space="0" w:color="auto"/>
                  </w:divBdr>
                  <w:divsChild>
                    <w:div w:id="1634365595">
                      <w:marLeft w:val="0"/>
                      <w:marRight w:val="0"/>
                      <w:marTop w:val="0"/>
                      <w:marBottom w:val="0"/>
                      <w:divBdr>
                        <w:top w:val="none" w:sz="0" w:space="0" w:color="auto"/>
                        <w:left w:val="none" w:sz="0" w:space="0" w:color="auto"/>
                        <w:bottom w:val="none" w:sz="0" w:space="0" w:color="auto"/>
                        <w:right w:val="none" w:sz="0" w:space="0" w:color="auto"/>
                      </w:divBdr>
                    </w:div>
                  </w:divsChild>
                </w:div>
                <w:div w:id="408236827">
                  <w:marLeft w:val="0"/>
                  <w:marRight w:val="0"/>
                  <w:marTop w:val="0"/>
                  <w:marBottom w:val="0"/>
                  <w:divBdr>
                    <w:top w:val="none" w:sz="0" w:space="0" w:color="auto"/>
                    <w:left w:val="none" w:sz="0" w:space="0" w:color="auto"/>
                    <w:bottom w:val="none" w:sz="0" w:space="0" w:color="auto"/>
                    <w:right w:val="none" w:sz="0" w:space="0" w:color="auto"/>
                  </w:divBdr>
                  <w:divsChild>
                    <w:div w:id="1882940727">
                      <w:marLeft w:val="0"/>
                      <w:marRight w:val="0"/>
                      <w:marTop w:val="0"/>
                      <w:marBottom w:val="0"/>
                      <w:divBdr>
                        <w:top w:val="none" w:sz="0" w:space="0" w:color="auto"/>
                        <w:left w:val="none" w:sz="0" w:space="0" w:color="auto"/>
                        <w:bottom w:val="none" w:sz="0" w:space="0" w:color="auto"/>
                        <w:right w:val="none" w:sz="0" w:space="0" w:color="auto"/>
                      </w:divBdr>
                    </w:div>
                  </w:divsChild>
                </w:div>
                <w:div w:id="585529975">
                  <w:marLeft w:val="0"/>
                  <w:marRight w:val="0"/>
                  <w:marTop w:val="0"/>
                  <w:marBottom w:val="0"/>
                  <w:divBdr>
                    <w:top w:val="none" w:sz="0" w:space="0" w:color="auto"/>
                    <w:left w:val="none" w:sz="0" w:space="0" w:color="auto"/>
                    <w:bottom w:val="none" w:sz="0" w:space="0" w:color="auto"/>
                    <w:right w:val="none" w:sz="0" w:space="0" w:color="auto"/>
                  </w:divBdr>
                  <w:divsChild>
                    <w:div w:id="766652931">
                      <w:marLeft w:val="0"/>
                      <w:marRight w:val="0"/>
                      <w:marTop w:val="0"/>
                      <w:marBottom w:val="0"/>
                      <w:divBdr>
                        <w:top w:val="none" w:sz="0" w:space="0" w:color="auto"/>
                        <w:left w:val="none" w:sz="0" w:space="0" w:color="auto"/>
                        <w:bottom w:val="none" w:sz="0" w:space="0" w:color="auto"/>
                        <w:right w:val="none" w:sz="0" w:space="0" w:color="auto"/>
                      </w:divBdr>
                    </w:div>
                  </w:divsChild>
                </w:div>
                <w:div w:id="649986488">
                  <w:marLeft w:val="0"/>
                  <w:marRight w:val="0"/>
                  <w:marTop w:val="0"/>
                  <w:marBottom w:val="0"/>
                  <w:divBdr>
                    <w:top w:val="none" w:sz="0" w:space="0" w:color="auto"/>
                    <w:left w:val="none" w:sz="0" w:space="0" w:color="auto"/>
                    <w:bottom w:val="none" w:sz="0" w:space="0" w:color="auto"/>
                    <w:right w:val="none" w:sz="0" w:space="0" w:color="auto"/>
                  </w:divBdr>
                  <w:divsChild>
                    <w:div w:id="1312561972">
                      <w:marLeft w:val="0"/>
                      <w:marRight w:val="0"/>
                      <w:marTop w:val="0"/>
                      <w:marBottom w:val="0"/>
                      <w:divBdr>
                        <w:top w:val="none" w:sz="0" w:space="0" w:color="auto"/>
                        <w:left w:val="none" w:sz="0" w:space="0" w:color="auto"/>
                        <w:bottom w:val="none" w:sz="0" w:space="0" w:color="auto"/>
                        <w:right w:val="none" w:sz="0" w:space="0" w:color="auto"/>
                      </w:divBdr>
                    </w:div>
                  </w:divsChild>
                </w:div>
                <w:div w:id="669677599">
                  <w:marLeft w:val="0"/>
                  <w:marRight w:val="0"/>
                  <w:marTop w:val="0"/>
                  <w:marBottom w:val="0"/>
                  <w:divBdr>
                    <w:top w:val="none" w:sz="0" w:space="0" w:color="auto"/>
                    <w:left w:val="none" w:sz="0" w:space="0" w:color="auto"/>
                    <w:bottom w:val="none" w:sz="0" w:space="0" w:color="auto"/>
                    <w:right w:val="none" w:sz="0" w:space="0" w:color="auto"/>
                  </w:divBdr>
                  <w:divsChild>
                    <w:div w:id="294257915">
                      <w:marLeft w:val="0"/>
                      <w:marRight w:val="0"/>
                      <w:marTop w:val="0"/>
                      <w:marBottom w:val="0"/>
                      <w:divBdr>
                        <w:top w:val="none" w:sz="0" w:space="0" w:color="auto"/>
                        <w:left w:val="none" w:sz="0" w:space="0" w:color="auto"/>
                        <w:bottom w:val="none" w:sz="0" w:space="0" w:color="auto"/>
                        <w:right w:val="none" w:sz="0" w:space="0" w:color="auto"/>
                      </w:divBdr>
                    </w:div>
                  </w:divsChild>
                </w:div>
                <w:div w:id="890574506">
                  <w:marLeft w:val="0"/>
                  <w:marRight w:val="0"/>
                  <w:marTop w:val="0"/>
                  <w:marBottom w:val="0"/>
                  <w:divBdr>
                    <w:top w:val="none" w:sz="0" w:space="0" w:color="auto"/>
                    <w:left w:val="none" w:sz="0" w:space="0" w:color="auto"/>
                    <w:bottom w:val="none" w:sz="0" w:space="0" w:color="auto"/>
                    <w:right w:val="none" w:sz="0" w:space="0" w:color="auto"/>
                  </w:divBdr>
                  <w:divsChild>
                    <w:div w:id="1011183178">
                      <w:marLeft w:val="0"/>
                      <w:marRight w:val="0"/>
                      <w:marTop w:val="0"/>
                      <w:marBottom w:val="0"/>
                      <w:divBdr>
                        <w:top w:val="none" w:sz="0" w:space="0" w:color="auto"/>
                        <w:left w:val="none" w:sz="0" w:space="0" w:color="auto"/>
                        <w:bottom w:val="none" w:sz="0" w:space="0" w:color="auto"/>
                        <w:right w:val="none" w:sz="0" w:space="0" w:color="auto"/>
                      </w:divBdr>
                    </w:div>
                  </w:divsChild>
                </w:div>
                <w:div w:id="1000699290">
                  <w:marLeft w:val="0"/>
                  <w:marRight w:val="0"/>
                  <w:marTop w:val="0"/>
                  <w:marBottom w:val="0"/>
                  <w:divBdr>
                    <w:top w:val="none" w:sz="0" w:space="0" w:color="auto"/>
                    <w:left w:val="none" w:sz="0" w:space="0" w:color="auto"/>
                    <w:bottom w:val="none" w:sz="0" w:space="0" w:color="auto"/>
                    <w:right w:val="none" w:sz="0" w:space="0" w:color="auto"/>
                  </w:divBdr>
                  <w:divsChild>
                    <w:div w:id="1471173910">
                      <w:marLeft w:val="0"/>
                      <w:marRight w:val="0"/>
                      <w:marTop w:val="0"/>
                      <w:marBottom w:val="0"/>
                      <w:divBdr>
                        <w:top w:val="none" w:sz="0" w:space="0" w:color="auto"/>
                        <w:left w:val="none" w:sz="0" w:space="0" w:color="auto"/>
                        <w:bottom w:val="none" w:sz="0" w:space="0" w:color="auto"/>
                        <w:right w:val="none" w:sz="0" w:space="0" w:color="auto"/>
                      </w:divBdr>
                    </w:div>
                  </w:divsChild>
                </w:div>
                <w:div w:id="1228566851">
                  <w:marLeft w:val="0"/>
                  <w:marRight w:val="0"/>
                  <w:marTop w:val="0"/>
                  <w:marBottom w:val="0"/>
                  <w:divBdr>
                    <w:top w:val="none" w:sz="0" w:space="0" w:color="auto"/>
                    <w:left w:val="none" w:sz="0" w:space="0" w:color="auto"/>
                    <w:bottom w:val="none" w:sz="0" w:space="0" w:color="auto"/>
                    <w:right w:val="none" w:sz="0" w:space="0" w:color="auto"/>
                  </w:divBdr>
                  <w:divsChild>
                    <w:div w:id="1723477284">
                      <w:marLeft w:val="0"/>
                      <w:marRight w:val="0"/>
                      <w:marTop w:val="0"/>
                      <w:marBottom w:val="0"/>
                      <w:divBdr>
                        <w:top w:val="none" w:sz="0" w:space="0" w:color="auto"/>
                        <w:left w:val="none" w:sz="0" w:space="0" w:color="auto"/>
                        <w:bottom w:val="none" w:sz="0" w:space="0" w:color="auto"/>
                        <w:right w:val="none" w:sz="0" w:space="0" w:color="auto"/>
                      </w:divBdr>
                    </w:div>
                  </w:divsChild>
                </w:div>
                <w:div w:id="1479110353">
                  <w:marLeft w:val="0"/>
                  <w:marRight w:val="0"/>
                  <w:marTop w:val="0"/>
                  <w:marBottom w:val="0"/>
                  <w:divBdr>
                    <w:top w:val="none" w:sz="0" w:space="0" w:color="auto"/>
                    <w:left w:val="none" w:sz="0" w:space="0" w:color="auto"/>
                    <w:bottom w:val="none" w:sz="0" w:space="0" w:color="auto"/>
                    <w:right w:val="none" w:sz="0" w:space="0" w:color="auto"/>
                  </w:divBdr>
                  <w:divsChild>
                    <w:div w:id="897786714">
                      <w:marLeft w:val="0"/>
                      <w:marRight w:val="0"/>
                      <w:marTop w:val="0"/>
                      <w:marBottom w:val="0"/>
                      <w:divBdr>
                        <w:top w:val="none" w:sz="0" w:space="0" w:color="auto"/>
                        <w:left w:val="none" w:sz="0" w:space="0" w:color="auto"/>
                        <w:bottom w:val="none" w:sz="0" w:space="0" w:color="auto"/>
                        <w:right w:val="none" w:sz="0" w:space="0" w:color="auto"/>
                      </w:divBdr>
                    </w:div>
                  </w:divsChild>
                </w:div>
                <w:div w:id="1479229266">
                  <w:marLeft w:val="0"/>
                  <w:marRight w:val="0"/>
                  <w:marTop w:val="0"/>
                  <w:marBottom w:val="0"/>
                  <w:divBdr>
                    <w:top w:val="none" w:sz="0" w:space="0" w:color="auto"/>
                    <w:left w:val="none" w:sz="0" w:space="0" w:color="auto"/>
                    <w:bottom w:val="none" w:sz="0" w:space="0" w:color="auto"/>
                    <w:right w:val="none" w:sz="0" w:space="0" w:color="auto"/>
                  </w:divBdr>
                  <w:divsChild>
                    <w:div w:id="215706110">
                      <w:marLeft w:val="0"/>
                      <w:marRight w:val="0"/>
                      <w:marTop w:val="0"/>
                      <w:marBottom w:val="0"/>
                      <w:divBdr>
                        <w:top w:val="none" w:sz="0" w:space="0" w:color="auto"/>
                        <w:left w:val="none" w:sz="0" w:space="0" w:color="auto"/>
                        <w:bottom w:val="none" w:sz="0" w:space="0" w:color="auto"/>
                        <w:right w:val="none" w:sz="0" w:space="0" w:color="auto"/>
                      </w:divBdr>
                    </w:div>
                  </w:divsChild>
                </w:div>
                <w:div w:id="1598757995">
                  <w:marLeft w:val="0"/>
                  <w:marRight w:val="0"/>
                  <w:marTop w:val="0"/>
                  <w:marBottom w:val="0"/>
                  <w:divBdr>
                    <w:top w:val="none" w:sz="0" w:space="0" w:color="auto"/>
                    <w:left w:val="none" w:sz="0" w:space="0" w:color="auto"/>
                    <w:bottom w:val="none" w:sz="0" w:space="0" w:color="auto"/>
                    <w:right w:val="none" w:sz="0" w:space="0" w:color="auto"/>
                  </w:divBdr>
                  <w:divsChild>
                    <w:div w:id="1691488656">
                      <w:marLeft w:val="0"/>
                      <w:marRight w:val="0"/>
                      <w:marTop w:val="0"/>
                      <w:marBottom w:val="0"/>
                      <w:divBdr>
                        <w:top w:val="none" w:sz="0" w:space="0" w:color="auto"/>
                        <w:left w:val="none" w:sz="0" w:space="0" w:color="auto"/>
                        <w:bottom w:val="none" w:sz="0" w:space="0" w:color="auto"/>
                        <w:right w:val="none" w:sz="0" w:space="0" w:color="auto"/>
                      </w:divBdr>
                    </w:div>
                  </w:divsChild>
                </w:div>
                <w:div w:id="1720591244">
                  <w:marLeft w:val="0"/>
                  <w:marRight w:val="0"/>
                  <w:marTop w:val="0"/>
                  <w:marBottom w:val="0"/>
                  <w:divBdr>
                    <w:top w:val="none" w:sz="0" w:space="0" w:color="auto"/>
                    <w:left w:val="none" w:sz="0" w:space="0" w:color="auto"/>
                    <w:bottom w:val="none" w:sz="0" w:space="0" w:color="auto"/>
                    <w:right w:val="none" w:sz="0" w:space="0" w:color="auto"/>
                  </w:divBdr>
                  <w:divsChild>
                    <w:div w:id="1161461658">
                      <w:marLeft w:val="0"/>
                      <w:marRight w:val="0"/>
                      <w:marTop w:val="0"/>
                      <w:marBottom w:val="0"/>
                      <w:divBdr>
                        <w:top w:val="none" w:sz="0" w:space="0" w:color="auto"/>
                        <w:left w:val="none" w:sz="0" w:space="0" w:color="auto"/>
                        <w:bottom w:val="none" w:sz="0" w:space="0" w:color="auto"/>
                        <w:right w:val="none" w:sz="0" w:space="0" w:color="auto"/>
                      </w:divBdr>
                    </w:div>
                  </w:divsChild>
                </w:div>
                <w:div w:id="1723362843">
                  <w:marLeft w:val="0"/>
                  <w:marRight w:val="0"/>
                  <w:marTop w:val="0"/>
                  <w:marBottom w:val="0"/>
                  <w:divBdr>
                    <w:top w:val="none" w:sz="0" w:space="0" w:color="auto"/>
                    <w:left w:val="none" w:sz="0" w:space="0" w:color="auto"/>
                    <w:bottom w:val="none" w:sz="0" w:space="0" w:color="auto"/>
                    <w:right w:val="none" w:sz="0" w:space="0" w:color="auto"/>
                  </w:divBdr>
                  <w:divsChild>
                    <w:div w:id="831918020">
                      <w:marLeft w:val="0"/>
                      <w:marRight w:val="0"/>
                      <w:marTop w:val="0"/>
                      <w:marBottom w:val="0"/>
                      <w:divBdr>
                        <w:top w:val="none" w:sz="0" w:space="0" w:color="auto"/>
                        <w:left w:val="none" w:sz="0" w:space="0" w:color="auto"/>
                        <w:bottom w:val="none" w:sz="0" w:space="0" w:color="auto"/>
                        <w:right w:val="none" w:sz="0" w:space="0" w:color="auto"/>
                      </w:divBdr>
                    </w:div>
                  </w:divsChild>
                </w:div>
                <w:div w:id="1889799393">
                  <w:marLeft w:val="0"/>
                  <w:marRight w:val="0"/>
                  <w:marTop w:val="0"/>
                  <w:marBottom w:val="0"/>
                  <w:divBdr>
                    <w:top w:val="none" w:sz="0" w:space="0" w:color="auto"/>
                    <w:left w:val="none" w:sz="0" w:space="0" w:color="auto"/>
                    <w:bottom w:val="none" w:sz="0" w:space="0" w:color="auto"/>
                    <w:right w:val="none" w:sz="0" w:space="0" w:color="auto"/>
                  </w:divBdr>
                  <w:divsChild>
                    <w:div w:id="1157380563">
                      <w:marLeft w:val="0"/>
                      <w:marRight w:val="0"/>
                      <w:marTop w:val="0"/>
                      <w:marBottom w:val="0"/>
                      <w:divBdr>
                        <w:top w:val="none" w:sz="0" w:space="0" w:color="auto"/>
                        <w:left w:val="none" w:sz="0" w:space="0" w:color="auto"/>
                        <w:bottom w:val="none" w:sz="0" w:space="0" w:color="auto"/>
                        <w:right w:val="none" w:sz="0" w:space="0" w:color="auto"/>
                      </w:divBdr>
                    </w:div>
                  </w:divsChild>
                </w:div>
                <w:div w:id="1931885092">
                  <w:marLeft w:val="0"/>
                  <w:marRight w:val="0"/>
                  <w:marTop w:val="0"/>
                  <w:marBottom w:val="0"/>
                  <w:divBdr>
                    <w:top w:val="none" w:sz="0" w:space="0" w:color="auto"/>
                    <w:left w:val="none" w:sz="0" w:space="0" w:color="auto"/>
                    <w:bottom w:val="none" w:sz="0" w:space="0" w:color="auto"/>
                    <w:right w:val="none" w:sz="0" w:space="0" w:color="auto"/>
                  </w:divBdr>
                  <w:divsChild>
                    <w:div w:id="376123752">
                      <w:marLeft w:val="0"/>
                      <w:marRight w:val="0"/>
                      <w:marTop w:val="0"/>
                      <w:marBottom w:val="0"/>
                      <w:divBdr>
                        <w:top w:val="none" w:sz="0" w:space="0" w:color="auto"/>
                        <w:left w:val="none" w:sz="0" w:space="0" w:color="auto"/>
                        <w:bottom w:val="none" w:sz="0" w:space="0" w:color="auto"/>
                        <w:right w:val="none" w:sz="0" w:space="0" w:color="auto"/>
                      </w:divBdr>
                    </w:div>
                  </w:divsChild>
                </w:div>
                <w:div w:id="1961497577">
                  <w:marLeft w:val="0"/>
                  <w:marRight w:val="0"/>
                  <w:marTop w:val="0"/>
                  <w:marBottom w:val="0"/>
                  <w:divBdr>
                    <w:top w:val="none" w:sz="0" w:space="0" w:color="auto"/>
                    <w:left w:val="none" w:sz="0" w:space="0" w:color="auto"/>
                    <w:bottom w:val="none" w:sz="0" w:space="0" w:color="auto"/>
                    <w:right w:val="none" w:sz="0" w:space="0" w:color="auto"/>
                  </w:divBdr>
                  <w:divsChild>
                    <w:div w:id="991640887">
                      <w:marLeft w:val="0"/>
                      <w:marRight w:val="0"/>
                      <w:marTop w:val="0"/>
                      <w:marBottom w:val="0"/>
                      <w:divBdr>
                        <w:top w:val="none" w:sz="0" w:space="0" w:color="auto"/>
                        <w:left w:val="none" w:sz="0" w:space="0" w:color="auto"/>
                        <w:bottom w:val="none" w:sz="0" w:space="0" w:color="auto"/>
                        <w:right w:val="none" w:sz="0" w:space="0" w:color="auto"/>
                      </w:divBdr>
                    </w:div>
                  </w:divsChild>
                </w:div>
                <w:div w:id="2073574932">
                  <w:marLeft w:val="0"/>
                  <w:marRight w:val="0"/>
                  <w:marTop w:val="0"/>
                  <w:marBottom w:val="0"/>
                  <w:divBdr>
                    <w:top w:val="none" w:sz="0" w:space="0" w:color="auto"/>
                    <w:left w:val="none" w:sz="0" w:space="0" w:color="auto"/>
                    <w:bottom w:val="none" w:sz="0" w:space="0" w:color="auto"/>
                    <w:right w:val="none" w:sz="0" w:space="0" w:color="auto"/>
                  </w:divBdr>
                  <w:divsChild>
                    <w:div w:id="129179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024814">
          <w:marLeft w:val="0"/>
          <w:marRight w:val="0"/>
          <w:marTop w:val="0"/>
          <w:marBottom w:val="0"/>
          <w:divBdr>
            <w:top w:val="none" w:sz="0" w:space="0" w:color="auto"/>
            <w:left w:val="none" w:sz="0" w:space="0" w:color="auto"/>
            <w:bottom w:val="none" w:sz="0" w:space="0" w:color="auto"/>
            <w:right w:val="none" w:sz="0" w:space="0" w:color="auto"/>
          </w:divBdr>
        </w:div>
        <w:div w:id="2108118019">
          <w:marLeft w:val="0"/>
          <w:marRight w:val="0"/>
          <w:marTop w:val="0"/>
          <w:marBottom w:val="0"/>
          <w:divBdr>
            <w:top w:val="none" w:sz="0" w:space="0" w:color="auto"/>
            <w:left w:val="none" w:sz="0" w:space="0" w:color="auto"/>
            <w:bottom w:val="none" w:sz="0" w:space="0" w:color="auto"/>
            <w:right w:val="none" w:sz="0" w:space="0" w:color="auto"/>
          </w:divBdr>
        </w:div>
        <w:div w:id="2122217785">
          <w:marLeft w:val="0"/>
          <w:marRight w:val="0"/>
          <w:marTop w:val="0"/>
          <w:marBottom w:val="0"/>
          <w:divBdr>
            <w:top w:val="none" w:sz="0" w:space="0" w:color="auto"/>
            <w:left w:val="none" w:sz="0" w:space="0" w:color="auto"/>
            <w:bottom w:val="none" w:sz="0" w:space="0" w:color="auto"/>
            <w:right w:val="none" w:sz="0" w:space="0" w:color="auto"/>
          </w:divBdr>
        </w:div>
        <w:div w:id="2132820613">
          <w:marLeft w:val="0"/>
          <w:marRight w:val="0"/>
          <w:marTop w:val="0"/>
          <w:marBottom w:val="0"/>
          <w:divBdr>
            <w:top w:val="none" w:sz="0" w:space="0" w:color="auto"/>
            <w:left w:val="none" w:sz="0" w:space="0" w:color="auto"/>
            <w:bottom w:val="none" w:sz="0" w:space="0" w:color="auto"/>
            <w:right w:val="none" w:sz="0" w:space="0" w:color="auto"/>
          </w:divBdr>
        </w:div>
        <w:div w:id="2140302035">
          <w:marLeft w:val="0"/>
          <w:marRight w:val="0"/>
          <w:marTop w:val="0"/>
          <w:marBottom w:val="0"/>
          <w:divBdr>
            <w:top w:val="none" w:sz="0" w:space="0" w:color="auto"/>
            <w:left w:val="none" w:sz="0" w:space="0" w:color="auto"/>
            <w:bottom w:val="none" w:sz="0" w:space="0" w:color="auto"/>
            <w:right w:val="none" w:sz="0" w:space="0" w:color="auto"/>
          </w:divBdr>
        </w:div>
      </w:divsChild>
    </w:div>
    <w:div w:id="706026134">
      <w:bodyDiv w:val="1"/>
      <w:marLeft w:val="0"/>
      <w:marRight w:val="0"/>
      <w:marTop w:val="0"/>
      <w:marBottom w:val="0"/>
      <w:divBdr>
        <w:top w:val="none" w:sz="0" w:space="0" w:color="auto"/>
        <w:left w:val="none" w:sz="0" w:space="0" w:color="auto"/>
        <w:bottom w:val="none" w:sz="0" w:space="0" w:color="auto"/>
        <w:right w:val="none" w:sz="0" w:space="0" w:color="auto"/>
      </w:divBdr>
    </w:div>
    <w:div w:id="874578719">
      <w:bodyDiv w:val="1"/>
      <w:marLeft w:val="0"/>
      <w:marRight w:val="0"/>
      <w:marTop w:val="0"/>
      <w:marBottom w:val="0"/>
      <w:divBdr>
        <w:top w:val="none" w:sz="0" w:space="0" w:color="auto"/>
        <w:left w:val="none" w:sz="0" w:space="0" w:color="auto"/>
        <w:bottom w:val="none" w:sz="0" w:space="0" w:color="auto"/>
        <w:right w:val="none" w:sz="0" w:space="0" w:color="auto"/>
      </w:divBdr>
    </w:div>
    <w:div w:id="929124440">
      <w:bodyDiv w:val="1"/>
      <w:marLeft w:val="0"/>
      <w:marRight w:val="0"/>
      <w:marTop w:val="0"/>
      <w:marBottom w:val="0"/>
      <w:divBdr>
        <w:top w:val="none" w:sz="0" w:space="0" w:color="auto"/>
        <w:left w:val="none" w:sz="0" w:space="0" w:color="auto"/>
        <w:bottom w:val="none" w:sz="0" w:space="0" w:color="auto"/>
        <w:right w:val="none" w:sz="0" w:space="0" w:color="auto"/>
      </w:divBdr>
    </w:div>
    <w:div w:id="959579431">
      <w:bodyDiv w:val="1"/>
      <w:marLeft w:val="0"/>
      <w:marRight w:val="0"/>
      <w:marTop w:val="0"/>
      <w:marBottom w:val="0"/>
      <w:divBdr>
        <w:top w:val="none" w:sz="0" w:space="0" w:color="auto"/>
        <w:left w:val="none" w:sz="0" w:space="0" w:color="auto"/>
        <w:bottom w:val="none" w:sz="0" w:space="0" w:color="auto"/>
        <w:right w:val="none" w:sz="0" w:space="0" w:color="auto"/>
      </w:divBdr>
    </w:div>
    <w:div w:id="978532954">
      <w:bodyDiv w:val="1"/>
      <w:marLeft w:val="0"/>
      <w:marRight w:val="0"/>
      <w:marTop w:val="0"/>
      <w:marBottom w:val="0"/>
      <w:divBdr>
        <w:top w:val="none" w:sz="0" w:space="0" w:color="auto"/>
        <w:left w:val="none" w:sz="0" w:space="0" w:color="auto"/>
        <w:bottom w:val="none" w:sz="0" w:space="0" w:color="auto"/>
        <w:right w:val="none" w:sz="0" w:space="0" w:color="auto"/>
      </w:divBdr>
    </w:div>
    <w:div w:id="1021780853">
      <w:bodyDiv w:val="1"/>
      <w:marLeft w:val="0"/>
      <w:marRight w:val="0"/>
      <w:marTop w:val="0"/>
      <w:marBottom w:val="0"/>
      <w:divBdr>
        <w:top w:val="none" w:sz="0" w:space="0" w:color="auto"/>
        <w:left w:val="none" w:sz="0" w:space="0" w:color="auto"/>
        <w:bottom w:val="none" w:sz="0" w:space="0" w:color="auto"/>
        <w:right w:val="none" w:sz="0" w:space="0" w:color="auto"/>
      </w:divBdr>
    </w:div>
    <w:div w:id="1043292995">
      <w:bodyDiv w:val="1"/>
      <w:marLeft w:val="0"/>
      <w:marRight w:val="0"/>
      <w:marTop w:val="0"/>
      <w:marBottom w:val="0"/>
      <w:divBdr>
        <w:top w:val="none" w:sz="0" w:space="0" w:color="auto"/>
        <w:left w:val="none" w:sz="0" w:space="0" w:color="auto"/>
        <w:bottom w:val="none" w:sz="0" w:space="0" w:color="auto"/>
        <w:right w:val="none" w:sz="0" w:space="0" w:color="auto"/>
      </w:divBdr>
    </w:div>
    <w:div w:id="1062170765">
      <w:bodyDiv w:val="1"/>
      <w:marLeft w:val="0"/>
      <w:marRight w:val="0"/>
      <w:marTop w:val="0"/>
      <w:marBottom w:val="0"/>
      <w:divBdr>
        <w:top w:val="none" w:sz="0" w:space="0" w:color="auto"/>
        <w:left w:val="none" w:sz="0" w:space="0" w:color="auto"/>
        <w:bottom w:val="none" w:sz="0" w:space="0" w:color="auto"/>
        <w:right w:val="none" w:sz="0" w:space="0" w:color="auto"/>
      </w:divBdr>
      <w:divsChild>
        <w:div w:id="736052899">
          <w:marLeft w:val="0"/>
          <w:marRight w:val="0"/>
          <w:marTop w:val="0"/>
          <w:marBottom w:val="0"/>
          <w:divBdr>
            <w:top w:val="none" w:sz="0" w:space="0" w:color="auto"/>
            <w:left w:val="none" w:sz="0" w:space="0" w:color="auto"/>
            <w:bottom w:val="none" w:sz="0" w:space="0" w:color="auto"/>
            <w:right w:val="none" w:sz="0" w:space="0" w:color="auto"/>
          </w:divBdr>
          <w:divsChild>
            <w:div w:id="1493331253">
              <w:marLeft w:val="0"/>
              <w:marRight w:val="0"/>
              <w:marTop w:val="0"/>
              <w:marBottom w:val="0"/>
              <w:divBdr>
                <w:top w:val="none" w:sz="0" w:space="0" w:color="auto"/>
                <w:left w:val="none" w:sz="0" w:space="0" w:color="auto"/>
                <w:bottom w:val="none" w:sz="0" w:space="0" w:color="auto"/>
                <w:right w:val="none" w:sz="0" w:space="0" w:color="auto"/>
              </w:divBdr>
            </w:div>
            <w:div w:id="1643727908">
              <w:marLeft w:val="0"/>
              <w:marRight w:val="0"/>
              <w:marTop w:val="0"/>
              <w:marBottom w:val="0"/>
              <w:divBdr>
                <w:top w:val="none" w:sz="0" w:space="0" w:color="auto"/>
                <w:left w:val="none" w:sz="0" w:space="0" w:color="auto"/>
                <w:bottom w:val="none" w:sz="0" w:space="0" w:color="auto"/>
                <w:right w:val="none" w:sz="0" w:space="0" w:color="auto"/>
              </w:divBdr>
            </w:div>
          </w:divsChild>
        </w:div>
        <w:div w:id="1999532155">
          <w:marLeft w:val="0"/>
          <w:marRight w:val="0"/>
          <w:marTop w:val="0"/>
          <w:marBottom w:val="0"/>
          <w:divBdr>
            <w:top w:val="none" w:sz="0" w:space="0" w:color="auto"/>
            <w:left w:val="none" w:sz="0" w:space="0" w:color="auto"/>
            <w:bottom w:val="none" w:sz="0" w:space="0" w:color="auto"/>
            <w:right w:val="none" w:sz="0" w:space="0" w:color="auto"/>
          </w:divBdr>
          <w:divsChild>
            <w:div w:id="7999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1183">
      <w:bodyDiv w:val="1"/>
      <w:marLeft w:val="0"/>
      <w:marRight w:val="0"/>
      <w:marTop w:val="0"/>
      <w:marBottom w:val="0"/>
      <w:divBdr>
        <w:top w:val="none" w:sz="0" w:space="0" w:color="auto"/>
        <w:left w:val="none" w:sz="0" w:space="0" w:color="auto"/>
        <w:bottom w:val="none" w:sz="0" w:space="0" w:color="auto"/>
        <w:right w:val="none" w:sz="0" w:space="0" w:color="auto"/>
      </w:divBdr>
    </w:div>
    <w:div w:id="1135493057">
      <w:bodyDiv w:val="1"/>
      <w:marLeft w:val="0"/>
      <w:marRight w:val="0"/>
      <w:marTop w:val="0"/>
      <w:marBottom w:val="0"/>
      <w:divBdr>
        <w:top w:val="none" w:sz="0" w:space="0" w:color="auto"/>
        <w:left w:val="none" w:sz="0" w:space="0" w:color="auto"/>
        <w:bottom w:val="none" w:sz="0" w:space="0" w:color="auto"/>
        <w:right w:val="none" w:sz="0" w:space="0" w:color="auto"/>
      </w:divBdr>
    </w:div>
    <w:div w:id="1269771983">
      <w:bodyDiv w:val="1"/>
      <w:marLeft w:val="0"/>
      <w:marRight w:val="0"/>
      <w:marTop w:val="0"/>
      <w:marBottom w:val="0"/>
      <w:divBdr>
        <w:top w:val="none" w:sz="0" w:space="0" w:color="auto"/>
        <w:left w:val="none" w:sz="0" w:space="0" w:color="auto"/>
        <w:bottom w:val="none" w:sz="0" w:space="0" w:color="auto"/>
        <w:right w:val="none" w:sz="0" w:space="0" w:color="auto"/>
      </w:divBdr>
    </w:div>
    <w:div w:id="1311834443">
      <w:bodyDiv w:val="1"/>
      <w:marLeft w:val="0"/>
      <w:marRight w:val="0"/>
      <w:marTop w:val="0"/>
      <w:marBottom w:val="0"/>
      <w:divBdr>
        <w:top w:val="none" w:sz="0" w:space="0" w:color="auto"/>
        <w:left w:val="none" w:sz="0" w:space="0" w:color="auto"/>
        <w:bottom w:val="none" w:sz="0" w:space="0" w:color="auto"/>
        <w:right w:val="none" w:sz="0" w:space="0" w:color="auto"/>
      </w:divBdr>
    </w:div>
    <w:div w:id="1367440362">
      <w:bodyDiv w:val="1"/>
      <w:marLeft w:val="0"/>
      <w:marRight w:val="0"/>
      <w:marTop w:val="0"/>
      <w:marBottom w:val="0"/>
      <w:divBdr>
        <w:top w:val="none" w:sz="0" w:space="0" w:color="auto"/>
        <w:left w:val="none" w:sz="0" w:space="0" w:color="auto"/>
        <w:bottom w:val="none" w:sz="0" w:space="0" w:color="auto"/>
        <w:right w:val="none" w:sz="0" w:space="0" w:color="auto"/>
      </w:divBdr>
    </w:div>
    <w:div w:id="1417050280">
      <w:bodyDiv w:val="1"/>
      <w:marLeft w:val="0"/>
      <w:marRight w:val="0"/>
      <w:marTop w:val="0"/>
      <w:marBottom w:val="0"/>
      <w:divBdr>
        <w:top w:val="none" w:sz="0" w:space="0" w:color="auto"/>
        <w:left w:val="none" w:sz="0" w:space="0" w:color="auto"/>
        <w:bottom w:val="none" w:sz="0" w:space="0" w:color="auto"/>
        <w:right w:val="none" w:sz="0" w:space="0" w:color="auto"/>
      </w:divBdr>
    </w:div>
    <w:div w:id="1470319052">
      <w:bodyDiv w:val="1"/>
      <w:marLeft w:val="0"/>
      <w:marRight w:val="0"/>
      <w:marTop w:val="0"/>
      <w:marBottom w:val="0"/>
      <w:divBdr>
        <w:top w:val="none" w:sz="0" w:space="0" w:color="auto"/>
        <w:left w:val="none" w:sz="0" w:space="0" w:color="auto"/>
        <w:bottom w:val="none" w:sz="0" w:space="0" w:color="auto"/>
        <w:right w:val="none" w:sz="0" w:space="0" w:color="auto"/>
      </w:divBdr>
    </w:div>
    <w:div w:id="1505314906">
      <w:bodyDiv w:val="1"/>
      <w:marLeft w:val="0"/>
      <w:marRight w:val="0"/>
      <w:marTop w:val="0"/>
      <w:marBottom w:val="0"/>
      <w:divBdr>
        <w:top w:val="none" w:sz="0" w:space="0" w:color="auto"/>
        <w:left w:val="none" w:sz="0" w:space="0" w:color="auto"/>
        <w:bottom w:val="none" w:sz="0" w:space="0" w:color="auto"/>
        <w:right w:val="none" w:sz="0" w:space="0" w:color="auto"/>
      </w:divBdr>
    </w:div>
    <w:div w:id="1514537763">
      <w:bodyDiv w:val="1"/>
      <w:marLeft w:val="0"/>
      <w:marRight w:val="0"/>
      <w:marTop w:val="0"/>
      <w:marBottom w:val="0"/>
      <w:divBdr>
        <w:top w:val="none" w:sz="0" w:space="0" w:color="auto"/>
        <w:left w:val="none" w:sz="0" w:space="0" w:color="auto"/>
        <w:bottom w:val="none" w:sz="0" w:space="0" w:color="auto"/>
        <w:right w:val="none" w:sz="0" w:space="0" w:color="auto"/>
      </w:divBdr>
    </w:div>
    <w:div w:id="1588879372">
      <w:bodyDiv w:val="1"/>
      <w:marLeft w:val="0"/>
      <w:marRight w:val="0"/>
      <w:marTop w:val="0"/>
      <w:marBottom w:val="0"/>
      <w:divBdr>
        <w:top w:val="none" w:sz="0" w:space="0" w:color="auto"/>
        <w:left w:val="none" w:sz="0" w:space="0" w:color="auto"/>
        <w:bottom w:val="none" w:sz="0" w:space="0" w:color="auto"/>
        <w:right w:val="none" w:sz="0" w:space="0" w:color="auto"/>
      </w:divBdr>
    </w:div>
    <w:div w:id="1625691693">
      <w:bodyDiv w:val="1"/>
      <w:marLeft w:val="0"/>
      <w:marRight w:val="0"/>
      <w:marTop w:val="0"/>
      <w:marBottom w:val="0"/>
      <w:divBdr>
        <w:top w:val="none" w:sz="0" w:space="0" w:color="auto"/>
        <w:left w:val="none" w:sz="0" w:space="0" w:color="auto"/>
        <w:bottom w:val="none" w:sz="0" w:space="0" w:color="auto"/>
        <w:right w:val="none" w:sz="0" w:space="0" w:color="auto"/>
      </w:divBdr>
      <w:divsChild>
        <w:div w:id="640229541">
          <w:marLeft w:val="0"/>
          <w:marRight w:val="0"/>
          <w:marTop w:val="0"/>
          <w:marBottom w:val="0"/>
          <w:divBdr>
            <w:top w:val="none" w:sz="0" w:space="0" w:color="auto"/>
            <w:left w:val="none" w:sz="0" w:space="0" w:color="auto"/>
            <w:bottom w:val="none" w:sz="0" w:space="0" w:color="auto"/>
            <w:right w:val="none" w:sz="0" w:space="0" w:color="auto"/>
          </w:divBdr>
        </w:div>
        <w:div w:id="1699043041">
          <w:marLeft w:val="0"/>
          <w:marRight w:val="0"/>
          <w:marTop w:val="0"/>
          <w:marBottom w:val="0"/>
          <w:divBdr>
            <w:top w:val="none" w:sz="0" w:space="0" w:color="auto"/>
            <w:left w:val="none" w:sz="0" w:space="0" w:color="auto"/>
            <w:bottom w:val="none" w:sz="0" w:space="0" w:color="auto"/>
            <w:right w:val="none" w:sz="0" w:space="0" w:color="auto"/>
          </w:divBdr>
        </w:div>
      </w:divsChild>
    </w:div>
    <w:div w:id="1672642529">
      <w:bodyDiv w:val="1"/>
      <w:marLeft w:val="0"/>
      <w:marRight w:val="0"/>
      <w:marTop w:val="0"/>
      <w:marBottom w:val="0"/>
      <w:divBdr>
        <w:top w:val="none" w:sz="0" w:space="0" w:color="auto"/>
        <w:left w:val="none" w:sz="0" w:space="0" w:color="auto"/>
        <w:bottom w:val="none" w:sz="0" w:space="0" w:color="auto"/>
        <w:right w:val="none" w:sz="0" w:space="0" w:color="auto"/>
      </w:divBdr>
    </w:div>
    <w:div w:id="1796024117">
      <w:bodyDiv w:val="1"/>
      <w:marLeft w:val="0"/>
      <w:marRight w:val="0"/>
      <w:marTop w:val="0"/>
      <w:marBottom w:val="0"/>
      <w:divBdr>
        <w:top w:val="none" w:sz="0" w:space="0" w:color="auto"/>
        <w:left w:val="none" w:sz="0" w:space="0" w:color="auto"/>
        <w:bottom w:val="none" w:sz="0" w:space="0" w:color="auto"/>
        <w:right w:val="none" w:sz="0" w:space="0" w:color="auto"/>
      </w:divBdr>
    </w:div>
    <w:div w:id="1828863002">
      <w:bodyDiv w:val="1"/>
      <w:marLeft w:val="0"/>
      <w:marRight w:val="0"/>
      <w:marTop w:val="0"/>
      <w:marBottom w:val="0"/>
      <w:divBdr>
        <w:top w:val="none" w:sz="0" w:space="0" w:color="auto"/>
        <w:left w:val="none" w:sz="0" w:space="0" w:color="auto"/>
        <w:bottom w:val="none" w:sz="0" w:space="0" w:color="auto"/>
        <w:right w:val="none" w:sz="0" w:space="0" w:color="auto"/>
      </w:divBdr>
    </w:div>
    <w:div w:id="1847088609">
      <w:bodyDiv w:val="1"/>
      <w:marLeft w:val="0"/>
      <w:marRight w:val="0"/>
      <w:marTop w:val="0"/>
      <w:marBottom w:val="0"/>
      <w:divBdr>
        <w:top w:val="none" w:sz="0" w:space="0" w:color="auto"/>
        <w:left w:val="none" w:sz="0" w:space="0" w:color="auto"/>
        <w:bottom w:val="none" w:sz="0" w:space="0" w:color="auto"/>
        <w:right w:val="none" w:sz="0" w:space="0" w:color="auto"/>
      </w:divBdr>
    </w:div>
    <w:div w:id="1915698735">
      <w:bodyDiv w:val="1"/>
      <w:marLeft w:val="0"/>
      <w:marRight w:val="0"/>
      <w:marTop w:val="0"/>
      <w:marBottom w:val="0"/>
      <w:divBdr>
        <w:top w:val="none" w:sz="0" w:space="0" w:color="auto"/>
        <w:left w:val="none" w:sz="0" w:space="0" w:color="auto"/>
        <w:bottom w:val="none" w:sz="0" w:space="0" w:color="auto"/>
        <w:right w:val="none" w:sz="0" w:space="0" w:color="auto"/>
      </w:divBdr>
    </w:div>
    <w:div w:id="1965428961">
      <w:bodyDiv w:val="1"/>
      <w:marLeft w:val="0"/>
      <w:marRight w:val="0"/>
      <w:marTop w:val="0"/>
      <w:marBottom w:val="0"/>
      <w:divBdr>
        <w:top w:val="none" w:sz="0" w:space="0" w:color="auto"/>
        <w:left w:val="none" w:sz="0" w:space="0" w:color="auto"/>
        <w:bottom w:val="none" w:sz="0" w:space="0" w:color="auto"/>
        <w:right w:val="none" w:sz="0" w:space="0" w:color="auto"/>
      </w:divBdr>
    </w:div>
    <w:div w:id="2019042249">
      <w:bodyDiv w:val="1"/>
      <w:marLeft w:val="0"/>
      <w:marRight w:val="0"/>
      <w:marTop w:val="0"/>
      <w:marBottom w:val="0"/>
      <w:divBdr>
        <w:top w:val="none" w:sz="0" w:space="0" w:color="auto"/>
        <w:left w:val="none" w:sz="0" w:space="0" w:color="auto"/>
        <w:bottom w:val="none" w:sz="0" w:space="0" w:color="auto"/>
        <w:right w:val="none" w:sz="0" w:space="0" w:color="auto"/>
      </w:divBdr>
    </w:div>
    <w:div w:id="2135521639">
      <w:bodyDiv w:val="1"/>
      <w:marLeft w:val="0"/>
      <w:marRight w:val="0"/>
      <w:marTop w:val="0"/>
      <w:marBottom w:val="0"/>
      <w:divBdr>
        <w:top w:val="none" w:sz="0" w:space="0" w:color="auto"/>
        <w:left w:val="none" w:sz="0" w:space="0" w:color="auto"/>
        <w:bottom w:val="none" w:sz="0" w:space="0" w:color="auto"/>
        <w:right w:val="none" w:sz="0" w:space="0" w:color="auto"/>
      </w:divBdr>
      <w:divsChild>
        <w:div w:id="1199972778">
          <w:marLeft w:val="0"/>
          <w:marRight w:val="0"/>
          <w:marTop w:val="0"/>
          <w:marBottom w:val="0"/>
          <w:divBdr>
            <w:top w:val="none" w:sz="0" w:space="0" w:color="auto"/>
            <w:left w:val="none" w:sz="0" w:space="0" w:color="auto"/>
            <w:bottom w:val="none" w:sz="0" w:space="0" w:color="auto"/>
            <w:right w:val="none" w:sz="0" w:space="0" w:color="auto"/>
          </w:divBdr>
        </w:div>
        <w:div w:id="1587374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gov.uk/government/collections/homelessness-statistics" TargetMode="External"/><Relationship Id="rId26" Type="http://schemas.openxmlformats.org/officeDocument/2006/relationships/hyperlink" Target="https://www.gov.uk/government/statistical-data-sets/live-tables-on-social-housing-sales" TargetMode="External"/><Relationship Id="rId39" Type="http://schemas.openxmlformats.org/officeDocument/2006/relationships/hyperlink" Target="https://www.gov.uk/government/statistical-data-sets/live-tables-on-homelessness" TargetMode="External"/><Relationship Id="rId21" Type="http://schemas.openxmlformats.org/officeDocument/2006/relationships/hyperlink" Target="https://www.eveningnews24.co.uk/news/25077294.norwich-councils-affordable-homes-target-anglia-square/" TargetMode="External"/><Relationship Id="rId34" Type="http://schemas.openxmlformats.org/officeDocument/2006/relationships/hyperlink" Target="https://www.ons.gov.uk/economy/inflationandpriceindices/bulletins/privaterentandhousepricesuk/july2025" TargetMode="External"/><Relationship Id="rId42" Type="http://schemas.openxmlformats.org/officeDocument/2006/relationships/hyperlink" Target="https://publications.parliament.uk/pa/cm5901/cmselect/cmcomloc/338/report.html"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gov.uk/government/statistical-data-sets/live-tables-on-affordable-housing-suppl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speeches/autumn-budget-2024-speech" TargetMode="External"/><Relationship Id="rId32" Type="http://schemas.openxmlformats.org/officeDocument/2006/relationships/hyperlink" Target="https://www.ons.gov.uk/economy/inflationandpriceindices/bulletins/privaterentandhousepricesuk/july2025" TargetMode="External"/><Relationship Id="rId37" Type="http://schemas.openxmlformats.org/officeDocument/2006/relationships/hyperlink" Target="https://england.shelter.org.uk/media/press_release/private_renters_who_complain_about_disrepair_more_than_twice_as_likely_to_be_slapped_with_an_eviction_notice" TargetMode="External"/><Relationship Id="rId40" Type="http://schemas.openxmlformats.org/officeDocument/2006/relationships/hyperlink" Target="https://www.housing.org.uk/globalassets/files/supply/ending-homelessness-joint-paper-1-1.pdf" TargetMode="External"/><Relationship Id="rId45" Type="http://schemas.openxmlformats.org/officeDocument/2006/relationships/image" Target="media/image5.jp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gov.uk/government/publications/guide-to-the-renters-rights-bill/guide-to-the-renters-rights-bill" TargetMode="External"/><Relationship Id="rId28" Type="http://schemas.openxmlformats.org/officeDocument/2006/relationships/hyperlink" Target="https://england.shelter.org.uk/support_us/campaigns/social_housing/loss_of_social_housing" TargetMode="External"/><Relationship Id="rId36" Type="http://schemas.openxmlformats.org/officeDocument/2006/relationships/hyperlink" Target="https://www.propertywire.com/buy-to-let/rents-rising-faster-than-inflation/" TargetMode="External"/><Relationship Id="rId10" Type="http://schemas.openxmlformats.org/officeDocument/2006/relationships/endnotes" Target="endnotes.xml"/><Relationship Id="rId19" Type="http://schemas.openxmlformats.org/officeDocument/2006/relationships/hyperlink" Target="https://www.gov.uk/government/statistical-data-sets/live-tables-on-homelessness" TargetMode="External"/><Relationship Id="rId31" Type="http://schemas.openxmlformats.org/officeDocument/2006/relationships/hyperlink" Target="https://www.gov.uk/government/statistical-data-sets/live-tables-on-rents-lettings-and-tenancies" TargetMode="External"/><Relationship Id="rId44" Type="http://schemas.openxmlformats.org/officeDocument/2006/relationships/hyperlink" Target="https://www.gov.uk/government/publications/delivering-a-decade-of-renewal-for-social-and-affordable-housing/delivering-a-decade-of-renewal-for-social-and-affordable-hous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eweconomics.org/" TargetMode="External"/><Relationship Id="rId22" Type="http://schemas.openxmlformats.org/officeDocument/2006/relationships/hyperlink" Target="https://www.gov.uk/government/news/over-500000-homes-to-be-built-through-new-national-housing-bank" TargetMode="External"/><Relationship Id="rId27" Type="http://schemas.openxmlformats.org/officeDocument/2006/relationships/hyperlink" Target="https://www.gov.uk/government/statistical-data-sets/live-tables-on-affordable-housing-supply" TargetMode="External"/><Relationship Id="rId30" Type="http://schemas.openxmlformats.org/officeDocument/2006/relationships/hyperlink" Target="https://www.ons.gov.uk/peoplepopulationandcommunity/housing/datasets/ukhousebuildingpermanentdwellingsstartedandcompleted" TargetMode="External"/><Relationship Id="rId35" Type="http://schemas.openxmlformats.org/officeDocument/2006/relationships/hyperlink" Target="https://www.gov.uk/government/publications/guide-to-the-renters-rights-bill/guide-to-the-renters-rights-bill" TargetMode="External"/><Relationship Id="rId43" Type="http://schemas.openxmlformats.org/officeDocument/2006/relationships/hyperlink" Target="https://england.shelter.org.uk/professional_resources/policy_and_research/policy_library/economic_impact_social_housing" TargetMode="External"/><Relationship Id="rId48" Type="http://schemas.openxmlformats.org/officeDocument/2006/relationships/customXml" Target="../customXml/item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ov.uk/government/news/2-billion-new-investment-to-support-biggest-boost-in-social-and-affordable-housebuilding-in-a-generation" TargetMode="External"/><Relationship Id="rId25" Type="http://schemas.openxmlformats.org/officeDocument/2006/relationships/hyperlink" Target="https://www.gov.uk/government/statistical-data-sets/live-tables-on-homelessness" TargetMode="External"/><Relationship Id="rId33" Type="http://schemas.openxmlformats.org/officeDocument/2006/relationships/hyperlink" Target="https://www.gov.uk/government/statistical-data-sets/live-tables-on-homelessness" TargetMode="External"/><Relationship Id="rId38" Type="http://schemas.openxmlformats.org/officeDocument/2006/relationships/hyperlink" Target="https://www.imf.org/external/datamapper/NGDPD@WEO/OEMDC/ADVEC/WEOWORLD" TargetMode="External"/><Relationship Id="rId46" Type="http://schemas.openxmlformats.org/officeDocument/2006/relationships/fontTable" Target="fontTable.xml"/><Relationship Id="rId20" Type="http://schemas.openxmlformats.org/officeDocument/2006/relationships/hyperlink" Target="https://www.gov.uk/government/statistical-data-sets/live-tables-on-homelessness" TargetMode="External"/><Relationship Id="rId41" Type="http://schemas.openxmlformats.org/officeDocument/2006/relationships/hyperlink" Target="https://www.gov.uk/government/statistical-data-sets/live-tables-on-homeless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d3bada8-ac06-4fc7-b8b3-2f7194f715ef">
      <Terms xmlns="http://schemas.microsoft.com/office/infopath/2007/PartnerControls"/>
    </lcf76f155ced4ddcb4097134ff3c332f>
    <TaxCatchAll xmlns="12ee97e6-1679-489f-91fd-f970f4f978a4">
      <Value>30</Value>
    </TaxCatchAll>
    <p5a7afdb188b450a8ef2cb924f4de416 xmlns="12ee97e6-1679-489f-91fd-f970f4f978a4">
      <Terms xmlns="http://schemas.microsoft.com/office/infopath/2007/PartnerControls"/>
    </p5a7afdb188b450a8ef2cb924f4de416>
    <b91e79f8b634474f8a56f3c1a67ed353 xmlns="12ee97e6-1679-489f-91fd-f970f4f978a4">
      <Terms xmlns="http://schemas.microsoft.com/office/infopath/2007/PartnerControls">
        <TermInfo xmlns="http://schemas.microsoft.com/office/infopath/2007/PartnerControls">
          <TermName xmlns="http://schemas.microsoft.com/office/infopath/2007/PartnerControls">Fundraising</TermName>
          <TermId xmlns="http://schemas.microsoft.com/office/infopath/2007/PartnerControls">bc5d88ea-81fd-4b4f-8a77-623cc88356d1</TermId>
        </TermInfo>
      </Terms>
    </b91e79f8b634474f8a56f3c1a67ed353>
    <Sensitivity_x0020_Level xmlns="12ee97e6-1679-489f-91fd-f970f4f978a4">Not sensitive</Sensitivity_x0020_Level>
    <Retention_x0020_Rule xmlns="12ee97e6-1679-489f-91fd-f970f4f978a4">7 years</Retention_x0020_Rule>
    <Retention_x0020_value xmlns="12ee97e6-1679-489f-91fd-f970f4f978a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ord Document" ma:contentTypeID="0x010100698C55C253238848BDB371B0232FBFE1005F66DDC3A95CB94E8450CB333E6E1104004FBA04293A72F148B19957522151DAC7" ma:contentTypeVersion="55" ma:contentTypeDescription="" ma:contentTypeScope="" ma:versionID="491c4314c14defe843b886e516752b30">
  <xsd:schema xmlns:xsd="http://www.w3.org/2001/XMLSchema" xmlns:xs="http://www.w3.org/2001/XMLSchema" xmlns:p="http://schemas.microsoft.com/office/2006/metadata/properties" xmlns:ns2="12ee97e6-1679-489f-91fd-f970f4f978a4" xmlns:ns3="3ab2b40b-5cb8-4517-ad55-dd437ad3a67d" xmlns:ns4="5d3bada8-ac06-4fc7-b8b3-2f7194f715ef" targetNamespace="http://schemas.microsoft.com/office/2006/metadata/properties" ma:root="true" ma:fieldsID="21b36c1eb3263dbb018d4b5ec692d883" ns2:_="" ns3:_="" ns4:_="">
    <xsd:import namespace="12ee97e6-1679-489f-91fd-f970f4f978a4"/>
    <xsd:import namespace="3ab2b40b-5cb8-4517-ad55-dd437ad3a67d"/>
    <xsd:import namespace="5d3bada8-ac06-4fc7-b8b3-2f7194f715ef"/>
    <xsd:element name="properties">
      <xsd:complexType>
        <xsd:sequence>
          <xsd:element name="documentManagement">
            <xsd:complexType>
              <xsd:all>
                <xsd:element ref="ns2:b91e79f8b634474f8a56f3c1a67ed353" minOccurs="0"/>
                <xsd:element ref="ns2:TaxCatchAll" minOccurs="0"/>
                <xsd:element ref="ns2:TaxCatchAllLabel" minOccurs="0"/>
                <xsd:element ref="ns2:Sensitivity_x0020_Level" minOccurs="0"/>
                <xsd:element ref="ns2:Retention_x0020_Rule" minOccurs="0"/>
                <xsd:element ref="ns2:p5a7afdb188b450a8ef2cb924f4de416" minOccurs="0"/>
                <xsd:element ref="ns2:Retention_x0020_value"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3:SharedWithUsers" minOccurs="0"/>
                <xsd:element ref="ns4:MediaServiceGenerationTime" minOccurs="0"/>
                <xsd:element ref="ns4:MediaServiceEventHashCode" minOccurs="0"/>
                <xsd:element ref="ns4:MediaServiceAutoKeyPoints" minOccurs="0"/>
                <xsd:element ref="ns4:MediaServiceKeyPoints" minOccurs="0"/>
                <xsd:element ref="ns4:lcf76f155ced4ddcb4097134ff3c332f"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e97e6-1679-489f-91fd-f970f4f978a4" elementFormDefault="qualified">
    <xsd:import namespace="http://schemas.microsoft.com/office/2006/documentManagement/types"/>
    <xsd:import namespace="http://schemas.microsoft.com/office/infopath/2007/PartnerControls"/>
    <xsd:element name="b91e79f8b634474f8a56f3c1a67ed353" ma:index="8" nillable="true" ma:taxonomy="true" ma:internalName="b91e79f8b634474f8a56f3c1a67ed353" ma:taxonomyFieldName="Shelter_x0020_Division" ma:displayName="Shelter Directorate" ma:default="" ma:fieldId="{b91e79f8-b634-474f-8a56-f3c1a67ed353}" ma:sspId="2f29b7ba-3ce4-4ca7-981f-8b267a953af3" ma:termSetId="74a5549a-a0b5-408d-ba8f-3e43fdf3c882"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56820a2f-197a-4cab-9d6a-afe969952354}" ma:internalName="TaxCatchAll" ma:showField="CatchAllData" ma:web="4f92f474-d31c-4f5d-9aff-0f5489a2749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56820a2f-197a-4cab-9d6a-afe969952354}" ma:internalName="TaxCatchAllLabel" ma:readOnly="true" ma:showField="CatchAllDataLabel" ma:web="4f92f474-d31c-4f5d-9aff-0f5489a27492">
      <xsd:complexType>
        <xsd:complexContent>
          <xsd:extension base="dms:MultiChoiceLookup">
            <xsd:sequence>
              <xsd:element name="Value" type="dms:Lookup" maxOccurs="unbounded" minOccurs="0" nillable="true"/>
            </xsd:sequence>
          </xsd:extension>
        </xsd:complexContent>
      </xsd:complexType>
    </xsd:element>
    <xsd:element name="Sensitivity_x0020_Level" ma:index="12" nillable="true" ma:displayName="Sensitivity Level" ma:default="Not sensitive" ma:description="Data classification" ma:format="Dropdown" ma:internalName="Sensitivity_x0020_Level">
      <xsd:simpleType>
        <xsd:restriction base="dms:Choice">
          <xsd:enumeration value="Not sensitive"/>
          <xsd:enumeration value="Confidential"/>
          <xsd:enumeration value="Personal"/>
          <xsd:enumeration value="Confidential and Personal"/>
        </xsd:restriction>
      </xsd:simpleType>
    </xsd:element>
    <xsd:element name="Retention_x0020_Rule" ma:index="13" nillable="true" ma:displayName="Retention Rule" ma:default="7 years" ma:format="Dropdown" ma:hidden="true" ma:internalName="Retention_x0020_Rule" ma:readOnly="false">
      <xsd:simpleType>
        <xsd:restriction base="dms:Choice">
          <xsd:enumeration value="6 months"/>
          <xsd:enumeration value="12 months"/>
          <xsd:enumeration value="2 years"/>
          <xsd:enumeration value="3 years"/>
          <xsd:enumeration value="4 years"/>
          <xsd:enumeration value="5 years"/>
          <xsd:enumeration value="6 years"/>
          <xsd:enumeration value="7 years"/>
          <xsd:enumeration value="8 years"/>
          <xsd:enumeration value="9 years"/>
          <xsd:enumeration value="13 years"/>
          <xsd:enumeration value="25 years"/>
          <xsd:enumeration value="40 years"/>
        </xsd:restriction>
      </xsd:simpleType>
    </xsd:element>
    <xsd:element name="p5a7afdb188b450a8ef2cb924f4de416" ma:index="14" nillable="true" ma:taxonomy="true" ma:internalName="p5a7afdb188b450a8ef2cb924f4de416" ma:taxonomyFieldName="Retention_x0020_Category" ma:displayName="Retention Category" ma:default="" ma:fieldId="{95a7afdb-188b-450a-8ef2-cb924f4de416}" ma:sspId="2f29b7ba-3ce4-4ca7-981f-8b267a953af3" ma:termSetId="627a8c64-a5d1-4e2e-9cfa-0eff2a841804" ma:anchorId="00000000-0000-0000-0000-000000000000" ma:open="false" ma:isKeyword="false">
      <xsd:complexType>
        <xsd:sequence>
          <xsd:element ref="pc:Terms" minOccurs="0" maxOccurs="1"/>
        </xsd:sequence>
      </xsd:complexType>
    </xsd:element>
    <xsd:element name="Retention_x0020_value" ma:index="19" nillable="true" ma:displayName="Retention value" ma:description="Get the label of the Retention Category column" ma:hidden="true" ma:internalName="Retention_x0020_valu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b2b40b-5cb8-4517-ad55-dd437ad3a67d" elementFormDefault="qualified">
    <xsd:import namespace="http://schemas.microsoft.com/office/2006/documentManagement/types"/>
    <xsd:import namespace="http://schemas.microsoft.com/office/infopath/2007/PartnerControls"/>
    <xsd:element name="SharedWithDetails" ma:index="21" nillable="true" ma:displayName="Shared With Details" ma:internalName="SharedWithDetails" ma:readOnly="true">
      <xsd:simpleType>
        <xsd:restriction base="dms:Note">
          <xsd:maxLength value="255"/>
        </xsd:restriction>
      </xsd:simple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d3bada8-ac06-4fc7-b8b3-2f7194f715ef"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Location" ma:index="26" nillable="true" ma:displayName="MediaServiceLocation" ma:internalName="MediaServiceLocation"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2f29b7ba-3ce4-4ca7-981f-8b267a953a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MediaServiceBillingMetadata" ma:index="3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f29b7ba-3ce4-4ca7-981f-8b267a953af3" ContentTypeId="0x010100698C55C253238848BDB371B0232FBFE1" PreviousValue="false"/>
</file>

<file path=customXml/itemProps1.xml><?xml version="1.0" encoding="utf-8"?>
<ds:datastoreItem xmlns:ds="http://schemas.openxmlformats.org/officeDocument/2006/customXml" ds:itemID="{BF703241-011E-48D3-A3AB-FD502F495AF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aaf9104-c033-4339-9c1a-f2763af332b1"/>
    <ds:schemaRef ds:uri="0766931a-ff75-4be5-825c-8d96ef023f13"/>
    <ds:schemaRef ds:uri="http://www.w3.org/XML/1998/namespace"/>
    <ds:schemaRef ds:uri="http://purl.org/dc/dcmitype/"/>
  </ds:schemaRefs>
</ds:datastoreItem>
</file>

<file path=customXml/itemProps2.xml><?xml version="1.0" encoding="utf-8"?>
<ds:datastoreItem xmlns:ds="http://schemas.openxmlformats.org/officeDocument/2006/customXml" ds:itemID="{C0313A89-6F9E-4F4B-89A2-E2B548ED01BD}">
  <ds:schemaRefs>
    <ds:schemaRef ds:uri="http://schemas.openxmlformats.org/officeDocument/2006/bibliography"/>
  </ds:schemaRefs>
</ds:datastoreItem>
</file>

<file path=customXml/itemProps3.xml><?xml version="1.0" encoding="utf-8"?>
<ds:datastoreItem xmlns:ds="http://schemas.openxmlformats.org/officeDocument/2006/customXml" ds:itemID="{B49719F0-C731-443F-A96B-F54C9B6BC7BF}"/>
</file>

<file path=customXml/itemProps4.xml><?xml version="1.0" encoding="utf-8"?>
<ds:datastoreItem xmlns:ds="http://schemas.openxmlformats.org/officeDocument/2006/customXml" ds:itemID="{9D0A3DFD-2D35-4B95-990C-61AE323178C3}">
  <ds:schemaRefs>
    <ds:schemaRef ds:uri="http://schemas.microsoft.com/sharepoint/v3/contenttype/forms"/>
  </ds:schemaRefs>
</ds:datastoreItem>
</file>

<file path=customXml/itemProps5.xml><?xml version="1.0" encoding="utf-8"?>
<ds:datastoreItem xmlns:ds="http://schemas.openxmlformats.org/officeDocument/2006/customXml" ds:itemID="{88FEA74B-D553-44CC-AFF9-02B0FCD23EC1}"/>
</file>

<file path=docMetadata/LabelInfo.xml><?xml version="1.0" encoding="utf-8"?>
<clbl:labelList xmlns:clbl="http://schemas.microsoft.com/office/2020/mipLabelMetadata">
  <clbl:label id="{2b002080-e07f-4fa4-9653-54bf7c64c2ab}" enabled="0" method="" siteId="{2b002080-e07f-4fa4-9653-54bf7c64c2a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Schofield</dc:creator>
  <cp:keywords/>
  <dc:description/>
  <cp:lastModifiedBy>Steven Bratten</cp:lastModifiedBy>
  <cp:revision>301</cp:revision>
  <cp:lastPrinted>2024-08-20T00:54:00Z</cp:lastPrinted>
  <dcterms:created xsi:type="dcterms:W3CDTF">2025-08-13T22:08:00Z</dcterms:created>
  <dcterms:modified xsi:type="dcterms:W3CDTF">2025-08-21T15:56:43Z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0x010100698C55C253238848BDB371B0232FBFE1005F66DDC3A95CB94E8450CB333E6E1104004FBA04293A72F148B19957522151DAC7</vt:lpwstr>
  </property>
  <property fmtid="{D5CDD505-2E9C-101B-9397-08002B2CF9AE}" pid="3" name="MediaServiceImageTags">
    <vt:lpwstr/>
  </property>
  <property fmtid="{D5CDD505-2E9C-101B-9397-08002B2CF9AE}" pid="4" name="Retention_x0020_Category">
    <vt:lpwstr/>
  </property>
  <property fmtid="{D5CDD505-2E9C-101B-9397-08002B2CF9AE}" pid="5" name="Shelter Division">
    <vt:lpwstr>30;#Fundraising|bc5d88ea-81fd-4b4f-8a77-623cc88356d1</vt:lpwstr>
  </property>
  <property fmtid="{D5CDD505-2E9C-101B-9397-08002B2CF9AE}" pid="6" name="Shelter_x0020_Division">
    <vt:lpwstr>30;#Fundraising|bc5d88ea-81fd-4b4f-8a77-623cc88356d1</vt:lpwstr>
  </property>
  <property fmtid="{D5CDD505-2E9C-101B-9397-08002B2CF9AE}" pid="7" name="Campaign">
    <vt:lpwstr/>
  </property>
  <property fmtid="{D5CDD505-2E9C-101B-9397-08002B2CF9AE}" pid="8" name="l3b48ff7cc884ad4b8267ea9ec65a3b3">
    <vt:lpwstr/>
  </property>
  <property fmtid="{D5CDD505-2E9C-101B-9397-08002B2CF9AE}" pid="9" name="Retention Category">
    <vt:lpwstr/>
  </property>
</Properties>
</file>