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74FE4" w14:textId="77777777" w:rsidR="008F0598" w:rsidRDefault="008F0598" w:rsidP="00937202">
      <w:pPr>
        <w:tabs>
          <w:tab w:val="clear" w:pos="1080"/>
          <w:tab w:val="clear" w:pos="1680"/>
        </w:tabs>
        <w:autoSpaceDE w:val="0"/>
        <w:autoSpaceDN w:val="0"/>
        <w:adjustRightInd w:val="0"/>
        <w:spacing w:after="0" w:line="240" w:lineRule="auto"/>
        <w:ind w:right="2259"/>
        <w:jc w:val="both"/>
        <w:rPr>
          <w:rFonts w:eastAsia="Times" w:cs="Arial"/>
          <w:color w:val="auto"/>
        </w:rPr>
      </w:pPr>
    </w:p>
    <w:p w14:paraId="5728C4B4" w14:textId="77777777" w:rsidR="008F0598" w:rsidRDefault="008F0598" w:rsidP="00937202">
      <w:pPr>
        <w:tabs>
          <w:tab w:val="clear" w:pos="1080"/>
          <w:tab w:val="clear" w:pos="1680"/>
        </w:tabs>
        <w:autoSpaceDE w:val="0"/>
        <w:autoSpaceDN w:val="0"/>
        <w:adjustRightInd w:val="0"/>
        <w:spacing w:after="0" w:line="240" w:lineRule="auto"/>
        <w:ind w:right="2259"/>
        <w:jc w:val="both"/>
        <w:rPr>
          <w:rFonts w:eastAsia="Times" w:cs="Arial"/>
          <w:color w:val="auto"/>
        </w:rPr>
      </w:pPr>
    </w:p>
    <w:p w14:paraId="1D42115B" w14:textId="78B2154A" w:rsidR="008F0598" w:rsidRPr="008F0598" w:rsidRDefault="008F0598" w:rsidP="008F0598">
      <w:pPr>
        <w:keepNext/>
        <w:keepLines/>
        <w:tabs>
          <w:tab w:val="clear" w:pos="1080"/>
          <w:tab w:val="clear" w:pos="1680"/>
        </w:tabs>
        <w:spacing w:before="240" w:after="60" w:line="360" w:lineRule="exact"/>
        <w:jc w:val="both"/>
        <w:outlineLvl w:val="0"/>
        <w:rPr>
          <w:b/>
          <w:color w:val="585C3B"/>
          <w:sz w:val="36"/>
          <w:szCs w:val="32"/>
          <w:lang w:val="en-NZ" w:eastAsia="en-NZ"/>
        </w:rPr>
      </w:pPr>
      <w:r>
        <w:rPr>
          <w:b/>
          <w:color w:val="585C3B"/>
          <w:sz w:val="36"/>
          <w:szCs w:val="32"/>
          <w:lang w:val="en-NZ" w:eastAsia="en-NZ"/>
        </w:rPr>
        <w:t>Clinic Release of Health Information</w:t>
      </w:r>
      <w:r w:rsidRPr="008F0598">
        <w:rPr>
          <w:b/>
          <w:color w:val="585C3B"/>
          <w:sz w:val="36"/>
          <w:szCs w:val="32"/>
          <w:lang w:val="en-NZ" w:eastAsia="en-NZ"/>
        </w:rPr>
        <w:t xml:space="preserve"> </w:t>
      </w:r>
    </w:p>
    <w:p w14:paraId="4E722D48" w14:textId="77777777" w:rsidR="008F0598" w:rsidRDefault="008F0598" w:rsidP="008F0598">
      <w:pPr>
        <w:tabs>
          <w:tab w:val="clear" w:pos="1080"/>
          <w:tab w:val="clear" w:pos="1680"/>
        </w:tabs>
        <w:autoSpaceDE w:val="0"/>
        <w:autoSpaceDN w:val="0"/>
        <w:adjustRightInd w:val="0"/>
        <w:spacing w:after="0" w:line="240" w:lineRule="auto"/>
        <w:ind w:right="2259"/>
        <w:jc w:val="both"/>
        <w:rPr>
          <w:rFonts w:eastAsia="Times" w:cs="Arial"/>
          <w:color w:val="auto"/>
        </w:rPr>
      </w:pPr>
    </w:p>
    <w:p w14:paraId="716C5873" w14:textId="77777777" w:rsidR="00F6479D" w:rsidRDefault="002C485B" w:rsidP="008F0598">
      <w:pPr>
        <w:tabs>
          <w:tab w:val="clear" w:pos="1080"/>
          <w:tab w:val="clear" w:pos="1680"/>
        </w:tabs>
        <w:autoSpaceDE w:val="0"/>
        <w:autoSpaceDN w:val="0"/>
        <w:adjustRightInd w:val="0"/>
        <w:spacing w:after="0" w:line="240" w:lineRule="auto"/>
        <w:jc w:val="both"/>
        <w:rPr>
          <w:rFonts w:ascii="Aptos" w:eastAsia="Times" w:hAnsi="Aptos" w:cs="Arial"/>
          <w:color w:val="auto"/>
        </w:rPr>
      </w:pPr>
      <w:r w:rsidRPr="008F0598">
        <w:rPr>
          <w:rFonts w:ascii="Aptos" w:eastAsia="Times" w:hAnsi="Aptos" w:cs="Arial"/>
          <w:color w:val="auto"/>
        </w:rPr>
        <w:t>I</w:t>
      </w:r>
      <w:r w:rsidR="007F4E0B" w:rsidRPr="008F0598">
        <w:rPr>
          <w:rFonts w:ascii="Aptos" w:eastAsia="Times" w:hAnsi="Aptos" w:cs="Arial"/>
          <w:color w:val="auto"/>
        </w:rPr>
        <w:t>, ____________________________, hereby</w:t>
      </w:r>
      <w:r w:rsidRPr="008F0598">
        <w:rPr>
          <w:rFonts w:ascii="Aptos" w:eastAsia="Times" w:hAnsi="Aptos" w:cs="Arial"/>
          <w:color w:val="auto"/>
        </w:rPr>
        <w:t xml:space="preserve"> authoris</w:t>
      </w:r>
      <w:r w:rsidR="005E1636" w:rsidRPr="008F0598">
        <w:rPr>
          <w:rFonts w:ascii="Aptos" w:eastAsia="Times" w:hAnsi="Aptos" w:cs="Arial"/>
          <w:color w:val="auto"/>
        </w:rPr>
        <w:t xml:space="preserve">e Wellnation Clinics, a division of </w:t>
      </w:r>
      <w:r w:rsidR="00007F96" w:rsidRPr="008F0598">
        <w:rPr>
          <w:rFonts w:ascii="Aptos" w:eastAsia="Times" w:hAnsi="Aptos" w:cs="Arial"/>
          <w:color w:val="auto"/>
        </w:rPr>
        <w:t>Australian College of Natural Medicine Pty Ltd</w:t>
      </w:r>
      <w:r w:rsidRPr="008F0598">
        <w:rPr>
          <w:rFonts w:ascii="Aptos" w:eastAsia="Times" w:hAnsi="Aptos" w:cs="Arial"/>
          <w:color w:val="auto"/>
        </w:rPr>
        <w:t>,</w:t>
      </w:r>
      <w:r w:rsidR="005E1636" w:rsidRPr="008F0598">
        <w:rPr>
          <w:rFonts w:ascii="Aptos" w:eastAsia="Times" w:hAnsi="Aptos" w:cs="Arial"/>
          <w:color w:val="auto"/>
        </w:rPr>
        <w:t xml:space="preserve"> to use and disclose the protected health information described below to</w:t>
      </w:r>
      <w:r w:rsidR="00AD3534" w:rsidRPr="008F0598">
        <w:rPr>
          <w:rFonts w:ascii="Aptos" w:eastAsia="Times" w:hAnsi="Aptos" w:cs="Arial"/>
          <w:color w:val="auto"/>
        </w:rPr>
        <w:t>:</w:t>
      </w:r>
      <w:r w:rsidR="009C3C95" w:rsidRPr="008F0598">
        <w:rPr>
          <w:rFonts w:ascii="Aptos" w:eastAsia="Times" w:hAnsi="Aptos" w:cs="Arial"/>
          <w:color w:val="auto"/>
        </w:rPr>
        <w:t xml:space="preserve"> </w:t>
      </w:r>
    </w:p>
    <w:p w14:paraId="25E4AB54" w14:textId="77777777" w:rsidR="00F6479D" w:rsidRDefault="00F6479D" w:rsidP="008F0598">
      <w:pPr>
        <w:tabs>
          <w:tab w:val="clear" w:pos="1080"/>
          <w:tab w:val="clear" w:pos="1680"/>
        </w:tabs>
        <w:autoSpaceDE w:val="0"/>
        <w:autoSpaceDN w:val="0"/>
        <w:adjustRightInd w:val="0"/>
        <w:spacing w:after="0" w:line="240" w:lineRule="auto"/>
        <w:jc w:val="both"/>
        <w:rPr>
          <w:rFonts w:ascii="Aptos" w:eastAsia="Times" w:hAnsi="Aptos" w:cs="Arial"/>
          <w:color w:val="auto"/>
        </w:rPr>
      </w:pPr>
    </w:p>
    <w:p w14:paraId="7B32DA53" w14:textId="648A3A1F" w:rsidR="00AD3534" w:rsidRPr="008F0598" w:rsidRDefault="005E1636" w:rsidP="008F0598">
      <w:pPr>
        <w:tabs>
          <w:tab w:val="clear" w:pos="1080"/>
          <w:tab w:val="clear" w:pos="1680"/>
        </w:tabs>
        <w:autoSpaceDE w:val="0"/>
        <w:autoSpaceDN w:val="0"/>
        <w:adjustRightInd w:val="0"/>
        <w:spacing w:after="0" w:line="240" w:lineRule="auto"/>
        <w:jc w:val="both"/>
        <w:rPr>
          <w:rFonts w:ascii="Aptos" w:eastAsia="Times" w:hAnsi="Aptos" w:cs="Arial"/>
          <w:color w:val="auto"/>
        </w:rPr>
      </w:pPr>
      <w:r w:rsidRPr="008F0598">
        <w:rPr>
          <w:rFonts w:ascii="Aptos" w:eastAsia="Times" w:hAnsi="Aptos" w:cs="Arial"/>
          <w:color w:val="auto"/>
        </w:rPr>
        <w:t>______________________________________________</w:t>
      </w:r>
    </w:p>
    <w:p w14:paraId="7B32DA54" w14:textId="77777777" w:rsidR="005E1636" w:rsidRPr="008F0598" w:rsidRDefault="00AD3534" w:rsidP="00F6479D">
      <w:pPr>
        <w:tabs>
          <w:tab w:val="clear" w:pos="1080"/>
          <w:tab w:val="clear" w:pos="1680"/>
        </w:tabs>
        <w:autoSpaceDE w:val="0"/>
        <w:autoSpaceDN w:val="0"/>
        <w:adjustRightInd w:val="0"/>
        <w:spacing w:after="0" w:line="240" w:lineRule="auto"/>
        <w:jc w:val="both"/>
        <w:rPr>
          <w:rFonts w:ascii="Aptos" w:eastAsia="Times" w:hAnsi="Aptos" w:cs="Arial"/>
          <w:color w:val="auto"/>
        </w:rPr>
      </w:pPr>
      <w:r w:rsidRPr="008F0598">
        <w:rPr>
          <w:rFonts w:ascii="Aptos" w:eastAsia="Times" w:hAnsi="Aptos" w:cs="Arial"/>
          <w:color w:val="auto"/>
        </w:rPr>
        <w:t xml:space="preserve">(Full </w:t>
      </w:r>
      <w:r w:rsidR="00A702CF" w:rsidRPr="008F0598">
        <w:rPr>
          <w:rFonts w:ascii="Aptos" w:eastAsia="Times" w:hAnsi="Aptos" w:cs="Arial"/>
          <w:color w:val="auto"/>
        </w:rPr>
        <w:t xml:space="preserve">name of </w:t>
      </w:r>
      <w:r w:rsidR="005E1636" w:rsidRPr="008F0598">
        <w:rPr>
          <w:rFonts w:ascii="Aptos" w:eastAsia="Times" w:hAnsi="Aptos" w:cs="Arial"/>
          <w:color w:val="auto"/>
        </w:rPr>
        <w:t>indi</w:t>
      </w:r>
      <w:r w:rsidRPr="008F0598">
        <w:rPr>
          <w:rFonts w:ascii="Aptos" w:eastAsia="Times" w:hAnsi="Aptos" w:cs="Arial"/>
          <w:color w:val="auto"/>
        </w:rPr>
        <w:t>vidual seeking the information)</w:t>
      </w:r>
    </w:p>
    <w:p w14:paraId="7B32DA55" w14:textId="77777777" w:rsidR="005E1636" w:rsidRPr="008F0598" w:rsidRDefault="005E1636" w:rsidP="008F0598">
      <w:pPr>
        <w:tabs>
          <w:tab w:val="clear" w:pos="1080"/>
          <w:tab w:val="clear" w:pos="1680"/>
        </w:tabs>
        <w:autoSpaceDE w:val="0"/>
        <w:autoSpaceDN w:val="0"/>
        <w:adjustRightInd w:val="0"/>
        <w:spacing w:after="0" w:line="240" w:lineRule="auto"/>
        <w:jc w:val="both"/>
        <w:rPr>
          <w:rFonts w:ascii="Aptos" w:eastAsia="Times" w:hAnsi="Aptos" w:cs="Arial"/>
          <w:color w:val="auto"/>
        </w:rPr>
      </w:pPr>
    </w:p>
    <w:p w14:paraId="7B32DA56" w14:textId="20D3B668" w:rsidR="005E1636" w:rsidRPr="008F0598" w:rsidRDefault="009C3C95" w:rsidP="008F0598">
      <w:pPr>
        <w:tabs>
          <w:tab w:val="clear" w:pos="1080"/>
          <w:tab w:val="clear" w:pos="1680"/>
        </w:tabs>
        <w:autoSpaceDE w:val="0"/>
        <w:autoSpaceDN w:val="0"/>
        <w:adjustRightInd w:val="0"/>
        <w:spacing w:after="0" w:line="240" w:lineRule="auto"/>
        <w:jc w:val="both"/>
        <w:rPr>
          <w:rFonts w:ascii="Aptos" w:eastAsia="Times" w:hAnsi="Aptos" w:cs="Arial"/>
          <w:color w:val="auto"/>
        </w:rPr>
      </w:pPr>
      <w:r w:rsidRPr="008F0598">
        <w:rPr>
          <w:rFonts w:ascii="Aptos" w:eastAsia="Times" w:hAnsi="Aptos" w:cs="Arial"/>
          <w:color w:val="auto"/>
        </w:rPr>
        <w:t>This authoris</w:t>
      </w:r>
      <w:r w:rsidR="005E1636" w:rsidRPr="008F0598">
        <w:rPr>
          <w:rFonts w:ascii="Aptos" w:eastAsia="Times" w:hAnsi="Aptos" w:cs="Arial"/>
          <w:color w:val="auto"/>
        </w:rPr>
        <w:t>ation for release of information covers the period of health</w:t>
      </w:r>
      <w:r w:rsidR="002C485B" w:rsidRPr="008F0598">
        <w:rPr>
          <w:rFonts w:ascii="Aptos" w:eastAsia="Times" w:hAnsi="Aptos" w:cs="Arial"/>
          <w:color w:val="auto"/>
        </w:rPr>
        <w:t xml:space="preserve"> </w:t>
      </w:r>
      <w:r w:rsidR="005E1636" w:rsidRPr="008F0598">
        <w:rPr>
          <w:rFonts w:ascii="Aptos" w:eastAsia="Times" w:hAnsi="Aptos" w:cs="Arial"/>
          <w:color w:val="auto"/>
        </w:rPr>
        <w:t>care</w:t>
      </w:r>
      <w:r w:rsidR="001B7DED" w:rsidRPr="008F0598">
        <w:rPr>
          <w:rFonts w:ascii="Aptos" w:eastAsia="Times" w:hAnsi="Aptos" w:cs="Arial"/>
          <w:color w:val="auto"/>
        </w:rPr>
        <w:t xml:space="preserve"> </w:t>
      </w:r>
      <w:r w:rsidR="005E1636" w:rsidRPr="008F0598">
        <w:rPr>
          <w:rFonts w:ascii="Aptos" w:eastAsia="Times" w:hAnsi="Aptos" w:cs="Arial"/>
          <w:color w:val="auto"/>
        </w:rPr>
        <w:t>from:</w:t>
      </w:r>
      <w:r w:rsidR="002C485B" w:rsidRPr="008F0598">
        <w:rPr>
          <w:rFonts w:ascii="Aptos" w:eastAsia="Times" w:hAnsi="Aptos" w:cs="Arial"/>
          <w:color w:val="auto"/>
        </w:rPr>
        <w:t xml:space="preserve"> </w:t>
      </w:r>
    </w:p>
    <w:p w14:paraId="7B32DA57" w14:textId="77777777" w:rsidR="00AD3534" w:rsidRPr="008F0598" w:rsidRDefault="00AD3534" w:rsidP="008F0598">
      <w:pPr>
        <w:tabs>
          <w:tab w:val="clear" w:pos="1080"/>
          <w:tab w:val="clear" w:pos="1680"/>
        </w:tabs>
        <w:autoSpaceDE w:val="0"/>
        <w:autoSpaceDN w:val="0"/>
        <w:adjustRightInd w:val="0"/>
        <w:spacing w:after="0" w:line="240" w:lineRule="auto"/>
        <w:jc w:val="both"/>
        <w:rPr>
          <w:rFonts w:ascii="Aptos" w:eastAsia="Times" w:hAnsi="Aptos" w:cs="Arial"/>
          <w:color w:val="auto"/>
        </w:rPr>
      </w:pPr>
    </w:p>
    <w:p w14:paraId="7B32DA58" w14:textId="3676AE13" w:rsidR="00AE7E33" w:rsidRPr="008F0598" w:rsidRDefault="00856E39" w:rsidP="00F6479D">
      <w:pPr>
        <w:pStyle w:val="ListParagraph"/>
        <w:numPr>
          <w:ilvl w:val="0"/>
          <w:numId w:val="12"/>
        </w:numPr>
        <w:tabs>
          <w:tab w:val="clear" w:pos="1080"/>
          <w:tab w:val="clear" w:pos="1680"/>
        </w:tabs>
        <w:autoSpaceDE w:val="0"/>
        <w:autoSpaceDN w:val="0"/>
        <w:adjustRightInd w:val="0"/>
        <w:spacing w:after="0" w:line="240" w:lineRule="auto"/>
        <w:ind w:left="283"/>
        <w:jc w:val="both"/>
        <w:rPr>
          <w:rFonts w:ascii="Aptos" w:eastAsia="Times" w:hAnsi="Aptos" w:cs="Arial"/>
          <w:color w:val="auto"/>
        </w:rPr>
      </w:pPr>
      <w:sdt>
        <w:sdtPr>
          <w:rPr>
            <w:rFonts w:ascii="Aptos" w:eastAsia="Times" w:hAnsi="Aptos" w:cs="Arial"/>
            <w:color w:val="auto"/>
          </w:rPr>
          <w:id w:val="-1972591128"/>
          <w14:checkbox>
            <w14:checked w14:val="1"/>
            <w14:checkedState w14:val="2612" w14:font="MS Gothic"/>
            <w14:uncheckedState w14:val="2610" w14:font="MS Gothic"/>
          </w14:checkbox>
        </w:sdtPr>
        <w:sdtEndPr/>
        <w:sdtContent>
          <w:r w:rsidR="00F6479D">
            <w:rPr>
              <w:rFonts w:ascii="MS Gothic" w:eastAsia="MS Gothic" w:hAnsi="MS Gothic" w:cs="Arial" w:hint="eastAsia"/>
              <w:color w:val="auto"/>
            </w:rPr>
            <w:t>☒</w:t>
          </w:r>
        </w:sdtContent>
      </w:sdt>
      <w:r w:rsidR="005E1636" w:rsidRPr="008F0598">
        <w:rPr>
          <w:rFonts w:ascii="Aptos" w:eastAsia="Times" w:hAnsi="Aptos" w:cs="Arial"/>
          <w:color w:val="auto"/>
        </w:rPr>
        <w:t xml:space="preserve"> ______________ </w:t>
      </w:r>
      <w:r w:rsidR="001B7DED" w:rsidRPr="008F0598">
        <w:rPr>
          <w:rFonts w:ascii="Aptos" w:eastAsia="Times" w:hAnsi="Aptos" w:cs="Arial"/>
          <w:color w:val="auto"/>
        </w:rPr>
        <w:t>to</w:t>
      </w:r>
      <w:r w:rsidR="005E1636" w:rsidRPr="008F0598">
        <w:rPr>
          <w:rFonts w:ascii="Aptos" w:eastAsia="Times" w:hAnsi="Aptos" w:cs="Arial"/>
          <w:color w:val="auto"/>
        </w:rPr>
        <w:t xml:space="preserve"> ______________.</w:t>
      </w:r>
      <w:r w:rsidR="00AE7E33" w:rsidRPr="008F0598">
        <w:rPr>
          <w:rFonts w:ascii="Aptos" w:eastAsia="Times" w:hAnsi="Aptos" w:cs="Arial"/>
          <w:color w:val="auto"/>
        </w:rPr>
        <w:t xml:space="preserve"> </w:t>
      </w:r>
    </w:p>
    <w:p w14:paraId="7B32DA59" w14:textId="77777777" w:rsidR="00AE7E33" w:rsidRPr="008F0598" w:rsidRDefault="00AE7E33" w:rsidP="00F6479D">
      <w:pPr>
        <w:pStyle w:val="ListParagraph"/>
        <w:tabs>
          <w:tab w:val="clear" w:pos="1080"/>
          <w:tab w:val="clear" w:pos="1680"/>
        </w:tabs>
        <w:autoSpaceDE w:val="0"/>
        <w:autoSpaceDN w:val="0"/>
        <w:adjustRightInd w:val="0"/>
        <w:spacing w:after="0" w:line="240" w:lineRule="auto"/>
        <w:ind w:left="283"/>
        <w:jc w:val="both"/>
        <w:rPr>
          <w:rFonts w:ascii="Aptos" w:eastAsia="Times" w:hAnsi="Aptos" w:cs="Arial"/>
          <w:color w:val="auto"/>
        </w:rPr>
      </w:pPr>
      <w:r w:rsidRPr="008F0598">
        <w:rPr>
          <w:rFonts w:ascii="Aptos" w:eastAsia="Times" w:hAnsi="Aptos" w:cs="Arial"/>
          <w:color w:val="auto"/>
        </w:rPr>
        <w:t xml:space="preserve">          (</w:t>
      </w:r>
      <w:r w:rsidR="001B7DED" w:rsidRPr="008F0598">
        <w:rPr>
          <w:rFonts w:ascii="Aptos" w:eastAsia="Times" w:hAnsi="Aptos" w:cs="Arial"/>
          <w:color w:val="auto"/>
        </w:rPr>
        <w:t>dd/mm/yyyy</w:t>
      </w:r>
      <w:r w:rsidRPr="008F0598">
        <w:rPr>
          <w:rFonts w:ascii="Aptos" w:eastAsia="Times" w:hAnsi="Aptos" w:cs="Arial"/>
          <w:color w:val="auto"/>
        </w:rPr>
        <w:t>)</w:t>
      </w:r>
      <w:r w:rsidRPr="008F0598">
        <w:rPr>
          <w:rFonts w:ascii="Aptos" w:eastAsia="Times" w:hAnsi="Aptos" w:cs="Arial"/>
          <w:color w:val="auto"/>
        </w:rPr>
        <w:tab/>
      </w:r>
      <w:r w:rsidRPr="008F0598">
        <w:rPr>
          <w:rFonts w:ascii="Aptos" w:eastAsia="Times" w:hAnsi="Aptos" w:cs="Arial"/>
          <w:color w:val="auto"/>
        </w:rPr>
        <w:tab/>
        <w:t>(dd/mm/yyyy)</w:t>
      </w:r>
    </w:p>
    <w:p w14:paraId="7B32DA5A" w14:textId="77777777" w:rsidR="005E1636" w:rsidRPr="008F0598" w:rsidRDefault="005E1636" w:rsidP="00F6479D">
      <w:pPr>
        <w:tabs>
          <w:tab w:val="clear" w:pos="1080"/>
          <w:tab w:val="clear" w:pos="1680"/>
        </w:tabs>
        <w:autoSpaceDE w:val="0"/>
        <w:autoSpaceDN w:val="0"/>
        <w:adjustRightInd w:val="0"/>
        <w:spacing w:after="0" w:line="240" w:lineRule="auto"/>
        <w:ind w:left="283"/>
        <w:jc w:val="both"/>
        <w:rPr>
          <w:rFonts w:ascii="Aptos" w:eastAsia="Times" w:hAnsi="Aptos" w:cs="Arial"/>
          <w:b/>
          <w:color w:val="auto"/>
        </w:rPr>
      </w:pPr>
      <w:r w:rsidRPr="008F0598">
        <w:rPr>
          <w:rFonts w:ascii="Aptos" w:eastAsia="Times" w:hAnsi="Aptos" w:cs="Arial"/>
          <w:b/>
          <w:color w:val="auto"/>
        </w:rPr>
        <w:t>O</w:t>
      </w:r>
      <w:r w:rsidR="00AE7E33" w:rsidRPr="008F0598">
        <w:rPr>
          <w:rFonts w:ascii="Aptos" w:eastAsia="Times" w:hAnsi="Aptos" w:cs="Arial"/>
          <w:b/>
          <w:color w:val="auto"/>
        </w:rPr>
        <w:t>r</w:t>
      </w:r>
    </w:p>
    <w:p w14:paraId="7B32DA5B" w14:textId="77777777" w:rsidR="005E1636" w:rsidRPr="008F0598" w:rsidRDefault="00856E39" w:rsidP="00F6479D">
      <w:pPr>
        <w:pStyle w:val="ListParagraph"/>
        <w:numPr>
          <w:ilvl w:val="0"/>
          <w:numId w:val="12"/>
        </w:numPr>
        <w:tabs>
          <w:tab w:val="clear" w:pos="1080"/>
          <w:tab w:val="clear" w:pos="1680"/>
        </w:tabs>
        <w:autoSpaceDE w:val="0"/>
        <w:autoSpaceDN w:val="0"/>
        <w:adjustRightInd w:val="0"/>
        <w:spacing w:after="0" w:line="240" w:lineRule="auto"/>
        <w:ind w:left="283"/>
        <w:jc w:val="both"/>
        <w:rPr>
          <w:rFonts w:ascii="Aptos" w:eastAsia="Times" w:hAnsi="Aptos" w:cs="Arial"/>
          <w:color w:val="auto"/>
        </w:rPr>
      </w:pPr>
      <w:sdt>
        <w:sdtPr>
          <w:rPr>
            <w:rFonts w:ascii="Aptos" w:eastAsia="Times" w:hAnsi="Aptos" w:cs="Arial"/>
            <w:color w:val="auto"/>
          </w:rPr>
          <w:id w:val="1163966465"/>
          <w14:checkbox>
            <w14:checked w14:val="0"/>
            <w14:checkedState w14:val="2612" w14:font="MS Gothic"/>
            <w14:uncheckedState w14:val="2610" w14:font="MS Gothic"/>
          </w14:checkbox>
        </w:sdtPr>
        <w:sdtEndPr/>
        <w:sdtContent>
          <w:r w:rsidR="00AD3534" w:rsidRPr="008F0598">
            <w:rPr>
              <w:rFonts w:ascii="Aptos" w:eastAsia="MS Gothic" w:hAnsi="Aptos" w:cs="Arial"/>
              <w:color w:val="auto"/>
            </w:rPr>
            <w:t>☐</w:t>
          </w:r>
        </w:sdtContent>
      </w:sdt>
      <w:r w:rsidR="005E1636" w:rsidRPr="008F0598">
        <w:rPr>
          <w:rFonts w:ascii="Aptos" w:eastAsia="TimesNewRomanPS-BoldMT" w:hAnsi="Aptos" w:cs="Arial"/>
          <w:b/>
          <w:bCs/>
          <w:color w:val="auto"/>
        </w:rPr>
        <w:t xml:space="preserve"> </w:t>
      </w:r>
      <w:r w:rsidR="001B7DED" w:rsidRPr="008F0598">
        <w:rPr>
          <w:rFonts w:ascii="Aptos" w:eastAsia="Times" w:hAnsi="Aptos" w:cs="Arial"/>
          <w:color w:val="auto"/>
        </w:rPr>
        <w:t>All</w:t>
      </w:r>
      <w:r w:rsidR="005E1636" w:rsidRPr="008F0598">
        <w:rPr>
          <w:rFonts w:ascii="Aptos" w:eastAsia="Times" w:hAnsi="Aptos" w:cs="Arial"/>
          <w:color w:val="auto"/>
        </w:rPr>
        <w:t xml:space="preserve"> past, present, and future periods.</w:t>
      </w:r>
    </w:p>
    <w:p w14:paraId="7B32DA5C" w14:textId="77777777" w:rsidR="005E1636" w:rsidRPr="008F0598" w:rsidRDefault="005E1636" w:rsidP="008F0598">
      <w:pPr>
        <w:pStyle w:val="ListParagraph"/>
        <w:tabs>
          <w:tab w:val="clear" w:pos="1080"/>
          <w:tab w:val="clear" w:pos="1680"/>
        </w:tabs>
        <w:autoSpaceDE w:val="0"/>
        <w:autoSpaceDN w:val="0"/>
        <w:adjustRightInd w:val="0"/>
        <w:spacing w:after="0" w:line="240" w:lineRule="auto"/>
        <w:ind w:left="0"/>
        <w:jc w:val="both"/>
        <w:rPr>
          <w:rFonts w:ascii="Aptos" w:eastAsia="Times" w:hAnsi="Aptos" w:cs="Arial"/>
          <w:color w:val="auto"/>
        </w:rPr>
      </w:pPr>
    </w:p>
    <w:p w14:paraId="7B32DA5D" w14:textId="77777777" w:rsidR="002C485B" w:rsidRPr="008F0598" w:rsidRDefault="002C485B" w:rsidP="008F0598">
      <w:pPr>
        <w:tabs>
          <w:tab w:val="clear" w:pos="1080"/>
          <w:tab w:val="clear" w:pos="1680"/>
        </w:tabs>
        <w:autoSpaceDE w:val="0"/>
        <w:autoSpaceDN w:val="0"/>
        <w:adjustRightInd w:val="0"/>
        <w:spacing w:after="0" w:line="240" w:lineRule="auto"/>
        <w:jc w:val="both"/>
        <w:rPr>
          <w:rFonts w:ascii="Aptos" w:eastAsia="Times" w:hAnsi="Aptos" w:cs="Arial"/>
          <w:color w:val="auto"/>
        </w:rPr>
      </w:pPr>
      <w:r w:rsidRPr="008F0598">
        <w:rPr>
          <w:rFonts w:ascii="Aptos" w:eastAsia="Times" w:hAnsi="Aptos" w:cs="Arial"/>
          <w:b/>
          <w:color w:val="auto"/>
        </w:rPr>
        <w:t>In addition</w:t>
      </w:r>
      <w:r w:rsidRPr="008F0598">
        <w:rPr>
          <w:rFonts w:ascii="Aptos" w:eastAsia="Times" w:hAnsi="Aptos" w:cs="Arial"/>
          <w:color w:val="auto"/>
        </w:rPr>
        <w:t>,</w:t>
      </w:r>
    </w:p>
    <w:p w14:paraId="7B32DA5E" w14:textId="2D26C540" w:rsidR="002C485B" w:rsidRPr="008F0598" w:rsidRDefault="00856E39" w:rsidP="00F6479D">
      <w:pPr>
        <w:pStyle w:val="ListParagraph"/>
        <w:numPr>
          <w:ilvl w:val="1"/>
          <w:numId w:val="14"/>
        </w:numPr>
        <w:tabs>
          <w:tab w:val="clear" w:pos="567"/>
          <w:tab w:val="clear" w:pos="1080"/>
          <w:tab w:val="clear" w:pos="1680"/>
          <w:tab w:val="num" w:pos="1134"/>
        </w:tabs>
        <w:autoSpaceDE w:val="0"/>
        <w:autoSpaceDN w:val="0"/>
        <w:adjustRightInd w:val="0"/>
        <w:spacing w:after="0" w:line="240" w:lineRule="auto"/>
        <w:ind w:hanging="567"/>
        <w:jc w:val="both"/>
        <w:rPr>
          <w:rFonts w:ascii="Aptos" w:eastAsia="Times" w:hAnsi="Aptos" w:cs="Arial"/>
          <w:color w:val="auto"/>
        </w:rPr>
      </w:pPr>
      <w:sdt>
        <w:sdtPr>
          <w:rPr>
            <w:rFonts w:ascii="Aptos" w:eastAsia="MS Gothic" w:hAnsi="Aptos" w:cs="Arial"/>
            <w:color w:val="auto"/>
          </w:rPr>
          <w:id w:val="-746193632"/>
          <w14:checkbox>
            <w14:checked w14:val="1"/>
            <w14:checkedState w14:val="2612" w14:font="MS Gothic"/>
            <w14:uncheckedState w14:val="2610" w14:font="MS Gothic"/>
          </w14:checkbox>
        </w:sdtPr>
        <w:sdtEndPr/>
        <w:sdtContent>
          <w:r w:rsidR="00F6479D">
            <w:rPr>
              <w:rFonts w:ascii="MS Gothic" w:eastAsia="MS Gothic" w:hAnsi="MS Gothic" w:cs="Arial" w:hint="eastAsia"/>
              <w:color w:val="auto"/>
            </w:rPr>
            <w:t>☒</w:t>
          </w:r>
        </w:sdtContent>
      </w:sdt>
      <w:r w:rsidR="00DC4124" w:rsidRPr="008F0598">
        <w:rPr>
          <w:rFonts w:ascii="Aptos" w:eastAsia="Times" w:hAnsi="Aptos" w:cs="Arial"/>
          <w:color w:val="auto"/>
        </w:rPr>
        <w:t xml:space="preserve"> I authoris</w:t>
      </w:r>
      <w:r w:rsidR="005E1636" w:rsidRPr="008F0598">
        <w:rPr>
          <w:rFonts w:ascii="Aptos" w:eastAsia="Times" w:hAnsi="Aptos" w:cs="Arial"/>
          <w:color w:val="auto"/>
        </w:rPr>
        <w:t>e the release of my complete health record</w:t>
      </w:r>
      <w:r w:rsidR="009C3C95" w:rsidRPr="008F0598">
        <w:rPr>
          <w:rFonts w:ascii="Aptos" w:eastAsia="Times" w:hAnsi="Aptos" w:cs="Arial"/>
          <w:color w:val="auto"/>
        </w:rPr>
        <w:t>, or a summary thereof</w:t>
      </w:r>
      <w:r w:rsidR="005E1636" w:rsidRPr="008F0598">
        <w:rPr>
          <w:rFonts w:ascii="Aptos" w:eastAsia="Times" w:hAnsi="Aptos" w:cs="Arial"/>
          <w:color w:val="auto"/>
        </w:rPr>
        <w:t xml:space="preserve"> (including records</w:t>
      </w:r>
      <w:r w:rsidR="009C3C95" w:rsidRPr="008F0598">
        <w:rPr>
          <w:rFonts w:ascii="Aptos" w:eastAsia="Times" w:hAnsi="Aptos" w:cs="Arial"/>
          <w:color w:val="auto"/>
        </w:rPr>
        <w:t xml:space="preserve"> and/or </w:t>
      </w:r>
      <w:r w:rsidR="00AE7E33" w:rsidRPr="008F0598">
        <w:rPr>
          <w:rFonts w:ascii="Aptos" w:eastAsia="Times" w:hAnsi="Aptos" w:cs="Arial"/>
          <w:color w:val="auto"/>
        </w:rPr>
        <w:t>r</w:t>
      </w:r>
      <w:r w:rsidR="00A95CE6" w:rsidRPr="008F0598">
        <w:rPr>
          <w:rFonts w:ascii="Aptos" w:eastAsia="Times" w:hAnsi="Aptos" w:cs="Arial"/>
          <w:color w:val="auto"/>
        </w:rPr>
        <w:t xml:space="preserve">eferral letters </w:t>
      </w:r>
      <w:r w:rsidR="005E1636" w:rsidRPr="008F0598">
        <w:rPr>
          <w:rFonts w:ascii="Aptos" w:eastAsia="Times" w:hAnsi="Aptos" w:cs="Arial"/>
          <w:color w:val="auto"/>
        </w:rPr>
        <w:t>relating to mental healthcare, communicable diseases</w:t>
      </w:r>
      <w:r w:rsidR="002C485B" w:rsidRPr="008F0598">
        <w:rPr>
          <w:rFonts w:ascii="Aptos" w:eastAsia="Times" w:hAnsi="Aptos" w:cs="Arial"/>
          <w:color w:val="auto"/>
        </w:rPr>
        <w:t xml:space="preserve">, HIV or AIDS, and treatment of </w:t>
      </w:r>
      <w:r w:rsidR="005E1636" w:rsidRPr="008F0598">
        <w:rPr>
          <w:rFonts w:ascii="Aptos" w:eastAsia="Times" w:hAnsi="Aptos" w:cs="Arial"/>
          <w:color w:val="auto"/>
        </w:rPr>
        <w:t>alcohol or drug abuse).</w:t>
      </w:r>
    </w:p>
    <w:p w14:paraId="7B32DA5F" w14:textId="77777777" w:rsidR="005E1636" w:rsidRPr="008F0598" w:rsidRDefault="002C485B" w:rsidP="00F6479D">
      <w:pPr>
        <w:tabs>
          <w:tab w:val="clear" w:pos="1080"/>
          <w:tab w:val="clear" w:pos="1680"/>
        </w:tabs>
        <w:autoSpaceDE w:val="0"/>
        <w:autoSpaceDN w:val="0"/>
        <w:adjustRightInd w:val="0"/>
        <w:spacing w:after="0" w:line="240" w:lineRule="auto"/>
        <w:ind w:left="567"/>
        <w:jc w:val="both"/>
        <w:rPr>
          <w:rFonts w:ascii="Aptos" w:eastAsia="Times" w:hAnsi="Aptos" w:cs="Arial"/>
          <w:b/>
          <w:color w:val="auto"/>
        </w:rPr>
      </w:pPr>
      <w:r w:rsidRPr="008F0598">
        <w:rPr>
          <w:rFonts w:ascii="Aptos" w:eastAsia="Times" w:hAnsi="Aptos" w:cs="Arial"/>
          <w:b/>
          <w:color w:val="auto"/>
        </w:rPr>
        <w:t>O</w:t>
      </w:r>
      <w:r w:rsidR="00AE7E33" w:rsidRPr="008F0598">
        <w:rPr>
          <w:rFonts w:ascii="Aptos" w:eastAsia="Times" w:hAnsi="Aptos" w:cs="Arial"/>
          <w:b/>
          <w:color w:val="auto"/>
        </w:rPr>
        <w:t>r</w:t>
      </w:r>
    </w:p>
    <w:p w14:paraId="7B32DA60" w14:textId="5BA36C20" w:rsidR="005E1636" w:rsidRPr="008F0598" w:rsidRDefault="00856E39" w:rsidP="00F6479D">
      <w:pPr>
        <w:pStyle w:val="ListParagraph"/>
        <w:numPr>
          <w:ilvl w:val="0"/>
          <w:numId w:val="17"/>
        </w:numPr>
        <w:tabs>
          <w:tab w:val="clear" w:pos="1080"/>
          <w:tab w:val="clear" w:pos="1680"/>
          <w:tab w:val="left" w:pos="567"/>
        </w:tabs>
        <w:autoSpaceDE w:val="0"/>
        <w:autoSpaceDN w:val="0"/>
        <w:adjustRightInd w:val="0"/>
        <w:spacing w:after="0" w:line="240" w:lineRule="auto"/>
        <w:ind w:hanging="567"/>
        <w:contextualSpacing w:val="0"/>
        <w:jc w:val="both"/>
        <w:rPr>
          <w:rFonts w:ascii="Aptos" w:eastAsia="Times" w:hAnsi="Aptos" w:cs="Arial"/>
          <w:color w:val="auto"/>
        </w:rPr>
      </w:pPr>
      <w:sdt>
        <w:sdtPr>
          <w:rPr>
            <w:rFonts w:ascii="Aptos" w:eastAsia="Times" w:hAnsi="Aptos" w:cs="Arial"/>
            <w:color w:val="auto"/>
          </w:rPr>
          <w:id w:val="-2044897485"/>
          <w14:checkbox>
            <w14:checked w14:val="0"/>
            <w14:checkedState w14:val="2612" w14:font="MS Gothic"/>
            <w14:uncheckedState w14:val="2610" w14:font="MS Gothic"/>
          </w14:checkbox>
        </w:sdtPr>
        <w:sdtEndPr/>
        <w:sdtContent>
          <w:r w:rsidR="00AE7E33" w:rsidRPr="008F0598">
            <w:rPr>
              <w:rFonts w:ascii="Aptos" w:eastAsia="MS Gothic" w:hAnsi="Aptos" w:cs="Arial"/>
              <w:color w:val="auto"/>
            </w:rPr>
            <w:t>☐</w:t>
          </w:r>
        </w:sdtContent>
      </w:sdt>
      <w:r w:rsidR="00AE7E33" w:rsidRPr="008F0598">
        <w:rPr>
          <w:rFonts w:ascii="Aptos" w:eastAsia="Times" w:hAnsi="Aptos" w:cs="Arial"/>
          <w:color w:val="auto"/>
        </w:rPr>
        <w:t xml:space="preserve"> </w:t>
      </w:r>
      <w:r w:rsidR="00D45315" w:rsidRPr="008F0598">
        <w:rPr>
          <w:rFonts w:ascii="Aptos" w:eastAsia="Times" w:hAnsi="Aptos" w:cs="Arial"/>
          <w:color w:val="auto"/>
        </w:rPr>
        <w:t>I authoris</w:t>
      </w:r>
      <w:r w:rsidR="005E1636" w:rsidRPr="008F0598">
        <w:rPr>
          <w:rFonts w:ascii="Aptos" w:eastAsia="Times" w:hAnsi="Aptos" w:cs="Arial"/>
          <w:color w:val="auto"/>
        </w:rPr>
        <w:t xml:space="preserve">e the release of my complete health record </w:t>
      </w:r>
      <w:r w:rsidR="009C3C95" w:rsidRPr="008F0598">
        <w:rPr>
          <w:rFonts w:ascii="Aptos" w:eastAsia="Times" w:hAnsi="Aptos" w:cs="Arial"/>
          <w:color w:val="auto"/>
        </w:rPr>
        <w:t xml:space="preserve">(or summary thereof) </w:t>
      </w:r>
      <w:r w:rsidR="005E1636" w:rsidRPr="008F0598">
        <w:rPr>
          <w:rFonts w:ascii="Aptos" w:eastAsia="Times" w:hAnsi="Aptos" w:cs="Arial"/>
          <w:color w:val="auto"/>
        </w:rPr>
        <w:t xml:space="preserve">with the </w:t>
      </w:r>
      <w:r w:rsidR="005E1636" w:rsidRPr="008F0598">
        <w:rPr>
          <w:rFonts w:ascii="Aptos" w:eastAsia="Times" w:hAnsi="Aptos" w:cs="Arial"/>
          <w:b/>
          <w:color w:val="auto"/>
        </w:rPr>
        <w:t>exception</w:t>
      </w:r>
      <w:r w:rsidR="00AD3534" w:rsidRPr="008F0598">
        <w:rPr>
          <w:rFonts w:ascii="Aptos" w:eastAsia="Times" w:hAnsi="Aptos" w:cs="Arial"/>
          <w:b/>
          <w:color w:val="auto"/>
        </w:rPr>
        <w:t xml:space="preserve"> </w:t>
      </w:r>
      <w:r w:rsidR="005E1636" w:rsidRPr="008F0598">
        <w:rPr>
          <w:rFonts w:ascii="Aptos" w:eastAsia="Times" w:hAnsi="Aptos" w:cs="Arial"/>
          <w:color w:val="auto"/>
        </w:rPr>
        <w:t xml:space="preserve">of the </w:t>
      </w:r>
      <w:r w:rsidR="00AE7E33" w:rsidRPr="008F0598">
        <w:rPr>
          <w:rFonts w:ascii="Aptos" w:eastAsia="Times" w:hAnsi="Aptos" w:cs="Arial"/>
          <w:color w:val="auto"/>
        </w:rPr>
        <w:t xml:space="preserve"> </w:t>
      </w:r>
      <w:r w:rsidR="005E1636" w:rsidRPr="008F0598">
        <w:rPr>
          <w:rFonts w:ascii="Aptos" w:eastAsia="Times" w:hAnsi="Aptos" w:cs="Arial"/>
          <w:color w:val="auto"/>
        </w:rPr>
        <w:t>following information:</w:t>
      </w:r>
    </w:p>
    <w:p w14:paraId="7B32DA61" w14:textId="77777777" w:rsidR="005E1636" w:rsidRPr="008F0598" w:rsidRDefault="00856E39" w:rsidP="008F0598">
      <w:pPr>
        <w:tabs>
          <w:tab w:val="clear" w:pos="1080"/>
          <w:tab w:val="clear" w:pos="1680"/>
        </w:tabs>
        <w:autoSpaceDE w:val="0"/>
        <w:autoSpaceDN w:val="0"/>
        <w:adjustRightInd w:val="0"/>
        <w:spacing w:after="0" w:line="240" w:lineRule="auto"/>
        <w:ind w:firstLine="851"/>
        <w:jc w:val="both"/>
        <w:rPr>
          <w:rFonts w:ascii="Aptos" w:eastAsia="Times" w:hAnsi="Aptos" w:cs="Arial"/>
          <w:color w:val="auto"/>
        </w:rPr>
      </w:pPr>
      <w:sdt>
        <w:sdtPr>
          <w:rPr>
            <w:rFonts w:ascii="Aptos" w:eastAsia="Times" w:hAnsi="Aptos" w:cs="Arial"/>
            <w:color w:val="auto"/>
          </w:rPr>
          <w:id w:val="-1866597496"/>
          <w14:checkbox>
            <w14:checked w14:val="0"/>
            <w14:checkedState w14:val="2612" w14:font="MS Gothic"/>
            <w14:uncheckedState w14:val="2610" w14:font="MS Gothic"/>
          </w14:checkbox>
        </w:sdtPr>
        <w:sdtEndPr/>
        <w:sdtContent>
          <w:r w:rsidR="00AD3534" w:rsidRPr="008F0598">
            <w:rPr>
              <w:rFonts w:ascii="Aptos" w:eastAsia="MS Gothic" w:hAnsi="Aptos" w:cs="Arial"/>
              <w:color w:val="auto"/>
            </w:rPr>
            <w:t>☐</w:t>
          </w:r>
        </w:sdtContent>
      </w:sdt>
      <w:r w:rsidR="005E1636" w:rsidRPr="008F0598">
        <w:rPr>
          <w:rFonts w:ascii="Aptos" w:eastAsia="Times" w:hAnsi="Aptos" w:cs="Arial"/>
          <w:color w:val="auto"/>
        </w:rPr>
        <w:t xml:space="preserve"> Mental health records</w:t>
      </w:r>
    </w:p>
    <w:p w14:paraId="7B32DA62" w14:textId="77777777" w:rsidR="005E1636" w:rsidRPr="008F0598" w:rsidRDefault="00856E39" w:rsidP="008F0598">
      <w:pPr>
        <w:tabs>
          <w:tab w:val="clear" w:pos="1080"/>
          <w:tab w:val="clear" w:pos="1680"/>
        </w:tabs>
        <w:autoSpaceDE w:val="0"/>
        <w:autoSpaceDN w:val="0"/>
        <w:adjustRightInd w:val="0"/>
        <w:spacing w:after="0" w:line="240" w:lineRule="auto"/>
        <w:ind w:firstLine="851"/>
        <w:jc w:val="both"/>
        <w:rPr>
          <w:rFonts w:ascii="Aptos" w:eastAsia="Times" w:hAnsi="Aptos" w:cs="Arial"/>
          <w:color w:val="auto"/>
        </w:rPr>
      </w:pPr>
      <w:sdt>
        <w:sdtPr>
          <w:rPr>
            <w:rFonts w:ascii="Aptos" w:eastAsia="Times" w:hAnsi="Aptos" w:cs="Arial"/>
            <w:color w:val="auto"/>
          </w:rPr>
          <w:id w:val="77107673"/>
          <w14:checkbox>
            <w14:checked w14:val="0"/>
            <w14:checkedState w14:val="2612" w14:font="MS Gothic"/>
            <w14:uncheckedState w14:val="2610" w14:font="MS Gothic"/>
          </w14:checkbox>
        </w:sdtPr>
        <w:sdtEndPr/>
        <w:sdtContent>
          <w:r w:rsidR="00AD3534" w:rsidRPr="008F0598">
            <w:rPr>
              <w:rFonts w:ascii="Aptos" w:eastAsia="MS Gothic" w:hAnsi="Aptos" w:cs="Arial"/>
              <w:color w:val="auto"/>
            </w:rPr>
            <w:t>☐</w:t>
          </w:r>
        </w:sdtContent>
      </w:sdt>
      <w:r w:rsidR="005E1636" w:rsidRPr="008F0598">
        <w:rPr>
          <w:rFonts w:ascii="Aptos" w:eastAsia="Times" w:hAnsi="Aptos" w:cs="Arial"/>
          <w:color w:val="auto"/>
        </w:rPr>
        <w:t xml:space="preserve"> Communicable diseases (including HIV and AIDS)</w:t>
      </w:r>
    </w:p>
    <w:p w14:paraId="7B32DA63" w14:textId="77777777" w:rsidR="005E1636" w:rsidRPr="008F0598" w:rsidRDefault="00856E39" w:rsidP="008F0598">
      <w:pPr>
        <w:tabs>
          <w:tab w:val="clear" w:pos="1080"/>
          <w:tab w:val="clear" w:pos="1680"/>
        </w:tabs>
        <w:autoSpaceDE w:val="0"/>
        <w:autoSpaceDN w:val="0"/>
        <w:adjustRightInd w:val="0"/>
        <w:spacing w:after="0" w:line="240" w:lineRule="auto"/>
        <w:ind w:firstLine="851"/>
        <w:jc w:val="both"/>
        <w:rPr>
          <w:rFonts w:ascii="Aptos" w:eastAsia="Times" w:hAnsi="Aptos" w:cs="Arial"/>
          <w:color w:val="auto"/>
        </w:rPr>
      </w:pPr>
      <w:sdt>
        <w:sdtPr>
          <w:rPr>
            <w:rFonts w:ascii="Aptos" w:eastAsia="Times" w:hAnsi="Aptos" w:cs="Arial"/>
            <w:color w:val="auto"/>
          </w:rPr>
          <w:id w:val="-1558468875"/>
          <w14:checkbox>
            <w14:checked w14:val="0"/>
            <w14:checkedState w14:val="2612" w14:font="MS Gothic"/>
            <w14:uncheckedState w14:val="2610" w14:font="MS Gothic"/>
          </w14:checkbox>
        </w:sdtPr>
        <w:sdtEndPr/>
        <w:sdtContent>
          <w:r w:rsidR="00AD3534" w:rsidRPr="008F0598">
            <w:rPr>
              <w:rFonts w:ascii="Aptos" w:eastAsia="MS Gothic" w:hAnsi="Aptos" w:cs="Arial"/>
              <w:color w:val="auto"/>
            </w:rPr>
            <w:t>☐</w:t>
          </w:r>
        </w:sdtContent>
      </w:sdt>
      <w:r w:rsidR="005E1636" w:rsidRPr="008F0598">
        <w:rPr>
          <w:rFonts w:ascii="Aptos" w:eastAsia="Times" w:hAnsi="Aptos" w:cs="Arial"/>
          <w:color w:val="auto"/>
        </w:rPr>
        <w:t xml:space="preserve"> Alcohol/drug abuse treatment</w:t>
      </w:r>
    </w:p>
    <w:p w14:paraId="7B32DA64" w14:textId="77777777" w:rsidR="002C485B" w:rsidRPr="008F0598" w:rsidRDefault="00856E39" w:rsidP="008F0598">
      <w:pPr>
        <w:tabs>
          <w:tab w:val="clear" w:pos="1080"/>
          <w:tab w:val="clear" w:pos="1680"/>
        </w:tabs>
        <w:autoSpaceDE w:val="0"/>
        <w:autoSpaceDN w:val="0"/>
        <w:adjustRightInd w:val="0"/>
        <w:spacing w:after="0" w:line="240" w:lineRule="auto"/>
        <w:ind w:firstLine="851"/>
        <w:jc w:val="both"/>
        <w:rPr>
          <w:rFonts w:ascii="Aptos" w:eastAsia="Times" w:hAnsi="Aptos" w:cs="Arial"/>
          <w:color w:val="auto"/>
        </w:rPr>
      </w:pPr>
      <w:sdt>
        <w:sdtPr>
          <w:rPr>
            <w:rFonts w:ascii="Aptos" w:eastAsia="Times" w:hAnsi="Aptos" w:cs="Arial"/>
            <w:color w:val="auto"/>
          </w:rPr>
          <w:id w:val="1768192111"/>
          <w14:checkbox>
            <w14:checked w14:val="0"/>
            <w14:checkedState w14:val="2612" w14:font="MS Gothic"/>
            <w14:uncheckedState w14:val="2610" w14:font="MS Gothic"/>
          </w14:checkbox>
        </w:sdtPr>
        <w:sdtEndPr/>
        <w:sdtContent>
          <w:r w:rsidR="00AD3534" w:rsidRPr="008F0598">
            <w:rPr>
              <w:rFonts w:ascii="Aptos" w:eastAsia="MS Gothic" w:hAnsi="Aptos" w:cs="Arial"/>
              <w:color w:val="auto"/>
            </w:rPr>
            <w:t>☐</w:t>
          </w:r>
        </w:sdtContent>
      </w:sdt>
      <w:r w:rsidR="005E1636" w:rsidRPr="008F0598">
        <w:rPr>
          <w:rFonts w:ascii="Aptos" w:eastAsia="Times" w:hAnsi="Aptos" w:cs="Arial"/>
          <w:color w:val="auto"/>
        </w:rPr>
        <w:t xml:space="preserve"> Other (please specify): ________________________________________</w:t>
      </w:r>
    </w:p>
    <w:p w14:paraId="7B32DA65" w14:textId="77777777" w:rsidR="002C485B" w:rsidRPr="008F0598" w:rsidRDefault="002C485B" w:rsidP="008F0598">
      <w:pPr>
        <w:tabs>
          <w:tab w:val="clear" w:pos="1080"/>
          <w:tab w:val="clear" w:pos="1680"/>
        </w:tabs>
        <w:autoSpaceDE w:val="0"/>
        <w:autoSpaceDN w:val="0"/>
        <w:adjustRightInd w:val="0"/>
        <w:spacing w:after="0" w:line="240" w:lineRule="auto"/>
        <w:jc w:val="both"/>
        <w:rPr>
          <w:rFonts w:ascii="Aptos" w:eastAsia="Times" w:hAnsi="Aptos" w:cs="Arial"/>
          <w:color w:val="auto"/>
        </w:rPr>
      </w:pPr>
    </w:p>
    <w:p w14:paraId="7B32DA66" w14:textId="77777777" w:rsidR="002C485B" w:rsidRPr="008F0598" w:rsidRDefault="002C485B" w:rsidP="008F0598">
      <w:pPr>
        <w:tabs>
          <w:tab w:val="clear" w:pos="1080"/>
          <w:tab w:val="clear" w:pos="1680"/>
        </w:tabs>
        <w:autoSpaceDE w:val="0"/>
        <w:autoSpaceDN w:val="0"/>
        <w:adjustRightInd w:val="0"/>
        <w:spacing w:after="0" w:line="240" w:lineRule="auto"/>
        <w:jc w:val="both"/>
        <w:rPr>
          <w:rFonts w:ascii="Aptos" w:eastAsia="Times" w:hAnsi="Aptos" w:cs="Arial"/>
          <w:color w:val="auto"/>
        </w:rPr>
      </w:pPr>
      <w:r w:rsidRPr="008F0598">
        <w:rPr>
          <w:rFonts w:ascii="Aptos" w:eastAsia="Times" w:hAnsi="Aptos" w:cs="Arial"/>
          <w:color w:val="auto"/>
          <w:u w:val="single"/>
        </w:rPr>
        <w:t>I understand that</w:t>
      </w:r>
      <w:r w:rsidRPr="008F0598">
        <w:rPr>
          <w:rFonts w:ascii="Aptos" w:eastAsia="Times" w:hAnsi="Aptos" w:cs="Arial"/>
          <w:color w:val="auto"/>
        </w:rPr>
        <w:t>:</w:t>
      </w:r>
    </w:p>
    <w:p w14:paraId="7B32DA67" w14:textId="77777777" w:rsidR="002C485B" w:rsidRPr="008F0598" w:rsidRDefault="005E1636" w:rsidP="00F6479D">
      <w:pPr>
        <w:pStyle w:val="ListParagraph"/>
        <w:numPr>
          <w:ilvl w:val="0"/>
          <w:numId w:val="13"/>
        </w:numPr>
        <w:tabs>
          <w:tab w:val="clear" w:pos="1080"/>
          <w:tab w:val="clear" w:pos="1680"/>
        </w:tabs>
        <w:autoSpaceDE w:val="0"/>
        <w:autoSpaceDN w:val="0"/>
        <w:adjustRightInd w:val="0"/>
        <w:spacing w:before="120" w:line="240" w:lineRule="auto"/>
        <w:contextualSpacing w:val="0"/>
        <w:rPr>
          <w:rFonts w:ascii="Aptos" w:eastAsia="Times" w:hAnsi="Aptos" w:cs="Arial"/>
          <w:color w:val="auto"/>
        </w:rPr>
      </w:pPr>
      <w:r w:rsidRPr="008F0598">
        <w:rPr>
          <w:rFonts w:ascii="Aptos" w:eastAsia="Times" w:hAnsi="Aptos" w:cs="Arial"/>
          <w:color w:val="auto"/>
        </w:rPr>
        <w:t xml:space="preserve">This medical information may </w:t>
      </w:r>
      <w:r w:rsidR="002C485B" w:rsidRPr="008F0598">
        <w:rPr>
          <w:rFonts w:ascii="Aptos" w:eastAsia="Times" w:hAnsi="Aptos" w:cs="Arial"/>
          <w:color w:val="auto"/>
        </w:rPr>
        <w:t>be used by the person I authoris</w:t>
      </w:r>
      <w:r w:rsidRPr="008F0598">
        <w:rPr>
          <w:rFonts w:ascii="Aptos" w:eastAsia="Times" w:hAnsi="Aptos" w:cs="Arial"/>
          <w:color w:val="auto"/>
        </w:rPr>
        <w:t>e to receive</w:t>
      </w:r>
      <w:r w:rsidR="002C485B" w:rsidRPr="008F0598">
        <w:rPr>
          <w:rFonts w:ascii="Aptos" w:eastAsia="Times" w:hAnsi="Aptos" w:cs="Arial"/>
          <w:color w:val="auto"/>
        </w:rPr>
        <w:t xml:space="preserve"> </w:t>
      </w:r>
      <w:r w:rsidRPr="008F0598">
        <w:rPr>
          <w:rFonts w:ascii="Aptos" w:eastAsia="Times" w:hAnsi="Aptos" w:cs="Arial"/>
          <w:color w:val="auto"/>
        </w:rPr>
        <w:t>this information for medical treatment or consultation, billing or claims payment, or</w:t>
      </w:r>
      <w:r w:rsidR="002C485B" w:rsidRPr="008F0598">
        <w:rPr>
          <w:rFonts w:ascii="Aptos" w:eastAsia="Times" w:hAnsi="Aptos" w:cs="Arial"/>
          <w:color w:val="auto"/>
        </w:rPr>
        <w:t xml:space="preserve"> </w:t>
      </w:r>
      <w:r w:rsidRPr="008F0598">
        <w:rPr>
          <w:rFonts w:ascii="Aptos" w:eastAsia="Times" w:hAnsi="Aptos" w:cs="Arial"/>
          <w:color w:val="auto"/>
        </w:rPr>
        <w:t>other purposes as I may direct.</w:t>
      </w:r>
    </w:p>
    <w:p w14:paraId="7B32DA68" w14:textId="4D3A9F16" w:rsidR="002C485B" w:rsidRPr="008F0598" w:rsidRDefault="00353BDB" w:rsidP="00F6479D">
      <w:pPr>
        <w:pStyle w:val="ListParagraph"/>
        <w:numPr>
          <w:ilvl w:val="0"/>
          <w:numId w:val="13"/>
        </w:numPr>
        <w:tabs>
          <w:tab w:val="clear" w:pos="1080"/>
          <w:tab w:val="clear" w:pos="1680"/>
        </w:tabs>
        <w:autoSpaceDE w:val="0"/>
        <w:autoSpaceDN w:val="0"/>
        <w:adjustRightInd w:val="0"/>
        <w:spacing w:before="120" w:line="240" w:lineRule="auto"/>
        <w:contextualSpacing w:val="0"/>
        <w:rPr>
          <w:rFonts w:ascii="Aptos" w:eastAsia="Times" w:hAnsi="Aptos" w:cs="Arial"/>
          <w:color w:val="auto"/>
        </w:rPr>
      </w:pPr>
      <w:r w:rsidRPr="008F0598">
        <w:rPr>
          <w:rFonts w:ascii="Aptos" w:eastAsia="Times" w:hAnsi="Aptos" w:cs="Arial"/>
          <w:color w:val="auto"/>
        </w:rPr>
        <w:t>This authoris</w:t>
      </w:r>
      <w:r w:rsidR="005E1636" w:rsidRPr="008F0598">
        <w:rPr>
          <w:rFonts w:ascii="Aptos" w:eastAsia="Times" w:hAnsi="Aptos" w:cs="Arial"/>
          <w:color w:val="auto"/>
        </w:rPr>
        <w:t>ation shall be in force and effect until ________</w:t>
      </w:r>
      <w:r w:rsidR="00F6479D">
        <w:rPr>
          <w:rFonts w:ascii="Aptos" w:eastAsia="Times" w:hAnsi="Aptos" w:cs="Arial"/>
          <w:color w:val="auto"/>
        </w:rPr>
        <w:t xml:space="preserve"> _______</w:t>
      </w:r>
      <w:r w:rsidR="005E1636" w:rsidRPr="008F0598">
        <w:rPr>
          <w:rFonts w:ascii="Aptos" w:eastAsia="Times" w:hAnsi="Aptos" w:cs="Arial"/>
          <w:color w:val="auto"/>
        </w:rPr>
        <w:t>(date), at which time this authori</w:t>
      </w:r>
      <w:r w:rsidRPr="008F0598">
        <w:rPr>
          <w:rFonts w:ascii="Aptos" w:eastAsia="Times" w:hAnsi="Aptos" w:cs="Arial"/>
          <w:color w:val="auto"/>
        </w:rPr>
        <w:t>s</w:t>
      </w:r>
      <w:r w:rsidR="005E1636" w:rsidRPr="008F0598">
        <w:rPr>
          <w:rFonts w:ascii="Aptos" w:eastAsia="Times" w:hAnsi="Aptos" w:cs="Arial"/>
          <w:color w:val="auto"/>
        </w:rPr>
        <w:t>ation expires.</w:t>
      </w:r>
    </w:p>
    <w:p w14:paraId="7B32DA69" w14:textId="77777777" w:rsidR="002C485B" w:rsidRPr="008F0598" w:rsidRDefault="005E1636" w:rsidP="00F6479D">
      <w:pPr>
        <w:pStyle w:val="ListParagraph"/>
        <w:numPr>
          <w:ilvl w:val="0"/>
          <w:numId w:val="13"/>
        </w:numPr>
        <w:tabs>
          <w:tab w:val="clear" w:pos="1080"/>
          <w:tab w:val="clear" w:pos="1680"/>
        </w:tabs>
        <w:autoSpaceDE w:val="0"/>
        <w:autoSpaceDN w:val="0"/>
        <w:adjustRightInd w:val="0"/>
        <w:spacing w:before="120" w:line="240" w:lineRule="auto"/>
        <w:contextualSpacing w:val="0"/>
        <w:rPr>
          <w:rFonts w:ascii="Aptos" w:eastAsia="Times" w:hAnsi="Aptos" w:cs="Arial"/>
          <w:color w:val="auto"/>
        </w:rPr>
      </w:pPr>
      <w:r w:rsidRPr="008F0598">
        <w:rPr>
          <w:rFonts w:ascii="Aptos" w:eastAsia="Times" w:hAnsi="Aptos" w:cs="Arial"/>
          <w:color w:val="auto"/>
        </w:rPr>
        <w:t>I have t</w:t>
      </w:r>
      <w:r w:rsidR="002C485B" w:rsidRPr="008F0598">
        <w:rPr>
          <w:rFonts w:ascii="Aptos" w:eastAsia="Times" w:hAnsi="Aptos" w:cs="Arial"/>
          <w:color w:val="auto"/>
        </w:rPr>
        <w:t>he right to revoke this authoris</w:t>
      </w:r>
      <w:r w:rsidRPr="008F0598">
        <w:rPr>
          <w:rFonts w:ascii="Aptos" w:eastAsia="Times" w:hAnsi="Aptos" w:cs="Arial"/>
          <w:color w:val="auto"/>
        </w:rPr>
        <w:t>ation, in writing,</w:t>
      </w:r>
      <w:r w:rsidR="002C485B" w:rsidRPr="008F0598">
        <w:rPr>
          <w:rFonts w:ascii="Aptos" w:eastAsia="Times" w:hAnsi="Aptos" w:cs="Arial"/>
          <w:color w:val="auto"/>
        </w:rPr>
        <w:t xml:space="preserve"> </w:t>
      </w:r>
      <w:r w:rsidRPr="008F0598">
        <w:rPr>
          <w:rFonts w:ascii="Aptos" w:eastAsia="Times" w:hAnsi="Aptos" w:cs="Arial"/>
          <w:color w:val="auto"/>
        </w:rPr>
        <w:t>at any time. I understand that a revocation is not effective to the extent that any</w:t>
      </w:r>
      <w:r w:rsidR="002C485B" w:rsidRPr="008F0598">
        <w:rPr>
          <w:rFonts w:ascii="Aptos" w:eastAsia="Times" w:hAnsi="Aptos" w:cs="Arial"/>
          <w:color w:val="auto"/>
        </w:rPr>
        <w:t xml:space="preserve"> </w:t>
      </w:r>
      <w:r w:rsidRPr="008F0598">
        <w:rPr>
          <w:rFonts w:ascii="Aptos" w:eastAsia="Times" w:hAnsi="Aptos" w:cs="Arial"/>
          <w:color w:val="auto"/>
        </w:rPr>
        <w:t>person or entity has already acted in reliance on my authori</w:t>
      </w:r>
      <w:r w:rsidR="002C485B" w:rsidRPr="008F0598">
        <w:rPr>
          <w:rFonts w:ascii="Aptos" w:eastAsia="Times" w:hAnsi="Aptos" w:cs="Arial"/>
          <w:color w:val="auto"/>
        </w:rPr>
        <w:t>s</w:t>
      </w:r>
      <w:r w:rsidRPr="008F0598">
        <w:rPr>
          <w:rFonts w:ascii="Aptos" w:eastAsia="Times" w:hAnsi="Aptos" w:cs="Arial"/>
          <w:color w:val="auto"/>
        </w:rPr>
        <w:t>ation or if my</w:t>
      </w:r>
      <w:r w:rsidR="002C485B" w:rsidRPr="008F0598">
        <w:rPr>
          <w:rFonts w:ascii="Aptos" w:eastAsia="Times" w:hAnsi="Aptos" w:cs="Arial"/>
          <w:color w:val="auto"/>
        </w:rPr>
        <w:t xml:space="preserve"> authoris</w:t>
      </w:r>
      <w:r w:rsidRPr="008F0598">
        <w:rPr>
          <w:rFonts w:ascii="Aptos" w:eastAsia="Times" w:hAnsi="Aptos" w:cs="Arial"/>
          <w:color w:val="auto"/>
        </w:rPr>
        <w:t>ation was obtained as a condition of obtaining insurance coverage and the</w:t>
      </w:r>
      <w:r w:rsidR="002C485B" w:rsidRPr="008F0598">
        <w:rPr>
          <w:rFonts w:ascii="Aptos" w:eastAsia="Times" w:hAnsi="Aptos" w:cs="Arial"/>
          <w:color w:val="auto"/>
        </w:rPr>
        <w:t xml:space="preserve"> </w:t>
      </w:r>
      <w:r w:rsidRPr="008F0598">
        <w:rPr>
          <w:rFonts w:ascii="Aptos" w:eastAsia="Times" w:hAnsi="Aptos" w:cs="Arial"/>
          <w:color w:val="auto"/>
        </w:rPr>
        <w:t>insurer has a legal right to contest a claim.</w:t>
      </w:r>
    </w:p>
    <w:p w14:paraId="44E826DC" w14:textId="4CDE8612" w:rsidR="009C3C95" w:rsidRPr="008F0598" w:rsidRDefault="002C485B" w:rsidP="00F6479D">
      <w:pPr>
        <w:pStyle w:val="ListParagraph"/>
        <w:numPr>
          <w:ilvl w:val="0"/>
          <w:numId w:val="13"/>
        </w:numPr>
        <w:tabs>
          <w:tab w:val="clear" w:pos="1080"/>
          <w:tab w:val="clear" w:pos="1680"/>
        </w:tabs>
        <w:autoSpaceDE w:val="0"/>
        <w:autoSpaceDN w:val="0"/>
        <w:adjustRightInd w:val="0"/>
        <w:spacing w:before="120" w:line="240" w:lineRule="auto"/>
        <w:rPr>
          <w:rFonts w:ascii="Aptos" w:eastAsia="Times" w:hAnsi="Aptos" w:cs="Arial"/>
          <w:color w:val="auto"/>
        </w:rPr>
      </w:pPr>
      <w:r w:rsidRPr="008F0598">
        <w:rPr>
          <w:rFonts w:ascii="Aptos" w:eastAsia="Times" w:hAnsi="Aptos" w:cs="Arial"/>
          <w:color w:val="auto"/>
        </w:rPr>
        <w:t>T</w:t>
      </w:r>
      <w:r w:rsidR="005E1636" w:rsidRPr="008F0598">
        <w:rPr>
          <w:rFonts w:ascii="Aptos" w:eastAsia="Times" w:hAnsi="Aptos" w:cs="Arial"/>
          <w:color w:val="auto"/>
        </w:rPr>
        <w:t>hat information used or disclosed pursuant to this</w:t>
      </w:r>
      <w:r w:rsidRPr="008F0598">
        <w:rPr>
          <w:rFonts w:ascii="Aptos" w:eastAsia="Times" w:hAnsi="Aptos" w:cs="Arial"/>
          <w:color w:val="auto"/>
        </w:rPr>
        <w:t xml:space="preserve"> </w:t>
      </w:r>
      <w:r w:rsidR="00353BDB" w:rsidRPr="008F0598">
        <w:rPr>
          <w:rFonts w:ascii="Aptos" w:eastAsia="Times" w:hAnsi="Aptos" w:cs="Arial"/>
          <w:color w:val="auto"/>
        </w:rPr>
        <w:t>authoris</w:t>
      </w:r>
      <w:r w:rsidR="005E1636" w:rsidRPr="008F0598">
        <w:rPr>
          <w:rFonts w:ascii="Aptos" w:eastAsia="Times" w:hAnsi="Aptos" w:cs="Arial"/>
          <w:color w:val="auto"/>
        </w:rPr>
        <w:t>ation may be disclosed by the recipient and may no longer be protected by</w:t>
      </w:r>
      <w:r w:rsidRPr="008F0598">
        <w:rPr>
          <w:rFonts w:ascii="Aptos" w:eastAsia="Times" w:hAnsi="Aptos" w:cs="Arial"/>
          <w:color w:val="auto"/>
        </w:rPr>
        <w:t xml:space="preserve"> </w:t>
      </w:r>
      <w:r w:rsidR="009C3C95" w:rsidRPr="008F0598">
        <w:rPr>
          <w:rFonts w:ascii="Aptos" w:eastAsia="Times" w:hAnsi="Aptos" w:cs="Arial"/>
          <w:color w:val="auto"/>
        </w:rPr>
        <w:t>federal or state law.</w:t>
      </w:r>
    </w:p>
    <w:p w14:paraId="7B32DA6B" w14:textId="643D20CF" w:rsidR="00672545" w:rsidRDefault="009C3C95" w:rsidP="00F6479D">
      <w:pPr>
        <w:pStyle w:val="ListParagraph"/>
        <w:numPr>
          <w:ilvl w:val="0"/>
          <w:numId w:val="13"/>
        </w:numPr>
        <w:tabs>
          <w:tab w:val="clear" w:pos="1080"/>
          <w:tab w:val="clear" w:pos="1680"/>
        </w:tabs>
        <w:autoSpaceDE w:val="0"/>
        <w:autoSpaceDN w:val="0"/>
        <w:adjustRightInd w:val="0"/>
        <w:spacing w:before="120" w:line="240" w:lineRule="auto"/>
        <w:rPr>
          <w:rFonts w:ascii="Aptos" w:eastAsia="Times" w:hAnsi="Aptos" w:cs="Arial"/>
          <w:color w:val="auto"/>
        </w:rPr>
      </w:pPr>
      <w:r w:rsidRPr="008F0598">
        <w:rPr>
          <w:rFonts w:ascii="Aptos" w:eastAsia="Times" w:hAnsi="Aptos" w:cs="Arial"/>
          <w:color w:val="auto"/>
        </w:rPr>
        <w:t>I will be required to provide photo ID before any health records (or summary) will be released</w:t>
      </w:r>
      <w:r w:rsidR="003F183B">
        <w:rPr>
          <w:rFonts w:ascii="Aptos" w:eastAsia="Times" w:hAnsi="Aptos" w:cs="Arial"/>
          <w:color w:val="auto"/>
        </w:rPr>
        <w:t xml:space="preserve">. </w:t>
      </w:r>
    </w:p>
    <w:p w14:paraId="351D6D1F" w14:textId="7141091B" w:rsidR="003F183B" w:rsidRPr="00F6479D" w:rsidRDefault="003F183B" w:rsidP="00F6479D">
      <w:pPr>
        <w:pStyle w:val="ListParagraph"/>
        <w:numPr>
          <w:ilvl w:val="0"/>
          <w:numId w:val="13"/>
        </w:numPr>
        <w:tabs>
          <w:tab w:val="clear" w:pos="1080"/>
          <w:tab w:val="clear" w:pos="1680"/>
        </w:tabs>
        <w:autoSpaceDE w:val="0"/>
        <w:autoSpaceDN w:val="0"/>
        <w:adjustRightInd w:val="0"/>
        <w:spacing w:before="120" w:line="240" w:lineRule="auto"/>
        <w:rPr>
          <w:rFonts w:ascii="Aptos" w:eastAsia="Times" w:hAnsi="Aptos" w:cs="Arial"/>
          <w:color w:val="auto"/>
        </w:rPr>
      </w:pPr>
      <w:r>
        <w:rPr>
          <w:rFonts w:ascii="Aptos" w:eastAsia="Times" w:hAnsi="Aptos" w:cs="Arial"/>
          <w:color w:val="auto"/>
        </w:rPr>
        <w:t xml:space="preserve">The information is released in compliance with the Australian Government privacy rights </w:t>
      </w:r>
      <w:r w:rsidRPr="003F183B">
        <w:rPr>
          <w:rFonts w:ascii="Aptos" w:eastAsia="Times" w:hAnsi="Aptos" w:cs="Arial"/>
          <w:color w:val="auto"/>
        </w:rPr>
        <w:t>https://www.oaic.gov.au/</w:t>
      </w:r>
      <w:r>
        <w:rPr>
          <w:rFonts w:ascii="Aptos" w:eastAsia="Times" w:hAnsi="Aptos" w:cs="Arial"/>
          <w:color w:val="auto"/>
        </w:rPr>
        <w:t xml:space="preserve"> </w:t>
      </w:r>
    </w:p>
    <w:p w14:paraId="33FE3116" w14:textId="3DAEE352" w:rsidR="008F0598" w:rsidRPr="003F183B" w:rsidRDefault="009C3C95" w:rsidP="008F0598">
      <w:pPr>
        <w:tabs>
          <w:tab w:val="clear" w:pos="1080"/>
          <w:tab w:val="clear" w:pos="1680"/>
        </w:tabs>
        <w:autoSpaceDE w:val="0"/>
        <w:autoSpaceDN w:val="0"/>
        <w:adjustRightInd w:val="0"/>
        <w:spacing w:after="0" w:line="240" w:lineRule="auto"/>
        <w:rPr>
          <w:rFonts w:ascii="Aptos" w:eastAsia="Times" w:hAnsi="Aptos" w:cs="Arial"/>
          <w:b/>
          <w:bCs/>
          <w:color w:val="auto"/>
        </w:rPr>
      </w:pPr>
      <w:r w:rsidRPr="003F183B">
        <w:rPr>
          <w:rFonts w:ascii="Aptos" w:eastAsia="Times" w:hAnsi="Aptos" w:cs="Arial"/>
          <w:b/>
          <w:bCs/>
          <w:color w:val="auto"/>
        </w:rPr>
        <w:t>Signature of client</w:t>
      </w:r>
      <w:r w:rsidR="005E1636" w:rsidRPr="003F183B">
        <w:rPr>
          <w:rFonts w:ascii="Aptos" w:eastAsia="Times" w:hAnsi="Aptos" w:cs="Arial"/>
          <w:b/>
          <w:bCs/>
          <w:color w:val="auto"/>
        </w:rPr>
        <w:t xml:space="preserve"> or personal representative</w:t>
      </w:r>
      <w:r w:rsidR="00F6479D" w:rsidRPr="003F183B">
        <w:rPr>
          <w:rFonts w:ascii="Aptos" w:eastAsia="Times" w:hAnsi="Aptos" w:cs="Arial"/>
          <w:b/>
          <w:bCs/>
          <w:color w:val="auto"/>
        </w:rPr>
        <w:t xml:space="preserve">:                                                Date: </w:t>
      </w:r>
    </w:p>
    <w:p w14:paraId="09C7E1EC" w14:textId="77777777" w:rsidR="00F6479D" w:rsidRDefault="00F6479D" w:rsidP="008F0598">
      <w:pPr>
        <w:tabs>
          <w:tab w:val="clear" w:pos="1080"/>
          <w:tab w:val="clear" w:pos="1680"/>
        </w:tabs>
        <w:autoSpaceDE w:val="0"/>
        <w:autoSpaceDN w:val="0"/>
        <w:adjustRightInd w:val="0"/>
        <w:spacing w:after="0" w:line="240" w:lineRule="auto"/>
        <w:rPr>
          <w:rFonts w:ascii="Aptos" w:eastAsia="Times" w:hAnsi="Aptos" w:cs="Arial"/>
          <w:color w:val="auto"/>
        </w:rPr>
      </w:pPr>
    </w:p>
    <w:p w14:paraId="3B1B0AEE" w14:textId="18775FDB" w:rsidR="00F6479D" w:rsidRPr="008F0598" w:rsidRDefault="00F6479D" w:rsidP="008F0598">
      <w:pPr>
        <w:tabs>
          <w:tab w:val="clear" w:pos="1080"/>
          <w:tab w:val="clear" w:pos="1680"/>
        </w:tabs>
        <w:autoSpaceDE w:val="0"/>
        <w:autoSpaceDN w:val="0"/>
        <w:adjustRightInd w:val="0"/>
        <w:spacing w:after="0" w:line="240" w:lineRule="auto"/>
        <w:rPr>
          <w:rFonts w:ascii="Aptos" w:eastAsia="Times" w:hAnsi="Aptos" w:cs="Arial"/>
          <w:color w:val="auto"/>
        </w:rPr>
      </w:pPr>
      <w:r>
        <w:rPr>
          <w:rFonts w:ascii="Aptos" w:eastAsia="Times" w:hAnsi="Aptos" w:cs="Arial"/>
          <w:color w:val="auto"/>
        </w:rPr>
        <w:t>_________________________________________                                                   __________________________________</w:t>
      </w:r>
    </w:p>
    <w:p w14:paraId="2364883E" w14:textId="75677EC9" w:rsidR="00937202" w:rsidRPr="008F0598" w:rsidRDefault="00937202" w:rsidP="008F0598">
      <w:pPr>
        <w:pBdr>
          <w:bottom w:val="single" w:sz="4" w:space="1" w:color="auto"/>
        </w:pBdr>
        <w:tabs>
          <w:tab w:val="clear" w:pos="1080"/>
          <w:tab w:val="clear" w:pos="1680"/>
        </w:tabs>
        <w:autoSpaceDE w:val="0"/>
        <w:autoSpaceDN w:val="0"/>
        <w:adjustRightInd w:val="0"/>
        <w:spacing w:after="0" w:line="240" w:lineRule="auto"/>
        <w:rPr>
          <w:rFonts w:ascii="Aptos" w:eastAsia="Times" w:hAnsi="Aptos" w:cs="Arial"/>
          <w:color w:val="auto"/>
        </w:rPr>
      </w:pPr>
    </w:p>
    <w:p w14:paraId="62691C17" w14:textId="77777777" w:rsidR="00937202" w:rsidRPr="008F0598" w:rsidRDefault="00937202" w:rsidP="008F0598">
      <w:pPr>
        <w:pBdr>
          <w:bottom w:val="single" w:sz="4" w:space="1" w:color="auto"/>
        </w:pBdr>
        <w:tabs>
          <w:tab w:val="clear" w:pos="1080"/>
          <w:tab w:val="clear" w:pos="1680"/>
        </w:tabs>
        <w:autoSpaceDE w:val="0"/>
        <w:autoSpaceDN w:val="0"/>
        <w:adjustRightInd w:val="0"/>
        <w:spacing w:after="0" w:line="240" w:lineRule="auto"/>
        <w:rPr>
          <w:rFonts w:ascii="Aptos" w:eastAsia="Times" w:hAnsi="Aptos" w:cs="Arial"/>
          <w:color w:val="auto"/>
        </w:rPr>
      </w:pPr>
    </w:p>
    <w:p w14:paraId="7B32DA6E" w14:textId="1ABF3FAD" w:rsidR="002C485B" w:rsidRPr="003F183B" w:rsidRDefault="005E1636" w:rsidP="008F0598">
      <w:pPr>
        <w:tabs>
          <w:tab w:val="clear" w:pos="1080"/>
          <w:tab w:val="clear" w:pos="1680"/>
        </w:tabs>
        <w:autoSpaceDE w:val="0"/>
        <w:autoSpaceDN w:val="0"/>
        <w:adjustRightInd w:val="0"/>
        <w:spacing w:after="0" w:line="240" w:lineRule="auto"/>
        <w:rPr>
          <w:rFonts w:ascii="Aptos" w:eastAsia="Times" w:hAnsi="Aptos" w:cs="Arial"/>
          <w:b/>
          <w:bCs/>
          <w:color w:val="auto"/>
        </w:rPr>
      </w:pPr>
      <w:r w:rsidRPr="003F183B">
        <w:rPr>
          <w:rFonts w:ascii="Aptos" w:eastAsia="Times" w:hAnsi="Aptos" w:cs="Arial"/>
          <w:b/>
          <w:bCs/>
          <w:color w:val="auto"/>
        </w:rPr>
        <w:t xml:space="preserve">Printed </w:t>
      </w:r>
      <w:r w:rsidR="00A702CF" w:rsidRPr="003F183B">
        <w:rPr>
          <w:rFonts w:ascii="Aptos" w:eastAsia="Times" w:hAnsi="Aptos" w:cs="Arial"/>
          <w:b/>
          <w:bCs/>
          <w:color w:val="auto"/>
        </w:rPr>
        <w:t xml:space="preserve">full </w:t>
      </w:r>
      <w:r w:rsidR="009C3C95" w:rsidRPr="003F183B">
        <w:rPr>
          <w:rFonts w:ascii="Aptos" w:eastAsia="Times" w:hAnsi="Aptos" w:cs="Arial"/>
          <w:b/>
          <w:bCs/>
          <w:color w:val="auto"/>
        </w:rPr>
        <w:t>name of client</w:t>
      </w:r>
      <w:r w:rsidRPr="003F183B">
        <w:rPr>
          <w:rFonts w:ascii="Aptos" w:eastAsia="Times" w:hAnsi="Aptos" w:cs="Arial"/>
          <w:b/>
          <w:bCs/>
          <w:color w:val="auto"/>
        </w:rPr>
        <w:t xml:space="preserve"> or personal representative</w:t>
      </w:r>
      <w:r w:rsidR="003F183B" w:rsidRPr="003F183B">
        <w:rPr>
          <w:rFonts w:ascii="Aptos" w:eastAsia="Times" w:hAnsi="Aptos" w:cs="Arial"/>
          <w:b/>
          <w:bCs/>
          <w:color w:val="auto"/>
        </w:rPr>
        <w:t>.</w:t>
      </w:r>
      <w:r w:rsidR="00672545" w:rsidRPr="003F183B">
        <w:rPr>
          <w:rFonts w:ascii="Aptos" w:eastAsia="Times" w:hAnsi="Aptos" w:cs="Arial"/>
          <w:b/>
          <w:bCs/>
          <w:color w:val="auto"/>
        </w:rPr>
        <w:t xml:space="preserve">            </w:t>
      </w:r>
      <w:r w:rsidRPr="003F183B">
        <w:rPr>
          <w:rFonts w:ascii="Aptos" w:eastAsia="Times" w:hAnsi="Aptos" w:cs="Arial"/>
          <w:b/>
          <w:bCs/>
          <w:color w:val="auto"/>
        </w:rPr>
        <w:t xml:space="preserve"> </w:t>
      </w:r>
      <w:r w:rsidR="003F183B" w:rsidRPr="003F183B">
        <w:rPr>
          <w:rFonts w:ascii="Aptos" w:eastAsia="Times" w:hAnsi="Aptos" w:cs="Arial"/>
          <w:b/>
          <w:bCs/>
          <w:color w:val="auto"/>
        </w:rPr>
        <w:t xml:space="preserve">                   </w:t>
      </w:r>
      <w:r w:rsidR="00672545" w:rsidRPr="003F183B">
        <w:rPr>
          <w:rFonts w:ascii="Aptos" w:eastAsia="Times" w:hAnsi="Aptos" w:cs="Arial"/>
          <w:b/>
          <w:bCs/>
          <w:color w:val="auto"/>
        </w:rPr>
        <w:t xml:space="preserve"> His / H</w:t>
      </w:r>
      <w:r w:rsidRPr="003F183B">
        <w:rPr>
          <w:rFonts w:ascii="Aptos" w:eastAsia="Times" w:hAnsi="Aptos" w:cs="Arial"/>
          <w:b/>
          <w:bCs/>
          <w:color w:val="auto"/>
        </w:rPr>
        <w:t>er relationship to patient</w:t>
      </w:r>
      <w:r w:rsidR="003F183B" w:rsidRPr="003F183B">
        <w:rPr>
          <w:rFonts w:ascii="Aptos" w:eastAsia="Times" w:hAnsi="Aptos" w:cs="Arial"/>
          <w:b/>
          <w:bCs/>
          <w:color w:val="auto"/>
        </w:rPr>
        <w:t>.</w:t>
      </w:r>
    </w:p>
    <w:p w14:paraId="7FD65F6E" w14:textId="77777777" w:rsidR="00692E32" w:rsidRPr="008F0598" w:rsidRDefault="00692E32" w:rsidP="008F0598">
      <w:pPr>
        <w:spacing w:after="0" w:line="240" w:lineRule="auto"/>
        <w:rPr>
          <w:rFonts w:ascii="Aptos" w:eastAsia="Times" w:hAnsi="Aptos" w:cs="Arial"/>
          <w:color w:val="auto"/>
        </w:rPr>
      </w:pPr>
    </w:p>
    <w:p w14:paraId="5E17EBD5" w14:textId="56BF215F" w:rsidR="00692E32" w:rsidRPr="008F0598" w:rsidRDefault="00692E32" w:rsidP="008F0598">
      <w:pPr>
        <w:spacing w:after="0" w:line="240" w:lineRule="auto"/>
        <w:rPr>
          <w:rFonts w:ascii="Aptos" w:eastAsia="Times" w:hAnsi="Aptos" w:cs="Arial"/>
          <w:color w:val="auto"/>
        </w:rPr>
      </w:pPr>
      <w:r w:rsidRPr="008F0598">
        <w:rPr>
          <w:rFonts w:ascii="Aptos" w:eastAsia="Times" w:hAnsi="Aptos" w:cs="Arial"/>
          <w:color w:val="auto"/>
        </w:rPr>
        <w:t>ID sighted and approved by: ___________________________________ Date: ________________</w:t>
      </w:r>
    </w:p>
    <w:p w14:paraId="7B32DA75" w14:textId="76C8FE22" w:rsidR="005E1636" w:rsidRPr="008A2199" w:rsidRDefault="005E1636" w:rsidP="00692E32">
      <w:pPr>
        <w:spacing w:after="0"/>
        <w:rPr>
          <w:sz w:val="14"/>
          <w:szCs w:val="16"/>
        </w:rPr>
      </w:pPr>
    </w:p>
    <w:sectPr w:rsidR="005E1636" w:rsidRPr="008A2199" w:rsidSect="00F6479D">
      <w:headerReference w:type="default" r:id="rId13"/>
      <w:headerReference w:type="first" r:id="rId14"/>
      <w:footerReference w:type="first" r:id="rId15"/>
      <w:pgSz w:w="11899" w:h="16838"/>
      <w:pgMar w:top="1247" w:right="851" w:bottom="397" w:left="851" w:header="567"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DF059" w14:textId="77777777" w:rsidR="00B40D14" w:rsidRDefault="00B40D14">
      <w:pPr>
        <w:spacing w:after="0" w:line="240" w:lineRule="auto"/>
      </w:pPr>
      <w:r>
        <w:separator/>
      </w:r>
    </w:p>
  </w:endnote>
  <w:endnote w:type="continuationSeparator" w:id="0">
    <w:p w14:paraId="6378E724" w14:textId="77777777" w:rsidR="00B40D14" w:rsidRDefault="00B4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20B0604020202020204"/>
    <w:charset w:val="4D"/>
    <w:family w:val="auto"/>
    <w:pitch w:val="default"/>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TimesNewRomanPS-BoldMT">
    <w:altName w:val="MS Mincho"/>
    <w:panose1 w:val="020B0604020202020204"/>
    <w:charset w:val="80"/>
    <w:family w:val="auto"/>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3"/>
      <w:tblW w:w="0" w:type="auto"/>
      <w:tblCellMar>
        <w:left w:w="28" w:type="dxa"/>
        <w:right w:w="28" w:type="dxa"/>
      </w:tblCellMar>
      <w:tblLook w:val="0600" w:firstRow="0" w:lastRow="0" w:firstColumn="0" w:lastColumn="0" w:noHBand="1" w:noVBand="1"/>
    </w:tblPr>
    <w:tblGrid>
      <w:gridCol w:w="1698"/>
      <w:gridCol w:w="429"/>
      <w:gridCol w:w="1269"/>
      <w:gridCol w:w="1140"/>
      <w:gridCol w:w="558"/>
      <w:gridCol w:w="1698"/>
      <w:gridCol w:w="1698"/>
      <w:gridCol w:w="1698"/>
    </w:tblGrid>
    <w:tr w:rsidR="00F6479D" w:rsidRPr="00F6479D" w14:paraId="55057F7C" w14:textId="77777777" w:rsidTr="0083262D">
      <w:tc>
        <w:tcPr>
          <w:tcW w:w="1698" w:type="dxa"/>
          <w:hideMark/>
        </w:tcPr>
        <w:p w14:paraId="4AF42213" w14:textId="77777777" w:rsidR="00F6479D" w:rsidRPr="00F6479D" w:rsidRDefault="00F6479D" w:rsidP="00F6479D">
          <w:pPr>
            <w:pStyle w:val="Footer"/>
            <w:rPr>
              <w:b/>
              <w:bCs/>
              <w:vertAlign w:val="subscript"/>
            </w:rPr>
          </w:pPr>
          <w:r w:rsidRPr="00F6479D">
            <w:rPr>
              <w:b/>
              <w:bCs/>
              <w:vertAlign w:val="subscript"/>
            </w:rPr>
            <w:t>Adelaide</w:t>
          </w:r>
        </w:p>
      </w:tc>
      <w:tc>
        <w:tcPr>
          <w:tcW w:w="1698" w:type="dxa"/>
          <w:gridSpan w:val="2"/>
          <w:hideMark/>
        </w:tcPr>
        <w:p w14:paraId="12CC204D" w14:textId="77777777" w:rsidR="00F6479D" w:rsidRPr="00F6479D" w:rsidRDefault="00F6479D" w:rsidP="00F6479D">
          <w:pPr>
            <w:pStyle w:val="Footer"/>
            <w:rPr>
              <w:b/>
              <w:bCs/>
              <w:vertAlign w:val="subscript"/>
            </w:rPr>
          </w:pPr>
          <w:r w:rsidRPr="00F6479D">
            <w:rPr>
              <w:b/>
              <w:bCs/>
              <w:vertAlign w:val="subscript"/>
            </w:rPr>
            <w:t>Brisbane</w:t>
          </w:r>
        </w:p>
      </w:tc>
      <w:tc>
        <w:tcPr>
          <w:tcW w:w="1698" w:type="dxa"/>
          <w:gridSpan w:val="2"/>
          <w:hideMark/>
        </w:tcPr>
        <w:p w14:paraId="3BFFE4F1" w14:textId="77777777" w:rsidR="00F6479D" w:rsidRPr="00F6479D" w:rsidRDefault="00F6479D" w:rsidP="00F6479D">
          <w:pPr>
            <w:pStyle w:val="Footer"/>
            <w:rPr>
              <w:b/>
              <w:bCs/>
              <w:vertAlign w:val="subscript"/>
            </w:rPr>
          </w:pPr>
          <w:r w:rsidRPr="00F6479D">
            <w:rPr>
              <w:b/>
              <w:bCs/>
              <w:vertAlign w:val="subscript"/>
            </w:rPr>
            <w:t>Gold Coast</w:t>
          </w:r>
        </w:p>
      </w:tc>
      <w:tc>
        <w:tcPr>
          <w:tcW w:w="1698" w:type="dxa"/>
          <w:hideMark/>
        </w:tcPr>
        <w:p w14:paraId="62FEC984" w14:textId="77777777" w:rsidR="00F6479D" w:rsidRPr="00F6479D" w:rsidRDefault="00F6479D" w:rsidP="00F6479D">
          <w:pPr>
            <w:pStyle w:val="Footer"/>
            <w:rPr>
              <w:b/>
              <w:bCs/>
              <w:vertAlign w:val="subscript"/>
            </w:rPr>
          </w:pPr>
          <w:r w:rsidRPr="00F6479D">
            <w:rPr>
              <w:b/>
              <w:bCs/>
              <w:vertAlign w:val="subscript"/>
            </w:rPr>
            <w:t>Melbourne</w:t>
          </w:r>
        </w:p>
      </w:tc>
      <w:tc>
        <w:tcPr>
          <w:tcW w:w="1698" w:type="dxa"/>
          <w:hideMark/>
        </w:tcPr>
        <w:p w14:paraId="6385B03B" w14:textId="77777777" w:rsidR="00F6479D" w:rsidRPr="00F6479D" w:rsidRDefault="00F6479D" w:rsidP="00F6479D">
          <w:pPr>
            <w:pStyle w:val="Footer"/>
            <w:rPr>
              <w:b/>
              <w:bCs/>
              <w:vertAlign w:val="subscript"/>
            </w:rPr>
          </w:pPr>
          <w:r w:rsidRPr="00F6479D">
            <w:rPr>
              <w:b/>
              <w:bCs/>
              <w:vertAlign w:val="subscript"/>
            </w:rPr>
            <w:t>Perth</w:t>
          </w:r>
        </w:p>
      </w:tc>
      <w:tc>
        <w:tcPr>
          <w:tcW w:w="1698" w:type="dxa"/>
          <w:hideMark/>
        </w:tcPr>
        <w:p w14:paraId="1AC6BB20" w14:textId="77777777" w:rsidR="00F6479D" w:rsidRPr="00F6479D" w:rsidRDefault="00F6479D" w:rsidP="00F6479D">
          <w:pPr>
            <w:pStyle w:val="Footer"/>
            <w:rPr>
              <w:b/>
              <w:bCs/>
              <w:vertAlign w:val="subscript"/>
            </w:rPr>
          </w:pPr>
          <w:r w:rsidRPr="00F6479D">
            <w:rPr>
              <w:b/>
              <w:bCs/>
              <w:vertAlign w:val="subscript"/>
            </w:rPr>
            <w:t>Sydney</w:t>
          </w:r>
        </w:p>
      </w:tc>
    </w:tr>
    <w:tr w:rsidR="00F6479D" w:rsidRPr="00F6479D" w14:paraId="3D96B171" w14:textId="77777777" w:rsidTr="0083262D">
      <w:tc>
        <w:tcPr>
          <w:tcW w:w="1698" w:type="dxa"/>
          <w:hideMark/>
        </w:tcPr>
        <w:p w14:paraId="4EF88F1D" w14:textId="77777777" w:rsidR="00F6479D" w:rsidRPr="00F6479D" w:rsidRDefault="00F6479D" w:rsidP="00F6479D">
          <w:pPr>
            <w:pStyle w:val="Footer"/>
            <w:rPr>
              <w:vertAlign w:val="subscript"/>
            </w:rPr>
          </w:pPr>
          <w:r w:rsidRPr="00F6479D">
            <w:rPr>
              <w:vertAlign w:val="subscript"/>
            </w:rPr>
            <w:t xml:space="preserve">Ground Floor </w:t>
          </w:r>
        </w:p>
      </w:tc>
      <w:tc>
        <w:tcPr>
          <w:tcW w:w="1698" w:type="dxa"/>
          <w:gridSpan w:val="2"/>
          <w:hideMark/>
        </w:tcPr>
        <w:p w14:paraId="309727EC" w14:textId="77777777" w:rsidR="00F6479D" w:rsidRPr="00F6479D" w:rsidRDefault="00F6479D" w:rsidP="00F6479D">
          <w:pPr>
            <w:pStyle w:val="Footer"/>
            <w:rPr>
              <w:vertAlign w:val="subscript"/>
            </w:rPr>
          </w:pPr>
          <w:r w:rsidRPr="00F6479D">
            <w:rPr>
              <w:vertAlign w:val="subscript"/>
            </w:rPr>
            <w:t>Level 1, Transport House</w:t>
          </w:r>
        </w:p>
      </w:tc>
      <w:tc>
        <w:tcPr>
          <w:tcW w:w="1698" w:type="dxa"/>
          <w:gridSpan w:val="2"/>
          <w:hideMark/>
        </w:tcPr>
        <w:p w14:paraId="31E36127" w14:textId="77777777" w:rsidR="00F6479D" w:rsidRPr="00F6479D" w:rsidRDefault="00F6479D" w:rsidP="00F6479D">
          <w:pPr>
            <w:pStyle w:val="Footer"/>
            <w:rPr>
              <w:vertAlign w:val="subscript"/>
            </w:rPr>
          </w:pPr>
          <w:r w:rsidRPr="00F6479D">
            <w:rPr>
              <w:vertAlign w:val="subscript"/>
            </w:rPr>
            <w:t>Level 2</w:t>
          </w:r>
        </w:p>
      </w:tc>
      <w:tc>
        <w:tcPr>
          <w:tcW w:w="1698" w:type="dxa"/>
          <w:hideMark/>
        </w:tcPr>
        <w:p w14:paraId="7B12D587" w14:textId="77777777" w:rsidR="00F6479D" w:rsidRPr="00F6479D" w:rsidRDefault="00F6479D" w:rsidP="00F6479D">
          <w:pPr>
            <w:pStyle w:val="Footer"/>
            <w:rPr>
              <w:vertAlign w:val="subscript"/>
            </w:rPr>
          </w:pPr>
          <w:r w:rsidRPr="00F6479D">
            <w:rPr>
              <w:vertAlign w:val="subscript"/>
            </w:rPr>
            <w:t>Level  3</w:t>
          </w:r>
        </w:p>
      </w:tc>
      <w:tc>
        <w:tcPr>
          <w:tcW w:w="1698" w:type="dxa"/>
          <w:hideMark/>
        </w:tcPr>
        <w:p w14:paraId="1C969D5F" w14:textId="77777777" w:rsidR="00F6479D" w:rsidRPr="00F6479D" w:rsidRDefault="00F6479D" w:rsidP="00F6479D">
          <w:pPr>
            <w:pStyle w:val="Footer"/>
            <w:rPr>
              <w:vertAlign w:val="subscript"/>
            </w:rPr>
          </w:pPr>
          <w:r w:rsidRPr="00F6479D">
            <w:rPr>
              <w:vertAlign w:val="subscript"/>
            </w:rPr>
            <w:t>Level 1</w:t>
          </w:r>
        </w:p>
      </w:tc>
      <w:tc>
        <w:tcPr>
          <w:tcW w:w="1698" w:type="dxa"/>
          <w:hideMark/>
        </w:tcPr>
        <w:p w14:paraId="59200CC4" w14:textId="77777777" w:rsidR="00F6479D" w:rsidRPr="00F6479D" w:rsidRDefault="00F6479D" w:rsidP="00F6479D">
          <w:pPr>
            <w:pStyle w:val="Footer"/>
            <w:rPr>
              <w:vertAlign w:val="subscript"/>
            </w:rPr>
          </w:pPr>
          <w:r w:rsidRPr="00F6479D">
            <w:rPr>
              <w:vertAlign w:val="subscript"/>
            </w:rPr>
            <w:t>Level 5</w:t>
          </w:r>
        </w:p>
      </w:tc>
    </w:tr>
    <w:tr w:rsidR="00F6479D" w:rsidRPr="00F6479D" w14:paraId="248D81D1" w14:textId="77777777" w:rsidTr="0083262D">
      <w:tc>
        <w:tcPr>
          <w:tcW w:w="1698" w:type="dxa"/>
          <w:hideMark/>
        </w:tcPr>
        <w:p w14:paraId="592207A7" w14:textId="77777777" w:rsidR="00F6479D" w:rsidRPr="00F6479D" w:rsidRDefault="00F6479D" w:rsidP="00F6479D">
          <w:pPr>
            <w:pStyle w:val="Footer"/>
            <w:rPr>
              <w:vertAlign w:val="subscript"/>
            </w:rPr>
          </w:pPr>
          <w:r w:rsidRPr="00F6479D">
            <w:rPr>
              <w:vertAlign w:val="subscript"/>
            </w:rPr>
            <w:t>88 Currie St</w:t>
          </w:r>
        </w:p>
      </w:tc>
      <w:tc>
        <w:tcPr>
          <w:tcW w:w="1698" w:type="dxa"/>
          <w:gridSpan w:val="2"/>
          <w:hideMark/>
        </w:tcPr>
        <w:p w14:paraId="098C7613" w14:textId="77777777" w:rsidR="00F6479D" w:rsidRPr="00F6479D" w:rsidRDefault="00F6479D" w:rsidP="00F6479D">
          <w:pPr>
            <w:pStyle w:val="Footer"/>
            <w:rPr>
              <w:vertAlign w:val="subscript"/>
            </w:rPr>
          </w:pPr>
          <w:r w:rsidRPr="00F6479D">
            <w:rPr>
              <w:vertAlign w:val="subscript"/>
            </w:rPr>
            <w:t>230 Brunswick St</w:t>
          </w:r>
        </w:p>
      </w:tc>
      <w:tc>
        <w:tcPr>
          <w:tcW w:w="1698" w:type="dxa"/>
          <w:gridSpan w:val="2"/>
          <w:hideMark/>
        </w:tcPr>
        <w:p w14:paraId="6C9A79A9" w14:textId="77777777" w:rsidR="00F6479D" w:rsidRPr="00F6479D" w:rsidRDefault="00F6479D" w:rsidP="00F6479D">
          <w:pPr>
            <w:pStyle w:val="Footer"/>
            <w:rPr>
              <w:vertAlign w:val="subscript"/>
            </w:rPr>
          </w:pPr>
          <w:r w:rsidRPr="00F6479D">
            <w:rPr>
              <w:vertAlign w:val="subscript"/>
            </w:rPr>
            <w:t>121 Scarborough St</w:t>
          </w:r>
        </w:p>
      </w:tc>
      <w:tc>
        <w:tcPr>
          <w:tcW w:w="1698" w:type="dxa"/>
          <w:hideMark/>
        </w:tcPr>
        <w:p w14:paraId="7D3A4286" w14:textId="77777777" w:rsidR="00F6479D" w:rsidRPr="00F6479D" w:rsidRDefault="00F6479D" w:rsidP="00F6479D">
          <w:pPr>
            <w:pStyle w:val="Footer"/>
            <w:rPr>
              <w:vertAlign w:val="subscript"/>
            </w:rPr>
          </w:pPr>
          <w:r w:rsidRPr="00F6479D">
            <w:rPr>
              <w:vertAlign w:val="subscript"/>
            </w:rPr>
            <w:t>368 Elizabeth St</w:t>
          </w:r>
        </w:p>
      </w:tc>
      <w:tc>
        <w:tcPr>
          <w:tcW w:w="1698" w:type="dxa"/>
          <w:hideMark/>
        </w:tcPr>
        <w:p w14:paraId="3F1711E1" w14:textId="77777777" w:rsidR="00F6479D" w:rsidRPr="00F6479D" w:rsidRDefault="00F6479D" w:rsidP="00F6479D">
          <w:pPr>
            <w:pStyle w:val="Footer"/>
            <w:rPr>
              <w:vertAlign w:val="subscript"/>
            </w:rPr>
          </w:pPr>
          <w:r w:rsidRPr="00F6479D">
            <w:rPr>
              <w:vertAlign w:val="subscript"/>
            </w:rPr>
            <w:t>170 Wellington St</w:t>
          </w:r>
        </w:p>
      </w:tc>
      <w:tc>
        <w:tcPr>
          <w:tcW w:w="1698" w:type="dxa"/>
          <w:hideMark/>
        </w:tcPr>
        <w:p w14:paraId="7315C0AC" w14:textId="77777777" w:rsidR="00F6479D" w:rsidRPr="00F6479D" w:rsidRDefault="00F6479D" w:rsidP="00F6479D">
          <w:pPr>
            <w:pStyle w:val="Footer"/>
            <w:rPr>
              <w:vertAlign w:val="subscript"/>
            </w:rPr>
          </w:pPr>
          <w:r w:rsidRPr="00F6479D">
            <w:rPr>
              <w:vertAlign w:val="subscript"/>
            </w:rPr>
            <w:t>815-825 George St</w:t>
          </w:r>
        </w:p>
      </w:tc>
    </w:tr>
    <w:tr w:rsidR="00F6479D" w:rsidRPr="00F6479D" w14:paraId="7897725A" w14:textId="77777777" w:rsidTr="0083262D">
      <w:tc>
        <w:tcPr>
          <w:tcW w:w="1698" w:type="dxa"/>
          <w:hideMark/>
        </w:tcPr>
        <w:p w14:paraId="63BA082A" w14:textId="77777777" w:rsidR="00F6479D" w:rsidRPr="00F6479D" w:rsidRDefault="00F6479D" w:rsidP="00F6479D">
          <w:pPr>
            <w:pStyle w:val="Footer"/>
            <w:rPr>
              <w:vertAlign w:val="subscript"/>
            </w:rPr>
          </w:pPr>
          <w:r w:rsidRPr="00F6479D">
            <w:rPr>
              <w:vertAlign w:val="subscript"/>
            </w:rPr>
            <w:t>Adelaide, SA 5000</w:t>
          </w:r>
        </w:p>
      </w:tc>
      <w:tc>
        <w:tcPr>
          <w:tcW w:w="1698" w:type="dxa"/>
          <w:gridSpan w:val="2"/>
          <w:hideMark/>
        </w:tcPr>
        <w:p w14:paraId="72D819E8" w14:textId="77777777" w:rsidR="00F6479D" w:rsidRPr="00F6479D" w:rsidRDefault="00F6479D" w:rsidP="00F6479D">
          <w:pPr>
            <w:pStyle w:val="Footer"/>
            <w:rPr>
              <w:vertAlign w:val="subscript"/>
            </w:rPr>
          </w:pPr>
          <w:r w:rsidRPr="00F6479D">
            <w:rPr>
              <w:vertAlign w:val="subscript"/>
            </w:rPr>
            <w:t>Fortitude Valley, Qld 4006</w:t>
          </w:r>
        </w:p>
      </w:tc>
      <w:tc>
        <w:tcPr>
          <w:tcW w:w="1698" w:type="dxa"/>
          <w:gridSpan w:val="2"/>
          <w:hideMark/>
        </w:tcPr>
        <w:p w14:paraId="6766D3A3" w14:textId="77777777" w:rsidR="00F6479D" w:rsidRPr="00F6479D" w:rsidRDefault="00F6479D" w:rsidP="00F6479D">
          <w:pPr>
            <w:pStyle w:val="Footer"/>
            <w:rPr>
              <w:vertAlign w:val="subscript"/>
            </w:rPr>
          </w:pPr>
          <w:r w:rsidRPr="00F6479D">
            <w:rPr>
              <w:vertAlign w:val="subscript"/>
            </w:rPr>
            <w:t>Southport, Qld 4215</w:t>
          </w:r>
        </w:p>
      </w:tc>
      <w:tc>
        <w:tcPr>
          <w:tcW w:w="1698" w:type="dxa"/>
          <w:hideMark/>
        </w:tcPr>
        <w:p w14:paraId="6ED205E1" w14:textId="77777777" w:rsidR="00F6479D" w:rsidRPr="00F6479D" w:rsidRDefault="00F6479D" w:rsidP="00F6479D">
          <w:pPr>
            <w:pStyle w:val="Footer"/>
            <w:rPr>
              <w:vertAlign w:val="subscript"/>
            </w:rPr>
          </w:pPr>
          <w:r w:rsidRPr="00F6479D">
            <w:rPr>
              <w:vertAlign w:val="subscript"/>
            </w:rPr>
            <w:t>Melbourne, Vic 3000</w:t>
          </w:r>
        </w:p>
      </w:tc>
      <w:tc>
        <w:tcPr>
          <w:tcW w:w="1698" w:type="dxa"/>
          <w:hideMark/>
        </w:tcPr>
        <w:p w14:paraId="0A3877A3" w14:textId="77777777" w:rsidR="00F6479D" w:rsidRPr="00F6479D" w:rsidRDefault="00F6479D" w:rsidP="00F6479D">
          <w:pPr>
            <w:pStyle w:val="Footer"/>
            <w:rPr>
              <w:vertAlign w:val="subscript"/>
            </w:rPr>
          </w:pPr>
          <w:r w:rsidRPr="00F6479D">
            <w:rPr>
              <w:vertAlign w:val="subscript"/>
            </w:rPr>
            <w:t>East Perth, WA 6004</w:t>
          </w:r>
        </w:p>
      </w:tc>
      <w:tc>
        <w:tcPr>
          <w:tcW w:w="1698" w:type="dxa"/>
          <w:hideMark/>
        </w:tcPr>
        <w:p w14:paraId="33525519" w14:textId="77777777" w:rsidR="00F6479D" w:rsidRPr="00F6479D" w:rsidRDefault="00F6479D" w:rsidP="00F6479D">
          <w:pPr>
            <w:pStyle w:val="Footer"/>
            <w:rPr>
              <w:vertAlign w:val="subscript"/>
            </w:rPr>
          </w:pPr>
          <w:r w:rsidRPr="00F6479D">
            <w:rPr>
              <w:vertAlign w:val="subscript"/>
            </w:rPr>
            <w:t>Haymarket, NSW 2000</w:t>
          </w:r>
        </w:p>
      </w:tc>
    </w:tr>
    <w:tr w:rsidR="00F6479D" w:rsidRPr="00F6479D" w14:paraId="6A340B83" w14:textId="77777777" w:rsidTr="0083262D">
      <w:tc>
        <w:tcPr>
          <w:tcW w:w="1698" w:type="dxa"/>
          <w:hideMark/>
        </w:tcPr>
        <w:p w14:paraId="650AD177" w14:textId="77777777" w:rsidR="00F6479D" w:rsidRPr="00F6479D" w:rsidRDefault="00F6479D" w:rsidP="00F6479D">
          <w:pPr>
            <w:pStyle w:val="Footer"/>
            <w:rPr>
              <w:vertAlign w:val="subscript"/>
            </w:rPr>
          </w:pPr>
          <w:r w:rsidRPr="00F6479D">
            <w:rPr>
              <w:b/>
              <w:bCs/>
              <w:vertAlign w:val="subscript"/>
            </w:rPr>
            <w:t>P</w:t>
          </w:r>
          <w:r w:rsidRPr="00F6479D">
            <w:rPr>
              <w:vertAlign w:val="subscript"/>
            </w:rPr>
            <w:t xml:space="preserve"> +61 8 7201 4100</w:t>
          </w:r>
        </w:p>
      </w:tc>
      <w:tc>
        <w:tcPr>
          <w:tcW w:w="1698" w:type="dxa"/>
          <w:gridSpan w:val="2"/>
          <w:hideMark/>
        </w:tcPr>
        <w:p w14:paraId="6B12BC49" w14:textId="77777777" w:rsidR="00F6479D" w:rsidRPr="00F6479D" w:rsidRDefault="00F6479D" w:rsidP="00F6479D">
          <w:pPr>
            <w:pStyle w:val="Footer"/>
            <w:rPr>
              <w:vertAlign w:val="subscript"/>
            </w:rPr>
          </w:pPr>
          <w:r w:rsidRPr="00F6479D">
            <w:rPr>
              <w:b/>
              <w:bCs/>
              <w:vertAlign w:val="subscript"/>
            </w:rPr>
            <w:t>P</w:t>
          </w:r>
          <w:r w:rsidRPr="00F6479D">
            <w:rPr>
              <w:vertAlign w:val="subscript"/>
            </w:rPr>
            <w:t xml:space="preserve"> +61 7 3253 9501</w:t>
          </w:r>
        </w:p>
      </w:tc>
      <w:tc>
        <w:tcPr>
          <w:tcW w:w="1698" w:type="dxa"/>
          <w:gridSpan w:val="2"/>
          <w:hideMark/>
        </w:tcPr>
        <w:p w14:paraId="48CE389A" w14:textId="77777777" w:rsidR="00F6479D" w:rsidRPr="00F6479D" w:rsidRDefault="00F6479D" w:rsidP="00F6479D">
          <w:pPr>
            <w:pStyle w:val="Footer"/>
            <w:rPr>
              <w:vertAlign w:val="subscript"/>
            </w:rPr>
          </w:pPr>
          <w:r w:rsidRPr="00F6479D">
            <w:rPr>
              <w:b/>
              <w:bCs/>
              <w:vertAlign w:val="subscript"/>
            </w:rPr>
            <w:t>P</w:t>
          </w:r>
          <w:r w:rsidRPr="00F6479D">
            <w:rPr>
              <w:vertAlign w:val="subscript"/>
            </w:rPr>
            <w:t xml:space="preserve"> +61 7 5634 8410</w:t>
          </w:r>
        </w:p>
      </w:tc>
      <w:tc>
        <w:tcPr>
          <w:tcW w:w="1698" w:type="dxa"/>
          <w:hideMark/>
        </w:tcPr>
        <w:p w14:paraId="2A5E3DFE" w14:textId="77777777" w:rsidR="00F6479D" w:rsidRPr="00F6479D" w:rsidRDefault="00F6479D" w:rsidP="00F6479D">
          <w:pPr>
            <w:pStyle w:val="Footer"/>
            <w:rPr>
              <w:vertAlign w:val="subscript"/>
            </w:rPr>
          </w:pPr>
          <w:r w:rsidRPr="00F6479D">
            <w:rPr>
              <w:b/>
              <w:bCs/>
              <w:vertAlign w:val="subscript"/>
            </w:rPr>
            <w:t>P</w:t>
          </w:r>
          <w:r w:rsidRPr="00F6479D">
            <w:rPr>
              <w:vertAlign w:val="subscript"/>
            </w:rPr>
            <w:t xml:space="preserve"> +61 3 9655 9400</w:t>
          </w:r>
        </w:p>
      </w:tc>
      <w:tc>
        <w:tcPr>
          <w:tcW w:w="1698" w:type="dxa"/>
          <w:hideMark/>
        </w:tcPr>
        <w:p w14:paraId="7C7D0F23" w14:textId="77777777" w:rsidR="00F6479D" w:rsidRPr="00F6479D" w:rsidRDefault="00F6479D" w:rsidP="00F6479D">
          <w:pPr>
            <w:pStyle w:val="Footer"/>
            <w:rPr>
              <w:vertAlign w:val="subscript"/>
            </w:rPr>
          </w:pPr>
          <w:r w:rsidRPr="00F6479D">
            <w:rPr>
              <w:b/>
              <w:bCs/>
              <w:vertAlign w:val="subscript"/>
            </w:rPr>
            <w:t>P</w:t>
          </w:r>
          <w:r w:rsidRPr="00F6479D">
            <w:rPr>
              <w:vertAlign w:val="subscript"/>
            </w:rPr>
            <w:t xml:space="preserve"> +61 8 9225 2900</w:t>
          </w:r>
        </w:p>
      </w:tc>
      <w:tc>
        <w:tcPr>
          <w:tcW w:w="1698" w:type="dxa"/>
          <w:hideMark/>
        </w:tcPr>
        <w:p w14:paraId="64BAB80F" w14:textId="77777777" w:rsidR="00F6479D" w:rsidRPr="00F6479D" w:rsidRDefault="00F6479D" w:rsidP="00F6479D">
          <w:pPr>
            <w:pStyle w:val="Footer"/>
            <w:rPr>
              <w:vertAlign w:val="subscript"/>
            </w:rPr>
          </w:pPr>
          <w:r w:rsidRPr="00F6479D">
            <w:rPr>
              <w:b/>
              <w:bCs/>
              <w:vertAlign w:val="subscript"/>
            </w:rPr>
            <w:t>P</w:t>
          </w:r>
          <w:r w:rsidRPr="00F6479D">
            <w:rPr>
              <w:vertAlign w:val="subscript"/>
            </w:rPr>
            <w:t xml:space="preserve"> +61 2 8204 7700</w:t>
          </w:r>
        </w:p>
      </w:tc>
    </w:tr>
    <w:tr w:rsidR="00F6479D" w:rsidRPr="00F6479D" w14:paraId="36173990" w14:textId="77777777" w:rsidTr="0083262D">
      <w:tc>
        <w:tcPr>
          <w:tcW w:w="1698" w:type="dxa"/>
        </w:tcPr>
        <w:p w14:paraId="69AA884A" w14:textId="77777777" w:rsidR="00F6479D" w:rsidRPr="00F6479D" w:rsidRDefault="00F6479D" w:rsidP="00F6479D">
          <w:pPr>
            <w:pStyle w:val="Footer"/>
            <w:rPr>
              <w:vertAlign w:val="subscript"/>
            </w:rPr>
          </w:pPr>
        </w:p>
      </w:tc>
      <w:tc>
        <w:tcPr>
          <w:tcW w:w="1698" w:type="dxa"/>
          <w:gridSpan w:val="2"/>
        </w:tcPr>
        <w:p w14:paraId="4E3B67B5" w14:textId="77777777" w:rsidR="00F6479D" w:rsidRPr="00F6479D" w:rsidRDefault="00F6479D" w:rsidP="00F6479D">
          <w:pPr>
            <w:pStyle w:val="Footer"/>
            <w:rPr>
              <w:vertAlign w:val="subscript"/>
            </w:rPr>
          </w:pPr>
        </w:p>
      </w:tc>
      <w:tc>
        <w:tcPr>
          <w:tcW w:w="1698" w:type="dxa"/>
          <w:gridSpan w:val="2"/>
        </w:tcPr>
        <w:p w14:paraId="58066903" w14:textId="77777777" w:rsidR="00F6479D" w:rsidRPr="00F6479D" w:rsidRDefault="00F6479D" w:rsidP="00F6479D">
          <w:pPr>
            <w:pStyle w:val="Footer"/>
            <w:rPr>
              <w:vertAlign w:val="subscript"/>
            </w:rPr>
          </w:pPr>
        </w:p>
      </w:tc>
      <w:tc>
        <w:tcPr>
          <w:tcW w:w="1698" w:type="dxa"/>
        </w:tcPr>
        <w:p w14:paraId="08F78544" w14:textId="77777777" w:rsidR="00F6479D" w:rsidRPr="00F6479D" w:rsidRDefault="00F6479D" w:rsidP="00F6479D">
          <w:pPr>
            <w:pStyle w:val="Footer"/>
            <w:rPr>
              <w:vertAlign w:val="subscript"/>
            </w:rPr>
          </w:pPr>
        </w:p>
      </w:tc>
      <w:tc>
        <w:tcPr>
          <w:tcW w:w="1698" w:type="dxa"/>
        </w:tcPr>
        <w:p w14:paraId="1AC027C5" w14:textId="77777777" w:rsidR="00F6479D" w:rsidRPr="00F6479D" w:rsidRDefault="00F6479D" w:rsidP="00F6479D">
          <w:pPr>
            <w:pStyle w:val="Footer"/>
            <w:rPr>
              <w:vertAlign w:val="subscript"/>
            </w:rPr>
          </w:pPr>
        </w:p>
      </w:tc>
      <w:tc>
        <w:tcPr>
          <w:tcW w:w="1698" w:type="dxa"/>
        </w:tcPr>
        <w:p w14:paraId="58C26E88" w14:textId="77777777" w:rsidR="00F6479D" w:rsidRPr="00F6479D" w:rsidRDefault="00F6479D" w:rsidP="00F6479D">
          <w:pPr>
            <w:pStyle w:val="Footer"/>
            <w:rPr>
              <w:vertAlign w:val="subscript"/>
            </w:rPr>
          </w:pPr>
        </w:p>
      </w:tc>
    </w:tr>
    <w:tr w:rsidR="00F6479D" w:rsidRPr="00F6479D" w14:paraId="36EEA434" w14:textId="77777777" w:rsidTr="0083262D">
      <w:tc>
        <w:tcPr>
          <w:tcW w:w="10188" w:type="dxa"/>
          <w:gridSpan w:val="8"/>
          <w:hideMark/>
        </w:tcPr>
        <w:p w14:paraId="34082134" w14:textId="77777777" w:rsidR="00F6479D" w:rsidRPr="00F6479D" w:rsidRDefault="00F6479D" w:rsidP="00F6479D">
          <w:pPr>
            <w:pStyle w:val="Footer"/>
            <w:rPr>
              <w:vertAlign w:val="subscript"/>
            </w:rPr>
          </w:pPr>
          <w:r w:rsidRPr="00F6479D">
            <w:rPr>
              <w:vertAlign w:val="subscript"/>
            </w:rPr>
            <w:t>Australian College of Natural Medicine Pty Ltd (ACNM) trading as Endeavour College of Natural Health and Endeavour Wellness Clinic</w:t>
          </w:r>
        </w:p>
      </w:tc>
    </w:tr>
    <w:tr w:rsidR="00F6479D" w:rsidRPr="00F6479D" w14:paraId="10E276D3" w14:textId="77777777" w:rsidTr="0083262D">
      <w:tc>
        <w:tcPr>
          <w:tcW w:w="2127" w:type="dxa"/>
          <w:gridSpan w:val="2"/>
          <w:hideMark/>
        </w:tcPr>
        <w:p w14:paraId="7C1E3056" w14:textId="77777777" w:rsidR="00F6479D" w:rsidRPr="00F6479D" w:rsidRDefault="00F6479D" w:rsidP="00F6479D">
          <w:pPr>
            <w:pStyle w:val="Footer"/>
            <w:rPr>
              <w:vertAlign w:val="subscript"/>
            </w:rPr>
          </w:pPr>
          <w:r w:rsidRPr="00F6479D">
            <w:rPr>
              <w:b/>
              <w:bCs/>
              <w:vertAlign w:val="subscript"/>
            </w:rPr>
            <w:t xml:space="preserve">P </w:t>
          </w:r>
          <w:r w:rsidRPr="00F6479D">
            <w:rPr>
              <w:vertAlign w:val="subscript"/>
            </w:rPr>
            <w:t>1300 859 758</w:t>
          </w:r>
        </w:p>
      </w:tc>
      <w:tc>
        <w:tcPr>
          <w:tcW w:w="2409" w:type="dxa"/>
          <w:gridSpan w:val="2"/>
          <w:hideMark/>
        </w:tcPr>
        <w:p w14:paraId="2D313E17" w14:textId="77777777" w:rsidR="00F6479D" w:rsidRPr="00F6479D" w:rsidRDefault="00F6479D" w:rsidP="00F6479D">
          <w:pPr>
            <w:pStyle w:val="Footer"/>
            <w:rPr>
              <w:vertAlign w:val="subscript"/>
            </w:rPr>
          </w:pPr>
          <w:r w:rsidRPr="00F6479D">
            <w:rPr>
              <w:b/>
              <w:bCs/>
              <w:vertAlign w:val="subscript"/>
            </w:rPr>
            <w:t>www.endeavourclinic.com.au</w:t>
          </w:r>
        </w:p>
      </w:tc>
      <w:tc>
        <w:tcPr>
          <w:tcW w:w="3954" w:type="dxa"/>
          <w:gridSpan w:val="3"/>
          <w:hideMark/>
        </w:tcPr>
        <w:p w14:paraId="5527D318" w14:textId="77777777" w:rsidR="00F6479D" w:rsidRPr="00F6479D" w:rsidRDefault="00F6479D" w:rsidP="00F6479D">
          <w:pPr>
            <w:pStyle w:val="Footer"/>
            <w:rPr>
              <w:vertAlign w:val="subscript"/>
            </w:rPr>
          </w:pPr>
          <w:r w:rsidRPr="00F6479D">
            <w:rPr>
              <w:vertAlign w:val="subscript"/>
            </w:rPr>
            <w:t>IHE PRV12070 | CRICOS 00231G | RTO 31489</w:t>
          </w:r>
        </w:p>
      </w:tc>
      <w:tc>
        <w:tcPr>
          <w:tcW w:w="1698" w:type="dxa"/>
          <w:hideMark/>
        </w:tcPr>
        <w:p w14:paraId="73DA1848" w14:textId="77777777" w:rsidR="00F6479D" w:rsidRPr="00F6479D" w:rsidRDefault="00F6479D" w:rsidP="00F6479D">
          <w:pPr>
            <w:pStyle w:val="Footer"/>
            <w:rPr>
              <w:b/>
              <w:bCs/>
              <w:vertAlign w:val="subscript"/>
            </w:rPr>
          </w:pPr>
          <w:r w:rsidRPr="00F6479D">
            <w:rPr>
              <w:b/>
              <w:bCs/>
              <w:vertAlign w:val="subscript"/>
            </w:rPr>
            <w:t>ABN 57 061 868 264</w:t>
          </w:r>
        </w:p>
      </w:tc>
    </w:tr>
  </w:tbl>
  <w:p w14:paraId="5AF52915" w14:textId="77777777" w:rsidR="00F6479D" w:rsidRPr="00F6479D" w:rsidRDefault="00F6479D" w:rsidP="00F6479D">
    <w:pPr>
      <w:pStyle w:val="Footer"/>
    </w:pPr>
  </w:p>
  <w:p w14:paraId="7B32DA82" w14:textId="77777777" w:rsidR="00CD0FCE" w:rsidRDefault="00CD0FCE" w:rsidP="00CD0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AF74" w14:textId="77777777" w:rsidR="00B40D14" w:rsidRDefault="00B40D14">
      <w:pPr>
        <w:spacing w:after="0" w:line="240" w:lineRule="auto"/>
      </w:pPr>
      <w:r>
        <w:separator/>
      </w:r>
    </w:p>
  </w:footnote>
  <w:footnote w:type="continuationSeparator" w:id="0">
    <w:p w14:paraId="54EA3979" w14:textId="77777777" w:rsidR="00B40D14" w:rsidRDefault="00B40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DA7A" w14:textId="77777777" w:rsidR="003340BB" w:rsidRDefault="003340BB">
    <w:pPr>
      <w:pStyle w:val="Header"/>
    </w:pPr>
    <w:r>
      <w:rPr>
        <w:noProof/>
        <w:lang w:eastAsia="en-AU"/>
      </w:rPr>
      <w:drawing>
        <wp:anchor distT="0" distB="0" distL="114300" distR="114300" simplePos="0" relativeHeight="251662336" behindDoc="1" locked="0" layoutInCell="1" allowOverlap="1" wp14:anchorId="7B32DA83" wp14:editId="7B32DA84">
          <wp:simplePos x="0" y="0"/>
          <wp:positionH relativeFrom="page">
            <wp:posOffset>0</wp:posOffset>
          </wp:positionH>
          <wp:positionV relativeFrom="page">
            <wp:posOffset>0</wp:posOffset>
          </wp:positionV>
          <wp:extent cx="7560000" cy="10703318"/>
          <wp:effectExtent l="0" t="0" r="0" b="0"/>
          <wp:wrapNone/>
          <wp:docPr id="13" name="Picture 13" descr="Macintosh HD:Users:raymondkoo:Dropbox:ELG - Design:Clinic:Wellnation Clinics Digital letterhead templates:wellnation_clinics_follower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aymondkoo:Dropbox:ELG - Design:Clinic:Wellnation Clinics Digital letterhead templates:wellnation_clinics_follower_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03318"/>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F877" w14:textId="6F68AC7A" w:rsidR="008F0598" w:rsidRDefault="008F0598">
    <w:pPr>
      <w:pStyle w:val="Header"/>
    </w:pPr>
    <w:r w:rsidRPr="008F0598">
      <w:rPr>
        <w:rFonts w:eastAsia="Arial"/>
        <w:noProof/>
        <w:color w:val="auto"/>
      </w:rPr>
      <w:drawing>
        <wp:anchor distT="0" distB="0" distL="114300" distR="114300" simplePos="0" relativeHeight="251660288" behindDoc="1" locked="1" layoutInCell="1" allowOverlap="1" wp14:anchorId="1DADAEF2" wp14:editId="13765FD9">
          <wp:simplePos x="0" y="0"/>
          <wp:positionH relativeFrom="page">
            <wp:posOffset>35560</wp:posOffset>
          </wp:positionH>
          <wp:positionV relativeFrom="page">
            <wp:posOffset>26670</wp:posOffset>
          </wp:positionV>
          <wp:extent cx="7559675" cy="979170"/>
          <wp:effectExtent l="0" t="0" r="3175"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979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48BD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D239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68C7D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900C5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33A81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870C0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EB2BB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93E75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4A42D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2A213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BB642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5C5FFB"/>
    <w:multiLevelType w:val="hybridMultilevel"/>
    <w:tmpl w:val="013E1064"/>
    <w:lvl w:ilvl="0" w:tplc="9DF099D4">
      <w:start w:val="2"/>
      <w:numFmt w:val="lowerLetter"/>
      <w:lvlText w:val="%1."/>
      <w:lvlJc w:val="left"/>
      <w:pPr>
        <w:ind w:left="567" w:hanging="28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DB5108"/>
    <w:multiLevelType w:val="hybridMultilevel"/>
    <w:tmpl w:val="5DEC889C"/>
    <w:lvl w:ilvl="0" w:tplc="7F2415B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2F48A1"/>
    <w:multiLevelType w:val="hybridMultilevel"/>
    <w:tmpl w:val="08701A5A"/>
    <w:lvl w:ilvl="0" w:tplc="2E3CFA6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A5F5205"/>
    <w:multiLevelType w:val="hybridMultilevel"/>
    <w:tmpl w:val="6ADE6436"/>
    <w:lvl w:ilvl="0" w:tplc="2E3CFA6A">
      <w:start w:val="1"/>
      <w:numFmt w:val="lowerLetter"/>
      <w:lvlText w:val="%1."/>
      <w:lvlJc w:val="left"/>
      <w:pPr>
        <w:ind w:left="1440" w:hanging="360"/>
      </w:pPr>
      <w:rPr>
        <w:rFonts w:hint="default"/>
      </w:rPr>
    </w:lvl>
    <w:lvl w:ilvl="1" w:tplc="B438796A">
      <w:start w:val="1"/>
      <w:numFmt w:val="lowerLetter"/>
      <w:lvlText w:val="%2."/>
      <w:lvlJc w:val="left"/>
      <w:pPr>
        <w:tabs>
          <w:tab w:val="num" w:pos="567"/>
        </w:tabs>
        <w:ind w:left="567" w:hanging="283"/>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B313A7A"/>
    <w:multiLevelType w:val="hybridMultilevel"/>
    <w:tmpl w:val="6A14EDB0"/>
    <w:lvl w:ilvl="0" w:tplc="2E3CFA6A">
      <w:start w:val="1"/>
      <w:numFmt w:val="lowerLetter"/>
      <w:lvlText w:val="%1."/>
      <w:lvlJc w:val="left"/>
      <w:pPr>
        <w:ind w:left="567" w:hanging="283"/>
      </w:pPr>
      <w:rPr>
        <w:rFonts w:hint="default"/>
      </w:rPr>
    </w:lvl>
    <w:lvl w:ilvl="1" w:tplc="DBEEC4A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532756"/>
    <w:multiLevelType w:val="hybridMultilevel"/>
    <w:tmpl w:val="0BBC82AC"/>
    <w:lvl w:ilvl="0" w:tplc="2E3CFA6A">
      <w:start w:val="1"/>
      <w:numFmt w:val="lowerLetter"/>
      <w:lvlText w:val="%1."/>
      <w:lvlJc w:val="left"/>
      <w:pPr>
        <w:ind w:left="567" w:hanging="283"/>
      </w:pPr>
      <w:rPr>
        <w:rFonts w:hint="default"/>
      </w:rPr>
    </w:lvl>
    <w:lvl w:ilvl="1" w:tplc="DBEEC4A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7763591">
    <w:abstractNumId w:val="10"/>
  </w:num>
  <w:num w:numId="2" w16cid:durableId="1782337786">
    <w:abstractNumId w:val="8"/>
  </w:num>
  <w:num w:numId="3" w16cid:durableId="1229730199">
    <w:abstractNumId w:val="7"/>
  </w:num>
  <w:num w:numId="4" w16cid:durableId="1821575087">
    <w:abstractNumId w:val="6"/>
  </w:num>
  <w:num w:numId="5" w16cid:durableId="507259480">
    <w:abstractNumId w:val="5"/>
  </w:num>
  <w:num w:numId="6" w16cid:durableId="1636250117">
    <w:abstractNumId w:val="9"/>
  </w:num>
  <w:num w:numId="7" w16cid:durableId="700864950">
    <w:abstractNumId w:val="4"/>
  </w:num>
  <w:num w:numId="8" w16cid:durableId="1539510342">
    <w:abstractNumId w:val="3"/>
  </w:num>
  <w:num w:numId="9" w16cid:durableId="495806919">
    <w:abstractNumId w:val="2"/>
  </w:num>
  <w:num w:numId="10" w16cid:durableId="983051036">
    <w:abstractNumId w:val="1"/>
  </w:num>
  <w:num w:numId="11" w16cid:durableId="1267270822">
    <w:abstractNumId w:val="0"/>
  </w:num>
  <w:num w:numId="12" w16cid:durableId="653026328">
    <w:abstractNumId w:val="16"/>
  </w:num>
  <w:num w:numId="13" w16cid:durableId="844176096">
    <w:abstractNumId w:val="12"/>
  </w:num>
  <w:num w:numId="14" w16cid:durableId="1464688184">
    <w:abstractNumId w:val="14"/>
  </w:num>
  <w:num w:numId="15" w16cid:durableId="1174765501">
    <w:abstractNumId w:val="13"/>
  </w:num>
  <w:num w:numId="16" w16cid:durableId="1864709925">
    <w:abstractNumId w:val="15"/>
  </w:num>
  <w:num w:numId="17" w16cid:durableId="2628811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SystemFonts/>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36"/>
    <w:rsid w:val="00007F96"/>
    <w:rsid w:val="000451E0"/>
    <w:rsid w:val="001B7DED"/>
    <w:rsid w:val="001E255E"/>
    <w:rsid w:val="00251BEC"/>
    <w:rsid w:val="002C485B"/>
    <w:rsid w:val="00306F6C"/>
    <w:rsid w:val="003340BB"/>
    <w:rsid w:val="00353BDB"/>
    <w:rsid w:val="003551DB"/>
    <w:rsid w:val="00363DB0"/>
    <w:rsid w:val="003E0A01"/>
    <w:rsid w:val="003F183B"/>
    <w:rsid w:val="003F38DB"/>
    <w:rsid w:val="00450F58"/>
    <w:rsid w:val="00475A63"/>
    <w:rsid w:val="004F6944"/>
    <w:rsid w:val="005E1636"/>
    <w:rsid w:val="00672545"/>
    <w:rsid w:val="00692E32"/>
    <w:rsid w:val="007B2904"/>
    <w:rsid w:val="007E43A9"/>
    <w:rsid w:val="007F4E0B"/>
    <w:rsid w:val="00831632"/>
    <w:rsid w:val="00856E39"/>
    <w:rsid w:val="008A0831"/>
    <w:rsid w:val="008A2199"/>
    <w:rsid w:val="008B0321"/>
    <w:rsid w:val="008F0598"/>
    <w:rsid w:val="00937202"/>
    <w:rsid w:val="009B0FC7"/>
    <w:rsid w:val="009C3C95"/>
    <w:rsid w:val="00A702CF"/>
    <w:rsid w:val="00A95CE6"/>
    <w:rsid w:val="00AD3534"/>
    <w:rsid w:val="00AE073B"/>
    <w:rsid w:val="00AE7E33"/>
    <w:rsid w:val="00B059E8"/>
    <w:rsid w:val="00B40D14"/>
    <w:rsid w:val="00B56599"/>
    <w:rsid w:val="00B9687C"/>
    <w:rsid w:val="00BB156F"/>
    <w:rsid w:val="00BC1A11"/>
    <w:rsid w:val="00BE4309"/>
    <w:rsid w:val="00CA59E1"/>
    <w:rsid w:val="00CD0FCE"/>
    <w:rsid w:val="00D45315"/>
    <w:rsid w:val="00DC4124"/>
    <w:rsid w:val="00EB278F"/>
    <w:rsid w:val="00F35BDB"/>
    <w:rsid w:val="00F6479D"/>
    <w:rsid w:val="00F82005"/>
    <w:rsid w:val="00F86A11"/>
    <w:rsid w:val="00F92031"/>
    <w:rsid w:val="00FA6F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32DA50"/>
  <w15:docId w15:val="{43706573-7D72-4B7A-AB85-FDE7DC5D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FC6"/>
    <w:pPr>
      <w:tabs>
        <w:tab w:val="left" w:pos="1080"/>
        <w:tab w:val="left" w:pos="1680"/>
      </w:tabs>
      <w:spacing w:after="120" w:line="280" w:lineRule="exact"/>
    </w:pPr>
    <w:rPr>
      <w:rFonts w:ascii="Arial" w:eastAsia="Times New Roman" w:hAnsi="Arial"/>
      <w:color w:val="000000"/>
      <w:lang w:val="en-AU"/>
    </w:rPr>
  </w:style>
  <w:style w:type="paragraph" w:styleId="Heading1">
    <w:name w:val="heading 1"/>
    <w:basedOn w:val="Normal"/>
    <w:next w:val="Normal"/>
    <w:link w:val="Heading1Char"/>
    <w:uiPriority w:val="9"/>
    <w:qFormat/>
    <w:rsid w:val="008F0598"/>
    <w:pPr>
      <w:keepNext/>
      <w:keepLines/>
      <w:spacing w:before="240" w:after="0"/>
      <w:outlineLvl w:val="0"/>
    </w:pPr>
    <w:rPr>
      <w:rFonts w:asciiTheme="majorHAnsi" w:eastAsiaTheme="majorEastAsia" w:hAnsiTheme="majorHAnsi" w:cstheme="majorBidi"/>
      <w:color w:val="3A680C" w:themeColor="accent1" w:themeShade="BF"/>
      <w:sz w:val="32"/>
      <w:szCs w:val="32"/>
    </w:rPr>
  </w:style>
  <w:style w:type="paragraph" w:styleId="Heading2">
    <w:name w:val="heading 2"/>
    <w:basedOn w:val="Normal"/>
    <w:qFormat/>
    <w:rsid w:val="008C4BA3"/>
    <w:pPr>
      <w:spacing w:before="100" w:beforeAutospacing="1" w:after="100" w:afterAutospacing="1"/>
      <w:outlineLvl w:val="1"/>
    </w:pPr>
    <w:rPr>
      <w:b/>
      <w:caps/>
      <w:color w:val="4767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8C4BA3"/>
    <w:pPr>
      <w:widowControl w:val="0"/>
      <w:tabs>
        <w:tab w:val="clear" w:pos="1080"/>
        <w:tab w:val="clear" w:pos="1680"/>
      </w:tabs>
      <w:autoSpaceDE w:val="0"/>
      <w:autoSpaceDN w:val="0"/>
      <w:adjustRightInd w:val="0"/>
      <w:spacing w:after="0" w:line="288" w:lineRule="auto"/>
      <w:textAlignment w:val="center"/>
    </w:pPr>
    <w:rPr>
      <w:rFonts w:ascii="Times-Roman" w:hAnsi="Times-Roman"/>
      <w:sz w:val="24"/>
      <w:lang w:val="en-GB"/>
    </w:rPr>
  </w:style>
  <w:style w:type="paragraph" w:styleId="Header">
    <w:name w:val="header"/>
    <w:basedOn w:val="Normal"/>
    <w:link w:val="HeaderChar"/>
    <w:uiPriority w:val="99"/>
    <w:unhideWhenUsed/>
    <w:rsid w:val="00CA7A34"/>
    <w:pPr>
      <w:tabs>
        <w:tab w:val="clear" w:pos="1080"/>
        <w:tab w:val="clear" w:pos="1680"/>
        <w:tab w:val="center" w:pos="4320"/>
        <w:tab w:val="right" w:pos="8640"/>
      </w:tabs>
      <w:spacing w:after="0" w:line="240" w:lineRule="auto"/>
    </w:pPr>
  </w:style>
  <w:style w:type="character" w:customStyle="1" w:styleId="HeaderChar">
    <w:name w:val="Header Char"/>
    <w:basedOn w:val="DefaultParagraphFont"/>
    <w:link w:val="Header"/>
    <w:uiPriority w:val="99"/>
    <w:rsid w:val="00CA7A34"/>
    <w:rPr>
      <w:rFonts w:ascii="Arial" w:eastAsia="Times New Roman" w:hAnsi="Arial"/>
      <w:color w:val="000000"/>
      <w:sz w:val="19"/>
      <w:lang w:val="en-AU"/>
    </w:rPr>
  </w:style>
  <w:style w:type="paragraph" w:styleId="Footer">
    <w:name w:val="footer"/>
    <w:basedOn w:val="Normal"/>
    <w:link w:val="FooterChar"/>
    <w:uiPriority w:val="99"/>
    <w:unhideWhenUsed/>
    <w:rsid w:val="00CA7A34"/>
    <w:pPr>
      <w:tabs>
        <w:tab w:val="clear" w:pos="1080"/>
        <w:tab w:val="clear" w:pos="1680"/>
        <w:tab w:val="center" w:pos="4320"/>
        <w:tab w:val="right" w:pos="8640"/>
      </w:tabs>
      <w:spacing w:after="0" w:line="240" w:lineRule="auto"/>
    </w:pPr>
  </w:style>
  <w:style w:type="character" w:customStyle="1" w:styleId="FooterChar">
    <w:name w:val="Footer Char"/>
    <w:basedOn w:val="DefaultParagraphFont"/>
    <w:link w:val="Footer"/>
    <w:uiPriority w:val="99"/>
    <w:rsid w:val="00CA7A34"/>
    <w:rPr>
      <w:rFonts w:ascii="Arial" w:eastAsia="Times New Roman" w:hAnsi="Arial"/>
      <w:color w:val="000000"/>
      <w:sz w:val="19"/>
      <w:lang w:val="en-AU"/>
    </w:rPr>
  </w:style>
  <w:style w:type="paragraph" w:styleId="BalloonText">
    <w:name w:val="Balloon Text"/>
    <w:basedOn w:val="Normal"/>
    <w:link w:val="BalloonTextChar"/>
    <w:uiPriority w:val="99"/>
    <w:semiHidden/>
    <w:unhideWhenUsed/>
    <w:rsid w:val="003340B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40BB"/>
    <w:rPr>
      <w:rFonts w:ascii="Lucida Grande" w:eastAsia="Times New Roman" w:hAnsi="Lucida Grande"/>
      <w:color w:val="000000"/>
      <w:sz w:val="18"/>
      <w:szCs w:val="18"/>
      <w:lang w:val="en-AU"/>
    </w:rPr>
  </w:style>
  <w:style w:type="paragraph" w:styleId="ListParagraph">
    <w:name w:val="List Paragraph"/>
    <w:basedOn w:val="Normal"/>
    <w:uiPriority w:val="34"/>
    <w:qFormat/>
    <w:rsid w:val="005E1636"/>
    <w:pPr>
      <w:ind w:left="720"/>
      <w:contextualSpacing/>
    </w:pPr>
  </w:style>
  <w:style w:type="character" w:styleId="Hyperlink">
    <w:name w:val="Hyperlink"/>
    <w:basedOn w:val="DefaultParagraphFont"/>
    <w:uiPriority w:val="99"/>
    <w:unhideWhenUsed/>
    <w:rsid w:val="00251BEC"/>
    <w:rPr>
      <w:color w:val="0070C0" w:themeColor="hyperlink"/>
      <w:u w:val="single"/>
    </w:rPr>
  </w:style>
  <w:style w:type="table" w:styleId="TableGrid">
    <w:name w:val="Table Grid"/>
    <w:basedOn w:val="TableNormal"/>
    <w:uiPriority w:val="59"/>
    <w:rsid w:val="00CD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0FC7"/>
    <w:rPr>
      <w:color w:val="808080"/>
    </w:rPr>
  </w:style>
  <w:style w:type="paragraph" w:customStyle="1" w:styleId="CoBlurb">
    <w:name w:val="Co. Blurb"/>
    <w:basedOn w:val="Footer"/>
    <w:uiPriority w:val="19"/>
    <w:qFormat/>
    <w:rsid w:val="008F0598"/>
    <w:pPr>
      <w:tabs>
        <w:tab w:val="clear" w:pos="4320"/>
        <w:tab w:val="clear" w:pos="8640"/>
        <w:tab w:val="center" w:pos="4680"/>
        <w:tab w:val="right" w:pos="9360"/>
      </w:tabs>
      <w:jc w:val="center"/>
    </w:pPr>
    <w:rPr>
      <w:rFonts w:asciiTheme="minorHAnsi" w:eastAsiaTheme="minorHAnsi" w:hAnsiTheme="minorHAnsi" w:cstheme="minorBidi"/>
      <w:b/>
      <w:color w:val="auto"/>
      <w:sz w:val="12"/>
    </w:rPr>
  </w:style>
  <w:style w:type="paragraph" w:customStyle="1" w:styleId="FooterTable">
    <w:name w:val="Footer Table"/>
    <w:basedOn w:val="Footer"/>
    <w:link w:val="FooterTableChar"/>
    <w:uiPriority w:val="20"/>
    <w:qFormat/>
    <w:rsid w:val="008F0598"/>
    <w:pPr>
      <w:tabs>
        <w:tab w:val="clear" w:pos="4320"/>
        <w:tab w:val="clear" w:pos="8640"/>
        <w:tab w:val="center" w:pos="4680"/>
        <w:tab w:val="right" w:pos="9360"/>
      </w:tabs>
      <w:spacing w:before="60" w:after="60"/>
      <w:jc w:val="both"/>
    </w:pPr>
    <w:rPr>
      <w:rFonts w:eastAsiaTheme="minorHAnsi" w:cstheme="minorBidi"/>
      <w:sz w:val="12"/>
      <w:szCs w:val="12"/>
    </w:rPr>
  </w:style>
  <w:style w:type="character" w:customStyle="1" w:styleId="FooterTableChar">
    <w:name w:val="Footer Table Char"/>
    <w:basedOn w:val="FooterChar"/>
    <w:link w:val="FooterTable"/>
    <w:uiPriority w:val="20"/>
    <w:rsid w:val="008F0598"/>
    <w:rPr>
      <w:rFonts w:ascii="Arial" w:eastAsiaTheme="minorHAnsi" w:hAnsi="Arial" w:cstheme="minorBidi"/>
      <w:color w:val="000000"/>
      <w:sz w:val="12"/>
      <w:szCs w:val="12"/>
      <w:lang w:val="en-AU"/>
    </w:rPr>
  </w:style>
  <w:style w:type="character" w:customStyle="1" w:styleId="Heading1Char">
    <w:name w:val="Heading 1 Char"/>
    <w:basedOn w:val="DefaultParagraphFont"/>
    <w:link w:val="Heading1"/>
    <w:uiPriority w:val="9"/>
    <w:rsid w:val="008F0598"/>
    <w:rPr>
      <w:rFonts w:asciiTheme="majorHAnsi" w:eastAsiaTheme="majorEastAsia" w:hAnsiTheme="majorHAnsi" w:cstheme="majorBidi"/>
      <w:color w:val="3A680C" w:themeColor="accent1" w:themeShade="BF"/>
      <w:sz w:val="32"/>
      <w:szCs w:val="32"/>
      <w:lang w:val="en-AU"/>
    </w:rPr>
  </w:style>
  <w:style w:type="character" w:styleId="FollowedHyperlink">
    <w:name w:val="FollowedHyperlink"/>
    <w:basedOn w:val="DefaultParagraphFont"/>
    <w:uiPriority w:val="99"/>
    <w:semiHidden/>
    <w:unhideWhenUsed/>
    <w:rsid w:val="008F0598"/>
    <w:rPr>
      <w:color w:val="954F72" w:themeColor="followedHyperlink"/>
      <w:u w:val="single"/>
    </w:rPr>
  </w:style>
  <w:style w:type="table" w:styleId="PlainTable3">
    <w:name w:val="Plain Table 3"/>
    <w:basedOn w:val="TableNormal"/>
    <w:uiPriority w:val="99"/>
    <w:rsid w:val="00F6479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CNH">
      <a:dk1>
        <a:sysClr val="windowText" lastClr="000000"/>
      </a:dk1>
      <a:lt1>
        <a:sysClr val="window" lastClr="FFFFFF"/>
      </a:lt1>
      <a:dk2>
        <a:srgbClr val="4F8B10"/>
      </a:dk2>
      <a:lt2>
        <a:srgbClr val="E7E6E6"/>
      </a:lt2>
      <a:accent1>
        <a:srgbClr val="4F8B10"/>
      </a:accent1>
      <a:accent2>
        <a:srgbClr val="87D200"/>
      </a:accent2>
      <a:accent3>
        <a:srgbClr val="5A5A50"/>
      </a:accent3>
      <a:accent4>
        <a:srgbClr val="87877E"/>
      </a:accent4>
      <a:accent5>
        <a:srgbClr val="F0F0EA"/>
      </a:accent5>
      <a:accent6>
        <a:srgbClr val="7F7F7F"/>
      </a:accent6>
      <a:hlink>
        <a:srgbClr val="0070C0"/>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EE66BEFC4274EB8D68BBD5FBB7E4C" ma:contentTypeVersion="31" ma:contentTypeDescription="Create a new document." ma:contentTypeScope="" ma:versionID="120286c4323295d80a554a8d5c74f8ff">
  <xsd:schema xmlns:xsd="http://www.w3.org/2001/XMLSchema" xmlns:xs="http://www.w3.org/2001/XMLSchema" xmlns:p="http://schemas.microsoft.com/office/2006/metadata/properties" xmlns:ns1="http://schemas.microsoft.com/sharepoint/v3" xmlns:ns2="d39c1274-3675-47bc-a496-dbc0ab6eea84" xmlns:ns3="539d29ca-f7cb-4c5c-a388-9eadd5864bc1" targetNamespace="http://schemas.microsoft.com/office/2006/metadata/properties" ma:root="true" ma:fieldsID="5e5930946b506757fa7f0c28e1d040eb" ns1:_="" ns2:_="" ns3:_="">
    <xsd:import namespace="http://schemas.microsoft.com/sharepoint/v3"/>
    <xsd:import namespace="d39c1274-3675-47bc-a496-dbc0ab6eea84"/>
    <xsd:import namespace="539d29ca-f7cb-4c5c-a388-9eadd5864bc1"/>
    <xsd:element name="properties">
      <xsd:complexType>
        <xsd:sequence>
          <xsd:element name="documentManagement">
            <xsd:complexType>
              <xsd:all>
                <xsd:element ref="ns2:_dlc_DocId" minOccurs="0"/>
                <xsd:element ref="ns2:_dlc_DocIdUrl" minOccurs="0"/>
                <xsd:element ref="ns2:_dlc_DocIdPersistId" minOccurs="0"/>
                <xsd:element ref="ns3:_ModernAudienceTargetUserField" minOccurs="0"/>
                <xsd:element ref="ns3:_ModernAudienceAadObjectIds" minOccurs="0"/>
                <xsd:element ref="ns1:_dlc_Exempt" minOccurs="0"/>
                <xsd:element ref="ns3:DLCPolicyLabelValue" minOccurs="0"/>
                <xsd:element ref="ns3:DLCPolicyLabelClientValue" minOccurs="0"/>
                <xsd:element ref="ns3:DLCPolicyLabelLock" minOccurs="0"/>
                <xsd:element ref="ns3:Archive_x0020_Status"/>
                <xsd:element ref="ns3:Brand" minOccurs="0"/>
                <xsd:element ref="ns3:Code"/>
                <xsd:element ref="ns3:g5151c3937af4d4f9f6ffa29232b8552" minOccurs="0"/>
                <xsd:element ref="ns2:TaxCatchAll" minOccurs="0"/>
                <xsd:element ref="ns3:oc67ec139cf8437d80fca266dbcfdf55" minOccurs="0"/>
                <xsd:element ref="ns3:Document_x0020_Type" minOccurs="0"/>
                <xsd:element ref="ns3:ForWeb" minOccurs="0"/>
                <xsd:element ref="ns3:Owner"/>
                <xsd:element ref="ns3:PDFIt" minOccurs="0"/>
                <xsd:element ref="ns3:Publishing"/>
                <xsd:element ref="ns3:Review_x0020_Due"/>
                <xsd:element ref="ns3:Scop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Sharing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9c1274-3675-47bc-a496-dbc0ab6eea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7f157f6-7d2f-459b-8023-a3ecf05ac899}" ma:internalName="TaxCatchAll" ma:readOnly="false" ma:showField="CatchAllData" ma:web="d39c1274-3675-47bc-a496-dbc0ab6eea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d29ca-f7cb-4c5c-a388-9eadd5864bc1" elementFormDefault="qualified">
    <xsd:import namespace="http://schemas.microsoft.com/office/2006/documentManagement/types"/>
    <xsd:import namespace="http://schemas.microsoft.com/office/infopath/2007/PartnerControls"/>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c4510283-22be-43b9-9c39-23399eaf3316}" ma:internalName="_ModernAudienceAadObjectIds" ma:readOnly="true" ma:showField="_AadObjectIdForUser" ma:web="d39c1274-3675-47bc-a496-dbc0ab6eea84">
      <xsd:complexType>
        <xsd:complexContent>
          <xsd:extension base="dms:MultiChoiceLookup">
            <xsd:sequence>
              <xsd:element name="Value" type="dms:Lookup" maxOccurs="unbounded" minOccurs="0" nillable="true"/>
            </xsd:sequence>
          </xsd:extension>
        </xsd:complexContent>
      </xsd:complex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_x0020_Status" ma:index="17" ma:displayName="Archive Status" ma:description="This document currently in use = Active&#10;This document is no longer used = Archived" ma:format="Dropdown" ma:indexed="true" ma:internalName="Archive_x0020_Status">
      <xsd:simpleType>
        <xsd:restriction base="dms:Choice">
          <xsd:enumeration value="Active"/>
          <xsd:enumeration value="Archived"/>
        </xsd:restriction>
      </xsd:simpleType>
    </xsd:element>
    <xsd:element name="Brand" ma:index="18" nillable="true" ma:displayName="Brand" ma:default="Health" ma:description="What brand does this document relate to?" ma:internalName="Brand">
      <xsd:complexType>
        <xsd:complexContent>
          <xsd:extension base="dms:MultiChoice">
            <xsd:sequence>
              <xsd:element name="Value" maxOccurs="unbounded" minOccurs="0" nillable="true">
                <xsd:simpleType>
                  <xsd:restriction base="dms:Choice">
                    <xsd:enumeration value="Health"/>
                    <xsd:enumeration value="Beauty"/>
                    <xsd:enumeration value="Fitness"/>
                    <xsd:enumeration value="UP Australia"/>
                    <xsd:enumeration value="UP Group"/>
                    <xsd:enumeration value="CNHH"/>
                    <xsd:enumeration value="ACPE"/>
                    <xsd:enumeration value="Martin HE"/>
                  </xsd:restriction>
                </xsd:simpleType>
              </xsd:element>
            </xsd:sequence>
          </xsd:extension>
        </xsd:complexContent>
      </xsd:complexType>
    </xsd:element>
    <xsd:element name="Code" ma:index="19" ma:displayName="Code" ma:indexed="true" ma:internalName="Code">
      <xsd:simpleType>
        <xsd:restriction base="dms:Text">
          <xsd:maxLength value="255"/>
        </xsd:restriction>
      </xsd:simpleType>
    </xsd:element>
    <xsd:element name="g5151c3937af4d4f9f6ffa29232b8552" ma:index="21" nillable="true" ma:taxonomy="true" ma:internalName="g5151c3937af4d4f9f6ffa29232b8552" ma:taxonomyFieldName="Department_x0020__x0028_owned_x0020_by_x0029_" ma:displayName="Department (owned by)" ma:default="" ma:fieldId="{05151c39-37af-4d4f-9f6f-fa29232b8552}" ma:sspId="dcd7462e-62a1-445b-83df-7bbe39f9dfb8" ma:termSetId="5e513252-c56f-444a-9750-9b74462f1ac6" ma:anchorId="00000000-0000-0000-0000-000000000000" ma:open="false" ma:isKeyword="false">
      <xsd:complexType>
        <xsd:sequence>
          <xsd:element ref="pc:Terms" minOccurs="0" maxOccurs="1"/>
        </xsd:sequence>
      </xsd:complexType>
    </xsd:element>
    <xsd:element name="oc67ec139cf8437d80fca266dbcfdf55" ma:index="24" nillable="true" ma:taxonomy="true" ma:internalName="oc67ec139cf8437d80fca266dbcfdf55" ma:taxonomyFieldName="Department_x0020__x0028_used_x0020_by_x0029_" ma:displayName="Department (used by)" ma:default="" ma:fieldId="{8c67ec13-9cf8-437d-80fc-a266dbcfdf55}" ma:taxonomyMulti="true" ma:sspId="dcd7462e-62a1-445b-83df-7bbe39f9dfb8" ma:termSetId="5e513252-c56f-444a-9750-9b74462f1ac6" ma:anchorId="00000000-0000-0000-0000-000000000000" ma:open="false" ma:isKeyword="false">
      <xsd:complexType>
        <xsd:sequence>
          <xsd:element ref="pc:Terms" minOccurs="0" maxOccurs="1"/>
        </xsd:sequence>
      </xsd:complexType>
    </xsd:element>
    <xsd:element name="Document_x0020_Type" ma:index="25" nillable="true" ma:displayName="Document Type" ma:format="Dropdown" ma:indexed="true" ma:internalName="Document_x0020_Type">
      <xsd:simpleType>
        <xsd:restriction base="dms:Choice">
          <xsd:enumeration value="Academic Guide"/>
          <xsd:enumeration value="Agreement"/>
          <xsd:enumeration value="Brochure"/>
          <xsd:enumeration value="Business Process Map"/>
          <xsd:enumeration value="Calendar"/>
          <xsd:enumeration value="Checklist"/>
          <xsd:enumeration value="Contract"/>
          <xsd:enumeration value="Course Structure"/>
          <xsd:enumeration value="Definitions"/>
          <xsd:enumeration value="FAQ"/>
          <xsd:enumeration value="Flowchart"/>
          <xsd:enumeration value="Flyer"/>
          <xsd:enumeration value="Form"/>
          <xsd:enumeration value="Framework"/>
          <xsd:enumeration value="Guideline"/>
          <xsd:enumeration value="Handbook"/>
          <xsd:enumeration value="Image"/>
          <xsd:enumeration value="Instructions"/>
          <xsd:enumeration value="Kit"/>
          <xsd:enumeration value="Letter"/>
          <xsd:enumeration value="Logo"/>
          <xsd:enumeration value="Manual / User Guide"/>
          <xsd:enumeration value="Org Chart"/>
          <xsd:enumeration value="Pathway"/>
          <xsd:enumeration value="Plan"/>
          <xsd:enumeration value="Policy"/>
          <xsd:enumeration value="Poster"/>
          <xsd:enumeration value="Presentation"/>
          <xsd:enumeration value="Procedure"/>
          <xsd:enumeration value="Quick Reference"/>
          <xsd:enumeration value="Register"/>
          <xsd:enumeration value="Report"/>
          <xsd:enumeration value="Resource"/>
          <xsd:enumeration value="Schedule"/>
          <xsd:enumeration value="SP Guide"/>
          <xsd:enumeration value="Standard"/>
          <xsd:enumeration value="Statement"/>
          <xsd:enumeration value="Strategy"/>
          <xsd:enumeration value="Subject Brief"/>
          <xsd:enumeration value="Subject Outline"/>
          <xsd:enumeration value="Survey"/>
          <xsd:enumeration value="Template"/>
          <xsd:enumeration value="Terms of Reference"/>
          <xsd:enumeration value="Timetable"/>
          <xsd:enumeration value="Transitions"/>
          <xsd:enumeration value="Unit of Study Outline"/>
          <xsd:enumeration value="UP Documents"/>
        </xsd:restriction>
      </xsd:simpleType>
    </xsd:element>
    <xsd:element name="ForWeb" ma:index="26" nillable="true" ma:displayName="ForWeb" ma:default="0" ma:description="Does this document need to be made available on our website?" ma:internalName="ForWeb">
      <xsd:simpleType>
        <xsd:restriction base="dms:Boolean"/>
      </xsd:simpleType>
    </xsd:element>
    <xsd:element name="Owner" ma:index="27" ma:displayName="Owner" ma:description="Who is the owner of the document and responsible for its review and update?" ma:format="Dropdown" ma:internalName="Owner">
      <xsd:simpleType>
        <xsd:restriction base="dms:Choice">
          <xsd:enumeration value="ACPE"/>
          <xsd:enumeration value="SUPERSEDED - Associate Director - Clinical Services"/>
          <xsd:enumeration value="SUPERSEDED - Associate Director, Research"/>
          <xsd:enumeration value="SUPERSEDED - Associate Head of Department - Complementary Medicine"/>
          <xsd:enumeration value="SUPERSEDED - Associate Head of Department - Myotherapy"/>
          <xsd:enumeration value="Business Systems Manager"/>
          <xsd:enumeration value="SUPERSEDED - Campus Life Coordinator - MEL"/>
          <xsd:enumeration value="SUPERSEDED - Campus Life Coordinator - PTH"/>
          <xsd:enumeration value="SUPERSEDED - Campus Manager - BNE"/>
          <xsd:enumeration value="SUPERSEDED - Campus Manager and VET Liaison - ADL"/>
          <xsd:enumeration value="SUPERSEDED - Campus Manager &amp; Facilities - SYD"/>
          <xsd:enumeration value="Chief Executive Officer"/>
          <xsd:enumeration value="Chief Financial Officer"/>
          <xsd:enumeration value="Clinic and Operations Manager - ADL"/>
          <xsd:enumeration value="Clinic and Operations Manager - BNE"/>
          <xsd:enumeration value="Clinic and Operations Manager - GC"/>
          <xsd:enumeration value="Clinic and Operations Manager - MEL"/>
          <xsd:enumeration value="Clinic and Operations Manager - PTH"/>
          <xsd:enumeration value="Clinic and Operations Manager - SYD"/>
          <xsd:enumeration value="SUPERSEDED - Course Coordinator - Complementary Medicine"/>
          <xsd:enumeration value="Dean - Higher Education"/>
          <xsd:enumeration value="SUPERSEDED - Director of Clinic and Campus Operations"/>
          <xsd:enumeration value="Director of Education"/>
          <xsd:enumeration value="Director of Sales, Admissions &amp; Retention"/>
          <xsd:enumeration value="SUPERSEDED - Director of Sales and Admissions"/>
          <xsd:enumeration value="Director of Student Operations"/>
          <xsd:enumeration value="SUPERSEDED - Director of Student Services and Retention"/>
          <xsd:enumeration value="Document Control and Compliance Officer"/>
          <xsd:enumeration value="Educational Technologies Manager"/>
          <xsd:enumeration value="SUPERSEDED - General Manager, VET"/>
          <xsd:enumeration value="SUPERSEDED - Group Campus Manager"/>
          <xsd:enumeration value="SUPERSEDED - Group Clinic Manager"/>
          <xsd:enumeration value="SUPERSEDED - Head of Department - Biosciences"/>
          <xsd:enumeration value="Head of Department - Chinese Medicine"/>
          <xsd:enumeration value="Head of Department - Foundational Studies"/>
          <xsd:enumeration value="SUPERSEDED Head of Department - Homeopathy"/>
          <xsd:enumeration value="Head of Department - Myotherapy"/>
          <xsd:enumeration value="Head of Department - Naturopathic Medicine"/>
          <xsd:enumeration value="Head of Department - Nutritional Medicine"/>
          <xsd:enumeration value="SUPERSEDED - Head of Department - Social Sciences"/>
          <xsd:enumeration value="Head of Digital"/>
          <xsd:enumeration value="Head of Marketing"/>
          <xsd:enumeration value="Head of Teaching and Learning"/>
          <xsd:enumeration value="Head of Technology and PMO"/>
          <xsd:enumeration value="IT Support Manager"/>
          <xsd:enumeration value="SUPERSEDED - Managing Director"/>
          <xsd:enumeration value="Martin HE"/>
          <xsd:enumeration value="National Quality, Governance and Compliance Manager"/>
          <xsd:enumeration value="National Educational Pathways Manager"/>
          <xsd:enumeration value="National Human Resources Manager"/>
          <xsd:enumeration value="National Librarian"/>
          <xsd:enumeration value="SUPERSEDED - National Manager Student Experience"/>
          <xsd:enumeration value="SUPERSEDED - National Manager, Student Systems"/>
          <xsd:enumeration value="SUPERSEDED - National Partnerships and Careers Service Manager"/>
          <xsd:enumeration value="SUPERSEDED - National Sales and Admissions Manager"/>
          <xsd:enumeration value="National Student Experience Manager"/>
          <xsd:enumeration value="National Student Life Manager"/>
          <xsd:enumeration value="National Student Records Coordinator"/>
          <xsd:enumeration value="SUPERSEDED - National Student Recruitment Manager"/>
          <xsd:enumeration value="National Timetabling Manager"/>
          <xsd:enumeration value="Online Retail Coordinator"/>
          <xsd:enumeration value="Provost"/>
          <xsd:enumeration value="SUPERSEDED - Research Ethics and Governance Administrator"/>
          <xsd:enumeration value="SUPERSEDED - Teaching and Learning Specialist"/>
          <xsd:enumeration value="VERIFY"/>
          <xsd:enumeration value="Superseded position - no longer in directory"/>
        </xsd:restriction>
      </xsd:simpleType>
    </xsd:element>
    <xsd:element name="PDFIt" ma:index="28" nillable="true" ma:displayName="PDFIt" ma:default="1" ma:description="Do you want the document to be PDF'd before it goes on the website or ePortal?  UNTICK if your doc is already a PDF." ma:internalName="PDFIt">
      <xsd:simpleType>
        <xsd:restriction base="dms:Boolean"/>
      </xsd:simpleType>
    </xsd:element>
    <xsd:element name="Publishing" ma:index="29" ma:displayName="Publishing" ma:default="Staff only (Document Cloud)" ma:description="Who does this document need to be shared with? This value determines which libraries the document will publish to." ma:format="RadioButtons" ma:internalName="Publishing">
      <xsd:simpleType>
        <xsd:restriction base="dms:Choice">
          <xsd:enumeration value="Staff only (Document Cloud)"/>
          <xsd:enumeration value="Students and Staff only (Student Documents)"/>
          <xsd:enumeration value="Public, Students and Staff (Public Documents)"/>
          <xsd:enumeration value="1"/>
          <xsd:enumeration value="0"/>
          <xsd:enumeration value="True"/>
          <xsd:enumeration value="False"/>
          <xsd:enumeration value="true"/>
          <xsd:enumeration value="false"/>
        </xsd:restriction>
      </xsd:simpleType>
    </xsd:element>
    <xsd:element name="Review_x0020_Due" ma:index="30" ma:displayName="Review Due" ma:description="Enter date upon which document is due for review, up to a maximum period of two years from last modification." ma:format="DateOnly" ma:indexed="true" ma:internalName="Review_x0020_Due">
      <xsd:simpleType>
        <xsd:restriction base="dms:DateTime"/>
      </xsd:simpleType>
    </xsd:element>
    <xsd:element name="Scope" ma:index="31" nillable="true" ma:displayName="Scope" ma:description="Scope of document?" ma:internalName="Scope">
      <xsd:complexType>
        <xsd:complexContent>
          <xsd:extension base="dms:MultiChoice">
            <xsd:sequence>
              <xsd:element name="Value" maxOccurs="unbounded" minOccurs="0" nillable="true">
                <xsd:simpleType>
                  <xsd:restriction base="dms:Choice">
                    <xsd:enumeration value="Agents"/>
                    <xsd:enumeration value="Alumni"/>
                    <xsd:enumeration value="Clients"/>
                    <xsd:enumeration value="Contractors"/>
                    <xsd:enumeration value="Domestic - HE"/>
                    <xsd:enumeration value="Domestic - VET"/>
                    <xsd:enumeration value="International - HE"/>
                    <xsd:enumeration value="International - VET"/>
                    <xsd:enumeration value="PASS Leaders"/>
                    <xsd:enumeration value="Prospective Students"/>
                    <xsd:enumeration value="Research"/>
                    <xsd:enumeration value="Staff - HE - Permanent"/>
                    <xsd:enumeration value="Staff - HE - Sessional"/>
                    <xsd:enumeration value="Staff - VET - Permanent"/>
                    <xsd:enumeration value="Staff - VET - Sessional"/>
                    <xsd:enumeration value="Student Partners"/>
                  </xsd:restriction>
                </xsd:simpleType>
              </xsd:element>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SharingLink" ma:index="43" nillable="true" ma:displayName="Sharing Link" ma:format="Hyperlink" ma:internalName="Sharing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olicyDirtyBag xmlns="microsoft.office.server.policy.changes">
  <Microsoft.Office.RecordsManagement.PolicyFeatures.PolicyLabel op="Change"/>
</PolicyDirtyBag>
</file>

<file path=customXml/item3.xml><?xml version="1.0" encoding="utf-8"?>
<?mso-contentType ?>
<p:Policy xmlns:p="office.server.policy" id="" local="true">
  <p:Name>Document</p:Name>
  <p:Description>A Label automatically discerning the version number from the SharePoint library for this item.</p:Description>
  <p:Statement/>
  <p:PolicyItems>
    <p:PolicyItem featureId="Microsoft.Office.RecordsManagement.PolicyFeatures.PolicyLabel" staticId="0x01010083D9CE034EA64F409A970EC67E651862|1239425806" UniqueId="bdf7918b-83e1-4e02-ace2-a0ab11863e9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8</fontsize>
          </properties>
          <segment type="metadata">_UIVersionString</segment>
        </label>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Exempt xmlns="http://schemas.microsoft.com/sharepoint/v3">false</_dlc_Exempt>
    <ForWeb xmlns="539d29ca-f7cb-4c5c-a388-9eadd5864bc1">false</ForWeb>
    <Code xmlns="539d29ca-f7cb-4c5c-a388-9eadd5864bc1">F-163</Code>
    <Document_x0020_Type xmlns="539d29ca-f7cb-4c5c-a388-9eadd5864bc1">Form</Document_x0020_Type>
    <_dlc_DocId xmlns="d39c1274-3675-47bc-a496-dbc0ab6eea84">DOCID-3-2531</_dlc_DocId>
    <_dlc_DocIdUrl xmlns="d39c1274-3675-47bc-a496-dbc0ab6eea84">
      <Url>https://myacg.sharepoint.com/sites/ECNH/_layouts/15/DocIdRedir.aspx?ID=DOCID-3-2531</Url>
      <Description>DOCID-3-2531</Description>
    </_dlc_DocIdUrl>
    <Owner xmlns="539d29ca-f7cb-4c5c-a388-9eadd5864bc1">Director of Student Operations</Owner>
    <Review_x0020_Due xmlns="539d29ca-f7cb-4c5c-a388-9eadd5864bc1">2026-02-12T14:00:00+00:00</Review_x0020_Due>
    <_dlc_DocIdPersistId xmlns="d39c1274-3675-47bc-a496-dbc0ab6eea84">false</_dlc_DocIdPersistId>
    <TaxCatchAll xmlns="d39c1274-3675-47bc-a496-dbc0ab6eea84">
      <Value>65</Value>
    </TaxCatchAll>
    <DLCPolicyLabelClientValue xmlns="539d29ca-f7cb-4c5c-a388-9eadd5864bc1">{_UIVersionString}</DLCPolicyLabelClientValue>
    <DLCPolicyLabelLock xmlns="539d29ca-f7cb-4c5c-a388-9eadd5864bc1" xsi:nil="true"/>
    <DLCPolicyLabelValue xmlns="539d29ca-f7cb-4c5c-a388-9eadd5864bc1">5.2</DLCPolicyLabelValue>
    <_ModernAudienceTargetUserField xmlns="539d29ca-f7cb-4c5c-a388-9eadd5864bc1">
      <UserInfo>
        <DisplayName/>
        <AccountId xsi:nil="true"/>
        <AccountType/>
      </UserInfo>
    </_ModernAudienceTargetUserField>
    <g5151c3937af4d4f9f6ffa29232b8552 xmlns="539d29ca-f7cb-4c5c-a388-9eadd5864bc1">
      <Terms xmlns="http://schemas.microsoft.com/office/infopath/2007/PartnerControls">
        <TermInfo xmlns="http://schemas.microsoft.com/office/infopath/2007/PartnerControls">
          <TermName xmlns="http://schemas.microsoft.com/office/infopath/2007/PartnerControls">Student Operations</TermName>
          <TermId xmlns="http://schemas.microsoft.com/office/infopath/2007/PartnerControls">17f83394-07ed-4b19-9923-eaa70ec6d430</TermId>
        </TermInfo>
      </Terms>
    </g5151c3937af4d4f9f6ffa29232b8552>
    <Brand xmlns="539d29ca-f7cb-4c5c-a388-9eadd5864bc1" xsi:nil="true"/>
    <Archive_x0020_Status xmlns="539d29ca-f7cb-4c5c-a388-9eadd5864bc1">Active</Archive_x0020_Status>
    <oc67ec139cf8437d80fca266dbcfdf55 xmlns="539d29ca-f7cb-4c5c-a388-9eadd5864bc1">
      <Terms xmlns="http://schemas.microsoft.com/office/infopath/2007/PartnerControls">
        <TermInfo xmlns="http://schemas.microsoft.com/office/infopath/2007/PartnerControls">
          <TermName xmlns="http://schemas.microsoft.com/office/infopath/2007/PartnerControls">Student Operations</TermName>
          <TermId xmlns="http://schemas.microsoft.com/office/infopath/2007/PartnerControls">17f83394-07ed-4b19-9923-eaa70ec6d430</TermId>
        </TermInfo>
      </Terms>
    </oc67ec139cf8437d80fca266dbcfdf55>
    <PDFIt xmlns="539d29ca-f7cb-4c5c-a388-9eadd5864bc1">true</PDFIt>
    <Publishing xmlns="539d29ca-f7cb-4c5c-a388-9eadd5864bc1">Public, Students and Staff (Public Documents)</Publishing>
    <Scope xmlns="539d29ca-f7cb-4c5c-a388-9eadd5864bc1">
      <Value>Clients</Value>
      <Value>Domestic - HE</Value>
      <Value>Domestic - VET</Value>
      <Value>International - HE</Value>
      <Value>International - VET</Value>
      <Value>Staff - HE - Permanent</Value>
      <Value>Staff - HE - Sessional</Value>
    </Scope>
    <SharingLink xmlns="539d29ca-f7cb-4c5c-a388-9eadd5864bc1">
      <Url xsi:nil="true"/>
      <Description xsi:nil="true"/>
    </SharingLink>
    <MediaLengthInSeconds xmlns="539d29ca-f7cb-4c5c-a388-9eadd5864bc1" xsi:nil="true"/>
    <lcf76f155ced4ddcb4097134ff3c332f xmlns="539d29ca-f7cb-4c5c-a388-9eadd5864bc1">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51F4D8-6E67-42FF-B1C8-179926319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9c1274-3675-47bc-a496-dbc0ab6eea84"/>
    <ds:schemaRef ds:uri="539d29ca-f7cb-4c5c-a388-9eadd5864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E0F26-2E33-4873-8F2F-3C17ABC5F2D0}">
  <ds:schemaRefs>
    <ds:schemaRef ds:uri="microsoft.office.server.policy.changes"/>
  </ds:schemaRefs>
</ds:datastoreItem>
</file>

<file path=customXml/itemProps3.xml><?xml version="1.0" encoding="utf-8"?>
<ds:datastoreItem xmlns:ds="http://schemas.openxmlformats.org/officeDocument/2006/customXml" ds:itemID="{C6A3F03F-B661-4300-B208-83511F15073C}">
  <ds:schemaRefs>
    <ds:schemaRef ds:uri="office.server.policy"/>
  </ds:schemaRefs>
</ds:datastoreItem>
</file>

<file path=customXml/itemProps4.xml><?xml version="1.0" encoding="utf-8"?>
<ds:datastoreItem xmlns:ds="http://schemas.openxmlformats.org/officeDocument/2006/customXml" ds:itemID="{7DCDF3DB-5456-450C-BDDF-FF979D6DFC28}">
  <ds:schemaRefs>
    <ds:schemaRef ds:uri="http://schemas.openxmlformats.org/officeDocument/2006/bibliography"/>
  </ds:schemaRefs>
</ds:datastoreItem>
</file>

<file path=customXml/itemProps5.xml><?xml version="1.0" encoding="utf-8"?>
<ds:datastoreItem xmlns:ds="http://schemas.openxmlformats.org/officeDocument/2006/customXml" ds:itemID="{7CAB96AF-B1FF-4A5E-B88B-65CC09A3C1ED}">
  <ds:schemaRefs>
    <ds:schemaRef ds:uri="http://schemas.microsoft.com/office/2006/documentManagement/types"/>
    <ds:schemaRef ds:uri="http://schemas.microsoft.com/sharepoint/v3"/>
    <ds:schemaRef ds:uri="http://www.w3.org/XML/1998/namespace"/>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539d29ca-f7cb-4c5c-a388-9eadd5864bc1"/>
    <ds:schemaRef ds:uri="d39c1274-3675-47bc-a496-dbc0ab6eea84"/>
    <ds:schemaRef ds:uri="http://schemas.microsoft.com/office/2006/metadata/properties"/>
  </ds:schemaRefs>
</ds:datastoreItem>
</file>

<file path=customXml/itemProps6.xml><?xml version="1.0" encoding="utf-8"?>
<ds:datastoreItem xmlns:ds="http://schemas.openxmlformats.org/officeDocument/2006/customXml" ds:itemID="{BD48778D-585F-462D-A7D7-3BCDEB4587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Clinic Release of Health Information Form</vt:lpstr>
    </vt:vector>
  </TitlesOfParts>
  <Company>ACNM</Company>
  <LinksUpToDate>false</LinksUpToDate>
  <CharactersWithSpaces>2594</CharactersWithSpaces>
  <SharedDoc>false</SharedDoc>
  <HLinks>
    <vt:vector size="12" baseType="variant">
      <vt:variant>
        <vt:i4>1572952</vt:i4>
      </vt:variant>
      <vt:variant>
        <vt:i4>-1</vt:i4>
      </vt:variant>
      <vt:variant>
        <vt:i4>1026</vt:i4>
      </vt:variant>
      <vt:variant>
        <vt:i4>1</vt:i4>
      </vt:variant>
      <vt:variant>
        <vt:lpwstr>MacintoshHD:Users:maryann hine:Desktop:desktopOct08:endev_logotype_grey.ai</vt:lpwstr>
      </vt:variant>
      <vt:variant>
        <vt:lpwstr/>
      </vt:variant>
      <vt:variant>
        <vt:i4>3473508</vt:i4>
      </vt:variant>
      <vt:variant>
        <vt:i4>-1</vt:i4>
      </vt:variant>
      <vt:variant>
        <vt:i4>1027</vt:i4>
      </vt:variant>
      <vt:variant>
        <vt:i4>1</vt:i4>
      </vt:variant>
      <vt:variant>
        <vt:lpwstr>MacintoshHD:Users:maryann hine:Desktop:desktopOct08:ENDV_E_logo.ai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 Release of Health Information Form</dc:title>
  <dc:subject/>
  <dc:creator>Dr Graeme Hodges;Kate Kecely</dc:creator>
  <cp:keywords/>
  <dc:description/>
  <cp:lastModifiedBy>Deirdre Mathias</cp:lastModifiedBy>
  <cp:revision>2</cp:revision>
  <cp:lastPrinted>2011-07-29T00:08:00Z</cp:lastPrinted>
  <dcterms:created xsi:type="dcterms:W3CDTF">2025-07-02T04:34:00Z</dcterms:created>
  <dcterms:modified xsi:type="dcterms:W3CDTF">2025-07-02T04:34:00Z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0x010100D86EE66BEFC4274EB8D68BBD5FBB7E4C</vt:lpwstr>
  </property>
  <property fmtid="{D5CDD505-2E9C-101B-9397-08002B2CF9AE}" pid="3" name="_dlc_DocId">
    <vt:lpwstr>DOCID-3-2531</vt:lpwstr>
  </property>
  <property fmtid="{D5CDD505-2E9C-101B-9397-08002B2CF9AE}" pid="4" name="_dlc_DocIdUrl">
    <vt:lpwstr>https://source.endeavourlearninggroup.com.au/_layouts/15/DocIdRedir.aspx?ID=DOCID-3-2531, DOCID-3-2531</vt:lpwstr>
  </property>
  <property fmtid="{D5CDD505-2E9C-101B-9397-08002B2CF9AE}" pid="5" name="_dlc_DocIdItemGuid">
    <vt:lpwstr>a56a8c5a-e37b-4d59-a013-6736f022ef1d</vt:lpwstr>
  </property>
  <property fmtid="{D5CDD505-2E9C-101B-9397-08002B2CF9AE}" pid="6" name="Department (new)">
    <vt:lpwstr/>
  </property>
  <property fmtid="{D5CDD505-2E9C-101B-9397-08002B2CF9AE}" pid="7" name="Owners">
    <vt:lpwstr>23;#Clinic|4a00e0c0-55d9-4afa-8717-0793bf659223</vt:lpwstr>
  </property>
  <property fmtid="{D5CDD505-2E9C-101B-9397-08002B2CF9AE}" pid="8" name="DLCPolicyLabelClientValue">
    <vt:lpwstr>{_UIVersionString}</vt:lpwstr>
  </property>
  <property fmtid="{D5CDD505-2E9C-101B-9397-08002B2CF9AE}" pid="9" name="TaxCatchAll">
    <vt:lpwstr>8;#Clinic|4a00e0c0-55d9-4afa-8717-0793bf659223</vt:lpwstr>
  </property>
  <property fmtid="{D5CDD505-2E9C-101B-9397-08002B2CF9AE}" pid="10" name="PDFIt">
    <vt:bool>true</vt:bool>
  </property>
  <property fmtid="{D5CDD505-2E9C-101B-9397-08002B2CF9AE}" pid="11" name="ldb74b7cbaeb4669b77ebc24bd7c0af6">
    <vt:lpwstr/>
  </property>
  <property fmtid="{D5CDD505-2E9C-101B-9397-08002B2CF9AE}" pid="12" name="Encoded URL">
    <vt:lpwstr/>
  </property>
  <property fmtid="{D5CDD505-2E9C-101B-9397-08002B2CF9AE}" pid="13" name="MediaServiceImageTags">
    <vt:lpwstr/>
  </property>
  <property fmtid="{D5CDD505-2E9C-101B-9397-08002B2CF9AE}" pid="14" name="_ExtendedDescription">
    <vt:lpwstr/>
  </property>
  <property fmtid="{D5CDD505-2E9C-101B-9397-08002B2CF9AE}" pid="15" name="Department (owned by)">
    <vt:lpwstr>65;#Student Operations|17f83394-07ed-4b19-9923-eaa70ec6d430</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o25f8ccded5743ecbdfdbcfc08ab6617">
    <vt:lpwstr>Academic|9f374d14-2d68-4cd3-8e90-bb47048b7df8;Clinic and Campus Operations|4dcb41f2-6d9a-4bd9-a527-e384778346bf;Quality, Governance and Compliance|391d7a0b-5236-4b16-9a5e-4d775def7fdb</vt:lpwstr>
  </property>
  <property fmtid="{D5CDD505-2E9C-101B-9397-08002B2CF9AE}" pid="20" name="xd_Signature">
    <vt:bool>false</vt:bool>
  </property>
  <property fmtid="{D5CDD505-2E9C-101B-9397-08002B2CF9AE}" pid="21" name="SharedWithUsers">
    <vt:lpwstr/>
  </property>
  <property fmtid="{D5CDD505-2E9C-101B-9397-08002B2CF9AE}" pid="22" name="lcf76f155ced4ddcb4097134ff3c332f">
    <vt:lpwstr/>
  </property>
  <property fmtid="{D5CDD505-2E9C-101B-9397-08002B2CF9AE}" pid="23" name="TriggerFlowInfo">
    <vt:lpwstr/>
  </property>
  <property fmtid="{D5CDD505-2E9C-101B-9397-08002B2CF9AE}" pid="24" name="Department (used by)">
    <vt:lpwstr>65;#Student Operations|17f83394-07ed-4b19-9923-eaa70ec6d430</vt:lpwstr>
  </property>
  <property fmtid="{D5CDD505-2E9C-101B-9397-08002B2CF9AE}" pid="25" name="GUID">
    <vt:lpwstr>675603b2-09f5-479f-83a9-10a8bee75621</vt:lpwstr>
  </property>
  <property fmtid="{D5CDD505-2E9C-101B-9397-08002B2CF9AE}" pid="26" name="MSIP_Label_c96ed6d7-747c-41fd-b042-ff14484edc24_Enabled">
    <vt:lpwstr>true</vt:lpwstr>
  </property>
  <property fmtid="{D5CDD505-2E9C-101B-9397-08002B2CF9AE}" pid="27" name="MSIP_Label_c96ed6d7-747c-41fd-b042-ff14484edc24_SetDate">
    <vt:lpwstr>2025-06-17T02:34:18Z</vt:lpwstr>
  </property>
  <property fmtid="{D5CDD505-2E9C-101B-9397-08002B2CF9AE}" pid="28" name="MSIP_Label_c96ed6d7-747c-41fd-b042-ff14484edc24_Method">
    <vt:lpwstr>Standard</vt:lpwstr>
  </property>
  <property fmtid="{D5CDD505-2E9C-101B-9397-08002B2CF9AE}" pid="29" name="MSIP_Label_c96ed6d7-747c-41fd-b042-ff14484edc24_Name">
    <vt:lpwstr>defa4170-0d19-0005-0004-bc88714345d2</vt:lpwstr>
  </property>
  <property fmtid="{D5CDD505-2E9C-101B-9397-08002B2CF9AE}" pid="30" name="MSIP_Label_c96ed6d7-747c-41fd-b042-ff14484edc24_SiteId">
    <vt:lpwstr>6a425d0d-58f2-4e36-8689-10002b2ec567</vt:lpwstr>
  </property>
  <property fmtid="{D5CDD505-2E9C-101B-9397-08002B2CF9AE}" pid="31" name="MSIP_Label_c96ed6d7-747c-41fd-b042-ff14484edc24_ActionId">
    <vt:lpwstr>fc329c7e-fd98-4cc0-b707-70916dc2f9ab</vt:lpwstr>
  </property>
  <property fmtid="{D5CDD505-2E9C-101B-9397-08002B2CF9AE}" pid="32" name="MSIP_Label_c96ed6d7-747c-41fd-b042-ff14484edc24_ContentBits">
    <vt:lpwstr>0</vt:lpwstr>
  </property>
  <property fmtid="{D5CDD505-2E9C-101B-9397-08002B2CF9AE}" pid="33" name="MSIP_Label_c96ed6d7-747c-41fd-b042-ff14484edc24_Tag">
    <vt:lpwstr>10, 3, 0, 1</vt:lpwstr>
  </property>
  <property fmtid="{D5CDD505-2E9C-101B-9397-08002B2CF9AE}" pid="34" name="Department_x0020__x0028_used_x0020_by_x0029_">
    <vt:lpwstr>65;#Student Operations|17f83394-07ed-4b19-9923-eaa70ec6d430</vt:lpwstr>
  </property>
  <property fmtid="{D5CDD505-2E9C-101B-9397-08002B2CF9AE}" pid="35" name="Department_x0020__x0028_owned_x0020_by_x0029_">
    <vt:lpwstr>65;#Student Operations|17f83394-07ed-4b19-9923-eaa70ec6d430</vt:lpwstr>
  </property>
</Properties>
</file>