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B8EB" w14:textId="77777777" w:rsidR="00D464B0" w:rsidRDefault="00D464B0" w:rsidP="00D464B0">
      <w:pPr>
        <w:spacing w:line="276" w:lineRule="auto"/>
      </w:pPr>
      <w:r w:rsidRPr="00D464B0">
        <w:rPr>
          <w:noProof/>
        </w:rPr>
        <w:drawing>
          <wp:inline distT="0" distB="0" distL="0" distR="0" wp14:anchorId="56442377" wp14:editId="6FDA7BB6">
            <wp:extent cx="1600200" cy="1608992"/>
            <wp:effectExtent l="0" t="0" r="0" b="0"/>
            <wp:docPr id="260575106" name="Picture 1" descr="A whit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75106" name="Picture 1" descr="A white square with black text&#10;&#10;AI-generated content may be incorrect."/>
                    <pic:cNvPicPr/>
                  </pic:nvPicPr>
                  <pic:blipFill>
                    <a:blip r:embed="rId12"/>
                    <a:stretch>
                      <a:fillRect/>
                    </a:stretch>
                  </pic:blipFill>
                  <pic:spPr>
                    <a:xfrm>
                      <a:off x="0" y="0"/>
                      <a:ext cx="1600200" cy="1608992"/>
                    </a:xfrm>
                    <a:prstGeom prst="rect">
                      <a:avLst/>
                    </a:prstGeom>
                  </pic:spPr>
                </pic:pic>
              </a:graphicData>
            </a:graphic>
          </wp:inline>
        </w:drawing>
      </w:r>
    </w:p>
    <w:p w14:paraId="093B237A" w14:textId="404866B3" w:rsidR="00306005" w:rsidRPr="00D464B0" w:rsidRDefault="00306005" w:rsidP="00D464B0">
      <w:pPr>
        <w:spacing w:line="276" w:lineRule="auto"/>
        <w:jc w:val="center"/>
      </w:pPr>
      <w:r w:rsidRPr="61349169">
        <w:rPr>
          <w:b/>
          <w:bCs/>
          <w:sz w:val="56"/>
          <w:szCs w:val="56"/>
        </w:rPr>
        <w:t>Cyber Response Plan</w:t>
      </w:r>
    </w:p>
    <w:p w14:paraId="73218A52" w14:textId="750F5361" w:rsidR="00E41D8C" w:rsidRPr="00E41D8C" w:rsidRDefault="00306005" w:rsidP="105E0F94">
      <w:pPr>
        <w:spacing w:line="276" w:lineRule="auto"/>
        <w:jc w:val="center"/>
        <w:rPr>
          <w:b/>
          <w:bCs/>
          <w:sz w:val="56"/>
          <w:szCs w:val="56"/>
        </w:rPr>
      </w:pPr>
      <w:r w:rsidRPr="105E0F94">
        <w:rPr>
          <w:b/>
          <w:bCs/>
          <w:sz w:val="56"/>
          <w:szCs w:val="56"/>
        </w:rPr>
        <w:t>(Insert name of school</w:t>
      </w:r>
      <w:r w:rsidR="00864228">
        <w:rPr>
          <w:b/>
          <w:bCs/>
          <w:sz w:val="56"/>
          <w:szCs w:val="56"/>
        </w:rPr>
        <w:t xml:space="preserve"> or trust</w:t>
      </w:r>
      <w:r w:rsidRPr="105E0F94">
        <w:rPr>
          <w:b/>
          <w:bCs/>
          <w:sz w:val="56"/>
          <w:szCs w:val="56"/>
        </w:rPr>
        <w:t>)</w:t>
      </w:r>
    </w:p>
    <w:tbl>
      <w:tblPr>
        <w:tblW w:w="12774" w:type="dxa"/>
        <w:tblInd w:w="137" w:type="dxa"/>
        <w:tblBorders>
          <w:top w:val="single" w:sz="4" w:space="0" w:color="29093C"/>
          <w:left w:val="single" w:sz="4" w:space="0" w:color="29093C"/>
          <w:bottom w:val="single" w:sz="4" w:space="0" w:color="29093C"/>
          <w:right w:val="single" w:sz="4" w:space="0" w:color="29093C"/>
          <w:insideH w:val="single" w:sz="4" w:space="0" w:color="29093C"/>
          <w:insideV w:val="single" w:sz="4" w:space="0" w:color="29093C"/>
        </w:tblBorders>
        <w:tblLayout w:type="fixed"/>
        <w:tblCellMar>
          <w:left w:w="0" w:type="dxa"/>
          <w:right w:w="0" w:type="dxa"/>
        </w:tblCellMar>
        <w:tblLook w:val="01E0" w:firstRow="1" w:lastRow="1" w:firstColumn="1" w:lastColumn="1" w:noHBand="0" w:noVBand="0"/>
      </w:tblPr>
      <w:tblGrid>
        <w:gridCol w:w="3927"/>
        <w:gridCol w:w="3665"/>
        <w:gridCol w:w="5182"/>
      </w:tblGrid>
      <w:tr w:rsidR="00E41D8C" w:rsidRPr="00FF5663" w14:paraId="6987ED6C" w14:textId="77777777" w:rsidTr="105E0F94">
        <w:trPr>
          <w:trHeight w:val="587"/>
        </w:trPr>
        <w:tc>
          <w:tcPr>
            <w:tcW w:w="3927" w:type="dxa"/>
          </w:tcPr>
          <w:p w14:paraId="69648005" w14:textId="7DB7C890" w:rsidR="00E41D8C" w:rsidRPr="00FF5663" w:rsidRDefault="00E41D8C" w:rsidP="00277746">
            <w:r>
              <w:t>D</w:t>
            </w:r>
            <w:r w:rsidR="00FD0FAD">
              <w:t xml:space="preserve">FE URN </w:t>
            </w:r>
            <w:r>
              <w:t>Number</w:t>
            </w:r>
          </w:p>
        </w:tc>
        <w:tc>
          <w:tcPr>
            <w:tcW w:w="8847" w:type="dxa"/>
            <w:gridSpan w:val="2"/>
          </w:tcPr>
          <w:p w14:paraId="4F902FD5" w14:textId="77777777" w:rsidR="00E41D8C" w:rsidRPr="00FF5663" w:rsidRDefault="00E41D8C" w:rsidP="00277746"/>
        </w:tc>
      </w:tr>
      <w:tr w:rsidR="00E41D8C" w:rsidRPr="00FF5663" w14:paraId="0244DE15" w14:textId="77777777" w:rsidTr="105E0F94">
        <w:trPr>
          <w:trHeight w:val="587"/>
        </w:trPr>
        <w:tc>
          <w:tcPr>
            <w:tcW w:w="3927" w:type="dxa"/>
          </w:tcPr>
          <w:p w14:paraId="1EAC296B" w14:textId="29FA0C11" w:rsidR="00E41D8C" w:rsidRPr="00FF5663" w:rsidRDefault="13134122" w:rsidP="00277746">
            <w:r>
              <w:t xml:space="preserve">Plan </w:t>
            </w:r>
            <w:r w:rsidR="6FB8EC7F">
              <w:t>c</w:t>
            </w:r>
            <w:r>
              <w:t xml:space="preserve">reated </w:t>
            </w:r>
          </w:p>
        </w:tc>
        <w:tc>
          <w:tcPr>
            <w:tcW w:w="8847" w:type="dxa"/>
            <w:gridSpan w:val="2"/>
          </w:tcPr>
          <w:p w14:paraId="38213589" w14:textId="38920F1F" w:rsidR="00E41D8C" w:rsidRPr="00FF5663" w:rsidRDefault="3332CC5A" w:rsidP="105E0F94">
            <w:r>
              <w:t>Date:</w:t>
            </w:r>
          </w:p>
          <w:p w14:paraId="4DBDB7E6" w14:textId="001E7DE4" w:rsidR="00E41D8C" w:rsidRPr="00FF5663" w:rsidRDefault="00E41D8C" w:rsidP="00277746"/>
        </w:tc>
      </w:tr>
      <w:tr w:rsidR="00E41D8C" w:rsidRPr="00FF5663" w14:paraId="5ECD286D" w14:textId="77777777" w:rsidTr="105E0F94">
        <w:trPr>
          <w:trHeight w:val="587"/>
        </w:trPr>
        <w:tc>
          <w:tcPr>
            <w:tcW w:w="3927" w:type="dxa"/>
          </w:tcPr>
          <w:p w14:paraId="270871D8" w14:textId="1B503C85" w:rsidR="00E41D8C" w:rsidRPr="00FF5663" w:rsidRDefault="13134122" w:rsidP="00277746">
            <w:r>
              <w:t xml:space="preserve">Last </w:t>
            </w:r>
            <w:r w:rsidR="75EF3D86">
              <w:t>r</w:t>
            </w:r>
            <w:r>
              <w:t xml:space="preserve">eviewed </w:t>
            </w:r>
          </w:p>
        </w:tc>
        <w:tc>
          <w:tcPr>
            <w:tcW w:w="8847" w:type="dxa"/>
            <w:gridSpan w:val="2"/>
          </w:tcPr>
          <w:p w14:paraId="1A2723FB" w14:textId="38920F1F" w:rsidR="00E41D8C" w:rsidRPr="00FF5663" w:rsidRDefault="4AFB9096" w:rsidP="105E0F94">
            <w:r>
              <w:t>Date:</w:t>
            </w:r>
          </w:p>
          <w:p w14:paraId="0A043761" w14:textId="3ACA23ED" w:rsidR="00E41D8C" w:rsidRPr="00FF5663" w:rsidRDefault="00E41D8C" w:rsidP="00277746"/>
        </w:tc>
      </w:tr>
      <w:tr w:rsidR="00E41D8C" w:rsidRPr="00FF5663" w14:paraId="62BB60E2" w14:textId="77777777" w:rsidTr="105E0F94">
        <w:trPr>
          <w:trHeight w:val="587"/>
        </w:trPr>
        <w:tc>
          <w:tcPr>
            <w:tcW w:w="3927" w:type="dxa"/>
          </w:tcPr>
          <w:p w14:paraId="7F94D388" w14:textId="265BF045" w:rsidR="00E41D8C" w:rsidRPr="00FF5663" w:rsidRDefault="13134122" w:rsidP="00277746">
            <w:r>
              <w:t xml:space="preserve">Reviewed </w:t>
            </w:r>
            <w:r w:rsidR="73913001">
              <w:t>b</w:t>
            </w:r>
            <w:r>
              <w:t>y</w:t>
            </w:r>
          </w:p>
        </w:tc>
        <w:tc>
          <w:tcPr>
            <w:tcW w:w="3665" w:type="dxa"/>
          </w:tcPr>
          <w:p w14:paraId="0B8404DE" w14:textId="77777777" w:rsidR="00E41D8C" w:rsidRPr="00FF5663" w:rsidRDefault="00E41D8C" w:rsidP="00277746"/>
        </w:tc>
        <w:tc>
          <w:tcPr>
            <w:tcW w:w="5182" w:type="dxa"/>
          </w:tcPr>
          <w:p w14:paraId="4D8E5508" w14:textId="38920F1F" w:rsidR="4DC48572" w:rsidRDefault="4DC48572" w:rsidP="105E0F94">
            <w:r>
              <w:t>Date:</w:t>
            </w:r>
          </w:p>
          <w:p w14:paraId="697B504E" w14:textId="4860F67B" w:rsidR="105E0F94" w:rsidRDefault="105E0F94" w:rsidP="105E0F94"/>
        </w:tc>
      </w:tr>
      <w:tr w:rsidR="00E41D8C" w:rsidRPr="00FF5663" w14:paraId="5FF859CF" w14:textId="77777777" w:rsidTr="105E0F94">
        <w:trPr>
          <w:trHeight w:val="587"/>
        </w:trPr>
        <w:tc>
          <w:tcPr>
            <w:tcW w:w="3927" w:type="dxa"/>
          </w:tcPr>
          <w:p w14:paraId="0B563EFC" w14:textId="392EF368" w:rsidR="105E0F94" w:rsidRDefault="105E0F94">
            <w:r>
              <w:t>Signed and approved by head teacher</w:t>
            </w:r>
          </w:p>
        </w:tc>
        <w:tc>
          <w:tcPr>
            <w:tcW w:w="3665" w:type="dxa"/>
          </w:tcPr>
          <w:p w14:paraId="686E0666" w14:textId="77777777" w:rsidR="00E41D8C" w:rsidRPr="00FF5663" w:rsidRDefault="00E41D8C" w:rsidP="00277746"/>
        </w:tc>
        <w:tc>
          <w:tcPr>
            <w:tcW w:w="5182" w:type="dxa"/>
          </w:tcPr>
          <w:p w14:paraId="2778CAE7" w14:textId="38920F1F" w:rsidR="13D981AD" w:rsidRDefault="13D981AD" w:rsidP="105E0F94">
            <w:r>
              <w:t>Date:</w:t>
            </w:r>
          </w:p>
        </w:tc>
      </w:tr>
      <w:tr w:rsidR="105E0F94" w14:paraId="0C5209DF" w14:textId="77777777" w:rsidTr="105E0F94">
        <w:trPr>
          <w:trHeight w:val="587"/>
        </w:trPr>
        <w:tc>
          <w:tcPr>
            <w:tcW w:w="3927" w:type="dxa"/>
          </w:tcPr>
          <w:p w14:paraId="73A2F38F" w14:textId="19A038F0" w:rsidR="105E0F94" w:rsidRDefault="105E0F94">
            <w:r>
              <w:t>Signed and approved by Trust Board/</w:t>
            </w:r>
            <w:r w:rsidR="7057906E">
              <w:t xml:space="preserve"> </w:t>
            </w:r>
            <w:r>
              <w:t>Governing Body</w:t>
            </w:r>
          </w:p>
          <w:p w14:paraId="2B22216C" w14:textId="77777777" w:rsidR="105E0F94" w:rsidRDefault="105E0F94"/>
        </w:tc>
        <w:tc>
          <w:tcPr>
            <w:tcW w:w="3665" w:type="dxa"/>
          </w:tcPr>
          <w:p w14:paraId="60F5F8AF" w14:textId="21688770" w:rsidR="105E0F94" w:rsidRDefault="105E0F94" w:rsidP="105E0F94"/>
        </w:tc>
        <w:tc>
          <w:tcPr>
            <w:tcW w:w="5182" w:type="dxa"/>
          </w:tcPr>
          <w:p w14:paraId="7F14AFA9" w14:textId="3FB2E76C" w:rsidR="7188B389" w:rsidRDefault="7188B389" w:rsidP="105E0F94">
            <w:r>
              <w:t>Date</w:t>
            </w:r>
          </w:p>
        </w:tc>
      </w:tr>
      <w:tr w:rsidR="105E0F94" w14:paraId="2304861F" w14:textId="77777777" w:rsidTr="105E0F94">
        <w:trPr>
          <w:trHeight w:val="587"/>
        </w:trPr>
        <w:tc>
          <w:tcPr>
            <w:tcW w:w="3927" w:type="dxa"/>
          </w:tcPr>
          <w:p w14:paraId="6415268E" w14:textId="5DFD85DC" w:rsidR="242687D3" w:rsidRDefault="242687D3">
            <w:r>
              <w:t>N</w:t>
            </w:r>
            <w:r w:rsidR="105E0F94">
              <w:t>ext review</w:t>
            </w:r>
          </w:p>
          <w:p w14:paraId="4D6F7C40" w14:textId="77777777" w:rsidR="105E0F94" w:rsidRDefault="105E0F94"/>
        </w:tc>
        <w:tc>
          <w:tcPr>
            <w:tcW w:w="8847" w:type="dxa"/>
            <w:gridSpan w:val="2"/>
          </w:tcPr>
          <w:p w14:paraId="05DCEBF4" w14:textId="38920F1F" w:rsidR="373B7F34" w:rsidRDefault="373B7F34" w:rsidP="105E0F94">
            <w:r>
              <w:t>Date:</w:t>
            </w:r>
          </w:p>
          <w:p w14:paraId="348DC039" w14:textId="2187A969" w:rsidR="105E0F94" w:rsidRDefault="105E0F94" w:rsidP="105E0F94"/>
        </w:tc>
      </w:tr>
    </w:tbl>
    <w:p w14:paraId="3B5CEAC1" w14:textId="21B243AF" w:rsidR="00420FD2" w:rsidRDefault="00420FD2" w:rsidP="5D580DDA">
      <w:pPr>
        <w:spacing w:line="276" w:lineRule="auto"/>
        <w:rPr>
          <w:b/>
          <w:bCs/>
          <w:sz w:val="36"/>
          <w:szCs w:val="36"/>
        </w:rPr>
      </w:pPr>
    </w:p>
    <w:p w14:paraId="6E711FB8" w14:textId="1F1E5A55" w:rsidR="105E0F94" w:rsidRDefault="105E0F94" w:rsidP="105E0F94">
      <w:pPr>
        <w:spacing w:line="276" w:lineRule="auto"/>
        <w:rPr>
          <w:b/>
          <w:bCs/>
          <w:color w:val="FF0000"/>
        </w:rPr>
      </w:pPr>
    </w:p>
    <w:p w14:paraId="0E8A35EF" w14:textId="316B46CB" w:rsidR="00A03379" w:rsidRDefault="00A03379" w:rsidP="105E0F94">
      <w:pPr>
        <w:spacing w:line="276" w:lineRule="auto"/>
      </w:pPr>
      <w:r>
        <w:t>Th</w:t>
      </w:r>
      <w:r w:rsidR="00AE4351">
        <w:t>is</w:t>
      </w:r>
      <w:r>
        <w:t xml:space="preserve"> document </w:t>
      </w:r>
      <w:r w:rsidR="543709C7">
        <w:t xml:space="preserve">has </w:t>
      </w:r>
      <w:r>
        <w:t>contact information</w:t>
      </w:r>
      <w:r w:rsidR="562EF646">
        <w:t>. It</w:t>
      </w:r>
      <w:r>
        <w:t xml:space="preserve"> should</w:t>
      </w:r>
      <w:r w:rsidR="00420FD2">
        <w:t xml:space="preserve"> </w:t>
      </w:r>
      <w:r>
        <w:t xml:space="preserve">only </w:t>
      </w:r>
      <w:r w:rsidR="178F7CB4">
        <w:t xml:space="preserve">be </w:t>
      </w:r>
      <w:r>
        <w:t xml:space="preserve">shared with the </w:t>
      </w:r>
      <w:r w:rsidR="06FB73E1">
        <w:t xml:space="preserve">people </w:t>
      </w:r>
      <w:r>
        <w:t>named in the school’s Cyber Recovery Team.</w:t>
      </w:r>
    </w:p>
    <w:p w14:paraId="0F7E6BF5" w14:textId="77777777" w:rsidR="000F6A4B" w:rsidRDefault="000F6A4B" w:rsidP="105E0F94">
      <w:pPr>
        <w:spacing w:line="276" w:lineRule="auto"/>
      </w:pPr>
    </w:p>
    <w:p w14:paraId="1E234D25" w14:textId="6D30A4C6" w:rsidR="00AC0357" w:rsidRDefault="4EDAB084" w:rsidP="105E0F94">
      <w:pPr>
        <w:spacing w:line="276" w:lineRule="auto"/>
      </w:pPr>
      <w:r>
        <w:t>Store this plan in a secure</w:t>
      </w:r>
      <w:r w:rsidR="4AE28959">
        <w:t>,</w:t>
      </w:r>
      <w:r w:rsidR="71F80BB4">
        <w:t xml:space="preserve"> accessible</w:t>
      </w:r>
      <w:r>
        <w:t xml:space="preserve"> online location and keep an up-to-date hard copy as well.</w:t>
      </w:r>
    </w:p>
    <w:p w14:paraId="2A1EAE94" w14:textId="5B48EAA4" w:rsidR="005D4213" w:rsidRPr="00701F68" w:rsidRDefault="005D4213" w:rsidP="00605815">
      <w:pPr>
        <w:pStyle w:val="Heading1"/>
      </w:pPr>
      <w:r>
        <w:t xml:space="preserve">Purpose </w:t>
      </w:r>
    </w:p>
    <w:p w14:paraId="74DDC653" w14:textId="77777777" w:rsidR="00701F68" w:rsidRDefault="00701F68" w:rsidP="00F1363F"/>
    <w:p w14:paraId="4F4BB5B0" w14:textId="7631BF56" w:rsidR="00F1363F" w:rsidRPr="008D750C" w:rsidRDefault="0994FE9E" w:rsidP="5D580DDA">
      <w:r>
        <w:t>Your</w:t>
      </w:r>
      <w:r w:rsidR="49558E98">
        <w:t xml:space="preserve"> </w:t>
      </w:r>
      <w:r w:rsidR="3345A484">
        <w:t>c</w:t>
      </w:r>
      <w:r w:rsidR="49558E98">
        <w:t xml:space="preserve">yber </w:t>
      </w:r>
      <w:r w:rsidR="0471766F">
        <w:t>r</w:t>
      </w:r>
      <w:r w:rsidR="49558E98">
        <w:t>esponse</w:t>
      </w:r>
      <w:r w:rsidR="72964AE7">
        <w:t xml:space="preserve"> p</w:t>
      </w:r>
      <w:r w:rsidR="49558E98">
        <w:t>lan</w:t>
      </w:r>
      <w:r w:rsidR="23FC4B20">
        <w:t xml:space="preserve"> (CRP)</w:t>
      </w:r>
      <w:r w:rsidR="49558E98">
        <w:t xml:space="preserve"> </w:t>
      </w:r>
      <w:r w:rsidR="4D5B176F">
        <w:t>is your guidance</w:t>
      </w:r>
      <w:r w:rsidR="49558E98">
        <w:t xml:space="preserve"> in the </w:t>
      </w:r>
      <w:r w:rsidR="518A49FD">
        <w:t>event</w:t>
      </w:r>
      <w:r w:rsidR="49558E98">
        <w:t xml:space="preserve"> of </w:t>
      </w:r>
      <w:r w:rsidR="518A49FD">
        <w:t xml:space="preserve">a </w:t>
      </w:r>
      <w:r w:rsidR="49558E98">
        <w:t xml:space="preserve">cyber </w:t>
      </w:r>
      <w:r w:rsidR="518A49FD">
        <w:t xml:space="preserve">incident. </w:t>
      </w:r>
      <w:r w:rsidR="3198125D">
        <w:t xml:space="preserve">It </w:t>
      </w:r>
      <w:r w:rsidR="36C5DA0C">
        <w:t xml:space="preserve">should be </w:t>
      </w:r>
      <w:r w:rsidR="60015BC3">
        <w:t xml:space="preserve">adapted </w:t>
      </w:r>
      <w:r w:rsidR="36C5DA0C">
        <w:t xml:space="preserve">to your </w:t>
      </w:r>
      <w:r w:rsidR="6CB5CD5B">
        <w:t xml:space="preserve">school. </w:t>
      </w:r>
    </w:p>
    <w:p w14:paraId="5E554C8D" w14:textId="1826A116" w:rsidR="00F1363F" w:rsidRPr="008D750C" w:rsidRDefault="00F1363F" w:rsidP="5D580DDA"/>
    <w:p w14:paraId="2BAF5C04" w14:textId="430224D8" w:rsidR="002A5092" w:rsidRDefault="002A5092" w:rsidP="00F1363F">
      <w:pPr>
        <w:pStyle w:val="Heading3"/>
      </w:pPr>
      <w:r>
        <w:t xml:space="preserve">Cyber </w:t>
      </w:r>
      <w:r w:rsidR="378B6BE6">
        <w:t>r</w:t>
      </w:r>
      <w:r>
        <w:t xml:space="preserve">ecovery </w:t>
      </w:r>
      <w:r w:rsidR="501DED6B">
        <w:t>t</w:t>
      </w:r>
      <w:r>
        <w:t>eam</w:t>
      </w:r>
    </w:p>
    <w:p w14:paraId="29CCD67C" w14:textId="77777777" w:rsidR="00F1363F" w:rsidRPr="00F1363F" w:rsidRDefault="00F1363F" w:rsidP="00F1363F"/>
    <w:p w14:paraId="517139FB" w14:textId="50F43877" w:rsidR="002A5092" w:rsidRDefault="5A69CC3E" w:rsidP="00F1363F">
      <w:r>
        <w:t>The</w:t>
      </w:r>
      <w:r w:rsidR="72B8F4C6">
        <w:t>se</w:t>
      </w:r>
      <w:r>
        <w:t xml:space="preserve"> people are your school’s cyber recovery team. </w:t>
      </w:r>
      <w:r w:rsidR="0223E4C4">
        <w:t>They will</w:t>
      </w:r>
      <w:r w:rsidR="002A5092">
        <w:t xml:space="preserve"> manage </w:t>
      </w:r>
      <w:r w:rsidR="5C02A08B">
        <w:t xml:space="preserve">a cyber </w:t>
      </w:r>
      <w:r w:rsidR="002A5092">
        <w:t>incident</w:t>
      </w:r>
      <w:r w:rsidR="1D5E226C">
        <w:t>, including</w:t>
      </w:r>
      <w:r w:rsidR="49E6CDDD">
        <w:t xml:space="preserve"> deciding</w:t>
      </w:r>
      <w:r w:rsidR="1D5E226C">
        <w:t>:</w:t>
      </w:r>
    </w:p>
    <w:p w14:paraId="3C675B4F" w14:textId="0669689E" w:rsidR="5D580DDA" w:rsidRDefault="5D580DDA"/>
    <w:p w14:paraId="674ABFBE" w14:textId="31459CD3" w:rsidR="002A5092" w:rsidRDefault="0D292E95" w:rsidP="00771E60">
      <w:pPr>
        <w:pStyle w:val="ListParagraph"/>
        <w:numPr>
          <w:ilvl w:val="0"/>
          <w:numId w:val="36"/>
        </w:numPr>
      </w:pPr>
      <w:proofErr w:type="gramStart"/>
      <w:r>
        <w:t>what</w:t>
      </w:r>
      <w:proofErr w:type="gramEnd"/>
      <w:r>
        <w:t xml:space="preserve"> </w:t>
      </w:r>
      <w:r w:rsidR="00316B69">
        <w:t>actions are needed</w:t>
      </w:r>
      <w:r w:rsidR="00A03379">
        <w:t xml:space="preserve"> to manage the incident</w:t>
      </w:r>
    </w:p>
    <w:p w14:paraId="5FD064E7" w14:textId="685DE3C8" w:rsidR="002A5092" w:rsidRDefault="00A03379" w:rsidP="00771E60">
      <w:pPr>
        <w:pStyle w:val="ListParagraph"/>
        <w:numPr>
          <w:ilvl w:val="0"/>
          <w:numId w:val="36"/>
        </w:numPr>
      </w:pPr>
      <w:proofErr w:type="gramStart"/>
      <w:r>
        <w:t>timescales</w:t>
      </w:r>
      <w:proofErr w:type="gramEnd"/>
      <w:r>
        <w:t xml:space="preserve"> for </w:t>
      </w:r>
      <w:r w:rsidR="34DEB740">
        <w:t>actions</w:t>
      </w:r>
    </w:p>
    <w:p w14:paraId="324B12B2" w14:textId="50ED57C7" w:rsidR="002A5092" w:rsidRDefault="00A03379" w:rsidP="00771E60">
      <w:pPr>
        <w:pStyle w:val="ListParagraph"/>
        <w:numPr>
          <w:ilvl w:val="0"/>
          <w:numId w:val="36"/>
        </w:numPr>
      </w:pPr>
      <w:r>
        <w:t>third parties that need to be involved</w:t>
      </w:r>
    </w:p>
    <w:p w14:paraId="6324B83C" w14:textId="19D2FBE8" w:rsidR="002A5092" w:rsidRDefault="5BA2B645" w:rsidP="00771E60">
      <w:pPr>
        <w:pStyle w:val="ListParagraph"/>
        <w:numPr>
          <w:ilvl w:val="0"/>
          <w:numId w:val="36"/>
        </w:numPr>
      </w:pPr>
      <w:r>
        <w:t>how often the team needs to meet</w:t>
      </w:r>
    </w:p>
    <w:p w14:paraId="0169D688" w14:textId="47026C0F" w:rsidR="002A5092" w:rsidRDefault="00A03379" w:rsidP="00771E60">
      <w:pPr>
        <w:pStyle w:val="ListParagraph"/>
        <w:numPr>
          <w:ilvl w:val="0"/>
          <w:numId w:val="36"/>
        </w:numPr>
      </w:pPr>
      <w:r>
        <w:t>how information will be communicated to the school and wider community.</w:t>
      </w:r>
    </w:p>
    <w:p w14:paraId="44527ED5" w14:textId="77777777" w:rsidR="009F648A" w:rsidRDefault="009F648A" w:rsidP="00277746">
      <w:pPr>
        <w:spacing w:line="276" w:lineRule="auto"/>
        <w:rPr>
          <w:sz w:val="24"/>
          <w:szCs w:val="24"/>
        </w:rPr>
      </w:pPr>
    </w:p>
    <w:p w14:paraId="647354B1" w14:textId="36557C74" w:rsidR="767D3414" w:rsidRDefault="31148D45" w:rsidP="046C9755">
      <w:pPr>
        <w:spacing w:line="276" w:lineRule="auto"/>
        <w:rPr>
          <w:rFonts w:eastAsiaTheme="minorEastAsia"/>
          <w:lang w:val="en-GB"/>
        </w:rPr>
      </w:pPr>
      <w:r w:rsidRPr="046C9755">
        <w:rPr>
          <w:rFonts w:eastAsiaTheme="minorEastAsia"/>
          <w:lang w:val="en-GB"/>
        </w:rPr>
        <w:t xml:space="preserve">Your school may have a </w:t>
      </w:r>
      <w:r w:rsidR="2AAD7E91" w:rsidRPr="046C9755">
        <w:rPr>
          <w:rFonts w:eastAsiaTheme="minorEastAsia"/>
          <w:lang w:val="en-GB"/>
        </w:rPr>
        <w:t>third-party</w:t>
      </w:r>
      <w:r w:rsidRPr="046C9755">
        <w:rPr>
          <w:rFonts w:eastAsiaTheme="minorEastAsia"/>
          <w:lang w:val="en-GB"/>
        </w:rPr>
        <w:t xml:space="preserve"> IT supplier or </w:t>
      </w:r>
      <w:r w:rsidR="40BE1AC7" w:rsidRPr="046C9755">
        <w:rPr>
          <w:rFonts w:eastAsiaTheme="minorEastAsia"/>
          <w:lang w:val="en-GB"/>
        </w:rPr>
        <w:t>local authority (LA)</w:t>
      </w:r>
      <w:r w:rsidRPr="046C9755">
        <w:rPr>
          <w:rFonts w:eastAsiaTheme="minorEastAsia"/>
          <w:lang w:val="en-GB"/>
        </w:rPr>
        <w:t xml:space="preserve"> service level agreement (SLA) </w:t>
      </w:r>
      <w:r w:rsidR="25FE5243" w:rsidRPr="046C9755">
        <w:rPr>
          <w:rFonts w:eastAsiaTheme="minorEastAsia"/>
          <w:lang w:val="en-GB"/>
        </w:rPr>
        <w:t>or a</w:t>
      </w:r>
      <w:r w:rsidRPr="046C9755">
        <w:rPr>
          <w:rFonts w:eastAsiaTheme="minorEastAsia"/>
          <w:lang w:val="en-GB"/>
        </w:rPr>
        <w:t>n incident response company</w:t>
      </w:r>
      <w:r w:rsidR="42D37555" w:rsidRPr="046C9755">
        <w:rPr>
          <w:rFonts w:eastAsiaTheme="minorEastAsia"/>
          <w:lang w:val="en-GB"/>
        </w:rPr>
        <w:t xml:space="preserve"> who will support you if an</w:t>
      </w:r>
      <w:r w:rsidRPr="046C9755">
        <w:rPr>
          <w:rFonts w:eastAsiaTheme="minorEastAsia"/>
          <w:lang w:val="en-GB"/>
        </w:rPr>
        <w:t xml:space="preserve"> incident</w:t>
      </w:r>
      <w:r w:rsidR="7A40AD2F" w:rsidRPr="046C9755">
        <w:rPr>
          <w:rFonts w:eastAsiaTheme="minorEastAsia"/>
          <w:lang w:val="en-GB"/>
        </w:rPr>
        <w:t xml:space="preserve"> happens</w:t>
      </w:r>
      <w:r w:rsidRPr="046C9755">
        <w:rPr>
          <w:rFonts w:eastAsiaTheme="minorEastAsia"/>
          <w:lang w:val="en-GB"/>
        </w:rPr>
        <w:t>. This may</w:t>
      </w:r>
      <w:r w:rsidR="3790D40A" w:rsidRPr="046C9755">
        <w:rPr>
          <w:rFonts w:eastAsiaTheme="minorEastAsia"/>
          <w:lang w:val="en-GB"/>
        </w:rPr>
        <w:t xml:space="preserve"> </w:t>
      </w:r>
      <w:r w:rsidRPr="046C9755">
        <w:rPr>
          <w:rFonts w:eastAsiaTheme="minorEastAsia"/>
          <w:lang w:val="en-GB"/>
        </w:rPr>
        <w:t>be your insurance provider</w:t>
      </w:r>
      <w:r w:rsidR="1346C992" w:rsidRPr="046C9755">
        <w:rPr>
          <w:rFonts w:eastAsiaTheme="minorEastAsia"/>
          <w:lang w:val="en-GB"/>
        </w:rPr>
        <w:t>,</w:t>
      </w:r>
      <w:r w:rsidRPr="046C9755">
        <w:rPr>
          <w:rFonts w:eastAsiaTheme="minorEastAsia"/>
          <w:lang w:val="en-GB"/>
        </w:rPr>
        <w:t xml:space="preserve"> such as </w:t>
      </w:r>
      <w:r w:rsidR="0ED4D5AF" w:rsidRPr="046C9755">
        <w:rPr>
          <w:rFonts w:eastAsiaTheme="minorEastAsia"/>
          <w:lang w:val="en-GB"/>
        </w:rPr>
        <w:t>DfE</w:t>
      </w:r>
      <w:r w:rsidRPr="046C9755">
        <w:rPr>
          <w:rFonts w:eastAsiaTheme="minorEastAsia"/>
          <w:lang w:val="en-GB"/>
        </w:rPr>
        <w:t xml:space="preserve"> Risk </w:t>
      </w:r>
      <w:r w:rsidR="3D3B0751" w:rsidRPr="046C9755">
        <w:rPr>
          <w:rFonts w:eastAsiaTheme="minorEastAsia"/>
          <w:lang w:val="en-GB"/>
        </w:rPr>
        <w:t>P</w:t>
      </w:r>
      <w:r w:rsidRPr="046C9755">
        <w:rPr>
          <w:rFonts w:eastAsiaTheme="minorEastAsia"/>
          <w:lang w:val="en-GB"/>
        </w:rPr>
        <w:t>rotection Arrangement (RPA).</w:t>
      </w:r>
    </w:p>
    <w:p w14:paraId="2654E3E4" w14:textId="77777777" w:rsidR="002A5092" w:rsidRDefault="002A5092" w:rsidP="00F1363F">
      <w:pPr>
        <w:rPr>
          <w:sz w:val="18"/>
          <w:szCs w:val="18"/>
        </w:rPr>
      </w:pPr>
    </w:p>
    <w:tbl>
      <w:tblPr>
        <w:tblW w:w="139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4425"/>
        <w:gridCol w:w="4830"/>
        <w:gridCol w:w="4734"/>
      </w:tblGrid>
      <w:tr w:rsidR="008C0671" w:rsidRPr="00687A7E" w14:paraId="5944F929" w14:textId="77777777" w:rsidTr="046C9755">
        <w:trPr>
          <w:trHeight w:val="300"/>
        </w:trPr>
        <w:tc>
          <w:tcPr>
            <w:tcW w:w="4425" w:type="dxa"/>
            <w:shd w:val="clear" w:color="auto" w:fill="D9D9D9" w:themeFill="background1" w:themeFillShade="D9"/>
          </w:tcPr>
          <w:p w14:paraId="1CA60908" w14:textId="6C695B75" w:rsidR="008C0671" w:rsidRPr="00687A7E" w:rsidRDefault="008C0671"/>
        </w:tc>
        <w:tc>
          <w:tcPr>
            <w:tcW w:w="4830" w:type="dxa"/>
            <w:shd w:val="clear" w:color="auto" w:fill="D9D9D9" w:themeFill="background1" w:themeFillShade="D9"/>
          </w:tcPr>
          <w:p w14:paraId="28B5270A" w14:textId="77777777" w:rsidR="008C0671" w:rsidRPr="00687A7E" w:rsidRDefault="738A2640">
            <w:r>
              <w:t>Name</w:t>
            </w:r>
          </w:p>
        </w:tc>
        <w:tc>
          <w:tcPr>
            <w:tcW w:w="4734" w:type="dxa"/>
            <w:shd w:val="clear" w:color="auto" w:fill="D9D9D9" w:themeFill="background1" w:themeFillShade="D9"/>
          </w:tcPr>
          <w:p w14:paraId="48A767C6" w14:textId="352F6D4E" w:rsidR="008C0671" w:rsidRPr="00687A7E" w:rsidRDefault="738A2640">
            <w:r>
              <w:t xml:space="preserve">24-hour </w:t>
            </w:r>
            <w:r w:rsidR="0C285D84">
              <w:t>c</w:t>
            </w:r>
            <w:r>
              <w:t xml:space="preserve">ontact </w:t>
            </w:r>
            <w:r w:rsidR="51DB606C">
              <w:t>d</w:t>
            </w:r>
            <w:r>
              <w:t>etails (email</w:t>
            </w:r>
            <w:r w:rsidR="75AC6AFE">
              <w:t>/</w:t>
            </w:r>
            <w:r>
              <w:t>mobile)</w:t>
            </w:r>
          </w:p>
        </w:tc>
      </w:tr>
      <w:tr w:rsidR="008C0671" w:rsidRPr="00687A7E" w14:paraId="7AA2CCE7" w14:textId="77777777" w:rsidTr="046C9755">
        <w:trPr>
          <w:trHeight w:val="275"/>
        </w:trPr>
        <w:tc>
          <w:tcPr>
            <w:tcW w:w="4425" w:type="dxa"/>
          </w:tcPr>
          <w:p w14:paraId="461778C1" w14:textId="1E0C5E61" w:rsidR="008C0671" w:rsidRDefault="738A2640">
            <w:r>
              <w:t xml:space="preserve">Cyber </w:t>
            </w:r>
            <w:r w:rsidR="797153DD">
              <w:t>r</w:t>
            </w:r>
            <w:r>
              <w:t xml:space="preserve">ecovery </w:t>
            </w:r>
            <w:r w:rsidR="2379B5A7">
              <w:t>t</w:t>
            </w:r>
            <w:r>
              <w:t xml:space="preserve">eam </w:t>
            </w:r>
            <w:r w:rsidR="329EEDA1">
              <w:t>l</w:t>
            </w:r>
            <w:r>
              <w:t xml:space="preserve">eader/Meeting </w:t>
            </w:r>
            <w:r w:rsidR="4BA76042">
              <w:t>c</w:t>
            </w:r>
            <w:r>
              <w:t>hair</w:t>
            </w:r>
          </w:p>
          <w:p w14:paraId="0D805C4F" w14:textId="70793DC5" w:rsidR="008C0671" w:rsidRPr="00687A7E" w:rsidRDefault="738A2640">
            <w:r>
              <w:t xml:space="preserve">(SLT </w:t>
            </w:r>
            <w:r w:rsidR="0CB5298A">
              <w:t>d</w:t>
            </w:r>
            <w:r>
              <w:t xml:space="preserve">igital </w:t>
            </w:r>
            <w:r w:rsidR="0546DD47">
              <w:t>l</w:t>
            </w:r>
            <w:r>
              <w:t>ead)</w:t>
            </w:r>
          </w:p>
        </w:tc>
        <w:tc>
          <w:tcPr>
            <w:tcW w:w="4830" w:type="dxa"/>
          </w:tcPr>
          <w:p w14:paraId="1061EE29" w14:textId="58AFFF1D" w:rsidR="008C0671" w:rsidRPr="00687A7E" w:rsidRDefault="008C0671"/>
        </w:tc>
        <w:tc>
          <w:tcPr>
            <w:tcW w:w="4734" w:type="dxa"/>
          </w:tcPr>
          <w:p w14:paraId="17FA5BDC" w14:textId="77777777" w:rsidR="008C0671" w:rsidRPr="00687A7E" w:rsidRDefault="008C0671"/>
        </w:tc>
      </w:tr>
      <w:tr w:rsidR="008C0671" w:rsidRPr="00687A7E" w14:paraId="1B63BC02" w14:textId="77777777" w:rsidTr="046C9755">
        <w:trPr>
          <w:trHeight w:val="275"/>
        </w:trPr>
        <w:tc>
          <w:tcPr>
            <w:tcW w:w="4425" w:type="dxa"/>
          </w:tcPr>
          <w:p w14:paraId="529BACC8" w14:textId="31252935" w:rsidR="008C0671" w:rsidRPr="00687A7E" w:rsidRDefault="008C0671">
            <w:r w:rsidRPr="00687A7E">
              <w:t>Headteacher or designated member of SLT</w:t>
            </w:r>
          </w:p>
        </w:tc>
        <w:tc>
          <w:tcPr>
            <w:tcW w:w="4830" w:type="dxa"/>
          </w:tcPr>
          <w:p w14:paraId="39406007" w14:textId="271191D0" w:rsidR="008C0671" w:rsidRPr="00687A7E" w:rsidRDefault="008C0671"/>
        </w:tc>
        <w:tc>
          <w:tcPr>
            <w:tcW w:w="4734" w:type="dxa"/>
          </w:tcPr>
          <w:p w14:paraId="75B0D18B" w14:textId="77777777" w:rsidR="008C0671" w:rsidRPr="00687A7E" w:rsidRDefault="008C0671"/>
        </w:tc>
      </w:tr>
      <w:tr w:rsidR="008C0671" w:rsidRPr="00687A7E" w14:paraId="0320D6FF" w14:textId="77777777" w:rsidTr="046C9755">
        <w:trPr>
          <w:trHeight w:val="275"/>
        </w:trPr>
        <w:tc>
          <w:tcPr>
            <w:tcW w:w="4425" w:type="dxa"/>
          </w:tcPr>
          <w:p w14:paraId="5C304B9A" w14:textId="60CE5241" w:rsidR="008C0671" w:rsidRPr="00687A7E" w:rsidRDefault="738A2640">
            <w:r>
              <w:t xml:space="preserve">School’s </w:t>
            </w:r>
            <w:r w:rsidR="3BF81856">
              <w:t>c</w:t>
            </w:r>
            <w:r>
              <w:t xml:space="preserve">yber </w:t>
            </w:r>
            <w:r w:rsidR="4F3FAFE7">
              <w:t>l</w:t>
            </w:r>
            <w:r>
              <w:t>ead</w:t>
            </w:r>
          </w:p>
        </w:tc>
        <w:tc>
          <w:tcPr>
            <w:tcW w:w="4830" w:type="dxa"/>
          </w:tcPr>
          <w:p w14:paraId="43D13999" w14:textId="11A0D8C3" w:rsidR="008C0671" w:rsidRPr="00687A7E" w:rsidRDefault="008C0671"/>
        </w:tc>
        <w:tc>
          <w:tcPr>
            <w:tcW w:w="4734" w:type="dxa"/>
          </w:tcPr>
          <w:p w14:paraId="4C9B7694" w14:textId="77777777" w:rsidR="008C0671" w:rsidRPr="00687A7E" w:rsidRDefault="008C0671"/>
        </w:tc>
      </w:tr>
      <w:tr w:rsidR="008C0671" w:rsidRPr="00687A7E" w14:paraId="6A5F8A95" w14:textId="77777777" w:rsidTr="046C9755">
        <w:trPr>
          <w:trHeight w:val="275"/>
        </w:trPr>
        <w:tc>
          <w:tcPr>
            <w:tcW w:w="4425" w:type="dxa"/>
          </w:tcPr>
          <w:p w14:paraId="1DE4B634" w14:textId="6BDCDD91" w:rsidR="008C0671" w:rsidRPr="00687A7E" w:rsidRDefault="738A2640">
            <w:r>
              <w:t xml:space="preserve">SLT </w:t>
            </w:r>
            <w:r w:rsidR="7E71C115">
              <w:t>d</w:t>
            </w:r>
            <w:r>
              <w:t xml:space="preserve">ata </w:t>
            </w:r>
            <w:r w:rsidR="3753ACE9">
              <w:t>p</w:t>
            </w:r>
            <w:r>
              <w:t xml:space="preserve">rotection </w:t>
            </w:r>
            <w:r w:rsidR="7A514F86">
              <w:t>o</w:t>
            </w:r>
            <w:r>
              <w:t>fficer</w:t>
            </w:r>
          </w:p>
        </w:tc>
        <w:tc>
          <w:tcPr>
            <w:tcW w:w="4830" w:type="dxa"/>
          </w:tcPr>
          <w:p w14:paraId="6A2E99E5" w14:textId="0F138DB6" w:rsidR="008C0671" w:rsidRPr="00687A7E" w:rsidRDefault="008C0671"/>
        </w:tc>
        <w:tc>
          <w:tcPr>
            <w:tcW w:w="4734" w:type="dxa"/>
          </w:tcPr>
          <w:p w14:paraId="18D2CF18" w14:textId="77777777" w:rsidR="008C0671" w:rsidRPr="00687A7E" w:rsidRDefault="008C0671"/>
        </w:tc>
      </w:tr>
      <w:tr w:rsidR="008C0671" w:rsidRPr="00687A7E" w14:paraId="033B047B" w14:textId="77777777" w:rsidTr="046C9755">
        <w:trPr>
          <w:trHeight w:val="275"/>
        </w:trPr>
        <w:tc>
          <w:tcPr>
            <w:tcW w:w="4425" w:type="dxa"/>
          </w:tcPr>
          <w:p w14:paraId="6E545F2D" w14:textId="21D241BA" w:rsidR="008C0671" w:rsidRPr="00687A7E" w:rsidRDefault="738A2640">
            <w:r>
              <w:t xml:space="preserve">Designated </w:t>
            </w:r>
            <w:r w:rsidR="10D03BAF">
              <w:t>s</w:t>
            </w:r>
            <w:r>
              <w:t xml:space="preserve">afeguarding </w:t>
            </w:r>
            <w:r w:rsidR="6C1F2037">
              <w:t>l</w:t>
            </w:r>
            <w:r>
              <w:t>ead (DSL)</w:t>
            </w:r>
          </w:p>
        </w:tc>
        <w:tc>
          <w:tcPr>
            <w:tcW w:w="4830" w:type="dxa"/>
          </w:tcPr>
          <w:p w14:paraId="35D43483" w14:textId="65DB8321" w:rsidR="008C0671" w:rsidRPr="00687A7E" w:rsidRDefault="008C0671"/>
        </w:tc>
        <w:tc>
          <w:tcPr>
            <w:tcW w:w="4734" w:type="dxa"/>
          </w:tcPr>
          <w:p w14:paraId="28EF6679" w14:textId="77777777" w:rsidR="008C0671" w:rsidRPr="00687A7E" w:rsidRDefault="008C0671"/>
        </w:tc>
      </w:tr>
      <w:tr w:rsidR="008C0671" w:rsidRPr="00687A7E" w14:paraId="70CEC35E" w14:textId="77777777" w:rsidTr="046C9755">
        <w:trPr>
          <w:trHeight w:val="275"/>
        </w:trPr>
        <w:tc>
          <w:tcPr>
            <w:tcW w:w="4425" w:type="dxa"/>
          </w:tcPr>
          <w:p w14:paraId="0A2791F8" w14:textId="31BA55E6" w:rsidR="008C0671" w:rsidRPr="00687A7E" w:rsidRDefault="738A2640">
            <w:r>
              <w:t xml:space="preserve">School </w:t>
            </w:r>
            <w:r w:rsidR="747512FF">
              <w:t>b</w:t>
            </w:r>
            <w:r>
              <w:t xml:space="preserve">usiness </w:t>
            </w:r>
            <w:r w:rsidR="2E15FEAF">
              <w:t>m</w:t>
            </w:r>
            <w:r>
              <w:t xml:space="preserve">anager or </w:t>
            </w:r>
            <w:r w:rsidR="72A08560">
              <w:t>s</w:t>
            </w:r>
            <w:r>
              <w:t xml:space="preserve">upport </w:t>
            </w:r>
            <w:r w:rsidR="68292FAE">
              <w:t>o</w:t>
            </w:r>
            <w:r>
              <w:t>fficer</w:t>
            </w:r>
          </w:p>
        </w:tc>
        <w:tc>
          <w:tcPr>
            <w:tcW w:w="4830" w:type="dxa"/>
          </w:tcPr>
          <w:p w14:paraId="2B177BD0" w14:textId="68A22800" w:rsidR="008C0671" w:rsidRPr="00687A7E" w:rsidRDefault="008C0671"/>
        </w:tc>
        <w:tc>
          <w:tcPr>
            <w:tcW w:w="4734" w:type="dxa"/>
          </w:tcPr>
          <w:p w14:paraId="3EF5A52F" w14:textId="77777777" w:rsidR="008C0671" w:rsidRPr="00687A7E" w:rsidRDefault="008C0671"/>
        </w:tc>
      </w:tr>
      <w:tr w:rsidR="008C0671" w:rsidRPr="00687A7E" w14:paraId="695BB8CF" w14:textId="77777777" w:rsidTr="046C9755">
        <w:trPr>
          <w:trHeight w:val="275"/>
        </w:trPr>
        <w:tc>
          <w:tcPr>
            <w:tcW w:w="4425" w:type="dxa"/>
          </w:tcPr>
          <w:p w14:paraId="4729D3A6" w14:textId="7D1C91F2" w:rsidR="008C0671" w:rsidRPr="00687A7E" w:rsidRDefault="008C0671">
            <w:r w:rsidRPr="00687A7E">
              <w:lastRenderedPageBreak/>
              <w:t>Administrator – to record minutes and actions</w:t>
            </w:r>
          </w:p>
        </w:tc>
        <w:tc>
          <w:tcPr>
            <w:tcW w:w="4830" w:type="dxa"/>
          </w:tcPr>
          <w:p w14:paraId="2AA973BA" w14:textId="16B814E7" w:rsidR="008C0671" w:rsidRPr="00687A7E" w:rsidRDefault="008C0671"/>
        </w:tc>
        <w:tc>
          <w:tcPr>
            <w:tcW w:w="4734" w:type="dxa"/>
          </w:tcPr>
          <w:p w14:paraId="41C97A0A" w14:textId="77777777" w:rsidR="008C0671" w:rsidRPr="00687A7E" w:rsidRDefault="008C0671"/>
        </w:tc>
      </w:tr>
      <w:tr w:rsidR="008C0671" w:rsidRPr="00687A7E" w14:paraId="25A19B09" w14:textId="77777777" w:rsidTr="046C9755">
        <w:trPr>
          <w:trHeight w:val="275"/>
        </w:trPr>
        <w:tc>
          <w:tcPr>
            <w:tcW w:w="4425" w:type="dxa"/>
          </w:tcPr>
          <w:p w14:paraId="7ECDBB9B" w14:textId="1E2718BC" w:rsidR="008C0671" w:rsidRPr="00687A7E" w:rsidRDefault="738A2640">
            <w:r>
              <w:t xml:space="preserve">Cyber </w:t>
            </w:r>
            <w:r w:rsidR="3D344A32">
              <w:t>i</w:t>
            </w:r>
            <w:r>
              <w:t xml:space="preserve">ncident </w:t>
            </w:r>
            <w:r w:rsidR="36799B1E">
              <w:t>r</w:t>
            </w:r>
            <w:r>
              <w:t xml:space="preserve">esponse </w:t>
            </w:r>
            <w:r w:rsidR="7B7A2E84">
              <w:t>c</w:t>
            </w:r>
            <w:r>
              <w:t xml:space="preserve">ompany </w:t>
            </w:r>
          </w:p>
        </w:tc>
        <w:tc>
          <w:tcPr>
            <w:tcW w:w="4830" w:type="dxa"/>
          </w:tcPr>
          <w:p w14:paraId="35A3246B" w14:textId="17499137" w:rsidR="008C0671" w:rsidRPr="00687A7E" w:rsidRDefault="008C0671"/>
        </w:tc>
        <w:tc>
          <w:tcPr>
            <w:tcW w:w="4734" w:type="dxa"/>
          </w:tcPr>
          <w:p w14:paraId="4EB8E121" w14:textId="77777777" w:rsidR="008C0671" w:rsidRPr="00687A7E" w:rsidRDefault="008C0671"/>
        </w:tc>
      </w:tr>
      <w:tr w:rsidR="008C0671" w:rsidRPr="00687A7E" w14:paraId="066EBE72" w14:textId="77777777" w:rsidTr="046C9755">
        <w:trPr>
          <w:trHeight w:val="275"/>
        </w:trPr>
        <w:tc>
          <w:tcPr>
            <w:tcW w:w="4425" w:type="dxa"/>
          </w:tcPr>
          <w:p w14:paraId="43C57F43" w14:textId="7E6ACCA2" w:rsidR="008C0671" w:rsidRPr="00687A7E" w:rsidRDefault="008C0671" w:rsidP="008C0671">
            <w:r w:rsidRPr="00687A7E">
              <w:t>IT provider / partner</w:t>
            </w:r>
          </w:p>
        </w:tc>
        <w:tc>
          <w:tcPr>
            <w:tcW w:w="4830" w:type="dxa"/>
          </w:tcPr>
          <w:p w14:paraId="0AB002C3" w14:textId="1FD7AE3B" w:rsidR="008C0671" w:rsidRPr="00687A7E" w:rsidRDefault="008C0671" w:rsidP="008C0671"/>
        </w:tc>
        <w:tc>
          <w:tcPr>
            <w:tcW w:w="4734" w:type="dxa"/>
          </w:tcPr>
          <w:p w14:paraId="1D66A904" w14:textId="77777777" w:rsidR="008C0671" w:rsidRPr="00687A7E" w:rsidRDefault="008C0671" w:rsidP="008C0671"/>
        </w:tc>
      </w:tr>
      <w:tr w:rsidR="008C0671" w:rsidRPr="00687A7E" w14:paraId="41F6D2B3" w14:textId="77777777" w:rsidTr="046C9755">
        <w:trPr>
          <w:trHeight w:val="277"/>
        </w:trPr>
        <w:tc>
          <w:tcPr>
            <w:tcW w:w="4425" w:type="dxa"/>
          </w:tcPr>
          <w:p w14:paraId="618CD389" w14:textId="7BE10379" w:rsidR="008C0671" w:rsidRPr="00687A7E" w:rsidRDefault="28423797" w:rsidP="008C0671">
            <w:r>
              <w:t>LA</w:t>
            </w:r>
            <w:r w:rsidR="2291AFE8">
              <w:t xml:space="preserve"> </w:t>
            </w:r>
            <w:r w:rsidR="252822C3">
              <w:t>l</w:t>
            </w:r>
            <w:r w:rsidR="738A2640">
              <w:t>ead contact for</w:t>
            </w:r>
            <w:r w:rsidR="6C1DA4BA">
              <w:t xml:space="preserve"> </w:t>
            </w:r>
            <w:r w:rsidR="293B8018">
              <w:t>s</w:t>
            </w:r>
            <w:r w:rsidR="738A2640">
              <w:t>afeguarding</w:t>
            </w:r>
          </w:p>
        </w:tc>
        <w:tc>
          <w:tcPr>
            <w:tcW w:w="4830" w:type="dxa"/>
          </w:tcPr>
          <w:p w14:paraId="729C0A7B" w14:textId="6779E6E0" w:rsidR="008C0671" w:rsidRPr="00687A7E" w:rsidRDefault="008C0671" w:rsidP="008C0671"/>
        </w:tc>
        <w:tc>
          <w:tcPr>
            <w:tcW w:w="4734" w:type="dxa"/>
          </w:tcPr>
          <w:p w14:paraId="674AF71C" w14:textId="77777777" w:rsidR="008C0671" w:rsidRPr="00687A7E" w:rsidRDefault="008C0671" w:rsidP="008C0671"/>
        </w:tc>
      </w:tr>
      <w:tr w:rsidR="105E0F94" w14:paraId="145107DF" w14:textId="77777777" w:rsidTr="046C9755">
        <w:trPr>
          <w:trHeight w:val="277"/>
        </w:trPr>
        <w:tc>
          <w:tcPr>
            <w:tcW w:w="4425" w:type="dxa"/>
          </w:tcPr>
          <w:p w14:paraId="1D70B8E3" w14:textId="076DDE29" w:rsidR="04EAAAF8" w:rsidRDefault="04EAAAF8">
            <w:r>
              <w:t>LA</w:t>
            </w:r>
            <w:r w:rsidR="679FC957">
              <w:t xml:space="preserve"> l</w:t>
            </w:r>
            <w:r>
              <w:t>ead contact for</w:t>
            </w:r>
            <w:r w:rsidR="135F6908">
              <w:t xml:space="preserve"> l</w:t>
            </w:r>
            <w:r>
              <w:t>egal and comms</w:t>
            </w:r>
          </w:p>
        </w:tc>
        <w:tc>
          <w:tcPr>
            <w:tcW w:w="4830" w:type="dxa"/>
          </w:tcPr>
          <w:p w14:paraId="502240D2" w14:textId="22C2E32A" w:rsidR="105E0F94" w:rsidRDefault="105E0F94" w:rsidP="105E0F94"/>
        </w:tc>
        <w:tc>
          <w:tcPr>
            <w:tcW w:w="4734" w:type="dxa"/>
          </w:tcPr>
          <w:p w14:paraId="5A68AD36" w14:textId="0DCE116C" w:rsidR="105E0F94" w:rsidRDefault="105E0F94" w:rsidP="105E0F94"/>
        </w:tc>
      </w:tr>
      <w:tr w:rsidR="008C0671" w:rsidRPr="00687A7E" w14:paraId="78C23AB5" w14:textId="77777777" w:rsidTr="046C9755">
        <w:trPr>
          <w:trHeight w:val="277"/>
        </w:trPr>
        <w:tc>
          <w:tcPr>
            <w:tcW w:w="4425" w:type="dxa"/>
          </w:tcPr>
          <w:p w14:paraId="34FDFB96" w14:textId="77777777" w:rsidR="008C0671" w:rsidRPr="00687A7E" w:rsidRDefault="008C0671" w:rsidP="008C0671">
            <w:r>
              <w:t>Insurance Provider</w:t>
            </w:r>
          </w:p>
        </w:tc>
        <w:tc>
          <w:tcPr>
            <w:tcW w:w="4830" w:type="dxa"/>
          </w:tcPr>
          <w:p w14:paraId="0EA98C2D" w14:textId="57CE78B7" w:rsidR="008C0671" w:rsidRPr="00687A7E" w:rsidRDefault="008C0671" w:rsidP="008C0671"/>
        </w:tc>
        <w:tc>
          <w:tcPr>
            <w:tcW w:w="4734" w:type="dxa"/>
          </w:tcPr>
          <w:p w14:paraId="1973564B" w14:textId="77777777" w:rsidR="008C0671" w:rsidRPr="00687A7E" w:rsidRDefault="008C0671" w:rsidP="008C0671"/>
        </w:tc>
      </w:tr>
    </w:tbl>
    <w:p w14:paraId="361D2F20" w14:textId="65786712" w:rsidR="046C9755" w:rsidRDefault="046C9755" w:rsidP="046C9755">
      <w:pPr>
        <w:spacing w:line="276" w:lineRule="auto"/>
      </w:pPr>
    </w:p>
    <w:p w14:paraId="0C51CCAC" w14:textId="29AF29B5" w:rsidR="6536CAC0" w:rsidRDefault="5821743F" w:rsidP="046C9755">
      <w:pPr>
        <w:spacing w:line="276" w:lineRule="auto"/>
        <w:rPr>
          <w:sz w:val="18"/>
          <w:szCs w:val="18"/>
        </w:rPr>
      </w:pPr>
      <w:r>
        <w:t>If the cyber incident means you might need to close the school, take advice from the headteacher then discuss with the</w:t>
      </w:r>
      <w:r w:rsidR="02D65EBB">
        <w:t xml:space="preserve"> </w:t>
      </w:r>
      <w:r>
        <w:t>local authority</w:t>
      </w:r>
      <w:r w:rsidR="4C1B1CFF">
        <w:t xml:space="preserve"> and </w:t>
      </w:r>
      <w:r>
        <w:t>chair of trustees/governors</w:t>
      </w:r>
      <w:r w:rsidR="75FB07D7">
        <w:t>.</w:t>
      </w:r>
    </w:p>
    <w:p w14:paraId="63B26DF2" w14:textId="4D2B12EC" w:rsidR="5D580DDA" w:rsidRDefault="5D580DDA" w:rsidP="5D580DDA">
      <w:pPr>
        <w:pStyle w:val="ListParagraph"/>
        <w:spacing w:line="276" w:lineRule="auto"/>
        <w:ind w:left="720"/>
      </w:pPr>
    </w:p>
    <w:p w14:paraId="7593E594" w14:textId="5AE247D9" w:rsidR="00BE4430" w:rsidRDefault="00BE4430" w:rsidP="00296FDA">
      <w:pPr>
        <w:pStyle w:val="Heading3"/>
      </w:pPr>
      <w:r>
        <w:t xml:space="preserve">Infrastructure, </w:t>
      </w:r>
      <w:r w:rsidR="6423F24F">
        <w:t>c</w:t>
      </w:r>
      <w:r w:rsidR="00E121CC">
        <w:t xml:space="preserve">omms </w:t>
      </w:r>
      <w:r w:rsidR="57EF7241">
        <w:t>r</w:t>
      </w:r>
      <w:r w:rsidR="00E121CC">
        <w:t xml:space="preserve">oom, </w:t>
      </w:r>
      <w:r w:rsidR="3A61A9C0">
        <w:t>s</w:t>
      </w:r>
      <w:r w:rsidR="00E121CC">
        <w:t>erver,</w:t>
      </w:r>
      <w:r>
        <w:t xml:space="preserve"> </w:t>
      </w:r>
      <w:r w:rsidR="096E90D7">
        <w:t>c</w:t>
      </w:r>
      <w:r>
        <w:t xml:space="preserve">loud </w:t>
      </w:r>
      <w:r w:rsidR="50C81DB8">
        <w:t>s</w:t>
      </w:r>
      <w:r>
        <w:t xml:space="preserve">torage </w:t>
      </w:r>
      <w:r w:rsidR="00A53FFC">
        <w:t xml:space="preserve">and other IT </w:t>
      </w:r>
      <w:r w:rsidR="6B3410DC">
        <w:t>a</w:t>
      </w:r>
      <w:r>
        <w:t>ccess</w:t>
      </w:r>
    </w:p>
    <w:p w14:paraId="10389F77" w14:textId="510A8322" w:rsidR="00021B03" w:rsidRPr="00021B03" w:rsidRDefault="00021B03" w:rsidP="5D580DDA"/>
    <w:p w14:paraId="1DBF6BD0" w14:textId="5561EC3C" w:rsidR="00BE4430" w:rsidRPr="00296FFD" w:rsidRDefault="1258D338" w:rsidP="00F1363F">
      <w:r>
        <w:t>The</w:t>
      </w:r>
      <w:r w:rsidR="31BF6267">
        <w:t xml:space="preserve">se </w:t>
      </w:r>
      <w:r>
        <w:t>people</w:t>
      </w:r>
      <w:r w:rsidR="229A6CB4">
        <w:t xml:space="preserve"> may need to be contacted </w:t>
      </w:r>
      <w:r w:rsidR="093056B3">
        <w:t>during</w:t>
      </w:r>
      <w:r w:rsidR="3EBAF602">
        <w:t xml:space="preserve"> a cyber incident. They can</w:t>
      </w:r>
      <w:r w:rsidR="229A6CB4">
        <w:t xml:space="preserve"> provide administrative access to the school’s digital infrastructure, </w:t>
      </w:r>
      <w:r w:rsidR="669C629F">
        <w:t xml:space="preserve">comms rooms, </w:t>
      </w:r>
      <w:proofErr w:type="gramStart"/>
      <w:r w:rsidR="229A6CB4">
        <w:t>server</w:t>
      </w:r>
      <w:proofErr w:type="gramEnd"/>
      <w:r w:rsidR="229A6CB4">
        <w:t xml:space="preserve"> or cloud storage solutions.</w:t>
      </w:r>
    </w:p>
    <w:p w14:paraId="1553DB53" w14:textId="2A00052B" w:rsidR="5D580DDA" w:rsidRDefault="5D580DDA" w:rsidP="5D580DDA"/>
    <w:tbl>
      <w:tblPr>
        <w:tblW w:w="14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4530"/>
        <w:gridCol w:w="4903"/>
        <w:gridCol w:w="4638"/>
      </w:tblGrid>
      <w:tr w:rsidR="00296FFD" w:rsidRPr="00296FFD" w14:paraId="6353CD0A" w14:textId="77777777" w:rsidTr="6FBEC417">
        <w:trPr>
          <w:trHeight w:val="345"/>
        </w:trPr>
        <w:tc>
          <w:tcPr>
            <w:tcW w:w="4530" w:type="dxa"/>
            <w:shd w:val="clear" w:color="auto" w:fill="D9D9D9" w:themeFill="background1" w:themeFillShade="D9"/>
          </w:tcPr>
          <w:p w14:paraId="65833AC3" w14:textId="77777777" w:rsidR="00BE4430" w:rsidRPr="00296FFD" w:rsidRDefault="00BE4430" w:rsidP="00F1363F">
            <w:r w:rsidRPr="00296FFD">
              <w:t>Role</w:t>
            </w:r>
          </w:p>
        </w:tc>
        <w:tc>
          <w:tcPr>
            <w:tcW w:w="4903" w:type="dxa"/>
            <w:shd w:val="clear" w:color="auto" w:fill="D9D9D9" w:themeFill="background1" w:themeFillShade="D9"/>
          </w:tcPr>
          <w:p w14:paraId="767249FD" w14:textId="77777777" w:rsidR="00BE4430" w:rsidRPr="00296FFD" w:rsidRDefault="00BE4430" w:rsidP="00F1363F">
            <w:r w:rsidRPr="00296FFD">
              <w:t>Name</w:t>
            </w:r>
          </w:p>
        </w:tc>
        <w:tc>
          <w:tcPr>
            <w:tcW w:w="4638" w:type="dxa"/>
            <w:shd w:val="clear" w:color="auto" w:fill="D9D9D9" w:themeFill="background1" w:themeFillShade="D9"/>
          </w:tcPr>
          <w:p w14:paraId="198D787B" w14:textId="66229AE2" w:rsidR="00BE4430" w:rsidRPr="00296FFD" w:rsidRDefault="6928506B" w:rsidP="00F1363F">
            <w:r>
              <w:t>24-hour contact details (email/mobile)</w:t>
            </w:r>
          </w:p>
        </w:tc>
      </w:tr>
      <w:tr w:rsidR="00296FFD" w:rsidRPr="00296FFD" w14:paraId="1F89CA29" w14:textId="77777777" w:rsidTr="6FBEC417">
        <w:trPr>
          <w:trHeight w:val="270"/>
        </w:trPr>
        <w:tc>
          <w:tcPr>
            <w:tcW w:w="4530" w:type="dxa"/>
          </w:tcPr>
          <w:p w14:paraId="20EDE7FA" w14:textId="5093FE3C" w:rsidR="00BE4430" w:rsidRPr="00296FFD" w:rsidRDefault="00BE4430" w:rsidP="00F1363F">
            <w:r>
              <w:t>Headteacher or designated member of SLT</w:t>
            </w:r>
          </w:p>
        </w:tc>
        <w:tc>
          <w:tcPr>
            <w:tcW w:w="4903" w:type="dxa"/>
          </w:tcPr>
          <w:p w14:paraId="61E93883" w14:textId="77777777" w:rsidR="00BE4430" w:rsidRPr="00296FFD" w:rsidRDefault="00BE4430" w:rsidP="00F1363F"/>
        </w:tc>
        <w:tc>
          <w:tcPr>
            <w:tcW w:w="4638" w:type="dxa"/>
          </w:tcPr>
          <w:p w14:paraId="4B29D97F" w14:textId="77777777" w:rsidR="00BE4430" w:rsidRPr="00296FFD" w:rsidRDefault="00BE4430" w:rsidP="00F1363F"/>
        </w:tc>
      </w:tr>
      <w:tr w:rsidR="00296FFD" w:rsidRPr="00296FFD" w14:paraId="3578A543" w14:textId="77777777" w:rsidTr="6FBEC417">
        <w:trPr>
          <w:trHeight w:val="275"/>
        </w:trPr>
        <w:tc>
          <w:tcPr>
            <w:tcW w:w="4530" w:type="dxa"/>
          </w:tcPr>
          <w:p w14:paraId="041D4564" w14:textId="63755241" w:rsidR="00BE4430" w:rsidRPr="00296FFD" w:rsidRDefault="00BE4430" w:rsidP="00F1363F">
            <w:r>
              <w:t xml:space="preserve">School </w:t>
            </w:r>
            <w:r w:rsidR="776C5CD4">
              <w:t>b</w:t>
            </w:r>
            <w:r>
              <w:t xml:space="preserve">usiness </w:t>
            </w:r>
            <w:r w:rsidR="5BA1C4B0">
              <w:t>m</w:t>
            </w:r>
            <w:r>
              <w:t xml:space="preserve">anager </w:t>
            </w:r>
            <w:r w:rsidR="0CA94236">
              <w:t>or</w:t>
            </w:r>
            <w:r>
              <w:t xml:space="preserve"> </w:t>
            </w:r>
            <w:r w:rsidR="1316DF7B">
              <w:t>s</w:t>
            </w:r>
            <w:r>
              <w:t xml:space="preserve">chool </w:t>
            </w:r>
            <w:r w:rsidR="6E1001E5">
              <w:t>s</w:t>
            </w:r>
            <w:r>
              <w:t xml:space="preserve">upport </w:t>
            </w:r>
            <w:r w:rsidR="17F6416A">
              <w:t>o</w:t>
            </w:r>
            <w:r>
              <w:t>fficer</w:t>
            </w:r>
          </w:p>
        </w:tc>
        <w:tc>
          <w:tcPr>
            <w:tcW w:w="4903" w:type="dxa"/>
          </w:tcPr>
          <w:p w14:paraId="71FBAD2C" w14:textId="77777777" w:rsidR="00BE4430" w:rsidRPr="00296FFD" w:rsidRDefault="00BE4430" w:rsidP="00F1363F"/>
        </w:tc>
        <w:tc>
          <w:tcPr>
            <w:tcW w:w="4638" w:type="dxa"/>
          </w:tcPr>
          <w:p w14:paraId="5F2F5264" w14:textId="77777777" w:rsidR="00BE4430" w:rsidRPr="00296FFD" w:rsidRDefault="00BE4430" w:rsidP="00F1363F"/>
        </w:tc>
      </w:tr>
      <w:tr w:rsidR="00296FFD" w:rsidRPr="00296FFD" w14:paraId="16FB9603" w14:textId="77777777" w:rsidTr="6FBEC417">
        <w:trPr>
          <w:trHeight w:val="275"/>
        </w:trPr>
        <w:tc>
          <w:tcPr>
            <w:tcW w:w="4530" w:type="dxa"/>
          </w:tcPr>
          <w:p w14:paraId="58347DFD" w14:textId="7A6E5100" w:rsidR="00BE4430" w:rsidRPr="00296FFD" w:rsidRDefault="00BE4430" w:rsidP="00F1363F">
            <w:r>
              <w:t xml:space="preserve">IT </w:t>
            </w:r>
            <w:r w:rsidR="3A41114D">
              <w:t>p</w:t>
            </w:r>
            <w:r>
              <w:t>rovider</w:t>
            </w:r>
          </w:p>
        </w:tc>
        <w:tc>
          <w:tcPr>
            <w:tcW w:w="4903" w:type="dxa"/>
          </w:tcPr>
          <w:p w14:paraId="70D247F2" w14:textId="77777777" w:rsidR="00BE4430" w:rsidRPr="00296FFD" w:rsidRDefault="00BE4430" w:rsidP="00F1363F"/>
        </w:tc>
        <w:tc>
          <w:tcPr>
            <w:tcW w:w="4638" w:type="dxa"/>
          </w:tcPr>
          <w:p w14:paraId="4E1F047A" w14:textId="77777777" w:rsidR="00BE4430" w:rsidRPr="00296FFD" w:rsidRDefault="00BE4430" w:rsidP="00F1363F"/>
        </w:tc>
      </w:tr>
      <w:tr w:rsidR="00296FFD" w:rsidRPr="00296FFD" w14:paraId="6F9567D4" w14:textId="77777777" w:rsidTr="6FBEC417">
        <w:trPr>
          <w:trHeight w:val="275"/>
        </w:trPr>
        <w:tc>
          <w:tcPr>
            <w:tcW w:w="4530" w:type="dxa"/>
          </w:tcPr>
          <w:p w14:paraId="65520BD6" w14:textId="7DCEEC03" w:rsidR="00BE4430" w:rsidRPr="00296FFD" w:rsidRDefault="00BE4430" w:rsidP="00F1363F">
            <w:r>
              <w:t>Thir</w:t>
            </w:r>
            <w:r w:rsidR="61FA2752">
              <w:t>d-p</w:t>
            </w:r>
            <w:r>
              <w:t xml:space="preserve">arty IT </w:t>
            </w:r>
            <w:r w:rsidR="0A1F7408">
              <w:t>p</w:t>
            </w:r>
            <w:r>
              <w:t>rovider</w:t>
            </w:r>
          </w:p>
        </w:tc>
        <w:tc>
          <w:tcPr>
            <w:tcW w:w="4903" w:type="dxa"/>
          </w:tcPr>
          <w:p w14:paraId="179D0555" w14:textId="77777777" w:rsidR="00BE4430" w:rsidRPr="00296FFD" w:rsidRDefault="00BE4430" w:rsidP="00F1363F"/>
        </w:tc>
        <w:tc>
          <w:tcPr>
            <w:tcW w:w="4638" w:type="dxa"/>
          </w:tcPr>
          <w:p w14:paraId="7DE259A1" w14:textId="77777777" w:rsidR="00BE4430" w:rsidRPr="00296FFD" w:rsidRDefault="00BE4430" w:rsidP="00F1363F"/>
        </w:tc>
      </w:tr>
      <w:tr w:rsidR="00E121CC" w:rsidRPr="00296FFD" w14:paraId="2874CA9C" w14:textId="77777777" w:rsidTr="6FBEC417">
        <w:trPr>
          <w:trHeight w:val="275"/>
        </w:trPr>
        <w:tc>
          <w:tcPr>
            <w:tcW w:w="4530" w:type="dxa"/>
          </w:tcPr>
          <w:p w14:paraId="2B0EAB4A" w14:textId="0625A016" w:rsidR="00E121CC" w:rsidRPr="00296FFD" w:rsidRDefault="00E121CC" w:rsidP="00F1363F">
            <w:r>
              <w:t xml:space="preserve">Site </w:t>
            </w:r>
            <w:r w:rsidR="349A47EF">
              <w:t>m</w:t>
            </w:r>
            <w:r>
              <w:t xml:space="preserve">anager </w:t>
            </w:r>
            <w:r w:rsidR="780E6E81">
              <w:t>or</w:t>
            </w:r>
            <w:r>
              <w:t xml:space="preserve"> </w:t>
            </w:r>
            <w:r w:rsidR="097897CA">
              <w:t>k</w:t>
            </w:r>
            <w:r>
              <w:t xml:space="preserve">ey </w:t>
            </w:r>
            <w:r w:rsidR="6443BDEC">
              <w:t>h</w:t>
            </w:r>
            <w:r>
              <w:t>older</w:t>
            </w:r>
          </w:p>
        </w:tc>
        <w:tc>
          <w:tcPr>
            <w:tcW w:w="4903" w:type="dxa"/>
          </w:tcPr>
          <w:p w14:paraId="6CCDED2D" w14:textId="77777777" w:rsidR="00E121CC" w:rsidRPr="00296FFD" w:rsidRDefault="00E121CC" w:rsidP="00F1363F"/>
        </w:tc>
        <w:tc>
          <w:tcPr>
            <w:tcW w:w="4638" w:type="dxa"/>
          </w:tcPr>
          <w:p w14:paraId="3310D980" w14:textId="77777777" w:rsidR="00E121CC" w:rsidRPr="00296FFD" w:rsidRDefault="00E121CC" w:rsidP="00F1363F"/>
        </w:tc>
      </w:tr>
    </w:tbl>
    <w:p w14:paraId="7D5D0342" w14:textId="03F837F9" w:rsidR="6FBEC417" w:rsidRDefault="6FBEC417" w:rsidP="6FBEC417">
      <w:pPr>
        <w:pStyle w:val="Heading3"/>
      </w:pPr>
    </w:p>
    <w:p w14:paraId="66B6FCEA" w14:textId="3C68E709" w:rsidR="002853C0" w:rsidRPr="00296FFD" w:rsidRDefault="002853C0" w:rsidP="00296FDA">
      <w:pPr>
        <w:pStyle w:val="Heading3"/>
      </w:pPr>
      <w:r>
        <w:t xml:space="preserve">Management </w:t>
      </w:r>
      <w:r w:rsidR="54A85D5F">
        <w:t>i</w:t>
      </w:r>
      <w:r>
        <w:t xml:space="preserve">nformation </w:t>
      </w:r>
      <w:r w:rsidR="02FD388D">
        <w:t>s</w:t>
      </w:r>
      <w:r>
        <w:t xml:space="preserve">ystem (MIS) </w:t>
      </w:r>
      <w:r w:rsidR="34485098">
        <w:t>a</w:t>
      </w:r>
      <w:r>
        <w:t xml:space="preserve">dmin </w:t>
      </w:r>
      <w:r w:rsidR="42EAE328">
        <w:t>a</w:t>
      </w:r>
      <w:r>
        <w:t>ccess</w:t>
      </w:r>
    </w:p>
    <w:p w14:paraId="7F283843" w14:textId="7705B415" w:rsidR="5D580DDA" w:rsidRDefault="5D580DDA" w:rsidP="5D580DDA">
      <w:pPr>
        <w:spacing w:line="276" w:lineRule="auto"/>
      </w:pPr>
    </w:p>
    <w:p w14:paraId="151185D6" w14:textId="0A6A0100" w:rsidR="002853C0" w:rsidRPr="00FF3511" w:rsidRDefault="151757E6" w:rsidP="00F1363F">
      <w:r>
        <w:t>T</w:t>
      </w:r>
      <w:r w:rsidR="002853C0">
        <w:t>he</w:t>
      </w:r>
      <w:r w:rsidR="042A8FFF">
        <w:t>se</w:t>
      </w:r>
      <w:r w:rsidR="002853C0">
        <w:t xml:space="preserve"> </w:t>
      </w:r>
      <w:r w:rsidR="7A099ECD">
        <w:t xml:space="preserve">people </w:t>
      </w:r>
      <w:r w:rsidR="002853C0">
        <w:t>will provide administrative access to the school’s MIS</w:t>
      </w:r>
      <w:r w:rsidR="008A49D9">
        <w:t>.</w:t>
      </w:r>
    </w:p>
    <w:p w14:paraId="5C481AA3" w14:textId="77777777" w:rsidR="002853C0" w:rsidRPr="0005274B" w:rsidRDefault="002853C0" w:rsidP="00F1363F"/>
    <w:tbl>
      <w:tblPr>
        <w:tblW w:w="14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4545"/>
        <w:gridCol w:w="4948"/>
        <w:gridCol w:w="4578"/>
      </w:tblGrid>
      <w:tr w:rsidR="002853C0" w:rsidRPr="0005274B" w14:paraId="22309D31" w14:textId="77777777" w:rsidTr="105E0F94">
        <w:trPr>
          <w:trHeight w:val="275"/>
        </w:trPr>
        <w:tc>
          <w:tcPr>
            <w:tcW w:w="4545" w:type="dxa"/>
            <w:shd w:val="clear" w:color="auto" w:fill="D9D9D9" w:themeFill="background1" w:themeFillShade="D9"/>
          </w:tcPr>
          <w:p w14:paraId="5532CC62" w14:textId="6490D913" w:rsidR="002853C0" w:rsidRPr="0005274B" w:rsidRDefault="002853C0" w:rsidP="00F1363F">
            <w:r>
              <w:t xml:space="preserve">MIS </w:t>
            </w:r>
            <w:r w:rsidR="452311CC">
              <w:t>a</w:t>
            </w:r>
            <w:r>
              <w:t xml:space="preserve">dmin </w:t>
            </w:r>
            <w:r w:rsidR="67D1E7B6">
              <w:t>a</w:t>
            </w:r>
            <w:r>
              <w:t>ccess</w:t>
            </w:r>
          </w:p>
        </w:tc>
        <w:tc>
          <w:tcPr>
            <w:tcW w:w="4948" w:type="dxa"/>
            <w:shd w:val="clear" w:color="auto" w:fill="D9D9D9" w:themeFill="background1" w:themeFillShade="D9"/>
          </w:tcPr>
          <w:p w14:paraId="18D7BE65" w14:textId="77777777" w:rsidR="002853C0" w:rsidRPr="0005274B" w:rsidRDefault="002853C0" w:rsidP="00F1363F">
            <w:r w:rsidRPr="0005274B">
              <w:t>Name</w:t>
            </w:r>
          </w:p>
        </w:tc>
        <w:tc>
          <w:tcPr>
            <w:tcW w:w="4578" w:type="dxa"/>
            <w:shd w:val="clear" w:color="auto" w:fill="D9D9D9" w:themeFill="background1" w:themeFillShade="D9"/>
          </w:tcPr>
          <w:p w14:paraId="27AFE6A9" w14:textId="39E7A131" w:rsidR="002853C0" w:rsidRPr="0005274B" w:rsidRDefault="2273DE5C" w:rsidP="00F1363F">
            <w:r>
              <w:t>24-hour contact details (email/mobile)</w:t>
            </w:r>
          </w:p>
        </w:tc>
      </w:tr>
      <w:tr w:rsidR="002853C0" w:rsidRPr="0005274B" w14:paraId="6900F3B6" w14:textId="77777777" w:rsidTr="105E0F94">
        <w:trPr>
          <w:trHeight w:val="275"/>
        </w:trPr>
        <w:tc>
          <w:tcPr>
            <w:tcW w:w="4545" w:type="dxa"/>
          </w:tcPr>
          <w:p w14:paraId="3E0B1254" w14:textId="77777777" w:rsidR="002853C0" w:rsidRPr="0005274B" w:rsidRDefault="002853C0" w:rsidP="00F1363F">
            <w:r>
              <w:t>Headteacher</w:t>
            </w:r>
          </w:p>
        </w:tc>
        <w:tc>
          <w:tcPr>
            <w:tcW w:w="4948" w:type="dxa"/>
          </w:tcPr>
          <w:p w14:paraId="49CAFCD4" w14:textId="77777777" w:rsidR="002853C0" w:rsidRPr="0005274B" w:rsidRDefault="002853C0" w:rsidP="00F1363F"/>
        </w:tc>
        <w:tc>
          <w:tcPr>
            <w:tcW w:w="4578" w:type="dxa"/>
          </w:tcPr>
          <w:p w14:paraId="0B522277" w14:textId="77777777" w:rsidR="002853C0" w:rsidRPr="0005274B" w:rsidRDefault="002853C0" w:rsidP="00F1363F"/>
        </w:tc>
      </w:tr>
      <w:tr w:rsidR="002853C0" w:rsidRPr="0005274B" w14:paraId="3F03303B" w14:textId="77777777" w:rsidTr="105E0F94">
        <w:trPr>
          <w:trHeight w:val="275"/>
        </w:trPr>
        <w:tc>
          <w:tcPr>
            <w:tcW w:w="4545" w:type="dxa"/>
          </w:tcPr>
          <w:p w14:paraId="64928E11" w14:textId="3F3EF9F3" w:rsidR="002853C0" w:rsidRPr="0005274B" w:rsidRDefault="002853C0" w:rsidP="00F1363F">
            <w:r>
              <w:t xml:space="preserve">School business manager </w:t>
            </w:r>
            <w:r w:rsidR="0CA94236">
              <w:t>or</w:t>
            </w:r>
            <w:r>
              <w:t xml:space="preserve"> school support </w:t>
            </w:r>
            <w:r>
              <w:lastRenderedPageBreak/>
              <w:t>officer</w:t>
            </w:r>
          </w:p>
        </w:tc>
        <w:tc>
          <w:tcPr>
            <w:tcW w:w="4948" w:type="dxa"/>
          </w:tcPr>
          <w:p w14:paraId="6561132A" w14:textId="77777777" w:rsidR="002853C0" w:rsidRPr="0005274B" w:rsidRDefault="002853C0" w:rsidP="00F1363F"/>
        </w:tc>
        <w:tc>
          <w:tcPr>
            <w:tcW w:w="4578" w:type="dxa"/>
          </w:tcPr>
          <w:p w14:paraId="58292F2A" w14:textId="77777777" w:rsidR="002853C0" w:rsidRPr="0005274B" w:rsidRDefault="002853C0" w:rsidP="00F1363F"/>
        </w:tc>
      </w:tr>
      <w:tr w:rsidR="002853C0" w:rsidRPr="0005274B" w14:paraId="0D2ED45E" w14:textId="77777777" w:rsidTr="105E0F94">
        <w:trPr>
          <w:trHeight w:val="275"/>
        </w:trPr>
        <w:tc>
          <w:tcPr>
            <w:tcW w:w="4545" w:type="dxa"/>
          </w:tcPr>
          <w:p w14:paraId="785E1654" w14:textId="45DC1475" w:rsidR="002853C0" w:rsidRPr="0005274B" w:rsidRDefault="002853C0" w:rsidP="00F1363F">
            <w:r>
              <w:t xml:space="preserve">MIS </w:t>
            </w:r>
            <w:r w:rsidR="33871CF2">
              <w:t>p</w:t>
            </w:r>
            <w:r>
              <w:t>rovider</w:t>
            </w:r>
          </w:p>
        </w:tc>
        <w:tc>
          <w:tcPr>
            <w:tcW w:w="4948" w:type="dxa"/>
          </w:tcPr>
          <w:p w14:paraId="4C8B9EFC" w14:textId="6C0CE6A9" w:rsidR="002853C0" w:rsidRPr="0005274B" w:rsidRDefault="002853C0" w:rsidP="00F1363F"/>
        </w:tc>
        <w:tc>
          <w:tcPr>
            <w:tcW w:w="4578" w:type="dxa"/>
          </w:tcPr>
          <w:p w14:paraId="235EF6CD" w14:textId="41EAE982" w:rsidR="00F85A0E" w:rsidRPr="0005274B" w:rsidRDefault="00F85A0E" w:rsidP="00F1363F"/>
        </w:tc>
      </w:tr>
      <w:tr w:rsidR="002853C0" w:rsidRPr="0005274B" w14:paraId="647C70DE" w14:textId="77777777" w:rsidTr="105E0F94">
        <w:trPr>
          <w:trHeight w:val="275"/>
        </w:trPr>
        <w:tc>
          <w:tcPr>
            <w:tcW w:w="4545" w:type="dxa"/>
          </w:tcPr>
          <w:p w14:paraId="27ABFF00" w14:textId="2BEC4E8F" w:rsidR="002853C0" w:rsidRPr="0005274B" w:rsidRDefault="002853C0" w:rsidP="00F1363F">
            <w:r>
              <w:t xml:space="preserve">LA MIS </w:t>
            </w:r>
            <w:r w:rsidR="6516E7CB">
              <w:t>l</w:t>
            </w:r>
            <w:r>
              <w:t xml:space="preserve">ink </w:t>
            </w:r>
            <w:r w:rsidR="370F1803">
              <w:t>o</w:t>
            </w:r>
            <w:r>
              <w:t xml:space="preserve">fficer </w:t>
            </w:r>
          </w:p>
        </w:tc>
        <w:tc>
          <w:tcPr>
            <w:tcW w:w="4948" w:type="dxa"/>
          </w:tcPr>
          <w:p w14:paraId="0C625A73" w14:textId="1A87C7FD" w:rsidR="002853C0" w:rsidRPr="0005274B" w:rsidRDefault="002853C0" w:rsidP="00F1363F"/>
        </w:tc>
        <w:tc>
          <w:tcPr>
            <w:tcW w:w="4578" w:type="dxa"/>
          </w:tcPr>
          <w:p w14:paraId="3434B124" w14:textId="45F9C859" w:rsidR="0067503B" w:rsidRPr="0005274B" w:rsidRDefault="0067503B" w:rsidP="00F1363F"/>
        </w:tc>
      </w:tr>
      <w:tr w:rsidR="002853C0" w:rsidRPr="0005274B" w14:paraId="2C34C8AA" w14:textId="77777777" w:rsidTr="105E0F94">
        <w:trPr>
          <w:trHeight w:val="275"/>
        </w:trPr>
        <w:tc>
          <w:tcPr>
            <w:tcW w:w="4545" w:type="dxa"/>
          </w:tcPr>
          <w:p w14:paraId="3AB64D87" w14:textId="148038E7" w:rsidR="002853C0" w:rsidRPr="0005274B" w:rsidRDefault="002853C0" w:rsidP="00F1363F">
            <w:r>
              <w:t>Third</w:t>
            </w:r>
            <w:r w:rsidR="323CD301">
              <w:t>-p</w:t>
            </w:r>
            <w:r>
              <w:t xml:space="preserve">arty IT </w:t>
            </w:r>
            <w:r w:rsidR="2A676C16">
              <w:t>p</w:t>
            </w:r>
            <w:r>
              <w:t>rovider</w:t>
            </w:r>
          </w:p>
        </w:tc>
        <w:tc>
          <w:tcPr>
            <w:tcW w:w="4948" w:type="dxa"/>
          </w:tcPr>
          <w:p w14:paraId="7EC90E54" w14:textId="77777777" w:rsidR="002853C0" w:rsidRPr="0005274B" w:rsidRDefault="002853C0" w:rsidP="00F1363F"/>
        </w:tc>
        <w:tc>
          <w:tcPr>
            <w:tcW w:w="4578" w:type="dxa"/>
          </w:tcPr>
          <w:p w14:paraId="0237A800" w14:textId="77777777" w:rsidR="002853C0" w:rsidRPr="0005274B" w:rsidRDefault="002853C0" w:rsidP="00F1363F"/>
        </w:tc>
      </w:tr>
      <w:tr w:rsidR="002853C0" w:rsidRPr="0005274B" w14:paraId="4FFCE360" w14:textId="77777777" w:rsidTr="105E0F94">
        <w:trPr>
          <w:trHeight w:val="278"/>
        </w:trPr>
        <w:tc>
          <w:tcPr>
            <w:tcW w:w="4545" w:type="dxa"/>
          </w:tcPr>
          <w:p w14:paraId="5895CEF9" w14:textId="695BA64E" w:rsidR="002853C0" w:rsidRPr="0005274B" w:rsidRDefault="002853C0" w:rsidP="00F1363F">
            <w:r>
              <w:t xml:space="preserve">Data </w:t>
            </w:r>
            <w:r w:rsidR="29DF6251">
              <w:t>m</w:t>
            </w:r>
            <w:r>
              <w:t>anager</w:t>
            </w:r>
          </w:p>
        </w:tc>
        <w:tc>
          <w:tcPr>
            <w:tcW w:w="4948" w:type="dxa"/>
          </w:tcPr>
          <w:p w14:paraId="06320279" w14:textId="77777777" w:rsidR="002853C0" w:rsidRPr="0005274B" w:rsidRDefault="002853C0" w:rsidP="00F1363F"/>
        </w:tc>
        <w:tc>
          <w:tcPr>
            <w:tcW w:w="4578" w:type="dxa"/>
          </w:tcPr>
          <w:p w14:paraId="47959188" w14:textId="77777777" w:rsidR="002853C0" w:rsidRPr="0005274B" w:rsidRDefault="002853C0" w:rsidP="00F1363F"/>
        </w:tc>
      </w:tr>
    </w:tbl>
    <w:p w14:paraId="6000D9E7" w14:textId="7A707909" w:rsidR="00AD6D71" w:rsidRDefault="00AD6D71">
      <w:pPr>
        <w:widowControl/>
        <w:autoSpaceDE/>
        <w:autoSpaceDN/>
        <w:spacing w:after="160" w:line="259" w:lineRule="auto"/>
        <w:rPr>
          <w:rFonts w:eastAsiaTheme="majorEastAsia" w:cstheme="majorBidi"/>
          <w:color w:val="1F3763" w:themeColor="accent1" w:themeShade="7F"/>
          <w:sz w:val="24"/>
          <w:szCs w:val="24"/>
        </w:rPr>
      </w:pPr>
    </w:p>
    <w:p w14:paraId="686884C6" w14:textId="7453F9D7" w:rsidR="00241E3C" w:rsidRDefault="2639A6C1" w:rsidP="5D580DDA">
      <w:pPr>
        <w:pStyle w:val="Heading3"/>
      </w:pPr>
      <w:r>
        <w:t xml:space="preserve">Other </w:t>
      </w:r>
      <w:r w:rsidR="3CA0E674">
        <w:t>c</w:t>
      </w:r>
      <w:r>
        <w:t>ontacts</w:t>
      </w:r>
    </w:p>
    <w:p w14:paraId="1D82129E" w14:textId="0D7DB2FC" w:rsidR="5DA00289" w:rsidRDefault="5DA00289" w:rsidP="5DA00289"/>
    <w:p w14:paraId="75669246" w14:textId="0E018263" w:rsidR="00241E3C" w:rsidRPr="00FF3511" w:rsidRDefault="7F4409F4" w:rsidP="5DA00289">
      <w:r>
        <w:t xml:space="preserve">Depending on your </w:t>
      </w:r>
      <w:proofErr w:type="gramStart"/>
      <w:r>
        <w:t>circumstance</w:t>
      </w:r>
      <w:proofErr w:type="gramEnd"/>
      <w:r>
        <w:t>, t</w:t>
      </w:r>
      <w:r w:rsidR="638E789F">
        <w:t>he</w:t>
      </w:r>
      <w:r w:rsidR="1B978866">
        <w:t>se</w:t>
      </w:r>
      <w:r w:rsidR="638E789F">
        <w:t xml:space="preserve"> individuals and </w:t>
      </w:r>
      <w:proofErr w:type="spellStart"/>
      <w:r w:rsidR="638E789F">
        <w:t>organisations</w:t>
      </w:r>
      <w:proofErr w:type="spellEnd"/>
      <w:r w:rsidR="638E789F">
        <w:t xml:space="preserve"> </w:t>
      </w:r>
      <w:r w:rsidR="2EC962F8">
        <w:t>may be</w:t>
      </w:r>
      <w:r w:rsidR="638E789F">
        <w:t xml:space="preserve"> key business continuity contacts for the school</w:t>
      </w:r>
      <w:r w:rsidR="014805B3">
        <w:t xml:space="preserve">. </w:t>
      </w:r>
      <w:r w:rsidR="3F8CAF34">
        <w:t xml:space="preserve">It is essential that all parties understand </w:t>
      </w:r>
      <w:r w:rsidR="249D0FFA">
        <w:t xml:space="preserve">how to communicate with each other and </w:t>
      </w:r>
      <w:r w:rsidR="3F8CAF34">
        <w:t>the extent of their responsibilities</w:t>
      </w:r>
      <w:r w:rsidR="1C0366E5">
        <w:t>.</w:t>
      </w:r>
    </w:p>
    <w:p w14:paraId="65881869" w14:textId="77777777" w:rsidR="00241E3C" w:rsidRPr="00296FFD" w:rsidRDefault="00241E3C" w:rsidP="00A16B91"/>
    <w:tbl>
      <w:tblPr>
        <w:tblW w:w="1408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75"/>
        <w:gridCol w:w="5001"/>
        <w:gridCol w:w="4507"/>
      </w:tblGrid>
      <w:tr w:rsidR="00296FFD" w:rsidRPr="00296FFD" w14:paraId="068F7581" w14:textId="77777777" w:rsidTr="105E0F94">
        <w:trPr>
          <w:trHeight w:val="300"/>
        </w:trPr>
        <w:tc>
          <w:tcPr>
            <w:tcW w:w="4575" w:type="dxa"/>
            <w:shd w:val="clear" w:color="auto" w:fill="D9D9D9" w:themeFill="background1" w:themeFillShade="D9"/>
          </w:tcPr>
          <w:p w14:paraId="01CBCA66" w14:textId="77777777" w:rsidR="00241E3C" w:rsidRPr="00296FFD" w:rsidRDefault="00241E3C" w:rsidP="00A16B91">
            <w:r w:rsidRPr="00296FFD">
              <w:t>Supplier</w:t>
            </w:r>
          </w:p>
        </w:tc>
        <w:tc>
          <w:tcPr>
            <w:tcW w:w="5001" w:type="dxa"/>
            <w:shd w:val="clear" w:color="auto" w:fill="D9D9D9" w:themeFill="background1" w:themeFillShade="D9"/>
          </w:tcPr>
          <w:p w14:paraId="0220662D" w14:textId="503E8B65" w:rsidR="00241E3C" w:rsidRPr="00296FFD" w:rsidRDefault="2007E796" w:rsidP="00A16B91">
            <w:r>
              <w:t>24-h</w:t>
            </w:r>
            <w:r w:rsidR="2E645AC4">
              <w:t>ou</w:t>
            </w:r>
            <w:r>
              <w:t xml:space="preserve">r </w:t>
            </w:r>
            <w:r w:rsidR="3A7BBFE1">
              <w:t>c</w:t>
            </w:r>
            <w:r w:rsidR="00241E3C">
              <w:t xml:space="preserve">ontact </w:t>
            </w:r>
          </w:p>
        </w:tc>
        <w:tc>
          <w:tcPr>
            <w:tcW w:w="4507" w:type="dxa"/>
            <w:shd w:val="clear" w:color="auto" w:fill="D9D9D9" w:themeFill="background1" w:themeFillShade="D9"/>
          </w:tcPr>
          <w:p w14:paraId="2FFC8BE4" w14:textId="5D7F9B24" w:rsidR="00241E3C" w:rsidRPr="00296FFD" w:rsidRDefault="00241E3C" w:rsidP="00A16B91">
            <w:r>
              <w:t xml:space="preserve">Account / Reference </w:t>
            </w:r>
            <w:r w:rsidR="269B5697">
              <w:t>n</w:t>
            </w:r>
            <w:r>
              <w:t>umber</w:t>
            </w:r>
            <w:r w:rsidR="61FCE8FD">
              <w:t xml:space="preserve"> (if applicable)</w:t>
            </w:r>
          </w:p>
        </w:tc>
      </w:tr>
      <w:tr w:rsidR="00296FFD" w:rsidRPr="00296FFD" w14:paraId="3E913D11" w14:textId="77777777" w:rsidTr="105E0F94">
        <w:trPr>
          <w:trHeight w:val="321"/>
        </w:trPr>
        <w:tc>
          <w:tcPr>
            <w:tcW w:w="4575" w:type="dxa"/>
          </w:tcPr>
          <w:p w14:paraId="489B933B" w14:textId="01AC5A88" w:rsidR="00241E3C" w:rsidRPr="00296FFD" w:rsidRDefault="00241E3C" w:rsidP="00A16B91">
            <w:r w:rsidRPr="00296FFD">
              <w:t xml:space="preserve">Internet </w:t>
            </w:r>
            <w:r w:rsidR="0006633C" w:rsidRPr="00296FFD">
              <w:t>p</w:t>
            </w:r>
            <w:r w:rsidRPr="00296FFD">
              <w:t>rovider</w:t>
            </w:r>
          </w:p>
        </w:tc>
        <w:tc>
          <w:tcPr>
            <w:tcW w:w="5001" w:type="dxa"/>
          </w:tcPr>
          <w:p w14:paraId="136C0F36" w14:textId="77777777" w:rsidR="00241E3C" w:rsidRPr="00296FFD" w:rsidRDefault="00241E3C" w:rsidP="00A16B91"/>
        </w:tc>
        <w:tc>
          <w:tcPr>
            <w:tcW w:w="4507" w:type="dxa"/>
          </w:tcPr>
          <w:p w14:paraId="339036C0" w14:textId="77777777" w:rsidR="00241E3C" w:rsidRPr="00296FFD" w:rsidRDefault="00241E3C" w:rsidP="00A16B91"/>
        </w:tc>
      </w:tr>
      <w:tr w:rsidR="00EA199F" w:rsidRPr="00296FFD" w14:paraId="2BDB1233" w14:textId="77777777" w:rsidTr="105E0F94">
        <w:trPr>
          <w:trHeight w:val="321"/>
        </w:trPr>
        <w:tc>
          <w:tcPr>
            <w:tcW w:w="4575" w:type="dxa"/>
          </w:tcPr>
          <w:p w14:paraId="748238EC" w14:textId="638DA431" w:rsidR="00EA199F" w:rsidRPr="00296FFD" w:rsidRDefault="00EA199F" w:rsidP="00A16B91">
            <w:r>
              <w:t>Backup internet provider</w:t>
            </w:r>
          </w:p>
        </w:tc>
        <w:tc>
          <w:tcPr>
            <w:tcW w:w="5001" w:type="dxa"/>
          </w:tcPr>
          <w:p w14:paraId="42CE9A83" w14:textId="77777777" w:rsidR="00EA199F" w:rsidRPr="00296FFD" w:rsidRDefault="00EA199F" w:rsidP="00A16B91"/>
        </w:tc>
        <w:tc>
          <w:tcPr>
            <w:tcW w:w="4507" w:type="dxa"/>
          </w:tcPr>
          <w:p w14:paraId="0B0A7945" w14:textId="77777777" w:rsidR="00EA199F" w:rsidRPr="00296FFD" w:rsidRDefault="00EA199F" w:rsidP="00A16B91"/>
        </w:tc>
      </w:tr>
      <w:tr w:rsidR="00296FFD" w:rsidRPr="00296FFD" w14:paraId="7D358980" w14:textId="77777777" w:rsidTr="105E0F94">
        <w:trPr>
          <w:trHeight w:val="321"/>
        </w:trPr>
        <w:tc>
          <w:tcPr>
            <w:tcW w:w="4575" w:type="dxa"/>
          </w:tcPr>
          <w:p w14:paraId="3A18ECC3" w14:textId="11A7B8A6" w:rsidR="0006633C" w:rsidRPr="00296FFD" w:rsidRDefault="0006633C" w:rsidP="00A16B91">
            <w:r w:rsidRPr="00296FFD">
              <w:t>Internal network provider</w:t>
            </w:r>
          </w:p>
        </w:tc>
        <w:tc>
          <w:tcPr>
            <w:tcW w:w="5001" w:type="dxa"/>
          </w:tcPr>
          <w:p w14:paraId="693FCA8E" w14:textId="77777777" w:rsidR="0006633C" w:rsidRPr="00296FFD" w:rsidRDefault="0006633C" w:rsidP="00A16B91"/>
        </w:tc>
        <w:tc>
          <w:tcPr>
            <w:tcW w:w="4507" w:type="dxa"/>
          </w:tcPr>
          <w:p w14:paraId="4F4AA1FF" w14:textId="77777777" w:rsidR="0006633C" w:rsidRPr="00296FFD" w:rsidRDefault="0006633C" w:rsidP="00A16B91"/>
        </w:tc>
      </w:tr>
      <w:tr w:rsidR="00296FFD" w:rsidRPr="00296FFD" w14:paraId="1CA97465" w14:textId="77777777" w:rsidTr="105E0F94">
        <w:trPr>
          <w:trHeight w:val="323"/>
        </w:trPr>
        <w:tc>
          <w:tcPr>
            <w:tcW w:w="4575" w:type="dxa"/>
          </w:tcPr>
          <w:p w14:paraId="64E07C6E" w14:textId="1584EB8B" w:rsidR="00241E3C" w:rsidRPr="00296FFD" w:rsidRDefault="00241E3C" w:rsidP="00A16B91">
            <w:r w:rsidRPr="00296FFD">
              <w:t xml:space="preserve">Backup </w:t>
            </w:r>
            <w:r w:rsidR="0006633C" w:rsidRPr="00296FFD">
              <w:t>p</w:t>
            </w:r>
            <w:r w:rsidRPr="00296FFD">
              <w:t>rovider</w:t>
            </w:r>
          </w:p>
        </w:tc>
        <w:tc>
          <w:tcPr>
            <w:tcW w:w="5001" w:type="dxa"/>
          </w:tcPr>
          <w:p w14:paraId="13127E33" w14:textId="77777777" w:rsidR="00241E3C" w:rsidRPr="00296FFD" w:rsidRDefault="00241E3C" w:rsidP="00A16B91"/>
        </w:tc>
        <w:tc>
          <w:tcPr>
            <w:tcW w:w="4507" w:type="dxa"/>
          </w:tcPr>
          <w:p w14:paraId="47803621" w14:textId="77777777" w:rsidR="00241E3C" w:rsidRPr="00296FFD" w:rsidRDefault="00241E3C" w:rsidP="00A16B91"/>
        </w:tc>
      </w:tr>
      <w:tr w:rsidR="00296FFD" w:rsidRPr="00296FFD" w14:paraId="5B4E9FCE" w14:textId="77777777" w:rsidTr="105E0F94">
        <w:trPr>
          <w:trHeight w:val="321"/>
        </w:trPr>
        <w:tc>
          <w:tcPr>
            <w:tcW w:w="4575" w:type="dxa"/>
          </w:tcPr>
          <w:p w14:paraId="2BE30974" w14:textId="4ECF52E7" w:rsidR="00241E3C" w:rsidRPr="00296FFD" w:rsidRDefault="00241E3C" w:rsidP="00A16B91">
            <w:r w:rsidRPr="00296FFD">
              <w:t xml:space="preserve">Telephony </w:t>
            </w:r>
            <w:r w:rsidR="0006633C" w:rsidRPr="00296FFD">
              <w:t>p</w:t>
            </w:r>
            <w:r w:rsidRPr="00296FFD">
              <w:t>rovider</w:t>
            </w:r>
          </w:p>
        </w:tc>
        <w:tc>
          <w:tcPr>
            <w:tcW w:w="5001" w:type="dxa"/>
          </w:tcPr>
          <w:p w14:paraId="3FEE7AE9" w14:textId="77777777" w:rsidR="00241E3C" w:rsidRPr="00296FFD" w:rsidRDefault="00241E3C" w:rsidP="00A16B91"/>
        </w:tc>
        <w:tc>
          <w:tcPr>
            <w:tcW w:w="4507" w:type="dxa"/>
          </w:tcPr>
          <w:p w14:paraId="3AEE1955" w14:textId="77777777" w:rsidR="00241E3C" w:rsidRPr="00296FFD" w:rsidRDefault="00241E3C" w:rsidP="00A16B91"/>
        </w:tc>
      </w:tr>
      <w:tr w:rsidR="00296FFD" w:rsidRPr="00296FFD" w14:paraId="47C583FD" w14:textId="77777777" w:rsidTr="105E0F94">
        <w:trPr>
          <w:trHeight w:val="321"/>
        </w:trPr>
        <w:tc>
          <w:tcPr>
            <w:tcW w:w="4575" w:type="dxa"/>
          </w:tcPr>
          <w:p w14:paraId="72557813" w14:textId="23BA144A" w:rsidR="00241E3C" w:rsidRPr="00296FFD" w:rsidRDefault="00241E3C" w:rsidP="00A16B91">
            <w:r w:rsidRPr="00296FFD">
              <w:t xml:space="preserve">Website </w:t>
            </w:r>
            <w:r w:rsidR="0006633C" w:rsidRPr="00296FFD">
              <w:t>h</w:t>
            </w:r>
            <w:r w:rsidRPr="00296FFD">
              <w:t>ost</w:t>
            </w:r>
          </w:p>
        </w:tc>
        <w:tc>
          <w:tcPr>
            <w:tcW w:w="5001" w:type="dxa"/>
          </w:tcPr>
          <w:p w14:paraId="53EC73BA" w14:textId="77777777" w:rsidR="00241E3C" w:rsidRPr="00296FFD" w:rsidRDefault="00241E3C" w:rsidP="00A16B91"/>
        </w:tc>
        <w:tc>
          <w:tcPr>
            <w:tcW w:w="4507" w:type="dxa"/>
          </w:tcPr>
          <w:p w14:paraId="3120861B" w14:textId="77777777" w:rsidR="00241E3C" w:rsidRPr="00296FFD" w:rsidRDefault="00241E3C" w:rsidP="00A16B91"/>
        </w:tc>
      </w:tr>
      <w:tr w:rsidR="00296FFD" w:rsidRPr="00296FFD" w14:paraId="4240F6C9" w14:textId="77777777" w:rsidTr="105E0F94">
        <w:trPr>
          <w:trHeight w:val="321"/>
        </w:trPr>
        <w:tc>
          <w:tcPr>
            <w:tcW w:w="4575" w:type="dxa"/>
          </w:tcPr>
          <w:p w14:paraId="05BA4E0D" w14:textId="44C06701" w:rsidR="002D03E8" w:rsidRPr="00296FFD" w:rsidRDefault="002D03E8" w:rsidP="00A16B91">
            <w:r w:rsidRPr="00296FFD">
              <w:t>CCTV supplier</w:t>
            </w:r>
          </w:p>
        </w:tc>
        <w:tc>
          <w:tcPr>
            <w:tcW w:w="5001" w:type="dxa"/>
          </w:tcPr>
          <w:p w14:paraId="5750F202" w14:textId="77777777" w:rsidR="002D03E8" w:rsidRPr="00296FFD" w:rsidRDefault="002D03E8" w:rsidP="00A16B91"/>
        </w:tc>
        <w:tc>
          <w:tcPr>
            <w:tcW w:w="4507" w:type="dxa"/>
          </w:tcPr>
          <w:p w14:paraId="576113C9" w14:textId="77777777" w:rsidR="002D03E8" w:rsidRPr="00296FFD" w:rsidRDefault="002D03E8" w:rsidP="00A16B91"/>
        </w:tc>
      </w:tr>
      <w:tr w:rsidR="00296FFD" w:rsidRPr="00296FFD" w14:paraId="2579CF2E" w14:textId="77777777" w:rsidTr="105E0F94">
        <w:trPr>
          <w:trHeight w:val="323"/>
        </w:trPr>
        <w:tc>
          <w:tcPr>
            <w:tcW w:w="4575" w:type="dxa"/>
          </w:tcPr>
          <w:p w14:paraId="7F655401" w14:textId="59B1CD62" w:rsidR="00241E3C" w:rsidRPr="00296FFD" w:rsidRDefault="00241E3C" w:rsidP="00A16B91">
            <w:r w:rsidRPr="00296FFD">
              <w:t xml:space="preserve">Electricity </w:t>
            </w:r>
            <w:r w:rsidR="0006633C" w:rsidRPr="00296FFD">
              <w:t>s</w:t>
            </w:r>
            <w:r w:rsidRPr="00296FFD">
              <w:t>upplier</w:t>
            </w:r>
          </w:p>
        </w:tc>
        <w:tc>
          <w:tcPr>
            <w:tcW w:w="5001" w:type="dxa"/>
          </w:tcPr>
          <w:p w14:paraId="6D54950F" w14:textId="77777777" w:rsidR="00241E3C" w:rsidRPr="00296FFD" w:rsidRDefault="00241E3C" w:rsidP="00A16B91"/>
        </w:tc>
        <w:tc>
          <w:tcPr>
            <w:tcW w:w="4507" w:type="dxa"/>
          </w:tcPr>
          <w:p w14:paraId="60E75376" w14:textId="77777777" w:rsidR="00241E3C" w:rsidRPr="00296FFD" w:rsidRDefault="00241E3C" w:rsidP="00A16B91"/>
        </w:tc>
      </w:tr>
      <w:tr w:rsidR="00296FFD" w:rsidRPr="00296FFD" w14:paraId="575FEB72" w14:textId="77777777" w:rsidTr="105E0F94">
        <w:trPr>
          <w:trHeight w:val="321"/>
        </w:trPr>
        <w:tc>
          <w:tcPr>
            <w:tcW w:w="4575" w:type="dxa"/>
          </w:tcPr>
          <w:p w14:paraId="4D0DCE1C" w14:textId="2272C740" w:rsidR="00241E3C" w:rsidRPr="00296FFD" w:rsidRDefault="00241E3C" w:rsidP="00A16B91">
            <w:r w:rsidRPr="00296FFD">
              <w:t xml:space="preserve">Intruder </w:t>
            </w:r>
            <w:r w:rsidR="0006633C" w:rsidRPr="00296FFD">
              <w:t>a</w:t>
            </w:r>
            <w:r w:rsidRPr="00296FFD">
              <w:t>larm</w:t>
            </w:r>
            <w:r w:rsidR="0006633C" w:rsidRPr="00296FFD">
              <w:t xml:space="preserve"> provider</w:t>
            </w:r>
          </w:p>
        </w:tc>
        <w:tc>
          <w:tcPr>
            <w:tcW w:w="5001" w:type="dxa"/>
          </w:tcPr>
          <w:p w14:paraId="25A8DD11" w14:textId="77777777" w:rsidR="00241E3C" w:rsidRPr="00296FFD" w:rsidRDefault="00241E3C" w:rsidP="00A16B91"/>
        </w:tc>
        <w:tc>
          <w:tcPr>
            <w:tcW w:w="4507" w:type="dxa"/>
          </w:tcPr>
          <w:p w14:paraId="5A35A74C" w14:textId="77777777" w:rsidR="00241E3C" w:rsidRPr="00296FFD" w:rsidRDefault="00241E3C" w:rsidP="00A16B91"/>
        </w:tc>
      </w:tr>
      <w:tr w:rsidR="00296FFD" w:rsidRPr="00296FFD" w14:paraId="25290059" w14:textId="77777777" w:rsidTr="105E0F94">
        <w:trPr>
          <w:trHeight w:val="321"/>
        </w:trPr>
        <w:tc>
          <w:tcPr>
            <w:tcW w:w="4575" w:type="dxa"/>
          </w:tcPr>
          <w:p w14:paraId="15D85047" w14:textId="16B9DCBC" w:rsidR="00241E3C" w:rsidRPr="00296FFD" w:rsidRDefault="00241E3C" w:rsidP="00A16B91">
            <w:r w:rsidRPr="00296FFD">
              <w:t xml:space="preserve">Text </w:t>
            </w:r>
            <w:r w:rsidR="0006633C" w:rsidRPr="00296FFD">
              <w:t>m</w:t>
            </w:r>
            <w:r w:rsidRPr="00296FFD">
              <w:t xml:space="preserve">essaging </w:t>
            </w:r>
            <w:r w:rsidR="0006633C" w:rsidRPr="00296FFD">
              <w:t>s</w:t>
            </w:r>
            <w:r w:rsidRPr="00296FFD">
              <w:t>ystem</w:t>
            </w:r>
          </w:p>
        </w:tc>
        <w:tc>
          <w:tcPr>
            <w:tcW w:w="5001" w:type="dxa"/>
          </w:tcPr>
          <w:p w14:paraId="268C81CC" w14:textId="77777777" w:rsidR="00241E3C" w:rsidRPr="00296FFD" w:rsidRDefault="00241E3C" w:rsidP="00A16B91"/>
        </w:tc>
        <w:tc>
          <w:tcPr>
            <w:tcW w:w="4507" w:type="dxa"/>
          </w:tcPr>
          <w:p w14:paraId="775C25F4" w14:textId="77777777" w:rsidR="00241E3C" w:rsidRPr="00296FFD" w:rsidRDefault="00241E3C" w:rsidP="00A16B91"/>
        </w:tc>
      </w:tr>
      <w:tr w:rsidR="00296FFD" w:rsidRPr="00296FFD" w14:paraId="1921511E" w14:textId="77777777" w:rsidTr="105E0F94">
        <w:trPr>
          <w:trHeight w:val="321"/>
        </w:trPr>
        <w:tc>
          <w:tcPr>
            <w:tcW w:w="4575" w:type="dxa"/>
          </w:tcPr>
          <w:p w14:paraId="67D44E7E" w14:textId="2F11F12E" w:rsidR="0006633C" w:rsidRPr="00296FFD" w:rsidRDefault="0006633C" w:rsidP="00A16B91">
            <w:r w:rsidRPr="00296FFD">
              <w:t xml:space="preserve">School catering </w:t>
            </w:r>
            <w:r w:rsidR="00F12104">
              <w:t>provider</w:t>
            </w:r>
          </w:p>
        </w:tc>
        <w:tc>
          <w:tcPr>
            <w:tcW w:w="5001" w:type="dxa"/>
          </w:tcPr>
          <w:p w14:paraId="56D4150F" w14:textId="77C348DD" w:rsidR="0067503B" w:rsidRPr="00296FFD" w:rsidRDefault="0067503B" w:rsidP="00A16B91"/>
        </w:tc>
        <w:tc>
          <w:tcPr>
            <w:tcW w:w="4507" w:type="dxa"/>
          </w:tcPr>
          <w:p w14:paraId="2138BFC3" w14:textId="77777777" w:rsidR="0006633C" w:rsidRPr="00296FFD" w:rsidRDefault="0006633C" w:rsidP="00A16B91"/>
        </w:tc>
      </w:tr>
      <w:tr w:rsidR="00296FFD" w:rsidRPr="00296FFD" w14:paraId="1C7F6C66" w14:textId="77777777" w:rsidTr="105E0F94">
        <w:trPr>
          <w:trHeight w:val="321"/>
        </w:trPr>
        <w:tc>
          <w:tcPr>
            <w:tcW w:w="4575" w:type="dxa"/>
          </w:tcPr>
          <w:p w14:paraId="06540CDB" w14:textId="697C743C" w:rsidR="0006633C" w:rsidRPr="00296FFD" w:rsidRDefault="0006633C" w:rsidP="00A16B91">
            <w:r w:rsidRPr="00296FFD">
              <w:t>Fire alarm provider</w:t>
            </w:r>
          </w:p>
        </w:tc>
        <w:tc>
          <w:tcPr>
            <w:tcW w:w="5001" w:type="dxa"/>
          </w:tcPr>
          <w:p w14:paraId="617DE634" w14:textId="77777777" w:rsidR="0006633C" w:rsidRPr="00296FFD" w:rsidRDefault="0006633C" w:rsidP="00A16B91"/>
        </w:tc>
        <w:tc>
          <w:tcPr>
            <w:tcW w:w="4507" w:type="dxa"/>
          </w:tcPr>
          <w:p w14:paraId="35F53F05" w14:textId="77777777" w:rsidR="0006633C" w:rsidRPr="00296FFD" w:rsidRDefault="0006633C" w:rsidP="00A16B91"/>
        </w:tc>
      </w:tr>
      <w:tr w:rsidR="00296FFD" w:rsidRPr="00296FFD" w14:paraId="483381F7" w14:textId="77777777" w:rsidTr="105E0F94">
        <w:trPr>
          <w:trHeight w:val="321"/>
        </w:trPr>
        <w:tc>
          <w:tcPr>
            <w:tcW w:w="4575" w:type="dxa"/>
          </w:tcPr>
          <w:p w14:paraId="5CEAEB55" w14:textId="182D05EB" w:rsidR="0006633C" w:rsidRPr="00296FFD" w:rsidRDefault="0006633C" w:rsidP="00A16B91">
            <w:r w:rsidRPr="00296FFD">
              <w:t>Lift alarm provider</w:t>
            </w:r>
          </w:p>
        </w:tc>
        <w:tc>
          <w:tcPr>
            <w:tcW w:w="5001" w:type="dxa"/>
          </w:tcPr>
          <w:p w14:paraId="3B531005" w14:textId="77777777" w:rsidR="0006633C" w:rsidRPr="00296FFD" w:rsidRDefault="0006633C" w:rsidP="00A16B91"/>
        </w:tc>
        <w:tc>
          <w:tcPr>
            <w:tcW w:w="4507" w:type="dxa"/>
          </w:tcPr>
          <w:p w14:paraId="7C9A581E" w14:textId="77777777" w:rsidR="0006633C" w:rsidRPr="00296FFD" w:rsidRDefault="0006633C" w:rsidP="00A16B91"/>
        </w:tc>
      </w:tr>
      <w:tr w:rsidR="00296FFD" w:rsidRPr="00296FFD" w14:paraId="20B18812" w14:textId="77777777" w:rsidTr="105E0F94">
        <w:trPr>
          <w:trHeight w:val="321"/>
        </w:trPr>
        <w:tc>
          <w:tcPr>
            <w:tcW w:w="4575" w:type="dxa"/>
          </w:tcPr>
          <w:p w14:paraId="7CD15DDC" w14:textId="2077E6EE" w:rsidR="0006633C" w:rsidRPr="00296FFD" w:rsidRDefault="0006633C" w:rsidP="00A16B91">
            <w:r w:rsidRPr="00296FFD">
              <w:t>Door entry access provider</w:t>
            </w:r>
          </w:p>
        </w:tc>
        <w:tc>
          <w:tcPr>
            <w:tcW w:w="5001" w:type="dxa"/>
          </w:tcPr>
          <w:p w14:paraId="070AB151" w14:textId="77777777" w:rsidR="0006633C" w:rsidRPr="00296FFD" w:rsidRDefault="0006633C" w:rsidP="00A16B91"/>
        </w:tc>
        <w:tc>
          <w:tcPr>
            <w:tcW w:w="4507" w:type="dxa"/>
          </w:tcPr>
          <w:p w14:paraId="40413596" w14:textId="77777777" w:rsidR="0006633C" w:rsidRPr="00296FFD" w:rsidRDefault="0006633C" w:rsidP="00A16B91"/>
        </w:tc>
      </w:tr>
      <w:tr w:rsidR="006220D6" w:rsidRPr="00296FFD" w14:paraId="4710DBBA" w14:textId="77777777" w:rsidTr="105E0F94">
        <w:trPr>
          <w:trHeight w:val="321"/>
        </w:trPr>
        <w:tc>
          <w:tcPr>
            <w:tcW w:w="4575" w:type="dxa"/>
          </w:tcPr>
          <w:p w14:paraId="3B2D28BB" w14:textId="792B3736" w:rsidR="006220D6" w:rsidRPr="00296FFD" w:rsidRDefault="006220D6" w:rsidP="00A16B91">
            <w:r>
              <w:t>Fire Officer</w:t>
            </w:r>
          </w:p>
        </w:tc>
        <w:tc>
          <w:tcPr>
            <w:tcW w:w="5001" w:type="dxa"/>
          </w:tcPr>
          <w:p w14:paraId="4E806A3F" w14:textId="77777777" w:rsidR="006220D6" w:rsidRPr="00296FFD" w:rsidRDefault="006220D6" w:rsidP="00A16B91"/>
        </w:tc>
        <w:tc>
          <w:tcPr>
            <w:tcW w:w="4507" w:type="dxa"/>
          </w:tcPr>
          <w:p w14:paraId="2F78C456" w14:textId="77777777" w:rsidR="006220D6" w:rsidRPr="00296FFD" w:rsidRDefault="006220D6" w:rsidP="00A16B91"/>
        </w:tc>
      </w:tr>
    </w:tbl>
    <w:p w14:paraId="4F0E6E25" w14:textId="77777777" w:rsidR="00241E3C" w:rsidRDefault="00241E3C" w:rsidP="00277746">
      <w:pPr>
        <w:spacing w:line="276" w:lineRule="auto"/>
        <w:rPr>
          <w:b/>
        </w:rPr>
      </w:pPr>
    </w:p>
    <w:p w14:paraId="75E02AE0" w14:textId="61743E08" w:rsidR="00EA199F" w:rsidRDefault="445BA6E9">
      <w:pPr>
        <w:widowControl/>
        <w:autoSpaceDE/>
        <w:autoSpaceDN/>
        <w:spacing w:after="160" w:line="259" w:lineRule="auto"/>
      </w:pPr>
      <w:r>
        <w:lastRenderedPageBreak/>
        <w:t>Useful reporting numbers</w:t>
      </w:r>
    </w:p>
    <w:tbl>
      <w:tblPr>
        <w:tblStyle w:val="TableGrid"/>
        <w:tblW w:w="9776" w:type="dxa"/>
        <w:tblLook w:val="04A0" w:firstRow="1" w:lastRow="0" w:firstColumn="1" w:lastColumn="0" w:noHBand="0" w:noVBand="1"/>
      </w:tblPr>
      <w:tblGrid>
        <w:gridCol w:w="2925"/>
        <w:gridCol w:w="6851"/>
      </w:tblGrid>
      <w:tr w:rsidR="00EA199F" w14:paraId="589F386D" w14:textId="77777777" w:rsidTr="252ECACC">
        <w:trPr>
          <w:trHeight w:val="300"/>
        </w:trPr>
        <w:tc>
          <w:tcPr>
            <w:tcW w:w="4372" w:type="dxa"/>
          </w:tcPr>
          <w:p w14:paraId="48CD2588" w14:textId="5766F30D" w:rsidR="00EA199F" w:rsidRDefault="00EA199F">
            <w:pPr>
              <w:widowControl/>
              <w:autoSpaceDE/>
              <w:autoSpaceDN/>
              <w:spacing w:after="160" w:line="259" w:lineRule="auto"/>
            </w:pPr>
            <w:r>
              <w:t>ICO</w:t>
            </w:r>
          </w:p>
        </w:tc>
        <w:tc>
          <w:tcPr>
            <w:tcW w:w="9673" w:type="dxa"/>
          </w:tcPr>
          <w:p w14:paraId="0125A1E9" w14:textId="45A722E7" w:rsidR="00EA199F" w:rsidRDefault="08C783CD">
            <w:pPr>
              <w:widowControl/>
              <w:autoSpaceDE/>
              <w:autoSpaceDN/>
              <w:spacing w:after="160" w:line="259" w:lineRule="auto"/>
            </w:pPr>
            <w:r>
              <w:t>https://ico.org.uk/for-organisations/report-a-breach/</w:t>
            </w:r>
          </w:p>
        </w:tc>
      </w:tr>
      <w:tr w:rsidR="00EA199F" w14:paraId="3F1E5743" w14:textId="77777777" w:rsidTr="252ECACC">
        <w:trPr>
          <w:trHeight w:val="300"/>
        </w:trPr>
        <w:tc>
          <w:tcPr>
            <w:tcW w:w="4372" w:type="dxa"/>
          </w:tcPr>
          <w:p w14:paraId="6F44A059" w14:textId="13E2AE2A" w:rsidR="00EA199F" w:rsidRDefault="00EA199F">
            <w:pPr>
              <w:widowControl/>
              <w:autoSpaceDE/>
              <w:autoSpaceDN/>
              <w:spacing w:after="160" w:line="259" w:lineRule="auto"/>
            </w:pPr>
            <w:r>
              <w:t>Action Fraud</w:t>
            </w:r>
          </w:p>
        </w:tc>
        <w:tc>
          <w:tcPr>
            <w:tcW w:w="9673" w:type="dxa"/>
          </w:tcPr>
          <w:p w14:paraId="36C86A52" w14:textId="3DD6C913" w:rsidR="00EA199F" w:rsidRDefault="00D572B7">
            <w:pPr>
              <w:widowControl/>
              <w:autoSpaceDE/>
              <w:autoSpaceDN/>
              <w:spacing w:after="160" w:line="259" w:lineRule="auto"/>
            </w:pPr>
            <w:r w:rsidRPr="00663ABC">
              <w:rPr>
                <w:b/>
                <w:bCs/>
              </w:rPr>
              <w:t>0300 123 2040</w:t>
            </w:r>
          </w:p>
        </w:tc>
      </w:tr>
      <w:tr w:rsidR="00C724E4" w:rsidDel="008C5336" w14:paraId="692A9C80" w14:textId="77777777" w:rsidTr="252ECACC">
        <w:trPr>
          <w:trHeight w:val="300"/>
        </w:trPr>
        <w:tc>
          <w:tcPr>
            <w:tcW w:w="4372" w:type="dxa"/>
          </w:tcPr>
          <w:p w14:paraId="7FF14D00" w14:textId="506FF440" w:rsidR="00C724E4" w:rsidDel="008C5336" w:rsidRDefault="1A92CBD6">
            <w:pPr>
              <w:widowControl/>
              <w:autoSpaceDE/>
              <w:autoSpaceDN/>
              <w:spacing w:after="160" w:line="259" w:lineRule="auto"/>
            </w:pPr>
            <w:r>
              <w:t>NCSC</w:t>
            </w:r>
          </w:p>
        </w:tc>
        <w:tc>
          <w:tcPr>
            <w:tcW w:w="9673" w:type="dxa"/>
          </w:tcPr>
          <w:p w14:paraId="6723F2E8" w14:textId="28950D80" w:rsidR="00C724E4" w:rsidDel="008C5336" w:rsidRDefault="1A92CBD6">
            <w:pPr>
              <w:widowControl/>
              <w:autoSpaceDE/>
              <w:autoSpaceDN/>
              <w:spacing w:after="160" w:line="259" w:lineRule="auto"/>
            </w:pPr>
            <w:r>
              <w:t>https://signpost-cyber-incident.service.gov.uk/</w:t>
            </w:r>
          </w:p>
        </w:tc>
      </w:tr>
      <w:tr w:rsidR="00EA199F" w14:paraId="78064806" w14:textId="77777777" w:rsidTr="252ECACC">
        <w:trPr>
          <w:trHeight w:val="300"/>
        </w:trPr>
        <w:tc>
          <w:tcPr>
            <w:tcW w:w="4372" w:type="dxa"/>
          </w:tcPr>
          <w:p w14:paraId="1F7B132E" w14:textId="613F11A3" w:rsidR="00EA199F" w:rsidRDefault="00EA199F">
            <w:pPr>
              <w:widowControl/>
              <w:autoSpaceDE/>
              <w:autoSpaceDN/>
              <w:spacing w:after="160" w:line="259" w:lineRule="auto"/>
            </w:pPr>
            <w:r>
              <w:t>Local Police</w:t>
            </w:r>
          </w:p>
        </w:tc>
        <w:tc>
          <w:tcPr>
            <w:tcW w:w="9673" w:type="dxa"/>
          </w:tcPr>
          <w:p w14:paraId="4F9B978A" w14:textId="5EB827C7" w:rsidR="00383DCA" w:rsidRPr="002B5652" w:rsidRDefault="6F8A918B">
            <w:pPr>
              <w:widowControl/>
              <w:autoSpaceDE/>
              <w:autoSpaceDN/>
              <w:spacing w:after="160" w:line="259" w:lineRule="auto"/>
            </w:pPr>
            <w:r>
              <w:t xml:space="preserve">Local </w:t>
            </w:r>
            <w:r w:rsidR="63BD7BC9">
              <w:t>p</w:t>
            </w:r>
            <w:r>
              <w:t xml:space="preserve">olice </w:t>
            </w:r>
            <w:r w:rsidR="4CBD1AF1">
              <w:t>c</w:t>
            </w:r>
            <w:r>
              <w:t>ontact number</w:t>
            </w:r>
          </w:p>
        </w:tc>
      </w:tr>
      <w:tr w:rsidR="00D572B7" w14:paraId="0EA36BDE" w14:textId="77777777" w:rsidTr="252ECACC">
        <w:trPr>
          <w:trHeight w:val="300"/>
        </w:trPr>
        <w:tc>
          <w:tcPr>
            <w:tcW w:w="4372" w:type="dxa"/>
          </w:tcPr>
          <w:p w14:paraId="6FA70BF5" w14:textId="73A53E76" w:rsidR="00D572B7" w:rsidRDefault="00D572B7">
            <w:pPr>
              <w:widowControl/>
              <w:autoSpaceDE/>
              <w:autoSpaceDN/>
              <w:spacing w:after="160" w:line="259" w:lineRule="auto"/>
            </w:pPr>
            <w:r>
              <w:t>RPA</w:t>
            </w:r>
          </w:p>
        </w:tc>
        <w:tc>
          <w:tcPr>
            <w:tcW w:w="9673" w:type="dxa"/>
          </w:tcPr>
          <w:p w14:paraId="7682AFE9" w14:textId="6A890ED3" w:rsidR="007F4212" w:rsidRDefault="5F2DF4BD" w:rsidP="105E0F94">
            <w:pPr>
              <w:widowControl/>
              <w:autoSpaceDE/>
              <w:autoSpaceDN/>
              <w:spacing w:after="160" w:line="259" w:lineRule="auto"/>
              <w:rPr>
                <w:b/>
                <w:bCs/>
              </w:rPr>
            </w:pPr>
            <w:r w:rsidRPr="105E0F94">
              <w:rPr>
                <w:b/>
                <w:bCs/>
              </w:rPr>
              <w:t>0800 368 6378</w:t>
            </w:r>
            <w:r w:rsidR="72620B58" w:rsidRPr="105E0F94">
              <w:rPr>
                <w:b/>
                <w:bCs/>
              </w:rPr>
              <w:t xml:space="preserve"> </w:t>
            </w:r>
            <w:hyperlink r:id="rId13" w:history="1">
              <w:r w:rsidR="72620B58" w:rsidRPr="105E0F94">
                <w:rPr>
                  <w:rStyle w:val="Hyperlink"/>
                </w:rPr>
                <w:t>rpa.dfe@education.gov.uk</w:t>
              </w:r>
            </w:hyperlink>
          </w:p>
        </w:tc>
      </w:tr>
    </w:tbl>
    <w:p w14:paraId="34980ED9" w14:textId="1435DB58" w:rsidR="252ECACC" w:rsidRDefault="252ECACC" w:rsidP="252ECACC">
      <w:pPr>
        <w:pStyle w:val="Heading3"/>
        <w:widowControl/>
        <w:spacing w:after="160" w:line="259" w:lineRule="auto"/>
        <w:rPr>
          <w:sz w:val="28"/>
          <w:szCs w:val="28"/>
        </w:rPr>
      </w:pPr>
    </w:p>
    <w:p w14:paraId="75CB796C" w14:textId="2372560D" w:rsidR="00DB09A0" w:rsidRDefault="00DB09A0" w:rsidP="5D580DDA">
      <w:pPr>
        <w:pStyle w:val="Heading3"/>
        <w:widowControl/>
        <w:spacing w:after="160" w:line="259" w:lineRule="auto"/>
        <w:rPr>
          <w:sz w:val="28"/>
          <w:szCs w:val="28"/>
        </w:rPr>
      </w:pPr>
      <w:r w:rsidRPr="5D580DDA">
        <w:rPr>
          <w:sz w:val="28"/>
          <w:szCs w:val="28"/>
        </w:rPr>
        <w:t xml:space="preserve">Media </w:t>
      </w:r>
      <w:r w:rsidR="36718F9B" w:rsidRPr="5D580DDA">
        <w:rPr>
          <w:sz w:val="28"/>
          <w:szCs w:val="28"/>
        </w:rPr>
        <w:t>c</w:t>
      </w:r>
      <w:r w:rsidRPr="5D580DDA">
        <w:rPr>
          <w:sz w:val="28"/>
          <w:szCs w:val="28"/>
        </w:rPr>
        <w:t>ontact</w:t>
      </w:r>
      <w:r w:rsidR="5DBA7BD4" w:rsidRPr="5D580DDA">
        <w:rPr>
          <w:sz w:val="28"/>
          <w:szCs w:val="28"/>
        </w:rPr>
        <w:t>s</w:t>
      </w:r>
    </w:p>
    <w:p w14:paraId="0294B2BB" w14:textId="1E0C1FD1" w:rsidR="0087605A" w:rsidRDefault="3ED4FEC9" w:rsidP="00A16B91">
      <w:r>
        <w:t xml:space="preserve">These people will </w:t>
      </w:r>
      <w:r w:rsidR="3B518EAA">
        <w:t>support</w:t>
      </w:r>
      <w:r>
        <w:t xml:space="preserve"> with any</w:t>
      </w:r>
      <w:r w:rsidR="53D26447">
        <w:t xml:space="preserve"> </w:t>
      </w:r>
      <w:r w:rsidR="3C9D6440">
        <w:t>media response</w:t>
      </w:r>
      <w:r w:rsidR="53D26447">
        <w:t>.</w:t>
      </w:r>
      <w:r w:rsidR="53544AF9">
        <w:t xml:space="preserve"> </w:t>
      </w:r>
    </w:p>
    <w:p w14:paraId="393795EB" w14:textId="77777777" w:rsidR="00876D51" w:rsidRDefault="00876D51" w:rsidP="00A16B91">
      <w:pPr>
        <w:rPr>
          <w:bCs/>
          <w:sz w:val="24"/>
          <w:szCs w:val="24"/>
        </w:rPr>
      </w:pPr>
    </w:p>
    <w:tbl>
      <w:tblPr>
        <w:tblStyle w:val="TableGrid"/>
        <w:tblW w:w="14074" w:type="dxa"/>
        <w:tblLook w:val="04A0" w:firstRow="1" w:lastRow="0" w:firstColumn="1" w:lastColumn="0" w:noHBand="0" w:noVBand="1"/>
      </w:tblPr>
      <w:tblGrid>
        <w:gridCol w:w="4065"/>
        <w:gridCol w:w="5025"/>
        <w:gridCol w:w="4984"/>
      </w:tblGrid>
      <w:tr w:rsidR="001D46E5" w14:paraId="331AA5CF" w14:textId="7CFCBBC0" w:rsidTr="6FBEC417">
        <w:tc>
          <w:tcPr>
            <w:tcW w:w="4065" w:type="dxa"/>
            <w:shd w:val="clear" w:color="auto" w:fill="D9D9D9" w:themeFill="background1" w:themeFillShade="D9"/>
          </w:tcPr>
          <w:p w14:paraId="5C55A987" w14:textId="0169ABFC" w:rsidR="001D46E5" w:rsidRDefault="7A5605CE" w:rsidP="00A16B91">
            <w:r>
              <w:t>Role</w:t>
            </w:r>
          </w:p>
        </w:tc>
        <w:tc>
          <w:tcPr>
            <w:tcW w:w="5025" w:type="dxa"/>
            <w:shd w:val="clear" w:color="auto" w:fill="D9D9D9" w:themeFill="background1" w:themeFillShade="D9"/>
          </w:tcPr>
          <w:p w14:paraId="5D557948" w14:textId="2EFFA721" w:rsidR="001D46E5" w:rsidRDefault="7A5605CE" w:rsidP="00A16B91">
            <w:r>
              <w:t>Name</w:t>
            </w:r>
          </w:p>
        </w:tc>
        <w:tc>
          <w:tcPr>
            <w:tcW w:w="4984" w:type="dxa"/>
            <w:shd w:val="clear" w:color="auto" w:fill="D9D9D9" w:themeFill="background1" w:themeFillShade="D9"/>
          </w:tcPr>
          <w:p w14:paraId="06BBA9DE" w14:textId="0B096BB2" w:rsidR="001D46E5" w:rsidRDefault="7A5605CE" w:rsidP="00A16B91">
            <w:r>
              <w:t xml:space="preserve">Contact </w:t>
            </w:r>
            <w:r w:rsidR="00E63FBC">
              <w:t>number/email</w:t>
            </w:r>
          </w:p>
        </w:tc>
      </w:tr>
      <w:tr w:rsidR="001D46E5" w14:paraId="53660ABA" w14:textId="387A703F" w:rsidTr="6FBEC417">
        <w:tc>
          <w:tcPr>
            <w:tcW w:w="4065" w:type="dxa"/>
          </w:tcPr>
          <w:p w14:paraId="70ECA6BD" w14:textId="622E0D0D" w:rsidR="001D46E5" w:rsidRDefault="7A5605CE" w:rsidP="00A16B91">
            <w:r>
              <w:t xml:space="preserve">School </w:t>
            </w:r>
            <w:r w:rsidR="3A3716DD">
              <w:t>m</w:t>
            </w:r>
            <w:r>
              <w:t xml:space="preserve">edia </w:t>
            </w:r>
            <w:r w:rsidR="22CE54A2">
              <w:t>l</w:t>
            </w:r>
            <w:r>
              <w:t>ead</w:t>
            </w:r>
          </w:p>
        </w:tc>
        <w:tc>
          <w:tcPr>
            <w:tcW w:w="5025" w:type="dxa"/>
          </w:tcPr>
          <w:p w14:paraId="41C5915A" w14:textId="77777777" w:rsidR="001D46E5" w:rsidRDefault="001D46E5" w:rsidP="00A16B91"/>
        </w:tc>
        <w:tc>
          <w:tcPr>
            <w:tcW w:w="4984" w:type="dxa"/>
          </w:tcPr>
          <w:p w14:paraId="4C31037E" w14:textId="77777777" w:rsidR="001D46E5" w:rsidRDefault="001D46E5" w:rsidP="00A16B91"/>
        </w:tc>
      </w:tr>
      <w:tr w:rsidR="001D46E5" w14:paraId="3C7768BE" w14:textId="783218F4" w:rsidTr="6FBEC417">
        <w:tc>
          <w:tcPr>
            <w:tcW w:w="4065" w:type="dxa"/>
          </w:tcPr>
          <w:p w14:paraId="0CB66408" w14:textId="486F1407" w:rsidR="001D46E5" w:rsidRDefault="7A5605CE" w:rsidP="00A16B91">
            <w:r>
              <w:t xml:space="preserve">Local </w:t>
            </w:r>
            <w:r w:rsidR="3F683778">
              <w:t>a</w:t>
            </w:r>
            <w:r>
              <w:t xml:space="preserve">uthority </w:t>
            </w:r>
            <w:r w:rsidR="2E9569ED">
              <w:t>c</w:t>
            </w:r>
            <w:r>
              <w:t>ommunications team</w:t>
            </w:r>
          </w:p>
        </w:tc>
        <w:tc>
          <w:tcPr>
            <w:tcW w:w="5025" w:type="dxa"/>
          </w:tcPr>
          <w:p w14:paraId="4C282DF2" w14:textId="77777777" w:rsidR="001D46E5" w:rsidRDefault="001D46E5" w:rsidP="00A16B91"/>
        </w:tc>
        <w:tc>
          <w:tcPr>
            <w:tcW w:w="4984" w:type="dxa"/>
          </w:tcPr>
          <w:p w14:paraId="34F444B9" w14:textId="77777777" w:rsidR="001D46E5" w:rsidRDefault="001D46E5" w:rsidP="00A16B91"/>
        </w:tc>
      </w:tr>
      <w:tr w:rsidR="001D46E5" w14:paraId="5286D1AD" w14:textId="2C7E2CAB" w:rsidTr="6FBEC417">
        <w:tc>
          <w:tcPr>
            <w:tcW w:w="4065" w:type="dxa"/>
          </w:tcPr>
          <w:p w14:paraId="585618E5" w14:textId="051B952D" w:rsidR="001D46E5" w:rsidRDefault="7A5605CE" w:rsidP="00A16B91">
            <w:r>
              <w:t xml:space="preserve">Legal </w:t>
            </w:r>
            <w:r w:rsidR="2F3EE52F">
              <w:t>t</w:t>
            </w:r>
            <w:r>
              <w:t>eam (LA/Trust)</w:t>
            </w:r>
          </w:p>
        </w:tc>
        <w:tc>
          <w:tcPr>
            <w:tcW w:w="5025" w:type="dxa"/>
          </w:tcPr>
          <w:p w14:paraId="7A05FB4E" w14:textId="77777777" w:rsidR="001D46E5" w:rsidRDefault="001D46E5" w:rsidP="00A16B91"/>
        </w:tc>
        <w:tc>
          <w:tcPr>
            <w:tcW w:w="4984" w:type="dxa"/>
          </w:tcPr>
          <w:p w14:paraId="11A2BA52" w14:textId="305C1EF2" w:rsidR="001D46E5" w:rsidRDefault="001D46E5" w:rsidP="00A16B91"/>
          <w:p w14:paraId="7F8469BE" w14:textId="590126C5" w:rsidR="001D46E5" w:rsidRDefault="001D46E5" w:rsidP="00A16B91"/>
        </w:tc>
      </w:tr>
    </w:tbl>
    <w:p w14:paraId="496BA57B" w14:textId="0F483C2B" w:rsidR="38A03C92" w:rsidRDefault="5B01C576" w:rsidP="38A03C92">
      <w:pPr>
        <w:pStyle w:val="Heading2"/>
        <w:keepNext/>
      </w:pPr>
      <w:r>
        <w:t xml:space="preserve">Cyber </w:t>
      </w:r>
      <w:r w:rsidR="2EEA974D">
        <w:t>c</w:t>
      </w:r>
      <w:r w:rsidR="4B3BBB78">
        <w:t xml:space="preserve">ommunication </w:t>
      </w:r>
      <w:r w:rsidR="7714A8EE">
        <w:t>p</w:t>
      </w:r>
      <w:r w:rsidR="139BB0E0">
        <w:t>lan</w:t>
      </w:r>
    </w:p>
    <w:p w14:paraId="7C60FFC6" w14:textId="5CEC27E7" w:rsidR="007669CF" w:rsidRDefault="2E403C64" w:rsidP="252ECACC">
      <w:pPr>
        <w:keepNext/>
      </w:pPr>
      <w:r>
        <w:t xml:space="preserve">You need to have a </w:t>
      </w:r>
      <w:r w:rsidR="6A86B073">
        <w:t xml:space="preserve">cyber </w:t>
      </w:r>
      <w:r>
        <w:t>communication plan</w:t>
      </w:r>
      <w:r w:rsidR="18D4D9ED">
        <w:t xml:space="preserve"> </w:t>
      </w:r>
      <w:r>
        <w:t>ready to be used in an incident.</w:t>
      </w:r>
      <w:r w:rsidR="76A01548">
        <w:t xml:space="preserve"> </w:t>
      </w:r>
      <w:r w:rsidR="0CDBF1F7">
        <w:t>Sample communication templates are provided at the end of this document.</w:t>
      </w:r>
      <w:r w:rsidR="7EC86385">
        <w:t xml:space="preserve"> These should be:</w:t>
      </w:r>
    </w:p>
    <w:p w14:paraId="12C50DA0" w14:textId="3A68A818" w:rsidR="007669CF" w:rsidRDefault="007669CF" w:rsidP="0AAF4EC9"/>
    <w:p w14:paraId="5D36142F" w14:textId="30F1C062" w:rsidR="0DE9B489" w:rsidRDefault="27B11C37" w:rsidP="0AAF4EC9">
      <w:pPr>
        <w:pStyle w:val="ListParagraph"/>
        <w:numPr>
          <w:ilvl w:val="0"/>
          <w:numId w:val="8"/>
        </w:numPr>
      </w:pPr>
      <w:r>
        <w:t>edited to fit your school and circumstances</w:t>
      </w:r>
    </w:p>
    <w:p w14:paraId="1113BEE0" w14:textId="5A8AF5E8" w:rsidR="007669CF" w:rsidRDefault="42243148" w:rsidP="0AAF4EC9">
      <w:pPr>
        <w:pStyle w:val="ListParagraph"/>
        <w:numPr>
          <w:ilvl w:val="0"/>
          <w:numId w:val="8"/>
        </w:numPr>
      </w:pPr>
      <w:r>
        <w:t>a</w:t>
      </w:r>
      <w:r w:rsidR="3AE23E6F">
        <w:t xml:space="preserve">pproved by management </w:t>
      </w:r>
      <w:r w:rsidR="7E418917">
        <w:t>and key leadership</w:t>
      </w:r>
    </w:p>
    <w:p w14:paraId="3CB89DA3" w14:textId="341FCD9C" w:rsidR="007669CF" w:rsidRDefault="6CF78165" w:rsidP="0AAF4EC9">
      <w:pPr>
        <w:pStyle w:val="ListParagraph"/>
        <w:numPr>
          <w:ilvl w:val="0"/>
          <w:numId w:val="8"/>
        </w:numPr>
      </w:pPr>
      <w:r>
        <w:t>a</w:t>
      </w:r>
      <w:r w:rsidR="6067D18B">
        <w:t xml:space="preserve">greed with the relevant incident response stakeholders </w:t>
      </w:r>
    </w:p>
    <w:p w14:paraId="3BCFC930" w14:textId="3EE08181" w:rsidR="38A03C92" w:rsidRDefault="375FFDFD" w:rsidP="38A03C92">
      <w:pPr>
        <w:pStyle w:val="ListParagraph"/>
        <w:numPr>
          <w:ilvl w:val="0"/>
          <w:numId w:val="8"/>
        </w:numPr>
      </w:pPr>
      <w:r>
        <w:t>p</w:t>
      </w:r>
      <w:r w:rsidR="3376BC74">
        <w:t xml:space="preserve">laced in a secure location, accessible even in the event of IT service failures </w:t>
      </w:r>
    </w:p>
    <w:p w14:paraId="00BF19EE" w14:textId="403310C6" w:rsidR="5799C086" w:rsidRDefault="5799C086" w:rsidP="0AAF4EC9"/>
    <w:p w14:paraId="72CBA0F7" w14:textId="0F474B30" w:rsidR="00B964A2" w:rsidRPr="000242F1" w:rsidRDefault="1313C61C" w:rsidP="046C9755">
      <w:pPr>
        <w:spacing w:after="240"/>
      </w:pPr>
      <w:r>
        <w:t>These templates can also be found at:</w:t>
      </w:r>
      <w:r w:rsidR="4C87A668">
        <w:t xml:space="preserve"> </w:t>
      </w:r>
      <w:hyperlink r:id="rId14">
        <w:r w:rsidR="0B60C7D7" w:rsidRPr="046C9755">
          <w:rPr>
            <w:rStyle w:val="Hyperlink"/>
            <w:lang w:val="en-GB"/>
          </w:rPr>
          <w:t>https://cyber-security-hub.education.gov.uk</w:t>
        </w:r>
        <w:r w:rsidR="61B284BD" w:rsidRPr="046C9755">
          <w:rPr>
            <w:rStyle w:val="Hyperlink"/>
            <w:lang w:val="en-GB"/>
          </w:rPr>
          <w:t>/communica</w:t>
        </w:r>
        <w:r w:rsidR="61B284BD" w:rsidRPr="046C9755">
          <w:rPr>
            <w:rStyle w:val="Hyperlink"/>
            <w:lang w:val="en-GB"/>
          </w:rPr>
          <w:t>t</w:t>
        </w:r>
        <w:r w:rsidR="61B284BD" w:rsidRPr="046C9755">
          <w:rPr>
            <w:rStyle w:val="Hyperlink"/>
            <w:lang w:val="en-GB"/>
          </w:rPr>
          <w:t>ion-templates</w:t>
        </w:r>
      </w:hyperlink>
    </w:p>
    <w:p w14:paraId="1C9437BF" w14:textId="5C157FAB" w:rsidR="00B964A2" w:rsidRPr="000242F1" w:rsidRDefault="38DA393A" w:rsidP="422F8B3F">
      <w:pPr>
        <w:pStyle w:val="Heading2"/>
        <w:spacing w:after="240"/>
        <w:rPr>
          <w:rFonts w:ascii="Consolas" w:eastAsia="Consolas" w:hAnsi="Consolas" w:cs="Consolas"/>
        </w:rPr>
      </w:pPr>
      <w:r>
        <w:lastRenderedPageBreak/>
        <w:t xml:space="preserve">Critical </w:t>
      </w:r>
      <w:r w:rsidR="27A7CCDB">
        <w:t>i</w:t>
      </w:r>
      <w:r>
        <w:t xml:space="preserve">nformation </w:t>
      </w:r>
      <w:r w:rsidR="274B9590">
        <w:t>r</w:t>
      </w:r>
      <w:r>
        <w:t xml:space="preserve">ecovery - </w:t>
      </w:r>
      <w:r w:rsidR="4620F485">
        <w:t>d</w:t>
      </w:r>
      <w:r>
        <w:t xml:space="preserve">ata </w:t>
      </w:r>
      <w:r w:rsidR="2CC4816B">
        <w:t>a</w:t>
      </w:r>
      <w:r>
        <w:t>ssets</w:t>
      </w:r>
    </w:p>
    <w:p w14:paraId="14CFCBAE" w14:textId="0FBE462F" w:rsidR="00B964A2" w:rsidRPr="000242F1" w:rsidRDefault="51A75A9D" w:rsidP="00B964A2">
      <w:pPr>
        <w:widowControl/>
        <w:autoSpaceDE/>
        <w:autoSpaceDN/>
        <w:spacing w:after="160" w:line="259" w:lineRule="auto"/>
      </w:pPr>
      <w:r>
        <w:t>Identify</w:t>
      </w:r>
      <w:r w:rsidR="724C7263">
        <w:t xml:space="preserve"> </w:t>
      </w:r>
      <w:r>
        <w:t xml:space="preserve">the </w:t>
      </w:r>
      <w:r w:rsidR="01FE6CCA">
        <w:t xml:space="preserve">school’s </w:t>
      </w:r>
      <w:r>
        <w:t>data assets</w:t>
      </w:r>
      <w:r w:rsidR="250B5FBF">
        <w:t xml:space="preserve"> </w:t>
      </w:r>
      <w:r w:rsidR="00B964A2">
        <w:t>and</w:t>
      </w:r>
      <w:r w:rsidR="250B5FBF">
        <w:t>:</w:t>
      </w:r>
    </w:p>
    <w:p w14:paraId="6CD78071" w14:textId="78E5EBF1" w:rsidR="00B964A2" w:rsidRPr="000242F1" w:rsidRDefault="00B964A2" w:rsidP="00771E60">
      <w:pPr>
        <w:pStyle w:val="ListParagraph"/>
        <w:widowControl/>
        <w:numPr>
          <w:ilvl w:val="0"/>
          <w:numId w:val="34"/>
        </w:numPr>
        <w:autoSpaceDE/>
        <w:autoSpaceDN/>
        <w:spacing w:after="160" w:line="259" w:lineRule="auto"/>
      </w:pPr>
      <w:r>
        <w:t>which</w:t>
      </w:r>
      <w:r w:rsidR="00289E58">
        <w:t xml:space="preserve"> assets</w:t>
      </w:r>
      <w:r>
        <w:t xml:space="preserve"> are critical </w:t>
      </w:r>
    </w:p>
    <w:p w14:paraId="09C8A8BE" w14:textId="354ABCE9" w:rsidR="00B964A2" w:rsidRPr="000242F1" w:rsidRDefault="00B964A2" w:rsidP="00771E60">
      <w:pPr>
        <w:pStyle w:val="ListParagraph"/>
        <w:widowControl/>
        <w:numPr>
          <w:ilvl w:val="0"/>
          <w:numId w:val="34"/>
        </w:numPr>
        <w:autoSpaceDE/>
        <w:autoSpaceDN/>
        <w:spacing w:after="160" w:line="259" w:lineRule="auto"/>
      </w:pPr>
      <w:r>
        <w:t>how long the school</w:t>
      </w:r>
      <w:r w:rsidR="4E55D932">
        <w:t xml:space="preserve"> </w:t>
      </w:r>
      <w:r w:rsidR="619FCA1E">
        <w:t>can function without them</w:t>
      </w:r>
    </w:p>
    <w:p w14:paraId="527D0BDB" w14:textId="6BBE0705" w:rsidR="38A03C92" w:rsidRDefault="17D1C036" w:rsidP="046C9755">
      <w:pPr>
        <w:pStyle w:val="ListParagraph"/>
        <w:widowControl/>
        <w:numPr>
          <w:ilvl w:val="0"/>
          <w:numId w:val="34"/>
        </w:numPr>
        <w:spacing w:after="160" w:line="259" w:lineRule="auto"/>
      </w:pPr>
      <w:r>
        <w:t>temporary workarounds or if outsourcing is possible</w:t>
      </w:r>
    </w:p>
    <w:p w14:paraId="064D25F0" w14:textId="38905691" w:rsidR="516288CA" w:rsidRDefault="78BAA503" w:rsidP="046C9755">
      <w:pPr>
        <w:pStyle w:val="Heading3"/>
        <w:widowControl/>
        <w:spacing w:after="160" w:line="259" w:lineRule="auto"/>
      </w:pPr>
      <w:r>
        <w:t>Needed within</w:t>
      </w:r>
    </w:p>
    <w:p w14:paraId="03C2FCFA" w14:textId="7B307272" w:rsidR="007669CF" w:rsidRPr="00C91AFE" w:rsidRDefault="55E35A0A" w:rsidP="105E0F94">
      <w:pPr>
        <w:widowControl/>
        <w:spacing w:after="160" w:line="259" w:lineRule="auto"/>
      </w:pPr>
      <w:r>
        <w:t xml:space="preserve">Decide how quickly you need access to each asset. </w:t>
      </w:r>
      <w:r w:rsidR="62FDBE9C">
        <w:t>Note if the asset is needed within:</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6A0" w:firstRow="1" w:lastRow="0" w:firstColumn="1" w:lastColumn="0" w:noHBand="1" w:noVBand="1"/>
      </w:tblPr>
      <w:tblGrid>
        <w:gridCol w:w="4642"/>
        <w:gridCol w:w="4643"/>
        <w:gridCol w:w="4643"/>
      </w:tblGrid>
      <w:tr w:rsidR="63FAD2FD" w14:paraId="1AB35990" w14:textId="77777777" w:rsidTr="58385962">
        <w:trPr>
          <w:trHeight w:val="300"/>
        </w:trPr>
        <w:tc>
          <w:tcPr>
            <w:tcW w:w="4650" w:type="dxa"/>
          </w:tcPr>
          <w:p w14:paraId="5D856708" w14:textId="0DCAEBCA" w:rsidR="1DC19DEC" w:rsidRDefault="1DC19DEC" w:rsidP="63FAD2FD">
            <w:pPr>
              <w:pStyle w:val="ListParagraph"/>
              <w:numPr>
                <w:ilvl w:val="0"/>
                <w:numId w:val="4"/>
              </w:numPr>
            </w:pPr>
            <w:r w:rsidRPr="63FAD2FD">
              <w:t>up to 4 hours</w:t>
            </w:r>
          </w:p>
        </w:tc>
        <w:tc>
          <w:tcPr>
            <w:tcW w:w="4650" w:type="dxa"/>
          </w:tcPr>
          <w:p w14:paraId="23D1A207" w14:textId="7C0788E2" w:rsidR="1DC19DEC" w:rsidRDefault="1DC19DEC" w:rsidP="63FAD2FD">
            <w:pPr>
              <w:pStyle w:val="ListParagraph"/>
              <w:numPr>
                <w:ilvl w:val="0"/>
                <w:numId w:val="4"/>
              </w:numPr>
            </w:pPr>
            <w:r w:rsidRPr="63FAD2FD">
              <w:t>48 hours</w:t>
            </w:r>
          </w:p>
        </w:tc>
        <w:tc>
          <w:tcPr>
            <w:tcW w:w="4650" w:type="dxa"/>
          </w:tcPr>
          <w:p w14:paraId="4D0CF063" w14:textId="2DE47D7D" w:rsidR="1DC19DEC" w:rsidRDefault="1DC19DEC" w:rsidP="4B8EEFD8">
            <w:pPr>
              <w:pStyle w:val="ListParagraph"/>
              <w:numPr>
                <w:ilvl w:val="0"/>
                <w:numId w:val="38"/>
              </w:numPr>
            </w:pPr>
            <w:r>
              <w:t>2 weeks</w:t>
            </w:r>
          </w:p>
        </w:tc>
      </w:tr>
      <w:tr w:rsidR="63FAD2FD" w14:paraId="0C7FC8E6" w14:textId="77777777" w:rsidTr="58385962">
        <w:trPr>
          <w:trHeight w:val="300"/>
        </w:trPr>
        <w:tc>
          <w:tcPr>
            <w:tcW w:w="4650" w:type="dxa"/>
          </w:tcPr>
          <w:p w14:paraId="5C330742" w14:textId="66878B02" w:rsidR="1DC19DEC" w:rsidRDefault="1DC19DEC" w:rsidP="63FAD2FD">
            <w:pPr>
              <w:pStyle w:val="ListParagraph"/>
              <w:numPr>
                <w:ilvl w:val="0"/>
                <w:numId w:val="4"/>
              </w:numPr>
            </w:pPr>
            <w:r w:rsidRPr="63FAD2FD">
              <w:t>12 hours</w:t>
            </w:r>
          </w:p>
        </w:tc>
        <w:tc>
          <w:tcPr>
            <w:tcW w:w="4650" w:type="dxa"/>
          </w:tcPr>
          <w:p w14:paraId="2294A868" w14:textId="55532272" w:rsidR="1DC19DEC" w:rsidRDefault="1DC19DEC" w:rsidP="63FAD2FD">
            <w:pPr>
              <w:pStyle w:val="ListParagraph"/>
              <w:numPr>
                <w:ilvl w:val="0"/>
                <w:numId w:val="4"/>
              </w:numPr>
            </w:pPr>
            <w:r w:rsidRPr="63FAD2FD">
              <w:t>72 hours</w:t>
            </w:r>
          </w:p>
        </w:tc>
        <w:tc>
          <w:tcPr>
            <w:tcW w:w="4650" w:type="dxa"/>
          </w:tcPr>
          <w:p w14:paraId="6CB6C124" w14:textId="13F70B74" w:rsidR="63FAD2FD" w:rsidRDefault="1DC19DEC" w:rsidP="4B8EEFD8">
            <w:pPr>
              <w:pStyle w:val="ListParagraph"/>
              <w:numPr>
                <w:ilvl w:val="0"/>
                <w:numId w:val="38"/>
              </w:numPr>
            </w:pPr>
            <w:r>
              <w:t>3 weeks</w:t>
            </w:r>
          </w:p>
        </w:tc>
      </w:tr>
      <w:tr w:rsidR="63FAD2FD" w14:paraId="55A64C87" w14:textId="77777777" w:rsidTr="58385962">
        <w:trPr>
          <w:trHeight w:val="300"/>
        </w:trPr>
        <w:tc>
          <w:tcPr>
            <w:tcW w:w="4650" w:type="dxa"/>
          </w:tcPr>
          <w:p w14:paraId="1D5142A7" w14:textId="7FE11176" w:rsidR="1DC19DEC" w:rsidRDefault="1DC19DEC" w:rsidP="63FAD2FD">
            <w:pPr>
              <w:pStyle w:val="ListParagraph"/>
              <w:numPr>
                <w:ilvl w:val="0"/>
                <w:numId w:val="4"/>
              </w:numPr>
            </w:pPr>
            <w:r w:rsidRPr="63FAD2FD">
              <w:t>24 hours</w:t>
            </w:r>
          </w:p>
        </w:tc>
        <w:tc>
          <w:tcPr>
            <w:tcW w:w="4650" w:type="dxa"/>
          </w:tcPr>
          <w:p w14:paraId="7227F307" w14:textId="4D35824A" w:rsidR="1DC19DEC" w:rsidRDefault="1DC19DEC" w:rsidP="63FAD2FD">
            <w:pPr>
              <w:pStyle w:val="ListParagraph"/>
              <w:numPr>
                <w:ilvl w:val="0"/>
                <w:numId w:val="4"/>
              </w:numPr>
            </w:pPr>
            <w:r w:rsidRPr="63FAD2FD">
              <w:t>1 week</w:t>
            </w:r>
          </w:p>
        </w:tc>
        <w:tc>
          <w:tcPr>
            <w:tcW w:w="4650" w:type="dxa"/>
          </w:tcPr>
          <w:p w14:paraId="46FCDD53" w14:textId="1DF2B83A" w:rsidR="63FAD2FD" w:rsidRDefault="1DC19DEC" w:rsidP="4B8EEFD8">
            <w:pPr>
              <w:pStyle w:val="ListParagraph"/>
              <w:numPr>
                <w:ilvl w:val="0"/>
                <w:numId w:val="38"/>
              </w:numPr>
            </w:pPr>
            <w:r>
              <w:t>4 weeks</w:t>
            </w:r>
          </w:p>
        </w:tc>
      </w:tr>
    </w:tbl>
    <w:p w14:paraId="4884ADC9" w14:textId="715891D0" w:rsidR="5DA00289" w:rsidRDefault="5DA00289" w:rsidP="44658580">
      <w:pPr>
        <w:widowControl/>
        <w:spacing w:after="160" w:line="259" w:lineRule="auto"/>
      </w:pPr>
    </w:p>
    <w:p w14:paraId="15CB2C68" w14:textId="10D1B81C" w:rsidR="28ECE63E" w:rsidRDefault="28ECE63E" w:rsidP="516288CA">
      <w:pPr>
        <w:pStyle w:val="Heading3"/>
      </w:pPr>
      <w:r>
        <w:t>Criticality levels</w:t>
      </w:r>
    </w:p>
    <w:p w14:paraId="2189D97E" w14:textId="3C5EE3CA" w:rsidR="252ECACC" w:rsidRDefault="252ECACC" w:rsidP="252ECACC"/>
    <w:p w14:paraId="6E748C08" w14:textId="45D78A91" w:rsidR="007669CF" w:rsidRPr="00C91AFE" w:rsidRDefault="28ECE63E" w:rsidP="105E0F94">
      <w:r>
        <w:t>Decide the criticality of each asset to your school. Use the following scale:</w:t>
      </w:r>
    </w:p>
    <w:p w14:paraId="089EA419" w14:textId="3E8F5903" w:rsidR="2049F6D5" w:rsidRDefault="2049F6D5"/>
    <w:p w14:paraId="3183B64B" w14:textId="4E93E443" w:rsidR="007669CF" w:rsidRPr="00C91AFE" w:rsidRDefault="2FF26D3C" w:rsidP="105E0F94">
      <w:pPr>
        <w:pStyle w:val="ListParagraph"/>
        <w:numPr>
          <w:ilvl w:val="0"/>
          <w:numId w:val="16"/>
        </w:numPr>
      </w:pPr>
      <w:r>
        <w:t>l</w:t>
      </w:r>
      <w:r w:rsidR="73B70A6E">
        <w:t xml:space="preserve">ow: </w:t>
      </w:r>
      <w:proofErr w:type="gramStart"/>
      <w:r w:rsidR="73B70A6E">
        <w:t>school</w:t>
      </w:r>
      <w:proofErr w:type="gramEnd"/>
      <w:r w:rsidR="73B70A6E">
        <w:t xml:space="preserve"> can operate with minimal disruption </w:t>
      </w:r>
      <w:r w:rsidR="577BE0B8">
        <w:t>to daily functions</w:t>
      </w:r>
    </w:p>
    <w:p w14:paraId="3A81C2FE" w14:textId="58BF90AB" w:rsidR="007669CF" w:rsidRPr="00C91AFE" w:rsidRDefault="1827E145" w:rsidP="105E0F94">
      <w:pPr>
        <w:pStyle w:val="ListParagraph"/>
        <w:numPr>
          <w:ilvl w:val="0"/>
          <w:numId w:val="16"/>
        </w:numPr>
      </w:pPr>
      <w:r>
        <w:t>m</w:t>
      </w:r>
      <w:r w:rsidR="73B70A6E">
        <w:t>oderate: school can operate but with more significant disruption</w:t>
      </w:r>
      <w:r w:rsidR="27460A96">
        <w:t xml:space="preserve"> to daily functions</w:t>
      </w:r>
    </w:p>
    <w:p w14:paraId="184742B4" w14:textId="72F27908" w:rsidR="516288CA" w:rsidRDefault="6FE0B749" w:rsidP="0AAF4EC9">
      <w:pPr>
        <w:pStyle w:val="ListParagraph"/>
        <w:numPr>
          <w:ilvl w:val="0"/>
          <w:numId w:val="16"/>
        </w:numPr>
      </w:pPr>
      <w:r>
        <w:t>h</w:t>
      </w:r>
      <w:r w:rsidR="50D6A0AA">
        <w:t>igh: school cannot reasonably, safely operate without this function</w:t>
      </w:r>
    </w:p>
    <w:p w14:paraId="0A9FA25B" w14:textId="51AAD478" w:rsidR="516288CA" w:rsidRDefault="516288CA" w:rsidP="046C9755">
      <w:pPr>
        <w:ind w:left="720"/>
      </w:pPr>
    </w:p>
    <w:p w14:paraId="6DE7AF06" w14:textId="56B1F8B2" w:rsidR="007669CF" w:rsidRDefault="0845B1C9" w:rsidP="105E0F94">
      <w:pPr>
        <w:pStyle w:val="Heading3"/>
        <w:widowControl/>
      </w:pPr>
      <w:r>
        <w:t>Leadership and management</w:t>
      </w:r>
    </w:p>
    <w:p w14:paraId="280FBE77" w14:textId="77777777" w:rsidR="005C2FD2" w:rsidRPr="005C2FD2" w:rsidRDefault="005C2FD2" w:rsidP="005C2FD2"/>
    <w:tbl>
      <w:tblPr>
        <w:tblStyle w:val="TableGrid"/>
        <w:tblW w:w="13948" w:type="dxa"/>
        <w:tblLook w:val="06A0" w:firstRow="1" w:lastRow="0" w:firstColumn="1" w:lastColumn="0" w:noHBand="1" w:noVBand="1"/>
      </w:tblPr>
      <w:tblGrid>
        <w:gridCol w:w="5174"/>
        <w:gridCol w:w="1995"/>
        <w:gridCol w:w="1425"/>
        <w:gridCol w:w="5354"/>
      </w:tblGrid>
      <w:tr w:rsidR="105E0F94" w14:paraId="363EC616" w14:textId="77777777" w:rsidTr="59F0515E">
        <w:trPr>
          <w:trHeight w:val="300"/>
        </w:trPr>
        <w:tc>
          <w:tcPr>
            <w:tcW w:w="5174" w:type="dxa"/>
            <w:shd w:val="clear" w:color="auto" w:fill="D9D9D9" w:themeFill="background1" w:themeFillShade="D9"/>
          </w:tcPr>
          <w:p w14:paraId="2B40BDE3" w14:textId="32C43360" w:rsidR="105E0F94" w:rsidRDefault="105E0F94" w:rsidP="105E0F94">
            <w:pPr>
              <w:rPr>
                <w:b/>
                <w:bCs/>
              </w:rPr>
            </w:pPr>
          </w:p>
        </w:tc>
        <w:tc>
          <w:tcPr>
            <w:tcW w:w="1995" w:type="dxa"/>
            <w:shd w:val="clear" w:color="auto" w:fill="D9D9D9" w:themeFill="background1" w:themeFillShade="D9"/>
          </w:tcPr>
          <w:p w14:paraId="67D9FB88" w14:textId="29442655" w:rsidR="34553941" w:rsidRDefault="34553941" w:rsidP="105E0F94">
            <w:r>
              <w:t>Needed within</w:t>
            </w:r>
          </w:p>
        </w:tc>
        <w:tc>
          <w:tcPr>
            <w:tcW w:w="1425" w:type="dxa"/>
            <w:shd w:val="clear" w:color="auto" w:fill="D9D9D9" w:themeFill="background1" w:themeFillShade="D9"/>
          </w:tcPr>
          <w:p w14:paraId="22DDD443" w14:textId="17E08426" w:rsidR="018281AA" w:rsidRDefault="018281AA" w:rsidP="105E0F94">
            <w:r>
              <w:t>Criticality</w:t>
            </w:r>
          </w:p>
        </w:tc>
        <w:tc>
          <w:tcPr>
            <w:tcW w:w="5354" w:type="dxa"/>
            <w:shd w:val="clear" w:color="auto" w:fill="D9D9D9" w:themeFill="background1" w:themeFillShade="D9"/>
          </w:tcPr>
          <w:p w14:paraId="7514DA90" w14:textId="05A0B0D0" w:rsidR="34553941" w:rsidRDefault="34553941" w:rsidP="105E0F94">
            <w:r>
              <w:t>Workaround</w:t>
            </w:r>
            <w:r w:rsidR="7AA7A132">
              <w:t xml:space="preserve"> (yes/no and </w:t>
            </w:r>
            <w:r w:rsidR="0E91C9E5">
              <w:t xml:space="preserve">add </w:t>
            </w:r>
            <w:r w:rsidR="7AA7A132">
              <w:t>details)</w:t>
            </w:r>
          </w:p>
        </w:tc>
      </w:tr>
      <w:tr w:rsidR="105E0F94" w14:paraId="28CC52C7" w14:textId="77777777" w:rsidTr="59F0515E">
        <w:trPr>
          <w:trHeight w:val="300"/>
        </w:trPr>
        <w:tc>
          <w:tcPr>
            <w:tcW w:w="5174" w:type="dxa"/>
          </w:tcPr>
          <w:p w14:paraId="07EBADBC" w14:textId="6D4361D1" w:rsidR="0845B1C9" w:rsidRDefault="0845B1C9" w:rsidP="105E0F94">
            <w:r>
              <w:t>Access to headteacher’s email</w:t>
            </w:r>
          </w:p>
        </w:tc>
        <w:tc>
          <w:tcPr>
            <w:tcW w:w="1995" w:type="dxa"/>
          </w:tcPr>
          <w:p w14:paraId="09DE8AC3" w14:textId="117F7C7E" w:rsidR="105E0F94" w:rsidRDefault="105E0F94" w:rsidP="105E0F94"/>
        </w:tc>
        <w:tc>
          <w:tcPr>
            <w:tcW w:w="1425" w:type="dxa"/>
          </w:tcPr>
          <w:p w14:paraId="1E73545A" w14:textId="5792F967" w:rsidR="105E0F94" w:rsidRDefault="105E0F94" w:rsidP="105E0F94"/>
        </w:tc>
        <w:tc>
          <w:tcPr>
            <w:tcW w:w="5354" w:type="dxa"/>
          </w:tcPr>
          <w:p w14:paraId="1A13063A" w14:textId="117F7C7E" w:rsidR="105E0F94" w:rsidRDefault="105E0F94" w:rsidP="105E0F94"/>
        </w:tc>
      </w:tr>
      <w:tr w:rsidR="105E0F94" w14:paraId="1DE6C9DF" w14:textId="77777777" w:rsidTr="59F0515E">
        <w:trPr>
          <w:trHeight w:val="300"/>
        </w:trPr>
        <w:tc>
          <w:tcPr>
            <w:tcW w:w="5174" w:type="dxa"/>
          </w:tcPr>
          <w:p w14:paraId="05899111" w14:textId="6ACB6D15" w:rsidR="0845B1C9" w:rsidRDefault="0845B1C9" w:rsidP="105E0F94">
            <w:r>
              <w:t>Minutes of SLT meetings and agendas</w:t>
            </w:r>
          </w:p>
        </w:tc>
        <w:tc>
          <w:tcPr>
            <w:tcW w:w="1995" w:type="dxa"/>
          </w:tcPr>
          <w:p w14:paraId="7F1E0755" w14:textId="117F7C7E" w:rsidR="105E0F94" w:rsidRDefault="105E0F94" w:rsidP="105E0F94"/>
        </w:tc>
        <w:tc>
          <w:tcPr>
            <w:tcW w:w="1425" w:type="dxa"/>
          </w:tcPr>
          <w:p w14:paraId="49623C58" w14:textId="7B4A470E" w:rsidR="105E0F94" w:rsidRDefault="105E0F94" w:rsidP="105E0F94"/>
        </w:tc>
        <w:tc>
          <w:tcPr>
            <w:tcW w:w="5354" w:type="dxa"/>
          </w:tcPr>
          <w:p w14:paraId="4C706A59" w14:textId="117F7C7E" w:rsidR="105E0F94" w:rsidRDefault="105E0F94" w:rsidP="105E0F94"/>
        </w:tc>
      </w:tr>
      <w:tr w:rsidR="105E0F94" w14:paraId="0F850E76" w14:textId="77777777" w:rsidTr="59F0515E">
        <w:trPr>
          <w:trHeight w:val="300"/>
        </w:trPr>
        <w:tc>
          <w:tcPr>
            <w:tcW w:w="5174" w:type="dxa"/>
          </w:tcPr>
          <w:p w14:paraId="51EF8AC5" w14:textId="3BFEAD24" w:rsidR="0845B1C9" w:rsidRDefault="0845B1C9" w:rsidP="105E0F94">
            <w:r>
              <w:t>Headteacher’s reports to governors</w:t>
            </w:r>
          </w:p>
        </w:tc>
        <w:tc>
          <w:tcPr>
            <w:tcW w:w="1995" w:type="dxa"/>
          </w:tcPr>
          <w:p w14:paraId="2B0BA56D" w14:textId="117F7C7E" w:rsidR="105E0F94" w:rsidRDefault="105E0F94" w:rsidP="105E0F94"/>
        </w:tc>
        <w:tc>
          <w:tcPr>
            <w:tcW w:w="1425" w:type="dxa"/>
          </w:tcPr>
          <w:p w14:paraId="4A154627" w14:textId="0641FA94" w:rsidR="105E0F94" w:rsidRDefault="105E0F94" w:rsidP="105E0F94"/>
        </w:tc>
        <w:tc>
          <w:tcPr>
            <w:tcW w:w="5354" w:type="dxa"/>
          </w:tcPr>
          <w:p w14:paraId="7BEF0702" w14:textId="117F7C7E" w:rsidR="105E0F94" w:rsidRDefault="105E0F94" w:rsidP="105E0F94"/>
        </w:tc>
      </w:tr>
      <w:tr w:rsidR="105E0F94" w14:paraId="7EFD4AD9" w14:textId="77777777" w:rsidTr="59F0515E">
        <w:trPr>
          <w:trHeight w:val="300"/>
        </w:trPr>
        <w:tc>
          <w:tcPr>
            <w:tcW w:w="5174" w:type="dxa"/>
          </w:tcPr>
          <w:p w14:paraId="2DCC94FA" w14:textId="2956C6EF" w:rsidR="0845B1C9" w:rsidRDefault="0845B1C9" w:rsidP="105E0F94">
            <w:r>
              <w:lastRenderedPageBreak/>
              <w:t>School self-evaluation data</w:t>
            </w:r>
          </w:p>
        </w:tc>
        <w:tc>
          <w:tcPr>
            <w:tcW w:w="1995" w:type="dxa"/>
          </w:tcPr>
          <w:p w14:paraId="204919ED" w14:textId="117F7C7E" w:rsidR="105E0F94" w:rsidRDefault="105E0F94" w:rsidP="105E0F94"/>
        </w:tc>
        <w:tc>
          <w:tcPr>
            <w:tcW w:w="1425" w:type="dxa"/>
          </w:tcPr>
          <w:p w14:paraId="5ECDDDAB" w14:textId="5F7E8F18" w:rsidR="105E0F94" w:rsidRDefault="105E0F94" w:rsidP="105E0F94"/>
        </w:tc>
        <w:tc>
          <w:tcPr>
            <w:tcW w:w="5354" w:type="dxa"/>
          </w:tcPr>
          <w:p w14:paraId="0CCD6003" w14:textId="117F7C7E" w:rsidR="105E0F94" w:rsidRDefault="105E0F94" w:rsidP="105E0F94"/>
        </w:tc>
      </w:tr>
      <w:tr w:rsidR="105E0F94" w14:paraId="7856BD12" w14:textId="77777777" w:rsidTr="59F0515E">
        <w:trPr>
          <w:trHeight w:val="300"/>
        </w:trPr>
        <w:tc>
          <w:tcPr>
            <w:tcW w:w="5174" w:type="dxa"/>
          </w:tcPr>
          <w:p w14:paraId="7B71A2AF" w14:textId="3EE7F68A" w:rsidR="0845B1C9" w:rsidRDefault="0845B1C9" w:rsidP="105E0F94">
            <w:r>
              <w:t>Key stage, departmental and class information</w:t>
            </w:r>
          </w:p>
        </w:tc>
        <w:tc>
          <w:tcPr>
            <w:tcW w:w="1995" w:type="dxa"/>
          </w:tcPr>
          <w:p w14:paraId="3FC93091" w14:textId="117F7C7E" w:rsidR="105E0F94" w:rsidRDefault="105E0F94" w:rsidP="105E0F94"/>
        </w:tc>
        <w:tc>
          <w:tcPr>
            <w:tcW w:w="1425" w:type="dxa"/>
          </w:tcPr>
          <w:p w14:paraId="3E917C84" w14:textId="63A2DCFD" w:rsidR="105E0F94" w:rsidRDefault="105E0F94" w:rsidP="105E0F94"/>
        </w:tc>
        <w:tc>
          <w:tcPr>
            <w:tcW w:w="5354" w:type="dxa"/>
          </w:tcPr>
          <w:p w14:paraId="106009AA" w14:textId="117F7C7E" w:rsidR="105E0F94" w:rsidRDefault="105E0F94" w:rsidP="105E0F94"/>
        </w:tc>
      </w:tr>
    </w:tbl>
    <w:p w14:paraId="4C5A99A6" w14:textId="7E05025D" w:rsidR="6FBEC417" w:rsidRDefault="6FBEC417" w:rsidP="046C9755"/>
    <w:p w14:paraId="647D6DB9" w14:textId="39EE2FDD" w:rsidR="007669CF" w:rsidRDefault="4A7ECB3A" w:rsidP="105E0F94">
      <w:pPr>
        <w:pStyle w:val="Heading3"/>
        <w:widowControl/>
      </w:pPr>
      <w:r>
        <w:t>Safeguarding and welfare</w:t>
      </w:r>
    </w:p>
    <w:p w14:paraId="11DC9C2F" w14:textId="77777777" w:rsidR="005C2FD2" w:rsidRPr="005C2FD2" w:rsidRDefault="005C2FD2" w:rsidP="005C2FD2"/>
    <w:tbl>
      <w:tblPr>
        <w:tblStyle w:val="TableGrid"/>
        <w:tblW w:w="0" w:type="auto"/>
        <w:tblLook w:val="06A0" w:firstRow="1" w:lastRow="0" w:firstColumn="1" w:lastColumn="0" w:noHBand="1" w:noVBand="1"/>
      </w:tblPr>
      <w:tblGrid>
        <w:gridCol w:w="5189"/>
        <w:gridCol w:w="1980"/>
        <w:gridCol w:w="1440"/>
        <w:gridCol w:w="5339"/>
      </w:tblGrid>
      <w:tr w:rsidR="105E0F94" w14:paraId="796C41AA" w14:textId="77777777" w:rsidTr="252ECACC">
        <w:trPr>
          <w:trHeight w:val="300"/>
        </w:trPr>
        <w:tc>
          <w:tcPr>
            <w:tcW w:w="5190" w:type="dxa"/>
            <w:shd w:val="clear" w:color="auto" w:fill="D9D9D9" w:themeFill="background1" w:themeFillShade="D9"/>
          </w:tcPr>
          <w:p w14:paraId="32973710" w14:textId="32C43360" w:rsidR="105E0F94" w:rsidRDefault="105E0F94" w:rsidP="105E0F94"/>
        </w:tc>
        <w:tc>
          <w:tcPr>
            <w:tcW w:w="1980" w:type="dxa"/>
            <w:shd w:val="clear" w:color="auto" w:fill="D9D9D9" w:themeFill="background1" w:themeFillShade="D9"/>
          </w:tcPr>
          <w:p w14:paraId="401B38C8" w14:textId="646C8ADC" w:rsidR="105E0F94" w:rsidRDefault="105E0F94" w:rsidP="105E0F94">
            <w:r>
              <w:t xml:space="preserve">Needed within </w:t>
            </w:r>
          </w:p>
        </w:tc>
        <w:tc>
          <w:tcPr>
            <w:tcW w:w="1440" w:type="dxa"/>
            <w:shd w:val="clear" w:color="auto" w:fill="D9D9D9" w:themeFill="background1" w:themeFillShade="D9"/>
          </w:tcPr>
          <w:p w14:paraId="0E6B3472" w14:textId="7C47A3CF" w:rsidR="17C3E755" w:rsidRDefault="17C3E755" w:rsidP="105E0F94">
            <w:r>
              <w:t>Criticality</w:t>
            </w:r>
          </w:p>
        </w:tc>
        <w:tc>
          <w:tcPr>
            <w:tcW w:w="5340" w:type="dxa"/>
            <w:shd w:val="clear" w:color="auto" w:fill="D9D9D9" w:themeFill="background1" w:themeFillShade="D9"/>
          </w:tcPr>
          <w:p w14:paraId="5CBEA190" w14:textId="186A71FC" w:rsidR="105E0F94" w:rsidRDefault="105E0F94" w:rsidP="105E0F94">
            <w:r>
              <w:t>Workaround (yes/no and</w:t>
            </w:r>
            <w:r w:rsidR="14572F82">
              <w:t xml:space="preserve"> add</w:t>
            </w:r>
            <w:r>
              <w:t xml:space="preserve"> details)</w:t>
            </w:r>
          </w:p>
        </w:tc>
      </w:tr>
      <w:tr w:rsidR="105E0F94" w14:paraId="2F7E2DEE" w14:textId="77777777" w:rsidTr="252ECACC">
        <w:trPr>
          <w:trHeight w:val="300"/>
        </w:trPr>
        <w:tc>
          <w:tcPr>
            <w:tcW w:w="5190" w:type="dxa"/>
          </w:tcPr>
          <w:p w14:paraId="101AAE5D" w14:textId="559C9A1D" w:rsidR="70CA91AE" w:rsidRDefault="70CA91AE" w:rsidP="105E0F94">
            <w:r>
              <w:t>Student records and contact information</w:t>
            </w:r>
          </w:p>
        </w:tc>
        <w:tc>
          <w:tcPr>
            <w:tcW w:w="1980" w:type="dxa"/>
          </w:tcPr>
          <w:p w14:paraId="4B7720BE" w14:textId="117F7C7E" w:rsidR="105E0F94" w:rsidRDefault="105E0F94" w:rsidP="105E0F94"/>
        </w:tc>
        <w:tc>
          <w:tcPr>
            <w:tcW w:w="1440" w:type="dxa"/>
          </w:tcPr>
          <w:p w14:paraId="1C4A215B" w14:textId="2A251F52" w:rsidR="105E0F94" w:rsidRDefault="105E0F94" w:rsidP="105E0F94"/>
        </w:tc>
        <w:tc>
          <w:tcPr>
            <w:tcW w:w="5340" w:type="dxa"/>
          </w:tcPr>
          <w:p w14:paraId="26E184AC" w14:textId="117F7C7E" w:rsidR="105E0F94" w:rsidRDefault="105E0F94" w:rsidP="105E0F94"/>
        </w:tc>
      </w:tr>
      <w:tr w:rsidR="105E0F94" w14:paraId="3282AEE2" w14:textId="77777777" w:rsidTr="252ECACC">
        <w:trPr>
          <w:trHeight w:val="300"/>
        </w:trPr>
        <w:tc>
          <w:tcPr>
            <w:tcW w:w="5190" w:type="dxa"/>
          </w:tcPr>
          <w:p w14:paraId="722B4942" w14:textId="4875C1BB" w:rsidR="70CA91AE" w:rsidRDefault="70CA91AE" w:rsidP="105E0F94">
            <w:r>
              <w:t>Systems to report and record safeguarding concerns</w:t>
            </w:r>
          </w:p>
        </w:tc>
        <w:tc>
          <w:tcPr>
            <w:tcW w:w="1980" w:type="dxa"/>
          </w:tcPr>
          <w:p w14:paraId="19B6B50F" w14:textId="117F7C7E" w:rsidR="105E0F94" w:rsidRDefault="105E0F94" w:rsidP="105E0F94"/>
        </w:tc>
        <w:tc>
          <w:tcPr>
            <w:tcW w:w="1440" w:type="dxa"/>
          </w:tcPr>
          <w:p w14:paraId="69F73B69" w14:textId="766BBAD1" w:rsidR="105E0F94" w:rsidRDefault="105E0F94" w:rsidP="105E0F94"/>
        </w:tc>
        <w:tc>
          <w:tcPr>
            <w:tcW w:w="5340" w:type="dxa"/>
          </w:tcPr>
          <w:p w14:paraId="2CA40976" w14:textId="117F7C7E" w:rsidR="105E0F94" w:rsidRDefault="105E0F94" w:rsidP="105E0F94"/>
        </w:tc>
      </w:tr>
      <w:tr w:rsidR="105E0F94" w14:paraId="55B963B4" w14:textId="77777777" w:rsidTr="252ECACC">
        <w:trPr>
          <w:trHeight w:val="300"/>
        </w:trPr>
        <w:tc>
          <w:tcPr>
            <w:tcW w:w="5190" w:type="dxa"/>
          </w:tcPr>
          <w:p w14:paraId="2B7A0A22" w14:textId="0C589BD7" w:rsidR="70CA91AE" w:rsidRDefault="70CA91AE" w:rsidP="105E0F94">
            <w:r>
              <w:t>Attendance registers</w:t>
            </w:r>
          </w:p>
        </w:tc>
        <w:tc>
          <w:tcPr>
            <w:tcW w:w="1980" w:type="dxa"/>
          </w:tcPr>
          <w:p w14:paraId="74465797" w14:textId="117F7C7E" w:rsidR="105E0F94" w:rsidRDefault="105E0F94" w:rsidP="105E0F94"/>
        </w:tc>
        <w:tc>
          <w:tcPr>
            <w:tcW w:w="1440" w:type="dxa"/>
          </w:tcPr>
          <w:p w14:paraId="69D69D8F" w14:textId="5005B0C3" w:rsidR="105E0F94" w:rsidRDefault="105E0F94" w:rsidP="105E0F94"/>
        </w:tc>
        <w:tc>
          <w:tcPr>
            <w:tcW w:w="5340" w:type="dxa"/>
          </w:tcPr>
          <w:p w14:paraId="19D5F645" w14:textId="117F7C7E" w:rsidR="105E0F94" w:rsidRDefault="105E0F94" w:rsidP="105E0F94"/>
        </w:tc>
      </w:tr>
      <w:tr w:rsidR="105E0F94" w14:paraId="59023F45" w14:textId="77777777" w:rsidTr="252ECACC">
        <w:trPr>
          <w:trHeight w:val="300"/>
        </w:trPr>
        <w:tc>
          <w:tcPr>
            <w:tcW w:w="5190" w:type="dxa"/>
          </w:tcPr>
          <w:p w14:paraId="78583449" w14:textId="2F8D039B" w:rsidR="70CA91AE" w:rsidRDefault="70CA91AE" w:rsidP="105E0F94">
            <w:r>
              <w:t>Class/teaching groups and staff timetables</w:t>
            </w:r>
          </w:p>
        </w:tc>
        <w:tc>
          <w:tcPr>
            <w:tcW w:w="1980" w:type="dxa"/>
          </w:tcPr>
          <w:p w14:paraId="1490D83A" w14:textId="117F7C7E" w:rsidR="105E0F94" w:rsidRDefault="105E0F94" w:rsidP="105E0F94"/>
        </w:tc>
        <w:tc>
          <w:tcPr>
            <w:tcW w:w="1440" w:type="dxa"/>
          </w:tcPr>
          <w:p w14:paraId="1B37F3DE" w14:textId="2CD69125" w:rsidR="105E0F94" w:rsidRDefault="105E0F94" w:rsidP="105E0F94"/>
        </w:tc>
        <w:tc>
          <w:tcPr>
            <w:tcW w:w="5340" w:type="dxa"/>
          </w:tcPr>
          <w:p w14:paraId="6BDDB202" w14:textId="117F7C7E" w:rsidR="105E0F94" w:rsidRDefault="105E0F94" w:rsidP="105E0F94"/>
        </w:tc>
      </w:tr>
      <w:tr w:rsidR="105E0F94" w14:paraId="1136F8DC" w14:textId="77777777" w:rsidTr="252ECACC">
        <w:trPr>
          <w:trHeight w:val="300"/>
        </w:trPr>
        <w:tc>
          <w:tcPr>
            <w:tcW w:w="5190" w:type="dxa"/>
          </w:tcPr>
          <w:p w14:paraId="0284CDAF" w14:textId="319728A0" w:rsidR="70CA91AE" w:rsidRDefault="70CA91AE" w:rsidP="105E0F94">
            <w:r>
              <w:t>Referral information/outside agency support and involvement</w:t>
            </w:r>
          </w:p>
        </w:tc>
        <w:tc>
          <w:tcPr>
            <w:tcW w:w="1980" w:type="dxa"/>
          </w:tcPr>
          <w:p w14:paraId="0FA86264" w14:textId="117F7C7E" w:rsidR="105E0F94" w:rsidRDefault="105E0F94" w:rsidP="105E0F94"/>
        </w:tc>
        <w:tc>
          <w:tcPr>
            <w:tcW w:w="1440" w:type="dxa"/>
          </w:tcPr>
          <w:p w14:paraId="3242A58F" w14:textId="5799F9C5" w:rsidR="105E0F94" w:rsidRDefault="105E0F94" w:rsidP="105E0F94"/>
        </w:tc>
        <w:tc>
          <w:tcPr>
            <w:tcW w:w="5340" w:type="dxa"/>
          </w:tcPr>
          <w:p w14:paraId="78CF1039" w14:textId="117F7C7E" w:rsidR="105E0F94" w:rsidRDefault="105E0F94" w:rsidP="105E0F94"/>
        </w:tc>
      </w:tr>
      <w:tr w:rsidR="105E0F94" w14:paraId="65A33F00" w14:textId="77777777" w:rsidTr="252ECACC">
        <w:trPr>
          <w:trHeight w:val="300"/>
        </w:trPr>
        <w:tc>
          <w:tcPr>
            <w:tcW w:w="5190" w:type="dxa"/>
          </w:tcPr>
          <w:p w14:paraId="61110D3C" w14:textId="64E39836" w:rsidR="70CA91AE" w:rsidRDefault="70CA91AE" w:rsidP="105E0F94">
            <w:r>
              <w:t>Child protection records</w:t>
            </w:r>
          </w:p>
        </w:tc>
        <w:tc>
          <w:tcPr>
            <w:tcW w:w="1980" w:type="dxa"/>
          </w:tcPr>
          <w:p w14:paraId="2AAEE884" w14:textId="56220624" w:rsidR="105E0F94" w:rsidRDefault="105E0F94" w:rsidP="105E0F94"/>
        </w:tc>
        <w:tc>
          <w:tcPr>
            <w:tcW w:w="1440" w:type="dxa"/>
          </w:tcPr>
          <w:p w14:paraId="42F323B0" w14:textId="703DD480" w:rsidR="105E0F94" w:rsidRDefault="105E0F94" w:rsidP="105E0F94"/>
        </w:tc>
        <w:tc>
          <w:tcPr>
            <w:tcW w:w="5340" w:type="dxa"/>
          </w:tcPr>
          <w:p w14:paraId="6C795634" w14:textId="765BFB74" w:rsidR="105E0F94" w:rsidRDefault="105E0F94" w:rsidP="105E0F94"/>
        </w:tc>
      </w:tr>
      <w:tr w:rsidR="105E0F94" w14:paraId="3BB1661A" w14:textId="77777777" w:rsidTr="252ECACC">
        <w:trPr>
          <w:trHeight w:val="300"/>
        </w:trPr>
        <w:tc>
          <w:tcPr>
            <w:tcW w:w="5190" w:type="dxa"/>
          </w:tcPr>
          <w:p w14:paraId="509B2F84" w14:textId="1C4D8081" w:rsidR="70CA91AE" w:rsidRDefault="70CA91AE" w:rsidP="105E0F94">
            <w:r>
              <w:t>Looked after children records</w:t>
            </w:r>
          </w:p>
        </w:tc>
        <w:tc>
          <w:tcPr>
            <w:tcW w:w="1980" w:type="dxa"/>
          </w:tcPr>
          <w:p w14:paraId="7EEECAC8" w14:textId="7E06F984" w:rsidR="105E0F94" w:rsidRDefault="105E0F94" w:rsidP="105E0F94"/>
        </w:tc>
        <w:tc>
          <w:tcPr>
            <w:tcW w:w="1440" w:type="dxa"/>
          </w:tcPr>
          <w:p w14:paraId="3216BD64" w14:textId="58612833" w:rsidR="105E0F94" w:rsidRDefault="105E0F94" w:rsidP="105E0F94"/>
        </w:tc>
        <w:tc>
          <w:tcPr>
            <w:tcW w:w="5340" w:type="dxa"/>
          </w:tcPr>
          <w:p w14:paraId="58780D26" w14:textId="4F570847" w:rsidR="105E0F94" w:rsidRDefault="105E0F94" w:rsidP="105E0F94"/>
        </w:tc>
      </w:tr>
      <w:tr w:rsidR="105E0F94" w14:paraId="0E75D4A1" w14:textId="77777777" w:rsidTr="252ECACC">
        <w:trPr>
          <w:trHeight w:val="300"/>
        </w:trPr>
        <w:tc>
          <w:tcPr>
            <w:tcW w:w="5190" w:type="dxa"/>
          </w:tcPr>
          <w:p w14:paraId="24F24FF1" w14:textId="6E7130C7" w:rsidR="70CA91AE" w:rsidRDefault="70CA91AE" w:rsidP="105E0F94">
            <w:r>
              <w:t>Eligibility for free school meals</w:t>
            </w:r>
          </w:p>
        </w:tc>
        <w:tc>
          <w:tcPr>
            <w:tcW w:w="1980" w:type="dxa"/>
          </w:tcPr>
          <w:p w14:paraId="15741A2B" w14:textId="414C8B2C" w:rsidR="105E0F94" w:rsidRDefault="105E0F94" w:rsidP="105E0F94"/>
        </w:tc>
        <w:tc>
          <w:tcPr>
            <w:tcW w:w="1440" w:type="dxa"/>
          </w:tcPr>
          <w:p w14:paraId="66985038" w14:textId="3EB6D2F5" w:rsidR="105E0F94" w:rsidRDefault="105E0F94" w:rsidP="105E0F94"/>
        </w:tc>
        <w:tc>
          <w:tcPr>
            <w:tcW w:w="5340" w:type="dxa"/>
          </w:tcPr>
          <w:p w14:paraId="4C4C0E2E" w14:textId="1E2ED294" w:rsidR="105E0F94" w:rsidRDefault="105E0F94" w:rsidP="105E0F94"/>
        </w:tc>
      </w:tr>
      <w:tr w:rsidR="105E0F94" w14:paraId="11718B07" w14:textId="77777777" w:rsidTr="252ECACC">
        <w:trPr>
          <w:trHeight w:val="300"/>
        </w:trPr>
        <w:tc>
          <w:tcPr>
            <w:tcW w:w="5190" w:type="dxa"/>
          </w:tcPr>
          <w:p w14:paraId="56BDBCB0" w14:textId="36F0673E" w:rsidR="70CA91AE" w:rsidRDefault="70CA91AE" w:rsidP="105E0F94">
            <w:r>
              <w:t>Pastoral records and welfare information</w:t>
            </w:r>
          </w:p>
        </w:tc>
        <w:tc>
          <w:tcPr>
            <w:tcW w:w="1980" w:type="dxa"/>
          </w:tcPr>
          <w:p w14:paraId="788FED92" w14:textId="0D988A7F" w:rsidR="105E0F94" w:rsidRDefault="105E0F94" w:rsidP="105E0F94"/>
        </w:tc>
        <w:tc>
          <w:tcPr>
            <w:tcW w:w="1440" w:type="dxa"/>
          </w:tcPr>
          <w:p w14:paraId="4A8BCC2D" w14:textId="3979ED23" w:rsidR="105E0F94" w:rsidRDefault="105E0F94" w:rsidP="105E0F94"/>
        </w:tc>
        <w:tc>
          <w:tcPr>
            <w:tcW w:w="5340" w:type="dxa"/>
          </w:tcPr>
          <w:p w14:paraId="4BF241FF" w14:textId="79816617" w:rsidR="105E0F94" w:rsidRDefault="105E0F94" w:rsidP="105E0F94"/>
        </w:tc>
      </w:tr>
    </w:tbl>
    <w:p w14:paraId="3AE0F045" w14:textId="12A5409A" w:rsidR="516288CA" w:rsidRDefault="516288CA" w:rsidP="516288CA">
      <w:pPr>
        <w:pStyle w:val="Heading3"/>
        <w:widowControl/>
      </w:pPr>
    </w:p>
    <w:p w14:paraId="20C2363A" w14:textId="13DAD3B7" w:rsidR="007669CF" w:rsidRDefault="25F2E2F6" w:rsidP="105E0F94">
      <w:pPr>
        <w:pStyle w:val="Heading3"/>
        <w:widowControl/>
      </w:pPr>
      <w:r>
        <w:t>Medical information</w:t>
      </w:r>
    </w:p>
    <w:p w14:paraId="3556E647" w14:textId="77777777" w:rsidR="005C2FD2" w:rsidRPr="005C2FD2" w:rsidRDefault="005C2FD2" w:rsidP="005C2FD2"/>
    <w:tbl>
      <w:tblPr>
        <w:tblStyle w:val="TableGrid"/>
        <w:tblW w:w="0" w:type="auto"/>
        <w:tblLook w:val="06A0" w:firstRow="1" w:lastRow="0" w:firstColumn="1" w:lastColumn="0" w:noHBand="1" w:noVBand="1"/>
      </w:tblPr>
      <w:tblGrid>
        <w:gridCol w:w="5204"/>
        <w:gridCol w:w="1980"/>
        <w:gridCol w:w="1409"/>
        <w:gridCol w:w="5355"/>
      </w:tblGrid>
      <w:tr w:rsidR="105E0F94" w14:paraId="4C17FC85" w14:textId="77777777" w:rsidTr="252ECACC">
        <w:trPr>
          <w:trHeight w:val="300"/>
        </w:trPr>
        <w:tc>
          <w:tcPr>
            <w:tcW w:w="5205" w:type="dxa"/>
            <w:shd w:val="clear" w:color="auto" w:fill="D9D9D9" w:themeFill="background1" w:themeFillShade="D9"/>
          </w:tcPr>
          <w:p w14:paraId="33A98360" w14:textId="746A8417" w:rsidR="105E0F94" w:rsidRDefault="105E0F94" w:rsidP="105E0F94"/>
        </w:tc>
        <w:tc>
          <w:tcPr>
            <w:tcW w:w="1980" w:type="dxa"/>
            <w:shd w:val="clear" w:color="auto" w:fill="D9D9D9" w:themeFill="background1" w:themeFillShade="D9"/>
          </w:tcPr>
          <w:p w14:paraId="781CF415" w14:textId="2EE318DA" w:rsidR="5D797703" w:rsidRDefault="5D797703" w:rsidP="105E0F94">
            <w:r>
              <w:t>Needed within</w:t>
            </w:r>
          </w:p>
        </w:tc>
        <w:tc>
          <w:tcPr>
            <w:tcW w:w="1409" w:type="dxa"/>
            <w:shd w:val="clear" w:color="auto" w:fill="D9D9D9" w:themeFill="background1" w:themeFillShade="D9"/>
          </w:tcPr>
          <w:p w14:paraId="4429C6B4" w14:textId="4F21CAC4" w:rsidR="2E416A9B" w:rsidRDefault="2E416A9B" w:rsidP="105E0F94">
            <w:r>
              <w:t>Criticality</w:t>
            </w:r>
          </w:p>
        </w:tc>
        <w:tc>
          <w:tcPr>
            <w:tcW w:w="5356" w:type="dxa"/>
            <w:shd w:val="clear" w:color="auto" w:fill="D9D9D9" w:themeFill="background1" w:themeFillShade="D9"/>
          </w:tcPr>
          <w:p w14:paraId="6E939FDF" w14:textId="232FB28A" w:rsidR="5D797703" w:rsidRDefault="5D797703" w:rsidP="105E0F94">
            <w:r>
              <w:t>Workaround (yes/no and details)</w:t>
            </w:r>
          </w:p>
        </w:tc>
      </w:tr>
      <w:tr w:rsidR="105E0F94" w14:paraId="76B80507" w14:textId="77777777" w:rsidTr="252ECACC">
        <w:trPr>
          <w:trHeight w:val="300"/>
        </w:trPr>
        <w:tc>
          <w:tcPr>
            <w:tcW w:w="5205" w:type="dxa"/>
          </w:tcPr>
          <w:p w14:paraId="35A50D17" w14:textId="148F3F3E" w:rsidR="679DF3AE" w:rsidRDefault="679DF3AE" w:rsidP="105E0F94">
            <w:r>
              <w:t>Medical conditions information</w:t>
            </w:r>
          </w:p>
        </w:tc>
        <w:tc>
          <w:tcPr>
            <w:tcW w:w="1980" w:type="dxa"/>
          </w:tcPr>
          <w:p w14:paraId="17AEE867" w14:textId="56D6F5D8" w:rsidR="105E0F94" w:rsidRDefault="105E0F94" w:rsidP="105E0F94"/>
        </w:tc>
        <w:tc>
          <w:tcPr>
            <w:tcW w:w="1409" w:type="dxa"/>
          </w:tcPr>
          <w:p w14:paraId="4DDE4596" w14:textId="119F4BF0" w:rsidR="105E0F94" w:rsidRDefault="105E0F94" w:rsidP="105E0F94"/>
        </w:tc>
        <w:tc>
          <w:tcPr>
            <w:tcW w:w="5356" w:type="dxa"/>
          </w:tcPr>
          <w:p w14:paraId="4BE28E90" w14:textId="47A8228A" w:rsidR="105E0F94" w:rsidRDefault="105E0F94" w:rsidP="105E0F94"/>
        </w:tc>
      </w:tr>
      <w:tr w:rsidR="105E0F94" w14:paraId="314F0429" w14:textId="77777777" w:rsidTr="252ECACC">
        <w:trPr>
          <w:trHeight w:val="300"/>
        </w:trPr>
        <w:tc>
          <w:tcPr>
            <w:tcW w:w="5205" w:type="dxa"/>
          </w:tcPr>
          <w:p w14:paraId="3D1288E7" w14:textId="11E4B7EC" w:rsidR="5A899F30" w:rsidRDefault="5A899F30" w:rsidP="105E0F94">
            <w:r>
              <w:t>Administration of medicines record</w:t>
            </w:r>
          </w:p>
        </w:tc>
        <w:tc>
          <w:tcPr>
            <w:tcW w:w="1980" w:type="dxa"/>
          </w:tcPr>
          <w:p w14:paraId="3F50AE4E" w14:textId="117F7C7E" w:rsidR="105E0F94" w:rsidRDefault="105E0F94" w:rsidP="105E0F94"/>
        </w:tc>
        <w:tc>
          <w:tcPr>
            <w:tcW w:w="1409" w:type="dxa"/>
          </w:tcPr>
          <w:p w14:paraId="39913EB3" w14:textId="326121F6" w:rsidR="105E0F94" w:rsidRDefault="105E0F94" w:rsidP="105E0F94"/>
        </w:tc>
        <w:tc>
          <w:tcPr>
            <w:tcW w:w="5356" w:type="dxa"/>
          </w:tcPr>
          <w:p w14:paraId="47B987EB" w14:textId="117F7C7E" w:rsidR="105E0F94" w:rsidRDefault="105E0F94" w:rsidP="105E0F94"/>
        </w:tc>
      </w:tr>
      <w:tr w:rsidR="105E0F94" w14:paraId="15F8B6E8" w14:textId="77777777" w:rsidTr="252ECACC">
        <w:trPr>
          <w:trHeight w:val="300"/>
        </w:trPr>
        <w:tc>
          <w:tcPr>
            <w:tcW w:w="5205" w:type="dxa"/>
          </w:tcPr>
          <w:p w14:paraId="0CBA80BD" w14:textId="6E48CD01" w:rsidR="5A899F30" w:rsidRDefault="5A899F30" w:rsidP="105E0F94">
            <w:r>
              <w:t>First aid/accident logs</w:t>
            </w:r>
          </w:p>
        </w:tc>
        <w:tc>
          <w:tcPr>
            <w:tcW w:w="1980" w:type="dxa"/>
          </w:tcPr>
          <w:p w14:paraId="06D5B66F" w14:textId="117F7C7E" w:rsidR="105E0F94" w:rsidRDefault="105E0F94" w:rsidP="105E0F94"/>
        </w:tc>
        <w:tc>
          <w:tcPr>
            <w:tcW w:w="1409" w:type="dxa"/>
          </w:tcPr>
          <w:p w14:paraId="7A9206DE" w14:textId="6AFE1C6F" w:rsidR="105E0F94" w:rsidRDefault="105E0F94" w:rsidP="105E0F94"/>
        </w:tc>
        <w:tc>
          <w:tcPr>
            <w:tcW w:w="5356" w:type="dxa"/>
          </w:tcPr>
          <w:p w14:paraId="15105CF4" w14:textId="117F7C7E" w:rsidR="105E0F94" w:rsidRDefault="105E0F94" w:rsidP="105E0F94"/>
        </w:tc>
      </w:tr>
    </w:tbl>
    <w:p w14:paraId="5D3B3AFD" w14:textId="3D7C8E3D" w:rsidR="5D580DDA" w:rsidRDefault="5D580DDA" w:rsidP="5D580DDA">
      <w:pPr>
        <w:widowControl/>
      </w:pPr>
    </w:p>
    <w:p w14:paraId="2E024E09" w14:textId="70DD5940" w:rsidR="007669CF" w:rsidRDefault="796010C0" w:rsidP="767D3414">
      <w:pPr>
        <w:pStyle w:val="Heading3"/>
        <w:keepLines w:val="0"/>
      </w:pPr>
      <w:r>
        <w:t>Teaching</w:t>
      </w:r>
    </w:p>
    <w:p w14:paraId="4AC3F7A5" w14:textId="77777777" w:rsidR="005C2FD2" w:rsidRPr="005C2FD2" w:rsidRDefault="005C2FD2" w:rsidP="005C2FD2"/>
    <w:tbl>
      <w:tblPr>
        <w:tblStyle w:val="TableGrid"/>
        <w:tblW w:w="0" w:type="auto"/>
        <w:tblLook w:val="06A0" w:firstRow="1" w:lastRow="0" w:firstColumn="1" w:lastColumn="0" w:noHBand="1" w:noVBand="1"/>
      </w:tblPr>
      <w:tblGrid>
        <w:gridCol w:w="5219"/>
        <w:gridCol w:w="1965"/>
        <w:gridCol w:w="1409"/>
        <w:gridCol w:w="5355"/>
      </w:tblGrid>
      <w:tr w:rsidR="105E0F94" w14:paraId="6B7635A0" w14:textId="77777777" w:rsidTr="6FBEC417">
        <w:trPr>
          <w:trHeight w:val="300"/>
        </w:trPr>
        <w:tc>
          <w:tcPr>
            <w:tcW w:w="5220" w:type="dxa"/>
            <w:shd w:val="clear" w:color="auto" w:fill="D9D9D9" w:themeFill="background1" w:themeFillShade="D9"/>
          </w:tcPr>
          <w:p w14:paraId="667FF744" w14:textId="32C43360" w:rsidR="105E0F94" w:rsidRDefault="105E0F94" w:rsidP="767D3414">
            <w:pPr>
              <w:keepNext/>
            </w:pPr>
          </w:p>
        </w:tc>
        <w:tc>
          <w:tcPr>
            <w:tcW w:w="1965" w:type="dxa"/>
            <w:shd w:val="clear" w:color="auto" w:fill="D9D9D9" w:themeFill="background1" w:themeFillShade="D9"/>
          </w:tcPr>
          <w:p w14:paraId="645EDCF6" w14:textId="43BC45C2" w:rsidR="105E0F94" w:rsidRDefault="6CB71BB0" w:rsidP="767D3414">
            <w:pPr>
              <w:keepNext/>
            </w:pPr>
            <w:r>
              <w:t xml:space="preserve">Needed within </w:t>
            </w:r>
          </w:p>
        </w:tc>
        <w:tc>
          <w:tcPr>
            <w:tcW w:w="1409" w:type="dxa"/>
            <w:shd w:val="clear" w:color="auto" w:fill="D9D9D9" w:themeFill="background1" w:themeFillShade="D9"/>
          </w:tcPr>
          <w:p w14:paraId="7DEAE1EE" w14:textId="24B17DD2" w:rsidR="73BA085E" w:rsidRDefault="5ABCA51C" w:rsidP="767D3414">
            <w:pPr>
              <w:keepNext/>
            </w:pPr>
            <w:r>
              <w:t>Criticality</w:t>
            </w:r>
          </w:p>
        </w:tc>
        <w:tc>
          <w:tcPr>
            <w:tcW w:w="5356" w:type="dxa"/>
            <w:shd w:val="clear" w:color="auto" w:fill="D9D9D9" w:themeFill="background1" w:themeFillShade="D9"/>
          </w:tcPr>
          <w:p w14:paraId="25E2117B" w14:textId="14A94006" w:rsidR="105E0F94" w:rsidRDefault="6CB71BB0" w:rsidP="767D3414">
            <w:pPr>
              <w:keepNext/>
            </w:pPr>
            <w:r>
              <w:t>Workaround (yes/no and details)</w:t>
            </w:r>
          </w:p>
        </w:tc>
      </w:tr>
      <w:tr w:rsidR="105E0F94" w14:paraId="7E3634B0" w14:textId="77777777" w:rsidTr="6FBEC417">
        <w:trPr>
          <w:trHeight w:val="300"/>
        </w:trPr>
        <w:tc>
          <w:tcPr>
            <w:tcW w:w="5220" w:type="dxa"/>
          </w:tcPr>
          <w:p w14:paraId="0C10871F" w14:textId="54823A7E" w:rsidR="572D2A40" w:rsidRDefault="61AAA24F" w:rsidP="767D3414">
            <w:pPr>
              <w:keepNext/>
            </w:pPr>
            <w:r>
              <w:t>Schemes of work, lesson plans and objectives</w:t>
            </w:r>
          </w:p>
        </w:tc>
        <w:tc>
          <w:tcPr>
            <w:tcW w:w="1965" w:type="dxa"/>
          </w:tcPr>
          <w:p w14:paraId="7A61FFB4" w14:textId="117F7C7E" w:rsidR="105E0F94" w:rsidRDefault="105E0F94" w:rsidP="767D3414">
            <w:pPr>
              <w:keepNext/>
            </w:pPr>
          </w:p>
        </w:tc>
        <w:tc>
          <w:tcPr>
            <w:tcW w:w="1409" w:type="dxa"/>
          </w:tcPr>
          <w:p w14:paraId="794F0689" w14:textId="3B83345A" w:rsidR="105E0F94" w:rsidRDefault="105E0F94" w:rsidP="767D3414">
            <w:pPr>
              <w:keepNext/>
            </w:pPr>
          </w:p>
        </w:tc>
        <w:tc>
          <w:tcPr>
            <w:tcW w:w="5356" w:type="dxa"/>
          </w:tcPr>
          <w:p w14:paraId="43F0B118" w14:textId="117F7C7E" w:rsidR="105E0F94" w:rsidRDefault="105E0F94" w:rsidP="767D3414">
            <w:pPr>
              <w:keepNext/>
            </w:pPr>
          </w:p>
        </w:tc>
      </w:tr>
      <w:tr w:rsidR="105E0F94" w14:paraId="30E59344" w14:textId="77777777" w:rsidTr="6FBEC417">
        <w:trPr>
          <w:trHeight w:val="300"/>
        </w:trPr>
        <w:tc>
          <w:tcPr>
            <w:tcW w:w="5220" w:type="dxa"/>
          </w:tcPr>
          <w:p w14:paraId="02915247" w14:textId="6F29234D" w:rsidR="572D2A40" w:rsidRDefault="572D2A40" w:rsidP="105E0F94">
            <w:r>
              <w:t>Seating plans</w:t>
            </w:r>
          </w:p>
        </w:tc>
        <w:tc>
          <w:tcPr>
            <w:tcW w:w="1965" w:type="dxa"/>
          </w:tcPr>
          <w:p w14:paraId="55A879D7" w14:textId="117F7C7E" w:rsidR="105E0F94" w:rsidRDefault="105E0F94" w:rsidP="105E0F94"/>
        </w:tc>
        <w:tc>
          <w:tcPr>
            <w:tcW w:w="1409" w:type="dxa"/>
          </w:tcPr>
          <w:p w14:paraId="4F82486D" w14:textId="15278E31" w:rsidR="105E0F94" w:rsidRDefault="105E0F94" w:rsidP="105E0F94"/>
        </w:tc>
        <w:tc>
          <w:tcPr>
            <w:tcW w:w="5356" w:type="dxa"/>
          </w:tcPr>
          <w:p w14:paraId="4BF24666" w14:textId="117F7C7E" w:rsidR="105E0F94" w:rsidRDefault="105E0F94" w:rsidP="105E0F94"/>
        </w:tc>
      </w:tr>
      <w:tr w:rsidR="105E0F94" w14:paraId="16AC4E14" w14:textId="77777777" w:rsidTr="6FBEC417">
        <w:trPr>
          <w:trHeight w:val="300"/>
        </w:trPr>
        <w:tc>
          <w:tcPr>
            <w:tcW w:w="5220" w:type="dxa"/>
          </w:tcPr>
          <w:p w14:paraId="237DF568" w14:textId="2820F4EF" w:rsidR="572D2A40" w:rsidRDefault="572D2A40" w:rsidP="105E0F94">
            <w:r>
              <w:t>Teaching resources (like worksheets)</w:t>
            </w:r>
          </w:p>
        </w:tc>
        <w:tc>
          <w:tcPr>
            <w:tcW w:w="1965" w:type="dxa"/>
          </w:tcPr>
          <w:p w14:paraId="37673ECA" w14:textId="117F7C7E" w:rsidR="105E0F94" w:rsidRDefault="105E0F94" w:rsidP="105E0F94"/>
        </w:tc>
        <w:tc>
          <w:tcPr>
            <w:tcW w:w="1409" w:type="dxa"/>
          </w:tcPr>
          <w:p w14:paraId="1D0D2EBD" w14:textId="207623D8" w:rsidR="105E0F94" w:rsidRDefault="105E0F94" w:rsidP="105E0F94"/>
        </w:tc>
        <w:tc>
          <w:tcPr>
            <w:tcW w:w="5356" w:type="dxa"/>
          </w:tcPr>
          <w:p w14:paraId="67684ACB" w14:textId="117F7C7E" w:rsidR="105E0F94" w:rsidRDefault="105E0F94" w:rsidP="105E0F94"/>
        </w:tc>
      </w:tr>
      <w:tr w:rsidR="105E0F94" w14:paraId="46A9FFDC" w14:textId="77777777" w:rsidTr="6FBEC417">
        <w:trPr>
          <w:trHeight w:val="300"/>
        </w:trPr>
        <w:tc>
          <w:tcPr>
            <w:tcW w:w="5220" w:type="dxa"/>
          </w:tcPr>
          <w:p w14:paraId="719734E3" w14:textId="53C2842A" w:rsidR="572D2A40" w:rsidRDefault="572D2A40" w:rsidP="105E0F94">
            <w:r>
              <w:t>Learning/online homework platforms</w:t>
            </w:r>
          </w:p>
        </w:tc>
        <w:tc>
          <w:tcPr>
            <w:tcW w:w="1965" w:type="dxa"/>
          </w:tcPr>
          <w:p w14:paraId="45CF57CB" w14:textId="117F7C7E" w:rsidR="105E0F94" w:rsidRDefault="105E0F94" w:rsidP="105E0F94"/>
        </w:tc>
        <w:tc>
          <w:tcPr>
            <w:tcW w:w="1409" w:type="dxa"/>
          </w:tcPr>
          <w:p w14:paraId="78B7E343" w14:textId="6C4B02DB" w:rsidR="105E0F94" w:rsidRDefault="105E0F94" w:rsidP="105E0F94"/>
        </w:tc>
        <w:tc>
          <w:tcPr>
            <w:tcW w:w="5356" w:type="dxa"/>
          </w:tcPr>
          <w:p w14:paraId="61A4C6F7" w14:textId="117F7C7E" w:rsidR="105E0F94" w:rsidRDefault="105E0F94" w:rsidP="105E0F94"/>
        </w:tc>
      </w:tr>
      <w:tr w:rsidR="105E0F94" w14:paraId="4E69A461" w14:textId="77777777" w:rsidTr="6FBEC417">
        <w:trPr>
          <w:trHeight w:val="300"/>
        </w:trPr>
        <w:tc>
          <w:tcPr>
            <w:tcW w:w="5220" w:type="dxa"/>
          </w:tcPr>
          <w:p w14:paraId="25B0058A" w14:textId="2B1B45F7" w:rsidR="572D2A40" w:rsidRDefault="572D2A40" w:rsidP="105E0F94">
            <w:r>
              <w:t>Curriculum learning apps and online resources</w:t>
            </w:r>
          </w:p>
        </w:tc>
        <w:tc>
          <w:tcPr>
            <w:tcW w:w="1965" w:type="dxa"/>
          </w:tcPr>
          <w:p w14:paraId="643FC7ED" w14:textId="117F7C7E" w:rsidR="105E0F94" w:rsidRDefault="105E0F94" w:rsidP="105E0F94"/>
        </w:tc>
        <w:tc>
          <w:tcPr>
            <w:tcW w:w="1409" w:type="dxa"/>
          </w:tcPr>
          <w:p w14:paraId="677A0AB2" w14:textId="2B4D383D" w:rsidR="105E0F94" w:rsidRDefault="105E0F94" w:rsidP="105E0F94"/>
        </w:tc>
        <w:tc>
          <w:tcPr>
            <w:tcW w:w="5356" w:type="dxa"/>
          </w:tcPr>
          <w:p w14:paraId="7E576A28" w14:textId="117F7C7E" w:rsidR="105E0F94" w:rsidRDefault="105E0F94" w:rsidP="105E0F94"/>
        </w:tc>
      </w:tr>
      <w:tr w:rsidR="105E0F94" w14:paraId="5B17B326" w14:textId="77777777" w:rsidTr="6FBEC417">
        <w:trPr>
          <w:trHeight w:val="300"/>
        </w:trPr>
        <w:tc>
          <w:tcPr>
            <w:tcW w:w="5220" w:type="dxa"/>
          </w:tcPr>
          <w:p w14:paraId="1EBF993B" w14:textId="7419AFCE" w:rsidR="572D2A40" w:rsidRDefault="572D2A40" w:rsidP="105E0F94">
            <w:r>
              <w:t>CPD/staff training records</w:t>
            </w:r>
          </w:p>
        </w:tc>
        <w:tc>
          <w:tcPr>
            <w:tcW w:w="1965" w:type="dxa"/>
          </w:tcPr>
          <w:p w14:paraId="5C107AF9" w14:textId="56220624" w:rsidR="105E0F94" w:rsidRDefault="105E0F94" w:rsidP="105E0F94"/>
        </w:tc>
        <w:tc>
          <w:tcPr>
            <w:tcW w:w="1409" w:type="dxa"/>
          </w:tcPr>
          <w:p w14:paraId="54B92058" w14:textId="7CAE0FF7" w:rsidR="105E0F94" w:rsidRDefault="105E0F94" w:rsidP="105E0F94"/>
        </w:tc>
        <w:tc>
          <w:tcPr>
            <w:tcW w:w="5356" w:type="dxa"/>
          </w:tcPr>
          <w:p w14:paraId="4F0F8BED" w14:textId="765BFB74" w:rsidR="105E0F94" w:rsidRDefault="105E0F94" w:rsidP="105E0F94"/>
        </w:tc>
      </w:tr>
      <w:tr w:rsidR="105E0F94" w14:paraId="2D5C31A8" w14:textId="77777777" w:rsidTr="6FBEC417">
        <w:trPr>
          <w:trHeight w:val="300"/>
        </w:trPr>
        <w:tc>
          <w:tcPr>
            <w:tcW w:w="5220" w:type="dxa"/>
          </w:tcPr>
          <w:p w14:paraId="3BED9BE6" w14:textId="434C9EC4" w:rsidR="572D2A40" w:rsidRDefault="1D48B377" w:rsidP="105E0F94">
            <w:r>
              <w:t xml:space="preserve">Learner </w:t>
            </w:r>
            <w:r w:rsidR="39C2DE59">
              <w:t>reports and parental communications</w:t>
            </w:r>
          </w:p>
        </w:tc>
        <w:tc>
          <w:tcPr>
            <w:tcW w:w="1965" w:type="dxa"/>
          </w:tcPr>
          <w:p w14:paraId="679D5351" w14:textId="7E06F984" w:rsidR="105E0F94" w:rsidRDefault="105E0F94" w:rsidP="105E0F94"/>
        </w:tc>
        <w:tc>
          <w:tcPr>
            <w:tcW w:w="1409" w:type="dxa"/>
          </w:tcPr>
          <w:p w14:paraId="4746A88F" w14:textId="75CA149C" w:rsidR="105E0F94" w:rsidRDefault="105E0F94" w:rsidP="105E0F94"/>
        </w:tc>
        <w:tc>
          <w:tcPr>
            <w:tcW w:w="5356" w:type="dxa"/>
          </w:tcPr>
          <w:p w14:paraId="7524EEED" w14:textId="4F570847" w:rsidR="105E0F94" w:rsidRDefault="105E0F94" w:rsidP="105E0F94"/>
        </w:tc>
      </w:tr>
    </w:tbl>
    <w:p w14:paraId="56B584B4" w14:textId="402B76C5" w:rsidR="516288CA" w:rsidRDefault="516288CA"/>
    <w:p w14:paraId="4837E1D8" w14:textId="067792BB" w:rsidR="007669CF" w:rsidRDefault="4937F874" w:rsidP="105E0F94">
      <w:pPr>
        <w:pStyle w:val="Heading3"/>
      </w:pPr>
      <w:r>
        <w:t xml:space="preserve">Conduct and </w:t>
      </w:r>
      <w:proofErr w:type="spellStart"/>
      <w:r w:rsidR="00667CC0">
        <w:t>Behaviour</w:t>
      </w:r>
      <w:proofErr w:type="spellEnd"/>
    </w:p>
    <w:p w14:paraId="58FC4E74" w14:textId="77777777" w:rsidR="005C2FD2" w:rsidRPr="005C2FD2" w:rsidRDefault="005C2FD2" w:rsidP="005C2FD2"/>
    <w:tbl>
      <w:tblPr>
        <w:tblStyle w:val="TableGrid"/>
        <w:tblW w:w="0" w:type="auto"/>
        <w:tblLook w:val="06A0" w:firstRow="1" w:lastRow="0" w:firstColumn="1" w:lastColumn="0" w:noHBand="1" w:noVBand="1"/>
      </w:tblPr>
      <w:tblGrid>
        <w:gridCol w:w="5249"/>
        <w:gridCol w:w="1965"/>
        <w:gridCol w:w="1379"/>
        <w:gridCol w:w="5355"/>
      </w:tblGrid>
      <w:tr w:rsidR="105E0F94" w14:paraId="05DA0465" w14:textId="77777777" w:rsidTr="252ECACC">
        <w:trPr>
          <w:trHeight w:val="300"/>
        </w:trPr>
        <w:tc>
          <w:tcPr>
            <w:tcW w:w="5250" w:type="dxa"/>
            <w:shd w:val="clear" w:color="auto" w:fill="D9D9D9" w:themeFill="background1" w:themeFillShade="D9"/>
          </w:tcPr>
          <w:p w14:paraId="2C4463AA" w14:textId="32C43360" w:rsidR="105E0F94" w:rsidRDefault="105E0F94" w:rsidP="105E0F94"/>
        </w:tc>
        <w:tc>
          <w:tcPr>
            <w:tcW w:w="1965" w:type="dxa"/>
            <w:shd w:val="clear" w:color="auto" w:fill="D9D9D9" w:themeFill="background1" w:themeFillShade="D9"/>
          </w:tcPr>
          <w:p w14:paraId="4587C881" w14:textId="4E2B06AE" w:rsidR="105E0F94" w:rsidRDefault="105E0F94" w:rsidP="105E0F94">
            <w:r>
              <w:t xml:space="preserve">Needed within </w:t>
            </w:r>
          </w:p>
        </w:tc>
        <w:tc>
          <w:tcPr>
            <w:tcW w:w="1379" w:type="dxa"/>
            <w:shd w:val="clear" w:color="auto" w:fill="D9D9D9" w:themeFill="background1" w:themeFillShade="D9"/>
          </w:tcPr>
          <w:p w14:paraId="396DCBFE" w14:textId="708CCF98" w:rsidR="04C09944" w:rsidRDefault="04C09944" w:rsidP="105E0F94">
            <w:r>
              <w:t>Criticality</w:t>
            </w:r>
          </w:p>
        </w:tc>
        <w:tc>
          <w:tcPr>
            <w:tcW w:w="5356" w:type="dxa"/>
            <w:shd w:val="clear" w:color="auto" w:fill="D9D9D9" w:themeFill="background1" w:themeFillShade="D9"/>
          </w:tcPr>
          <w:p w14:paraId="7D33EE53" w14:textId="14A94006" w:rsidR="105E0F94" w:rsidRDefault="105E0F94" w:rsidP="105E0F94">
            <w:r>
              <w:t>Workaround (yes/no and details)</w:t>
            </w:r>
          </w:p>
        </w:tc>
      </w:tr>
      <w:tr w:rsidR="105E0F94" w14:paraId="4BDF14AB" w14:textId="77777777" w:rsidTr="145A005A">
        <w:trPr>
          <w:trHeight w:val="315"/>
        </w:trPr>
        <w:tc>
          <w:tcPr>
            <w:tcW w:w="5250" w:type="dxa"/>
          </w:tcPr>
          <w:p w14:paraId="47A45BFB" w14:textId="7185F75C" w:rsidR="3D57BAA5" w:rsidRDefault="3D57BAA5" w:rsidP="105E0F94">
            <w:pPr>
              <w:widowControl/>
              <w:spacing w:after="160" w:line="259" w:lineRule="auto"/>
            </w:pPr>
            <w:r>
              <w:t>Reward system, including year/class/house points or conduct points</w:t>
            </w:r>
          </w:p>
        </w:tc>
        <w:tc>
          <w:tcPr>
            <w:tcW w:w="1965" w:type="dxa"/>
          </w:tcPr>
          <w:p w14:paraId="5CE06029" w14:textId="117F7C7E" w:rsidR="105E0F94" w:rsidRDefault="105E0F94" w:rsidP="105E0F94"/>
        </w:tc>
        <w:tc>
          <w:tcPr>
            <w:tcW w:w="1379" w:type="dxa"/>
          </w:tcPr>
          <w:p w14:paraId="7BCE5682" w14:textId="16F1336B" w:rsidR="105E0F94" w:rsidRDefault="105E0F94" w:rsidP="105E0F94"/>
        </w:tc>
        <w:tc>
          <w:tcPr>
            <w:tcW w:w="5356" w:type="dxa"/>
          </w:tcPr>
          <w:p w14:paraId="6D6802F2" w14:textId="117F7C7E" w:rsidR="105E0F94" w:rsidRDefault="105E0F94" w:rsidP="105E0F94"/>
        </w:tc>
      </w:tr>
      <w:tr w:rsidR="105E0F94" w14:paraId="776B4ABA" w14:textId="77777777" w:rsidTr="252ECACC">
        <w:trPr>
          <w:trHeight w:val="300"/>
        </w:trPr>
        <w:tc>
          <w:tcPr>
            <w:tcW w:w="5250" w:type="dxa"/>
          </w:tcPr>
          <w:p w14:paraId="3B09DFFC" w14:textId="691F2E7D" w:rsidR="3D57BAA5" w:rsidRDefault="3D57BAA5" w:rsidP="105E0F94">
            <w:proofErr w:type="spellStart"/>
            <w:r>
              <w:t>Behaviour</w:t>
            </w:r>
            <w:proofErr w:type="spellEnd"/>
            <w:r>
              <w:t xml:space="preserve"> system, including negative </w:t>
            </w:r>
            <w:proofErr w:type="spellStart"/>
            <w:r>
              <w:t>behaviour</w:t>
            </w:r>
            <w:proofErr w:type="spellEnd"/>
            <w:r>
              <w:t xml:space="preserve"> points</w:t>
            </w:r>
          </w:p>
        </w:tc>
        <w:tc>
          <w:tcPr>
            <w:tcW w:w="1965" w:type="dxa"/>
          </w:tcPr>
          <w:p w14:paraId="79718885" w14:textId="117F7C7E" w:rsidR="105E0F94" w:rsidRDefault="105E0F94" w:rsidP="105E0F94"/>
        </w:tc>
        <w:tc>
          <w:tcPr>
            <w:tcW w:w="1379" w:type="dxa"/>
          </w:tcPr>
          <w:p w14:paraId="2EF8BEE6" w14:textId="2F00F796" w:rsidR="105E0F94" w:rsidRDefault="105E0F94" w:rsidP="105E0F94"/>
        </w:tc>
        <w:tc>
          <w:tcPr>
            <w:tcW w:w="5356" w:type="dxa"/>
          </w:tcPr>
          <w:p w14:paraId="5EC4D216" w14:textId="117F7C7E" w:rsidR="105E0F94" w:rsidRDefault="105E0F94" w:rsidP="105E0F94"/>
        </w:tc>
      </w:tr>
      <w:tr w:rsidR="105E0F94" w14:paraId="0EDD183E" w14:textId="77777777" w:rsidTr="59F0515E">
        <w:trPr>
          <w:trHeight w:val="510"/>
        </w:trPr>
        <w:tc>
          <w:tcPr>
            <w:tcW w:w="5250" w:type="dxa"/>
          </w:tcPr>
          <w:p w14:paraId="09BD602C" w14:textId="5F1AFA73" w:rsidR="3D57BAA5" w:rsidRDefault="3D57BAA5" w:rsidP="105E0F94">
            <w:r>
              <w:t>Sanctions</w:t>
            </w:r>
          </w:p>
        </w:tc>
        <w:tc>
          <w:tcPr>
            <w:tcW w:w="1965" w:type="dxa"/>
          </w:tcPr>
          <w:p w14:paraId="651A3568" w14:textId="117F7C7E" w:rsidR="105E0F94" w:rsidRDefault="105E0F94" w:rsidP="105E0F94"/>
        </w:tc>
        <w:tc>
          <w:tcPr>
            <w:tcW w:w="1379" w:type="dxa"/>
          </w:tcPr>
          <w:p w14:paraId="4528CE42" w14:textId="0AF1ED0A" w:rsidR="105E0F94" w:rsidRDefault="105E0F94" w:rsidP="105E0F94"/>
        </w:tc>
        <w:tc>
          <w:tcPr>
            <w:tcW w:w="5356" w:type="dxa"/>
          </w:tcPr>
          <w:p w14:paraId="11AD05EA" w14:textId="117F7C7E" w:rsidR="105E0F94" w:rsidRDefault="105E0F94" w:rsidP="105E0F94"/>
        </w:tc>
      </w:tr>
      <w:tr w:rsidR="105E0F94" w14:paraId="2A6E3B2E" w14:textId="77777777" w:rsidTr="145A005A">
        <w:trPr>
          <w:trHeight w:val="495"/>
        </w:trPr>
        <w:tc>
          <w:tcPr>
            <w:tcW w:w="5250" w:type="dxa"/>
          </w:tcPr>
          <w:p w14:paraId="4BE014FC" w14:textId="4BD2F7B8" w:rsidR="3D57BAA5" w:rsidRDefault="3D57BAA5" w:rsidP="105E0F94">
            <w:r>
              <w:t>Exclusion records (past and current)</w:t>
            </w:r>
          </w:p>
        </w:tc>
        <w:tc>
          <w:tcPr>
            <w:tcW w:w="1965" w:type="dxa"/>
          </w:tcPr>
          <w:p w14:paraId="17D85245" w14:textId="117F7C7E" w:rsidR="105E0F94" w:rsidRDefault="105E0F94" w:rsidP="105E0F94"/>
        </w:tc>
        <w:tc>
          <w:tcPr>
            <w:tcW w:w="1379" w:type="dxa"/>
          </w:tcPr>
          <w:p w14:paraId="1601C25E" w14:textId="64201783" w:rsidR="105E0F94" w:rsidRDefault="105E0F94" w:rsidP="105E0F94"/>
        </w:tc>
        <w:tc>
          <w:tcPr>
            <w:tcW w:w="5356" w:type="dxa"/>
          </w:tcPr>
          <w:p w14:paraId="3D185CC0" w14:textId="117F7C7E" w:rsidR="105E0F94" w:rsidRDefault="105E0F94" w:rsidP="105E0F94"/>
        </w:tc>
      </w:tr>
      <w:tr w:rsidR="105E0F94" w14:paraId="21D6F787" w14:textId="77777777" w:rsidTr="252ECACC">
        <w:trPr>
          <w:trHeight w:val="300"/>
        </w:trPr>
        <w:tc>
          <w:tcPr>
            <w:tcW w:w="5250" w:type="dxa"/>
          </w:tcPr>
          <w:p w14:paraId="65F81D95" w14:textId="4E673B15" w:rsidR="3D57BAA5" w:rsidRDefault="3D57BAA5" w:rsidP="105E0F94">
            <w:pPr>
              <w:widowControl/>
              <w:spacing w:after="160" w:line="259" w:lineRule="auto"/>
            </w:pPr>
            <w:r>
              <w:t>Records of racism and other incidents related to a protected characteristic</w:t>
            </w:r>
          </w:p>
        </w:tc>
        <w:tc>
          <w:tcPr>
            <w:tcW w:w="1965" w:type="dxa"/>
          </w:tcPr>
          <w:p w14:paraId="5305C470" w14:textId="117F7C7E" w:rsidR="105E0F94" w:rsidRDefault="105E0F94" w:rsidP="105E0F94"/>
        </w:tc>
        <w:tc>
          <w:tcPr>
            <w:tcW w:w="1379" w:type="dxa"/>
          </w:tcPr>
          <w:p w14:paraId="51301746" w14:textId="2A206FDA" w:rsidR="105E0F94" w:rsidRDefault="105E0F94" w:rsidP="105E0F94"/>
        </w:tc>
        <w:tc>
          <w:tcPr>
            <w:tcW w:w="5356" w:type="dxa"/>
          </w:tcPr>
          <w:p w14:paraId="54930F20" w14:textId="117F7C7E" w:rsidR="105E0F94" w:rsidRDefault="105E0F94" w:rsidP="105E0F94"/>
        </w:tc>
      </w:tr>
      <w:tr w:rsidR="105E0F94" w14:paraId="577A8B2B" w14:textId="77777777" w:rsidTr="252ECACC">
        <w:trPr>
          <w:trHeight w:val="300"/>
        </w:trPr>
        <w:tc>
          <w:tcPr>
            <w:tcW w:w="5250" w:type="dxa"/>
          </w:tcPr>
          <w:p w14:paraId="66C8B02F" w14:textId="2BA25E7A" w:rsidR="3D57BAA5" w:rsidRDefault="3D57BAA5" w:rsidP="105E0F94">
            <w:proofErr w:type="spellStart"/>
            <w:r>
              <w:t>Behavioural</w:t>
            </w:r>
            <w:proofErr w:type="spellEnd"/>
            <w:r>
              <w:t xml:space="preserve"> observations, staff notes and incident records</w:t>
            </w:r>
          </w:p>
        </w:tc>
        <w:tc>
          <w:tcPr>
            <w:tcW w:w="1965" w:type="dxa"/>
          </w:tcPr>
          <w:p w14:paraId="1D86F041" w14:textId="56220624" w:rsidR="105E0F94" w:rsidRDefault="105E0F94" w:rsidP="105E0F94"/>
        </w:tc>
        <w:tc>
          <w:tcPr>
            <w:tcW w:w="1379" w:type="dxa"/>
          </w:tcPr>
          <w:p w14:paraId="25DF8567" w14:textId="737900D4" w:rsidR="105E0F94" w:rsidRDefault="105E0F94" w:rsidP="105E0F94"/>
        </w:tc>
        <w:tc>
          <w:tcPr>
            <w:tcW w:w="5356" w:type="dxa"/>
          </w:tcPr>
          <w:p w14:paraId="78054A45" w14:textId="765BFB74" w:rsidR="105E0F94" w:rsidRDefault="105E0F94" w:rsidP="105E0F94"/>
        </w:tc>
      </w:tr>
    </w:tbl>
    <w:p w14:paraId="62EE1ED0" w14:textId="07A93FE1" w:rsidR="4B602EB2" w:rsidRDefault="4B602EB2"/>
    <w:p w14:paraId="6B650598" w14:textId="2727D54D" w:rsidR="007669CF" w:rsidRDefault="0F9D8C41" w:rsidP="105E0F94">
      <w:pPr>
        <w:pStyle w:val="Heading3"/>
        <w:widowControl/>
      </w:pPr>
      <w:r>
        <w:t>Assessment and exams</w:t>
      </w:r>
    </w:p>
    <w:p w14:paraId="754B1211" w14:textId="77777777" w:rsidR="005C2FD2" w:rsidRPr="005C2FD2" w:rsidRDefault="005C2FD2" w:rsidP="005C2FD2"/>
    <w:tbl>
      <w:tblPr>
        <w:tblStyle w:val="TableGrid"/>
        <w:tblW w:w="0" w:type="auto"/>
        <w:tblLook w:val="06A0" w:firstRow="1" w:lastRow="0" w:firstColumn="1" w:lastColumn="0" w:noHBand="1" w:noVBand="1"/>
      </w:tblPr>
      <w:tblGrid>
        <w:gridCol w:w="5234"/>
        <w:gridCol w:w="1995"/>
        <w:gridCol w:w="1364"/>
        <w:gridCol w:w="5355"/>
      </w:tblGrid>
      <w:tr w:rsidR="105E0F94" w14:paraId="5407F3F5" w14:textId="77777777" w:rsidTr="005C2FD2">
        <w:trPr>
          <w:trHeight w:val="300"/>
        </w:trPr>
        <w:tc>
          <w:tcPr>
            <w:tcW w:w="5234" w:type="dxa"/>
            <w:shd w:val="clear" w:color="auto" w:fill="D9D9D9" w:themeFill="background1" w:themeFillShade="D9"/>
          </w:tcPr>
          <w:p w14:paraId="250452D5" w14:textId="32C43360" w:rsidR="105E0F94" w:rsidRDefault="105E0F94" w:rsidP="105E0F94"/>
        </w:tc>
        <w:tc>
          <w:tcPr>
            <w:tcW w:w="1995" w:type="dxa"/>
            <w:shd w:val="clear" w:color="auto" w:fill="D9D9D9" w:themeFill="background1" w:themeFillShade="D9"/>
          </w:tcPr>
          <w:p w14:paraId="7D9F8518" w14:textId="096519E5" w:rsidR="105E0F94" w:rsidRDefault="105E0F94" w:rsidP="105E0F94">
            <w:r>
              <w:t xml:space="preserve">Needed within </w:t>
            </w:r>
          </w:p>
        </w:tc>
        <w:tc>
          <w:tcPr>
            <w:tcW w:w="1364" w:type="dxa"/>
            <w:shd w:val="clear" w:color="auto" w:fill="D9D9D9" w:themeFill="background1" w:themeFillShade="D9"/>
          </w:tcPr>
          <w:p w14:paraId="31E74D20" w14:textId="6E1746C6" w:rsidR="34453AE2" w:rsidRDefault="34453AE2" w:rsidP="105E0F94">
            <w:r>
              <w:t>Criticality</w:t>
            </w:r>
          </w:p>
        </w:tc>
        <w:tc>
          <w:tcPr>
            <w:tcW w:w="5355" w:type="dxa"/>
            <w:shd w:val="clear" w:color="auto" w:fill="D9D9D9" w:themeFill="background1" w:themeFillShade="D9"/>
          </w:tcPr>
          <w:p w14:paraId="3E9FEF62" w14:textId="14A94006" w:rsidR="105E0F94" w:rsidRDefault="105E0F94" w:rsidP="105E0F94">
            <w:r>
              <w:t>Workaround (yes/no and details)</w:t>
            </w:r>
          </w:p>
        </w:tc>
      </w:tr>
      <w:tr w:rsidR="105E0F94" w14:paraId="4B4F9A0F" w14:textId="77777777" w:rsidTr="005C2FD2">
        <w:trPr>
          <w:trHeight w:val="300"/>
        </w:trPr>
        <w:tc>
          <w:tcPr>
            <w:tcW w:w="5234" w:type="dxa"/>
          </w:tcPr>
          <w:p w14:paraId="403AAEB5" w14:textId="739E0D6B" w:rsidR="062AA9A8" w:rsidRDefault="062AA9A8" w:rsidP="105E0F94">
            <w:r>
              <w:t>Exam entries and controlled assessments</w:t>
            </w:r>
          </w:p>
        </w:tc>
        <w:tc>
          <w:tcPr>
            <w:tcW w:w="1995" w:type="dxa"/>
          </w:tcPr>
          <w:p w14:paraId="7C6F6C08" w14:textId="117F7C7E" w:rsidR="105E0F94" w:rsidRDefault="105E0F94" w:rsidP="105E0F94"/>
        </w:tc>
        <w:tc>
          <w:tcPr>
            <w:tcW w:w="1364" w:type="dxa"/>
          </w:tcPr>
          <w:p w14:paraId="079F3968" w14:textId="620BD4CE" w:rsidR="105E0F94" w:rsidRDefault="105E0F94" w:rsidP="105E0F94"/>
        </w:tc>
        <w:tc>
          <w:tcPr>
            <w:tcW w:w="5355" w:type="dxa"/>
          </w:tcPr>
          <w:p w14:paraId="682EBBA5" w14:textId="117F7C7E" w:rsidR="105E0F94" w:rsidRDefault="105E0F94" w:rsidP="105E0F94"/>
        </w:tc>
      </w:tr>
      <w:tr w:rsidR="105E0F94" w14:paraId="51910BD5" w14:textId="77777777" w:rsidTr="005C2FD2">
        <w:trPr>
          <w:trHeight w:val="300"/>
        </w:trPr>
        <w:tc>
          <w:tcPr>
            <w:tcW w:w="5234" w:type="dxa"/>
          </w:tcPr>
          <w:p w14:paraId="665E2A30" w14:textId="14B62323" w:rsidR="062AA9A8" w:rsidRDefault="062AA9A8" w:rsidP="105E0F94">
            <w:r>
              <w:lastRenderedPageBreak/>
              <w:t>Targets, assessment and tracking data</w:t>
            </w:r>
          </w:p>
        </w:tc>
        <w:tc>
          <w:tcPr>
            <w:tcW w:w="1995" w:type="dxa"/>
          </w:tcPr>
          <w:p w14:paraId="0E350FB3" w14:textId="117F7C7E" w:rsidR="105E0F94" w:rsidRDefault="105E0F94" w:rsidP="105E0F94"/>
        </w:tc>
        <w:tc>
          <w:tcPr>
            <w:tcW w:w="1364" w:type="dxa"/>
          </w:tcPr>
          <w:p w14:paraId="13C022FB" w14:textId="2FC53662" w:rsidR="105E0F94" w:rsidRDefault="105E0F94" w:rsidP="105E0F94"/>
        </w:tc>
        <w:tc>
          <w:tcPr>
            <w:tcW w:w="5355" w:type="dxa"/>
          </w:tcPr>
          <w:p w14:paraId="0AE2FA74" w14:textId="117F7C7E" w:rsidR="105E0F94" w:rsidRDefault="105E0F94" w:rsidP="105E0F94"/>
        </w:tc>
      </w:tr>
      <w:tr w:rsidR="105E0F94" w14:paraId="16D938BD" w14:textId="77777777" w:rsidTr="005C2FD2">
        <w:trPr>
          <w:trHeight w:val="300"/>
        </w:trPr>
        <w:tc>
          <w:tcPr>
            <w:tcW w:w="5234" w:type="dxa"/>
          </w:tcPr>
          <w:p w14:paraId="4ACC1272" w14:textId="21661479" w:rsidR="062AA9A8" w:rsidRDefault="062AA9A8" w:rsidP="105E0F94">
            <w:r>
              <w:t>Baseline and prior attainment records</w:t>
            </w:r>
          </w:p>
        </w:tc>
        <w:tc>
          <w:tcPr>
            <w:tcW w:w="1995" w:type="dxa"/>
          </w:tcPr>
          <w:p w14:paraId="5B5D36A2" w14:textId="117F7C7E" w:rsidR="105E0F94" w:rsidRDefault="105E0F94" w:rsidP="105E0F94"/>
        </w:tc>
        <w:tc>
          <w:tcPr>
            <w:tcW w:w="1364" w:type="dxa"/>
          </w:tcPr>
          <w:p w14:paraId="0C523F96" w14:textId="5626B166" w:rsidR="105E0F94" w:rsidRDefault="105E0F94" w:rsidP="105E0F94"/>
        </w:tc>
        <w:tc>
          <w:tcPr>
            <w:tcW w:w="5355" w:type="dxa"/>
          </w:tcPr>
          <w:p w14:paraId="01C47DA6" w14:textId="117F7C7E" w:rsidR="105E0F94" w:rsidRDefault="105E0F94" w:rsidP="105E0F94"/>
        </w:tc>
      </w:tr>
      <w:tr w:rsidR="105E0F94" w14:paraId="7FA753F0" w14:textId="77777777" w:rsidTr="005C2FD2">
        <w:trPr>
          <w:trHeight w:val="300"/>
        </w:trPr>
        <w:tc>
          <w:tcPr>
            <w:tcW w:w="5234" w:type="dxa"/>
          </w:tcPr>
          <w:p w14:paraId="087829DA" w14:textId="00B7BBBC" w:rsidR="062AA9A8" w:rsidRDefault="062AA9A8" w:rsidP="105E0F94">
            <w:r>
              <w:t>Exam timetables and cover provision</w:t>
            </w:r>
          </w:p>
        </w:tc>
        <w:tc>
          <w:tcPr>
            <w:tcW w:w="1995" w:type="dxa"/>
          </w:tcPr>
          <w:p w14:paraId="6C0C0977" w14:textId="117F7C7E" w:rsidR="105E0F94" w:rsidRDefault="105E0F94" w:rsidP="105E0F94"/>
        </w:tc>
        <w:tc>
          <w:tcPr>
            <w:tcW w:w="1364" w:type="dxa"/>
          </w:tcPr>
          <w:p w14:paraId="2D63E660" w14:textId="2CE47296" w:rsidR="105E0F94" w:rsidRDefault="105E0F94" w:rsidP="105E0F94"/>
        </w:tc>
        <w:tc>
          <w:tcPr>
            <w:tcW w:w="5355" w:type="dxa"/>
          </w:tcPr>
          <w:p w14:paraId="5EC13F7A" w14:textId="117F7C7E" w:rsidR="105E0F94" w:rsidRDefault="105E0F94" w:rsidP="105E0F94"/>
        </w:tc>
      </w:tr>
      <w:tr w:rsidR="105E0F94" w14:paraId="5CF4EAF5" w14:textId="77777777" w:rsidTr="005C2FD2">
        <w:trPr>
          <w:trHeight w:val="300"/>
        </w:trPr>
        <w:tc>
          <w:tcPr>
            <w:tcW w:w="5234" w:type="dxa"/>
          </w:tcPr>
          <w:p w14:paraId="1C7E2C98" w14:textId="50E3AC92" w:rsidR="062AA9A8" w:rsidRDefault="062AA9A8" w:rsidP="105E0F94">
            <w:r>
              <w:t>Exam results</w:t>
            </w:r>
          </w:p>
        </w:tc>
        <w:tc>
          <w:tcPr>
            <w:tcW w:w="1995" w:type="dxa"/>
          </w:tcPr>
          <w:p w14:paraId="620A9A9B" w14:textId="117F7C7E" w:rsidR="105E0F94" w:rsidRDefault="105E0F94" w:rsidP="105E0F94"/>
        </w:tc>
        <w:tc>
          <w:tcPr>
            <w:tcW w:w="1364" w:type="dxa"/>
          </w:tcPr>
          <w:p w14:paraId="3592994B" w14:textId="7FF7F2ED" w:rsidR="105E0F94" w:rsidRDefault="105E0F94" w:rsidP="105E0F94"/>
        </w:tc>
        <w:tc>
          <w:tcPr>
            <w:tcW w:w="5355" w:type="dxa"/>
          </w:tcPr>
          <w:p w14:paraId="4C2AF911" w14:textId="117F7C7E" w:rsidR="105E0F94" w:rsidRDefault="105E0F94" w:rsidP="105E0F94"/>
        </w:tc>
      </w:tr>
    </w:tbl>
    <w:p w14:paraId="2813334D" w14:textId="5EACB9BD" w:rsidR="5D580DDA" w:rsidRDefault="5D580DDA"/>
    <w:p w14:paraId="34DBA95E" w14:textId="53F371AA" w:rsidR="3687D274" w:rsidRDefault="3687D274"/>
    <w:p w14:paraId="48E71A9C" w14:textId="70FA0600" w:rsidR="3687D274" w:rsidRDefault="3687D274"/>
    <w:p w14:paraId="1E2D956C" w14:textId="0071C4F7" w:rsidR="007669CF" w:rsidRDefault="07851919" w:rsidP="105E0F94">
      <w:pPr>
        <w:pStyle w:val="Heading3"/>
        <w:widowControl/>
      </w:pPr>
      <w:r>
        <w:t>Governance</w:t>
      </w:r>
    </w:p>
    <w:p w14:paraId="2D887E3B" w14:textId="77777777" w:rsidR="005C2FD2" w:rsidRPr="005C2FD2" w:rsidRDefault="005C2FD2" w:rsidP="005C2FD2"/>
    <w:tbl>
      <w:tblPr>
        <w:tblStyle w:val="TableGrid"/>
        <w:tblW w:w="0" w:type="auto"/>
        <w:tblLook w:val="06A0" w:firstRow="1" w:lastRow="0" w:firstColumn="1" w:lastColumn="0" w:noHBand="1" w:noVBand="1"/>
      </w:tblPr>
      <w:tblGrid>
        <w:gridCol w:w="5234"/>
        <w:gridCol w:w="2010"/>
        <w:gridCol w:w="1349"/>
        <w:gridCol w:w="5355"/>
        <w:tblGridChange w:id="0">
          <w:tblGrid>
            <w:gridCol w:w="360"/>
            <w:gridCol w:w="360"/>
            <w:gridCol w:w="360"/>
            <w:gridCol w:w="360"/>
            <w:gridCol w:w="3794"/>
            <w:gridCol w:w="2010"/>
            <w:gridCol w:w="1349"/>
            <w:gridCol w:w="5355"/>
          </w:tblGrid>
        </w:tblGridChange>
      </w:tblGrid>
      <w:tr w:rsidR="105E0F94" w14:paraId="1EEE815F" w14:textId="77777777" w:rsidTr="046C9755">
        <w:trPr>
          <w:trHeight w:val="300"/>
        </w:trPr>
        <w:tc>
          <w:tcPr>
            <w:tcW w:w="5235" w:type="dxa"/>
            <w:shd w:val="clear" w:color="auto" w:fill="D9D9D9" w:themeFill="background1" w:themeFillShade="D9"/>
          </w:tcPr>
          <w:p w14:paraId="0F2D1A60" w14:textId="32C43360" w:rsidR="105E0F94" w:rsidRDefault="105E0F94" w:rsidP="105E0F94"/>
        </w:tc>
        <w:tc>
          <w:tcPr>
            <w:tcW w:w="2010" w:type="dxa"/>
            <w:shd w:val="clear" w:color="auto" w:fill="D9D9D9" w:themeFill="background1" w:themeFillShade="D9"/>
          </w:tcPr>
          <w:p w14:paraId="586CA599" w14:textId="06D5BBAF" w:rsidR="105E0F94" w:rsidRDefault="105E0F94" w:rsidP="105E0F94">
            <w:r>
              <w:t xml:space="preserve">Needed within </w:t>
            </w:r>
          </w:p>
        </w:tc>
        <w:tc>
          <w:tcPr>
            <w:tcW w:w="1349" w:type="dxa"/>
            <w:shd w:val="clear" w:color="auto" w:fill="D9D9D9" w:themeFill="background1" w:themeFillShade="D9"/>
          </w:tcPr>
          <w:p w14:paraId="7C6FA9BC" w14:textId="2D5BA498" w:rsidR="315E6102" w:rsidRDefault="315E6102" w:rsidP="105E0F94">
            <w:r>
              <w:t>Criticality</w:t>
            </w:r>
          </w:p>
        </w:tc>
        <w:tc>
          <w:tcPr>
            <w:tcW w:w="5356" w:type="dxa"/>
            <w:shd w:val="clear" w:color="auto" w:fill="D9D9D9" w:themeFill="background1" w:themeFillShade="D9"/>
          </w:tcPr>
          <w:p w14:paraId="158D5A34" w14:textId="14A94006" w:rsidR="105E0F94" w:rsidRDefault="105E0F94" w:rsidP="105E0F94">
            <w:r>
              <w:t>Workaround (yes/no and details)</w:t>
            </w:r>
          </w:p>
        </w:tc>
      </w:tr>
      <w:tr w:rsidR="105E0F94" w14:paraId="51C2B6A4" w14:textId="77777777" w:rsidTr="046C9755">
        <w:trPr>
          <w:trHeight w:val="300"/>
        </w:trPr>
        <w:tc>
          <w:tcPr>
            <w:tcW w:w="5235" w:type="dxa"/>
          </w:tcPr>
          <w:p w14:paraId="0967172D" w14:textId="162586E7" w:rsidR="04264329" w:rsidRDefault="04264329" w:rsidP="105E0F94">
            <w:r>
              <w:t>School development plans</w:t>
            </w:r>
          </w:p>
        </w:tc>
        <w:tc>
          <w:tcPr>
            <w:tcW w:w="2010" w:type="dxa"/>
          </w:tcPr>
          <w:p w14:paraId="3077F2E1" w14:textId="117F7C7E" w:rsidR="105E0F94" w:rsidRDefault="105E0F94" w:rsidP="105E0F94"/>
        </w:tc>
        <w:tc>
          <w:tcPr>
            <w:tcW w:w="1349" w:type="dxa"/>
          </w:tcPr>
          <w:p w14:paraId="78C9F99D" w14:textId="1C7B9849" w:rsidR="105E0F94" w:rsidRDefault="105E0F94" w:rsidP="105E0F94"/>
        </w:tc>
        <w:tc>
          <w:tcPr>
            <w:tcW w:w="5356" w:type="dxa"/>
          </w:tcPr>
          <w:p w14:paraId="4A814B33" w14:textId="117F7C7E" w:rsidR="105E0F94" w:rsidRDefault="105E0F94" w:rsidP="105E0F94"/>
        </w:tc>
      </w:tr>
      <w:tr w:rsidR="105E0F94" w14:paraId="630C3B59" w14:textId="77777777" w:rsidTr="046C9755">
        <w:trPr>
          <w:trHeight w:val="300"/>
        </w:trPr>
        <w:tc>
          <w:tcPr>
            <w:tcW w:w="5235" w:type="dxa"/>
          </w:tcPr>
          <w:p w14:paraId="01FED7D8" w14:textId="75D7EF59" w:rsidR="04264329" w:rsidRDefault="04264329" w:rsidP="105E0F94">
            <w:r>
              <w:t>Policies and procedures</w:t>
            </w:r>
          </w:p>
        </w:tc>
        <w:tc>
          <w:tcPr>
            <w:tcW w:w="2010" w:type="dxa"/>
          </w:tcPr>
          <w:p w14:paraId="232D8009" w14:textId="117F7C7E" w:rsidR="105E0F94" w:rsidRDefault="105E0F94" w:rsidP="105E0F94"/>
        </w:tc>
        <w:tc>
          <w:tcPr>
            <w:tcW w:w="1349" w:type="dxa"/>
          </w:tcPr>
          <w:p w14:paraId="44732491" w14:textId="71761D4B" w:rsidR="105E0F94" w:rsidRDefault="105E0F94" w:rsidP="105E0F94"/>
        </w:tc>
        <w:tc>
          <w:tcPr>
            <w:tcW w:w="5356" w:type="dxa"/>
          </w:tcPr>
          <w:p w14:paraId="2E7BDE3E" w14:textId="117F7C7E" w:rsidR="105E0F94" w:rsidRDefault="105E0F94" w:rsidP="105E0F94"/>
        </w:tc>
      </w:tr>
      <w:tr w:rsidR="105E0F94" w14:paraId="76350824" w14:textId="77777777" w:rsidTr="046C9755">
        <w:trPr>
          <w:trHeight w:val="300"/>
        </w:trPr>
        <w:tc>
          <w:tcPr>
            <w:tcW w:w="5235" w:type="dxa"/>
          </w:tcPr>
          <w:p w14:paraId="49C53A48" w14:textId="215B49FF" w:rsidR="04264329" w:rsidRDefault="04264329" w:rsidP="105E0F94">
            <w:r>
              <w:t>Governors’ meetings dates/calendar</w:t>
            </w:r>
          </w:p>
        </w:tc>
        <w:tc>
          <w:tcPr>
            <w:tcW w:w="2010" w:type="dxa"/>
          </w:tcPr>
          <w:p w14:paraId="58D6B514" w14:textId="117F7C7E" w:rsidR="105E0F94" w:rsidRDefault="105E0F94" w:rsidP="105E0F94"/>
        </w:tc>
        <w:tc>
          <w:tcPr>
            <w:tcW w:w="1349" w:type="dxa"/>
          </w:tcPr>
          <w:p w14:paraId="7C0B99BB" w14:textId="2252541E" w:rsidR="105E0F94" w:rsidRDefault="105E0F94" w:rsidP="105E0F94"/>
        </w:tc>
        <w:tc>
          <w:tcPr>
            <w:tcW w:w="5356" w:type="dxa"/>
          </w:tcPr>
          <w:p w14:paraId="5CD8AC28" w14:textId="117F7C7E" w:rsidR="105E0F94" w:rsidRDefault="105E0F94" w:rsidP="105E0F94"/>
        </w:tc>
      </w:tr>
      <w:tr w:rsidR="105E0F94" w14:paraId="31D23399" w14:textId="77777777" w:rsidTr="046C9755">
        <w:tblPrEx>
          <w:tblW w:w="0" w:type="auto"/>
          <w:tblLook w:val="06A0" w:firstRow="1" w:lastRow="0" w:firstColumn="1" w:lastColumn="0" w:noHBand="1" w:noVBand="1"/>
          <w:tblPrExChange w:id="1" w:author="FORREST, Jasmine" w:date="2025-12-11T11:40:00Z">
            <w:tblPrEx>
              <w:tblW w:w="0" w:type="auto"/>
              <w:tblLook w:val="06A0" w:firstRow="1" w:lastRow="0" w:firstColumn="1" w:lastColumn="0" w:noHBand="1" w:noVBand="1"/>
            </w:tblPrEx>
          </w:tblPrExChange>
        </w:tblPrEx>
        <w:trPr>
          <w:trHeight w:val="285"/>
          <w:trPrChange w:id="2" w:author="FORREST, Jasmine" w:date="2025-12-11T11:40:00Z">
            <w:trPr>
              <w:gridAfter w:val="0"/>
            </w:trPr>
          </w:trPrChange>
        </w:trPr>
        <w:tc>
          <w:tcPr>
            <w:tcW w:w="5235" w:type="dxa"/>
            <w:tcPrChange w:id="3" w:author="FORREST, Jasmine" w:date="2025-12-11T11:40:00Z">
              <w:tcPr>
                <w:tcW w:w="0" w:type="auto"/>
              </w:tcPr>
            </w:tcPrChange>
          </w:tcPr>
          <w:p w14:paraId="163BFF80" w14:textId="0834AC0E" w:rsidR="04264329" w:rsidRDefault="04264329" w:rsidP="105E0F94">
            <w:r>
              <w:t>Governors’ attendance and training records</w:t>
            </w:r>
          </w:p>
        </w:tc>
        <w:tc>
          <w:tcPr>
            <w:tcW w:w="2010" w:type="dxa"/>
            <w:tcPrChange w:id="4" w:author="FORREST, Jasmine" w:date="2025-12-11T11:40:00Z">
              <w:tcPr>
                <w:tcW w:w="0" w:type="auto"/>
              </w:tcPr>
            </w:tcPrChange>
          </w:tcPr>
          <w:p w14:paraId="007D9D6B" w14:textId="117F7C7E" w:rsidR="105E0F94" w:rsidRDefault="105E0F94" w:rsidP="105E0F94"/>
        </w:tc>
        <w:tc>
          <w:tcPr>
            <w:tcW w:w="1349" w:type="dxa"/>
            <w:tcPrChange w:id="5" w:author="FORREST, Jasmine" w:date="2025-12-11T11:40:00Z">
              <w:tcPr>
                <w:tcW w:w="0" w:type="auto"/>
              </w:tcPr>
            </w:tcPrChange>
          </w:tcPr>
          <w:p w14:paraId="00638891" w14:textId="1F14E3EB" w:rsidR="105E0F94" w:rsidRDefault="105E0F94" w:rsidP="105E0F94"/>
        </w:tc>
        <w:tc>
          <w:tcPr>
            <w:tcW w:w="5356" w:type="dxa"/>
            <w:tcPrChange w:id="6" w:author="FORREST, Jasmine" w:date="2025-12-11T11:40:00Z">
              <w:tcPr>
                <w:tcW w:w="0" w:type="auto"/>
              </w:tcPr>
            </w:tcPrChange>
          </w:tcPr>
          <w:p w14:paraId="1383A8DB" w14:textId="117F7C7E" w:rsidR="105E0F94" w:rsidRDefault="105E0F94" w:rsidP="105E0F94"/>
        </w:tc>
      </w:tr>
      <w:tr w:rsidR="105E0F94" w14:paraId="4F3263D3" w14:textId="77777777" w:rsidTr="046C9755">
        <w:trPr>
          <w:trHeight w:val="300"/>
        </w:trPr>
        <w:tc>
          <w:tcPr>
            <w:tcW w:w="5235" w:type="dxa"/>
          </w:tcPr>
          <w:p w14:paraId="793E47A7" w14:textId="7A75D563" w:rsidR="04264329" w:rsidRDefault="04264329" w:rsidP="105E0F94">
            <w:r>
              <w:t>Governors’ minutes and agendas</w:t>
            </w:r>
          </w:p>
        </w:tc>
        <w:tc>
          <w:tcPr>
            <w:tcW w:w="2010" w:type="dxa"/>
          </w:tcPr>
          <w:p w14:paraId="76B19FF3" w14:textId="117F7C7E" w:rsidR="105E0F94" w:rsidRDefault="105E0F94" w:rsidP="105E0F94"/>
        </w:tc>
        <w:tc>
          <w:tcPr>
            <w:tcW w:w="1349" w:type="dxa"/>
          </w:tcPr>
          <w:p w14:paraId="0EF766EE" w14:textId="09DB16C1" w:rsidR="105E0F94" w:rsidRDefault="105E0F94" w:rsidP="105E0F94"/>
        </w:tc>
        <w:tc>
          <w:tcPr>
            <w:tcW w:w="5356" w:type="dxa"/>
          </w:tcPr>
          <w:p w14:paraId="7D1EF886" w14:textId="7A868105" w:rsidR="105E0F94" w:rsidRDefault="105E0F94" w:rsidP="105E0F94"/>
          <w:p w14:paraId="3B0BDE42" w14:textId="593473F4" w:rsidR="105E0F94" w:rsidRDefault="105E0F94" w:rsidP="105E0F94"/>
        </w:tc>
      </w:tr>
    </w:tbl>
    <w:p w14:paraId="04A55227" w14:textId="6B247EE8" w:rsidR="005C2FD2" w:rsidRPr="005C2FD2" w:rsidRDefault="005C2FD2" w:rsidP="3687D274">
      <w:pPr>
        <w:widowControl/>
      </w:pPr>
    </w:p>
    <w:p w14:paraId="65B4AFE7" w14:textId="233BE06C" w:rsidR="007669CF" w:rsidRDefault="1EC9D8A9" w:rsidP="105E0F94">
      <w:pPr>
        <w:pStyle w:val="Heading3"/>
        <w:widowControl/>
      </w:pPr>
      <w:r>
        <w:t>Administration</w:t>
      </w:r>
    </w:p>
    <w:p w14:paraId="320DA2FD" w14:textId="77777777" w:rsidR="005C2FD2" w:rsidRPr="005C2FD2" w:rsidRDefault="005C2FD2" w:rsidP="005C2FD2"/>
    <w:tbl>
      <w:tblPr>
        <w:tblStyle w:val="TableGrid"/>
        <w:tblW w:w="0" w:type="auto"/>
        <w:tblLook w:val="06A0" w:firstRow="1" w:lastRow="0" w:firstColumn="1" w:lastColumn="0" w:noHBand="1" w:noVBand="1"/>
      </w:tblPr>
      <w:tblGrid>
        <w:gridCol w:w="5219"/>
        <w:gridCol w:w="1995"/>
        <w:gridCol w:w="1379"/>
        <w:gridCol w:w="5355"/>
      </w:tblGrid>
      <w:tr w:rsidR="105E0F94" w14:paraId="32FD8A8D" w14:textId="77777777" w:rsidTr="6FBEC417">
        <w:trPr>
          <w:trHeight w:val="300"/>
        </w:trPr>
        <w:tc>
          <w:tcPr>
            <w:tcW w:w="5220" w:type="dxa"/>
            <w:shd w:val="clear" w:color="auto" w:fill="D9D9D9" w:themeFill="background1" w:themeFillShade="D9"/>
          </w:tcPr>
          <w:p w14:paraId="511A3B09" w14:textId="32C43360" w:rsidR="105E0F94" w:rsidRDefault="105E0F94" w:rsidP="105E0F94"/>
        </w:tc>
        <w:tc>
          <w:tcPr>
            <w:tcW w:w="1995" w:type="dxa"/>
            <w:shd w:val="clear" w:color="auto" w:fill="D9D9D9" w:themeFill="background1" w:themeFillShade="D9"/>
          </w:tcPr>
          <w:p w14:paraId="3779DFDE" w14:textId="44657C8E" w:rsidR="105E0F94" w:rsidRDefault="105E0F94" w:rsidP="105E0F94">
            <w:r>
              <w:t xml:space="preserve">Needed within </w:t>
            </w:r>
          </w:p>
        </w:tc>
        <w:tc>
          <w:tcPr>
            <w:tcW w:w="1379" w:type="dxa"/>
            <w:shd w:val="clear" w:color="auto" w:fill="D9D9D9" w:themeFill="background1" w:themeFillShade="D9"/>
          </w:tcPr>
          <w:p w14:paraId="6A1B2CEE" w14:textId="6468B51A" w:rsidR="57CA42F0" w:rsidRDefault="57CA42F0" w:rsidP="105E0F94">
            <w:r>
              <w:t>Criticality</w:t>
            </w:r>
          </w:p>
        </w:tc>
        <w:tc>
          <w:tcPr>
            <w:tcW w:w="5356" w:type="dxa"/>
            <w:shd w:val="clear" w:color="auto" w:fill="D9D9D9" w:themeFill="background1" w:themeFillShade="D9"/>
          </w:tcPr>
          <w:p w14:paraId="45AB0E5D" w14:textId="14A94006" w:rsidR="105E0F94" w:rsidRDefault="105E0F94" w:rsidP="105E0F94">
            <w:r>
              <w:t>Workaround (yes/no and details)</w:t>
            </w:r>
          </w:p>
        </w:tc>
      </w:tr>
      <w:tr w:rsidR="105E0F94" w14:paraId="2AF4A3CF" w14:textId="77777777" w:rsidTr="6FBEC417">
        <w:trPr>
          <w:trHeight w:val="300"/>
        </w:trPr>
        <w:tc>
          <w:tcPr>
            <w:tcW w:w="5220" w:type="dxa"/>
          </w:tcPr>
          <w:p w14:paraId="30B95CA4" w14:textId="7F162932" w:rsidR="57061EE9" w:rsidRDefault="57061EE9" w:rsidP="105E0F94">
            <w:r>
              <w:t>Admissions information</w:t>
            </w:r>
          </w:p>
        </w:tc>
        <w:tc>
          <w:tcPr>
            <w:tcW w:w="1995" w:type="dxa"/>
          </w:tcPr>
          <w:p w14:paraId="582B2E3B" w14:textId="117F7C7E" w:rsidR="105E0F94" w:rsidRDefault="105E0F94" w:rsidP="105E0F94"/>
        </w:tc>
        <w:tc>
          <w:tcPr>
            <w:tcW w:w="1379" w:type="dxa"/>
          </w:tcPr>
          <w:p w14:paraId="1388977F" w14:textId="53BC55D9" w:rsidR="105E0F94" w:rsidRDefault="105E0F94" w:rsidP="105E0F94"/>
        </w:tc>
        <w:tc>
          <w:tcPr>
            <w:tcW w:w="5356" w:type="dxa"/>
          </w:tcPr>
          <w:p w14:paraId="1169AD54" w14:textId="117F7C7E" w:rsidR="105E0F94" w:rsidRDefault="105E0F94" w:rsidP="105E0F94"/>
        </w:tc>
      </w:tr>
      <w:tr w:rsidR="105E0F94" w14:paraId="0CA57CAC" w14:textId="77777777" w:rsidTr="6FBEC417">
        <w:trPr>
          <w:trHeight w:val="300"/>
        </w:trPr>
        <w:tc>
          <w:tcPr>
            <w:tcW w:w="5220" w:type="dxa"/>
          </w:tcPr>
          <w:p w14:paraId="4CC1FA63" w14:textId="58383959" w:rsidR="57061EE9" w:rsidRDefault="57061EE9" w:rsidP="105E0F94">
            <w:r>
              <w:t>School to school transfers</w:t>
            </w:r>
          </w:p>
        </w:tc>
        <w:tc>
          <w:tcPr>
            <w:tcW w:w="1995" w:type="dxa"/>
          </w:tcPr>
          <w:p w14:paraId="2D6D5591" w14:textId="117F7C7E" w:rsidR="105E0F94" w:rsidRDefault="105E0F94" w:rsidP="105E0F94"/>
        </w:tc>
        <w:tc>
          <w:tcPr>
            <w:tcW w:w="1379" w:type="dxa"/>
          </w:tcPr>
          <w:p w14:paraId="341AE2C3" w14:textId="0C17F37E" w:rsidR="105E0F94" w:rsidRDefault="105E0F94" w:rsidP="105E0F94"/>
        </w:tc>
        <w:tc>
          <w:tcPr>
            <w:tcW w:w="5356" w:type="dxa"/>
          </w:tcPr>
          <w:p w14:paraId="208D4E69" w14:textId="117F7C7E" w:rsidR="105E0F94" w:rsidRDefault="105E0F94" w:rsidP="105E0F94"/>
        </w:tc>
      </w:tr>
      <w:tr w:rsidR="105E0F94" w14:paraId="57F0F81A" w14:textId="77777777" w:rsidTr="6FBEC417">
        <w:trPr>
          <w:trHeight w:val="300"/>
        </w:trPr>
        <w:tc>
          <w:tcPr>
            <w:tcW w:w="5220" w:type="dxa"/>
          </w:tcPr>
          <w:p w14:paraId="3346B677" w14:textId="1BD9E645" w:rsidR="57061EE9" w:rsidRDefault="57061EE9" w:rsidP="105E0F94">
            <w:r>
              <w:t>Transitions information</w:t>
            </w:r>
          </w:p>
        </w:tc>
        <w:tc>
          <w:tcPr>
            <w:tcW w:w="1995" w:type="dxa"/>
          </w:tcPr>
          <w:p w14:paraId="0148E1D0" w14:textId="117F7C7E" w:rsidR="105E0F94" w:rsidRDefault="105E0F94" w:rsidP="105E0F94"/>
        </w:tc>
        <w:tc>
          <w:tcPr>
            <w:tcW w:w="1379" w:type="dxa"/>
          </w:tcPr>
          <w:p w14:paraId="46D666FE" w14:textId="7A508512" w:rsidR="105E0F94" w:rsidRDefault="105E0F94" w:rsidP="105E0F94"/>
        </w:tc>
        <w:tc>
          <w:tcPr>
            <w:tcW w:w="5356" w:type="dxa"/>
          </w:tcPr>
          <w:p w14:paraId="07D988F5" w14:textId="117F7C7E" w:rsidR="105E0F94" w:rsidRDefault="105E0F94" w:rsidP="105E0F94"/>
        </w:tc>
      </w:tr>
      <w:tr w:rsidR="105E0F94" w14:paraId="6A915719" w14:textId="77777777" w:rsidTr="6FBEC417">
        <w:trPr>
          <w:trHeight w:val="300"/>
        </w:trPr>
        <w:tc>
          <w:tcPr>
            <w:tcW w:w="5220" w:type="dxa"/>
          </w:tcPr>
          <w:p w14:paraId="1E083480" w14:textId="4EA78D97" w:rsidR="57061EE9" w:rsidRDefault="0DDA611F" w:rsidP="105E0F94">
            <w:r>
              <w:t xml:space="preserve">Contact details of </w:t>
            </w:r>
            <w:r w:rsidR="432D7949">
              <w:t>learner</w:t>
            </w:r>
            <w:r>
              <w:t>s and parents</w:t>
            </w:r>
          </w:p>
        </w:tc>
        <w:tc>
          <w:tcPr>
            <w:tcW w:w="1995" w:type="dxa"/>
          </w:tcPr>
          <w:p w14:paraId="2353D09F" w14:textId="117F7C7E" w:rsidR="105E0F94" w:rsidRDefault="105E0F94" w:rsidP="105E0F94"/>
        </w:tc>
        <w:tc>
          <w:tcPr>
            <w:tcW w:w="1379" w:type="dxa"/>
          </w:tcPr>
          <w:p w14:paraId="56202379" w14:textId="07A15284" w:rsidR="105E0F94" w:rsidRDefault="105E0F94" w:rsidP="105E0F94"/>
        </w:tc>
        <w:tc>
          <w:tcPr>
            <w:tcW w:w="5356" w:type="dxa"/>
          </w:tcPr>
          <w:p w14:paraId="6A1B4DAB" w14:textId="117F7C7E" w:rsidR="105E0F94" w:rsidRDefault="105E0F94" w:rsidP="105E0F94"/>
        </w:tc>
      </w:tr>
      <w:tr w:rsidR="105E0F94" w14:paraId="1AD6F2E9" w14:textId="77777777" w:rsidTr="6FBEC417">
        <w:trPr>
          <w:trHeight w:val="300"/>
        </w:trPr>
        <w:tc>
          <w:tcPr>
            <w:tcW w:w="5220" w:type="dxa"/>
          </w:tcPr>
          <w:p w14:paraId="58F48AA6" w14:textId="16EE0F5A" w:rsidR="57061EE9" w:rsidRDefault="57061EE9" w:rsidP="105E0F94">
            <w:r>
              <w:t>Absence reporting systems</w:t>
            </w:r>
          </w:p>
        </w:tc>
        <w:tc>
          <w:tcPr>
            <w:tcW w:w="1995" w:type="dxa"/>
          </w:tcPr>
          <w:p w14:paraId="283A2190" w14:textId="117F7C7E" w:rsidR="105E0F94" w:rsidRDefault="105E0F94" w:rsidP="105E0F94"/>
        </w:tc>
        <w:tc>
          <w:tcPr>
            <w:tcW w:w="1379" w:type="dxa"/>
          </w:tcPr>
          <w:p w14:paraId="358ABBBD" w14:textId="688CF862" w:rsidR="105E0F94" w:rsidRDefault="105E0F94" w:rsidP="105E0F94"/>
        </w:tc>
        <w:tc>
          <w:tcPr>
            <w:tcW w:w="5356" w:type="dxa"/>
          </w:tcPr>
          <w:p w14:paraId="486E0836" w14:textId="117F7C7E" w:rsidR="105E0F94" w:rsidRDefault="105E0F94" w:rsidP="105E0F94"/>
        </w:tc>
      </w:tr>
      <w:tr w:rsidR="105E0F94" w14:paraId="3EE04106" w14:textId="77777777" w:rsidTr="6FBEC417">
        <w:trPr>
          <w:trHeight w:val="300"/>
        </w:trPr>
        <w:tc>
          <w:tcPr>
            <w:tcW w:w="5220" w:type="dxa"/>
          </w:tcPr>
          <w:p w14:paraId="4766651C" w14:textId="0A9DB32F" w:rsidR="51D0FC73" w:rsidRDefault="51D0FC73" w:rsidP="105E0F94">
            <w:r>
              <w:t>School diary of appointments and meetings</w:t>
            </w:r>
          </w:p>
        </w:tc>
        <w:tc>
          <w:tcPr>
            <w:tcW w:w="1995" w:type="dxa"/>
          </w:tcPr>
          <w:p w14:paraId="488649BB" w14:textId="56220624" w:rsidR="105E0F94" w:rsidRDefault="105E0F94" w:rsidP="105E0F94"/>
        </w:tc>
        <w:tc>
          <w:tcPr>
            <w:tcW w:w="1379" w:type="dxa"/>
          </w:tcPr>
          <w:p w14:paraId="123F4236" w14:textId="0E4366F9" w:rsidR="105E0F94" w:rsidRDefault="105E0F94" w:rsidP="105E0F94"/>
        </w:tc>
        <w:tc>
          <w:tcPr>
            <w:tcW w:w="5356" w:type="dxa"/>
          </w:tcPr>
          <w:p w14:paraId="2B017854" w14:textId="765BFB74" w:rsidR="105E0F94" w:rsidRDefault="105E0F94" w:rsidP="105E0F94"/>
        </w:tc>
      </w:tr>
      <w:tr w:rsidR="105E0F94" w14:paraId="46A736DB" w14:textId="77777777" w:rsidTr="6FBEC417">
        <w:trPr>
          <w:trHeight w:val="300"/>
        </w:trPr>
        <w:tc>
          <w:tcPr>
            <w:tcW w:w="5220" w:type="dxa"/>
          </w:tcPr>
          <w:p w14:paraId="02EC737E" w14:textId="40E4CB39" w:rsidR="51D0FC73" w:rsidRDefault="0A664E2B" w:rsidP="105E0F94">
            <w:r>
              <w:t xml:space="preserve">Learner </w:t>
            </w:r>
            <w:r w:rsidR="2DCC10F8">
              <w:t>timetables</w:t>
            </w:r>
          </w:p>
        </w:tc>
        <w:tc>
          <w:tcPr>
            <w:tcW w:w="1995" w:type="dxa"/>
          </w:tcPr>
          <w:p w14:paraId="22218020" w14:textId="7E06F984" w:rsidR="105E0F94" w:rsidRDefault="105E0F94" w:rsidP="105E0F94"/>
        </w:tc>
        <w:tc>
          <w:tcPr>
            <w:tcW w:w="1379" w:type="dxa"/>
          </w:tcPr>
          <w:p w14:paraId="0F63A5CD" w14:textId="2222AD95" w:rsidR="105E0F94" w:rsidRDefault="105E0F94" w:rsidP="105E0F94"/>
        </w:tc>
        <w:tc>
          <w:tcPr>
            <w:tcW w:w="5356" w:type="dxa"/>
          </w:tcPr>
          <w:p w14:paraId="2CE819AE" w14:textId="4F570847" w:rsidR="105E0F94" w:rsidRDefault="105E0F94" w:rsidP="105E0F94"/>
        </w:tc>
      </w:tr>
      <w:tr w:rsidR="105E0F94" w14:paraId="4DF423E3" w14:textId="77777777" w:rsidTr="6FBEC417">
        <w:trPr>
          <w:trHeight w:val="300"/>
        </w:trPr>
        <w:tc>
          <w:tcPr>
            <w:tcW w:w="5220" w:type="dxa"/>
          </w:tcPr>
          <w:p w14:paraId="3AB56EE8" w14:textId="0E386AF2" w:rsidR="51D0FC73" w:rsidRDefault="51D0FC73" w:rsidP="105E0F94">
            <w:r>
              <w:t>Letters/newsletters to parents</w:t>
            </w:r>
          </w:p>
        </w:tc>
        <w:tc>
          <w:tcPr>
            <w:tcW w:w="1995" w:type="dxa"/>
          </w:tcPr>
          <w:p w14:paraId="0F9DB1BE" w14:textId="414C8B2C" w:rsidR="105E0F94" w:rsidRDefault="105E0F94" w:rsidP="105E0F94"/>
        </w:tc>
        <w:tc>
          <w:tcPr>
            <w:tcW w:w="1379" w:type="dxa"/>
          </w:tcPr>
          <w:p w14:paraId="63C6004D" w14:textId="150AB623" w:rsidR="105E0F94" w:rsidRDefault="105E0F94" w:rsidP="105E0F94"/>
        </w:tc>
        <w:tc>
          <w:tcPr>
            <w:tcW w:w="5356" w:type="dxa"/>
          </w:tcPr>
          <w:p w14:paraId="5ECE3405" w14:textId="1E2ED294" w:rsidR="105E0F94" w:rsidRDefault="105E0F94" w:rsidP="105E0F94"/>
        </w:tc>
      </w:tr>
      <w:tr w:rsidR="105E0F94" w14:paraId="6152FAAD" w14:textId="77777777" w:rsidTr="6FBEC417">
        <w:trPr>
          <w:trHeight w:val="300"/>
        </w:trPr>
        <w:tc>
          <w:tcPr>
            <w:tcW w:w="5220" w:type="dxa"/>
          </w:tcPr>
          <w:p w14:paraId="060A8395" w14:textId="03D940BA" w:rsidR="51D0FC73" w:rsidRDefault="51D0FC73" w:rsidP="105E0F94">
            <w:r>
              <w:t>Extra-curricular activity timetable and contacts for providers</w:t>
            </w:r>
          </w:p>
        </w:tc>
        <w:tc>
          <w:tcPr>
            <w:tcW w:w="1995" w:type="dxa"/>
          </w:tcPr>
          <w:p w14:paraId="2C72A3D6" w14:textId="0D988A7F" w:rsidR="105E0F94" w:rsidRDefault="105E0F94" w:rsidP="105E0F94"/>
        </w:tc>
        <w:tc>
          <w:tcPr>
            <w:tcW w:w="1379" w:type="dxa"/>
          </w:tcPr>
          <w:p w14:paraId="4D55AD84" w14:textId="2D089BF5" w:rsidR="105E0F94" w:rsidRDefault="105E0F94" w:rsidP="105E0F94"/>
        </w:tc>
        <w:tc>
          <w:tcPr>
            <w:tcW w:w="5356" w:type="dxa"/>
          </w:tcPr>
          <w:p w14:paraId="67E730BD" w14:textId="79816617" w:rsidR="105E0F94" w:rsidRDefault="105E0F94" w:rsidP="105E0F94"/>
        </w:tc>
      </w:tr>
      <w:tr w:rsidR="105E0F94" w14:paraId="19495E52" w14:textId="77777777" w:rsidTr="6FBEC417">
        <w:trPr>
          <w:trHeight w:val="300"/>
        </w:trPr>
        <w:tc>
          <w:tcPr>
            <w:tcW w:w="5220" w:type="dxa"/>
          </w:tcPr>
          <w:p w14:paraId="2B4B3432" w14:textId="14EABB22" w:rsidR="51D0FC73" w:rsidRDefault="51D0FC73" w:rsidP="105E0F94">
            <w:r>
              <w:lastRenderedPageBreak/>
              <w:t>Census records and statutory return data</w:t>
            </w:r>
          </w:p>
        </w:tc>
        <w:tc>
          <w:tcPr>
            <w:tcW w:w="1995" w:type="dxa"/>
          </w:tcPr>
          <w:p w14:paraId="0A259B12" w14:textId="75D63A13" w:rsidR="105E0F94" w:rsidRDefault="105E0F94" w:rsidP="105E0F94"/>
        </w:tc>
        <w:tc>
          <w:tcPr>
            <w:tcW w:w="1379" w:type="dxa"/>
          </w:tcPr>
          <w:p w14:paraId="606FF0EC" w14:textId="1EC8D78C" w:rsidR="105E0F94" w:rsidRDefault="105E0F94" w:rsidP="105E0F94"/>
        </w:tc>
        <w:tc>
          <w:tcPr>
            <w:tcW w:w="5356" w:type="dxa"/>
          </w:tcPr>
          <w:p w14:paraId="4674AB6A" w14:textId="3B34A4F8" w:rsidR="105E0F94" w:rsidRDefault="105E0F94" w:rsidP="105E0F94"/>
        </w:tc>
      </w:tr>
    </w:tbl>
    <w:p w14:paraId="1B9EC538" w14:textId="1C2155A5" w:rsidR="007669CF" w:rsidRPr="00C91AFE" w:rsidRDefault="007669CF" w:rsidP="105E0F94"/>
    <w:p w14:paraId="5D369375" w14:textId="1819A5C1" w:rsidR="007669CF" w:rsidRDefault="51417254" w:rsidP="105E0F94">
      <w:pPr>
        <w:pStyle w:val="Heading3"/>
        <w:widowControl/>
      </w:pPr>
      <w:r>
        <w:t>Human resources</w:t>
      </w:r>
    </w:p>
    <w:p w14:paraId="11D2F884" w14:textId="77777777" w:rsidR="005C2FD2" w:rsidRPr="005C2FD2" w:rsidRDefault="005C2FD2" w:rsidP="005C2FD2"/>
    <w:tbl>
      <w:tblPr>
        <w:tblStyle w:val="TableGrid"/>
        <w:tblW w:w="0" w:type="auto"/>
        <w:tblLook w:val="06A0" w:firstRow="1" w:lastRow="0" w:firstColumn="1" w:lastColumn="0" w:noHBand="1" w:noVBand="1"/>
      </w:tblPr>
      <w:tblGrid>
        <w:gridCol w:w="5189"/>
        <w:gridCol w:w="2025"/>
        <w:gridCol w:w="1379"/>
        <w:gridCol w:w="5355"/>
      </w:tblGrid>
      <w:tr w:rsidR="105E0F94" w14:paraId="03999DC9" w14:textId="77777777" w:rsidTr="105E0F94">
        <w:trPr>
          <w:trHeight w:val="300"/>
        </w:trPr>
        <w:tc>
          <w:tcPr>
            <w:tcW w:w="5190" w:type="dxa"/>
            <w:shd w:val="clear" w:color="auto" w:fill="D9D9D9" w:themeFill="background1" w:themeFillShade="D9"/>
          </w:tcPr>
          <w:p w14:paraId="7CDF273E" w14:textId="32C43360" w:rsidR="105E0F94" w:rsidRDefault="105E0F94" w:rsidP="105E0F94"/>
        </w:tc>
        <w:tc>
          <w:tcPr>
            <w:tcW w:w="2025" w:type="dxa"/>
            <w:shd w:val="clear" w:color="auto" w:fill="D9D9D9" w:themeFill="background1" w:themeFillShade="D9"/>
          </w:tcPr>
          <w:p w14:paraId="5A1373DE" w14:textId="4B05485A" w:rsidR="105E0F94" w:rsidRDefault="105E0F94" w:rsidP="105E0F94">
            <w:r>
              <w:t xml:space="preserve">Needed within </w:t>
            </w:r>
          </w:p>
        </w:tc>
        <w:tc>
          <w:tcPr>
            <w:tcW w:w="1379" w:type="dxa"/>
            <w:shd w:val="clear" w:color="auto" w:fill="D9D9D9" w:themeFill="background1" w:themeFillShade="D9"/>
          </w:tcPr>
          <w:p w14:paraId="026AA193" w14:textId="75A3CE77" w:rsidR="24FC0810" w:rsidRDefault="24FC0810" w:rsidP="105E0F94">
            <w:r>
              <w:t>Criticality</w:t>
            </w:r>
          </w:p>
        </w:tc>
        <w:tc>
          <w:tcPr>
            <w:tcW w:w="5356" w:type="dxa"/>
            <w:shd w:val="clear" w:color="auto" w:fill="D9D9D9" w:themeFill="background1" w:themeFillShade="D9"/>
          </w:tcPr>
          <w:p w14:paraId="54125D77" w14:textId="14A94006" w:rsidR="105E0F94" w:rsidRDefault="105E0F94" w:rsidP="105E0F94">
            <w:r>
              <w:t>Workaround (yes/no and details)</w:t>
            </w:r>
          </w:p>
        </w:tc>
      </w:tr>
      <w:tr w:rsidR="105E0F94" w14:paraId="250AACD1" w14:textId="77777777" w:rsidTr="105E0F94">
        <w:trPr>
          <w:trHeight w:val="300"/>
        </w:trPr>
        <w:tc>
          <w:tcPr>
            <w:tcW w:w="5190" w:type="dxa"/>
          </w:tcPr>
          <w:p w14:paraId="6C260DF0" w14:textId="2BA51C13" w:rsidR="72F4A2EA" w:rsidRDefault="72F4A2EA" w:rsidP="105E0F94">
            <w:r>
              <w:t>Payroll systems</w:t>
            </w:r>
          </w:p>
        </w:tc>
        <w:tc>
          <w:tcPr>
            <w:tcW w:w="2025" w:type="dxa"/>
          </w:tcPr>
          <w:p w14:paraId="1FE3D3F3" w14:textId="117F7C7E" w:rsidR="105E0F94" w:rsidRDefault="105E0F94" w:rsidP="105E0F94"/>
        </w:tc>
        <w:tc>
          <w:tcPr>
            <w:tcW w:w="1379" w:type="dxa"/>
          </w:tcPr>
          <w:p w14:paraId="1499C010" w14:textId="096EBC6E" w:rsidR="105E0F94" w:rsidRDefault="105E0F94" w:rsidP="105E0F94"/>
        </w:tc>
        <w:tc>
          <w:tcPr>
            <w:tcW w:w="5356" w:type="dxa"/>
          </w:tcPr>
          <w:p w14:paraId="37C582EC" w14:textId="117F7C7E" w:rsidR="105E0F94" w:rsidRDefault="105E0F94" w:rsidP="105E0F94"/>
        </w:tc>
      </w:tr>
      <w:tr w:rsidR="105E0F94" w14:paraId="1DA02D6E" w14:textId="77777777" w:rsidTr="105E0F94">
        <w:trPr>
          <w:trHeight w:val="300"/>
        </w:trPr>
        <w:tc>
          <w:tcPr>
            <w:tcW w:w="5190" w:type="dxa"/>
          </w:tcPr>
          <w:p w14:paraId="66B10A4E" w14:textId="4B91F10B" w:rsidR="72F4A2EA" w:rsidRDefault="72F4A2EA" w:rsidP="105E0F94">
            <w:r>
              <w:t xml:space="preserve">Staff attendance, absences, and reporting </w:t>
            </w:r>
          </w:p>
        </w:tc>
        <w:tc>
          <w:tcPr>
            <w:tcW w:w="2025" w:type="dxa"/>
          </w:tcPr>
          <w:p w14:paraId="6C85AE4C" w14:textId="117F7C7E" w:rsidR="105E0F94" w:rsidRDefault="105E0F94" w:rsidP="105E0F94"/>
        </w:tc>
        <w:tc>
          <w:tcPr>
            <w:tcW w:w="1379" w:type="dxa"/>
          </w:tcPr>
          <w:p w14:paraId="205BA7B0" w14:textId="6CC3E064" w:rsidR="105E0F94" w:rsidRDefault="105E0F94" w:rsidP="105E0F94"/>
        </w:tc>
        <w:tc>
          <w:tcPr>
            <w:tcW w:w="5356" w:type="dxa"/>
          </w:tcPr>
          <w:p w14:paraId="3F5250E3" w14:textId="117F7C7E" w:rsidR="105E0F94" w:rsidRDefault="105E0F94" w:rsidP="105E0F94"/>
        </w:tc>
      </w:tr>
      <w:tr w:rsidR="105E0F94" w14:paraId="736F6720" w14:textId="77777777" w:rsidTr="105E0F94">
        <w:trPr>
          <w:trHeight w:val="300"/>
        </w:trPr>
        <w:tc>
          <w:tcPr>
            <w:tcW w:w="5190" w:type="dxa"/>
          </w:tcPr>
          <w:p w14:paraId="04872A71" w14:textId="5CA1F2D5" w:rsidR="72F4A2EA" w:rsidRDefault="72F4A2EA" w:rsidP="105E0F94">
            <w:r>
              <w:t>Arrangements for covering absent staff</w:t>
            </w:r>
          </w:p>
        </w:tc>
        <w:tc>
          <w:tcPr>
            <w:tcW w:w="2025" w:type="dxa"/>
          </w:tcPr>
          <w:p w14:paraId="3467FE62" w14:textId="117F7C7E" w:rsidR="105E0F94" w:rsidRDefault="105E0F94" w:rsidP="105E0F94"/>
        </w:tc>
        <w:tc>
          <w:tcPr>
            <w:tcW w:w="1379" w:type="dxa"/>
          </w:tcPr>
          <w:p w14:paraId="1F639C7C" w14:textId="19385E98" w:rsidR="105E0F94" w:rsidRDefault="105E0F94" w:rsidP="105E0F94"/>
        </w:tc>
        <w:tc>
          <w:tcPr>
            <w:tcW w:w="5356" w:type="dxa"/>
          </w:tcPr>
          <w:p w14:paraId="7220CC8D" w14:textId="117F7C7E" w:rsidR="105E0F94" w:rsidRDefault="105E0F94" w:rsidP="105E0F94"/>
        </w:tc>
      </w:tr>
      <w:tr w:rsidR="105E0F94" w14:paraId="50DAA77C" w14:textId="77777777" w:rsidTr="105E0F94">
        <w:trPr>
          <w:trHeight w:val="300"/>
        </w:trPr>
        <w:tc>
          <w:tcPr>
            <w:tcW w:w="5190" w:type="dxa"/>
          </w:tcPr>
          <w:p w14:paraId="33B2D71B" w14:textId="6ECC7666" w:rsidR="72F4A2EA" w:rsidRDefault="72F4A2EA" w:rsidP="105E0F94">
            <w:r>
              <w:t>Disciplinary and grievance records</w:t>
            </w:r>
          </w:p>
        </w:tc>
        <w:tc>
          <w:tcPr>
            <w:tcW w:w="2025" w:type="dxa"/>
          </w:tcPr>
          <w:p w14:paraId="1E00F639" w14:textId="117F7C7E" w:rsidR="105E0F94" w:rsidRDefault="105E0F94" w:rsidP="105E0F94"/>
        </w:tc>
        <w:tc>
          <w:tcPr>
            <w:tcW w:w="1379" w:type="dxa"/>
          </w:tcPr>
          <w:p w14:paraId="3A5EC57A" w14:textId="3254A12F" w:rsidR="105E0F94" w:rsidRDefault="105E0F94" w:rsidP="105E0F94"/>
        </w:tc>
        <w:tc>
          <w:tcPr>
            <w:tcW w:w="5356" w:type="dxa"/>
          </w:tcPr>
          <w:p w14:paraId="4C246F16" w14:textId="117F7C7E" w:rsidR="105E0F94" w:rsidRDefault="105E0F94" w:rsidP="105E0F94"/>
        </w:tc>
      </w:tr>
      <w:tr w:rsidR="105E0F94" w14:paraId="7CE548EF" w14:textId="77777777" w:rsidTr="105E0F94">
        <w:trPr>
          <w:trHeight w:val="300"/>
        </w:trPr>
        <w:tc>
          <w:tcPr>
            <w:tcW w:w="5190" w:type="dxa"/>
          </w:tcPr>
          <w:p w14:paraId="60B11DF1" w14:textId="5C27DA2F" w:rsidR="72F4A2EA" w:rsidRDefault="72F4A2EA" w:rsidP="105E0F94">
            <w:r>
              <w:t>Staff timetables</w:t>
            </w:r>
          </w:p>
        </w:tc>
        <w:tc>
          <w:tcPr>
            <w:tcW w:w="2025" w:type="dxa"/>
          </w:tcPr>
          <w:p w14:paraId="23BA42B9" w14:textId="117F7C7E" w:rsidR="105E0F94" w:rsidRDefault="105E0F94" w:rsidP="105E0F94"/>
        </w:tc>
        <w:tc>
          <w:tcPr>
            <w:tcW w:w="1379" w:type="dxa"/>
          </w:tcPr>
          <w:p w14:paraId="0FE23DCC" w14:textId="19B4249C" w:rsidR="105E0F94" w:rsidRDefault="105E0F94" w:rsidP="105E0F94"/>
        </w:tc>
        <w:tc>
          <w:tcPr>
            <w:tcW w:w="5356" w:type="dxa"/>
          </w:tcPr>
          <w:p w14:paraId="7A35C378" w14:textId="117F7C7E" w:rsidR="105E0F94" w:rsidRDefault="105E0F94" w:rsidP="105E0F94"/>
        </w:tc>
      </w:tr>
      <w:tr w:rsidR="105E0F94" w14:paraId="16C6E00A" w14:textId="77777777" w:rsidTr="105E0F94">
        <w:trPr>
          <w:trHeight w:val="300"/>
        </w:trPr>
        <w:tc>
          <w:tcPr>
            <w:tcW w:w="5190" w:type="dxa"/>
          </w:tcPr>
          <w:p w14:paraId="2CAEEBB7" w14:textId="4541B027" w:rsidR="72F4A2EA" w:rsidRDefault="72F4A2EA" w:rsidP="105E0F94">
            <w:r>
              <w:t>Performance management records</w:t>
            </w:r>
          </w:p>
        </w:tc>
        <w:tc>
          <w:tcPr>
            <w:tcW w:w="2025" w:type="dxa"/>
          </w:tcPr>
          <w:p w14:paraId="552112CD" w14:textId="56220624" w:rsidR="105E0F94" w:rsidRDefault="105E0F94" w:rsidP="105E0F94"/>
        </w:tc>
        <w:tc>
          <w:tcPr>
            <w:tcW w:w="1379" w:type="dxa"/>
          </w:tcPr>
          <w:p w14:paraId="3FDB035A" w14:textId="2BFD5C3F" w:rsidR="105E0F94" w:rsidRDefault="105E0F94" w:rsidP="105E0F94"/>
        </w:tc>
        <w:tc>
          <w:tcPr>
            <w:tcW w:w="5356" w:type="dxa"/>
          </w:tcPr>
          <w:p w14:paraId="075D3E8C" w14:textId="765BFB74" w:rsidR="105E0F94" w:rsidRDefault="105E0F94" w:rsidP="105E0F94"/>
        </w:tc>
      </w:tr>
      <w:tr w:rsidR="105E0F94" w14:paraId="7D0A214E" w14:textId="77777777" w:rsidTr="105E0F94">
        <w:trPr>
          <w:trHeight w:val="300"/>
        </w:trPr>
        <w:tc>
          <w:tcPr>
            <w:tcW w:w="5190" w:type="dxa"/>
          </w:tcPr>
          <w:p w14:paraId="2F4A9901" w14:textId="7FED11D7" w:rsidR="72F4A2EA" w:rsidRDefault="72F4A2EA" w:rsidP="105E0F94">
            <w:r>
              <w:t>Staff contact details</w:t>
            </w:r>
          </w:p>
        </w:tc>
        <w:tc>
          <w:tcPr>
            <w:tcW w:w="2025" w:type="dxa"/>
          </w:tcPr>
          <w:p w14:paraId="4E265ED6" w14:textId="7E06F984" w:rsidR="105E0F94" w:rsidRDefault="105E0F94" w:rsidP="105E0F94"/>
        </w:tc>
        <w:tc>
          <w:tcPr>
            <w:tcW w:w="1379" w:type="dxa"/>
          </w:tcPr>
          <w:p w14:paraId="19D34879" w14:textId="62CB52EA" w:rsidR="105E0F94" w:rsidRDefault="105E0F94" w:rsidP="105E0F94"/>
        </w:tc>
        <w:tc>
          <w:tcPr>
            <w:tcW w:w="5356" w:type="dxa"/>
          </w:tcPr>
          <w:p w14:paraId="2864CC84" w14:textId="4F570847" w:rsidR="105E0F94" w:rsidRDefault="105E0F94" w:rsidP="105E0F94"/>
        </w:tc>
      </w:tr>
    </w:tbl>
    <w:p w14:paraId="7C99B9C1" w14:textId="30EA6964" w:rsidR="005C2FD2" w:rsidRPr="00C91AFE" w:rsidRDefault="005C2FD2" w:rsidP="046C9755"/>
    <w:p w14:paraId="05C09799" w14:textId="400CB5EE" w:rsidR="007669CF" w:rsidRDefault="6C0DDA68" w:rsidP="105E0F94">
      <w:pPr>
        <w:pStyle w:val="Heading3"/>
        <w:widowControl/>
      </w:pPr>
      <w:r>
        <w:t>Office management</w:t>
      </w:r>
    </w:p>
    <w:p w14:paraId="0F2AFD2C" w14:textId="77777777" w:rsidR="005C2FD2" w:rsidRPr="005C2FD2" w:rsidRDefault="005C2FD2" w:rsidP="005C2FD2"/>
    <w:tbl>
      <w:tblPr>
        <w:tblStyle w:val="TableGrid"/>
        <w:tblW w:w="0" w:type="auto"/>
        <w:tblLook w:val="06A0" w:firstRow="1" w:lastRow="0" w:firstColumn="1" w:lastColumn="0" w:noHBand="1" w:noVBand="1"/>
      </w:tblPr>
      <w:tblGrid>
        <w:gridCol w:w="5174"/>
        <w:gridCol w:w="2070"/>
        <w:gridCol w:w="1349"/>
        <w:gridCol w:w="5355"/>
      </w:tblGrid>
      <w:tr w:rsidR="105E0F94" w14:paraId="7819B560" w14:textId="77777777" w:rsidTr="252ECACC">
        <w:trPr>
          <w:trHeight w:val="300"/>
        </w:trPr>
        <w:tc>
          <w:tcPr>
            <w:tcW w:w="5175" w:type="dxa"/>
            <w:shd w:val="clear" w:color="auto" w:fill="D9D9D9" w:themeFill="background1" w:themeFillShade="D9"/>
          </w:tcPr>
          <w:p w14:paraId="1F8D6E9A" w14:textId="32C43360" w:rsidR="105E0F94" w:rsidRDefault="105E0F94" w:rsidP="105E0F94"/>
        </w:tc>
        <w:tc>
          <w:tcPr>
            <w:tcW w:w="2070" w:type="dxa"/>
            <w:shd w:val="clear" w:color="auto" w:fill="D9D9D9" w:themeFill="background1" w:themeFillShade="D9"/>
          </w:tcPr>
          <w:p w14:paraId="534F938B" w14:textId="65349640" w:rsidR="105E0F94" w:rsidRDefault="105E0F94" w:rsidP="105E0F94">
            <w:r>
              <w:t xml:space="preserve">Needed within </w:t>
            </w:r>
          </w:p>
        </w:tc>
        <w:tc>
          <w:tcPr>
            <w:tcW w:w="1349" w:type="dxa"/>
            <w:shd w:val="clear" w:color="auto" w:fill="D9D9D9" w:themeFill="background1" w:themeFillShade="D9"/>
          </w:tcPr>
          <w:p w14:paraId="3C69C02F" w14:textId="36103E29" w:rsidR="6A66A55D" w:rsidRDefault="6A66A55D" w:rsidP="105E0F94">
            <w:r>
              <w:t>Criticality</w:t>
            </w:r>
          </w:p>
        </w:tc>
        <w:tc>
          <w:tcPr>
            <w:tcW w:w="5356" w:type="dxa"/>
            <w:shd w:val="clear" w:color="auto" w:fill="D9D9D9" w:themeFill="background1" w:themeFillShade="D9"/>
          </w:tcPr>
          <w:p w14:paraId="31471818" w14:textId="14A94006" w:rsidR="105E0F94" w:rsidRDefault="105E0F94" w:rsidP="105E0F94">
            <w:r>
              <w:t>Workaround (yes/no and details)</w:t>
            </w:r>
          </w:p>
        </w:tc>
      </w:tr>
      <w:tr w:rsidR="105E0F94" w14:paraId="03000CB1" w14:textId="77777777" w:rsidTr="252ECACC">
        <w:trPr>
          <w:trHeight w:val="300"/>
        </w:trPr>
        <w:tc>
          <w:tcPr>
            <w:tcW w:w="5175" w:type="dxa"/>
          </w:tcPr>
          <w:p w14:paraId="1D994A70" w14:textId="7C63C64C" w:rsidR="4003AC15" w:rsidRDefault="4003AC15" w:rsidP="105E0F94">
            <w:r>
              <w:t>Photocopy and printing provision</w:t>
            </w:r>
          </w:p>
        </w:tc>
        <w:tc>
          <w:tcPr>
            <w:tcW w:w="2070" w:type="dxa"/>
          </w:tcPr>
          <w:p w14:paraId="7B2A1AC2" w14:textId="117F7C7E" w:rsidR="105E0F94" w:rsidRDefault="105E0F94" w:rsidP="105E0F94"/>
        </w:tc>
        <w:tc>
          <w:tcPr>
            <w:tcW w:w="1349" w:type="dxa"/>
          </w:tcPr>
          <w:p w14:paraId="2EEAA760" w14:textId="6925BA87" w:rsidR="105E0F94" w:rsidRDefault="105E0F94" w:rsidP="105E0F94"/>
        </w:tc>
        <w:tc>
          <w:tcPr>
            <w:tcW w:w="5356" w:type="dxa"/>
          </w:tcPr>
          <w:p w14:paraId="69E79230" w14:textId="117F7C7E" w:rsidR="105E0F94" w:rsidRDefault="105E0F94" w:rsidP="105E0F94"/>
        </w:tc>
      </w:tr>
      <w:tr w:rsidR="105E0F94" w14:paraId="16B33234" w14:textId="77777777" w:rsidTr="252ECACC">
        <w:trPr>
          <w:trHeight w:val="300"/>
        </w:trPr>
        <w:tc>
          <w:tcPr>
            <w:tcW w:w="5175" w:type="dxa"/>
          </w:tcPr>
          <w:p w14:paraId="6530A744" w14:textId="740FB2D4" w:rsidR="4003AC15" w:rsidRDefault="4003AC15" w:rsidP="105E0F94">
            <w:r>
              <w:t>Telephony - school phones and access to answerphone messages</w:t>
            </w:r>
          </w:p>
        </w:tc>
        <w:tc>
          <w:tcPr>
            <w:tcW w:w="2070" w:type="dxa"/>
          </w:tcPr>
          <w:p w14:paraId="10A9CAD7" w14:textId="117F7C7E" w:rsidR="105E0F94" w:rsidRDefault="105E0F94" w:rsidP="105E0F94"/>
        </w:tc>
        <w:tc>
          <w:tcPr>
            <w:tcW w:w="1349" w:type="dxa"/>
          </w:tcPr>
          <w:p w14:paraId="0DF3057D" w14:textId="5443CE07" w:rsidR="105E0F94" w:rsidRDefault="105E0F94" w:rsidP="105E0F94"/>
        </w:tc>
        <w:tc>
          <w:tcPr>
            <w:tcW w:w="5356" w:type="dxa"/>
          </w:tcPr>
          <w:p w14:paraId="662EF77C" w14:textId="117F7C7E" w:rsidR="105E0F94" w:rsidRDefault="105E0F94" w:rsidP="105E0F94"/>
        </w:tc>
      </w:tr>
      <w:tr w:rsidR="105E0F94" w14:paraId="17222D1E" w14:textId="77777777" w:rsidTr="252ECACC">
        <w:trPr>
          <w:trHeight w:val="300"/>
        </w:trPr>
        <w:tc>
          <w:tcPr>
            <w:tcW w:w="5175" w:type="dxa"/>
          </w:tcPr>
          <w:p w14:paraId="5354706B" w14:textId="062BFCC5" w:rsidR="4003AC15" w:rsidRDefault="4003AC15" w:rsidP="105E0F94">
            <w:r>
              <w:t>School email systems</w:t>
            </w:r>
          </w:p>
        </w:tc>
        <w:tc>
          <w:tcPr>
            <w:tcW w:w="2070" w:type="dxa"/>
          </w:tcPr>
          <w:p w14:paraId="522255A3" w14:textId="117F7C7E" w:rsidR="105E0F94" w:rsidRDefault="105E0F94" w:rsidP="105E0F94"/>
        </w:tc>
        <w:tc>
          <w:tcPr>
            <w:tcW w:w="1349" w:type="dxa"/>
          </w:tcPr>
          <w:p w14:paraId="039ABF80" w14:textId="2F191A8A" w:rsidR="105E0F94" w:rsidRDefault="105E0F94" w:rsidP="105E0F94"/>
        </w:tc>
        <w:tc>
          <w:tcPr>
            <w:tcW w:w="5356" w:type="dxa"/>
          </w:tcPr>
          <w:p w14:paraId="7C7129D7" w14:textId="117F7C7E" w:rsidR="105E0F94" w:rsidRDefault="105E0F94" w:rsidP="105E0F94"/>
        </w:tc>
      </w:tr>
      <w:tr w:rsidR="105E0F94" w14:paraId="29CD3FE0" w14:textId="77777777" w:rsidTr="252ECACC">
        <w:trPr>
          <w:trHeight w:val="300"/>
        </w:trPr>
        <w:tc>
          <w:tcPr>
            <w:tcW w:w="5175" w:type="dxa"/>
          </w:tcPr>
          <w:p w14:paraId="7A5BE128" w14:textId="42FC2FE8" w:rsidR="4003AC15" w:rsidRDefault="4003AC15" w:rsidP="105E0F94">
            <w:r>
              <w:t>School website, website chat functions, contact forms</w:t>
            </w:r>
          </w:p>
        </w:tc>
        <w:tc>
          <w:tcPr>
            <w:tcW w:w="2070" w:type="dxa"/>
          </w:tcPr>
          <w:p w14:paraId="0F6B2D3B" w14:textId="117F7C7E" w:rsidR="105E0F94" w:rsidRDefault="105E0F94" w:rsidP="105E0F94"/>
        </w:tc>
        <w:tc>
          <w:tcPr>
            <w:tcW w:w="1349" w:type="dxa"/>
          </w:tcPr>
          <w:p w14:paraId="5FB54E06" w14:textId="7CBAB0A1" w:rsidR="105E0F94" w:rsidRDefault="105E0F94" w:rsidP="105E0F94"/>
        </w:tc>
        <w:tc>
          <w:tcPr>
            <w:tcW w:w="5356" w:type="dxa"/>
          </w:tcPr>
          <w:p w14:paraId="06795385" w14:textId="117F7C7E" w:rsidR="105E0F94" w:rsidRDefault="105E0F94" w:rsidP="105E0F94"/>
        </w:tc>
      </w:tr>
      <w:tr w:rsidR="105E0F94" w14:paraId="25D73838" w14:textId="77777777" w:rsidTr="252ECACC">
        <w:trPr>
          <w:trHeight w:val="300"/>
        </w:trPr>
        <w:tc>
          <w:tcPr>
            <w:tcW w:w="5175" w:type="dxa"/>
          </w:tcPr>
          <w:p w14:paraId="0D0BBED0" w14:textId="64B363F2" w:rsidR="4003AC15" w:rsidRDefault="4003AC15" w:rsidP="105E0F94">
            <w:r>
              <w:t>Social media accounts</w:t>
            </w:r>
          </w:p>
        </w:tc>
        <w:tc>
          <w:tcPr>
            <w:tcW w:w="2070" w:type="dxa"/>
          </w:tcPr>
          <w:p w14:paraId="2227A5AB" w14:textId="117F7C7E" w:rsidR="105E0F94" w:rsidRDefault="105E0F94" w:rsidP="105E0F94"/>
        </w:tc>
        <w:tc>
          <w:tcPr>
            <w:tcW w:w="1349" w:type="dxa"/>
          </w:tcPr>
          <w:p w14:paraId="4F5B9798" w14:textId="0B3A2C78" w:rsidR="105E0F94" w:rsidRDefault="105E0F94" w:rsidP="105E0F94"/>
        </w:tc>
        <w:tc>
          <w:tcPr>
            <w:tcW w:w="5356" w:type="dxa"/>
          </w:tcPr>
          <w:p w14:paraId="4451EC46" w14:textId="117F7C7E" w:rsidR="105E0F94" w:rsidRDefault="105E0F94" w:rsidP="105E0F94"/>
        </w:tc>
      </w:tr>
      <w:tr w:rsidR="105E0F94" w14:paraId="35C931C6" w14:textId="77777777" w:rsidTr="252ECACC">
        <w:trPr>
          <w:trHeight w:val="300"/>
        </w:trPr>
        <w:tc>
          <w:tcPr>
            <w:tcW w:w="5175" w:type="dxa"/>
          </w:tcPr>
          <w:p w14:paraId="5CE536BD" w14:textId="543A0320" w:rsidR="4003AC15" w:rsidRDefault="4003AC15" w:rsidP="105E0F94">
            <w:r>
              <w:t>Management information system</w:t>
            </w:r>
          </w:p>
        </w:tc>
        <w:tc>
          <w:tcPr>
            <w:tcW w:w="2070" w:type="dxa"/>
          </w:tcPr>
          <w:p w14:paraId="076886A1" w14:textId="56220624" w:rsidR="105E0F94" w:rsidRDefault="105E0F94" w:rsidP="105E0F94"/>
        </w:tc>
        <w:tc>
          <w:tcPr>
            <w:tcW w:w="1349" w:type="dxa"/>
          </w:tcPr>
          <w:p w14:paraId="29924CF4" w14:textId="12F6D7C8" w:rsidR="105E0F94" w:rsidRDefault="105E0F94" w:rsidP="105E0F94"/>
        </w:tc>
        <w:tc>
          <w:tcPr>
            <w:tcW w:w="5356" w:type="dxa"/>
          </w:tcPr>
          <w:p w14:paraId="4AA76552" w14:textId="765BFB74" w:rsidR="105E0F94" w:rsidRDefault="105E0F94" w:rsidP="105E0F94"/>
        </w:tc>
      </w:tr>
      <w:tr w:rsidR="105E0F94" w14:paraId="6114CFD0" w14:textId="77777777" w:rsidTr="252ECACC">
        <w:trPr>
          <w:trHeight w:val="300"/>
        </w:trPr>
        <w:tc>
          <w:tcPr>
            <w:tcW w:w="5175" w:type="dxa"/>
          </w:tcPr>
          <w:p w14:paraId="0A3B42D8" w14:textId="1BFCE851" w:rsidR="4003AC15" w:rsidRDefault="4003AC15" w:rsidP="105E0F94">
            <w:r>
              <w:t>Text messaging system</w:t>
            </w:r>
          </w:p>
        </w:tc>
        <w:tc>
          <w:tcPr>
            <w:tcW w:w="2070" w:type="dxa"/>
          </w:tcPr>
          <w:p w14:paraId="738AF053" w14:textId="7E06F984" w:rsidR="105E0F94" w:rsidRDefault="105E0F94" w:rsidP="105E0F94"/>
        </w:tc>
        <w:tc>
          <w:tcPr>
            <w:tcW w:w="1349" w:type="dxa"/>
          </w:tcPr>
          <w:p w14:paraId="0E544294" w14:textId="5A06BB02" w:rsidR="105E0F94" w:rsidRDefault="105E0F94" w:rsidP="105E0F94"/>
        </w:tc>
        <w:tc>
          <w:tcPr>
            <w:tcW w:w="5356" w:type="dxa"/>
          </w:tcPr>
          <w:p w14:paraId="01D11E17" w14:textId="4F570847" w:rsidR="105E0F94" w:rsidRDefault="105E0F94" w:rsidP="105E0F94"/>
        </w:tc>
      </w:tr>
      <w:tr w:rsidR="105E0F94" w14:paraId="435DD775" w14:textId="77777777" w:rsidTr="252ECACC">
        <w:trPr>
          <w:trHeight w:val="300"/>
        </w:trPr>
        <w:tc>
          <w:tcPr>
            <w:tcW w:w="5175" w:type="dxa"/>
          </w:tcPr>
          <w:p w14:paraId="1F73265B" w14:textId="6F536842" w:rsidR="4003AC15" w:rsidRDefault="4003AC15" w:rsidP="105E0F94">
            <w:r>
              <w:t>Payment system (for parents)</w:t>
            </w:r>
          </w:p>
        </w:tc>
        <w:tc>
          <w:tcPr>
            <w:tcW w:w="2070" w:type="dxa"/>
          </w:tcPr>
          <w:p w14:paraId="6F7F1902" w14:textId="414C8B2C" w:rsidR="105E0F94" w:rsidRDefault="105E0F94" w:rsidP="105E0F94"/>
        </w:tc>
        <w:tc>
          <w:tcPr>
            <w:tcW w:w="1349" w:type="dxa"/>
          </w:tcPr>
          <w:p w14:paraId="29E79582" w14:textId="5C6AA48D" w:rsidR="105E0F94" w:rsidRDefault="105E0F94" w:rsidP="105E0F94"/>
        </w:tc>
        <w:tc>
          <w:tcPr>
            <w:tcW w:w="5356" w:type="dxa"/>
          </w:tcPr>
          <w:p w14:paraId="406C145E" w14:textId="1E2ED294" w:rsidR="105E0F94" w:rsidRDefault="105E0F94" w:rsidP="105E0F94"/>
        </w:tc>
      </w:tr>
      <w:tr w:rsidR="105E0F94" w14:paraId="198B79F9" w14:textId="77777777" w:rsidTr="252ECACC">
        <w:trPr>
          <w:trHeight w:val="300"/>
        </w:trPr>
        <w:tc>
          <w:tcPr>
            <w:tcW w:w="5175" w:type="dxa"/>
          </w:tcPr>
          <w:p w14:paraId="279F57F8" w14:textId="3817F832" w:rsidR="4003AC15" w:rsidRDefault="4003AC15" w:rsidP="105E0F94">
            <w:r>
              <w:t>Financial Management System - access for orders / purchases</w:t>
            </w:r>
          </w:p>
        </w:tc>
        <w:tc>
          <w:tcPr>
            <w:tcW w:w="2070" w:type="dxa"/>
          </w:tcPr>
          <w:p w14:paraId="2547D04E" w14:textId="0D988A7F" w:rsidR="105E0F94" w:rsidRDefault="105E0F94" w:rsidP="105E0F94"/>
        </w:tc>
        <w:tc>
          <w:tcPr>
            <w:tcW w:w="1349" w:type="dxa"/>
          </w:tcPr>
          <w:p w14:paraId="49B673A4" w14:textId="60FFD9DD" w:rsidR="105E0F94" w:rsidRDefault="105E0F94" w:rsidP="105E0F94"/>
        </w:tc>
        <w:tc>
          <w:tcPr>
            <w:tcW w:w="5356" w:type="dxa"/>
          </w:tcPr>
          <w:p w14:paraId="6E016DE4" w14:textId="79816617" w:rsidR="105E0F94" w:rsidRDefault="105E0F94" w:rsidP="105E0F94"/>
        </w:tc>
      </w:tr>
    </w:tbl>
    <w:p w14:paraId="1C20C54B" w14:textId="2AFE1DDF" w:rsidR="241C9B5B" w:rsidRDefault="241C9B5B" w:rsidP="241C9B5B"/>
    <w:p w14:paraId="35A73EDA" w14:textId="6EA8C2E9" w:rsidR="007669CF" w:rsidRDefault="45F7FAF1" w:rsidP="105E0F94">
      <w:pPr>
        <w:pStyle w:val="Heading3"/>
        <w:widowControl/>
      </w:pPr>
      <w:r>
        <w:lastRenderedPageBreak/>
        <w:t>Site management</w:t>
      </w:r>
    </w:p>
    <w:p w14:paraId="0A2D42FD" w14:textId="77777777" w:rsidR="005C2FD2" w:rsidRPr="005C2FD2" w:rsidRDefault="005C2FD2" w:rsidP="005C2FD2"/>
    <w:tbl>
      <w:tblPr>
        <w:tblStyle w:val="TableGrid"/>
        <w:tblW w:w="0" w:type="auto"/>
        <w:tblLook w:val="06A0" w:firstRow="1" w:lastRow="0" w:firstColumn="1" w:lastColumn="0" w:noHBand="1" w:noVBand="1"/>
      </w:tblPr>
      <w:tblGrid>
        <w:gridCol w:w="5174"/>
        <w:gridCol w:w="2070"/>
        <w:gridCol w:w="1350"/>
        <w:gridCol w:w="5354"/>
      </w:tblGrid>
      <w:tr w:rsidR="105E0F94" w14:paraId="72F02EAC" w14:textId="77777777" w:rsidTr="046C9755">
        <w:trPr>
          <w:trHeight w:val="300"/>
        </w:trPr>
        <w:tc>
          <w:tcPr>
            <w:tcW w:w="5175" w:type="dxa"/>
            <w:shd w:val="clear" w:color="auto" w:fill="D9D9D9" w:themeFill="background1" w:themeFillShade="D9"/>
          </w:tcPr>
          <w:p w14:paraId="73AD2F82" w14:textId="32C43360" w:rsidR="105E0F94" w:rsidRDefault="105E0F94" w:rsidP="105E0F94"/>
        </w:tc>
        <w:tc>
          <w:tcPr>
            <w:tcW w:w="2070" w:type="dxa"/>
            <w:shd w:val="clear" w:color="auto" w:fill="D9D9D9" w:themeFill="background1" w:themeFillShade="D9"/>
          </w:tcPr>
          <w:p w14:paraId="7849DD3B" w14:textId="7A60B75E" w:rsidR="105E0F94" w:rsidRDefault="105E0F94" w:rsidP="105E0F94">
            <w:r>
              <w:t xml:space="preserve">Needed within </w:t>
            </w:r>
          </w:p>
        </w:tc>
        <w:tc>
          <w:tcPr>
            <w:tcW w:w="1350" w:type="dxa"/>
            <w:shd w:val="clear" w:color="auto" w:fill="D9D9D9" w:themeFill="background1" w:themeFillShade="D9"/>
          </w:tcPr>
          <w:p w14:paraId="173F0736" w14:textId="77F11073" w:rsidR="27AF4D1F" w:rsidRDefault="27AF4D1F" w:rsidP="105E0F94">
            <w:r>
              <w:t>Criticality</w:t>
            </w:r>
          </w:p>
        </w:tc>
        <w:tc>
          <w:tcPr>
            <w:tcW w:w="5355" w:type="dxa"/>
            <w:shd w:val="clear" w:color="auto" w:fill="D9D9D9" w:themeFill="background1" w:themeFillShade="D9"/>
          </w:tcPr>
          <w:p w14:paraId="7797E791" w14:textId="14A94006" w:rsidR="105E0F94" w:rsidRDefault="105E0F94" w:rsidP="105E0F94">
            <w:r>
              <w:t>Workaround (yes/no and details)</w:t>
            </w:r>
          </w:p>
        </w:tc>
      </w:tr>
      <w:tr w:rsidR="105E0F94" w14:paraId="28FB518E" w14:textId="77777777" w:rsidTr="046C9755">
        <w:trPr>
          <w:trHeight w:val="300"/>
        </w:trPr>
        <w:tc>
          <w:tcPr>
            <w:tcW w:w="5175" w:type="dxa"/>
          </w:tcPr>
          <w:p w14:paraId="4ED9F293" w14:textId="26B5FF92" w:rsidR="55AA3A41" w:rsidRDefault="55AA3A41" w:rsidP="105E0F94">
            <w:proofErr w:type="gramStart"/>
            <w:r>
              <w:t>Visitor</w:t>
            </w:r>
            <w:proofErr w:type="gramEnd"/>
            <w:r>
              <w:t xml:space="preserve"> sign in and sign out</w:t>
            </w:r>
          </w:p>
        </w:tc>
        <w:tc>
          <w:tcPr>
            <w:tcW w:w="2070" w:type="dxa"/>
          </w:tcPr>
          <w:p w14:paraId="2785E6C5" w14:textId="117F7C7E" w:rsidR="105E0F94" w:rsidRDefault="105E0F94" w:rsidP="105E0F94"/>
        </w:tc>
        <w:tc>
          <w:tcPr>
            <w:tcW w:w="1350" w:type="dxa"/>
          </w:tcPr>
          <w:p w14:paraId="2A51299E" w14:textId="7E04974B" w:rsidR="105E0F94" w:rsidRDefault="105E0F94" w:rsidP="105E0F94"/>
        </w:tc>
        <w:tc>
          <w:tcPr>
            <w:tcW w:w="5355" w:type="dxa"/>
          </w:tcPr>
          <w:p w14:paraId="6A3EE3E5" w14:textId="117F7C7E" w:rsidR="105E0F94" w:rsidRDefault="105E0F94" w:rsidP="105E0F94"/>
        </w:tc>
      </w:tr>
      <w:tr w:rsidR="105E0F94" w14:paraId="0F9EFB86" w14:textId="77777777" w:rsidTr="046C9755">
        <w:trPr>
          <w:trHeight w:val="300"/>
        </w:trPr>
        <w:tc>
          <w:tcPr>
            <w:tcW w:w="5175" w:type="dxa"/>
          </w:tcPr>
          <w:p w14:paraId="49D3256E" w14:textId="73E3E5BF" w:rsidR="55AA3A41" w:rsidRDefault="55AA3A41" w:rsidP="105E0F94">
            <w:r>
              <w:t>CCTV access</w:t>
            </w:r>
          </w:p>
        </w:tc>
        <w:tc>
          <w:tcPr>
            <w:tcW w:w="2070" w:type="dxa"/>
          </w:tcPr>
          <w:p w14:paraId="23EC7B8E" w14:textId="117F7C7E" w:rsidR="105E0F94" w:rsidRDefault="105E0F94" w:rsidP="105E0F94"/>
        </w:tc>
        <w:tc>
          <w:tcPr>
            <w:tcW w:w="1350" w:type="dxa"/>
          </w:tcPr>
          <w:p w14:paraId="1BE92E57" w14:textId="1D7BFC91" w:rsidR="105E0F94" w:rsidRDefault="105E0F94" w:rsidP="105E0F94"/>
        </w:tc>
        <w:tc>
          <w:tcPr>
            <w:tcW w:w="5355" w:type="dxa"/>
          </w:tcPr>
          <w:p w14:paraId="0A92FF5D" w14:textId="117F7C7E" w:rsidR="105E0F94" w:rsidRDefault="105E0F94" w:rsidP="105E0F94"/>
        </w:tc>
      </w:tr>
      <w:tr w:rsidR="105E0F94" w14:paraId="083060C4" w14:textId="77777777" w:rsidTr="046C9755">
        <w:trPr>
          <w:trHeight w:val="300"/>
        </w:trPr>
        <w:tc>
          <w:tcPr>
            <w:tcW w:w="5175" w:type="dxa"/>
          </w:tcPr>
          <w:p w14:paraId="74813C94" w14:textId="14D992FE" w:rsidR="55AA3A41" w:rsidRDefault="55AA3A41" w:rsidP="105E0F94">
            <w:r>
              <w:t>Site maps</w:t>
            </w:r>
          </w:p>
        </w:tc>
        <w:tc>
          <w:tcPr>
            <w:tcW w:w="2070" w:type="dxa"/>
          </w:tcPr>
          <w:p w14:paraId="7A318D5F" w14:textId="117F7C7E" w:rsidR="105E0F94" w:rsidRDefault="105E0F94" w:rsidP="105E0F94"/>
        </w:tc>
        <w:tc>
          <w:tcPr>
            <w:tcW w:w="1350" w:type="dxa"/>
          </w:tcPr>
          <w:p w14:paraId="2198CD65" w14:textId="2402E817" w:rsidR="105E0F94" w:rsidRDefault="105E0F94" w:rsidP="105E0F94"/>
        </w:tc>
        <w:tc>
          <w:tcPr>
            <w:tcW w:w="5355" w:type="dxa"/>
          </w:tcPr>
          <w:p w14:paraId="1CBC4D86" w14:textId="117F7C7E" w:rsidR="105E0F94" w:rsidRDefault="105E0F94" w:rsidP="105E0F94"/>
        </w:tc>
      </w:tr>
      <w:tr w:rsidR="105E0F94" w14:paraId="48679627" w14:textId="77777777" w:rsidTr="046C9755">
        <w:trPr>
          <w:trHeight w:val="300"/>
        </w:trPr>
        <w:tc>
          <w:tcPr>
            <w:tcW w:w="5175" w:type="dxa"/>
          </w:tcPr>
          <w:p w14:paraId="700FAAF8" w14:textId="7F4D6E7C" w:rsidR="55AA3A41" w:rsidRDefault="55AA3A41" w:rsidP="105E0F94">
            <w:r>
              <w:t>Maintenance logs, including legionella and fire records</w:t>
            </w:r>
          </w:p>
        </w:tc>
        <w:tc>
          <w:tcPr>
            <w:tcW w:w="2070" w:type="dxa"/>
          </w:tcPr>
          <w:p w14:paraId="0C0E1A76" w14:textId="117F7C7E" w:rsidR="105E0F94" w:rsidRDefault="105E0F94" w:rsidP="105E0F94"/>
        </w:tc>
        <w:tc>
          <w:tcPr>
            <w:tcW w:w="1350" w:type="dxa"/>
          </w:tcPr>
          <w:p w14:paraId="770FB15D" w14:textId="2E4A904A" w:rsidR="105E0F94" w:rsidRDefault="105E0F94" w:rsidP="105E0F94"/>
        </w:tc>
        <w:tc>
          <w:tcPr>
            <w:tcW w:w="5355" w:type="dxa"/>
          </w:tcPr>
          <w:p w14:paraId="75AB981D" w14:textId="117F7C7E" w:rsidR="105E0F94" w:rsidRDefault="105E0F94" w:rsidP="105E0F94"/>
        </w:tc>
      </w:tr>
      <w:tr w:rsidR="105E0F94" w14:paraId="02E9C712" w14:textId="77777777" w:rsidTr="046C9755">
        <w:trPr>
          <w:trHeight w:val="300"/>
        </w:trPr>
        <w:tc>
          <w:tcPr>
            <w:tcW w:w="5175" w:type="dxa"/>
          </w:tcPr>
          <w:p w14:paraId="36B709E3" w14:textId="65E345BC" w:rsidR="55AA3A41" w:rsidRDefault="55AA3A41" w:rsidP="105E0F94">
            <w:r>
              <w:t>Risk assessments and risk management systems</w:t>
            </w:r>
          </w:p>
        </w:tc>
        <w:tc>
          <w:tcPr>
            <w:tcW w:w="2070" w:type="dxa"/>
          </w:tcPr>
          <w:p w14:paraId="7EB918F6" w14:textId="117F7C7E" w:rsidR="105E0F94" w:rsidRDefault="105E0F94" w:rsidP="105E0F94"/>
        </w:tc>
        <w:tc>
          <w:tcPr>
            <w:tcW w:w="1350" w:type="dxa"/>
          </w:tcPr>
          <w:p w14:paraId="4055CC60" w14:textId="0F16C623" w:rsidR="105E0F94" w:rsidRDefault="105E0F94" w:rsidP="105E0F94"/>
        </w:tc>
        <w:tc>
          <w:tcPr>
            <w:tcW w:w="5355" w:type="dxa"/>
          </w:tcPr>
          <w:p w14:paraId="745F4579" w14:textId="117F7C7E" w:rsidR="105E0F94" w:rsidRDefault="105E0F94" w:rsidP="105E0F94"/>
        </w:tc>
      </w:tr>
      <w:tr w:rsidR="105E0F94" w14:paraId="1E2E05EF" w14:textId="77777777" w:rsidTr="046C9755">
        <w:trPr>
          <w:trHeight w:val="300"/>
        </w:trPr>
        <w:tc>
          <w:tcPr>
            <w:tcW w:w="5175" w:type="dxa"/>
          </w:tcPr>
          <w:p w14:paraId="62A795EE" w14:textId="164B0EC5" w:rsidR="55AA3A41" w:rsidRDefault="55AA3A41" w:rsidP="105E0F94">
            <w:r>
              <w:t>COSHH register and asbestos register</w:t>
            </w:r>
          </w:p>
        </w:tc>
        <w:tc>
          <w:tcPr>
            <w:tcW w:w="2070" w:type="dxa"/>
          </w:tcPr>
          <w:p w14:paraId="15D084ED" w14:textId="56220624" w:rsidR="105E0F94" w:rsidRDefault="105E0F94" w:rsidP="105E0F94"/>
        </w:tc>
        <w:tc>
          <w:tcPr>
            <w:tcW w:w="1350" w:type="dxa"/>
          </w:tcPr>
          <w:p w14:paraId="58355D4D" w14:textId="7290F6B6" w:rsidR="105E0F94" w:rsidRDefault="105E0F94" w:rsidP="105E0F94"/>
        </w:tc>
        <w:tc>
          <w:tcPr>
            <w:tcW w:w="5355" w:type="dxa"/>
          </w:tcPr>
          <w:p w14:paraId="631D8ED9" w14:textId="765BFB74" w:rsidR="105E0F94" w:rsidRDefault="105E0F94" w:rsidP="105E0F94"/>
        </w:tc>
      </w:tr>
    </w:tbl>
    <w:p w14:paraId="702140FE" w14:textId="7B76D04E" w:rsidR="046C9755" w:rsidRDefault="046C9755" w:rsidP="046C9755">
      <w:pPr>
        <w:pStyle w:val="Heading3"/>
        <w:widowControl/>
      </w:pPr>
    </w:p>
    <w:p w14:paraId="25D5D9B7" w14:textId="0F1B92E3" w:rsidR="005C2FD2" w:rsidRDefault="4C8DFFF1" w:rsidP="59524754">
      <w:pPr>
        <w:pStyle w:val="Heading3"/>
        <w:widowControl/>
      </w:pPr>
      <w:r>
        <w:t>Catering</w:t>
      </w:r>
    </w:p>
    <w:p w14:paraId="6DCB2686" w14:textId="77777777" w:rsidR="005C2FD2" w:rsidRPr="005C2FD2" w:rsidRDefault="005C2FD2" w:rsidP="005C2FD2"/>
    <w:tbl>
      <w:tblPr>
        <w:tblStyle w:val="TableGrid"/>
        <w:tblW w:w="0" w:type="auto"/>
        <w:tblLook w:val="06A0" w:firstRow="1" w:lastRow="0" w:firstColumn="1" w:lastColumn="0" w:noHBand="1" w:noVBand="1"/>
      </w:tblPr>
      <w:tblGrid>
        <w:gridCol w:w="5204"/>
        <w:gridCol w:w="2040"/>
        <w:gridCol w:w="1349"/>
        <w:gridCol w:w="5355"/>
      </w:tblGrid>
      <w:tr w:rsidR="105E0F94" w14:paraId="461B716F" w14:textId="77777777" w:rsidTr="0FC6B5BD">
        <w:trPr>
          <w:trHeight w:val="300"/>
        </w:trPr>
        <w:tc>
          <w:tcPr>
            <w:tcW w:w="5205" w:type="dxa"/>
            <w:shd w:val="clear" w:color="auto" w:fill="D9D9D9" w:themeFill="background1" w:themeFillShade="D9"/>
          </w:tcPr>
          <w:p w14:paraId="756F4810" w14:textId="32C43360" w:rsidR="105E0F94" w:rsidRDefault="105E0F94" w:rsidP="105E0F94"/>
        </w:tc>
        <w:tc>
          <w:tcPr>
            <w:tcW w:w="2040" w:type="dxa"/>
            <w:shd w:val="clear" w:color="auto" w:fill="D9D9D9" w:themeFill="background1" w:themeFillShade="D9"/>
          </w:tcPr>
          <w:p w14:paraId="2171BB2A" w14:textId="5B2BA58C" w:rsidR="105E0F94" w:rsidRDefault="105E0F94" w:rsidP="105E0F94">
            <w:r>
              <w:t xml:space="preserve">Needed within </w:t>
            </w:r>
          </w:p>
        </w:tc>
        <w:tc>
          <w:tcPr>
            <w:tcW w:w="1349" w:type="dxa"/>
            <w:shd w:val="clear" w:color="auto" w:fill="D9D9D9" w:themeFill="background1" w:themeFillShade="D9"/>
          </w:tcPr>
          <w:p w14:paraId="2675FF4B" w14:textId="78530878" w:rsidR="1883418F" w:rsidRDefault="2D3A9E7E" w:rsidP="105E0F94">
            <w:r>
              <w:t>Criticality</w:t>
            </w:r>
          </w:p>
        </w:tc>
        <w:tc>
          <w:tcPr>
            <w:tcW w:w="5356" w:type="dxa"/>
            <w:shd w:val="clear" w:color="auto" w:fill="D9D9D9" w:themeFill="background1" w:themeFillShade="D9"/>
          </w:tcPr>
          <w:p w14:paraId="1A3168FB" w14:textId="14A94006" w:rsidR="105E0F94" w:rsidRDefault="105E0F94" w:rsidP="105E0F94">
            <w:r>
              <w:t>Workaround (yes/no and details)</w:t>
            </w:r>
          </w:p>
        </w:tc>
      </w:tr>
      <w:tr w:rsidR="105E0F94" w14:paraId="2E3E9359" w14:textId="77777777" w:rsidTr="0FC6B5BD">
        <w:trPr>
          <w:trHeight w:val="300"/>
        </w:trPr>
        <w:tc>
          <w:tcPr>
            <w:tcW w:w="5205" w:type="dxa"/>
          </w:tcPr>
          <w:p w14:paraId="3D218B4E" w14:textId="6CCE04EB" w:rsidR="2BB8196B" w:rsidRDefault="2BB8196B" w:rsidP="105E0F94">
            <w:r>
              <w:t>Contact information for catering providers</w:t>
            </w:r>
          </w:p>
        </w:tc>
        <w:tc>
          <w:tcPr>
            <w:tcW w:w="2040" w:type="dxa"/>
          </w:tcPr>
          <w:p w14:paraId="27A2CD29" w14:textId="117F7C7E" w:rsidR="105E0F94" w:rsidRDefault="105E0F94" w:rsidP="105E0F94"/>
        </w:tc>
        <w:tc>
          <w:tcPr>
            <w:tcW w:w="1349" w:type="dxa"/>
          </w:tcPr>
          <w:p w14:paraId="44868701" w14:textId="62EF50D5" w:rsidR="105E0F94" w:rsidRDefault="105E0F94" w:rsidP="105E0F94"/>
        </w:tc>
        <w:tc>
          <w:tcPr>
            <w:tcW w:w="5356" w:type="dxa"/>
          </w:tcPr>
          <w:p w14:paraId="02D40537" w14:textId="117F7C7E" w:rsidR="105E0F94" w:rsidRDefault="105E0F94" w:rsidP="105E0F94"/>
        </w:tc>
      </w:tr>
      <w:tr w:rsidR="105E0F94" w14:paraId="642C8880" w14:textId="77777777" w:rsidTr="0FC6B5BD">
        <w:trPr>
          <w:trHeight w:val="300"/>
        </w:trPr>
        <w:tc>
          <w:tcPr>
            <w:tcW w:w="5205" w:type="dxa"/>
          </w:tcPr>
          <w:p w14:paraId="55D7D10C" w14:textId="24F0B30E" w:rsidR="2BB8196B" w:rsidRDefault="2BB8196B" w:rsidP="105E0F94">
            <w:r>
              <w:t>School meals payment records and systems</w:t>
            </w:r>
          </w:p>
        </w:tc>
        <w:tc>
          <w:tcPr>
            <w:tcW w:w="2040" w:type="dxa"/>
          </w:tcPr>
          <w:p w14:paraId="7F5FB83B" w14:textId="117F7C7E" w:rsidR="105E0F94" w:rsidRDefault="105E0F94" w:rsidP="105E0F94"/>
        </w:tc>
        <w:tc>
          <w:tcPr>
            <w:tcW w:w="1349" w:type="dxa"/>
          </w:tcPr>
          <w:p w14:paraId="1E59CA8E" w14:textId="0E0F4455" w:rsidR="105E0F94" w:rsidRDefault="105E0F94" w:rsidP="105E0F94"/>
        </w:tc>
        <w:tc>
          <w:tcPr>
            <w:tcW w:w="5356" w:type="dxa"/>
          </w:tcPr>
          <w:p w14:paraId="23FC1A18" w14:textId="117F7C7E" w:rsidR="105E0F94" w:rsidRDefault="105E0F94" w:rsidP="105E0F94"/>
        </w:tc>
      </w:tr>
      <w:tr w:rsidR="105E0F94" w14:paraId="31689E75" w14:textId="77777777" w:rsidTr="0FC6B5BD">
        <w:trPr>
          <w:trHeight w:val="300"/>
        </w:trPr>
        <w:tc>
          <w:tcPr>
            <w:tcW w:w="5205" w:type="dxa"/>
          </w:tcPr>
          <w:p w14:paraId="318B5E62" w14:textId="6038DEAA" w:rsidR="2BB8196B" w:rsidRDefault="2BB8196B" w:rsidP="105E0F94">
            <w:r>
              <w:t>Special dietary requirements and allergies</w:t>
            </w:r>
          </w:p>
        </w:tc>
        <w:tc>
          <w:tcPr>
            <w:tcW w:w="2040" w:type="dxa"/>
          </w:tcPr>
          <w:p w14:paraId="35DA9088" w14:textId="117F7C7E" w:rsidR="105E0F94" w:rsidRDefault="105E0F94" w:rsidP="105E0F94"/>
        </w:tc>
        <w:tc>
          <w:tcPr>
            <w:tcW w:w="1349" w:type="dxa"/>
          </w:tcPr>
          <w:p w14:paraId="0D5657CF" w14:textId="22BD3C97" w:rsidR="105E0F94" w:rsidRDefault="105E0F94" w:rsidP="105E0F94"/>
        </w:tc>
        <w:tc>
          <w:tcPr>
            <w:tcW w:w="5356" w:type="dxa"/>
          </w:tcPr>
          <w:p w14:paraId="6CAB40C6" w14:textId="117F7C7E" w:rsidR="105E0F94" w:rsidRDefault="105E0F94" w:rsidP="105E0F94"/>
        </w:tc>
      </w:tr>
    </w:tbl>
    <w:p w14:paraId="16EC0B47" w14:textId="6EB7CAE7" w:rsidR="007669CF" w:rsidRPr="005C2FD2" w:rsidRDefault="007669CF" w:rsidP="252ECACC">
      <w:pPr>
        <w:pStyle w:val="Heading2"/>
      </w:pPr>
      <w:r>
        <w:t xml:space="preserve">Record </w:t>
      </w:r>
      <w:r w:rsidR="7D847CE4">
        <w:t>k</w:t>
      </w:r>
      <w:r>
        <w:t>eeping</w:t>
      </w:r>
    </w:p>
    <w:p w14:paraId="15DBF214" w14:textId="7D1628F1" w:rsidR="00256358" w:rsidRDefault="0639C979" w:rsidP="00A16B91">
      <w:r>
        <w:t>K</w:t>
      </w:r>
      <w:r w:rsidR="686E8FFC">
        <w:t>eep records during an incident</w:t>
      </w:r>
      <w:r w:rsidR="52DC93CF">
        <w:t xml:space="preserve"> t</w:t>
      </w:r>
      <w:r w:rsidR="19311189">
        <w:t>o make sure</w:t>
      </w:r>
      <w:r w:rsidR="52DC93CF">
        <w:t xml:space="preserve"> the appropriate and correct steps are taken</w:t>
      </w:r>
      <w:r w:rsidR="686E8FFC">
        <w:t xml:space="preserve">. </w:t>
      </w:r>
    </w:p>
    <w:p w14:paraId="6B46F396" w14:textId="08EC230E" w:rsidR="00256358" w:rsidRDefault="00256358" w:rsidP="00A16B91"/>
    <w:p w14:paraId="6BE7E5D7" w14:textId="32399C03" w:rsidR="00256358" w:rsidRDefault="1BC1A821" w:rsidP="00A16B91">
      <w:r>
        <w:t>Guidance on record keeping</w:t>
      </w:r>
      <w:r w:rsidR="61E11D28">
        <w:t xml:space="preserve">: </w:t>
      </w:r>
      <w:hyperlink r:id="rId15">
        <w:r w:rsidR="570DFD95" w:rsidRPr="046C9755">
          <w:rPr>
            <w:rStyle w:val="Hyperlink"/>
          </w:rPr>
          <w:t>https://cyber-security-hub.education.gov.uk</w:t>
        </w:r>
        <w:r w:rsidR="4DB68F53" w:rsidRPr="046C9755">
          <w:rPr>
            <w:rStyle w:val="Hyperlink"/>
          </w:rPr>
          <w:t>/record-keepi</w:t>
        </w:r>
        <w:r w:rsidR="4DB68F53" w:rsidRPr="046C9755">
          <w:rPr>
            <w:rStyle w:val="Hyperlink"/>
          </w:rPr>
          <w:t>n</w:t>
        </w:r>
        <w:r w:rsidR="4DB68F53" w:rsidRPr="046C9755">
          <w:rPr>
            <w:rStyle w:val="Hyperlink"/>
          </w:rPr>
          <w:t>g-in-an-incident</w:t>
        </w:r>
      </w:hyperlink>
    </w:p>
    <w:p w14:paraId="20C059B2" w14:textId="1379AE9B" w:rsidR="00256358" w:rsidRDefault="00256358" w:rsidP="00A16B91"/>
    <w:p w14:paraId="017F233E" w14:textId="78B2E5D2" w:rsidR="00256358" w:rsidRDefault="1D660447" w:rsidP="00A16B91">
      <w:r>
        <w:t>Decide which of these records you need to keep, bearing in mind your legal and regulatory requirements and your school setting.</w:t>
      </w:r>
    </w:p>
    <w:p w14:paraId="3410C139" w14:textId="62D349DB" w:rsidR="00256358" w:rsidRDefault="00256358" w:rsidP="00A16B91"/>
    <w:p w14:paraId="49037F9D" w14:textId="51A0579A" w:rsidR="00256358" w:rsidRDefault="6A5B48EB" w:rsidP="046C9755">
      <w:r>
        <w:t>P</w:t>
      </w:r>
      <w:r w:rsidR="1D660447">
        <w:t xml:space="preserve">rint out any templates or logs and </w:t>
      </w:r>
      <w:r w:rsidR="6331A9FF">
        <w:t xml:space="preserve">add </w:t>
      </w:r>
      <w:r w:rsidR="1D660447">
        <w:t xml:space="preserve">them </w:t>
      </w:r>
      <w:r w:rsidR="309B2202">
        <w:t xml:space="preserve">to </w:t>
      </w:r>
      <w:r w:rsidR="1D660447">
        <w:t xml:space="preserve">the hard copy of this </w:t>
      </w:r>
      <w:r w:rsidR="25168CDF">
        <w:t>document</w:t>
      </w:r>
      <w:r w:rsidR="1D660447">
        <w:t xml:space="preserve">. Include links in case you </w:t>
      </w:r>
      <w:proofErr w:type="gramStart"/>
      <w:r w:rsidR="1D660447">
        <w:t>are able to</w:t>
      </w:r>
      <w:proofErr w:type="gramEnd"/>
      <w:r w:rsidR="1D660447">
        <w:t xml:space="preserve"> work online in an actual incident.</w:t>
      </w:r>
    </w:p>
    <w:p w14:paraId="7730FAA7" w14:textId="27CBEC6C" w:rsidR="00256358" w:rsidRDefault="00256358" w:rsidP="105E0F94"/>
    <w:tbl>
      <w:tblPr>
        <w:tblStyle w:val="TableGrid"/>
        <w:tblW w:w="14063" w:type="dxa"/>
        <w:tblLook w:val="04A0" w:firstRow="1" w:lastRow="0" w:firstColumn="1" w:lastColumn="0" w:noHBand="0" w:noVBand="1"/>
      </w:tblPr>
      <w:tblGrid>
        <w:gridCol w:w="3660"/>
        <w:gridCol w:w="7110"/>
        <w:gridCol w:w="3293"/>
      </w:tblGrid>
      <w:tr w:rsidR="00256358" w14:paraId="1C5525B7" w14:textId="77777777" w:rsidTr="59524754">
        <w:tc>
          <w:tcPr>
            <w:tcW w:w="3660" w:type="dxa"/>
            <w:shd w:val="clear" w:color="auto" w:fill="D9D9D9" w:themeFill="background1" w:themeFillShade="D9"/>
          </w:tcPr>
          <w:p w14:paraId="54DA1DA1" w14:textId="0A9E210E" w:rsidR="00256358" w:rsidRDefault="1EC96F04" w:rsidP="105E0F94">
            <w:r>
              <w:t>Template or log</w:t>
            </w:r>
          </w:p>
        </w:tc>
        <w:tc>
          <w:tcPr>
            <w:tcW w:w="7110" w:type="dxa"/>
            <w:shd w:val="clear" w:color="auto" w:fill="D9D9D9" w:themeFill="background1" w:themeFillShade="D9"/>
          </w:tcPr>
          <w:p w14:paraId="4EAF79D0" w14:textId="7AC678DF" w:rsidR="00256358" w:rsidRDefault="3AC13B03" w:rsidP="00A16B91">
            <w:r>
              <w:t>Purpose</w:t>
            </w:r>
          </w:p>
        </w:tc>
        <w:tc>
          <w:tcPr>
            <w:tcW w:w="3293" w:type="dxa"/>
            <w:shd w:val="clear" w:color="auto" w:fill="D9D9D9" w:themeFill="background1" w:themeFillShade="D9"/>
          </w:tcPr>
          <w:p w14:paraId="3CE0EF9D" w14:textId="674DAE7A" w:rsidR="00256358" w:rsidRDefault="09810245" w:rsidP="00A16B91">
            <w:r>
              <w:t>Link</w:t>
            </w:r>
            <w:r w:rsidR="70DEA056">
              <w:t xml:space="preserve"> or h</w:t>
            </w:r>
            <w:r w:rsidR="0410E34C">
              <w:t>ard Copy</w:t>
            </w:r>
          </w:p>
        </w:tc>
      </w:tr>
      <w:tr w:rsidR="00256358" w14:paraId="1103C7D6" w14:textId="77777777" w:rsidTr="59524754">
        <w:tc>
          <w:tcPr>
            <w:tcW w:w="3660" w:type="dxa"/>
          </w:tcPr>
          <w:p w14:paraId="0994A27E" w14:textId="252A09E1" w:rsidR="00256358" w:rsidRDefault="3AC13B03" w:rsidP="105E0F94">
            <w:r>
              <w:t>Initial incident report</w:t>
            </w:r>
          </w:p>
        </w:tc>
        <w:tc>
          <w:tcPr>
            <w:tcW w:w="7110" w:type="dxa"/>
          </w:tcPr>
          <w:p w14:paraId="262A7A6A" w14:textId="040FB06F" w:rsidR="00256358" w:rsidRDefault="5E56C495" w:rsidP="105E0F94">
            <w:pPr>
              <w:spacing w:after="40"/>
            </w:pPr>
            <w:r>
              <w:t xml:space="preserve">Description of incident, how it was discovered and the initial </w:t>
            </w:r>
            <w:r>
              <w:lastRenderedPageBreak/>
              <w:t>assessme</w:t>
            </w:r>
            <w:r w:rsidR="667EE91C">
              <w:t>nt</w:t>
            </w:r>
          </w:p>
        </w:tc>
        <w:tc>
          <w:tcPr>
            <w:tcW w:w="3293" w:type="dxa"/>
          </w:tcPr>
          <w:p w14:paraId="5E1DA0DF" w14:textId="77777777" w:rsidR="00256358" w:rsidRDefault="00256358" w:rsidP="00A16B91"/>
          <w:p w14:paraId="46A708A7" w14:textId="77777777" w:rsidR="00256358" w:rsidRDefault="00256358" w:rsidP="00A16B91"/>
        </w:tc>
      </w:tr>
      <w:tr w:rsidR="002E2F5C" w14:paraId="2903F2C8" w14:textId="77777777" w:rsidTr="59524754">
        <w:tc>
          <w:tcPr>
            <w:tcW w:w="3660" w:type="dxa"/>
          </w:tcPr>
          <w:p w14:paraId="5CF2A2C8" w14:textId="679D719C" w:rsidR="002E2F5C" w:rsidRDefault="002E2F5C" w:rsidP="00A16B91">
            <w:r>
              <w:lastRenderedPageBreak/>
              <w:t>Incident log/timeline</w:t>
            </w:r>
          </w:p>
        </w:tc>
        <w:tc>
          <w:tcPr>
            <w:tcW w:w="7110" w:type="dxa"/>
          </w:tcPr>
          <w:p w14:paraId="635BAFCA" w14:textId="4FFA99C6" w:rsidR="002E2F5C" w:rsidRPr="002E2F5C" w:rsidRDefault="3F7A57F3" w:rsidP="105E0F94">
            <w:pPr>
              <w:spacing w:after="40"/>
            </w:pPr>
            <w:r>
              <w:t>Chronological list of actions, decisions and timestamps</w:t>
            </w:r>
          </w:p>
        </w:tc>
        <w:tc>
          <w:tcPr>
            <w:tcW w:w="3293" w:type="dxa"/>
          </w:tcPr>
          <w:p w14:paraId="4F73D01E" w14:textId="77777777" w:rsidR="002E2F5C" w:rsidRDefault="002E2F5C" w:rsidP="00A16B91"/>
        </w:tc>
      </w:tr>
      <w:tr w:rsidR="00B73447" w14:paraId="3AA66D9B" w14:textId="77777777" w:rsidTr="59524754">
        <w:tc>
          <w:tcPr>
            <w:tcW w:w="3660" w:type="dxa"/>
          </w:tcPr>
          <w:p w14:paraId="2AD4AF1C" w14:textId="1D13F0B3" w:rsidR="00B73447" w:rsidRDefault="3F7A57F3" w:rsidP="105E0F94">
            <w:r>
              <w:t>Communications log</w:t>
            </w:r>
          </w:p>
        </w:tc>
        <w:tc>
          <w:tcPr>
            <w:tcW w:w="7110" w:type="dxa"/>
          </w:tcPr>
          <w:p w14:paraId="3C4E84B6" w14:textId="3FF0A91A" w:rsidR="00B73447" w:rsidRPr="00B73447" w:rsidRDefault="3F7A57F3" w:rsidP="105E0F94">
            <w:pPr>
              <w:spacing w:after="40"/>
            </w:pPr>
            <w:r>
              <w:t>Internal/external comms, such as emails, calls and in-person briefings</w:t>
            </w:r>
          </w:p>
        </w:tc>
        <w:tc>
          <w:tcPr>
            <w:tcW w:w="3293" w:type="dxa"/>
          </w:tcPr>
          <w:p w14:paraId="2B461528" w14:textId="77777777" w:rsidR="00B73447" w:rsidRDefault="00B73447" w:rsidP="00A16B91"/>
        </w:tc>
      </w:tr>
      <w:tr w:rsidR="00B73447" w14:paraId="2D6CF5E9" w14:textId="77777777" w:rsidTr="59524754">
        <w:tc>
          <w:tcPr>
            <w:tcW w:w="3660" w:type="dxa"/>
          </w:tcPr>
          <w:p w14:paraId="3B5B915C" w14:textId="2DC3647F" w:rsidR="00B73447" w:rsidRDefault="00302778" w:rsidP="00A16B91">
            <w:r>
              <w:t>Decision log</w:t>
            </w:r>
          </w:p>
        </w:tc>
        <w:tc>
          <w:tcPr>
            <w:tcW w:w="7110" w:type="dxa"/>
          </w:tcPr>
          <w:p w14:paraId="42E44193" w14:textId="5F88809D" w:rsidR="00B73447" w:rsidRPr="00B73447" w:rsidRDefault="00302778" w:rsidP="105E0F94">
            <w:pPr>
              <w:spacing w:after="40"/>
            </w:pPr>
            <w:r>
              <w:t>Rationale for decisions and who made them</w:t>
            </w:r>
            <w:r>
              <w:tab/>
            </w:r>
          </w:p>
        </w:tc>
        <w:tc>
          <w:tcPr>
            <w:tcW w:w="3293" w:type="dxa"/>
          </w:tcPr>
          <w:p w14:paraId="49B4855C" w14:textId="77777777" w:rsidR="00B73447" w:rsidRDefault="00B73447" w:rsidP="00A16B91"/>
        </w:tc>
      </w:tr>
      <w:tr w:rsidR="00302778" w14:paraId="4F846B0A" w14:textId="77777777" w:rsidTr="59524754">
        <w:tc>
          <w:tcPr>
            <w:tcW w:w="3660" w:type="dxa"/>
          </w:tcPr>
          <w:p w14:paraId="2A412A19" w14:textId="4FCF3370" w:rsidR="00302778" w:rsidRDefault="00302778" w:rsidP="00A16B91">
            <w:r>
              <w:t>Technical forensic logs</w:t>
            </w:r>
          </w:p>
        </w:tc>
        <w:tc>
          <w:tcPr>
            <w:tcW w:w="7110" w:type="dxa"/>
          </w:tcPr>
          <w:p w14:paraId="20F8D0BC" w14:textId="15FF3C16" w:rsidR="00302778" w:rsidRPr="00302778" w:rsidRDefault="40F7BD46" w:rsidP="105E0F94">
            <w:pPr>
              <w:spacing w:after="40"/>
            </w:pPr>
            <w:r>
              <w:t>System activity, logs from affected devices/networks</w:t>
            </w:r>
          </w:p>
        </w:tc>
        <w:tc>
          <w:tcPr>
            <w:tcW w:w="3293" w:type="dxa"/>
          </w:tcPr>
          <w:p w14:paraId="046C7300" w14:textId="77777777" w:rsidR="00302778" w:rsidRDefault="00302778" w:rsidP="00A16B91"/>
        </w:tc>
      </w:tr>
      <w:tr w:rsidR="00D60C32" w14:paraId="3A7C6269" w14:textId="77777777" w:rsidTr="59524754">
        <w:tc>
          <w:tcPr>
            <w:tcW w:w="3660" w:type="dxa"/>
          </w:tcPr>
          <w:p w14:paraId="04C1B1D7" w14:textId="338A4C2C" w:rsidR="00D60C32" w:rsidRDefault="00D60C32" w:rsidP="00A16B91">
            <w:r>
              <w:t>Containment and recovery actions</w:t>
            </w:r>
          </w:p>
        </w:tc>
        <w:tc>
          <w:tcPr>
            <w:tcW w:w="7110" w:type="dxa"/>
          </w:tcPr>
          <w:p w14:paraId="15D03D01" w14:textId="3FB5998A" w:rsidR="00D60C32" w:rsidRPr="00043A36" w:rsidRDefault="7405951A" w:rsidP="105E0F94">
            <w:pPr>
              <w:spacing w:after="40"/>
            </w:pPr>
            <w:r>
              <w:t>Details of containment, mitigation and recovery efforts</w:t>
            </w:r>
            <w:r w:rsidR="00D60C32">
              <w:tab/>
            </w:r>
          </w:p>
        </w:tc>
        <w:tc>
          <w:tcPr>
            <w:tcW w:w="3293" w:type="dxa"/>
          </w:tcPr>
          <w:p w14:paraId="70C1162B" w14:textId="77777777" w:rsidR="00D60C32" w:rsidRDefault="00D60C32" w:rsidP="00A16B91"/>
        </w:tc>
      </w:tr>
      <w:tr w:rsidR="00D60C32" w14:paraId="65B244CE" w14:textId="77777777" w:rsidTr="59524754">
        <w:trPr>
          <w:trHeight w:val="300"/>
        </w:trPr>
        <w:tc>
          <w:tcPr>
            <w:tcW w:w="3660" w:type="dxa"/>
          </w:tcPr>
          <w:p w14:paraId="049C3419" w14:textId="42787997" w:rsidR="00D60C32" w:rsidRDefault="00D60C32" w:rsidP="00A16B91">
            <w:r>
              <w:t>Data breach records</w:t>
            </w:r>
          </w:p>
        </w:tc>
        <w:tc>
          <w:tcPr>
            <w:tcW w:w="7110" w:type="dxa"/>
          </w:tcPr>
          <w:p w14:paraId="7787628B" w14:textId="49691682" w:rsidR="00D60C32" w:rsidRPr="00D60C32" w:rsidRDefault="7BF49DDD" w:rsidP="105E0F94">
            <w:pPr>
              <w:spacing w:after="40"/>
            </w:pPr>
            <w:r>
              <w:t xml:space="preserve">Personal data affected, DPO assessment and </w:t>
            </w:r>
            <w:r w:rsidR="00813754">
              <w:t xml:space="preserve">evidence of </w:t>
            </w:r>
            <w:r>
              <w:t>ICO notification</w:t>
            </w:r>
            <w:r w:rsidR="00202528">
              <w:tab/>
            </w:r>
          </w:p>
        </w:tc>
        <w:tc>
          <w:tcPr>
            <w:tcW w:w="3293" w:type="dxa"/>
          </w:tcPr>
          <w:p w14:paraId="1FDC68EE" w14:textId="77777777" w:rsidR="00D60C32" w:rsidRDefault="00D60C32" w:rsidP="00A16B91"/>
        </w:tc>
      </w:tr>
      <w:tr w:rsidR="00202528" w14:paraId="4E214DDE" w14:textId="77777777" w:rsidTr="59524754">
        <w:tc>
          <w:tcPr>
            <w:tcW w:w="3660" w:type="dxa"/>
          </w:tcPr>
          <w:p w14:paraId="543B6306" w14:textId="7B5464D1" w:rsidR="00202528" w:rsidRDefault="00202528" w:rsidP="00A16B91">
            <w:r>
              <w:t>Meeting notes</w:t>
            </w:r>
          </w:p>
        </w:tc>
        <w:tc>
          <w:tcPr>
            <w:tcW w:w="7110" w:type="dxa"/>
          </w:tcPr>
          <w:p w14:paraId="0552BE84" w14:textId="38F37244" w:rsidR="00202528" w:rsidRPr="00202528" w:rsidRDefault="7BF49DDD" w:rsidP="105E0F94">
            <w:pPr>
              <w:spacing w:after="40"/>
            </w:pPr>
            <w:r>
              <w:t>Summaries of strategy meetings or incident reviews</w:t>
            </w:r>
          </w:p>
        </w:tc>
        <w:tc>
          <w:tcPr>
            <w:tcW w:w="3293" w:type="dxa"/>
          </w:tcPr>
          <w:p w14:paraId="52637F8E" w14:textId="77777777" w:rsidR="00202528" w:rsidRDefault="00202528" w:rsidP="00A16B91"/>
        </w:tc>
      </w:tr>
      <w:tr w:rsidR="00202528" w14:paraId="7F969E32" w14:textId="77777777" w:rsidTr="59524754">
        <w:tc>
          <w:tcPr>
            <w:tcW w:w="3660" w:type="dxa"/>
          </w:tcPr>
          <w:p w14:paraId="78FC5638" w14:textId="4472A96D" w:rsidR="00202528" w:rsidRDefault="005F0556" w:rsidP="00A16B91">
            <w:r w:rsidRPr="005F0556">
              <w:t>Post-incident review report</w:t>
            </w:r>
          </w:p>
        </w:tc>
        <w:tc>
          <w:tcPr>
            <w:tcW w:w="7110" w:type="dxa"/>
          </w:tcPr>
          <w:p w14:paraId="0384A180" w14:textId="29FC2B61" w:rsidR="00202528" w:rsidRPr="00202528" w:rsidRDefault="1B9F1232" w:rsidP="105E0F94">
            <w:pPr>
              <w:spacing w:after="40"/>
            </w:pPr>
            <w:r>
              <w:t>Summary, lessons learnt and recommendations</w:t>
            </w:r>
            <w:r w:rsidR="005F0556">
              <w:tab/>
            </w:r>
          </w:p>
        </w:tc>
        <w:tc>
          <w:tcPr>
            <w:tcW w:w="3293" w:type="dxa"/>
          </w:tcPr>
          <w:p w14:paraId="1234686B" w14:textId="77777777" w:rsidR="00202528" w:rsidRDefault="00202528" w:rsidP="00A16B91"/>
        </w:tc>
      </w:tr>
      <w:tr w:rsidR="005F0556" w14:paraId="78154A4D" w14:textId="77777777" w:rsidTr="59524754">
        <w:tc>
          <w:tcPr>
            <w:tcW w:w="3660" w:type="dxa"/>
          </w:tcPr>
          <w:p w14:paraId="4C30644B" w14:textId="149C8C9D" w:rsidR="005F0556" w:rsidRPr="005F0556" w:rsidRDefault="00AC7FA0" w:rsidP="00A16B91">
            <w:r>
              <w:t>Follow-up actions tracker</w:t>
            </w:r>
          </w:p>
        </w:tc>
        <w:tc>
          <w:tcPr>
            <w:tcW w:w="7110" w:type="dxa"/>
          </w:tcPr>
          <w:p w14:paraId="77847978" w14:textId="57E105A9" w:rsidR="005F0556" w:rsidRPr="005F0556" w:rsidRDefault="3036B6F9" w:rsidP="105E0F94">
            <w:pPr>
              <w:spacing w:after="40"/>
            </w:pPr>
            <w:r>
              <w:t>Status of recommended improvements and action owners</w:t>
            </w:r>
          </w:p>
        </w:tc>
        <w:tc>
          <w:tcPr>
            <w:tcW w:w="3293" w:type="dxa"/>
          </w:tcPr>
          <w:p w14:paraId="3034E3D6" w14:textId="77777777" w:rsidR="005F0556" w:rsidRDefault="005F0556" w:rsidP="00A16B91"/>
        </w:tc>
      </w:tr>
    </w:tbl>
    <w:p w14:paraId="321E02E2" w14:textId="77777777" w:rsidR="00A8431C" w:rsidRDefault="00A8431C">
      <w:pPr>
        <w:widowControl/>
        <w:autoSpaceDE/>
        <w:autoSpaceDN/>
        <w:spacing w:after="160" w:line="259" w:lineRule="auto"/>
      </w:pPr>
    </w:p>
    <w:p w14:paraId="5EDF8E4A" w14:textId="31B1628C" w:rsidR="488D2A60" w:rsidRDefault="488D2A60" w:rsidP="488D2A60">
      <w:pPr>
        <w:tabs>
          <w:tab w:val="left" w:pos="2623"/>
        </w:tabs>
        <w:sectPr w:rsidR="488D2A60" w:rsidSect="002B3D8E">
          <w:headerReference w:type="even" r:id="rId16"/>
          <w:headerReference w:type="default" r:id="rId17"/>
          <w:footerReference w:type="even" r:id="rId18"/>
          <w:footerReference w:type="default" r:id="rId19"/>
          <w:headerReference w:type="first" r:id="rId20"/>
          <w:footerReference w:type="first" r:id="rId21"/>
          <w:pgSz w:w="16838" w:h="11906" w:orient="landscape"/>
          <w:pgMar w:top="1080" w:right="1440" w:bottom="1080" w:left="1440" w:header="708" w:footer="708" w:gutter="0"/>
          <w:cols w:space="708"/>
          <w:docGrid w:linePitch="360"/>
        </w:sectPr>
      </w:pPr>
    </w:p>
    <w:p w14:paraId="5D41F316" w14:textId="65A2E9D8" w:rsidR="007669CF" w:rsidRDefault="6C575D46" w:rsidP="046C9755">
      <w:pPr>
        <w:pStyle w:val="Heading2"/>
      </w:pPr>
      <w:r>
        <w:lastRenderedPageBreak/>
        <w:t xml:space="preserve">Incident </w:t>
      </w:r>
      <w:r w:rsidR="2F2565AD">
        <w:t>r</w:t>
      </w:r>
      <w:r>
        <w:t xml:space="preserve">esponse </w:t>
      </w:r>
      <w:r w:rsidR="49CFAF42">
        <w:t>b</w:t>
      </w:r>
      <w:r w:rsidR="64AABC04">
        <w:t xml:space="preserve">est </w:t>
      </w:r>
      <w:r w:rsidR="724AA3AD">
        <w:t>p</w:t>
      </w:r>
      <w:r w:rsidR="64AABC04">
        <w:t>ractice</w:t>
      </w:r>
    </w:p>
    <w:p w14:paraId="2805B43A" w14:textId="0952F694" w:rsidR="319E1662" w:rsidRDefault="3F992D5F" w:rsidP="5DA00289">
      <w:pPr>
        <w:rPr>
          <w:lang w:val="en-GB"/>
        </w:rPr>
      </w:pPr>
      <w:r w:rsidRPr="046C9755">
        <w:rPr>
          <w:lang w:val="en-GB"/>
        </w:rPr>
        <w:t>A</w:t>
      </w:r>
      <w:r w:rsidR="0C974DA3" w:rsidRPr="046C9755">
        <w:rPr>
          <w:lang w:val="en-GB"/>
        </w:rPr>
        <w:t>dapt these a</w:t>
      </w:r>
      <w:r w:rsidRPr="046C9755">
        <w:rPr>
          <w:lang w:val="en-GB"/>
        </w:rPr>
        <w:t xml:space="preserve">ctions </w:t>
      </w:r>
      <w:r w:rsidR="34069E65" w:rsidRPr="046C9755">
        <w:rPr>
          <w:lang w:val="en-GB"/>
        </w:rPr>
        <w:t>to meet your school’s requirements.</w:t>
      </w:r>
      <w:r w:rsidRPr="046C9755">
        <w:rPr>
          <w:lang w:val="en-GB"/>
        </w:rPr>
        <w:t xml:space="preserve"> </w:t>
      </w:r>
      <w:r w:rsidR="474623CC" w:rsidRPr="046C9755">
        <w:rPr>
          <w:lang w:val="en-GB"/>
        </w:rPr>
        <w:t xml:space="preserve">Leave an action blank if it doesn’t apply to your school. Make </w:t>
      </w:r>
      <w:r w:rsidR="52FA09D7" w:rsidRPr="046C9755">
        <w:rPr>
          <w:lang w:val="en-GB"/>
        </w:rPr>
        <w:t xml:space="preserve">sure each process is agreed and approved by a member of your SLT. </w:t>
      </w:r>
    </w:p>
    <w:p w14:paraId="2FB8D8F2" w14:textId="6CA6B8C8" w:rsidR="5DA00289" w:rsidRDefault="5DA00289" w:rsidP="046C9755">
      <w:pPr>
        <w:rPr>
          <w:lang w:val="en-GB"/>
        </w:rPr>
      </w:pPr>
    </w:p>
    <w:p w14:paraId="24E483C2" w14:textId="487C1E43" w:rsidR="218389C6" w:rsidRDefault="218389C6" w:rsidP="252ECACC">
      <w:pPr>
        <w:pStyle w:val="Heading3"/>
        <w:rPr>
          <w:b/>
          <w:bCs/>
        </w:rPr>
      </w:pPr>
      <w:r>
        <w:t>Incident-specific guidance</w:t>
      </w:r>
    </w:p>
    <w:p w14:paraId="62DA165E" w14:textId="391CCA32" w:rsidR="105E0F94" w:rsidRDefault="105E0F94"/>
    <w:p w14:paraId="3AC3AEE1" w14:textId="15E5DDB3" w:rsidR="56F46ADC" w:rsidRDefault="4A7C58E0" w:rsidP="046C9755">
      <w:r>
        <w:t>DfE has playbooks</w:t>
      </w:r>
      <w:r w:rsidR="37D82CAF">
        <w:t xml:space="preserve"> for</w:t>
      </w:r>
      <w:r w:rsidR="14F6F1DD">
        <w:t xml:space="preserve"> </w:t>
      </w:r>
      <w:proofErr w:type="gramStart"/>
      <w:r>
        <w:t>particular types</w:t>
      </w:r>
      <w:proofErr w:type="gramEnd"/>
      <w:r>
        <w:t xml:space="preserve"> of incidents.</w:t>
      </w:r>
      <w:r w:rsidR="2C4A378D">
        <w:t xml:space="preserve"> </w:t>
      </w:r>
      <w:r w:rsidR="5B38AB3B">
        <w:t xml:space="preserve">It is likely that they will be introduced at the triage stage of the process. </w:t>
      </w:r>
      <w:r w:rsidR="6B811FDB">
        <w:t xml:space="preserve">Adapt the </w:t>
      </w:r>
      <w:r w:rsidR="54AA3505">
        <w:t>actions in the playbooks to fit your school and IT provider.</w:t>
      </w:r>
      <w:r w:rsidR="0B1B48DD">
        <w:t xml:space="preserve"> </w:t>
      </w:r>
    </w:p>
    <w:p w14:paraId="36034918" w14:textId="4D6A0C4C" w:rsidR="56F46ADC" w:rsidRDefault="56F46ADC" w:rsidP="046C9755"/>
    <w:p w14:paraId="66742EA7" w14:textId="78A882A1" w:rsidR="56F46ADC" w:rsidRDefault="2E680D99" w:rsidP="046C9755">
      <w:hyperlink r:id="rId22">
        <w:hyperlink r:id="rId23">
          <w:r w:rsidRPr="046C9755">
            <w:rPr>
              <w:rStyle w:val="Hyperlink"/>
            </w:rPr>
            <w:t>https://cyber-security-hub.education.gov.uk</w:t>
          </w:r>
          <w:r w:rsidR="3F8669C0" w:rsidRPr="046C9755">
            <w:rPr>
              <w:rStyle w:val="Hyperlink"/>
            </w:rPr>
            <w:t>/processes-for-cyber-</w:t>
          </w:r>
          <w:r w:rsidR="3F8669C0" w:rsidRPr="046C9755">
            <w:rPr>
              <w:rStyle w:val="Hyperlink"/>
            </w:rPr>
            <w:t>i</w:t>
          </w:r>
          <w:r w:rsidR="3F8669C0" w:rsidRPr="046C9755">
            <w:rPr>
              <w:rStyle w:val="Hyperlink"/>
            </w:rPr>
            <w:t>ncidents</w:t>
          </w:r>
        </w:hyperlink>
      </w:hyperlink>
    </w:p>
    <w:p w14:paraId="0ADE80C4" w14:textId="06553D0C" w:rsidR="252ECACC" w:rsidRDefault="5D9E5C77" w:rsidP="046C9755">
      <w:pPr>
        <w:pStyle w:val="Heading3"/>
        <w:spacing w:before="240" w:after="240"/>
      </w:pPr>
      <w:r>
        <w:t xml:space="preserve">Detection and </w:t>
      </w:r>
      <w:r w:rsidR="0BE67DDD">
        <w:t>r</w:t>
      </w:r>
      <w:r>
        <w:t>eporting</w:t>
      </w:r>
      <w:r w:rsidR="3DB8090E">
        <w:t xml:space="preserve"> procedure</w:t>
      </w:r>
    </w:p>
    <w:p w14:paraId="33516542" w14:textId="3C841D9D" w:rsidR="3FE22CDB" w:rsidRDefault="3FE22CDB" w:rsidP="046C9755">
      <w:r>
        <w:t>E</w:t>
      </w:r>
      <w:r w:rsidR="666990AD">
        <w:t xml:space="preserve">xplain how you will </w:t>
      </w:r>
      <w:r w:rsidR="79185AE3">
        <w:t xml:space="preserve">detect and </w:t>
      </w:r>
      <w:r w:rsidR="7825F45A">
        <w:t>manage</w:t>
      </w:r>
      <w:r w:rsidR="611829CC">
        <w:t xml:space="preserve"> </w:t>
      </w:r>
      <w:r w:rsidR="79185AE3">
        <w:t>initial report</w:t>
      </w:r>
      <w:r w:rsidR="38F01619">
        <w:t>s of</w:t>
      </w:r>
      <w:r w:rsidR="79185AE3">
        <w:t xml:space="preserve"> </w:t>
      </w:r>
      <w:r w:rsidR="055B07FE">
        <w:t xml:space="preserve">cyber </w:t>
      </w:r>
      <w:r w:rsidR="79185AE3">
        <w:t>incidents</w:t>
      </w:r>
      <w:r w:rsidR="68CCB072">
        <w:t xml:space="preserve">. </w:t>
      </w:r>
    </w:p>
    <w:p w14:paraId="3EA7D080" w14:textId="57E41B46" w:rsidR="046C9755" w:rsidRDefault="046C9755" w:rsidP="046C9755"/>
    <w:p w14:paraId="37B0BA42" w14:textId="71A4ECBF" w:rsidR="315EFCA7" w:rsidRDefault="315EFCA7" w:rsidP="046C9755">
      <w:r>
        <w:t>I</w:t>
      </w:r>
      <w:r w:rsidR="325E3A47">
        <w:t xml:space="preserve">nformation on </w:t>
      </w:r>
      <w:r w:rsidR="03C76CE0">
        <w:t>detection and reporting</w:t>
      </w:r>
      <w:r w:rsidR="325E3A47">
        <w:t xml:space="preserve">: </w:t>
      </w:r>
      <w:hyperlink r:id="rId24">
        <w:r w:rsidR="2F44D891" w:rsidRPr="046C9755">
          <w:rPr>
            <w:rStyle w:val="Hyperlink"/>
          </w:rPr>
          <w:t>https://cyber-security-hub.education.gov.uk/irp-detection-and-reporting-process</w:t>
        </w:r>
      </w:hyperlink>
      <w:r w:rsidR="2F44D891" w:rsidRPr="046C9755">
        <w:rPr>
          <w:color w:val="000000" w:themeColor="text1"/>
        </w:rPr>
        <w:t xml:space="preserve"> </w:t>
      </w:r>
    </w:p>
    <w:p w14:paraId="6C609893" w14:textId="2B345921" w:rsidR="046C9755" w:rsidRDefault="046C9755" w:rsidP="046C9755"/>
    <w:p w14:paraId="16657883" w14:textId="001875A8" w:rsidR="007669CF" w:rsidRPr="009373C7" w:rsidRDefault="1F8A874D" w:rsidP="00771E60">
      <w:pPr>
        <w:pStyle w:val="Heading3"/>
        <w:numPr>
          <w:ilvl w:val="0"/>
          <w:numId w:val="33"/>
        </w:numPr>
      </w:pPr>
      <w:r>
        <w:t>Detection</w:t>
      </w:r>
    </w:p>
    <w:p w14:paraId="248EA334" w14:textId="07995DF1" w:rsidR="5DA00289" w:rsidRDefault="5DA00289" w:rsidP="5DA00289"/>
    <w:p w14:paraId="3EAC2DF0" w14:textId="77C05E2D" w:rsidR="007669CF" w:rsidRPr="009373C7" w:rsidRDefault="20060729" w:rsidP="0CE4AA6F">
      <w:pPr>
        <w:spacing w:line="276" w:lineRule="auto"/>
      </w:pPr>
      <w:r>
        <w:t>Decide</w:t>
      </w:r>
      <w:r w:rsidR="7EF302B4">
        <w:t xml:space="preserve"> w</w:t>
      </w:r>
      <w:r w:rsidR="67558B7C">
        <w:t xml:space="preserve">hat you </w:t>
      </w:r>
      <w:r w:rsidR="06358937">
        <w:t xml:space="preserve">will </w:t>
      </w:r>
      <w:r w:rsidR="67558B7C">
        <w:t>do when a</w:t>
      </w:r>
      <w:r w:rsidR="16E6AE1A">
        <w:t xml:space="preserve"> report or alert is</w:t>
      </w:r>
      <w:r w:rsidR="717D627B">
        <w:t xml:space="preserve"> first</w:t>
      </w:r>
      <w:r w:rsidR="16E6AE1A">
        <w:t xml:space="preserve"> received</w:t>
      </w:r>
      <w:r w:rsidR="14EFC601">
        <w:t>.</w:t>
      </w:r>
    </w:p>
    <w:p w14:paraId="7D18F8F6" w14:textId="3B773B47" w:rsidR="007669CF" w:rsidRPr="009373C7" w:rsidRDefault="007669CF" w:rsidP="105E0F94"/>
    <w:tbl>
      <w:tblPr>
        <w:tblStyle w:val="TableGrid"/>
        <w:tblW w:w="0" w:type="auto"/>
        <w:tblLook w:val="06A0" w:firstRow="1" w:lastRow="0" w:firstColumn="1" w:lastColumn="0" w:noHBand="1" w:noVBand="1"/>
      </w:tblPr>
      <w:tblGrid>
        <w:gridCol w:w="13948"/>
      </w:tblGrid>
      <w:tr w:rsidR="105E0F94" w14:paraId="1576BF8C" w14:textId="77777777" w:rsidTr="767D3414">
        <w:trPr>
          <w:trHeight w:val="1575"/>
        </w:trPr>
        <w:tc>
          <w:tcPr>
            <w:tcW w:w="13950" w:type="dxa"/>
          </w:tcPr>
          <w:p w14:paraId="1E5B5C97" w14:textId="6A423CEE" w:rsidR="7D490985" w:rsidRDefault="7D490985">
            <w:r>
              <w:t>Your process:</w:t>
            </w:r>
          </w:p>
          <w:p w14:paraId="5B742A3A" w14:textId="0E2D6102" w:rsidR="105E0F94" w:rsidRDefault="105E0F94" w:rsidP="105E0F94"/>
        </w:tc>
      </w:tr>
      <w:tr w:rsidR="105E0F94" w14:paraId="4C1CAD10" w14:textId="77777777" w:rsidTr="767D3414">
        <w:trPr>
          <w:trHeight w:val="630"/>
        </w:trPr>
        <w:tc>
          <w:tcPr>
            <w:tcW w:w="13950" w:type="dxa"/>
          </w:tcPr>
          <w:p w14:paraId="11B5180B" w14:textId="76A46880" w:rsidR="35D0CE36" w:rsidRDefault="35D0CE36" w:rsidP="105E0F94">
            <w:r>
              <w:t>Person responsible:</w:t>
            </w:r>
          </w:p>
        </w:tc>
      </w:tr>
    </w:tbl>
    <w:p w14:paraId="197A9B7C" w14:textId="5200D4CD" w:rsidR="007669CF" w:rsidRPr="009373C7" w:rsidRDefault="007669CF" w:rsidP="105E0F94"/>
    <w:p w14:paraId="4C94C8AE" w14:textId="48FCBEA8" w:rsidR="007669CF" w:rsidRPr="009373C7" w:rsidRDefault="1F8A874D" w:rsidP="00771E60">
      <w:pPr>
        <w:pStyle w:val="Heading3"/>
        <w:numPr>
          <w:ilvl w:val="0"/>
          <w:numId w:val="33"/>
        </w:numPr>
      </w:pPr>
      <w:r>
        <w:lastRenderedPageBreak/>
        <w:t>Logging</w:t>
      </w:r>
    </w:p>
    <w:p w14:paraId="184A411E" w14:textId="22DFCD2B" w:rsidR="5DA00289" w:rsidRDefault="5DA00289" w:rsidP="5DA00289"/>
    <w:p w14:paraId="28D6A939" w14:textId="3BC91923" w:rsidR="007669CF" w:rsidRPr="009373C7" w:rsidRDefault="6B26EF52" w:rsidP="0CE4AA6F">
      <w:pPr>
        <w:spacing w:line="276" w:lineRule="auto"/>
      </w:pPr>
      <w:r>
        <w:t>Start recording in your incident log.</w:t>
      </w:r>
      <w:r w:rsidR="0F7A4AD7">
        <w:t xml:space="preserve"> </w:t>
      </w:r>
      <w:r>
        <w:t>There is one included at the end of this plan.</w:t>
      </w:r>
    </w:p>
    <w:p w14:paraId="748B4B47" w14:textId="7DB64660" w:rsidR="007669CF" w:rsidRPr="009373C7" w:rsidRDefault="007669CF" w:rsidP="252ECACC">
      <w:pPr>
        <w:spacing w:line="276" w:lineRule="auto"/>
        <w:rPr>
          <w:sz w:val="24"/>
          <w:szCs w:val="24"/>
        </w:rPr>
      </w:pPr>
    </w:p>
    <w:tbl>
      <w:tblPr>
        <w:tblStyle w:val="TableGrid"/>
        <w:tblW w:w="0" w:type="auto"/>
        <w:tblLook w:val="06A0" w:firstRow="1" w:lastRow="0" w:firstColumn="1" w:lastColumn="0" w:noHBand="1" w:noVBand="1"/>
      </w:tblPr>
      <w:tblGrid>
        <w:gridCol w:w="13948"/>
      </w:tblGrid>
      <w:tr w:rsidR="105E0F94" w14:paraId="37EE9B52" w14:textId="77777777" w:rsidTr="046C9755">
        <w:trPr>
          <w:trHeight w:val="1575"/>
        </w:trPr>
        <w:tc>
          <w:tcPr>
            <w:tcW w:w="13950" w:type="dxa"/>
          </w:tcPr>
          <w:p w14:paraId="52B79FBD" w14:textId="60F421AB" w:rsidR="105E0F94" w:rsidRDefault="105E0F94">
            <w:r>
              <w:t>Your process:</w:t>
            </w:r>
          </w:p>
        </w:tc>
      </w:tr>
      <w:tr w:rsidR="105E0F94" w14:paraId="09518380" w14:textId="77777777" w:rsidTr="046C9755">
        <w:trPr>
          <w:trHeight w:val="585"/>
        </w:trPr>
        <w:tc>
          <w:tcPr>
            <w:tcW w:w="13950" w:type="dxa"/>
          </w:tcPr>
          <w:p w14:paraId="633289AD" w14:textId="76A46880" w:rsidR="105E0F94" w:rsidRDefault="105E0F94" w:rsidP="105E0F94">
            <w:r>
              <w:t>Person responsible:</w:t>
            </w:r>
          </w:p>
        </w:tc>
      </w:tr>
    </w:tbl>
    <w:p w14:paraId="560AE42E" w14:textId="5161B54C" w:rsidR="3AF2CCD8" w:rsidRDefault="3AF2CCD8" w:rsidP="3AF2CCD8">
      <w:pPr>
        <w:spacing w:line="276" w:lineRule="auto"/>
        <w:ind w:left="720"/>
        <w:rPr>
          <w:sz w:val="24"/>
          <w:szCs w:val="24"/>
        </w:rPr>
      </w:pPr>
    </w:p>
    <w:p w14:paraId="705C35AF" w14:textId="78BB7EAA" w:rsidR="007669CF" w:rsidRPr="009373C7" w:rsidRDefault="13610C3A" w:rsidP="00771E60">
      <w:pPr>
        <w:pStyle w:val="Heading3"/>
        <w:numPr>
          <w:ilvl w:val="0"/>
          <w:numId w:val="33"/>
        </w:numPr>
      </w:pPr>
      <w:r>
        <w:t>Initial assessment</w:t>
      </w:r>
    </w:p>
    <w:p w14:paraId="59A725AA" w14:textId="134DE372" w:rsidR="5D580DDA" w:rsidRDefault="5D580DDA" w:rsidP="5D580DDA"/>
    <w:p w14:paraId="0A6C3A7D" w14:textId="61848E6A" w:rsidR="007669CF" w:rsidRPr="009373C7" w:rsidRDefault="5FE8A911" w:rsidP="0CE4AA6F">
      <w:pPr>
        <w:spacing w:line="276" w:lineRule="auto"/>
      </w:pPr>
      <w:r>
        <w:t>The person who identified the incident makes an initial assessment, with</w:t>
      </w:r>
      <w:r w:rsidR="7D0F4E53">
        <w:t xml:space="preserve"> support from</w:t>
      </w:r>
      <w:r w:rsidR="3B97BDF7">
        <w:t xml:space="preserve"> IT or other</w:t>
      </w:r>
      <w:r w:rsidR="7143AF7E">
        <w:t xml:space="preserve"> relevant people</w:t>
      </w:r>
      <w:r w:rsidR="3B97BDF7">
        <w:t>.</w:t>
      </w:r>
      <w:r w:rsidR="7BE486DC">
        <w:t xml:space="preserve"> </w:t>
      </w:r>
      <w:r w:rsidR="3B97BDF7">
        <w:t xml:space="preserve">Record this in an </w:t>
      </w:r>
      <w:r w:rsidR="092B245B">
        <w:t>i</w:t>
      </w:r>
      <w:r w:rsidR="3B97BDF7">
        <w:t xml:space="preserve">nitial </w:t>
      </w:r>
      <w:r w:rsidR="6BCF078C">
        <w:t>i</w:t>
      </w:r>
      <w:r w:rsidR="3B97BDF7">
        <w:t xml:space="preserve">ncident </w:t>
      </w:r>
      <w:r w:rsidR="4B03B72E">
        <w:t>r</w:t>
      </w:r>
      <w:r w:rsidR="3B97BDF7">
        <w:t>eport</w:t>
      </w:r>
      <w:r w:rsidR="23073BB2">
        <w:t>.</w:t>
      </w:r>
      <w:r w:rsidR="623A1167">
        <w:t xml:space="preserve"> </w:t>
      </w:r>
    </w:p>
    <w:p w14:paraId="77A10149" w14:textId="29A4154A" w:rsidR="007669CF" w:rsidRPr="009373C7" w:rsidRDefault="007669CF" w:rsidP="105E0F94"/>
    <w:tbl>
      <w:tblPr>
        <w:tblStyle w:val="TableGrid"/>
        <w:tblW w:w="0" w:type="auto"/>
        <w:tblLook w:val="06A0" w:firstRow="1" w:lastRow="0" w:firstColumn="1" w:lastColumn="0" w:noHBand="1" w:noVBand="1"/>
      </w:tblPr>
      <w:tblGrid>
        <w:gridCol w:w="13948"/>
      </w:tblGrid>
      <w:tr w:rsidR="105E0F94" w14:paraId="0BEABB17" w14:textId="77777777" w:rsidTr="046C9755">
        <w:trPr>
          <w:trHeight w:val="1575"/>
        </w:trPr>
        <w:tc>
          <w:tcPr>
            <w:tcW w:w="13950" w:type="dxa"/>
          </w:tcPr>
          <w:p w14:paraId="46A2F749" w14:textId="761F5D0A" w:rsidR="105E0F94" w:rsidRDefault="3F308F98">
            <w:r>
              <w:t xml:space="preserve">Your </w:t>
            </w:r>
            <w:proofErr w:type="gramStart"/>
            <w:r>
              <w:t>process:</w:t>
            </w:r>
            <w:r w:rsidR="00512B98">
              <w:t>I</w:t>
            </w:r>
            <w:proofErr w:type="gramEnd"/>
          </w:p>
          <w:p w14:paraId="6891F007" w14:textId="0E2D6102" w:rsidR="105E0F94" w:rsidRDefault="105E0F94" w:rsidP="105E0F94"/>
        </w:tc>
      </w:tr>
      <w:tr w:rsidR="105E0F94" w14:paraId="7A31CCB5" w14:textId="77777777" w:rsidTr="046C9755">
        <w:trPr>
          <w:trHeight w:val="570"/>
        </w:trPr>
        <w:tc>
          <w:tcPr>
            <w:tcW w:w="13950" w:type="dxa"/>
          </w:tcPr>
          <w:p w14:paraId="6BBBF4B1" w14:textId="76A46880" w:rsidR="105E0F94" w:rsidRDefault="105E0F94" w:rsidP="105E0F94">
            <w:r>
              <w:t>Person responsible:</w:t>
            </w:r>
          </w:p>
        </w:tc>
      </w:tr>
    </w:tbl>
    <w:p w14:paraId="75B6D644" w14:textId="08DF2F50" w:rsidR="007669CF" w:rsidRPr="009373C7" w:rsidRDefault="007669CF" w:rsidP="105E0F94">
      <w:pPr>
        <w:pStyle w:val="ListParagraph"/>
        <w:spacing w:line="276" w:lineRule="auto"/>
        <w:ind w:left="720"/>
        <w:rPr>
          <w:sz w:val="24"/>
          <w:szCs w:val="24"/>
        </w:rPr>
      </w:pPr>
    </w:p>
    <w:p w14:paraId="15C605FD" w14:textId="5FA52D88" w:rsidR="007669CF" w:rsidRPr="009373C7" w:rsidRDefault="13610C3A" w:rsidP="00771E60">
      <w:pPr>
        <w:pStyle w:val="Heading3"/>
        <w:numPr>
          <w:ilvl w:val="0"/>
          <w:numId w:val="33"/>
        </w:numPr>
      </w:pPr>
      <w:r>
        <w:t>Decision to escalate response</w:t>
      </w:r>
    </w:p>
    <w:p w14:paraId="2043B31E" w14:textId="74B3AC8E" w:rsidR="0CE4AA6F" w:rsidRDefault="0CE4AA6F" w:rsidP="0CE4AA6F"/>
    <w:p w14:paraId="4B488D50" w14:textId="6366C4FE" w:rsidR="007669CF" w:rsidRPr="009373C7" w:rsidRDefault="4BE37A0B" w:rsidP="0CE4AA6F">
      <w:r>
        <w:t xml:space="preserve">Decide if the incident should be escalated immediately to </w:t>
      </w:r>
      <w:r w:rsidR="288535DA">
        <w:t xml:space="preserve">a </w:t>
      </w:r>
      <w:r>
        <w:t>full incident response and involve SLT Digital Lead</w:t>
      </w:r>
      <w:r w:rsidR="47BE55EA">
        <w:t>. This should be done i</w:t>
      </w:r>
      <w:r>
        <w:t>f defined conditions (</w:t>
      </w:r>
      <w:r w:rsidR="2711FC3E">
        <w:t xml:space="preserve">for example, </w:t>
      </w:r>
      <w:r>
        <w:t>harm to wellbeing, financial crime) are met.</w:t>
      </w:r>
    </w:p>
    <w:p w14:paraId="7B4960D2" w14:textId="29A4154A" w:rsidR="007669CF" w:rsidRPr="009373C7" w:rsidRDefault="007669CF" w:rsidP="59524754">
      <w:pPr>
        <w:ind w:left="720"/>
      </w:pPr>
    </w:p>
    <w:tbl>
      <w:tblPr>
        <w:tblStyle w:val="TableGrid"/>
        <w:tblW w:w="0" w:type="auto"/>
        <w:tblLook w:val="06A0" w:firstRow="1" w:lastRow="0" w:firstColumn="1" w:lastColumn="0" w:noHBand="1" w:noVBand="1"/>
      </w:tblPr>
      <w:tblGrid>
        <w:gridCol w:w="13948"/>
      </w:tblGrid>
      <w:tr w:rsidR="105E0F94" w14:paraId="57F46EAB" w14:textId="77777777" w:rsidTr="767D3414">
        <w:trPr>
          <w:trHeight w:val="1575"/>
        </w:trPr>
        <w:tc>
          <w:tcPr>
            <w:tcW w:w="13950" w:type="dxa"/>
          </w:tcPr>
          <w:p w14:paraId="6B0B9B69" w14:textId="6A423CEE" w:rsidR="105E0F94" w:rsidRDefault="105E0F94">
            <w:r>
              <w:t>Your process:</w:t>
            </w:r>
          </w:p>
          <w:p w14:paraId="28BAF1AF" w14:textId="0E2D6102" w:rsidR="105E0F94" w:rsidRDefault="105E0F94" w:rsidP="105E0F94"/>
        </w:tc>
      </w:tr>
      <w:tr w:rsidR="105E0F94" w14:paraId="0A84F463" w14:textId="77777777" w:rsidTr="767D3414">
        <w:trPr>
          <w:trHeight w:val="555"/>
        </w:trPr>
        <w:tc>
          <w:tcPr>
            <w:tcW w:w="13950" w:type="dxa"/>
          </w:tcPr>
          <w:p w14:paraId="3273E3EC" w14:textId="4FEE2E61" w:rsidR="105E0F94" w:rsidRDefault="105E0F94" w:rsidP="105E0F94">
            <w:r>
              <w:t>Person responsible:</w:t>
            </w:r>
          </w:p>
        </w:tc>
      </w:tr>
    </w:tbl>
    <w:p w14:paraId="1FA16A90" w14:textId="573FC2C5" w:rsidR="5D580DDA" w:rsidRDefault="5D580DDA"/>
    <w:p w14:paraId="5C1DDA02" w14:textId="1D805038" w:rsidR="3AF2CCD8" w:rsidRDefault="3AF2CCD8" w:rsidP="3AF2CCD8"/>
    <w:p w14:paraId="58A1496C" w14:textId="51B7A555" w:rsidR="007669CF" w:rsidRPr="009373C7" w:rsidRDefault="13610C3A" w:rsidP="00771E60">
      <w:pPr>
        <w:pStyle w:val="Heading3"/>
        <w:numPr>
          <w:ilvl w:val="0"/>
          <w:numId w:val="33"/>
        </w:numPr>
      </w:pPr>
      <w:r>
        <w:t xml:space="preserve">SLT </w:t>
      </w:r>
      <w:proofErr w:type="gramStart"/>
      <w:r>
        <w:t>digital lead</w:t>
      </w:r>
      <w:proofErr w:type="gramEnd"/>
      <w:r>
        <w:t xml:space="preserve"> notification to escalate response</w:t>
      </w:r>
    </w:p>
    <w:p w14:paraId="56B2E845" w14:textId="1AB21E78" w:rsidR="5D580DDA" w:rsidRDefault="5D580DDA" w:rsidP="5D580DDA"/>
    <w:p w14:paraId="33A24927" w14:textId="648ABADB" w:rsidR="007669CF" w:rsidRPr="009373C7" w:rsidRDefault="21468A4C" w:rsidP="046C9755">
      <w:r>
        <w:t>T</w:t>
      </w:r>
      <w:r w:rsidR="0BB1F90F">
        <w:t xml:space="preserve">he SLT </w:t>
      </w:r>
      <w:r w:rsidR="78775840">
        <w:t>d</w:t>
      </w:r>
      <w:r w:rsidR="0BB1F90F">
        <w:t xml:space="preserve">igital </w:t>
      </w:r>
      <w:r w:rsidR="403A31A1">
        <w:t>l</w:t>
      </w:r>
      <w:r w:rsidR="0BB1F90F">
        <w:t>ead initiate</w:t>
      </w:r>
      <w:r w:rsidR="2CB1D124">
        <w:t>s the</w:t>
      </w:r>
      <w:r w:rsidR="0BB1F90F">
        <w:t xml:space="preserve"> incident management processes</w:t>
      </w:r>
      <w:r w:rsidR="2330CEF3">
        <w:t xml:space="preserve"> and contacts</w:t>
      </w:r>
      <w:r w:rsidR="0BB1F90F">
        <w:t xml:space="preserve"> </w:t>
      </w:r>
      <w:r w:rsidR="4C161F47">
        <w:t xml:space="preserve">the </w:t>
      </w:r>
      <w:r w:rsidR="0BB1F90F">
        <w:t xml:space="preserve">relevant </w:t>
      </w:r>
      <w:r w:rsidR="0EBE5965">
        <w:t>people</w:t>
      </w:r>
      <w:r w:rsidR="0BB1F90F">
        <w:t>.</w:t>
      </w:r>
      <w:r w:rsidR="3A264B9C">
        <w:t xml:space="preserve"> U</w:t>
      </w:r>
      <w:r w:rsidR="33E8ADA3">
        <w:t xml:space="preserve">se the </w:t>
      </w:r>
      <w:r w:rsidR="171C4684">
        <w:t xml:space="preserve">contact information </w:t>
      </w:r>
      <w:r w:rsidR="33E8ADA3">
        <w:t>tables to contact the correct people.</w:t>
      </w:r>
    </w:p>
    <w:p w14:paraId="4151116C" w14:textId="29A4154A" w:rsidR="007669CF" w:rsidRPr="009373C7" w:rsidRDefault="007669CF" w:rsidP="105E0F94"/>
    <w:tbl>
      <w:tblPr>
        <w:tblStyle w:val="TableGrid"/>
        <w:tblW w:w="0" w:type="auto"/>
        <w:tblLook w:val="06A0" w:firstRow="1" w:lastRow="0" w:firstColumn="1" w:lastColumn="0" w:noHBand="1" w:noVBand="1"/>
      </w:tblPr>
      <w:tblGrid>
        <w:gridCol w:w="13948"/>
      </w:tblGrid>
      <w:tr w:rsidR="105E0F94" w14:paraId="11DD0323" w14:textId="77777777" w:rsidTr="5DA00289">
        <w:trPr>
          <w:trHeight w:val="1575"/>
        </w:trPr>
        <w:tc>
          <w:tcPr>
            <w:tcW w:w="13950" w:type="dxa"/>
          </w:tcPr>
          <w:p w14:paraId="1373877F" w14:textId="6A423CEE" w:rsidR="105E0F94" w:rsidRDefault="105E0F94">
            <w:r>
              <w:t>Your process:</w:t>
            </w:r>
          </w:p>
          <w:p w14:paraId="44EAF111" w14:textId="0E2D6102" w:rsidR="105E0F94" w:rsidRDefault="105E0F94" w:rsidP="105E0F94"/>
        </w:tc>
      </w:tr>
      <w:tr w:rsidR="105E0F94" w14:paraId="2C452752" w14:textId="77777777" w:rsidTr="5DA00289">
        <w:trPr>
          <w:trHeight w:val="630"/>
        </w:trPr>
        <w:tc>
          <w:tcPr>
            <w:tcW w:w="13950" w:type="dxa"/>
          </w:tcPr>
          <w:p w14:paraId="70F78C7A" w14:textId="76A46880" w:rsidR="105E0F94" w:rsidRDefault="105E0F94" w:rsidP="105E0F94">
            <w:r>
              <w:t>Person responsible:</w:t>
            </w:r>
          </w:p>
        </w:tc>
      </w:tr>
    </w:tbl>
    <w:p w14:paraId="44AC7394" w14:textId="1FB3E3FF" w:rsidR="74F0AF76" w:rsidRDefault="05E7E079" w:rsidP="38FA77F8">
      <w:pPr>
        <w:pStyle w:val="Heading2"/>
        <w:spacing w:line="276" w:lineRule="auto"/>
      </w:pPr>
      <w:r>
        <w:t xml:space="preserve">Triage and </w:t>
      </w:r>
      <w:r w:rsidR="2D41D978">
        <w:t>c</w:t>
      </w:r>
      <w:r>
        <w:t>lassification</w:t>
      </w:r>
    </w:p>
    <w:p w14:paraId="1CEC6812" w14:textId="7523BFA1" w:rsidR="7A0FB769" w:rsidRDefault="7A0FB769">
      <w:r>
        <w:t>E</w:t>
      </w:r>
      <w:r w:rsidR="6623ACA9">
        <w:t xml:space="preserve">stablish what sort of incident is occurring and </w:t>
      </w:r>
      <w:r w:rsidR="263F8318">
        <w:t>its impact</w:t>
      </w:r>
      <w:r w:rsidR="6623ACA9">
        <w:t xml:space="preserve">. </w:t>
      </w:r>
      <w:r w:rsidR="045C920D">
        <w:t xml:space="preserve"> </w:t>
      </w:r>
    </w:p>
    <w:p w14:paraId="30297C5B" w14:textId="53A80346" w:rsidR="046C9755" w:rsidRDefault="046C9755"/>
    <w:p w14:paraId="7F3E2317" w14:textId="20AC39EF" w:rsidR="3BD10162" w:rsidRDefault="3BD10162" w:rsidP="046C9755">
      <w:r w:rsidRPr="046C9755">
        <w:t xml:space="preserve">Information on triage and classification: </w:t>
      </w:r>
      <w:hyperlink r:id="rId25">
        <w:r w:rsidRPr="046C9755">
          <w:rPr>
            <w:rStyle w:val="Hyperlink"/>
          </w:rPr>
          <w:t>https://cyber-security-hub.education.gov.uk/irp-triage-and-analysis</w:t>
        </w:r>
      </w:hyperlink>
      <w:r w:rsidRPr="046C9755">
        <w:rPr>
          <w:color w:val="000000" w:themeColor="text1"/>
        </w:rPr>
        <w:t xml:space="preserve"> </w:t>
      </w:r>
      <w:r w:rsidRPr="046C9755">
        <w:t xml:space="preserve"> </w:t>
      </w:r>
    </w:p>
    <w:p w14:paraId="44400E9B" w14:textId="59B84583" w:rsidR="046C9755" w:rsidRDefault="046C9755" w:rsidP="046C9755"/>
    <w:p w14:paraId="2F91EDF6" w14:textId="5AD7A118" w:rsidR="5DA00289" w:rsidRDefault="5DA00289"/>
    <w:p w14:paraId="208C43E3" w14:textId="00E5C265" w:rsidR="007669CF" w:rsidRPr="00C91AFE" w:rsidRDefault="6238DC92" w:rsidP="5D580DDA">
      <w:pPr>
        <w:pStyle w:val="Heading3"/>
        <w:numPr>
          <w:ilvl w:val="0"/>
          <w:numId w:val="7"/>
        </w:numPr>
      </w:pPr>
      <w:r>
        <w:lastRenderedPageBreak/>
        <w:t>Preparation</w:t>
      </w:r>
    </w:p>
    <w:p w14:paraId="52238515" w14:textId="084E26A7" w:rsidR="007669CF" w:rsidRPr="00C91AFE" w:rsidRDefault="007669CF" w:rsidP="105E0F94"/>
    <w:p w14:paraId="313B5CA8" w14:textId="73D6CD40" w:rsidR="007669CF" w:rsidRPr="00C91AFE" w:rsidRDefault="76F5B0CC" w:rsidP="0CE4AA6F">
      <w:r>
        <w:t xml:space="preserve">Get the right people involved </w:t>
      </w:r>
      <w:r w:rsidR="4E3633F5">
        <w:t>(</w:t>
      </w:r>
      <w:r>
        <w:t>SLT Digital Lead, IT Support, other stakeholders</w:t>
      </w:r>
      <w:r w:rsidR="6555FAFD">
        <w:t xml:space="preserve">) and </w:t>
      </w:r>
      <w:bookmarkStart w:id="7" w:name="_Int_spOZPzN8"/>
      <w:proofErr w:type="gramStart"/>
      <w:r w:rsidR="6555FAFD">
        <w:t>agree</w:t>
      </w:r>
      <w:bookmarkEnd w:id="7"/>
      <w:proofErr w:type="gramEnd"/>
      <w:r w:rsidR="6555FAFD">
        <w:t xml:space="preserve"> how you will communicate</w:t>
      </w:r>
      <w:r>
        <w:t>.</w:t>
      </w:r>
    </w:p>
    <w:p w14:paraId="21C80797" w14:textId="29A4154A" w:rsidR="007669CF" w:rsidRPr="00C91AFE" w:rsidRDefault="007669CF" w:rsidP="105E0F94"/>
    <w:tbl>
      <w:tblPr>
        <w:tblStyle w:val="TableGrid"/>
        <w:tblW w:w="0" w:type="auto"/>
        <w:tblLook w:val="06A0" w:firstRow="1" w:lastRow="0" w:firstColumn="1" w:lastColumn="0" w:noHBand="1" w:noVBand="1"/>
      </w:tblPr>
      <w:tblGrid>
        <w:gridCol w:w="13948"/>
      </w:tblGrid>
      <w:tr w:rsidR="105E0F94" w14:paraId="64159CE3" w14:textId="77777777" w:rsidTr="767D3414">
        <w:trPr>
          <w:trHeight w:val="1575"/>
        </w:trPr>
        <w:tc>
          <w:tcPr>
            <w:tcW w:w="13950" w:type="dxa"/>
          </w:tcPr>
          <w:p w14:paraId="10C4811E" w14:textId="6A423CEE" w:rsidR="105E0F94" w:rsidRDefault="105E0F94">
            <w:r>
              <w:t>Your process:</w:t>
            </w:r>
          </w:p>
          <w:p w14:paraId="3ED2A665" w14:textId="0E2D6102" w:rsidR="105E0F94" w:rsidRDefault="105E0F94" w:rsidP="105E0F94"/>
        </w:tc>
      </w:tr>
      <w:tr w:rsidR="105E0F94" w14:paraId="3120D432" w14:textId="77777777" w:rsidTr="767D3414">
        <w:trPr>
          <w:trHeight w:val="510"/>
        </w:trPr>
        <w:tc>
          <w:tcPr>
            <w:tcW w:w="13950" w:type="dxa"/>
          </w:tcPr>
          <w:p w14:paraId="775E42A7" w14:textId="76A46880" w:rsidR="105E0F94" w:rsidRDefault="105E0F94" w:rsidP="105E0F94">
            <w:r>
              <w:t>Person responsible:</w:t>
            </w:r>
          </w:p>
        </w:tc>
      </w:tr>
    </w:tbl>
    <w:p w14:paraId="0A3DDF4A" w14:textId="3487DE6B" w:rsidR="007669CF" w:rsidRPr="00C91AFE" w:rsidRDefault="007669CF" w:rsidP="105E0F94"/>
    <w:p w14:paraId="3EDC59AE" w14:textId="0E41E30F" w:rsidR="007669CF" w:rsidRPr="00C91AFE" w:rsidRDefault="6238DC92" w:rsidP="5D580DDA">
      <w:pPr>
        <w:pStyle w:val="Heading3"/>
        <w:numPr>
          <w:ilvl w:val="0"/>
          <w:numId w:val="7"/>
        </w:numPr>
      </w:pPr>
      <w:r>
        <w:t>Investigation</w:t>
      </w:r>
    </w:p>
    <w:p w14:paraId="6423B6F9" w14:textId="2D1DE856" w:rsidR="0CE4AA6F" w:rsidRDefault="0CE4AA6F" w:rsidP="0CE4AA6F"/>
    <w:p w14:paraId="0C0CE9C6" w14:textId="06E5E1CD" w:rsidR="007669CF" w:rsidRPr="00C91AFE" w:rsidRDefault="35C22CE3" w:rsidP="046C9755">
      <w:r>
        <w:t>C</w:t>
      </w:r>
      <w:r w:rsidR="59DFA663">
        <w:t>onsider:</w:t>
      </w:r>
    </w:p>
    <w:p w14:paraId="52A9A78C" w14:textId="2059FB39" w:rsidR="767D3414" w:rsidRDefault="767D3414" w:rsidP="38FA77F8">
      <w:pPr>
        <w:ind w:left="720"/>
      </w:pPr>
    </w:p>
    <w:p w14:paraId="0043FCDC" w14:textId="6FBD094E" w:rsidR="007669CF" w:rsidRPr="00C91AFE" w:rsidRDefault="2BF521F4" w:rsidP="00771E60">
      <w:pPr>
        <w:pStyle w:val="ListParagraph"/>
        <w:numPr>
          <w:ilvl w:val="0"/>
          <w:numId w:val="32"/>
        </w:numPr>
      </w:pPr>
      <w:bookmarkStart w:id="8" w:name="_Int_P74KJVXk"/>
      <w:r>
        <w:t>what</w:t>
      </w:r>
      <w:bookmarkEnd w:id="8"/>
      <w:r>
        <w:t xml:space="preserve"> was observed or reported?</w:t>
      </w:r>
    </w:p>
    <w:p w14:paraId="5432EB2E" w14:textId="4A7F993A" w:rsidR="007669CF" w:rsidRPr="00C91AFE" w:rsidRDefault="2BF521F4" w:rsidP="00771E60">
      <w:pPr>
        <w:pStyle w:val="ListParagraph"/>
        <w:numPr>
          <w:ilvl w:val="0"/>
          <w:numId w:val="32"/>
        </w:numPr>
      </w:pPr>
      <w:bookmarkStart w:id="9" w:name="_Int_wUjbPoeJ"/>
      <w:proofErr w:type="gramStart"/>
      <w:r>
        <w:t>when</w:t>
      </w:r>
      <w:bookmarkEnd w:id="9"/>
      <w:proofErr w:type="gramEnd"/>
      <w:r>
        <w:t xml:space="preserve"> did it occur?</w:t>
      </w:r>
    </w:p>
    <w:p w14:paraId="74446D5F" w14:textId="1543E5F4" w:rsidR="007669CF" w:rsidRPr="00C91AFE" w:rsidRDefault="2BF521F4" w:rsidP="00771E60">
      <w:pPr>
        <w:pStyle w:val="ListParagraph"/>
        <w:numPr>
          <w:ilvl w:val="0"/>
          <w:numId w:val="32"/>
        </w:numPr>
      </w:pPr>
      <w:bookmarkStart w:id="10" w:name="_Int_q7mKvHmK"/>
      <w:proofErr w:type="gramStart"/>
      <w:r>
        <w:t>who</w:t>
      </w:r>
      <w:bookmarkEnd w:id="10"/>
      <w:proofErr w:type="gramEnd"/>
      <w:r>
        <w:t xml:space="preserve"> is affected?</w:t>
      </w:r>
    </w:p>
    <w:p w14:paraId="083F4A7F" w14:textId="5119902B" w:rsidR="007669CF" w:rsidRPr="00C91AFE" w:rsidRDefault="2BF521F4" w:rsidP="00771E60">
      <w:pPr>
        <w:pStyle w:val="ListParagraph"/>
        <w:numPr>
          <w:ilvl w:val="0"/>
          <w:numId w:val="32"/>
        </w:numPr>
      </w:pPr>
      <w:bookmarkStart w:id="11" w:name="_Int_FKT0NeMZ"/>
      <w:proofErr w:type="gramStart"/>
      <w:r>
        <w:t>what</w:t>
      </w:r>
      <w:bookmarkEnd w:id="11"/>
      <w:proofErr w:type="gramEnd"/>
      <w:r>
        <w:t xml:space="preserve"> systems or data are involved?</w:t>
      </w:r>
    </w:p>
    <w:p w14:paraId="7DA1ABF0" w14:textId="1FE59C37" w:rsidR="007669CF" w:rsidRPr="00C91AFE" w:rsidRDefault="2BF521F4" w:rsidP="00771E60">
      <w:pPr>
        <w:pStyle w:val="ListParagraph"/>
        <w:numPr>
          <w:ilvl w:val="0"/>
          <w:numId w:val="32"/>
        </w:numPr>
      </w:pPr>
      <w:proofErr w:type="gramStart"/>
      <w:r>
        <w:t>could</w:t>
      </w:r>
      <w:proofErr w:type="gramEnd"/>
      <w:r>
        <w:t xml:space="preserve"> it be a known threat type?</w:t>
      </w:r>
    </w:p>
    <w:p w14:paraId="1A3EF2D5" w14:textId="4B23E34A" w:rsidR="007669CF" w:rsidRPr="00C91AFE" w:rsidRDefault="2BF521F4" w:rsidP="00771E60">
      <w:pPr>
        <w:pStyle w:val="ListParagraph"/>
        <w:numPr>
          <w:ilvl w:val="0"/>
          <w:numId w:val="32"/>
        </w:numPr>
      </w:pPr>
      <w:r>
        <w:t>root cause analysis</w:t>
      </w:r>
      <w:r w:rsidR="6FBF1A60">
        <w:t>,</w:t>
      </w:r>
      <w:r>
        <w:t xml:space="preserve"> if </w:t>
      </w:r>
      <w:proofErr w:type="gramStart"/>
      <w:r>
        <w:t>possible</w:t>
      </w:r>
      <w:proofErr w:type="gramEnd"/>
      <w:r>
        <w:t xml:space="preserve"> at this stage</w:t>
      </w:r>
    </w:p>
    <w:p w14:paraId="32DFCF4D" w14:textId="431AC3F7" w:rsidR="007669CF" w:rsidRPr="00C91AFE" w:rsidRDefault="007669CF" w:rsidP="105E0F94">
      <w:pPr>
        <w:spacing w:line="276" w:lineRule="auto"/>
        <w:rPr>
          <w:sz w:val="24"/>
          <w:szCs w:val="24"/>
        </w:rPr>
      </w:pPr>
    </w:p>
    <w:tbl>
      <w:tblPr>
        <w:tblStyle w:val="TableGrid"/>
        <w:tblW w:w="0" w:type="auto"/>
        <w:tblLook w:val="06A0" w:firstRow="1" w:lastRow="0" w:firstColumn="1" w:lastColumn="0" w:noHBand="1" w:noVBand="1"/>
      </w:tblPr>
      <w:tblGrid>
        <w:gridCol w:w="13948"/>
      </w:tblGrid>
      <w:tr w:rsidR="105E0F94" w14:paraId="583EE062" w14:textId="77777777" w:rsidTr="767D3414">
        <w:trPr>
          <w:trHeight w:val="1575"/>
        </w:trPr>
        <w:tc>
          <w:tcPr>
            <w:tcW w:w="13950" w:type="dxa"/>
          </w:tcPr>
          <w:p w14:paraId="1E6F4743" w14:textId="6A423CEE" w:rsidR="105E0F94" w:rsidRDefault="105E0F94">
            <w:r>
              <w:t>Your process:</w:t>
            </w:r>
          </w:p>
          <w:p w14:paraId="5821192A" w14:textId="0E2D6102" w:rsidR="105E0F94" w:rsidRDefault="105E0F94" w:rsidP="105E0F94"/>
        </w:tc>
      </w:tr>
      <w:tr w:rsidR="105E0F94" w14:paraId="2774C3DF" w14:textId="77777777" w:rsidTr="767D3414">
        <w:trPr>
          <w:trHeight w:val="570"/>
        </w:trPr>
        <w:tc>
          <w:tcPr>
            <w:tcW w:w="13950" w:type="dxa"/>
          </w:tcPr>
          <w:p w14:paraId="4420822A" w14:textId="76A46880" w:rsidR="105E0F94" w:rsidRDefault="105E0F94" w:rsidP="105E0F94">
            <w:r>
              <w:t>Person responsible:</w:t>
            </w:r>
          </w:p>
        </w:tc>
      </w:tr>
    </w:tbl>
    <w:p w14:paraId="1ADEDCEE" w14:textId="392E8D33" w:rsidR="007669CF" w:rsidRPr="00C91AFE" w:rsidRDefault="007669CF" w:rsidP="105E0F94"/>
    <w:p w14:paraId="183B20F2" w14:textId="6D8761C5" w:rsidR="007669CF" w:rsidRPr="00C91AFE" w:rsidRDefault="6238DC92" w:rsidP="5D580DDA">
      <w:pPr>
        <w:pStyle w:val="Heading3"/>
        <w:numPr>
          <w:ilvl w:val="0"/>
          <w:numId w:val="7"/>
        </w:numPr>
      </w:pPr>
      <w:r>
        <w:t>Assign severity rating</w:t>
      </w:r>
    </w:p>
    <w:p w14:paraId="18E3C979" w14:textId="27784F8D" w:rsidR="0CE4AA6F" w:rsidRDefault="0CE4AA6F" w:rsidP="0CE4AA6F"/>
    <w:p w14:paraId="152F4675" w14:textId="0AF5EA4C" w:rsidR="007669CF" w:rsidRPr="00C91AFE" w:rsidRDefault="4732571B" w:rsidP="0CE4AA6F">
      <w:r>
        <w:t xml:space="preserve">Assign a priority level based on impact and urgency. </w:t>
      </w:r>
      <w:r w:rsidR="55B1452A">
        <w:t>You</w:t>
      </w:r>
      <w:r w:rsidR="3B7146CB">
        <w:t xml:space="preserve"> </w:t>
      </w:r>
      <w:r>
        <w:t>may update</w:t>
      </w:r>
      <w:r w:rsidR="5DA4D5B7">
        <w:t xml:space="preserve"> this</w:t>
      </w:r>
      <w:r>
        <w:t xml:space="preserve"> later</w:t>
      </w:r>
      <w:r w:rsidR="187F55A6">
        <w:t>.</w:t>
      </w:r>
    </w:p>
    <w:p w14:paraId="72BE7C18" w14:textId="29A4154A" w:rsidR="007669CF" w:rsidRPr="00C91AFE" w:rsidRDefault="007669CF" w:rsidP="105E0F94"/>
    <w:tbl>
      <w:tblPr>
        <w:tblStyle w:val="TableGrid"/>
        <w:tblW w:w="0" w:type="auto"/>
        <w:tblLook w:val="06A0" w:firstRow="1" w:lastRow="0" w:firstColumn="1" w:lastColumn="0" w:noHBand="1" w:noVBand="1"/>
      </w:tblPr>
      <w:tblGrid>
        <w:gridCol w:w="13948"/>
      </w:tblGrid>
      <w:tr w:rsidR="105E0F94" w14:paraId="62E6A00E" w14:textId="77777777" w:rsidTr="046C9755">
        <w:trPr>
          <w:trHeight w:val="1470"/>
        </w:trPr>
        <w:tc>
          <w:tcPr>
            <w:tcW w:w="13950" w:type="dxa"/>
          </w:tcPr>
          <w:p w14:paraId="7D255197" w14:textId="6A423CEE" w:rsidR="105E0F94" w:rsidRDefault="105E0F94">
            <w:r>
              <w:t>Your process:</w:t>
            </w:r>
          </w:p>
          <w:p w14:paraId="68705D66" w14:textId="0E2D6102" w:rsidR="105E0F94" w:rsidRDefault="105E0F94" w:rsidP="105E0F94"/>
        </w:tc>
      </w:tr>
      <w:tr w:rsidR="105E0F94" w14:paraId="469D536D" w14:textId="77777777" w:rsidTr="046C9755">
        <w:trPr>
          <w:trHeight w:val="540"/>
        </w:trPr>
        <w:tc>
          <w:tcPr>
            <w:tcW w:w="13950" w:type="dxa"/>
          </w:tcPr>
          <w:p w14:paraId="414AD1DD" w14:textId="76A46880" w:rsidR="105E0F94" w:rsidRDefault="105E0F94" w:rsidP="105E0F94">
            <w:r>
              <w:t>Person responsible:</w:t>
            </w:r>
          </w:p>
        </w:tc>
      </w:tr>
    </w:tbl>
    <w:p w14:paraId="56D210F5" w14:textId="77777777" w:rsidR="005C2FD2" w:rsidRPr="00C91AFE" w:rsidRDefault="005C2FD2" w:rsidP="105E0F94"/>
    <w:p w14:paraId="3FAD1DE0" w14:textId="24E85BB3" w:rsidR="007669CF" w:rsidRPr="00C91AFE" w:rsidRDefault="6238DC92" w:rsidP="5D580DDA">
      <w:pPr>
        <w:pStyle w:val="Heading3"/>
        <w:numPr>
          <w:ilvl w:val="0"/>
          <w:numId w:val="7"/>
        </w:numPr>
      </w:pPr>
      <w:r>
        <w:t xml:space="preserve">Action decision </w:t>
      </w:r>
    </w:p>
    <w:p w14:paraId="4A708FDE" w14:textId="29A4154A" w:rsidR="007669CF" w:rsidRPr="00C91AFE" w:rsidRDefault="007669CF" w:rsidP="105E0F94"/>
    <w:p w14:paraId="6855543A" w14:textId="7E8F8348" w:rsidR="007669CF" w:rsidRPr="00C91AFE" w:rsidRDefault="4EAC95A0" w:rsidP="3DF44EEA">
      <w:pPr>
        <w:pStyle w:val="Heading4"/>
        <w:rPr>
          <w:sz w:val="28"/>
          <w:szCs w:val="28"/>
        </w:rPr>
      </w:pPr>
      <w:r w:rsidRPr="3DF44EEA">
        <w:rPr>
          <w:sz w:val="24"/>
          <w:szCs w:val="24"/>
        </w:rPr>
        <w:t>Confirmation</w:t>
      </w:r>
    </w:p>
    <w:p w14:paraId="53D5CDF7" w14:textId="0F50CC8D" w:rsidR="007669CF" w:rsidRPr="00C91AFE" w:rsidRDefault="789EF4D2" w:rsidP="3DF44EEA">
      <w:r>
        <w:t xml:space="preserve">Once the incident </w:t>
      </w:r>
      <w:r w:rsidR="5BA3DFE3">
        <w:t xml:space="preserve">is </w:t>
      </w:r>
      <w:r>
        <w:t>identified</w:t>
      </w:r>
      <w:r w:rsidR="0C701261">
        <w:t>,</w:t>
      </w:r>
      <w:r>
        <w:t xml:space="preserve"> continue </w:t>
      </w:r>
      <w:r w:rsidR="75442F37">
        <w:t>your c</w:t>
      </w:r>
      <w:r>
        <w:t xml:space="preserve">yber </w:t>
      </w:r>
      <w:r w:rsidR="4E4B5D90">
        <w:t>r</w:t>
      </w:r>
      <w:r>
        <w:t xml:space="preserve">esponse </w:t>
      </w:r>
      <w:r w:rsidR="0421FBB7">
        <w:t>p</w:t>
      </w:r>
      <w:r>
        <w:t>rocess</w:t>
      </w:r>
      <w:r w:rsidR="1F450518">
        <w:t>. U</w:t>
      </w:r>
      <w:r>
        <w:t>s</w:t>
      </w:r>
      <w:r w:rsidR="0DC1E0FB">
        <w:t>e the</w:t>
      </w:r>
      <w:r>
        <w:t xml:space="preserve"> relevant playbook if </w:t>
      </w:r>
      <w:r w:rsidR="1B952678">
        <w:t>applicable and</w:t>
      </w:r>
      <w:r>
        <w:t xml:space="preserve"> agree actions to proceed with your response.  If it is a high severity incident,</w:t>
      </w:r>
      <w:r w:rsidR="14F9030A">
        <w:t xml:space="preserve"> you may need</w:t>
      </w:r>
      <w:r>
        <w:t xml:space="preserve"> to bring in external support.  </w:t>
      </w:r>
    </w:p>
    <w:p w14:paraId="67A31E48" w14:textId="6C681EC0" w:rsidR="007669CF" w:rsidRPr="00C91AFE" w:rsidRDefault="007669CF" w:rsidP="3DF44EEA"/>
    <w:p w14:paraId="198B186E" w14:textId="1DD33A00" w:rsidR="007669CF" w:rsidRPr="00C91AFE" w:rsidRDefault="5ABC3473" w:rsidP="3DF44EEA">
      <w:pPr>
        <w:pStyle w:val="Heading4"/>
        <w:rPr>
          <w:sz w:val="28"/>
          <w:szCs w:val="28"/>
        </w:rPr>
      </w:pPr>
      <w:r w:rsidRPr="3DF44EEA">
        <w:rPr>
          <w:sz w:val="24"/>
          <w:szCs w:val="24"/>
        </w:rPr>
        <w:t>Unclear</w:t>
      </w:r>
    </w:p>
    <w:p w14:paraId="1E00FFB7" w14:textId="2AAAABD1" w:rsidR="007669CF" w:rsidRPr="00C91AFE" w:rsidRDefault="455E0D87" w:rsidP="3DF44EEA">
      <w:r>
        <w:t xml:space="preserve">If the cause of the incident is unclear, your SLT </w:t>
      </w:r>
      <w:r w:rsidR="57BBE3E4">
        <w:t>d</w:t>
      </w:r>
      <w:r>
        <w:t xml:space="preserve">igital </w:t>
      </w:r>
      <w:r w:rsidR="1185DF41">
        <w:t>l</w:t>
      </w:r>
      <w:r>
        <w:t xml:space="preserve">ead should escalate to SLT and initiate further investigation by the </w:t>
      </w:r>
      <w:r w:rsidR="53561EB1">
        <w:t>c</w:t>
      </w:r>
      <w:r>
        <w:t xml:space="preserve">yber </w:t>
      </w:r>
      <w:r w:rsidR="34E38C93">
        <w:t>r</w:t>
      </w:r>
      <w:r>
        <w:t xml:space="preserve">ecovery </w:t>
      </w:r>
      <w:r w:rsidR="3D1ECC6D">
        <w:t>t</w:t>
      </w:r>
      <w:r>
        <w:t xml:space="preserve">eam. If it is a high severity incident, </w:t>
      </w:r>
      <w:r w:rsidR="6BD6C9C0">
        <w:t>you may need</w:t>
      </w:r>
      <w:r>
        <w:t xml:space="preserve"> to bring in external support.  </w:t>
      </w:r>
    </w:p>
    <w:p w14:paraId="16D4D2B1" w14:textId="47378148" w:rsidR="007669CF" w:rsidRPr="00C91AFE" w:rsidRDefault="007669CF" w:rsidP="3DF44EEA"/>
    <w:p w14:paraId="262EA9DC" w14:textId="79B9155B" w:rsidR="007669CF" w:rsidRPr="00C91AFE" w:rsidRDefault="5ABC3473" w:rsidP="3DF44EEA">
      <w:pPr>
        <w:pStyle w:val="Heading4"/>
        <w:rPr>
          <w:sz w:val="28"/>
          <w:szCs w:val="28"/>
        </w:rPr>
      </w:pPr>
      <w:r w:rsidRPr="3DF44EEA">
        <w:rPr>
          <w:sz w:val="24"/>
          <w:szCs w:val="24"/>
        </w:rPr>
        <w:t>Not a security incident</w:t>
      </w:r>
    </w:p>
    <w:p w14:paraId="3028EB42" w14:textId="155F861D" w:rsidR="007669CF" w:rsidRPr="00C91AFE" w:rsidRDefault="2930F3ED" w:rsidP="3DF44EEA">
      <w:r>
        <w:t xml:space="preserve">If it is not a security incident, record and either </w:t>
      </w:r>
      <w:r w:rsidR="073D8991">
        <w:t>hand over</w:t>
      </w:r>
      <w:r>
        <w:t xml:space="preserve"> any relevant records to another stakeholder or close</w:t>
      </w:r>
      <w:r w:rsidR="7BAD66FC">
        <w:t xml:space="preserve"> the incident</w:t>
      </w:r>
      <w:r>
        <w:t>.  </w:t>
      </w:r>
    </w:p>
    <w:p w14:paraId="56856CA2" w14:textId="1296898A" w:rsidR="5DA00289" w:rsidRDefault="5DA00289"/>
    <w:p w14:paraId="30D6DE0A" w14:textId="0C3C0D66" w:rsidR="007669CF" w:rsidRPr="00C91AFE" w:rsidRDefault="007669CF" w:rsidP="105E0F94"/>
    <w:tbl>
      <w:tblPr>
        <w:tblStyle w:val="TableGrid"/>
        <w:tblW w:w="0" w:type="auto"/>
        <w:tblLook w:val="06A0" w:firstRow="1" w:lastRow="0" w:firstColumn="1" w:lastColumn="0" w:noHBand="1" w:noVBand="1"/>
      </w:tblPr>
      <w:tblGrid>
        <w:gridCol w:w="13948"/>
      </w:tblGrid>
      <w:tr w:rsidR="105E0F94" w14:paraId="0B70EB69" w14:textId="77777777" w:rsidTr="767D3414">
        <w:trPr>
          <w:trHeight w:val="1575"/>
        </w:trPr>
        <w:tc>
          <w:tcPr>
            <w:tcW w:w="13950" w:type="dxa"/>
          </w:tcPr>
          <w:p w14:paraId="2B3F3B7D" w14:textId="6A423CEE" w:rsidR="105E0F94" w:rsidRDefault="105E0F94">
            <w:r>
              <w:lastRenderedPageBreak/>
              <w:t>Your process:</w:t>
            </w:r>
          </w:p>
          <w:p w14:paraId="1B704D2B" w14:textId="0E2D6102" w:rsidR="105E0F94" w:rsidRDefault="105E0F94" w:rsidP="105E0F94"/>
        </w:tc>
      </w:tr>
      <w:tr w:rsidR="105E0F94" w14:paraId="5D27DF81" w14:textId="77777777" w:rsidTr="767D3414">
        <w:trPr>
          <w:trHeight w:val="615"/>
        </w:trPr>
        <w:tc>
          <w:tcPr>
            <w:tcW w:w="13950" w:type="dxa"/>
          </w:tcPr>
          <w:p w14:paraId="350CC423" w14:textId="76A46880" w:rsidR="105E0F94" w:rsidRDefault="105E0F94" w:rsidP="105E0F94">
            <w:r>
              <w:t>Person responsible:</w:t>
            </w:r>
          </w:p>
        </w:tc>
      </w:tr>
    </w:tbl>
    <w:p w14:paraId="3473F3A0" w14:textId="1E8911BD" w:rsidR="007669CF" w:rsidRPr="00C91AFE" w:rsidRDefault="007669CF" w:rsidP="00221B40">
      <w:pPr>
        <w:pStyle w:val="Heading2"/>
      </w:pPr>
      <w:r>
        <w:t>Containment</w:t>
      </w:r>
    </w:p>
    <w:p w14:paraId="3201D35B" w14:textId="77A32500" w:rsidR="00860769" w:rsidRDefault="00197A2F" w:rsidP="00A16B91">
      <w:r>
        <w:t>The purpose of c</w:t>
      </w:r>
      <w:r w:rsidR="4ACBE957">
        <w:t xml:space="preserve">ontainment </w:t>
      </w:r>
      <w:r>
        <w:t>is to</w:t>
      </w:r>
      <w:r w:rsidR="5E1AC995">
        <w:t>:</w:t>
      </w:r>
    </w:p>
    <w:p w14:paraId="7E2002B5" w14:textId="5F54B611" w:rsidR="5D580DDA" w:rsidRDefault="5D580DDA" w:rsidP="5D580DDA">
      <w:pPr>
        <w:pStyle w:val="ListParagraph"/>
        <w:ind w:left="720"/>
      </w:pPr>
    </w:p>
    <w:p w14:paraId="1040809E" w14:textId="350BC9D2" w:rsidR="00860769" w:rsidRDefault="5E1AC995" w:rsidP="00771E60">
      <w:pPr>
        <w:pStyle w:val="ListParagraph"/>
        <w:numPr>
          <w:ilvl w:val="0"/>
          <w:numId w:val="30"/>
        </w:numPr>
      </w:pPr>
      <w:r>
        <w:t>limi</w:t>
      </w:r>
      <w:r w:rsidR="244C6052">
        <w:t>t</w:t>
      </w:r>
      <w:r w:rsidR="4ACBE957">
        <w:t xml:space="preserve"> the spread of the incident</w:t>
      </w:r>
    </w:p>
    <w:p w14:paraId="279E598D" w14:textId="7AD1048B" w:rsidR="00860769" w:rsidRDefault="74984F73" w:rsidP="00771E60">
      <w:pPr>
        <w:pStyle w:val="ListParagraph"/>
        <w:numPr>
          <w:ilvl w:val="0"/>
          <w:numId w:val="30"/>
        </w:numPr>
      </w:pPr>
      <w:r>
        <w:t>p</w:t>
      </w:r>
      <w:r w:rsidR="4ACBE957">
        <w:t>reserv</w:t>
      </w:r>
      <w:r w:rsidR="445D72F7">
        <w:t>e</w:t>
      </w:r>
      <w:r w:rsidR="6DCBC484">
        <w:t xml:space="preserve"> </w:t>
      </w:r>
      <w:r w:rsidR="4ACBE957">
        <w:t>evidence</w:t>
      </w:r>
    </w:p>
    <w:p w14:paraId="3EA90D74" w14:textId="36F14940" w:rsidR="00860769" w:rsidRDefault="745D8F16" w:rsidP="00771E60">
      <w:pPr>
        <w:pStyle w:val="ListParagraph"/>
        <w:numPr>
          <w:ilvl w:val="0"/>
          <w:numId w:val="30"/>
        </w:numPr>
      </w:pPr>
      <w:proofErr w:type="spellStart"/>
      <w:r>
        <w:t>m</w:t>
      </w:r>
      <w:r w:rsidR="4ACBE957">
        <w:t>inimis</w:t>
      </w:r>
      <w:r w:rsidR="66D8CF00">
        <w:t>e</w:t>
      </w:r>
      <w:proofErr w:type="spellEnd"/>
      <w:r w:rsidR="02560475">
        <w:t xml:space="preserve"> </w:t>
      </w:r>
      <w:r w:rsidR="4ACBE957">
        <w:t xml:space="preserve">disruption </w:t>
      </w:r>
    </w:p>
    <w:p w14:paraId="7FA473AE" w14:textId="75A95F37" w:rsidR="00860769" w:rsidRDefault="4ACBE957" w:rsidP="00771E60">
      <w:pPr>
        <w:pStyle w:val="ListParagraph"/>
        <w:numPr>
          <w:ilvl w:val="0"/>
          <w:numId w:val="30"/>
        </w:numPr>
      </w:pPr>
      <w:r>
        <w:t>protect sensitive data</w:t>
      </w:r>
      <w:r w:rsidR="1E1743EF">
        <w:t xml:space="preserve"> </w:t>
      </w:r>
    </w:p>
    <w:p w14:paraId="41A46444" w14:textId="0DC6E50B" w:rsidR="5D580DDA" w:rsidRDefault="5D580DDA"/>
    <w:p w14:paraId="3319D607" w14:textId="021769A5" w:rsidR="00860769" w:rsidRDefault="7CBEF933" w:rsidP="00A16B91">
      <w:r>
        <w:t xml:space="preserve">Some of these suggested actions are very technical. </w:t>
      </w:r>
      <w:r w:rsidR="42366BCD">
        <w:t>If you have external technical support, they may perform these actions on your behalf.</w:t>
      </w:r>
      <w:r w:rsidR="7DCF5091">
        <w:t xml:space="preserve"> You will need to involve your technical experts</w:t>
      </w:r>
      <w:r w:rsidR="0F5A1FED">
        <w:t xml:space="preserve"> (</w:t>
      </w:r>
      <w:r w:rsidR="7DCF5091">
        <w:t>internal or external</w:t>
      </w:r>
      <w:r w:rsidR="7D22704F">
        <w:t>)</w:t>
      </w:r>
      <w:r w:rsidR="7DCF5091">
        <w:t xml:space="preserve">. </w:t>
      </w:r>
    </w:p>
    <w:p w14:paraId="02694501" w14:textId="2F267312" w:rsidR="00860769" w:rsidRDefault="00860769" w:rsidP="00A16B91"/>
    <w:p w14:paraId="27CA1474" w14:textId="09268569" w:rsidR="00860769" w:rsidRDefault="57137262" w:rsidP="00A16B91">
      <w:r>
        <w:t>Make sure</w:t>
      </w:r>
      <w:r w:rsidR="1711CF3D">
        <w:t xml:space="preserve"> your SLT </w:t>
      </w:r>
      <w:r w:rsidR="35A76790">
        <w:t>d</w:t>
      </w:r>
      <w:r w:rsidR="1711CF3D">
        <w:t xml:space="preserve">igital </w:t>
      </w:r>
      <w:r w:rsidR="58D50CBB">
        <w:t>l</w:t>
      </w:r>
      <w:r w:rsidR="1711CF3D">
        <w:t>ead understands what activities and actions will be complete</w:t>
      </w:r>
      <w:r w:rsidR="26EB02DC">
        <w:t>d</w:t>
      </w:r>
      <w:r w:rsidR="1711CF3D">
        <w:t xml:space="preserve"> by your IT service provider or external technical support, and what actions should be completed internally.</w:t>
      </w:r>
      <w:r w:rsidR="2419E650">
        <w:t xml:space="preserve"> We have included suggested actions but there may be others you need to take.</w:t>
      </w:r>
      <w:r w:rsidR="00221B40">
        <w:t xml:space="preserve"> </w:t>
      </w:r>
    </w:p>
    <w:p w14:paraId="3C2D1B57" w14:textId="477E7C14" w:rsidR="3DF44EEA" w:rsidRDefault="3DF44EEA"/>
    <w:p w14:paraId="7D953912" w14:textId="3D20DB69" w:rsidR="334A3FA7" w:rsidRDefault="334A3FA7" w:rsidP="046C9755">
      <w:r>
        <w:t xml:space="preserve">Information on containment: </w:t>
      </w:r>
      <w:hyperlink r:id="rId26">
        <w:r w:rsidRPr="046C9755">
          <w:rPr>
            <w:rStyle w:val="Hyperlink"/>
          </w:rPr>
          <w:t>https://cyber-security-hub.education.gov.uk/irp-containment</w:t>
        </w:r>
      </w:hyperlink>
    </w:p>
    <w:p w14:paraId="4F5B115C" w14:textId="42D8AEA9" w:rsidR="5D580DDA" w:rsidRDefault="5D580DDA"/>
    <w:p w14:paraId="54618736" w14:textId="173ED4FD" w:rsidR="315401C4" w:rsidRDefault="315401C4" w:rsidP="00771E60">
      <w:pPr>
        <w:pStyle w:val="Heading3"/>
        <w:numPr>
          <w:ilvl w:val="0"/>
          <w:numId w:val="31"/>
        </w:numPr>
      </w:pPr>
      <w:r>
        <w:t>Identify the affected systems and scope</w:t>
      </w:r>
    </w:p>
    <w:p w14:paraId="3B76A875" w14:textId="51F9B86A" w:rsidR="0CE4AA6F" w:rsidRDefault="0CE4AA6F" w:rsidP="0CE4AA6F"/>
    <w:p w14:paraId="0E79330C" w14:textId="5043D81E" w:rsidR="315401C4" w:rsidRDefault="315401C4" w:rsidP="0CE4AA6F">
      <w:r>
        <w:t>Use logs, alerts, user reports, or information from external parties.</w:t>
      </w:r>
    </w:p>
    <w:p w14:paraId="7C9759B7" w14:textId="5F845A6C" w:rsidR="105E0F94" w:rsidRDefault="105E0F94"/>
    <w:tbl>
      <w:tblPr>
        <w:tblStyle w:val="TableGrid"/>
        <w:tblW w:w="0" w:type="auto"/>
        <w:tblLook w:val="06A0" w:firstRow="1" w:lastRow="0" w:firstColumn="1" w:lastColumn="0" w:noHBand="1" w:noVBand="1"/>
      </w:tblPr>
      <w:tblGrid>
        <w:gridCol w:w="13948"/>
      </w:tblGrid>
      <w:tr w:rsidR="105E0F94" w14:paraId="21F9B61D" w14:textId="77777777" w:rsidTr="767D3414">
        <w:trPr>
          <w:trHeight w:val="1575"/>
        </w:trPr>
        <w:tc>
          <w:tcPr>
            <w:tcW w:w="13950" w:type="dxa"/>
          </w:tcPr>
          <w:p w14:paraId="43CFF36E" w14:textId="6A423CEE" w:rsidR="105E0F94" w:rsidRDefault="105E0F94">
            <w:r>
              <w:lastRenderedPageBreak/>
              <w:t>Your process:</w:t>
            </w:r>
          </w:p>
          <w:p w14:paraId="6BBB8DF7" w14:textId="0E2D6102" w:rsidR="105E0F94" w:rsidRDefault="105E0F94" w:rsidP="105E0F94"/>
        </w:tc>
      </w:tr>
      <w:tr w:rsidR="105E0F94" w14:paraId="0E00989D" w14:textId="77777777" w:rsidTr="767D3414">
        <w:trPr>
          <w:trHeight w:val="510"/>
        </w:trPr>
        <w:tc>
          <w:tcPr>
            <w:tcW w:w="13950" w:type="dxa"/>
          </w:tcPr>
          <w:p w14:paraId="662C1480" w14:textId="76A46880" w:rsidR="105E0F94" w:rsidRDefault="105E0F94" w:rsidP="105E0F94">
            <w:r>
              <w:t>Person responsible:</w:t>
            </w:r>
          </w:p>
        </w:tc>
      </w:tr>
    </w:tbl>
    <w:p w14:paraId="7775E0C3" w14:textId="7CF3D680" w:rsidR="105E0F94" w:rsidRDefault="105E0F94"/>
    <w:p w14:paraId="1CD8E41B" w14:textId="7397DF2D" w:rsidR="3DF44EEA" w:rsidRDefault="3DF44EEA"/>
    <w:p w14:paraId="1EDDF782" w14:textId="58F65B7E" w:rsidR="315401C4" w:rsidRDefault="315401C4" w:rsidP="00771E60">
      <w:pPr>
        <w:pStyle w:val="Heading3"/>
        <w:numPr>
          <w:ilvl w:val="0"/>
          <w:numId w:val="31"/>
        </w:numPr>
      </w:pPr>
      <w:r>
        <w:t>Isolate affected systems or accounts</w:t>
      </w:r>
    </w:p>
    <w:p w14:paraId="0104688B" w14:textId="5BB1BD28" w:rsidR="0CE4AA6F" w:rsidRDefault="0CE4AA6F" w:rsidP="0CE4AA6F"/>
    <w:p w14:paraId="30E6DC5B" w14:textId="27B474F8" w:rsidR="315401C4" w:rsidRDefault="315401C4" w:rsidP="0CE4AA6F">
      <w:r>
        <w:t>With IT support</w:t>
      </w:r>
      <w:r w:rsidR="2CDE624A">
        <w:t>:</w:t>
      </w:r>
      <w:r>
        <w:t xml:space="preserve"> </w:t>
      </w:r>
    </w:p>
    <w:p w14:paraId="22945B04" w14:textId="6832E1A2" w:rsidR="7CE69022" w:rsidRDefault="7CE69022" w:rsidP="7CE69022">
      <w:pPr>
        <w:ind w:firstLine="720"/>
      </w:pPr>
    </w:p>
    <w:p w14:paraId="7CB96B18" w14:textId="7BF641B0" w:rsidR="315401C4" w:rsidRDefault="315401C4" w:rsidP="00771E60">
      <w:pPr>
        <w:pStyle w:val="ListParagraph"/>
        <w:numPr>
          <w:ilvl w:val="0"/>
          <w:numId w:val="29"/>
        </w:numPr>
      </w:pPr>
      <w:r>
        <w:t>remove affected or suspected devices from the network</w:t>
      </w:r>
    </w:p>
    <w:p w14:paraId="7EF35E26" w14:textId="5FEC52CF" w:rsidR="315401C4" w:rsidRDefault="315401C4" w:rsidP="00771E60">
      <w:pPr>
        <w:pStyle w:val="ListParagraph"/>
        <w:numPr>
          <w:ilvl w:val="0"/>
          <w:numId w:val="29"/>
        </w:numPr>
      </w:pPr>
      <w:r>
        <w:t>disable compromised user accounts and document shar</w:t>
      </w:r>
      <w:r w:rsidR="775C7D4C">
        <w:t>ing</w:t>
      </w:r>
    </w:p>
    <w:p w14:paraId="3BAC9F62" w14:textId="78FA44CE" w:rsidR="105E0F94" w:rsidRDefault="105E0F94"/>
    <w:tbl>
      <w:tblPr>
        <w:tblStyle w:val="TableGrid"/>
        <w:tblW w:w="0" w:type="auto"/>
        <w:tblLook w:val="06A0" w:firstRow="1" w:lastRow="0" w:firstColumn="1" w:lastColumn="0" w:noHBand="1" w:noVBand="1"/>
      </w:tblPr>
      <w:tblGrid>
        <w:gridCol w:w="13948"/>
      </w:tblGrid>
      <w:tr w:rsidR="105E0F94" w14:paraId="6584EAE3" w14:textId="77777777" w:rsidTr="767D3414">
        <w:trPr>
          <w:trHeight w:val="1575"/>
        </w:trPr>
        <w:tc>
          <w:tcPr>
            <w:tcW w:w="13950" w:type="dxa"/>
          </w:tcPr>
          <w:p w14:paraId="1883E038" w14:textId="6A423CEE" w:rsidR="105E0F94" w:rsidRDefault="105E0F94">
            <w:r>
              <w:t>Your process:</w:t>
            </w:r>
          </w:p>
          <w:p w14:paraId="53987099" w14:textId="0E2D6102" w:rsidR="105E0F94" w:rsidRDefault="105E0F94" w:rsidP="105E0F94"/>
        </w:tc>
      </w:tr>
      <w:tr w:rsidR="105E0F94" w14:paraId="0364395E" w14:textId="77777777" w:rsidTr="767D3414">
        <w:trPr>
          <w:trHeight w:val="525"/>
        </w:trPr>
        <w:tc>
          <w:tcPr>
            <w:tcW w:w="13950" w:type="dxa"/>
          </w:tcPr>
          <w:p w14:paraId="7F498285" w14:textId="76A46880" w:rsidR="105E0F94" w:rsidRDefault="105E0F94" w:rsidP="105E0F94">
            <w:r>
              <w:t>Person responsible:</w:t>
            </w:r>
          </w:p>
        </w:tc>
      </w:tr>
    </w:tbl>
    <w:p w14:paraId="35D69BA6" w14:textId="1E42A19D" w:rsidR="105E0F94" w:rsidRDefault="105E0F94"/>
    <w:p w14:paraId="1822F3A4" w14:textId="4BAE7A58" w:rsidR="3DC174E4" w:rsidRDefault="3DC174E4"/>
    <w:p w14:paraId="0DC9A9CE" w14:textId="05E7C3BB" w:rsidR="315401C4" w:rsidRDefault="315401C4" w:rsidP="00771E60">
      <w:pPr>
        <w:pStyle w:val="Heading3"/>
        <w:numPr>
          <w:ilvl w:val="0"/>
          <w:numId w:val="31"/>
        </w:numPr>
      </w:pPr>
      <w:proofErr w:type="gramStart"/>
      <w:r>
        <w:t>Prevent</w:t>
      </w:r>
      <w:proofErr w:type="gramEnd"/>
      <w:r>
        <w:t xml:space="preserve"> further spread</w:t>
      </w:r>
    </w:p>
    <w:p w14:paraId="71AD2F04" w14:textId="516DFC9C" w:rsidR="5D580DDA" w:rsidRDefault="5D580DDA" w:rsidP="5D580DDA"/>
    <w:p w14:paraId="22A18686" w14:textId="182ECAAC" w:rsidR="08038A36" w:rsidRDefault="6F6CBA15" w:rsidP="0CE4AA6F">
      <w:r>
        <w:t xml:space="preserve"> </w:t>
      </w:r>
      <w:r w:rsidR="08038A36">
        <w:t>With IT support:</w:t>
      </w:r>
    </w:p>
    <w:p w14:paraId="1C1C774E" w14:textId="6A3C1C0B" w:rsidR="5D580DDA" w:rsidRDefault="5D580DDA" w:rsidP="5D580DDA">
      <w:pPr>
        <w:pStyle w:val="ListParagraph"/>
        <w:ind w:left="720"/>
      </w:pPr>
    </w:p>
    <w:p w14:paraId="52096EB6" w14:textId="02E08ED6" w:rsidR="6B4D88B6" w:rsidRDefault="6B4D88B6" w:rsidP="00771E60">
      <w:pPr>
        <w:pStyle w:val="ListParagraph"/>
        <w:numPr>
          <w:ilvl w:val="0"/>
          <w:numId w:val="28"/>
        </w:numPr>
      </w:pPr>
      <w:r>
        <w:t>a</w:t>
      </w:r>
      <w:r w:rsidR="315401C4">
        <w:t xml:space="preserve">pply firewall rules </w:t>
      </w:r>
    </w:p>
    <w:p w14:paraId="60851A07" w14:textId="0CEA9E48" w:rsidR="31E487E4" w:rsidRDefault="31E487E4" w:rsidP="00771E60">
      <w:pPr>
        <w:pStyle w:val="ListParagraph"/>
        <w:numPr>
          <w:ilvl w:val="0"/>
          <w:numId w:val="28"/>
        </w:numPr>
      </w:pPr>
      <w:r>
        <w:t>d</w:t>
      </w:r>
      <w:r w:rsidR="315401C4">
        <w:t>isable infected services or applications</w:t>
      </w:r>
    </w:p>
    <w:p w14:paraId="0DDB04FB" w14:textId="56ED9754" w:rsidR="695B6767" w:rsidRDefault="695B6767" w:rsidP="00771E60">
      <w:pPr>
        <w:pStyle w:val="ListParagraph"/>
        <w:numPr>
          <w:ilvl w:val="0"/>
          <w:numId w:val="28"/>
        </w:numPr>
      </w:pPr>
      <w:r>
        <w:lastRenderedPageBreak/>
        <w:t>t</w:t>
      </w:r>
      <w:r w:rsidR="315401C4">
        <w:t>emporarily</w:t>
      </w:r>
      <w:r w:rsidR="70EE3100">
        <w:t xml:space="preserve"> </w:t>
      </w:r>
      <w:r w:rsidR="315401C4">
        <w:t>suspend automatic syncs or backups</w:t>
      </w:r>
    </w:p>
    <w:p w14:paraId="1B5D5F2D" w14:textId="268C13D4" w:rsidR="105E0F94" w:rsidRDefault="105E0F94" w:rsidP="3DF44EEA">
      <w:pPr>
        <w:ind w:left="720"/>
      </w:pPr>
    </w:p>
    <w:tbl>
      <w:tblPr>
        <w:tblStyle w:val="TableGrid"/>
        <w:tblW w:w="0" w:type="auto"/>
        <w:tblLook w:val="06A0" w:firstRow="1" w:lastRow="0" w:firstColumn="1" w:lastColumn="0" w:noHBand="1" w:noVBand="1"/>
      </w:tblPr>
      <w:tblGrid>
        <w:gridCol w:w="13948"/>
      </w:tblGrid>
      <w:tr w:rsidR="105E0F94" w14:paraId="615492C6" w14:textId="77777777" w:rsidTr="767D3414">
        <w:trPr>
          <w:trHeight w:val="1575"/>
        </w:trPr>
        <w:tc>
          <w:tcPr>
            <w:tcW w:w="13950" w:type="dxa"/>
          </w:tcPr>
          <w:p w14:paraId="64DE1666" w14:textId="6A423CEE" w:rsidR="105E0F94" w:rsidRDefault="105E0F94">
            <w:r>
              <w:t>Your process:</w:t>
            </w:r>
          </w:p>
          <w:p w14:paraId="33AC5C5D" w14:textId="0E2D6102" w:rsidR="105E0F94" w:rsidRDefault="105E0F94" w:rsidP="105E0F94"/>
        </w:tc>
      </w:tr>
      <w:tr w:rsidR="105E0F94" w14:paraId="42AD6095" w14:textId="77777777" w:rsidTr="767D3414">
        <w:trPr>
          <w:trHeight w:val="495"/>
        </w:trPr>
        <w:tc>
          <w:tcPr>
            <w:tcW w:w="13950" w:type="dxa"/>
          </w:tcPr>
          <w:p w14:paraId="42CE587B" w14:textId="76A46880" w:rsidR="105E0F94" w:rsidRDefault="105E0F94" w:rsidP="105E0F94">
            <w:r>
              <w:t>Person responsible:</w:t>
            </w:r>
          </w:p>
        </w:tc>
      </w:tr>
    </w:tbl>
    <w:p w14:paraId="4E1A4BF9" w14:textId="3D67257E" w:rsidR="5D580DDA" w:rsidRDefault="5D580DDA" w:rsidP="046C9755"/>
    <w:p w14:paraId="024B2A49" w14:textId="1E8C1902" w:rsidR="315401C4" w:rsidRDefault="315401C4" w:rsidP="00771E60">
      <w:pPr>
        <w:pStyle w:val="Heading3"/>
        <w:numPr>
          <w:ilvl w:val="0"/>
          <w:numId w:val="31"/>
        </w:numPr>
      </w:pPr>
      <w:r>
        <w:t>Preserve evidence</w:t>
      </w:r>
    </w:p>
    <w:p w14:paraId="41424552" w14:textId="2C058E10" w:rsidR="0CE4AA6F" w:rsidRDefault="0CE4AA6F" w:rsidP="0CE4AA6F"/>
    <w:p w14:paraId="6D60EC4D" w14:textId="2A310E9F" w:rsidR="5D580DDA" w:rsidRDefault="2B709650" w:rsidP="0CE4AA6F">
      <w:r>
        <w:t>With IT support:</w:t>
      </w:r>
    </w:p>
    <w:p w14:paraId="430197DE" w14:textId="0EBB4447" w:rsidR="3DC174E4" w:rsidRDefault="3DC174E4" w:rsidP="3DC174E4">
      <w:pPr>
        <w:ind w:firstLine="720"/>
      </w:pPr>
    </w:p>
    <w:p w14:paraId="512E6BCC" w14:textId="63CDAEC5" w:rsidR="2B709650" w:rsidRDefault="2B709650" w:rsidP="00771E60">
      <w:pPr>
        <w:pStyle w:val="ListParagraph"/>
        <w:numPr>
          <w:ilvl w:val="0"/>
          <w:numId w:val="27"/>
        </w:numPr>
      </w:pPr>
      <w:r>
        <w:t>c</w:t>
      </w:r>
      <w:r w:rsidR="315401C4">
        <w:t xml:space="preserve">apture volatile data such as logs </w:t>
      </w:r>
    </w:p>
    <w:p w14:paraId="4FDC0AD2" w14:textId="093625F1" w:rsidR="69FBE6DC" w:rsidRDefault="69FBE6DC" w:rsidP="00771E60">
      <w:pPr>
        <w:pStyle w:val="ListParagraph"/>
        <w:numPr>
          <w:ilvl w:val="0"/>
          <w:numId w:val="27"/>
        </w:numPr>
      </w:pPr>
      <w:r>
        <w:t>s</w:t>
      </w:r>
      <w:r w:rsidR="315401C4">
        <w:t>ave relevant emails, alerts, or error messages.</w:t>
      </w:r>
    </w:p>
    <w:p w14:paraId="63120F9D" w14:textId="41F7F36D" w:rsidR="682E1BAC" w:rsidRDefault="682E1BAC" w:rsidP="00771E60">
      <w:pPr>
        <w:pStyle w:val="ListParagraph"/>
        <w:numPr>
          <w:ilvl w:val="0"/>
          <w:numId w:val="27"/>
        </w:numPr>
      </w:pPr>
      <w:r>
        <w:t>l</w:t>
      </w:r>
      <w:r w:rsidR="315401C4">
        <w:t>abel and store any devices removed from service, if applicable.</w:t>
      </w:r>
    </w:p>
    <w:p w14:paraId="1D225E3F" w14:textId="6BE6DBC2" w:rsidR="105E0F94" w:rsidRDefault="105E0F94"/>
    <w:tbl>
      <w:tblPr>
        <w:tblStyle w:val="TableGrid"/>
        <w:tblW w:w="0" w:type="auto"/>
        <w:tblLook w:val="06A0" w:firstRow="1" w:lastRow="0" w:firstColumn="1" w:lastColumn="0" w:noHBand="1" w:noVBand="1"/>
      </w:tblPr>
      <w:tblGrid>
        <w:gridCol w:w="13948"/>
      </w:tblGrid>
      <w:tr w:rsidR="105E0F94" w14:paraId="2C76EFEE" w14:textId="77777777" w:rsidTr="767D3414">
        <w:trPr>
          <w:trHeight w:val="1455"/>
        </w:trPr>
        <w:tc>
          <w:tcPr>
            <w:tcW w:w="13950" w:type="dxa"/>
          </w:tcPr>
          <w:p w14:paraId="13D9098F" w14:textId="6A423CEE" w:rsidR="105E0F94" w:rsidRDefault="105E0F94">
            <w:r>
              <w:t>Your process:</w:t>
            </w:r>
          </w:p>
          <w:p w14:paraId="4D84B3D5" w14:textId="0E2D6102" w:rsidR="105E0F94" w:rsidRDefault="105E0F94" w:rsidP="105E0F94"/>
        </w:tc>
      </w:tr>
      <w:tr w:rsidR="105E0F94" w14:paraId="2E12F4B2" w14:textId="77777777" w:rsidTr="767D3414">
        <w:trPr>
          <w:trHeight w:val="540"/>
        </w:trPr>
        <w:tc>
          <w:tcPr>
            <w:tcW w:w="13950" w:type="dxa"/>
          </w:tcPr>
          <w:p w14:paraId="441EBA94" w14:textId="76A46880" w:rsidR="105E0F94" w:rsidRDefault="105E0F94" w:rsidP="105E0F94">
            <w:r>
              <w:t>Person responsible:</w:t>
            </w:r>
          </w:p>
        </w:tc>
      </w:tr>
    </w:tbl>
    <w:p w14:paraId="36380725" w14:textId="0BD5326D" w:rsidR="5D580DDA" w:rsidRDefault="5D580DDA"/>
    <w:p w14:paraId="667C3EC9" w14:textId="42F23EB8" w:rsidR="315401C4" w:rsidRDefault="315401C4" w:rsidP="00771E60">
      <w:pPr>
        <w:pStyle w:val="Heading3"/>
        <w:numPr>
          <w:ilvl w:val="0"/>
          <w:numId w:val="31"/>
        </w:numPr>
      </w:pPr>
      <w:proofErr w:type="gramStart"/>
      <w:r>
        <w:t>Communicate</w:t>
      </w:r>
      <w:proofErr w:type="gramEnd"/>
    </w:p>
    <w:p w14:paraId="13C1FD17" w14:textId="5E588D92" w:rsidR="105E0F94" w:rsidRDefault="105E0F94" w:rsidP="105E0F94"/>
    <w:p w14:paraId="6A162470" w14:textId="13E555C5" w:rsidR="12D86E39" w:rsidRDefault="05C12E6B" w:rsidP="548DEFBE">
      <w:pPr>
        <w:rPr>
          <w:color w:val="242424"/>
        </w:rPr>
      </w:pPr>
      <w:r w:rsidRPr="046C9755">
        <w:rPr>
          <w:color w:val="242424"/>
        </w:rPr>
        <w:t xml:space="preserve">SLT </w:t>
      </w:r>
      <w:r w:rsidR="4430E5DF" w:rsidRPr="046C9755">
        <w:rPr>
          <w:color w:val="242424"/>
        </w:rPr>
        <w:t>d</w:t>
      </w:r>
      <w:r w:rsidRPr="046C9755">
        <w:rPr>
          <w:color w:val="242424"/>
        </w:rPr>
        <w:t xml:space="preserve">igital </w:t>
      </w:r>
      <w:r w:rsidR="3F436D85" w:rsidRPr="046C9755">
        <w:rPr>
          <w:color w:val="242424"/>
        </w:rPr>
        <w:t>l</w:t>
      </w:r>
      <w:r w:rsidRPr="046C9755">
        <w:rPr>
          <w:color w:val="242424"/>
        </w:rPr>
        <w:t xml:space="preserve">ead and </w:t>
      </w:r>
      <w:r w:rsidR="133F20BA" w:rsidRPr="046C9755">
        <w:rPr>
          <w:color w:val="242424"/>
        </w:rPr>
        <w:t>c</w:t>
      </w:r>
      <w:r w:rsidRPr="046C9755">
        <w:rPr>
          <w:color w:val="242424"/>
        </w:rPr>
        <w:t xml:space="preserve">yber </w:t>
      </w:r>
      <w:r w:rsidR="4D749EA2" w:rsidRPr="046C9755">
        <w:rPr>
          <w:color w:val="242424"/>
        </w:rPr>
        <w:t>r</w:t>
      </w:r>
      <w:r w:rsidRPr="046C9755">
        <w:rPr>
          <w:color w:val="242424"/>
        </w:rPr>
        <w:t xml:space="preserve">ecovery </w:t>
      </w:r>
      <w:r w:rsidR="7DB51663" w:rsidRPr="046C9755">
        <w:rPr>
          <w:color w:val="242424"/>
        </w:rPr>
        <w:t>t</w:t>
      </w:r>
      <w:r w:rsidRPr="046C9755">
        <w:rPr>
          <w:color w:val="242424"/>
        </w:rPr>
        <w:t>eam prepare updates to inform SLT, staff and external stakeholders.</w:t>
      </w:r>
    </w:p>
    <w:p w14:paraId="7A3A3716" w14:textId="0D989BB8" w:rsidR="3D23D484" w:rsidRDefault="3D23D484"/>
    <w:p w14:paraId="5263A42C" w14:textId="6449A294" w:rsidR="105E0F94" w:rsidRDefault="105E0F94" w:rsidP="105E0F94"/>
    <w:tbl>
      <w:tblPr>
        <w:tblStyle w:val="TableGrid"/>
        <w:tblW w:w="0" w:type="auto"/>
        <w:tblLook w:val="06A0" w:firstRow="1" w:lastRow="0" w:firstColumn="1" w:lastColumn="0" w:noHBand="1" w:noVBand="1"/>
      </w:tblPr>
      <w:tblGrid>
        <w:gridCol w:w="13948"/>
      </w:tblGrid>
      <w:tr w:rsidR="105E0F94" w14:paraId="0C072486" w14:textId="77777777" w:rsidTr="767D3414">
        <w:trPr>
          <w:trHeight w:val="1575"/>
        </w:trPr>
        <w:tc>
          <w:tcPr>
            <w:tcW w:w="13950" w:type="dxa"/>
          </w:tcPr>
          <w:p w14:paraId="5EA825E6" w14:textId="6A423CEE" w:rsidR="105E0F94" w:rsidRDefault="105E0F94">
            <w:r>
              <w:lastRenderedPageBreak/>
              <w:t>Your process:</w:t>
            </w:r>
          </w:p>
          <w:p w14:paraId="00E1227E" w14:textId="0E2D6102" w:rsidR="105E0F94" w:rsidRDefault="105E0F94" w:rsidP="105E0F94"/>
        </w:tc>
      </w:tr>
      <w:tr w:rsidR="105E0F94" w14:paraId="7836D815" w14:textId="77777777" w:rsidTr="767D3414">
        <w:trPr>
          <w:trHeight w:val="495"/>
        </w:trPr>
        <w:tc>
          <w:tcPr>
            <w:tcW w:w="13950" w:type="dxa"/>
          </w:tcPr>
          <w:p w14:paraId="24A6666F" w14:textId="76A46880" w:rsidR="105E0F94" w:rsidRDefault="105E0F94" w:rsidP="105E0F94">
            <w:r>
              <w:t>Person responsible:</w:t>
            </w:r>
          </w:p>
        </w:tc>
      </w:tr>
    </w:tbl>
    <w:p w14:paraId="05B42323" w14:textId="77777777" w:rsidR="007669CF" w:rsidRPr="00C91AFE" w:rsidRDefault="007669CF" w:rsidP="252ECACC">
      <w:pPr>
        <w:pStyle w:val="Heading2"/>
        <w:keepNext/>
      </w:pPr>
      <w:r>
        <w:t>Eradication</w:t>
      </w:r>
    </w:p>
    <w:p w14:paraId="2BE7F13D" w14:textId="386F9EED" w:rsidR="00EB6C29" w:rsidRDefault="0078786B" w:rsidP="252ECACC">
      <w:pPr>
        <w:keepNext/>
      </w:pPr>
      <w:r>
        <w:t xml:space="preserve">The </w:t>
      </w:r>
      <w:r w:rsidR="653BDB3D">
        <w:t>e</w:t>
      </w:r>
      <w:r>
        <w:t xml:space="preserve">radication phase is </w:t>
      </w:r>
      <w:r w:rsidR="65C50F15">
        <w:t>about</w:t>
      </w:r>
      <w:r w:rsidR="118E4C2C">
        <w:t>:</w:t>
      </w:r>
      <w:r w:rsidR="65C50F15">
        <w:t xml:space="preserve"> </w:t>
      </w:r>
    </w:p>
    <w:p w14:paraId="5B641996" w14:textId="4DA27C84" w:rsidR="5D580DDA" w:rsidRDefault="5D580DDA"/>
    <w:p w14:paraId="60B95011" w14:textId="0E2C1AC9" w:rsidR="00EB6C29" w:rsidRDefault="0078786B" w:rsidP="00771E60">
      <w:pPr>
        <w:pStyle w:val="ListParagraph"/>
        <w:numPr>
          <w:ilvl w:val="0"/>
          <w:numId w:val="24"/>
        </w:numPr>
      </w:pPr>
      <w:r>
        <w:t>remov</w:t>
      </w:r>
      <w:r w:rsidR="0AF8FDA5">
        <w:t>ing</w:t>
      </w:r>
      <w:r>
        <w:t xml:space="preserve"> the cause and </w:t>
      </w:r>
      <w:r w:rsidR="24B379BC">
        <w:t xml:space="preserve">any leftover </w:t>
      </w:r>
      <w:r>
        <w:t xml:space="preserve">components of a cyber security incident </w:t>
      </w:r>
    </w:p>
    <w:p w14:paraId="27D3F71A" w14:textId="6713AB34" w:rsidR="5DA00289" w:rsidRDefault="24E96E46" w:rsidP="046C9755">
      <w:pPr>
        <w:pStyle w:val="ListParagraph"/>
        <w:numPr>
          <w:ilvl w:val="0"/>
          <w:numId w:val="24"/>
        </w:numPr>
      </w:pPr>
      <w:r>
        <w:t>mak</w:t>
      </w:r>
      <w:r w:rsidR="1AC0478A">
        <w:t>ing</w:t>
      </w:r>
      <w:r>
        <w:t xml:space="preserve"> sure it can’t happen again</w:t>
      </w:r>
      <w:r w:rsidR="1C520378">
        <w:t xml:space="preserve"> through the same mechanism</w:t>
      </w:r>
    </w:p>
    <w:p w14:paraId="50B5AE1C" w14:textId="2998633F" w:rsidR="00EB6C29" w:rsidRDefault="00EB6C29" w:rsidP="105E0F94"/>
    <w:p w14:paraId="405DF5C3" w14:textId="1ED21322" w:rsidR="4E7FD1F8" w:rsidRDefault="4E7FD1F8">
      <w:r>
        <w:t xml:space="preserve">Some of these suggested actions are very technical. If you have external technical support, they may perform these actions on your behalf. You will need to involve your technical experts, whether internal or external. </w:t>
      </w:r>
    </w:p>
    <w:p w14:paraId="50501998" w14:textId="5D540997" w:rsidR="5D580DDA" w:rsidRDefault="5D580DDA"/>
    <w:p w14:paraId="22972C0E" w14:textId="69D35EDC" w:rsidR="5D580DDA" w:rsidRDefault="707E1F7C">
      <w:r>
        <w:t>Make sure your SLT digital lead understands what activities and actions will be completed by your IT service provider or external technical support, and what actions should be completed internally. We have included suggested actions but there may be others you need to take.</w:t>
      </w:r>
    </w:p>
    <w:p w14:paraId="115A5BC7" w14:textId="04C70A4F" w:rsidR="046C9755" w:rsidRDefault="046C9755"/>
    <w:p w14:paraId="17C2110B" w14:textId="69C5E1DF" w:rsidR="47CC884B" w:rsidRDefault="47CC884B" w:rsidP="046C9755">
      <w:r>
        <w:t xml:space="preserve">Information on eradication: </w:t>
      </w:r>
      <w:hyperlink r:id="rId27">
        <w:r w:rsidRPr="046C9755">
          <w:rPr>
            <w:rStyle w:val="Hyperlink"/>
          </w:rPr>
          <w:t>https://cyber-security-hub.education.gov.uk/irp-eradication</w:t>
        </w:r>
      </w:hyperlink>
      <w:r>
        <w:t xml:space="preserve"> </w:t>
      </w:r>
    </w:p>
    <w:p w14:paraId="4EBBA27A" w14:textId="728E3D8A" w:rsidR="00EB6C29" w:rsidRDefault="00EB6C29" w:rsidP="105E0F94"/>
    <w:p w14:paraId="6A55C430" w14:textId="228466E3" w:rsidR="1CA6C159" w:rsidRDefault="1CA6C159" w:rsidP="00771E60">
      <w:pPr>
        <w:pStyle w:val="Heading3"/>
        <w:numPr>
          <w:ilvl w:val="0"/>
          <w:numId w:val="26"/>
        </w:numPr>
      </w:pPr>
      <w:r>
        <w:t>Re-confirm scope of affected systems</w:t>
      </w:r>
    </w:p>
    <w:p w14:paraId="0ED2504D" w14:textId="77561586" w:rsidR="105E0F94" w:rsidRDefault="105E0F94" w:rsidP="0CE4AA6F"/>
    <w:p w14:paraId="4D6A2215" w14:textId="0B460D4F" w:rsidR="1CA6C159" w:rsidRDefault="1CA6C159" w:rsidP="0CE4AA6F">
      <w:r>
        <w:t>Check again which systems, users, and networks were affected.</w:t>
      </w:r>
    </w:p>
    <w:p w14:paraId="1C043B32" w14:textId="41354141" w:rsidR="105E0F94" w:rsidRDefault="105E0F94" w:rsidP="0CE4AA6F">
      <w:pPr>
        <w:ind w:firstLine="720"/>
      </w:pPr>
    </w:p>
    <w:tbl>
      <w:tblPr>
        <w:tblStyle w:val="TableGrid"/>
        <w:tblW w:w="0" w:type="auto"/>
        <w:tblLook w:val="06A0" w:firstRow="1" w:lastRow="0" w:firstColumn="1" w:lastColumn="0" w:noHBand="1" w:noVBand="1"/>
      </w:tblPr>
      <w:tblGrid>
        <w:gridCol w:w="13948"/>
      </w:tblGrid>
      <w:tr w:rsidR="105E0F94" w14:paraId="064F72BF" w14:textId="77777777" w:rsidTr="767D3414">
        <w:trPr>
          <w:trHeight w:val="1410"/>
        </w:trPr>
        <w:tc>
          <w:tcPr>
            <w:tcW w:w="13950" w:type="dxa"/>
          </w:tcPr>
          <w:p w14:paraId="1FDC2BC8" w14:textId="6A423CEE" w:rsidR="105E0F94" w:rsidRDefault="105E0F94">
            <w:r>
              <w:t>Your process:</w:t>
            </w:r>
          </w:p>
          <w:p w14:paraId="74DBE6F3" w14:textId="0E2D6102" w:rsidR="105E0F94" w:rsidRDefault="105E0F94" w:rsidP="105E0F94"/>
        </w:tc>
      </w:tr>
      <w:tr w:rsidR="105E0F94" w14:paraId="21799BFC" w14:textId="77777777" w:rsidTr="767D3414">
        <w:trPr>
          <w:trHeight w:val="495"/>
        </w:trPr>
        <w:tc>
          <w:tcPr>
            <w:tcW w:w="13950" w:type="dxa"/>
          </w:tcPr>
          <w:p w14:paraId="0B1E6C8E" w14:textId="76A46880" w:rsidR="105E0F94" w:rsidRDefault="105E0F94" w:rsidP="105E0F94">
            <w:r>
              <w:lastRenderedPageBreak/>
              <w:t>Person responsible:</w:t>
            </w:r>
          </w:p>
        </w:tc>
      </w:tr>
    </w:tbl>
    <w:p w14:paraId="1BBE536F" w14:textId="3162AD02" w:rsidR="5D580DDA" w:rsidRDefault="5D580DDA" w:rsidP="5D580DDA">
      <w:pPr>
        <w:ind w:firstLine="720"/>
      </w:pPr>
    </w:p>
    <w:p w14:paraId="2D06F94A" w14:textId="10AFBDB6" w:rsidR="1CA6C159" w:rsidRDefault="1CA6C159" w:rsidP="00771E60">
      <w:pPr>
        <w:pStyle w:val="Heading3"/>
        <w:numPr>
          <w:ilvl w:val="0"/>
          <w:numId w:val="26"/>
        </w:numPr>
      </w:pPr>
      <w:r>
        <w:t>Remove malware or malicious artefacts</w:t>
      </w:r>
    </w:p>
    <w:p w14:paraId="64626B25" w14:textId="3EE03DCC" w:rsidR="105E0F94" w:rsidRDefault="105E0F94" w:rsidP="105E0F94"/>
    <w:p w14:paraId="5A1BFDFD" w14:textId="21CDFDC4" w:rsidR="1CA6C159" w:rsidRDefault="69590AC5" w:rsidP="0CE4AA6F">
      <w:r>
        <w:t>Ask IT support to perform deep scans using up-to-date tools. If a full wipe is not possible, delete or quarantine</w:t>
      </w:r>
      <w:r w:rsidR="0F45E6C1">
        <w:t xml:space="preserve">. </w:t>
      </w:r>
      <w:r w:rsidR="4EE6556F">
        <w:t>S</w:t>
      </w:r>
      <w:r w:rsidR="62FE43C1">
        <w:t>can for</w:t>
      </w:r>
      <w:r w:rsidR="0482DB66">
        <w:t xml:space="preserve"> and</w:t>
      </w:r>
      <w:r w:rsidR="54F96858">
        <w:t xml:space="preserve"> </w:t>
      </w:r>
      <w:r w:rsidR="0482DB66">
        <w:t>remove</w:t>
      </w:r>
      <w:r w:rsidR="0462F9D9">
        <w:t>:</w:t>
      </w:r>
    </w:p>
    <w:p w14:paraId="104B6841" w14:textId="57D5E733" w:rsidR="5D580DDA" w:rsidRDefault="5D580DDA" w:rsidP="0CE4AA6F">
      <w:pPr>
        <w:ind w:left="848"/>
      </w:pPr>
    </w:p>
    <w:p w14:paraId="5436DACD" w14:textId="24C535C4" w:rsidR="1CA6C159" w:rsidRDefault="1CA6C159" w:rsidP="00771E60">
      <w:pPr>
        <w:pStyle w:val="ListParagraph"/>
        <w:numPr>
          <w:ilvl w:val="0"/>
          <w:numId w:val="25"/>
        </w:numPr>
      </w:pPr>
      <w:r>
        <w:t>identified malware files</w:t>
      </w:r>
    </w:p>
    <w:p w14:paraId="20736A4B" w14:textId="2B84C7F7" w:rsidR="1CA6C159" w:rsidRDefault="1CA6C159" w:rsidP="00771E60">
      <w:pPr>
        <w:pStyle w:val="ListParagraph"/>
        <w:numPr>
          <w:ilvl w:val="0"/>
          <w:numId w:val="25"/>
        </w:numPr>
      </w:pPr>
      <w:r>
        <w:t>malicious scripts</w:t>
      </w:r>
    </w:p>
    <w:p w14:paraId="0F58E62E" w14:textId="733D879D" w:rsidR="1CA6C159" w:rsidRDefault="1CA6C159" w:rsidP="00771E60">
      <w:pPr>
        <w:pStyle w:val="ListParagraph"/>
        <w:numPr>
          <w:ilvl w:val="0"/>
          <w:numId w:val="25"/>
        </w:numPr>
      </w:pPr>
      <w:r>
        <w:t xml:space="preserve">PowerShell commands </w:t>
      </w:r>
    </w:p>
    <w:p w14:paraId="37645A3F" w14:textId="1D0008FB" w:rsidR="1CA6C159" w:rsidRDefault="2728F4D2" w:rsidP="00771E60">
      <w:pPr>
        <w:pStyle w:val="ListParagraph"/>
        <w:numPr>
          <w:ilvl w:val="0"/>
          <w:numId w:val="25"/>
        </w:numPr>
      </w:pPr>
      <w:r>
        <w:t>unauthorised binaries</w:t>
      </w:r>
    </w:p>
    <w:p w14:paraId="067AFAB9" w14:textId="435F9ED6" w:rsidR="1CA6C159" w:rsidRDefault="69590AC5" w:rsidP="252ECACC">
      <w:pPr>
        <w:pStyle w:val="ListParagraph"/>
        <w:numPr>
          <w:ilvl w:val="0"/>
          <w:numId w:val="25"/>
        </w:numPr>
      </w:pPr>
      <w:r>
        <w:t>suspicious scheduled tasks, registry entries or run keys</w:t>
      </w:r>
    </w:p>
    <w:p w14:paraId="5BD9B6E7" w14:textId="2F1DBA22" w:rsidR="105E0F94" w:rsidRDefault="105E0F94" w:rsidP="0CE4AA6F">
      <w:pPr>
        <w:ind w:left="848"/>
      </w:pPr>
    </w:p>
    <w:tbl>
      <w:tblPr>
        <w:tblStyle w:val="TableGrid"/>
        <w:tblW w:w="0" w:type="auto"/>
        <w:tblLook w:val="06A0" w:firstRow="1" w:lastRow="0" w:firstColumn="1" w:lastColumn="0" w:noHBand="1" w:noVBand="1"/>
      </w:tblPr>
      <w:tblGrid>
        <w:gridCol w:w="13948"/>
      </w:tblGrid>
      <w:tr w:rsidR="105E0F94" w14:paraId="21689ACD" w14:textId="77777777" w:rsidTr="767D3414">
        <w:trPr>
          <w:trHeight w:val="1575"/>
        </w:trPr>
        <w:tc>
          <w:tcPr>
            <w:tcW w:w="13950" w:type="dxa"/>
          </w:tcPr>
          <w:p w14:paraId="3E3139D9" w14:textId="6A423CEE" w:rsidR="105E0F94" w:rsidRDefault="105E0F94">
            <w:r>
              <w:t>Your process:</w:t>
            </w:r>
          </w:p>
          <w:p w14:paraId="2F3CBC90" w14:textId="0E2D6102" w:rsidR="105E0F94" w:rsidRDefault="105E0F94" w:rsidP="105E0F94"/>
        </w:tc>
      </w:tr>
      <w:tr w:rsidR="105E0F94" w14:paraId="1FA51689" w14:textId="77777777" w:rsidTr="767D3414">
        <w:trPr>
          <w:trHeight w:val="540"/>
        </w:trPr>
        <w:tc>
          <w:tcPr>
            <w:tcW w:w="13950" w:type="dxa"/>
          </w:tcPr>
          <w:p w14:paraId="3914FAC1" w14:textId="76A46880" w:rsidR="105E0F94" w:rsidRDefault="105E0F94" w:rsidP="105E0F94">
            <w:r>
              <w:t>Person responsible:</w:t>
            </w:r>
          </w:p>
        </w:tc>
      </w:tr>
    </w:tbl>
    <w:p w14:paraId="0E5EB5B3" w14:textId="2B510001" w:rsidR="5D580DDA" w:rsidRDefault="5D580DDA"/>
    <w:p w14:paraId="57368963" w14:textId="4A050BA0" w:rsidR="1CA6C159" w:rsidRDefault="1CA6C159" w:rsidP="00771E60">
      <w:pPr>
        <w:pStyle w:val="Heading3"/>
        <w:numPr>
          <w:ilvl w:val="0"/>
          <w:numId w:val="26"/>
        </w:numPr>
      </w:pPr>
      <w:r>
        <w:t>Disable and replace compromised accounts</w:t>
      </w:r>
    </w:p>
    <w:p w14:paraId="3FB87866" w14:textId="11317614" w:rsidR="105E0F94" w:rsidRDefault="105E0F94" w:rsidP="0CE4AA6F">
      <w:pPr>
        <w:ind w:left="2880"/>
      </w:pPr>
    </w:p>
    <w:p w14:paraId="2B0939A1" w14:textId="09314CD9" w:rsidR="00904AC9" w:rsidRPr="00904AC9" w:rsidRDefault="771E39E3" w:rsidP="0CE4AA6F">
      <w:pPr>
        <w:pStyle w:val="ListParagraph"/>
        <w:ind w:left="720" w:firstLine="0"/>
        <w:rPr>
          <w:lang w:val="en-GB"/>
        </w:rPr>
      </w:pPr>
      <w:r w:rsidRPr="046C9755">
        <w:rPr>
          <w:lang w:val="en-GB"/>
        </w:rPr>
        <w:t>I</w:t>
      </w:r>
      <w:r w:rsidR="2E1AD023" w:rsidRPr="046C9755">
        <w:rPr>
          <w:lang w:val="en-GB"/>
        </w:rPr>
        <w:t xml:space="preserve">f </w:t>
      </w:r>
      <w:r w:rsidR="31BC402A" w:rsidRPr="046C9755">
        <w:rPr>
          <w:lang w:val="en-GB"/>
        </w:rPr>
        <w:t xml:space="preserve">you haven't </w:t>
      </w:r>
      <w:r w:rsidR="2E1AD023" w:rsidRPr="046C9755">
        <w:rPr>
          <w:lang w:val="en-GB"/>
        </w:rPr>
        <w:t>already</w:t>
      </w:r>
      <w:r w:rsidR="28364BEB" w:rsidRPr="046C9755">
        <w:rPr>
          <w:lang w:val="en-GB"/>
        </w:rPr>
        <w:t>, you should</w:t>
      </w:r>
      <w:r w:rsidR="57EC020B" w:rsidRPr="046C9755">
        <w:rPr>
          <w:lang w:val="en-GB"/>
        </w:rPr>
        <w:t>:</w:t>
      </w:r>
    </w:p>
    <w:p w14:paraId="5E435722" w14:textId="536B572E" w:rsidR="0CE4AA6F" w:rsidRDefault="0CE4AA6F" w:rsidP="0CE4AA6F">
      <w:pPr>
        <w:pStyle w:val="ListParagraph"/>
        <w:ind w:left="720" w:firstLine="0"/>
        <w:rPr>
          <w:lang w:val="en-GB"/>
        </w:rPr>
      </w:pPr>
    </w:p>
    <w:p w14:paraId="11843690" w14:textId="5A089EDB" w:rsidR="00904AC9" w:rsidRPr="00904AC9" w:rsidRDefault="00904AC9" w:rsidP="13E637DF">
      <w:pPr>
        <w:pStyle w:val="ListParagraph"/>
        <w:numPr>
          <w:ilvl w:val="0"/>
          <w:numId w:val="38"/>
        </w:numPr>
        <w:rPr>
          <w:lang w:val="en-GB"/>
        </w:rPr>
      </w:pPr>
      <w:r w:rsidRPr="13E637DF">
        <w:rPr>
          <w:lang w:val="en-GB"/>
        </w:rPr>
        <w:t>reset or disable any accounts you suspect have been compromised (follow your authorisation processes)</w:t>
      </w:r>
    </w:p>
    <w:p w14:paraId="182DFCB8" w14:textId="2A28E79A" w:rsidR="00904AC9" w:rsidRPr="00904AC9" w:rsidRDefault="54246F09" w:rsidP="00904AC9">
      <w:pPr>
        <w:numPr>
          <w:ilvl w:val="0"/>
          <w:numId w:val="38"/>
        </w:numPr>
        <w:rPr>
          <w:lang w:val="en-GB"/>
        </w:rPr>
      </w:pPr>
      <w:r w:rsidRPr="046C9755">
        <w:rPr>
          <w:lang w:val="en-GB"/>
        </w:rPr>
        <w:t xml:space="preserve">reissue credentials, using strong password policies and multi-factor </w:t>
      </w:r>
      <w:r w:rsidR="2A6BF8E4" w:rsidRPr="046C9755">
        <w:rPr>
          <w:lang w:val="en-GB"/>
        </w:rPr>
        <w:t>authentication</w:t>
      </w:r>
      <w:r w:rsidRPr="046C9755">
        <w:rPr>
          <w:lang w:val="en-GB"/>
        </w:rPr>
        <w:t xml:space="preserve"> (if possible)</w:t>
      </w:r>
    </w:p>
    <w:p w14:paraId="3744E07B" w14:textId="77777777" w:rsidR="00904AC9" w:rsidRPr="00904AC9" w:rsidRDefault="00904AC9" w:rsidP="00904AC9">
      <w:pPr>
        <w:numPr>
          <w:ilvl w:val="0"/>
          <w:numId w:val="38"/>
        </w:numPr>
        <w:rPr>
          <w:lang w:val="en-GB"/>
        </w:rPr>
      </w:pPr>
      <w:r w:rsidRPr="252ECACC">
        <w:rPr>
          <w:lang w:val="en-GB"/>
        </w:rPr>
        <w:t>audit recent activity from any compromised accounts and check for any unauthorised movement or access</w:t>
      </w:r>
    </w:p>
    <w:p w14:paraId="1634DCE1" w14:textId="6E0837D1" w:rsidR="105E0F94" w:rsidRDefault="105E0F94" w:rsidP="105E0F94">
      <w:pPr>
        <w:ind w:firstLine="720"/>
      </w:pPr>
    </w:p>
    <w:tbl>
      <w:tblPr>
        <w:tblStyle w:val="TableGrid"/>
        <w:tblW w:w="0" w:type="auto"/>
        <w:tblLook w:val="06A0" w:firstRow="1" w:lastRow="0" w:firstColumn="1" w:lastColumn="0" w:noHBand="1" w:noVBand="1"/>
      </w:tblPr>
      <w:tblGrid>
        <w:gridCol w:w="13948"/>
      </w:tblGrid>
      <w:tr w:rsidR="105E0F94" w14:paraId="15624CB6" w14:textId="77777777" w:rsidTr="767D3414">
        <w:trPr>
          <w:trHeight w:val="1575"/>
        </w:trPr>
        <w:tc>
          <w:tcPr>
            <w:tcW w:w="13950" w:type="dxa"/>
          </w:tcPr>
          <w:p w14:paraId="5BE3E342" w14:textId="6A423CEE" w:rsidR="105E0F94" w:rsidRDefault="105E0F94">
            <w:r>
              <w:lastRenderedPageBreak/>
              <w:t>Your process:</w:t>
            </w:r>
          </w:p>
          <w:p w14:paraId="40E91767" w14:textId="0E2D6102" w:rsidR="105E0F94" w:rsidRDefault="105E0F94" w:rsidP="105E0F94"/>
        </w:tc>
      </w:tr>
      <w:tr w:rsidR="105E0F94" w14:paraId="182A9579" w14:textId="77777777" w:rsidTr="767D3414">
        <w:trPr>
          <w:trHeight w:val="540"/>
        </w:trPr>
        <w:tc>
          <w:tcPr>
            <w:tcW w:w="13950" w:type="dxa"/>
          </w:tcPr>
          <w:p w14:paraId="74FF454A" w14:textId="76A46880" w:rsidR="105E0F94" w:rsidRDefault="105E0F94" w:rsidP="105E0F94">
            <w:r>
              <w:t>Person responsible:</w:t>
            </w:r>
          </w:p>
        </w:tc>
      </w:tr>
    </w:tbl>
    <w:p w14:paraId="6E29B880" w14:textId="50D66EC0" w:rsidR="5D580DDA" w:rsidRDefault="5D580DDA" w:rsidP="5D580DDA">
      <w:pPr>
        <w:ind w:firstLine="720"/>
      </w:pPr>
    </w:p>
    <w:p w14:paraId="00A54D7D" w14:textId="7E502F35" w:rsidR="1CA6C159" w:rsidRDefault="1CA6C159" w:rsidP="00771E60">
      <w:pPr>
        <w:pStyle w:val="Heading3"/>
        <w:numPr>
          <w:ilvl w:val="0"/>
          <w:numId w:val="26"/>
        </w:numPr>
      </w:pPr>
      <w:r>
        <w:t>Patch and harden vulnerable systems</w:t>
      </w:r>
    </w:p>
    <w:p w14:paraId="30969B8E" w14:textId="64B120D9" w:rsidR="105E0F94" w:rsidRDefault="105E0F94" w:rsidP="105E0F94"/>
    <w:p w14:paraId="24399EC7" w14:textId="0EE5FD9E" w:rsidR="4480F281" w:rsidRDefault="4480F281" w:rsidP="0CE4AA6F">
      <w:r>
        <w:t>C</w:t>
      </w:r>
      <w:r w:rsidR="1CA6C159">
        <w:t xml:space="preserve">heck for </w:t>
      </w:r>
      <w:r w:rsidR="00116B5F">
        <w:t xml:space="preserve">and </w:t>
      </w:r>
      <w:r w:rsidR="1CA6C159">
        <w:t>apply missing security patches or configuration changes to remove the attacker’s access vector</w:t>
      </w:r>
      <w:r w:rsidR="624E781F">
        <w:t xml:space="preserve"> across the network and all devices.</w:t>
      </w:r>
      <w:r w:rsidR="3D24E08D">
        <w:t xml:space="preserve"> </w:t>
      </w:r>
      <w:r w:rsidR="1CA6C159">
        <w:t>Harden system configurations</w:t>
      </w:r>
      <w:r w:rsidR="008B1712">
        <w:t>,</w:t>
      </w:r>
      <w:r w:rsidR="1CA6C159">
        <w:t xml:space="preserve"> enforce</w:t>
      </w:r>
      <w:r w:rsidR="00A82AA3">
        <w:t xml:space="preserve"> principle of</w:t>
      </w:r>
      <w:r w:rsidR="1CA6C159">
        <w:t xml:space="preserve"> least </w:t>
      </w:r>
      <w:r w:rsidR="008B1712">
        <w:t>privilege and c</w:t>
      </w:r>
      <w:r w:rsidR="1CA6C159">
        <w:t>lose any unnecessary firewall ports or disable</w:t>
      </w:r>
      <w:r w:rsidR="560A2188">
        <w:t xml:space="preserve"> u</w:t>
      </w:r>
      <w:r w:rsidR="1CA6C159">
        <w:t>nused services.</w:t>
      </w:r>
    </w:p>
    <w:p w14:paraId="5F4AF9C5" w14:textId="2897E2ED" w:rsidR="105E0F94" w:rsidRDefault="105E0F94" w:rsidP="0CE4AA6F">
      <w:pPr>
        <w:ind w:left="720"/>
      </w:pPr>
    </w:p>
    <w:tbl>
      <w:tblPr>
        <w:tblStyle w:val="TableGrid"/>
        <w:tblW w:w="0" w:type="auto"/>
        <w:tblLook w:val="06A0" w:firstRow="1" w:lastRow="0" w:firstColumn="1" w:lastColumn="0" w:noHBand="1" w:noVBand="1"/>
      </w:tblPr>
      <w:tblGrid>
        <w:gridCol w:w="13948"/>
      </w:tblGrid>
      <w:tr w:rsidR="105E0F94" w14:paraId="48F292A9" w14:textId="77777777" w:rsidTr="767D3414">
        <w:trPr>
          <w:trHeight w:val="1545"/>
        </w:trPr>
        <w:tc>
          <w:tcPr>
            <w:tcW w:w="13950" w:type="dxa"/>
          </w:tcPr>
          <w:p w14:paraId="521AC800" w14:textId="6A423CEE" w:rsidR="105E0F94" w:rsidRDefault="105E0F94">
            <w:r>
              <w:t>Your process:</w:t>
            </w:r>
          </w:p>
          <w:p w14:paraId="484A2762" w14:textId="0E2D6102" w:rsidR="105E0F94" w:rsidRDefault="105E0F94" w:rsidP="105E0F94"/>
        </w:tc>
      </w:tr>
      <w:tr w:rsidR="105E0F94" w14:paraId="31E00B36" w14:textId="77777777" w:rsidTr="767D3414">
        <w:trPr>
          <w:trHeight w:val="525"/>
        </w:trPr>
        <w:tc>
          <w:tcPr>
            <w:tcW w:w="13950" w:type="dxa"/>
          </w:tcPr>
          <w:p w14:paraId="365CC7C9" w14:textId="76A46880" w:rsidR="105E0F94" w:rsidRDefault="105E0F94" w:rsidP="105E0F94">
            <w:r>
              <w:t>Person responsible:</w:t>
            </w:r>
          </w:p>
        </w:tc>
      </w:tr>
    </w:tbl>
    <w:p w14:paraId="4892A5C2" w14:textId="42F2D26A" w:rsidR="105E0F94" w:rsidRDefault="105E0F94" w:rsidP="105E0F94">
      <w:pPr>
        <w:ind w:firstLine="720"/>
      </w:pPr>
    </w:p>
    <w:p w14:paraId="2314E1B0" w14:textId="6916474E" w:rsidR="1CA6C159" w:rsidRDefault="1CA6C159" w:rsidP="00771E60">
      <w:pPr>
        <w:pStyle w:val="Heading3"/>
        <w:numPr>
          <w:ilvl w:val="0"/>
          <w:numId w:val="26"/>
        </w:numPr>
      </w:pPr>
      <w:r>
        <w:t>Review and update security rules</w:t>
      </w:r>
    </w:p>
    <w:p w14:paraId="6B5AEB78" w14:textId="26F7E77D" w:rsidR="252ECACC" w:rsidRDefault="252ECACC"/>
    <w:p w14:paraId="48B2A1B7" w14:textId="230BCB47" w:rsidR="1CA6C159" w:rsidRDefault="2615694F" w:rsidP="046C9755">
      <w:r>
        <w:t>Record and b</w:t>
      </w:r>
      <w:r w:rsidR="2728F4D2">
        <w:t>lock known indicators of compromise</w:t>
      </w:r>
      <w:r w:rsidR="062A3A62">
        <w:t xml:space="preserve"> </w:t>
      </w:r>
      <w:r w:rsidR="36C82B87">
        <w:t xml:space="preserve">and add </w:t>
      </w:r>
      <w:r w:rsidR="2728F4D2">
        <w:t xml:space="preserve">newly discovered </w:t>
      </w:r>
      <w:r w:rsidR="5B1E344B">
        <w:t xml:space="preserve">ones </w:t>
      </w:r>
      <w:r w:rsidR="2728F4D2">
        <w:t xml:space="preserve">to </w:t>
      </w:r>
      <w:r w:rsidR="4E20123F">
        <w:t>security rules</w:t>
      </w:r>
      <w:r w:rsidR="5311B3E6">
        <w:t>.</w:t>
      </w:r>
    </w:p>
    <w:p w14:paraId="2D8DC360" w14:textId="77777777" w:rsidR="00C53DF8" w:rsidRDefault="00C53DF8" w:rsidP="105E0F94"/>
    <w:tbl>
      <w:tblPr>
        <w:tblStyle w:val="TableGrid"/>
        <w:tblW w:w="0" w:type="auto"/>
        <w:tblLook w:val="06A0" w:firstRow="1" w:lastRow="0" w:firstColumn="1" w:lastColumn="0" w:noHBand="1" w:noVBand="1"/>
      </w:tblPr>
      <w:tblGrid>
        <w:gridCol w:w="13948"/>
      </w:tblGrid>
      <w:tr w:rsidR="105E0F94" w14:paraId="3F4A0A55" w14:textId="77777777" w:rsidTr="767D3414">
        <w:trPr>
          <w:trHeight w:val="1440"/>
        </w:trPr>
        <w:tc>
          <w:tcPr>
            <w:tcW w:w="13950" w:type="dxa"/>
          </w:tcPr>
          <w:p w14:paraId="36730C28" w14:textId="6A423CEE" w:rsidR="105E0F94" w:rsidRDefault="105E0F94">
            <w:r>
              <w:t>Your process:</w:t>
            </w:r>
          </w:p>
          <w:p w14:paraId="05A8D9A3" w14:textId="0E2D6102" w:rsidR="105E0F94" w:rsidRDefault="105E0F94" w:rsidP="105E0F94"/>
        </w:tc>
      </w:tr>
      <w:tr w:rsidR="105E0F94" w14:paraId="6BEBA1E0" w14:textId="77777777" w:rsidTr="767D3414">
        <w:trPr>
          <w:trHeight w:val="540"/>
        </w:trPr>
        <w:tc>
          <w:tcPr>
            <w:tcW w:w="13950" w:type="dxa"/>
          </w:tcPr>
          <w:p w14:paraId="1374F80D" w14:textId="76A46880" w:rsidR="105E0F94" w:rsidRDefault="105E0F94" w:rsidP="105E0F94">
            <w:r>
              <w:lastRenderedPageBreak/>
              <w:t>Person responsible:</w:t>
            </w:r>
          </w:p>
        </w:tc>
      </w:tr>
    </w:tbl>
    <w:p w14:paraId="2B055FBF" w14:textId="42002E60" w:rsidR="5D580DDA" w:rsidRDefault="5D580DDA" w:rsidP="5D580DDA"/>
    <w:p w14:paraId="5AD59872" w14:textId="27F8EC27" w:rsidR="1CA6C159" w:rsidRDefault="1CA6C159" w:rsidP="00771E60">
      <w:pPr>
        <w:pStyle w:val="Heading3"/>
        <w:numPr>
          <w:ilvl w:val="0"/>
          <w:numId w:val="26"/>
        </w:numPr>
      </w:pPr>
      <w:r>
        <w:t>Clear temporary access or exceptions</w:t>
      </w:r>
    </w:p>
    <w:p w14:paraId="4ECF281A" w14:textId="06B0BF7A" w:rsidR="105E0F94" w:rsidRDefault="105E0F94" w:rsidP="105E0F94"/>
    <w:p w14:paraId="1B50A691" w14:textId="075460D9" w:rsidR="1CA6C159" w:rsidRDefault="1CA6C159" w:rsidP="0CE4AA6F">
      <w:r>
        <w:t>Remove any short-term workarounds created during the containment phase</w:t>
      </w:r>
      <w:r w:rsidR="6FE0FECB">
        <w:t>,</w:t>
      </w:r>
      <w:r>
        <w:t xml:space="preserve"> such as bypassed restrictions and emergency accounts.</w:t>
      </w:r>
      <w:r w:rsidR="30CD7469">
        <w:t xml:space="preserve"> </w:t>
      </w:r>
      <w:r>
        <w:t>Document all changes and confirm their removal.</w:t>
      </w:r>
    </w:p>
    <w:p w14:paraId="0FAEEFF5" w14:textId="62E2E488" w:rsidR="105E0F94" w:rsidRDefault="105E0F94" w:rsidP="105E0F94"/>
    <w:tbl>
      <w:tblPr>
        <w:tblStyle w:val="TableGrid"/>
        <w:tblW w:w="0" w:type="auto"/>
        <w:tblLook w:val="06A0" w:firstRow="1" w:lastRow="0" w:firstColumn="1" w:lastColumn="0" w:noHBand="1" w:noVBand="1"/>
      </w:tblPr>
      <w:tblGrid>
        <w:gridCol w:w="13948"/>
      </w:tblGrid>
      <w:tr w:rsidR="105E0F94" w14:paraId="43E1B7BC" w14:textId="77777777" w:rsidTr="767D3414">
        <w:trPr>
          <w:trHeight w:val="1620"/>
        </w:trPr>
        <w:tc>
          <w:tcPr>
            <w:tcW w:w="13950" w:type="dxa"/>
          </w:tcPr>
          <w:p w14:paraId="59290C9A" w14:textId="6A423CEE" w:rsidR="105E0F94" w:rsidRDefault="105E0F94">
            <w:r>
              <w:t>Your process:</w:t>
            </w:r>
          </w:p>
          <w:p w14:paraId="24B9C910" w14:textId="0E2D6102" w:rsidR="105E0F94" w:rsidRDefault="105E0F94" w:rsidP="105E0F94"/>
        </w:tc>
      </w:tr>
      <w:tr w:rsidR="105E0F94" w14:paraId="4BAA6451" w14:textId="77777777" w:rsidTr="767D3414">
        <w:trPr>
          <w:trHeight w:val="525"/>
        </w:trPr>
        <w:tc>
          <w:tcPr>
            <w:tcW w:w="13950" w:type="dxa"/>
          </w:tcPr>
          <w:p w14:paraId="169C861F" w14:textId="76A46880" w:rsidR="105E0F94" w:rsidRDefault="105E0F94" w:rsidP="105E0F94">
            <w:r>
              <w:t>Person responsible:</w:t>
            </w:r>
          </w:p>
        </w:tc>
      </w:tr>
    </w:tbl>
    <w:p w14:paraId="79989813" w14:textId="0D67F210" w:rsidR="5D580DDA" w:rsidRDefault="5D580DDA"/>
    <w:p w14:paraId="72B210BA" w14:textId="67165A75" w:rsidR="1CA6C159" w:rsidRDefault="1CA6C159" w:rsidP="00771E60">
      <w:pPr>
        <w:pStyle w:val="Heading3"/>
        <w:numPr>
          <w:ilvl w:val="0"/>
          <w:numId w:val="26"/>
        </w:numPr>
      </w:pPr>
      <w:r>
        <w:t>Re-test systems for clean status</w:t>
      </w:r>
    </w:p>
    <w:p w14:paraId="6346E4DA" w14:textId="143F9754" w:rsidR="105E0F94" w:rsidRDefault="105E0F94" w:rsidP="105E0F94"/>
    <w:p w14:paraId="22A41761" w14:textId="42544D0A" w:rsidR="1CA6C159" w:rsidRDefault="1CA6C159" w:rsidP="0CE4AA6F">
      <w:r>
        <w:t>Re-scan systems post-eradication.</w:t>
      </w:r>
      <w:r w:rsidR="30B813DE">
        <w:t xml:space="preserve"> </w:t>
      </w:r>
      <w:r>
        <w:t>Use different tools or techniques than</w:t>
      </w:r>
      <w:r w:rsidR="00D77E0B">
        <w:t xml:space="preserve"> those</w:t>
      </w:r>
      <w:r>
        <w:t xml:space="preserve"> during initial scans to increase detection coverage if possible.</w:t>
      </w:r>
    </w:p>
    <w:p w14:paraId="72C3BAD3" w14:textId="77777777" w:rsidR="0078786B" w:rsidRDefault="0078786B" w:rsidP="00A16B91"/>
    <w:tbl>
      <w:tblPr>
        <w:tblStyle w:val="TableGrid"/>
        <w:tblW w:w="0" w:type="auto"/>
        <w:tblLook w:val="06A0" w:firstRow="1" w:lastRow="0" w:firstColumn="1" w:lastColumn="0" w:noHBand="1" w:noVBand="1"/>
      </w:tblPr>
      <w:tblGrid>
        <w:gridCol w:w="13948"/>
      </w:tblGrid>
      <w:tr w:rsidR="105E0F94" w14:paraId="3E1F5FDF" w14:textId="77777777" w:rsidTr="252ECACC">
        <w:trPr>
          <w:trHeight w:val="1575"/>
        </w:trPr>
        <w:tc>
          <w:tcPr>
            <w:tcW w:w="13950" w:type="dxa"/>
          </w:tcPr>
          <w:p w14:paraId="7B14AAD4" w14:textId="6A423CEE" w:rsidR="105E0F94" w:rsidRDefault="105E0F94">
            <w:r>
              <w:t>Your process:</w:t>
            </w:r>
          </w:p>
          <w:p w14:paraId="773F9805" w14:textId="0E2D6102" w:rsidR="105E0F94" w:rsidRDefault="105E0F94" w:rsidP="105E0F94"/>
        </w:tc>
      </w:tr>
      <w:tr w:rsidR="105E0F94" w14:paraId="76E4B788" w14:textId="77777777" w:rsidTr="252ECACC">
        <w:trPr>
          <w:trHeight w:val="420"/>
        </w:trPr>
        <w:tc>
          <w:tcPr>
            <w:tcW w:w="13950" w:type="dxa"/>
          </w:tcPr>
          <w:p w14:paraId="3780408E" w14:textId="76A46880" w:rsidR="105E0F94" w:rsidRDefault="105E0F94" w:rsidP="105E0F94">
            <w:r>
              <w:t>Person responsible:</w:t>
            </w:r>
          </w:p>
        </w:tc>
      </w:tr>
    </w:tbl>
    <w:p w14:paraId="3258111E" w14:textId="0F40B564" w:rsidR="007669CF" w:rsidRPr="00C91AFE" w:rsidRDefault="007669CF" w:rsidP="105E0F94">
      <w:pPr>
        <w:pStyle w:val="Heading2"/>
        <w:spacing w:line="276" w:lineRule="auto"/>
        <w:rPr>
          <w:sz w:val="24"/>
          <w:szCs w:val="24"/>
        </w:rPr>
      </w:pPr>
      <w:r>
        <w:t>Recovery</w:t>
      </w:r>
    </w:p>
    <w:p w14:paraId="17E287C9" w14:textId="24C2C7F6" w:rsidR="00306F75" w:rsidRDefault="54BC9782" w:rsidP="00A16B91">
      <w:r>
        <w:t xml:space="preserve">Recovery focuses on restoring affected systems, data, and services to </w:t>
      </w:r>
      <w:r w:rsidR="373F2C8A">
        <w:t xml:space="preserve">business as usual </w:t>
      </w:r>
      <w:r>
        <w:t xml:space="preserve">in a secure and controlled </w:t>
      </w:r>
      <w:r w:rsidR="5475476D">
        <w:t>way</w:t>
      </w:r>
      <w:r>
        <w:t>.</w:t>
      </w:r>
    </w:p>
    <w:p w14:paraId="5D63565D" w14:textId="43D2B571" w:rsidR="5DA00289" w:rsidRDefault="5DA00289"/>
    <w:p w14:paraId="00D64A1E" w14:textId="78F8B8F0" w:rsidR="5DA00289" w:rsidRDefault="2F98AD5E" w:rsidP="046C9755">
      <w:pPr>
        <w:spacing w:before="240" w:after="240"/>
      </w:pPr>
      <w:r>
        <w:t xml:space="preserve">Information on recovery: </w:t>
      </w:r>
      <w:hyperlink r:id="rId28">
        <w:r w:rsidRPr="046C9755">
          <w:rPr>
            <w:rStyle w:val="Hyperlink"/>
          </w:rPr>
          <w:t>https://cyber-security-hub.education.gov.uk/irp-recovery</w:t>
        </w:r>
      </w:hyperlink>
      <w:r>
        <w:t xml:space="preserve"> </w:t>
      </w:r>
    </w:p>
    <w:p w14:paraId="02150166" w14:textId="4DCD00B6" w:rsidR="00A000ED" w:rsidRPr="003748F4" w:rsidRDefault="304EFCBB" w:rsidP="046C9755">
      <w:pPr>
        <w:pStyle w:val="Heading3"/>
        <w:numPr>
          <w:ilvl w:val="0"/>
          <w:numId w:val="3"/>
        </w:numPr>
      </w:pPr>
      <w:r>
        <w:t>System restoration</w:t>
      </w:r>
    </w:p>
    <w:p w14:paraId="18F57ED0" w14:textId="22C5FAD7" w:rsidR="00A000ED" w:rsidRPr="003748F4" w:rsidRDefault="00A000ED" w:rsidP="003748F4">
      <w:pPr>
        <w:spacing w:line="276" w:lineRule="auto"/>
      </w:pPr>
    </w:p>
    <w:p w14:paraId="397F9033" w14:textId="054CE80C" w:rsidR="00A000ED" w:rsidRPr="003748F4" w:rsidRDefault="485C10AF" w:rsidP="003748F4">
      <w:pPr>
        <w:spacing w:line="276" w:lineRule="auto"/>
      </w:pPr>
      <w:proofErr w:type="gramStart"/>
      <w:r>
        <w:t>Rebuild</w:t>
      </w:r>
      <w:proofErr w:type="gramEnd"/>
      <w:r>
        <w:t xml:space="preserve"> affected systems from </w:t>
      </w:r>
      <w:proofErr w:type="gramStart"/>
      <w:r>
        <w:t>known good</w:t>
      </w:r>
      <w:proofErr w:type="gramEnd"/>
      <w:r>
        <w:t xml:space="preserve"> images or reinstall the operating system, where feasible. Restore essential data from secure, validated backups. Ensure restored systems are fully patched and up to date.</w:t>
      </w:r>
    </w:p>
    <w:p w14:paraId="458C7B6A" w14:textId="025C895D" w:rsidR="00A000ED" w:rsidRPr="003748F4" w:rsidRDefault="00A000ED" w:rsidP="105E0F94">
      <w:pPr>
        <w:spacing w:line="276" w:lineRule="auto"/>
      </w:pPr>
    </w:p>
    <w:tbl>
      <w:tblPr>
        <w:tblStyle w:val="TableGrid"/>
        <w:tblW w:w="0" w:type="auto"/>
        <w:tblLook w:val="06A0" w:firstRow="1" w:lastRow="0" w:firstColumn="1" w:lastColumn="0" w:noHBand="1" w:noVBand="1"/>
      </w:tblPr>
      <w:tblGrid>
        <w:gridCol w:w="13948"/>
      </w:tblGrid>
      <w:tr w:rsidR="105E0F94" w14:paraId="5B78A03C" w14:textId="77777777" w:rsidTr="252ECACC">
        <w:trPr>
          <w:trHeight w:val="1575"/>
        </w:trPr>
        <w:tc>
          <w:tcPr>
            <w:tcW w:w="13950" w:type="dxa"/>
          </w:tcPr>
          <w:p w14:paraId="10D21EC3" w14:textId="6A423CEE" w:rsidR="105E0F94" w:rsidRDefault="105E0F94">
            <w:r>
              <w:t>Your process:</w:t>
            </w:r>
          </w:p>
          <w:p w14:paraId="68604CD4" w14:textId="0E2D6102" w:rsidR="105E0F94" w:rsidRDefault="105E0F94" w:rsidP="105E0F94"/>
        </w:tc>
      </w:tr>
      <w:tr w:rsidR="105E0F94" w14:paraId="5482CB79" w14:textId="77777777" w:rsidTr="252ECACC">
        <w:trPr>
          <w:trHeight w:val="420"/>
        </w:trPr>
        <w:tc>
          <w:tcPr>
            <w:tcW w:w="13950" w:type="dxa"/>
          </w:tcPr>
          <w:p w14:paraId="2CF6FC32" w14:textId="76A46880" w:rsidR="105E0F94" w:rsidRDefault="105E0F94" w:rsidP="105E0F94">
            <w:r>
              <w:t>Person responsible:</w:t>
            </w:r>
          </w:p>
        </w:tc>
      </w:tr>
    </w:tbl>
    <w:p w14:paraId="1F0AB7F7" w14:textId="3691E72D" w:rsidR="5D580DDA" w:rsidRDefault="5D580DDA" w:rsidP="5D580DDA">
      <w:pPr>
        <w:spacing w:line="276" w:lineRule="auto"/>
      </w:pPr>
    </w:p>
    <w:p w14:paraId="7529A3F8" w14:textId="36A4E23C" w:rsidR="00A000ED" w:rsidRPr="003748F4" w:rsidRDefault="304EFCBB" w:rsidP="046C9755">
      <w:pPr>
        <w:pStyle w:val="Heading3"/>
        <w:numPr>
          <w:ilvl w:val="0"/>
          <w:numId w:val="3"/>
        </w:numPr>
      </w:pPr>
      <w:r>
        <w:t>Integrity verification</w:t>
      </w:r>
    </w:p>
    <w:p w14:paraId="0CDE892E" w14:textId="67A166E9" w:rsidR="00A000ED" w:rsidRPr="003748F4" w:rsidRDefault="00A000ED" w:rsidP="003748F4">
      <w:pPr>
        <w:spacing w:line="276" w:lineRule="auto"/>
      </w:pPr>
    </w:p>
    <w:p w14:paraId="542AFFE8" w14:textId="076FD5E7" w:rsidR="00A000ED" w:rsidRDefault="485C10AF" w:rsidP="0CE4AA6F">
      <w:pPr>
        <w:spacing w:line="276" w:lineRule="auto"/>
      </w:pPr>
      <w:r>
        <w:t xml:space="preserve">Conduct full system scans using </w:t>
      </w:r>
      <w:r w:rsidR="00337E0C">
        <w:t>an</w:t>
      </w:r>
      <w:r w:rsidR="00FB2E47">
        <w:t>ti</w:t>
      </w:r>
      <w:r w:rsidR="00337E0C">
        <w:t>-virus</w:t>
      </w:r>
      <w:r w:rsidR="008A40D1">
        <w:t xml:space="preserve"> and </w:t>
      </w:r>
      <w:r w:rsidR="006809B0">
        <w:t xml:space="preserve">endpoint detection and </w:t>
      </w:r>
      <w:r w:rsidR="658D8AF2">
        <w:t>response tools</w:t>
      </w:r>
      <w:r>
        <w:t xml:space="preserve"> post-restoration. Validate key files, configurations, and applications are untampered</w:t>
      </w:r>
      <w:r w:rsidR="006E379F">
        <w:t xml:space="preserve"> </w:t>
      </w:r>
      <w:r w:rsidR="34D8A444">
        <w:t>using file</w:t>
      </w:r>
      <w:r>
        <w:t xml:space="preserve"> integrity monitoring where available.</w:t>
      </w:r>
    </w:p>
    <w:p w14:paraId="141499DA" w14:textId="77777777" w:rsidR="00A000ED" w:rsidRPr="003748F4" w:rsidRDefault="00A000ED" w:rsidP="003748F4">
      <w:pPr>
        <w:spacing w:line="276" w:lineRule="auto"/>
      </w:pPr>
    </w:p>
    <w:tbl>
      <w:tblPr>
        <w:tblStyle w:val="TableGrid"/>
        <w:tblW w:w="0" w:type="auto"/>
        <w:tblLook w:val="06A0" w:firstRow="1" w:lastRow="0" w:firstColumn="1" w:lastColumn="0" w:noHBand="1" w:noVBand="1"/>
      </w:tblPr>
      <w:tblGrid>
        <w:gridCol w:w="13948"/>
      </w:tblGrid>
      <w:tr w:rsidR="105E0F94" w14:paraId="49BA0255" w14:textId="77777777" w:rsidTr="767D3414">
        <w:trPr>
          <w:trHeight w:val="1290"/>
        </w:trPr>
        <w:tc>
          <w:tcPr>
            <w:tcW w:w="13950" w:type="dxa"/>
          </w:tcPr>
          <w:p w14:paraId="6040C4E8" w14:textId="6A423CEE" w:rsidR="105E0F94" w:rsidRDefault="105E0F94">
            <w:r>
              <w:t>Your process:</w:t>
            </w:r>
          </w:p>
          <w:p w14:paraId="2DEC4337" w14:textId="0E2D6102" w:rsidR="105E0F94" w:rsidRDefault="105E0F94" w:rsidP="105E0F94"/>
        </w:tc>
      </w:tr>
      <w:tr w:rsidR="105E0F94" w14:paraId="050B5330" w14:textId="77777777" w:rsidTr="767D3414">
        <w:trPr>
          <w:trHeight w:val="420"/>
        </w:trPr>
        <w:tc>
          <w:tcPr>
            <w:tcW w:w="13950" w:type="dxa"/>
          </w:tcPr>
          <w:p w14:paraId="0B2278FB" w14:textId="76A46880" w:rsidR="105E0F94" w:rsidRDefault="105E0F94" w:rsidP="105E0F94">
            <w:r>
              <w:t>Person responsible:</w:t>
            </w:r>
          </w:p>
        </w:tc>
      </w:tr>
    </w:tbl>
    <w:p w14:paraId="3A9B5B68" w14:textId="75FCB9D0" w:rsidR="5D580DDA" w:rsidRDefault="5D580DDA" w:rsidP="5D580DDA">
      <w:pPr>
        <w:spacing w:line="276" w:lineRule="auto"/>
      </w:pPr>
    </w:p>
    <w:p w14:paraId="4B39066D" w14:textId="30DB824C" w:rsidR="00A000ED" w:rsidRPr="003748F4" w:rsidRDefault="304EFCBB" w:rsidP="046C9755">
      <w:pPr>
        <w:pStyle w:val="Heading3"/>
        <w:numPr>
          <w:ilvl w:val="0"/>
          <w:numId w:val="3"/>
        </w:numPr>
      </w:pPr>
      <w:r>
        <w:lastRenderedPageBreak/>
        <w:t>Credential reset and access control review</w:t>
      </w:r>
    </w:p>
    <w:p w14:paraId="5319CB7A" w14:textId="675E192B" w:rsidR="00A000ED" w:rsidRPr="003748F4" w:rsidRDefault="00A000ED" w:rsidP="003748F4">
      <w:pPr>
        <w:spacing w:line="276" w:lineRule="auto"/>
      </w:pPr>
    </w:p>
    <w:p w14:paraId="76BEDAEE" w14:textId="68901E1F" w:rsidR="00A000ED" w:rsidRPr="003748F4" w:rsidRDefault="304EFCBB" w:rsidP="0CE4AA6F">
      <w:pPr>
        <w:spacing w:line="276" w:lineRule="auto"/>
      </w:pPr>
      <w:r>
        <w:t>Require password changes for affected users. Enforce multi-factor authentication where supported, especially for admin or sensitive email accounts. Review and adjust user permissions if accounts were escalated or misused.</w:t>
      </w:r>
    </w:p>
    <w:p w14:paraId="037B0F08" w14:textId="77777777" w:rsidR="00A000ED" w:rsidRPr="003748F4" w:rsidRDefault="00A000ED" w:rsidP="003748F4">
      <w:pPr>
        <w:spacing w:line="276" w:lineRule="auto"/>
      </w:pPr>
    </w:p>
    <w:tbl>
      <w:tblPr>
        <w:tblStyle w:val="TableGrid"/>
        <w:tblW w:w="0" w:type="auto"/>
        <w:tblLook w:val="06A0" w:firstRow="1" w:lastRow="0" w:firstColumn="1" w:lastColumn="0" w:noHBand="1" w:noVBand="1"/>
      </w:tblPr>
      <w:tblGrid>
        <w:gridCol w:w="13948"/>
      </w:tblGrid>
      <w:tr w:rsidR="105E0F94" w14:paraId="0781002B" w14:textId="77777777" w:rsidTr="767D3414">
        <w:trPr>
          <w:trHeight w:val="1125"/>
        </w:trPr>
        <w:tc>
          <w:tcPr>
            <w:tcW w:w="13950" w:type="dxa"/>
          </w:tcPr>
          <w:p w14:paraId="45001D8A" w14:textId="6A423CEE" w:rsidR="105E0F94" w:rsidRDefault="105E0F94">
            <w:r>
              <w:t>Your process:</w:t>
            </w:r>
          </w:p>
          <w:p w14:paraId="7608A2C3" w14:textId="0E2D6102" w:rsidR="105E0F94" w:rsidRDefault="105E0F94" w:rsidP="105E0F94"/>
        </w:tc>
      </w:tr>
      <w:tr w:rsidR="105E0F94" w14:paraId="7EDE76F5" w14:textId="77777777" w:rsidTr="767D3414">
        <w:trPr>
          <w:trHeight w:val="555"/>
        </w:trPr>
        <w:tc>
          <w:tcPr>
            <w:tcW w:w="13950" w:type="dxa"/>
          </w:tcPr>
          <w:p w14:paraId="23DB972D" w14:textId="76A46880" w:rsidR="105E0F94" w:rsidRDefault="105E0F94" w:rsidP="105E0F94">
            <w:r>
              <w:t>Person responsible:</w:t>
            </w:r>
          </w:p>
        </w:tc>
      </w:tr>
    </w:tbl>
    <w:p w14:paraId="227FA765" w14:textId="491ED3A9" w:rsidR="5D580DDA" w:rsidRDefault="5D580DDA" w:rsidP="5D580DDA">
      <w:pPr>
        <w:spacing w:line="276" w:lineRule="auto"/>
      </w:pPr>
    </w:p>
    <w:p w14:paraId="47B8E172" w14:textId="5B740C61" w:rsidR="00A000ED" w:rsidRPr="003748F4" w:rsidRDefault="304EFCBB" w:rsidP="046C9755">
      <w:pPr>
        <w:pStyle w:val="Heading3"/>
        <w:numPr>
          <w:ilvl w:val="0"/>
          <w:numId w:val="3"/>
        </w:numPr>
        <w:spacing w:line="276" w:lineRule="auto"/>
      </w:pPr>
      <w:r>
        <w:t>Controlled reintroduction of services</w:t>
      </w:r>
    </w:p>
    <w:p w14:paraId="3D5BCC48" w14:textId="133DC676" w:rsidR="00A000ED" w:rsidRPr="003748F4" w:rsidRDefault="00A000ED" w:rsidP="003748F4">
      <w:pPr>
        <w:spacing w:line="276" w:lineRule="auto"/>
      </w:pPr>
    </w:p>
    <w:p w14:paraId="0601C99A" w14:textId="67F96EE9" w:rsidR="00A000ED" w:rsidRPr="003748F4" w:rsidRDefault="304EFCBB" w:rsidP="003748F4">
      <w:pPr>
        <w:spacing w:line="276" w:lineRule="auto"/>
      </w:pPr>
      <w:r>
        <w:t>Bring systems back online in phases (not all at once)</w:t>
      </w:r>
      <w:r w:rsidR="5D0C9774">
        <w:t>, p</w:t>
      </w:r>
      <w:r>
        <w:t>rioritis</w:t>
      </w:r>
      <w:r w:rsidR="74ABDB76">
        <w:t>ing</w:t>
      </w:r>
      <w:r>
        <w:t xml:space="preserve"> essential services.</w:t>
      </w:r>
      <w:r w:rsidR="752DE91A">
        <w:t xml:space="preserve"> </w:t>
      </w:r>
      <w:r>
        <w:t>Continue containment restrictions during</w:t>
      </w:r>
      <w:r w:rsidR="7B38A208">
        <w:t xml:space="preserve"> a</w:t>
      </w:r>
      <w:r>
        <w:t xml:space="preserve"> phased return</w:t>
      </w:r>
      <w:r w:rsidR="0D3B8CCB">
        <w:t>,</w:t>
      </w:r>
      <w:r>
        <w:t xml:space="preserve"> if needed.</w:t>
      </w:r>
    </w:p>
    <w:p w14:paraId="20BEF269" w14:textId="77777777" w:rsidR="00A000ED" w:rsidRPr="003748F4" w:rsidRDefault="00A000ED" w:rsidP="003748F4">
      <w:pPr>
        <w:spacing w:line="276" w:lineRule="auto"/>
      </w:pPr>
    </w:p>
    <w:tbl>
      <w:tblPr>
        <w:tblStyle w:val="TableGrid"/>
        <w:tblW w:w="0" w:type="auto"/>
        <w:tblLook w:val="06A0" w:firstRow="1" w:lastRow="0" w:firstColumn="1" w:lastColumn="0" w:noHBand="1" w:noVBand="1"/>
      </w:tblPr>
      <w:tblGrid>
        <w:gridCol w:w="13948"/>
      </w:tblGrid>
      <w:tr w:rsidR="105E0F94" w14:paraId="2AE1AFD2" w14:textId="77777777" w:rsidTr="767D3414">
        <w:trPr>
          <w:trHeight w:val="1005"/>
        </w:trPr>
        <w:tc>
          <w:tcPr>
            <w:tcW w:w="13950" w:type="dxa"/>
          </w:tcPr>
          <w:p w14:paraId="34224AEB" w14:textId="6A423CEE" w:rsidR="105E0F94" w:rsidRDefault="105E0F94">
            <w:r>
              <w:t>Your process:</w:t>
            </w:r>
          </w:p>
          <w:p w14:paraId="2FE082D3" w14:textId="0E2D6102" w:rsidR="105E0F94" w:rsidRDefault="105E0F94" w:rsidP="105E0F94"/>
        </w:tc>
      </w:tr>
      <w:tr w:rsidR="105E0F94" w14:paraId="0495C341" w14:textId="77777777" w:rsidTr="767D3414">
        <w:trPr>
          <w:trHeight w:val="540"/>
        </w:trPr>
        <w:tc>
          <w:tcPr>
            <w:tcW w:w="13950" w:type="dxa"/>
          </w:tcPr>
          <w:p w14:paraId="36F534FE" w14:textId="76A46880" w:rsidR="105E0F94" w:rsidRDefault="105E0F94" w:rsidP="105E0F94">
            <w:r>
              <w:t>Person responsible:</w:t>
            </w:r>
          </w:p>
        </w:tc>
      </w:tr>
    </w:tbl>
    <w:p w14:paraId="44C52CFE" w14:textId="5BAEAB9B" w:rsidR="5D580DDA" w:rsidRDefault="5D580DDA" w:rsidP="5D580DDA">
      <w:pPr>
        <w:spacing w:line="276" w:lineRule="auto"/>
      </w:pPr>
    </w:p>
    <w:p w14:paraId="425A33BD" w14:textId="7DB11107" w:rsidR="00A000ED" w:rsidRPr="003748F4" w:rsidRDefault="304EFCBB" w:rsidP="046C9755">
      <w:pPr>
        <w:pStyle w:val="Heading3"/>
        <w:numPr>
          <w:ilvl w:val="0"/>
          <w:numId w:val="3"/>
        </w:numPr>
        <w:spacing w:line="276" w:lineRule="auto"/>
      </w:pPr>
      <w:r>
        <w:t>Testing and user validation</w:t>
      </w:r>
    </w:p>
    <w:p w14:paraId="46923736" w14:textId="676CDF6D" w:rsidR="00A000ED" w:rsidRPr="003748F4" w:rsidRDefault="00A000ED" w:rsidP="003748F4">
      <w:pPr>
        <w:spacing w:line="276" w:lineRule="auto"/>
      </w:pPr>
    </w:p>
    <w:p w14:paraId="2A83DA0F" w14:textId="4D875181" w:rsidR="00A000ED" w:rsidRPr="003748F4" w:rsidRDefault="485C10AF" w:rsidP="003748F4">
      <w:pPr>
        <w:spacing w:line="276" w:lineRule="auto"/>
      </w:pPr>
      <w:r>
        <w:t>Perform basic system functionality checks.</w:t>
      </w:r>
      <w:r w:rsidR="2625B4E0">
        <w:t xml:space="preserve"> </w:t>
      </w:r>
      <w:r>
        <w:t>Ask key users to verify data accuracy and operational stability</w:t>
      </w:r>
      <w:r w:rsidR="00DC0DFC">
        <w:t>, run</w:t>
      </w:r>
      <w:r w:rsidR="000B442F">
        <w:t>ning</w:t>
      </w:r>
      <w:r w:rsidR="00A06380">
        <w:t xml:space="preserve"> </w:t>
      </w:r>
      <w:r w:rsidR="21196B0C">
        <w:t>tests on</w:t>
      </w:r>
      <w:r>
        <w:t xml:space="preserve"> critical systems</w:t>
      </w:r>
      <w:r w:rsidR="000B442F">
        <w:t xml:space="preserve"> if possible</w:t>
      </w:r>
      <w:r w:rsidR="2743BCD3">
        <w:t>.</w:t>
      </w:r>
    </w:p>
    <w:p w14:paraId="65FA0F4B" w14:textId="77777777" w:rsidR="00A000ED" w:rsidRPr="003748F4" w:rsidRDefault="00A000ED" w:rsidP="003748F4">
      <w:pPr>
        <w:spacing w:line="276" w:lineRule="auto"/>
      </w:pPr>
    </w:p>
    <w:tbl>
      <w:tblPr>
        <w:tblStyle w:val="TableGrid"/>
        <w:tblW w:w="0" w:type="auto"/>
        <w:tblLook w:val="06A0" w:firstRow="1" w:lastRow="0" w:firstColumn="1" w:lastColumn="0" w:noHBand="1" w:noVBand="1"/>
      </w:tblPr>
      <w:tblGrid>
        <w:gridCol w:w="13948"/>
      </w:tblGrid>
      <w:tr w:rsidR="105E0F94" w14:paraId="434732D5" w14:textId="77777777" w:rsidTr="767D3414">
        <w:trPr>
          <w:trHeight w:val="1230"/>
        </w:trPr>
        <w:tc>
          <w:tcPr>
            <w:tcW w:w="13950" w:type="dxa"/>
          </w:tcPr>
          <w:p w14:paraId="7E515ED6" w14:textId="6A423CEE" w:rsidR="105E0F94" w:rsidRDefault="105E0F94">
            <w:r>
              <w:lastRenderedPageBreak/>
              <w:t>Your process:</w:t>
            </w:r>
          </w:p>
          <w:p w14:paraId="0CCE80B1" w14:textId="0E2D6102" w:rsidR="105E0F94" w:rsidRDefault="105E0F94" w:rsidP="105E0F94"/>
        </w:tc>
      </w:tr>
      <w:tr w:rsidR="105E0F94" w14:paraId="17596EB2" w14:textId="77777777" w:rsidTr="767D3414">
        <w:trPr>
          <w:trHeight w:val="555"/>
        </w:trPr>
        <w:tc>
          <w:tcPr>
            <w:tcW w:w="13950" w:type="dxa"/>
          </w:tcPr>
          <w:p w14:paraId="1CC26AA4" w14:textId="76A46880" w:rsidR="105E0F94" w:rsidRDefault="105E0F94" w:rsidP="105E0F94">
            <w:r>
              <w:t>Person responsible:</w:t>
            </w:r>
          </w:p>
        </w:tc>
      </w:tr>
    </w:tbl>
    <w:p w14:paraId="624D4797" w14:textId="116330C2" w:rsidR="5D580DDA" w:rsidRDefault="5D580DDA" w:rsidP="5D580DDA">
      <w:pPr>
        <w:spacing w:line="276" w:lineRule="auto"/>
      </w:pPr>
    </w:p>
    <w:p w14:paraId="4B327AB5" w14:textId="1DF94633" w:rsidR="00A000ED" w:rsidRPr="003748F4" w:rsidRDefault="304EFCBB" w:rsidP="046C9755">
      <w:pPr>
        <w:pStyle w:val="Heading3"/>
        <w:numPr>
          <w:ilvl w:val="0"/>
          <w:numId w:val="3"/>
        </w:numPr>
        <w:spacing w:line="276" w:lineRule="auto"/>
      </w:pPr>
      <w:r>
        <w:t>Monitor for reinfection or abnormalities</w:t>
      </w:r>
    </w:p>
    <w:p w14:paraId="53670476" w14:textId="726E7380" w:rsidR="00A000ED" w:rsidRPr="003748F4" w:rsidRDefault="00A000ED" w:rsidP="003748F4">
      <w:pPr>
        <w:spacing w:line="276" w:lineRule="auto"/>
      </w:pPr>
    </w:p>
    <w:p w14:paraId="362C4EB7" w14:textId="5A7626B7" w:rsidR="00A000ED" w:rsidRPr="003748F4" w:rsidRDefault="7CD4844E" w:rsidP="003748F4">
      <w:pPr>
        <w:spacing w:line="276" w:lineRule="auto"/>
      </w:pPr>
      <w:r>
        <w:t>Discuss</w:t>
      </w:r>
      <w:r w:rsidR="485C10AF">
        <w:t xml:space="preserve"> the possibility of increas</w:t>
      </w:r>
      <w:r w:rsidR="16183BF1">
        <w:t>ed</w:t>
      </w:r>
      <w:r w:rsidR="485C10AF">
        <w:t xml:space="preserve"> monitoring</w:t>
      </w:r>
      <w:r w:rsidR="7DB4DF50">
        <w:t xml:space="preserve"> with your IT support</w:t>
      </w:r>
      <w:r w:rsidR="485C10AF">
        <w:t>.</w:t>
      </w:r>
    </w:p>
    <w:p w14:paraId="3BC0C851" w14:textId="62AFAEFC" w:rsidR="00A000ED" w:rsidRPr="003748F4" w:rsidRDefault="00A000ED" w:rsidP="105E0F94"/>
    <w:tbl>
      <w:tblPr>
        <w:tblStyle w:val="TableGrid"/>
        <w:tblW w:w="0" w:type="auto"/>
        <w:tblLook w:val="06A0" w:firstRow="1" w:lastRow="0" w:firstColumn="1" w:lastColumn="0" w:noHBand="1" w:noVBand="1"/>
      </w:tblPr>
      <w:tblGrid>
        <w:gridCol w:w="13948"/>
      </w:tblGrid>
      <w:tr w:rsidR="105E0F94" w14:paraId="1FF1FFE6" w14:textId="77777777" w:rsidTr="767D3414">
        <w:trPr>
          <w:trHeight w:val="1155"/>
        </w:trPr>
        <w:tc>
          <w:tcPr>
            <w:tcW w:w="13950" w:type="dxa"/>
          </w:tcPr>
          <w:p w14:paraId="1DA57A99" w14:textId="6A423CEE" w:rsidR="105E0F94" w:rsidRDefault="105E0F94">
            <w:r>
              <w:t>Your process:</w:t>
            </w:r>
          </w:p>
          <w:p w14:paraId="79DD799E" w14:textId="0E2D6102" w:rsidR="105E0F94" w:rsidRDefault="105E0F94" w:rsidP="105E0F94"/>
        </w:tc>
      </w:tr>
      <w:tr w:rsidR="105E0F94" w14:paraId="30A1D790" w14:textId="77777777" w:rsidTr="767D3414">
        <w:trPr>
          <w:trHeight w:val="525"/>
        </w:trPr>
        <w:tc>
          <w:tcPr>
            <w:tcW w:w="13950" w:type="dxa"/>
          </w:tcPr>
          <w:p w14:paraId="54B4D964" w14:textId="76A46880" w:rsidR="105E0F94" w:rsidRDefault="105E0F94" w:rsidP="105E0F94">
            <w:r>
              <w:t>Person responsible:</w:t>
            </w:r>
          </w:p>
        </w:tc>
      </w:tr>
    </w:tbl>
    <w:p w14:paraId="482D74F7" w14:textId="2B845E5E" w:rsidR="00A000ED" w:rsidRPr="003748F4" w:rsidRDefault="00A000ED" w:rsidP="105E0F94">
      <w:pPr>
        <w:spacing w:line="276" w:lineRule="auto"/>
      </w:pPr>
    </w:p>
    <w:p w14:paraId="07148FC3" w14:textId="4085D554" w:rsidR="00A000ED" w:rsidRPr="003748F4" w:rsidRDefault="304EFCBB" w:rsidP="046C9755">
      <w:pPr>
        <w:pStyle w:val="Heading3"/>
        <w:numPr>
          <w:ilvl w:val="0"/>
          <w:numId w:val="3"/>
        </w:numPr>
      </w:pPr>
      <w:proofErr w:type="gramStart"/>
      <w:r>
        <w:t>Communicate</w:t>
      </w:r>
      <w:proofErr w:type="gramEnd"/>
      <w:r>
        <w:t xml:space="preserve"> service status</w:t>
      </w:r>
    </w:p>
    <w:p w14:paraId="3E337D97" w14:textId="44B1889B" w:rsidR="00A000ED" w:rsidRPr="003748F4" w:rsidRDefault="00A000ED" w:rsidP="003748F4">
      <w:pPr>
        <w:spacing w:line="276" w:lineRule="auto"/>
      </w:pPr>
    </w:p>
    <w:p w14:paraId="3997C86F" w14:textId="2E69F645" w:rsidR="00A000ED" w:rsidRPr="003748F4" w:rsidRDefault="0F4E7C7C" w:rsidP="767D3414">
      <w:pPr>
        <w:spacing w:line="276" w:lineRule="auto"/>
      </w:pPr>
      <w:r>
        <w:t xml:space="preserve">Let </w:t>
      </w:r>
      <w:r w:rsidR="304EFCBB">
        <w:t xml:space="preserve">staff and stakeholders </w:t>
      </w:r>
      <w:r w:rsidR="6F0A61E7">
        <w:t xml:space="preserve">know </w:t>
      </w:r>
      <w:r w:rsidR="304EFCBB">
        <w:t>which systems have been restored.</w:t>
      </w:r>
      <w:r w:rsidR="12032B4E">
        <w:t xml:space="preserve"> </w:t>
      </w:r>
      <w:r w:rsidR="304EFCBB">
        <w:t>Provide guidance on safe system use and any new procedures.</w:t>
      </w:r>
      <w:r w:rsidR="736E1CE5">
        <w:t xml:space="preserve"> </w:t>
      </w:r>
      <w:r w:rsidR="304EFCBB">
        <w:t xml:space="preserve">Flag </w:t>
      </w:r>
      <w:proofErr w:type="gramStart"/>
      <w:r w:rsidR="304EFCBB">
        <w:t>systems</w:t>
      </w:r>
      <w:r w:rsidR="7EE41E65">
        <w:t xml:space="preserve"> that</w:t>
      </w:r>
      <w:proofErr w:type="gramEnd"/>
      <w:r w:rsidR="7EE41E65">
        <w:t xml:space="preserve"> are</w:t>
      </w:r>
      <w:r w:rsidR="304EFCBB">
        <w:t xml:space="preserve"> still under restoration</w:t>
      </w:r>
      <w:r w:rsidR="412F9B2B">
        <w:t>,</w:t>
      </w:r>
      <w:r w:rsidR="304EFCBB">
        <w:t xml:space="preserve"> or </w:t>
      </w:r>
      <w:r w:rsidR="57459FC9">
        <w:t xml:space="preserve">any </w:t>
      </w:r>
      <w:r w:rsidR="304EFCBB">
        <w:t xml:space="preserve">additional steps </w:t>
      </w:r>
      <w:proofErr w:type="gramStart"/>
      <w:r w:rsidR="304EFCBB">
        <w:t>being</w:t>
      </w:r>
      <w:proofErr w:type="gramEnd"/>
      <w:r w:rsidR="304EFCBB">
        <w:t xml:space="preserve"> taken.</w:t>
      </w:r>
    </w:p>
    <w:p w14:paraId="588BBFC4" w14:textId="77777777" w:rsidR="00A000ED" w:rsidRPr="003748F4" w:rsidRDefault="00A000ED" w:rsidP="003748F4">
      <w:pPr>
        <w:spacing w:line="276" w:lineRule="auto"/>
      </w:pPr>
    </w:p>
    <w:tbl>
      <w:tblPr>
        <w:tblStyle w:val="TableGrid"/>
        <w:tblW w:w="0" w:type="auto"/>
        <w:tblLook w:val="06A0" w:firstRow="1" w:lastRow="0" w:firstColumn="1" w:lastColumn="0" w:noHBand="1" w:noVBand="1"/>
      </w:tblPr>
      <w:tblGrid>
        <w:gridCol w:w="13948"/>
      </w:tblGrid>
      <w:tr w:rsidR="105E0F94" w14:paraId="139E28A5" w14:textId="77777777" w:rsidTr="767D3414">
        <w:trPr>
          <w:trHeight w:val="1095"/>
        </w:trPr>
        <w:tc>
          <w:tcPr>
            <w:tcW w:w="13950" w:type="dxa"/>
          </w:tcPr>
          <w:p w14:paraId="509A7A20" w14:textId="6A423CEE" w:rsidR="105E0F94" w:rsidRDefault="105E0F94">
            <w:r>
              <w:t>Your process:</w:t>
            </w:r>
          </w:p>
          <w:p w14:paraId="1D8EB011" w14:textId="0E2D6102" w:rsidR="105E0F94" w:rsidRDefault="105E0F94" w:rsidP="105E0F94"/>
        </w:tc>
      </w:tr>
      <w:tr w:rsidR="105E0F94" w14:paraId="3E279CF8" w14:textId="77777777" w:rsidTr="767D3414">
        <w:trPr>
          <w:trHeight w:val="465"/>
        </w:trPr>
        <w:tc>
          <w:tcPr>
            <w:tcW w:w="13950" w:type="dxa"/>
          </w:tcPr>
          <w:p w14:paraId="43AAFED7" w14:textId="76A46880" w:rsidR="105E0F94" w:rsidRDefault="105E0F94" w:rsidP="105E0F94">
            <w:r>
              <w:t>Person responsible:</w:t>
            </w:r>
          </w:p>
        </w:tc>
      </w:tr>
    </w:tbl>
    <w:p w14:paraId="6858D1FF" w14:textId="25EA1FA2" w:rsidR="767D3414" w:rsidRDefault="767D3414" w:rsidP="767D3414">
      <w:pPr>
        <w:pStyle w:val="Heading2"/>
        <w:keepNext/>
        <w:keepLines/>
        <w:widowControl/>
        <w:spacing w:before="160" w:after="80" w:line="276" w:lineRule="auto"/>
        <w:ind w:left="576" w:hanging="576"/>
        <w:rPr>
          <w:rFonts w:asciiTheme="minorHAnsi" w:hAnsiTheme="minorHAnsi"/>
        </w:rPr>
      </w:pPr>
    </w:p>
    <w:p w14:paraId="03159AC0" w14:textId="30572C69" w:rsidR="00756CA9" w:rsidRDefault="05E7E079" w:rsidP="046C9755">
      <w:pPr>
        <w:pStyle w:val="Heading2"/>
        <w:keepNext/>
        <w:keepLines/>
        <w:widowControl/>
        <w:spacing w:before="160" w:after="80" w:line="276" w:lineRule="auto"/>
      </w:pPr>
      <w:r>
        <w:t>Notification</w:t>
      </w:r>
    </w:p>
    <w:p w14:paraId="38A114F8" w14:textId="018E309F" w:rsidR="00756CA9" w:rsidRDefault="738C9B5F" w:rsidP="046C9755">
      <w:pPr>
        <w:keepNext/>
        <w:keepLines/>
        <w:widowControl/>
      </w:pPr>
      <w:r>
        <w:t xml:space="preserve">Notification is </w:t>
      </w:r>
      <w:r w:rsidR="7B8C12D8">
        <w:t>your c</w:t>
      </w:r>
      <w:r>
        <w:t xml:space="preserve">ommunications during an incident response process. </w:t>
      </w:r>
    </w:p>
    <w:p w14:paraId="24E8417E" w14:textId="7E1F5AFB" w:rsidR="046C9755" w:rsidRDefault="046C9755" w:rsidP="046C9755">
      <w:pPr>
        <w:keepNext/>
        <w:keepLines/>
        <w:widowControl/>
      </w:pPr>
    </w:p>
    <w:p w14:paraId="6790BCD3" w14:textId="42399365" w:rsidR="36AFA315" w:rsidRDefault="36AFA315" w:rsidP="046C9755">
      <w:pPr>
        <w:keepNext/>
        <w:keepLines/>
        <w:widowControl/>
      </w:pPr>
      <w:r>
        <w:t xml:space="preserve">Information on notification: </w:t>
      </w:r>
      <w:hyperlink r:id="rId29">
        <w:r w:rsidRPr="046C9755">
          <w:rPr>
            <w:rStyle w:val="Hyperlink"/>
          </w:rPr>
          <w:t>https://cyber-security-hub.education.gov.uk/irp-notification</w:t>
        </w:r>
      </w:hyperlink>
      <w:r>
        <w:t xml:space="preserve"> </w:t>
      </w:r>
    </w:p>
    <w:p w14:paraId="77B1AFBE" w14:textId="2F990DFC" w:rsidR="00756CA9" w:rsidRDefault="00756CA9" w:rsidP="5DA00289"/>
    <w:p w14:paraId="5D4EC47B" w14:textId="7C751818" w:rsidR="00756CA9" w:rsidRPr="00C91AFE" w:rsidRDefault="7528A59B" w:rsidP="5DA00289">
      <w:pPr>
        <w:pStyle w:val="Heading3"/>
        <w:rPr>
          <w:rFonts w:eastAsia="Arial" w:cs="Arial"/>
        </w:rPr>
      </w:pPr>
      <w:r w:rsidRPr="5DA00289">
        <w:rPr>
          <w:rFonts w:eastAsia="Arial" w:cs="Arial"/>
        </w:rPr>
        <w:t>Actions to take</w:t>
      </w:r>
    </w:p>
    <w:p w14:paraId="0006D271" w14:textId="6E6710AF" w:rsidR="5DA00289" w:rsidRDefault="5DA00289" w:rsidP="5DA00289"/>
    <w:p w14:paraId="30157A03" w14:textId="70A60DE5" w:rsidR="40109106" w:rsidRDefault="7528A59B" w:rsidP="5DA00289">
      <w:pPr>
        <w:spacing w:line="276" w:lineRule="auto"/>
      </w:pPr>
      <w:r w:rsidRPr="5DA00289">
        <w:t>Decid</w:t>
      </w:r>
      <w:r w:rsidR="50CF3D63" w:rsidRPr="5DA00289">
        <w:t>e</w:t>
      </w:r>
      <w:r w:rsidRPr="5DA00289">
        <w:t>:</w:t>
      </w:r>
    </w:p>
    <w:p w14:paraId="1105792D" w14:textId="7EEEBC3F" w:rsidR="00756CA9" w:rsidRPr="00C91AFE" w:rsidRDefault="7528A59B" w:rsidP="5DA00289">
      <w:pPr>
        <w:pStyle w:val="ListParagraph"/>
        <w:numPr>
          <w:ilvl w:val="0"/>
          <w:numId w:val="19"/>
        </w:numPr>
        <w:spacing w:after="60" w:line="276" w:lineRule="auto"/>
      </w:pPr>
      <w:proofErr w:type="gramStart"/>
      <w:r w:rsidRPr="5DA00289">
        <w:t>if</w:t>
      </w:r>
      <w:proofErr w:type="gramEnd"/>
      <w:r w:rsidRPr="5DA00289">
        <w:t xml:space="preserve"> a notification is needed, based on the data involved in the incident, the severity and scope</w:t>
      </w:r>
    </w:p>
    <w:p w14:paraId="1397A806" w14:textId="2A0E417F" w:rsidR="00756CA9" w:rsidRPr="00C91AFE" w:rsidRDefault="7528A59B" w:rsidP="5DA00289">
      <w:pPr>
        <w:pStyle w:val="ListParagraph"/>
        <w:numPr>
          <w:ilvl w:val="0"/>
          <w:numId w:val="19"/>
        </w:numPr>
        <w:spacing w:after="60" w:line="276" w:lineRule="auto"/>
      </w:pPr>
      <w:r w:rsidRPr="5DA00289">
        <w:t>who to notify (for example students, staff, parents and carers, governors, third parties, local authority)</w:t>
      </w:r>
    </w:p>
    <w:p w14:paraId="404D3BEC" w14:textId="7C4CF287" w:rsidR="252ECACC" w:rsidRDefault="252ECACC" w:rsidP="5DA00289">
      <w:pPr>
        <w:spacing w:line="276" w:lineRule="auto"/>
      </w:pPr>
    </w:p>
    <w:p w14:paraId="1F7BF66D" w14:textId="55593EA5" w:rsidR="00756CA9" w:rsidRPr="00C91AFE" w:rsidRDefault="1667206C" w:rsidP="5DA00289">
      <w:pPr>
        <w:spacing w:line="276" w:lineRule="auto"/>
      </w:pPr>
      <w:r w:rsidRPr="5DA00289">
        <w:t>If applicable, notify:</w:t>
      </w:r>
    </w:p>
    <w:p w14:paraId="46E5949B" w14:textId="65449A81" w:rsidR="00756CA9" w:rsidRPr="00C91AFE" w:rsidRDefault="7528A59B" w:rsidP="5DA00289">
      <w:pPr>
        <w:pStyle w:val="ListParagraph"/>
        <w:numPr>
          <w:ilvl w:val="0"/>
          <w:numId w:val="18"/>
        </w:numPr>
        <w:spacing w:after="60"/>
      </w:pPr>
      <w:r w:rsidRPr="5DA00289">
        <w:t>internal stakeholders (for example safeguarding, pastoral, HR, finance)</w:t>
      </w:r>
    </w:p>
    <w:p w14:paraId="4032EA16" w14:textId="0E10B394" w:rsidR="00756CA9" w:rsidRPr="00C91AFE" w:rsidRDefault="7528A59B" w:rsidP="5DA00289">
      <w:pPr>
        <w:pStyle w:val="ListParagraph"/>
        <w:numPr>
          <w:ilvl w:val="0"/>
          <w:numId w:val="18"/>
        </w:numPr>
        <w:spacing w:after="60"/>
      </w:pPr>
      <w:r w:rsidRPr="5DA00289">
        <w:t>external bodies (for example ICO, DfE, police, insurers, IT providers)</w:t>
      </w:r>
    </w:p>
    <w:p w14:paraId="2BA20519" w14:textId="7F7CA8DA" w:rsidR="00756CA9" w:rsidRPr="00C91AFE" w:rsidRDefault="7528A59B" w:rsidP="5DA00289">
      <w:pPr>
        <w:pStyle w:val="ListParagraph"/>
        <w:numPr>
          <w:ilvl w:val="0"/>
          <w:numId w:val="18"/>
        </w:numPr>
        <w:spacing w:after="60"/>
      </w:pPr>
      <w:r w:rsidRPr="5DA00289">
        <w:t>affected individuals (by letter, email, or phone call following GDPR guidance)</w:t>
      </w:r>
    </w:p>
    <w:p w14:paraId="4D376118" w14:textId="15DA6FE9" w:rsidR="00756CA9" w:rsidRPr="00C91AFE" w:rsidRDefault="7528A59B" w:rsidP="5DA00289">
      <w:pPr>
        <w:pStyle w:val="ListParagraph"/>
        <w:numPr>
          <w:ilvl w:val="0"/>
          <w:numId w:val="18"/>
        </w:numPr>
        <w:spacing w:after="60"/>
      </w:pPr>
      <w:r w:rsidRPr="5DA00289">
        <w:t>the ICO</w:t>
      </w:r>
      <w:r w:rsidR="760C0F8A" w:rsidRPr="5DA00289">
        <w:t xml:space="preserve"> if there is a </w:t>
      </w:r>
      <w:r w:rsidRPr="5DA00289">
        <w:t>personal data breach likely to result in risk to individuals – the ICO has guidance on when to report an incident</w:t>
      </w:r>
    </w:p>
    <w:p w14:paraId="0534F4C1" w14:textId="7D4EAB6D" w:rsidR="00756CA9" w:rsidRPr="00C91AFE" w:rsidRDefault="3E3D5FAD" w:rsidP="5DA00289">
      <w:pPr>
        <w:pStyle w:val="ListParagraph"/>
        <w:numPr>
          <w:ilvl w:val="0"/>
          <w:numId w:val="18"/>
        </w:numPr>
        <w:spacing w:after="60"/>
      </w:pPr>
      <w:r w:rsidRPr="5DA00289">
        <w:t>your l</w:t>
      </w:r>
      <w:r w:rsidR="7528A59B" w:rsidRPr="5DA00289">
        <w:t>ocal author</w:t>
      </w:r>
      <w:r w:rsidR="0F2898E2" w:rsidRPr="5DA00289">
        <w:t>it</w:t>
      </w:r>
      <w:r w:rsidR="7528A59B" w:rsidRPr="5DA00289">
        <w:t>y</w:t>
      </w:r>
      <w:r w:rsidR="0DD5AF92" w:rsidRPr="5DA00289">
        <w:t>, depending on contractual obligations or funding arrangements</w:t>
      </w:r>
    </w:p>
    <w:p w14:paraId="7152AE4E" w14:textId="273599D2" w:rsidR="00756CA9" w:rsidRPr="00C91AFE" w:rsidRDefault="0DD5AF92" w:rsidP="5DA00289">
      <w:pPr>
        <w:pStyle w:val="ListParagraph"/>
        <w:numPr>
          <w:ilvl w:val="0"/>
          <w:numId w:val="18"/>
        </w:numPr>
        <w:spacing w:after="60"/>
      </w:pPr>
      <w:r w:rsidRPr="5DA00289">
        <w:t>the police or action fraud, for cybercrime like ransomware, hacking, or financial fraud, or any direct threat to life or child wellbeing</w:t>
      </w:r>
    </w:p>
    <w:p w14:paraId="19342F10" w14:textId="4DE79930" w:rsidR="5D580DDA" w:rsidRDefault="0DD5AF92" w:rsidP="5DA00289">
      <w:pPr>
        <w:pStyle w:val="ListParagraph"/>
        <w:numPr>
          <w:ilvl w:val="0"/>
          <w:numId w:val="18"/>
        </w:numPr>
        <w:spacing w:after="60" w:line="276" w:lineRule="auto"/>
      </w:pPr>
      <w:r w:rsidRPr="5DA00289">
        <w:t>parents and guardians, when children’s data is involved or there is safeguarding impact</w:t>
      </w:r>
    </w:p>
    <w:p w14:paraId="5233CB2A" w14:textId="4682BE52" w:rsidR="252ECACC" w:rsidRDefault="252ECACC" w:rsidP="5DA00289">
      <w:pPr>
        <w:pStyle w:val="ListParagraph"/>
        <w:spacing w:after="60"/>
        <w:ind w:left="720"/>
      </w:pPr>
    </w:p>
    <w:p w14:paraId="4118A346" w14:textId="3173D74A" w:rsidR="5D580DDA" w:rsidRDefault="7528A59B" w:rsidP="5DA00289">
      <w:pPr>
        <w:spacing w:line="276" w:lineRule="auto"/>
      </w:pPr>
      <w:r w:rsidRPr="5DA00289">
        <w:t>You should also:</w:t>
      </w:r>
    </w:p>
    <w:p w14:paraId="5CC0C94D" w14:textId="058FF4A1" w:rsidR="00756CA9" w:rsidRPr="00C91AFE" w:rsidRDefault="7528A59B" w:rsidP="5DA00289">
      <w:pPr>
        <w:pStyle w:val="ListParagraph"/>
        <w:numPr>
          <w:ilvl w:val="0"/>
          <w:numId w:val="17"/>
        </w:numPr>
        <w:spacing w:after="60"/>
      </w:pPr>
      <w:r w:rsidRPr="5DA00289">
        <w:t>log all notifications, including when they were sent, how, to who, and what the message was</w:t>
      </w:r>
    </w:p>
    <w:p w14:paraId="5A6D4344" w14:textId="526E2E59" w:rsidR="00756CA9" w:rsidRPr="00C91AFE" w:rsidRDefault="7528A59B" w:rsidP="5DA00289">
      <w:pPr>
        <w:pStyle w:val="ListParagraph"/>
        <w:numPr>
          <w:ilvl w:val="0"/>
          <w:numId w:val="17"/>
        </w:numPr>
        <w:spacing w:line="276" w:lineRule="auto"/>
        <w:rPr>
          <w:lang w:val="en-GB"/>
        </w:rPr>
      </w:pPr>
      <w:r w:rsidRPr="5DA00289">
        <w:t>prepare press, website, or social media messaging if needed</w:t>
      </w:r>
    </w:p>
    <w:p w14:paraId="0022756D" w14:textId="3386A453" w:rsidR="105E0F94" w:rsidRDefault="105E0F94" w:rsidP="105E0F94"/>
    <w:tbl>
      <w:tblPr>
        <w:tblStyle w:val="TableGrid"/>
        <w:tblW w:w="0" w:type="auto"/>
        <w:tblLook w:val="06A0" w:firstRow="1" w:lastRow="0" w:firstColumn="1" w:lastColumn="0" w:noHBand="1" w:noVBand="1"/>
      </w:tblPr>
      <w:tblGrid>
        <w:gridCol w:w="13948"/>
      </w:tblGrid>
      <w:tr w:rsidR="105E0F94" w14:paraId="02E4F0B1" w14:textId="77777777" w:rsidTr="767D3414">
        <w:trPr>
          <w:trHeight w:val="1290"/>
        </w:trPr>
        <w:tc>
          <w:tcPr>
            <w:tcW w:w="13950" w:type="dxa"/>
          </w:tcPr>
          <w:p w14:paraId="67BB52F6" w14:textId="6A423CEE" w:rsidR="105E0F94" w:rsidRDefault="105E0F94">
            <w:r>
              <w:lastRenderedPageBreak/>
              <w:t>Your process:</w:t>
            </w:r>
          </w:p>
          <w:p w14:paraId="53EDCC4D" w14:textId="0E2D6102" w:rsidR="105E0F94" w:rsidRDefault="105E0F94" w:rsidP="105E0F94"/>
        </w:tc>
      </w:tr>
      <w:tr w:rsidR="105E0F94" w14:paraId="0517EDB4" w14:textId="77777777" w:rsidTr="767D3414">
        <w:trPr>
          <w:trHeight w:val="495"/>
        </w:trPr>
        <w:tc>
          <w:tcPr>
            <w:tcW w:w="13950" w:type="dxa"/>
          </w:tcPr>
          <w:p w14:paraId="62F718B4" w14:textId="17B04EBC" w:rsidR="105E0F94" w:rsidRDefault="6CB71BB0" w:rsidP="105E0F94">
            <w:r>
              <w:t>Person responsible:</w:t>
            </w:r>
          </w:p>
        </w:tc>
      </w:tr>
    </w:tbl>
    <w:p w14:paraId="0F1958BE" w14:textId="7891C0C5" w:rsidR="007669CF" w:rsidRDefault="5D9E5C77" w:rsidP="046C9755">
      <w:pPr>
        <w:pStyle w:val="Heading2"/>
      </w:pPr>
      <w:r>
        <w:t>Post-</w:t>
      </w:r>
      <w:r w:rsidR="6AF54CDA">
        <w:t>i</w:t>
      </w:r>
      <w:r>
        <w:t xml:space="preserve">ncident </w:t>
      </w:r>
      <w:r w:rsidR="72D6EAED">
        <w:t>r</w:t>
      </w:r>
      <w:r>
        <w:t>eview</w:t>
      </w:r>
    </w:p>
    <w:p w14:paraId="78315338" w14:textId="1D6D796E" w:rsidR="3DFBD2AF" w:rsidRDefault="3DFBD2AF" w:rsidP="046C9755">
      <w:pPr>
        <w:shd w:val="clear" w:color="auto" w:fill="FFFFFF" w:themeFill="background1"/>
        <w:spacing w:after="300"/>
      </w:pPr>
      <w:r w:rsidRPr="046C9755">
        <w:rPr>
          <w:color w:val="0B0C0C"/>
          <w:lang w:val="en-GB"/>
        </w:rPr>
        <w:t xml:space="preserve">Evaluate the effectiveness of the incident response and any lessons </w:t>
      </w:r>
      <w:proofErr w:type="gramStart"/>
      <w:r w:rsidRPr="046C9755">
        <w:rPr>
          <w:color w:val="0B0C0C"/>
          <w:lang w:val="en-GB"/>
        </w:rPr>
        <w:t>learned, and</w:t>
      </w:r>
      <w:proofErr w:type="gramEnd"/>
      <w:r w:rsidRPr="046C9755">
        <w:rPr>
          <w:color w:val="0B0C0C"/>
          <w:lang w:val="en-GB"/>
        </w:rPr>
        <w:t xml:space="preserve"> make changes to reduce the likelihood and impact of future incidents.</w:t>
      </w:r>
    </w:p>
    <w:p w14:paraId="2DA79273" w14:textId="28687C00" w:rsidR="3DFBD2AF" w:rsidRDefault="3DFBD2AF" w:rsidP="046C9755">
      <w:r>
        <w:t xml:space="preserve">Information on post-incident: </w:t>
      </w:r>
      <w:hyperlink r:id="rId30">
        <w:r w:rsidRPr="046C9755">
          <w:rPr>
            <w:rStyle w:val="Hyperlink"/>
          </w:rPr>
          <w:t>https://cyber-security-hub.education.gov.uk/irp-post-incident</w:t>
        </w:r>
      </w:hyperlink>
      <w:r>
        <w:t xml:space="preserve"> </w:t>
      </w:r>
    </w:p>
    <w:p w14:paraId="0E04C4F8" w14:textId="29A9BD93" w:rsidR="046C9755" w:rsidRDefault="046C9755" w:rsidP="046C9755"/>
    <w:p w14:paraId="5975A1FB" w14:textId="41261E6B" w:rsidR="5D580DDA" w:rsidRDefault="014CD00B" w:rsidP="5D580DDA">
      <w:pPr>
        <w:spacing w:line="276" w:lineRule="auto"/>
      </w:pPr>
      <w:r>
        <w:t>After an incident you should</w:t>
      </w:r>
      <w:r w:rsidR="5591EDCB">
        <w:t>:</w:t>
      </w:r>
      <w:r>
        <w:t xml:space="preserve"> </w:t>
      </w:r>
    </w:p>
    <w:p w14:paraId="6D56A1CA" w14:textId="62D7200D" w:rsidR="0010784F" w:rsidRDefault="014CD00B" w:rsidP="00771E60">
      <w:pPr>
        <w:pStyle w:val="ListParagraph"/>
        <w:numPr>
          <w:ilvl w:val="0"/>
          <w:numId w:val="21"/>
        </w:numPr>
        <w:spacing w:line="276" w:lineRule="auto"/>
      </w:pPr>
      <w:r>
        <w:t xml:space="preserve">evaluate how </w:t>
      </w:r>
      <w:r w:rsidR="00514AA8">
        <w:t>effective</w:t>
      </w:r>
      <w:r w:rsidR="524E4282">
        <w:t xml:space="preserve"> your</w:t>
      </w:r>
      <w:r w:rsidR="00514AA8">
        <w:t xml:space="preserve"> incident response and management</w:t>
      </w:r>
      <w:r w:rsidR="5742205E">
        <w:t xml:space="preserve"> w</w:t>
      </w:r>
      <w:r w:rsidR="79DFE647">
        <w:t>ere</w:t>
      </w:r>
    </w:p>
    <w:p w14:paraId="753789FE" w14:textId="65A9949B" w:rsidR="0010784F" w:rsidRDefault="00514AA8" w:rsidP="00771E60">
      <w:pPr>
        <w:pStyle w:val="ListParagraph"/>
        <w:numPr>
          <w:ilvl w:val="0"/>
          <w:numId w:val="21"/>
        </w:numPr>
        <w:spacing w:line="276" w:lineRule="auto"/>
      </w:pPr>
      <w:r>
        <w:t>identify lessons learned</w:t>
      </w:r>
    </w:p>
    <w:p w14:paraId="275E2FB5" w14:textId="743C01F4" w:rsidR="0010784F" w:rsidRDefault="2E19942B" w:rsidP="00771E60">
      <w:pPr>
        <w:pStyle w:val="ListParagraph"/>
        <w:numPr>
          <w:ilvl w:val="0"/>
          <w:numId w:val="21"/>
        </w:numPr>
        <w:spacing w:line="276" w:lineRule="auto"/>
      </w:pPr>
      <w:r>
        <w:t>m</w:t>
      </w:r>
      <w:r w:rsidR="0864D989">
        <w:t xml:space="preserve">ake </w:t>
      </w:r>
      <w:r w:rsidR="00514AA8">
        <w:t xml:space="preserve">improvements that reduce the likelihood and impact of future incidents </w:t>
      </w:r>
    </w:p>
    <w:p w14:paraId="17F0F5E1" w14:textId="643B461A" w:rsidR="0010784F" w:rsidRDefault="0010784F" w:rsidP="105E0F94">
      <w:pPr>
        <w:spacing w:line="276" w:lineRule="auto"/>
      </w:pPr>
    </w:p>
    <w:p w14:paraId="6A0F7108" w14:textId="57DF282E" w:rsidR="105E0F94" w:rsidRDefault="2E5DA7DC" w:rsidP="252ECACC">
      <w:pPr>
        <w:pStyle w:val="Heading3"/>
      </w:pPr>
      <w:r>
        <w:t>Actions to take</w:t>
      </w:r>
    </w:p>
    <w:p w14:paraId="5AD08E72" w14:textId="3AA6BFEC" w:rsidR="2E5DA7DC" w:rsidRDefault="0DCE018C" w:rsidP="046C9755">
      <w:pPr>
        <w:pStyle w:val="ListParagraph"/>
        <w:numPr>
          <w:ilvl w:val="0"/>
          <w:numId w:val="20"/>
        </w:numPr>
        <w:spacing w:after="60"/>
      </w:pPr>
      <w:r>
        <w:t>hold a post-in</w:t>
      </w:r>
      <w:r w:rsidR="5E9202E4">
        <w:t>cid</w:t>
      </w:r>
      <w:r w:rsidRPr="046C9755">
        <w:rPr>
          <w:rFonts w:asciiTheme="minorHAnsi" w:eastAsiaTheme="minorEastAsia" w:hAnsiTheme="minorHAnsi" w:cstheme="minorBidi"/>
        </w:rPr>
        <w:t>ent review within 5 to 10 working days of the incident closure</w:t>
      </w:r>
    </w:p>
    <w:p w14:paraId="05BF42EB" w14:textId="425E492F" w:rsidR="2E5DA7DC" w:rsidRDefault="2E5DA7DC" w:rsidP="105E0F94">
      <w:pPr>
        <w:pStyle w:val="ListParagraph"/>
        <w:numPr>
          <w:ilvl w:val="0"/>
          <w:numId w:val="20"/>
        </w:numPr>
        <w:spacing w:after="60"/>
      </w:pPr>
      <w:r>
        <w:t>collate all incident logs and evidence, including timelines, response steps and communication logs</w:t>
      </w:r>
    </w:p>
    <w:p w14:paraId="5B33F505" w14:textId="54C92E15" w:rsidR="2E5DA7DC" w:rsidRDefault="2E5DA7DC" w:rsidP="105E0F94">
      <w:pPr>
        <w:pStyle w:val="ListParagraph"/>
        <w:numPr>
          <w:ilvl w:val="0"/>
          <w:numId w:val="20"/>
        </w:numPr>
        <w:spacing w:after="60"/>
      </w:pPr>
      <w:r>
        <w:t>document the root cause and contributing factors, using available technical and procedural evidence</w:t>
      </w:r>
    </w:p>
    <w:p w14:paraId="4997C8D8" w14:textId="52D51E58" w:rsidR="2E5DA7DC" w:rsidRDefault="2E5DA7DC" w:rsidP="105E0F94">
      <w:pPr>
        <w:pStyle w:val="ListParagraph"/>
        <w:numPr>
          <w:ilvl w:val="0"/>
          <w:numId w:val="20"/>
        </w:numPr>
        <w:spacing w:after="60"/>
      </w:pPr>
      <w:r>
        <w:t>assess the timeline of detection, escalation, containment, and recovery and identify any delays, inefficiencies or technical issues</w:t>
      </w:r>
    </w:p>
    <w:p w14:paraId="2024DF71" w14:textId="6E9F259F" w:rsidR="2E5DA7DC" w:rsidRDefault="2E5DA7DC" w:rsidP="105E0F94">
      <w:pPr>
        <w:pStyle w:val="ListParagraph"/>
        <w:numPr>
          <w:ilvl w:val="0"/>
          <w:numId w:val="20"/>
        </w:numPr>
        <w:spacing w:after="60"/>
      </w:pPr>
      <w:r>
        <w:t>review internal and external communications and effectiveness</w:t>
      </w:r>
    </w:p>
    <w:p w14:paraId="108E5550" w14:textId="3D577036" w:rsidR="2E5DA7DC" w:rsidRDefault="2E5DA7DC" w:rsidP="105E0F94">
      <w:pPr>
        <w:pStyle w:val="ListParagraph"/>
        <w:numPr>
          <w:ilvl w:val="0"/>
          <w:numId w:val="20"/>
        </w:numPr>
        <w:spacing w:after="60"/>
      </w:pPr>
      <w:r>
        <w:t>identify any policy or procedure gaps - for staff, technical teams, or leadership, this typically relates to cyber security training or awareness, but may include broader areas like IT training</w:t>
      </w:r>
    </w:p>
    <w:p w14:paraId="210402A8" w14:textId="6B9E587E" w:rsidR="2E5DA7DC" w:rsidRDefault="2E5DA7DC" w:rsidP="105E0F94">
      <w:pPr>
        <w:pStyle w:val="ListParagraph"/>
        <w:numPr>
          <w:ilvl w:val="0"/>
          <w:numId w:val="20"/>
        </w:numPr>
        <w:spacing w:after="60"/>
      </w:pPr>
      <w:r>
        <w:t xml:space="preserve">run a </w:t>
      </w:r>
      <w:proofErr w:type="gramStart"/>
      <w:r>
        <w:t>lessons</w:t>
      </w:r>
      <w:proofErr w:type="gramEnd"/>
      <w:r w:rsidR="779948E7">
        <w:t>-</w:t>
      </w:r>
      <w:proofErr w:type="gramStart"/>
      <w:r>
        <w:t>learned</w:t>
      </w:r>
      <w:proofErr w:type="gramEnd"/>
      <w:r>
        <w:t xml:space="preserve"> session with all relevant internal stakeholders (such as IT, SLT and DPO)</w:t>
      </w:r>
    </w:p>
    <w:p w14:paraId="2E9F4658" w14:textId="76F806B7" w:rsidR="2E5DA7DC" w:rsidRDefault="2E5DA7DC" w:rsidP="105E0F94">
      <w:pPr>
        <w:pStyle w:val="ListParagraph"/>
        <w:numPr>
          <w:ilvl w:val="0"/>
          <w:numId w:val="20"/>
        </w:numPr>
        <w:spacing w:after="60"/>
      </w:pPr>
      <w:proofErr w:type="gramStart"/>
      <w:r>
        <w:t>write</w:t>
      </w:r>
      <w:proofErr w:type="gramEnd"/>
      <w:r>
        <w:t xml:space="preserve"> a formal incident review report, tailored to the SLT or whoever requests it, and include a timeline, impacts, lessons learned, and recommendations, with content appropriate to the setting and the nature and severity of the incident. Present the report to leadership or </w:t>
      </w:r>
      <w:r>
        <w:lastRenderedPageBreak/>
        <w:t>your governing body if the incident was high impact or externally reportable</w:t>
      </w:r>
    </w:p>
    <w:p w14:paraId="1BB2ECB4" w14:textId="155B46D7" w:rsidR="2AC18F86" w:rsidRDefault="2AC18F86" w:rsidP="105E0F94">
      <w:pPr>
        <w:pStyle w:val="ListParagraph"/>
        <w:numPr>
          <w:ilvl w:val="0"/>
          <w:numId w:val="20"/>
        </w:numPr>
        <w:spacing w:after="60"/>
      </w:pPr>
      <w:r>
        <w:t>i</w:t>
      </w:r>
      <w:r w:rsidR="2E5DA7DC">
        <w:t xml:space="preserve">mplement </w:t>
      </w:r>
      <w:r w:rsidR="7B4FF454">
        <w:t xml:space="preserve">any </w:t>
      </w:r>
      <w:r w:rsidR="2E5DA7DC">
        <w:t xml:space="preserve">agreed follow-up actions </w:t>
      </w:r>
      <w:r w:rsidR="7C703EEE">
        <w:t>- s</w:t>
      </w:r>
      <w:r w:rsidR="2E5DA7DC">
        <w:t>et deadlines and assign responsibility</w:t>
      </w:r>
    </w:p>
    <w:p w14:paraId="1A83F6AA" w14:textId="02B0765F" w:rsidR="201F8681" w:rsidRDefault="6FAE0163" w:rsidP="046C9755">
      <w:pPr>
        <w:pStyle w:val="ListParagraph"/>
        <w:numPr>
          <w:ilvl w:val="0"/>
          <w:numId w:val="20"/>
        </w:numPr>
        <w:spacing w:after="60"/>
      </w:pPr>
      <w:r>
        <w:t>up</w:t>
      </w:r>
      <w:r w:rsidR="0DCE018C">
        <w:t xml:space="preserve">date </w:t>
      </w:r>
      <w:r w:rsidR="6EA61671">
        <w:t>your c</w:t>
      </w:r>
      <w:r w:rsidR="0DCE018C">
        <w:t xml:space="preserve">yber </w:t>
      </w:r>
      <w:r w:rsidR="443A35E0">
        <w:t>s</w:t>
      </w:r>
      <w:r w:rsidR="0DCE018C">
        <w:t xml:space="preserve">ecurity </w:t>
      </w:r>
      <w:r w:rsidR="72395EB9">
        <w:t>i</w:t>
      </w:r>
      <w:r w:rsidR="0DCE018C">
        <w:t xml:space="preserve">ncident </w:t>
      </w:r>
      <w:r w:rsidR="4D0C0A4F">
        <w:t>r</w:t>
      </w:r>
      <w:r w:rsidR="0DCE018C">
        <w:t xml:space="preserve">esponse and playbooks </w:t>
      </w:r>
      <w:r w:rsidR="62565527">
        <w:t>to make sure any</w:t>
      </w:r>
      <w:r w:rsidR="0DCE018C">
        <w:t xml:space="preserve"> future incidents benefit from the review</w:t>
      </w:r>
    </w:p>
    <w:p w14:paraId="770975B5" w14:textId="217F43C9" w:rsidR="5D580DDA" w:rsidRDefault="5D580DDA" w:rsidP="5D580DDA"/>
    <w:p w14:paraId="4F962A9A" w14:textId="48581E14" w:rsidR="767D3414" w:rsidRDefault="767D3414" w:rsidP="767D3414"/>
    <w:tbl>
      <w:tblPr>
        <w:tblStyle w:val="TableGrid"/>
        <w:tblW w:w="0" w:type="auto"/>
        <w:tblLook w:val="06A0" w:firstRow="1" w:lastRow="0" w:firstColumn="1" w:lastColumn="0" w:noHBand="1" w:noVBand="1"/>
      </w:tblPr>
      <w:tblGrid>
        <w:gridCol w:w="13948"/>
      </w:tblGrid>
      <w:tr w:rsidR="105E0F94" w14:paraId="4DD077EE" w14:textId="77777777" w:rsidTr="767D3414">
        <w:trPr>
          <w:trHeight w:val="1140"/>
        </w:trPr>
        <w:tc>
          <w:tcPr>
            <w:tcW w:w="13950" w:type="dxa"/>
          </w:tcPr>
          <w:p w14:paraId="0C89ACA9" w14:textId="6952D842" w:rsidR="105E0F94" w:rsidRDefault="6CB71BB0" w:rsidP="105E0F94">
            <w:r>
              <w:t>Your process:</w:t>
            </w:r>
          </w:p>
        </w:tc>
      </w:tr>
      <w:tr w:rsidR="105E0F94" w14:paraId="560F939F" w14:textId="77777777" w:rsidTr="767D3414">
        <w:trPr>
          <w:trHeight w:val="555"/>
        </w:trPr>
        <w:tc>
          <w:tcPr>
            <w:tcW w:w="13950" w:type="dxa"/>
          </w:tcPr>
          <w:p w14:paraId="3C23C379" w14:textId="76A46880" w:rsidR="105E0F94" w:rsidRDefault="105E0F94" w:rsidP="105E0F94">
            <w:r>
              <w:t>Person responsible:</w:t>
            </w:r>
          </w:p>
        </w:tc>
      </w:tr>
    </w:tbl>
    <w:p w14:paraId="3B22CA1D" w14:textId="20C9F59A" w:rsidR="0CE4AA6F" w:rsidRDefault="0CE4AA6F" w:rsidP="0CE4AA6F"/>
    <w:p w14:paraId="5A76FF96" w14:textId="401C654F" w:rsidR="007669CF" w:rsidRPr="00C91AFE" w:rsidRDefault="00CF6840" w:rsidP="00A16B91">
      <w:pPr>
        <w:pStyle w:val="Heading1"/>
      </w:pPr>
      <w:r>
        <w:t>R</w:t>
      </w:r>
      <w:r w:rsidR="007669CF">
        <w:t xml:space="preserve">eview and </w:t>
      </w:r>
      <w:r w:rsidR="151EAD1A">
        <w:t>t</w:t>
      </w:r>
      <w:r w:rsidR="007669CF">
        <w:t>esting</w:t>
      </w:r>
    </w:p>
    <w:p w14:paraId="765953E5" w14:textId="45A04996" w:rsidR="5D580DDA" w:rsidRDefault="5D580DDA" w:rsidP="5D580DDA"/>
    <w:p w14:paraId="0375A1C6" w14:textId="56FFA9E3" w:rsidR="00CF6840" w:rsidRDefault="06807948" w:rsidP="046C9755">
      <w:pPr>
        <w:rPr>
          <w:lang w:val="en-GB"/>
        </w:rPr>
      </w:pPr>
      <w:r w:rsidRPr="046C9755">
        <w:rPr>
          <w:lang w:val="en-GB"/>
        </w:rPr>
        <w:t xml:space="preserve">Cyber </w:t>
      </w:r>
      <w:r w:rsidR="7AAD4E34" w:rsidRPr="046C9755">
        <w:rPr>
          <w:lang w:val="en-GB"/>
        </w:rPr>
        <w:t>r</w:t>
      </w:r>
      <w:r w:rsidRPr="046C9755">
        <w:rPr>
          <w:lang w:val="en-GB"/>
        </w:rPr>
        <w:t xml:space="preserve">esponse </w:t>
      </w:r>
      <w:r w:rsidR="46AEA317" w:rsidRPr="046C9755">
        <w:rPr>
          <w:lang w:val="en-GB"/>
        </w:rPr>
        <w:t>p</w:t>
      </w:r>
      <w:r w:rsidRPr="046C9755">
        <w:rPr>
          <w:lang w:val="en-GB"/>
        </w:rPr>
        <w:t xml:space="preserve">lans must </w:t>
      </w:r>
      <w:r w:rsidR="02BE0628" w:rsidRPr="046C9755">
        <w:rPr>
          <w:lang w:val="en-GB"/>
        </w:rPr>
        <w:t>be</w:t>
      </w:r>
      <w:r w:rsidR="0CC465CF" w:rsidRPr="046C9755">
        <w:rPr>
          <w:lang w:val="en-GB"/>
        </w:rPr>
        <w:t xml:space="preserve"> </w:t>
      </w:r>
      <w:r w:rsidR="04A778B2" w:rsidRPr="046C9755">
        <w:rPr>
          <w:lang w:val="en-GB"/>
        </w:rPr>
        <w:t>a</w:t>
      </w:r>
      <w:r w:rsidRPr="046C9755">
        <w:rPr>
          <w:lang w:val="en-GB"/>
        </w:rPr>
        <w:t>ccurate</w:t>
      </w:r>
      <w:r w:rsidR="49ABF196" w:rsidRPr="046C9755">
        <w:rPr>
          <w:lang w:val="en-GB"/>
        </w:rPr>
        <w:t xml:space="preserve">, </w:t>
      </w:r>
      <w:r w:rsidR="7B4E6425" w:rsidRPr="046C9755">
        <w:rPr>
          <w:lang w:val="en-GB"/>
        </w:rPr>
        <w:t>p</w:t>
      </w:r>
      <w:r w:rsidRPr="046C9755">
        <w:rPr>
          <w:lang w:val="en-GB"/>
        </w:rPr>
        <w:t>ractical</w:t>
      </w:r>
      <w:r w:rsidR="364C5663" w:rsidRPr="046C9755">
        <w:rPr>
          <w:lang w:val="en-GB"/>
        </w:rPr>
        <w:t xml:space="preserve">, and </w:t>
      </w:r>
      <w:r w:rsidRPr="046C9755">
        <w:rPr>
          <w:lang w:val="en-GB"/>
        </w:rPr>
        <w:t>aligned with statutory and sector requirements.</w:t>
      </w:r>
      <w:r w:rsidR="66CAF86E" w:rsidRPr="046C9755">
        <w:rPr>
          <w:lang w:val="en-GB"/>
        </w:rPr>
        <w:t xml:space="preserve"> </w:t>
      </w:r>
    </w:p>
    <w:p w14:paraId="22E971D2" w14:textId="7B226208" w:rsidR="00CF6840" w:rsidRDefault="00CF6840" w:rsidP="105E0F94">
      <w:pPr>
        <w:rPr>
          <w:lang w:val="en-GB"/>
        </w:rPr>
      </w:pPr>
    </w:p>
    <w:p w14:paraId="1419D66B" w14:textId="5E00DBB6" w:rsidR="00CF6840" w:rsidRDefault="00E65D7A" w:rsidP="00EE548A">
      <w:pPr>
        <w:rPr>
          <w:lang w:val="en-GB"/>
        </w:rPr>
      </w:pPr>
      <w:r w:rsidRPr="105E0F94">
        <w:rPr>
          <w:lang w:val="en-GB"/>
        </w:rPr>
        <w:t>As part of your governance and compliance process, th</w:t>
      </w:r>
      <w:r w:rsidR="09AA12F7" w:rsidRPr="105E0F94">
        <w:rPr>
          <w:lang w:val="en-GB"/>
        </w:rPr>
        <w:t>ese actions</w:t>
      </w:r>
      <w:r w:rsidRPr="105E0F94">
        <w:rPr>
          <w:lang w:val="en-GB"/>
        </w:rPr>
        <w:t xml:space="preserve"> should be reported to your trust </w:t>
      </w:r>
      <w:r w:rsidR="00A339D0" w:rsidRPr="105E0F94">
        <w:rPr>
          <w:lang w:val="en-GB"/>
        </w:rPr>
        <w:t>or governing body.</w:t>
      </w:r>
    </w:p>
    <w:p w14:paraId="10879362" w14:textId="2E1137F1" w:rsidR="00B263D6" w:rsidRPr="00B263D6" w:rsidRDefault="00B263D6" w:rsidP="5DA00289">
      <w:pPr>
        <w:rPr>
          <w:lang w:val="en-GB"/>
        </w:rPr>
      </w:pPr>
    </w:p>
    <w:tbl>
      <w:tblPr>
        <w:tblStyle w:val="TableGrid"/>
        <w:tblW w:w="13948" w:type="dxa"/>
        <w:tblLook w:val="06A0" w:firstRow="1" w:lastRow="0" w:firstColumn="1" w:lastColumn="0" w:noHBand="1" w:noVBand="1"/>
      </w:tblPr>
      <w:tblGrid>
        <w:gridCol w:w="5235"/>
        <w:gridCol w:w="1454"/>
        <w:gridCol w:w="2250"/>
        <w:gridCol w:w="5009"/>
      </w:tblGrid>
      <w:tr w:rsidR="105E0F94" w14:paraId="516726CD" w14:textId="77777777" w:rsidTr="5DA00289">
        <w:trPr>
          <w:trHeight w:val="300"/>
        </w:trPr>
        <w:tc>
          <w:tcPr>
            <w:tcW w:w="5235" w:type="dxa"/>
            <w:shd w:val="clear" w:color="auto" w:fill="D9D9D9" w:themeFill="background1" w:themeFillShade="D9"/>
          </w:tcPr>
          <w:p w14:paraId="5CED990A" w14:textId="15420CB9" w:rsidR="68CCC04E" w:rsidRDefault="4D7C5E47" w:rsidP="5DA00289">
            <w:pPr>
              <w:rPr>
                <w:b/>
                <w:bCs/>
                <w:lang w:val="en-GB"/>
              </w:rPr>
            </w:pPr>
            <w:r w:rsidRPr="5DA00289">
              <w:rPr>
                <w:b/>
                <w:bCs/>
                <w:lang w:val="en-GB"/>
              </w:rPr>
              <w:t>Review or test</w:t>
            </w:r>
          </w:p>
        </w:tc>
        <w:tc>
          <w:tcPr>
            <w:tcW w:w="1454" w:type="dxa"/>
            <w:shd w:val="clear" w:color="auto" w:fill="D9D9D9" w:themeFill="background1" w:themeFillShade="D9"/>
          </w:tcPr>
          <w:p w14:paraId="52434C64" w14:textId="6E0852C6" w:rsidR="68CCC04E" w:rsidRDefault="4D7C5E47" w:rsidP="5DA00289">
            <w:pPr>
              <w:rPr>
                <w:b/>
                <w:bCs/>
                <w:lang w:val="en-GB"/>
              </w:rPr>
            </w:pPr>
            <w:r w:rsidRPr="5DA00289">
              <w:rPr>
                <w:b/>
                <w:bCs/>
                <w:lang w:val="en-GB"/>
              </w:rPr>
              <w:t>Date completed</w:t>
            </w:r>
          </w:p>
        </w:tc>
        <w:tc>
          <w:tcPr>
            <w:tcW w:w="2250" w:type="dxa"/>
            <w:shd w:val="clear" w:color="auto" w:fill="D9D9D9" w:themeFill="background1" w:themeFillShade="D9"/>
          </w:tcPr>
          <w:p w14:paraId="169D3F24" w14:textId="2ECCB69E" w:rsidR="68CCC04E" w:rsidRDefault="4D7C5E47" w:rsidP="5DA00289">
            <w:pPr>
              <w:rPr>
                <w:b/>
                <w:bCs/>
                <w:lang w:val="en-GB"/>
              </w:rPr>
            </w:pPr>
            <w:r w:rsidRPr="5DA00289">
              <w:rPr>
                <w:b/>
                <w:bCs/>
                <w:lang w:val="en-GB"/>
              </w:rPr>
              <w:t>Person responsible</w:t>
            </w:r>
          </w:p>
        </w:tc>
        <w:tc>
          <w:tcPr>
            <w:tcW w:w="5009" w:type="dxa"/>
            <w:shd w:val="clear" w:color="auto" w:fill="D9D9D9" w:themeFill="background1" w:themeFillShade="D9"/>
          </w:tcPr>
          <w:p w14:paraId="461E981B" w14:textId="39FF79B3" w:rsidR="68CCC04E" w:rsidRDefault="4D7C5E47" w:rsidP="5DA00289">
            <w:pPr>
              <w:rPr>
                <w:b/>
                <w:bCs/>
                <w:lang w:val="en-GB"/>
              </w:rPr>
            </w:pPr>
            <w:r w:rsidRPr="5DA00289">
              <w:rPr>
                <w:b/>
                <w:bCs/>
                <w:lang w:val="en-GB"/>
              </w:rPr>
              <w:t>Notes or actions</w:t>
            </w:r>
          </w:p>
        </w:tc>
      </w:tr>
      <w:tr w:rsidR="105E0F94" w14:paraId="76848457" w14:textId="77777777" w:rsidTr="5DA00289">
        <w:trPr>
          <w:trHeight w:val="1110"/>
        </w:trPr>
        <w:tc>
          <w:tcPr>
            <w:tcW w:w="5235" w:type="dxa"/>
          </w:tcPr>
          <w:p w14:paraId="121370E0" w14:textId="6E801227" w:rsidR="68CCC04E" w:rsidRDefault="4D7C5E47" w:rsidP="5DA00289">
            <w:pPr>
              <w:rPr>
                <w:lang w:val="en-GB"/>
              </w:rPr>
            </w:pPr>
            <w:r w:rsidRPr="5DA00289">
              <w:rPr>
                <w:lang w:val="en-GB"/>
              </w:rPr>
              <w:t xml:space="preserve">Scheduled annual review of cyber response plan </w:t>
            </w:r>
          </w:p>
          <w:p w14:paraId="5941147A" w14:textId="5C271C9D" w:rsidR="68CCC04E" w:rsidRDefault="4D7C5E47" w:rsidP="5DA00289">
            <w:pPr>
              <w:pStyle w:val="ListParagraph"/>
              <w:numPr>
                <w:ilvl w:val="0"/>
                <w:numId w:val="11"/>
              </w:numPr>
              <w:rPr>
                <w:lang w:val="en-GB"/>
              </w:rPr>
            </w:pPr>
            <w:r w:rsidRPr="5DA00289">
              <w:rPr>
                <w:lang w:val="en-GB"/>
              </w:rPr>
              <w:t>by SLT and DPO</w:t>
            </w:r>
          </w:p>
          <w:p w14:paraId="00EAB6FF" w14:textId="4BB0AF01" w:rsidR="68CCC04E" w:rsidRDefault="4D7C5E47" w:rsidP="5DA00289">
            <w:pPr>
              <w:pStyle w:val="ListParagraph"/>
              <w:numPr>
                <w:ilvl w:val="0"/>
                <w:numId w:val="11"/>
              </w:numPr>
              <w:rPr>
                <w:lang w:val="en-GB"/>
              </w:rPr>
            </w:pPr>
            <w:r w:rsidRPr="5DA00289">
              <w:rPr>
                <w:lang w:val="en-GB"/>
              </w:rPr>
              <w:t>with governor/trustee oversight)</w:t>
            </w:r>
          </w:p>
        </w:tc>
        <w:tc>
          <w:tcPr>
            <w:tcW w:w="1454" w:type="dxa"/>
          </w:tcPr>
          <w:p w14:paraId="1AF70BB8" w14:textId="72357BEC" w:rsidR="105E0F94" w:rsidRDefault="105E0F94" w:rsidP="5DA00289">
            <w:pPr>
              <w:rPr>
                <w:lang w:val="en-GB"/>
              </w:rPr>
            </w:pPr>
          </w:p>
        </w:tc>
        <w:tc>
          <w:tcPr>
            <w:tcW w:w="2250" w:type="dxa"/>
          </w:tcPr>
          <w:p w14:paraId="0E887C2C" w14:textId="56249AF8" w:rsidR="105E0F94" w:rsidRDefault="105E0F94" w:rsidP="5DA00289">
            <w:pPr>
              <w:rPr>
                <w:lang w:val="en-GB"/>
              </w:rPr>
            </w:pPr>
          </w:p>
        </w:tc>
        <w:tc>
          <w:tcPr>
            <w:tcW w:w="5009" w:type="dxa"/>
          </w:tcPr>
          <w:p w14:paraId="402068B4" w14:textId="72357BEC" w:rsidR="105E0F94" w:rsidRDefault="105E0F94" w:rsidP="5DA00289">
            <w:pPr>
              <w:rPr>
                <w:lang w:val="en-GB"/>
              </w:rPr>
            </w:pPr>
          </w:p>
        </w:tc>
      </w:tr>
      <w:tr w:rsidR="105E0F94" w14:paraId="199A247D" w14:textId="77777777" w:rsidTr="5DA00289">
        <w:trPr>
          <w:trHeight w:val="1785"/>
        </w:trPr>
        <w:tc>
          <w:tcPr>
            <w:tcW w:w="5235" w:type="dxa"/>
          </w:tcPr>
          <w:p w14:paraId="67718015" w14:textId="74480D75" w:rsidR="68CCC04E" w:rsidRDefault="4D7C5E47" w:rsidP="5DA00289">
            <w:pPr>
              <w:rPr>
                <w:lang w:val="en-GB"/>
              </w:rPr>
            </w:pPr>
            <w:r w:rsidRPr="5DA00289">
              <w:rPr>
                <w:lang w:val="en-GB"/>
              </w:rPr>
              <w:t xml:space="preserve">Post-incident review </w:t>
            </w:r>
          </w:p>
          <w:p w14:paraId="594D5726" w14:textId="4421D97D" w:rsidR="68CCC04E" w:rsidRDefault="4D7C5E47" w:rsidP="5DA00289">
            <w:pPr>
              <w:pStyle w:val="ListParagraph"/>
              <w:numPr>
                <w:ilvl w:val="0"/>
                <w:numId w:val="14"/>
              </w:numPr>
              <w:rPr>
                <w:lang w:val="en-GB"/>
              </w:rPr>
            </w:pPr>
            <w:r w:rsidRPr="5DA00289">
              <w:rPr>
                <w:lang w:val="en-GB"/>
              </w:rPr>
              <w:t>an immediate debrief after an incident or exercise</w:t>
            </w:r>
          </w:p>
          <w:p w14:paraId="5B5D74DC" w14:textId="30BBA3A2" w:rsidR="68CCC04E" w:rsidRDefault="4D7C5E47" w:rsidP="5DA00289">
            <w:pPr>
              <w:pStyle w:val="ListParagraph"/>
              <w:numPr>
                <w:ilvl w:val="0"/>
                <w:numId w:val="14"/>
              </w:numPr>
              <w:rPr>
                <w:lang w:val="en-GB"/>
              </w:rPr>
            </w:pPr>
            <w:r w:rsidRPr="5DA00289">
              <w:rPr>
                <w:lang w:val="en-GB"/>
              </w:rPr>
              <w:t>a formal review within 2 weeks</w:t>
            </w:r>
          </w:p>
          <w:p w14:paraId="7E882048" w14:textId="196E8028" w:rsidR="68CCC04E" w:rsidRDefault="4D7C5E47" w:rsidP="5DA00289">
            <w:pPr>
              <w:pStyle w:val="ListParagraph"/>
              <w:numPr>
                <w:ilvl w:val="0"/>
                <w:numId w:val="14"/>
              </w:numPr>
              <w:rPr>
                <w:lang w:val="en-GB"/>
              </w:rPr>
            </w:pPr>
            <w:r w:rsidRPr="5DA00289">
              <w:rPr>
                <w:lang w:val="en-GB"/>
              </w:rPr>
              <w:t>lessons learned logged and integrated into the plan</w:t>
            </w:r>
          </w:p>
        </w:tc>
        <w:tc>
          <w:tcPr>
            <w:tcW w:w="1454" w:type="dxa"/>
          </w:tcPr>
          <w:p w14:paraId="6AC4E8A9" w14:textId="72357BEC" w:rsidR="105E0F94" w:rsidRDefault="105E0F94" w:rsidP="5DA00289">
            <w:pPr>
              <w:rPr>
                <w:lang w:val="en-GB"/>
              </w:rPr>
            </w:pPr>
          </w:p>
        </w:tc>
        <w:tc>
          <w:tcPr>
            <w:tcW w:w="2250" w:type="dxa"/>
          </w:tcPr>
          <w:p w14:paraId="449B2EFF" w14:textId="20D80813" w:rsidR="105E0F94" w:rsidRDefault="105E0F94" w:rsidP="5DA00289">
            <w:pPr>
              <w:rPr>
                <w:lang w:val="en-GB"/>
              </w:rPr>
            </w:pPr>
          </w:p>
        </w:tc>
        <w:tc>
          <w:tcPr>
            <w:tcW w:w="5009" w:type="dxa"/>
          </w:tcPr>
          <w:p w14:paraId="7618B9C4" w14:textId="72357BEC" w:rsidR="105E0F94" w:rsidRDefault="105E0F94" w:rsidP="5DA00289">
            <w:pPr>
              <w:rPr>
                <w:lang w:val="en-GB"/>
              </w:rPr>
            </w:pPr>
          </w:p>
        </w:tc>
      </w:tr>
      <w:tr w:rsidR="105E0F94" w14:paraId="7E857223" w14:textId="77777777" w:rsidTr="5DA00289">
        <w:trPr>
          <w:trHeight w:val="1020"/>
        </w:trPr>
        <w:tc>
          <w:tcPr>
            <w:tcW w:w="5235" w:type="dxa"/>
          </w:tcPr>
          <w:p w14:paraId="77BA8BD6" w14:textId="4C7C16A8" w:rsidR="09C9774E" w:rsidRDefault="36142DE9" w:rsidP="5DA00289">
            <w:pPr>
              <w:rPr>
                <w:lang w:val="en-GB"/>
              </w:rPr>
            </w:pPr>
            <w:r w:rsidRPr="5DA00289">
              <w:rPr>
                <w:lang w:val="en-GB"/>
              </w:rPr>
              <w:lastRenderedPageBreak/>
              <w:t>Testing feedback (from call-tree drills, table-top exercises, and technical recovery tests) used to update cyber response plan</w:t>
            </w:r>
          </w:p>
        </w:tc>
        <w:tc>
          <w:tcPr>
            <w:tcW w:w="1454" w:type="dxa"/>
          </w:tcPr>
          <w:p w14:paraId="6950BBD2" w14:textId="72357BEC" w:rsidR="105E0F94" w:rsidRDefault="105E0F94" w:rsidP="5DA00289">
            <w:pPr>
              <w:rPr>
                <w:lang w:val="en-GB"/>
              </w:rPr>
            </w:pPr>
          </w:p>
        </w:tc>
        <w:tc>
          <w:tcPr>
            <w:tcW w:w="2250" w:type="dxa"/>
          </w:tcPr>
          <w:p w14:paraId="3C53D99A" w14:textId="6A3E480C" w:rsidR="105E0F94" w:rsidRDefault="105E0F94" w:rsidP="5DA00289">
            <w:pPr>
              <w:rPr>
                <w:lang w:val="en-GB"/>
              </w:rPr>
            </w:pPr>
          </w:p>
        </w:tc>
        <w:tc>
          <w:tcPr>
            <w:tcW w:w="5009" w:type="dxa"/>
          </w:tcPr>
          <w:p w14:paraId="7890CFCD" w14:textId="72357BEC" w:rsidR="105E0F94" w:rsidRDefault="105E0F94" w:rsidP="5DA00289">
            <w:pPr>
              <w:rPr>
                <w:lang w:val="en-GB"/>
              </w:rPr>
            </w:pPr>
          </w:p>
        </w:tc>
      </w:tr>
      <w:tr w:rsidR="105E0F94" w14:paraId="1D4E88F5" w14:textId="77777777" w:rsidTr="5DA00289">
        <w:trPr>
          <w:trHeight w:val="1050"/>
        </w:trPr>
        <w:tc>
          <w:tcPr>
            <w:tcW w:w="5235" w:type="dxa"/>
          </w:tcPr>
          <w:p w14:paraId="282CE474" w14:textId="59982220" w:rsidR="09C9774E" w:rsidRDefault="36142DE9" w:rsidP="5DA00289">
            <w:pPr>
              <w:rPr>
                <w:lang w:val="en-GB"/>
              </w:rPr>
            </w:pPr>
            <w:r w:rsidRPr="5DA00289">
              <w:rPr>
                <w:lang w:val="en-GB"/>
              </w:rPr>
              <w:t>Contact details and escalation routes updated once per term</w:t>
            </w:r>
          </w:p>
        </w:tc>
        <w:tc>
          <w:tcPr>
            <w:tcW w:w="1454" w:type="dxa"/>
          </w:tcPr>
          <w:p w14:paraId="1CF3AD99" w14:textId="72357BEC" w:rsidR="105E0F94" w:rsidRDefault="105E0F94" w:rsidP="5DA00289">
            <w:pPr>
              <w:rPr>
                <w:lang w:val="en-GB"/>
              </w:rPr>
            </w:pPr>
          </w:p>
        </w:tc>
        <w:tc>
          <w:tcPr>
            <w:tcW w:w="2250" w:type="dxa"/>
          </w:tcPr>
          <w:p w14:paraId="62841722" w14:textId="6786CA39" w:rsidR="105E0F94" w:rsidRDefault="105E0F94" w:rsidP="5DA00289">
            <w:pPr>
              <w:rPr>
                <w:lang w:val="en-GB"/>
              </w:rPr>
            </w:pPr>
          </w:p>
        </w:tc>
        <w:tc>
          <w:tcPr>
            <w:tcW w:w="5009" w:type="dxa"/>
          </w:tcPr>
          <w:p w14:paraId="1EAE769F" w14:textId="72357BEC" w:rsidR="105E0F94" w:rsidRDefault="105E0F94" w:rsidP="5DA00289">
            <w:pPr>
              <w:rPr>
                <w:lang w:val="en-GB"/>
              </w:rPr>
            </w:pPr>
          </w:p>
        </w:tc>
      </w:tr>
      <w:tr w:rsidR="105E0F94" w14:paraId="0F1EDFDA" w14:textId="77777777" w:rsidTr="5DA00289">
        <w:trPr>
          <w:trHeight w:val="1665"/>
        </w:trPr>
        <w:tc>
          <w:tcPr>
            <w:tcW w:w="5235" w:type="dxa"/>
          </w:tcPr>
          <w:p w14:paraId="71967735" w14:textId="572B1E39" w:rsidR="09C9774E" w:rsidRDefault="36142DE9" w:rsidP="5DA00289">
            <w:pPr>
              <w:rPr>
                <w:lang w:val="en-GB"/>
              </w:rPr>
            </w:pPr>
            <w:r w:rsidRPr="5DA00289">
              <w:rPr>
                <w:lang w:val="en-GB"/>
              </w:rPr>
              <w:t>Ongoing alignment to:</w:t>
            </w:r>
          </w:p>
          <w:p w14:paraId="70DC030E" w14:textId="75B064E2" w:rsidR="09C9774E" w:rsidRDefault="36142DE9" w:rsidP="5DA00289">
            <w:pPr>
              <w:pStyle w:val="ListParagraph"/>
              <w:numPr>
                <w:ilvl w:val="0"/>
                <w:numId w:val="13"/>
              </w:numPr>
              <w:rPr>
                <w:lang w:val="en-GB"/>
              </w:rPr>
            </w:pPr>
            <w:r w:rsidRPr="5DA00289">
              <w:rPr>
                <w:lang w:val="en-GB"/>
              </w:rPr>
              <w:t>DfE Cyber Security Standards</w:t>
            </w:r>
          </w:p>
          <w:p w14:paraId="1C6D562D" w14:textId="1D3CECC3" w:rsidR="09C9774E" w:rsidRDefault="36142DE9" w:rsidP="5DA00289">
            <w:pPr>
              <w:pStyle w:val="ListParagraph"/>
              <w:numPr>
                <w:ilvl w:val="0"/>
                <w:numId w:val="13"/>
              </w:numPr>
              <w:rPr>
                <w:lang w:val="en-GB"/>
              </w:rPr>
            </w:pPr>
            <w:r w:rsidRPr="5DA00289">
              <w:rPr>
                <w:lang w:val="en-GB"/>
              </w:rPr>
              <w:t>NCSC guidance</w:t>
            </w:r>
          </w:p>
          <w:p w14:paraId="3314090C" w14:textId="7883FEC4" w:rsidR="09C9774E" w:rsidRDefault="36142DE9" w:rsidP="5DA00289">
            <w:pPr>
              <w:pStyle w:val="ListParagraph"/>
              <w:numPr>
                <w:ilvl w:val="0"/>
                <w:numId w:val="13"/>
              </w:numPr>
              <w:rPr>
                <w:lang w:val="en-GB"/>
              </w:rPr>
            </w:pPr>
            <w:r w:rsidRPr="5DA00289">
              <w:rPr>
                <w:lang w:val="en-GB"/>
              </w:rPr>
              <w:t>UK GDPR / DPA 2018 incident reporting requirements</w:t>
            </w:r>
          </w:p>
        </w:tc>
        <w:tc>
          <w:tcPr>
            <w:tcW w:w="1454" w:type="dxa"/>
          </w:tcPr>
          <w:p w14:paraId="13C61D7D" w14:textId="72357BEC" w:rsidR="105E0F94" w:rsidRDefault="105E0F94" w:rsidP="5DA00289">
            <w:pPr>
              <w:rPr>
                <w:lang w:val="en-GB"/>
              </w:rPr>
            </w:pPr>
          </w:p>
        </w:tc>
        <w:tc>
          <w:tcPr>
            <w:tcW w:w="2250" w:type="dxa"/>
          </w:tcPr>
          <w:p w14:paraId="62879F4D" w14:textId="6D52EE58" w:rsidR="105E0F94" w:rsidRDefault="105E0F94" w:rsidP="5DA00289">
            <w:pPr>
              <w:rPr>
                <w:lang w:val="en-GB"/>
              </w:rPr>
            </w:pPr>
          </w:p>
        </w:tc>
        <w:tc>
          <w:tcPr>
            <w:tcW w:w="5009" w:type="dxa"/>
          </w:tcPr>
          <w:p w14:paraId="39BBF033" w14:textId="72357BEC" w:rsidR="105E0F94" w:rsidRDefault="105E0F94" w:rsidP="5DA00289">
            <w:pPr>
              <w:rPr>
                <w:lang w:val="en-GB"/>
              </w:rPr>
            </w:pPr>
          </w:p>
        </w:tc>
      </w:tr>
      <w:tr w:rsidR="105E0F94" w14:paraId="5B6CFD92" w14:textId="77777777" w:rsidTr="5DA00289">
        <w:trPr>
          <w:trHeight w:val="1350"/>
        </w:trPr>
        <w:tc>
          <w:tcPr>
            <w:tcW w:w="5235" w:type="dxa"/>
          </w:tcPr>
          <w:p w14:paraId="464D4F8D" w14:textId="77F03AF3" w:rsidR="09C9774E" w:rsidRDefault="36142DE9" w:rsidP="5DA00289">
            <w:pPr>
              <w:rPr>
                <w:lang w:val="en-GB"/>
              </w:rPr>
            </w:pPr>
            <w:r w:rsidRPr="5DA00289">
              <w:rPr>
                <w:lang w:val="en-GB"/>
              </w:rPr>
              <w:t>Playbooks and cyber response plan cover highest risk incidents and are up to date</w:t>
            </w:r>
          </w:p>
          <w:p w14:paraId="701B0C29" w14:textId="0DDF4ADB" w:rsidR="09C9774E" w:rsidRDefault="36142DE9" w:rsidP="5DA00289">
            <w:pPr>
              <w:pStyle w:val="ListParagraph"/>
              <w:numPr>
                <w:ilvl w:val="0"/>
                <w:numId w:val="12"/>
              </w:numPr>
              <w:rPr>
                <w:lang w:val="en-GB"/>
              </w:rPr>
            </w:pPr>
            <w:r w:rsidRPr="5DA00289">
              <w:rPr>
                <w:lang w:val="en-GB"/>
              </w:rPr>
              <w:t>versions controlled and records</w:t>
            </w:r>
          </w:p>
          <w:p w14:paraId="493B59C6" w14:textId="4074B6BA" w:rsidR="09C9774E" w:rsidRDefault="36142DE9" w:rsidP="5DA00289">
            <w:pPr>
              <w:pStyle w:val="ListParagraph"/>
              <w:numPr>
                <w:ilvl w:val="0"/>
                <w:numId w:val="12"/>
              </w:numPr>
              <w:rPr>
                <w:lang w:val="en-GB"/>
              </w:rPr>
            </w:pPr>
            <w:r w:rsidRPr="5DA00289">
              <w:rPr>
                <w:lang w:val="en-GB"/>
              </w:rPr>
              <w:t>summary of changes maintained</w:t>
            </w:r>
          </w:p>
        </w:tc>
        <w:tc>
          <w:tcPr>
            <w:tcW w:w="1454" w:type="dxa"/>
          </w:tcPr>
          <w:p w14:paraId="3CE04699" w14:textId="72357BEC" w:rsidR="105E0F94" w:rsidRDefault="105E0F94" w:rsidP="5DA00289">
            <w:pPr>
              <w:rPr>
                <w:lang w:val="en-GB"/>
              </w:rPr>
            </w:pPr>
          </w:p>
        </w:tc>
        <w:tc>
          <w:tcPr>
            <w:tcW w:w="2250" w:type="dxa"/>
          </w:tcPr>
          <w:p w14:paraId="7D06B1F0" w14:textId="18FC971B" w:rsidR="105E0F94" w:rsidRDefault="105E0F94" w:rsidP="5DA00289">
            <w:pPr>
              <w:rPr>
                <w:lang w:val="en-GB"/>
              </w:rPr>
            </w:pPr>
          </w:p>
        </w:tc>
        <w:tc>
          <w:tcPr>
            <w:tcW w:w="5009" w:type="dxa"/>
          </w:tcPr>
          <w:p w14:paraId="1DB6B4D1" w14:textId="72357BEC" w:rsidR="105E0F94" w:rsidRDefault="105E0F94" w:rsidP="5DA00289">
            <w:pPr>
              <w:rPr>
                <w:lang w:val="en-GB"/>
              </w:rPr>
            </w:pPr>
          </w:p>
        </w:tc>
      </w:tr>
    </w:tbl>
    <w:p w14:paraId="679E20A7" w14:textId="77777777" w:rsidR="00343BB8" w:rsidRDefault="00343BB8" w:rsidP="5DA00289"/>
    <w:p w14:paraId="4D5A779C" w14:textId="190C8157" w:rsidR="00EE548A" w:rsidRPr="00A47792" w:rsidRDefault="2D184220" w:rsidP="5DA00289">
      <w:r w:rsidRPr="5DA00289">
        <w:t xml:space="preserve">If your IT is managed by an external provider, this review may be in their remit and subject to service level agreements and contracts. </w:t>
      </w:r>
      <w:r w:rsidR="32AAE007" w:rsidRPr="5DA00289">
        <w:t xml:space="preserve">Make sure </w:t>
      </w:r>
      <w:r w:rsidR="73892BEC" w:rsidRPr="5DA00289">
        <w:t xml:space="preserve">you </w:t>
      </w:r>
      <w:r w:rsidR="30ECF22E" w:rsidRPr="5DA00289">
        <w:t>know what</w:t>
      </w:r>
      <w:r w:rsidR="73892BEC" w:rsidRPr="5DA00289">
        <w:t xml:space="preserve"> falls under your responsibility. </w:t>
      </w:r>
    </w:p>
    <w:p w14:paraId="29BB5DC1" w14:textId="6B803DCA" w:rsidR="252ECACC" w:rsidRDefault="252ECACC" w:rsidP="5DA00289">
      <w:pPr>
        <w:rPr>
          <w:sz w:val="24"/>
          <w:szCs w:val="24"/>
        </w:rPr>
      </w:pPr>
    </w:p>
    <w:p w14:paraId="05E30056" w14:textId="187FFEA4" w:rsidR="046C9755" w:rsidRDefault="046C9755">
      <w:r>
        <w:br w:type="page"/>
      </w:r>
    </w:p>
    <w:p w14:paraId="53CC4F20" w14:textId="2772F0D8" w:rsidR="046C9755" w:rsidRDefault="046C9755" w:rsidP="046C9755">
      <w:pPr>
        <w:rPr>
          <w:sz w:val="24"/>
          <w:szCs w:val="24"/>
        </w:rPr>
      </w:pPr>
    </w:p>
    <w:p w14:paraId="78CD79E2" w14:textId="7FD9FBC2" w:rsidR="007669CF" w:rsidRDefault="36C54203" w:rsidP="7FCB3CED">
      <w:pPr>
        <w:pStyle w:val="Heading1"/>
        <w:widowControl/>
      </w:pPr>
      <w:r>
        <w:t>Templates</w:t>
      </w:r>
    </w:p>
    <w:p w14:paraId="32A5F996" w14:textId="35687DFD" w:rsidR="0CE4AA6F" w:rsidRDefault="0CE4AA6F" w:rsidP="046C9755">
      <w:pPr>
        <w:widowControl/>
      </w:pPr>
    </w:p>
    <w:p w14:paraId="5F56DC0B" w14:textId="05F88306" w:rsidR="6067F91E" w:rsidRDefault="163CCF12" w:rsidP="046C9755">
      <w:pPr>
        <w:pStyle w:val="Heading2"/>
        <w:widowControl/>
        <w:rPr>
          <w:b/>
          <w:bCs/>
          <w:sz w:val="32"/>
          <w:szCs w:val="32"/>
        </w:rPr>
      </w:pPr>
      <w:r w:rsidRPr="046C9755">
        <w:rPr>
          <w:b/>
          <w:bCs/>
          <w:sz w:val="32"/>
          <w:szCs w:val="32"/>
        </w:rPr>
        <w:t>Incident recovery event recording for</w:t>
      </w:r>
      <w:r w:rsidR="7B8C4B0C" w:rsidRPr="046C9755">
        <w:rPr>
          <w:b/>
          <w:bCs/>
          <w:sz w:val="32"/>
          <w:szCs w:val="32"/>
        </w:rPr>
        <w:t>m</w:t>
      </w:r>
    </w:p>
    <w:p w14:paraId="58DE05EA" w14:textId="183ED679" w:rsidR="5DA00289" w:rsidRDefault="5DA00289" w:rsidP="5DA00289">
      <w:pPr>
        <w:widowControl/>
        <w:rPr>
          <w:sz w:val="20"/>
          <w:szCs w:val="20"/>
        </w:rPr>
      </w:pPr>
    </w:p>
    <w:p w14:paraId="7EAC1429" w14:textId="4546CB36" w:rsidR="58F4398C" w:rsidRDefault="00F2E92E" w:rsidP="5DA00289">
      <w:pPr>
        <w:rPr>
          <w:sz w:val="20"/>
          <w:szCs w:val="20"/>
        </w:rPr>
      </w:pPr>
      <w:r w:rsidRPr="5DA00289">
        <w:t>This form can be used to document all key events completed throughout the stages of the Cyber Response Plan.</w:t>
      </w:r>
    </w:p>
    <w:p w14:paraId="32E4B14B" w14:textId="7F8731BB" w:rsidR="58F4398C" w:rsidRDefault="163CCF12" w:rsidP="5DA00289">
      <w:pPr>
        <w:rPr>
          <w:sz w:val="20"/>
          <w:szCs w:val="20"/>
        </w:rPr>
      </w:pPr>
      <w:r>
        <w:t xml:space="preserve"> </w:t>
      </w:r>
    </w:p>
    <w:p w14:paraId="11DAE5CA" w14:textId="1C19155F" w:rsidR="58F4398C" w:rsidRDefault="79926A55" w:rsidP="046C9755">
      <w:pPr>
        <w:rPr>
          <w:sz w:val="20"/>
          <w:szCs w:val="20"/>
        </w:rPr>
      </w:pPr>
      <w:r>
        <w:t>Adapt</w:t>
      </w:r>
      <w:r w:rsidR="163CCF12">
        <w:t xml:space="preserve"> the form to fit your </w:t>
      </w:r>
      <w:r w:rsidR="03F421DE">
        <w:t>school</w:t>
      </w:r>
      <w:r w:rsidR="163CCF12">
        <w:t xml:space="preserve">, keeping in mind that it may need completing without IT support. </w:t>
      </w:r>
    </w:p>
    <w:p w14:paraId="689FD683" w14:textId="4E06F93E" w:rsidR="58F4398C" w:rsidRDefault="58F4398C" w:rsidP="61349169">
      <w:r w:rsidRPr="61349169">
        <w:rPr>
          <w:sz w:val="24"/>
          <w:szCs w:val="24"/>
        </w:rPr>
        <w:t xml:space="preserve"> </w:t>
      </w:r>
    </w:p>
    <w:tbl>
      <w:tblPr>
        <w:tblW w:w="13938" w:type="dxa"/>
        <w:tblLook w:val="04A0" w:firstRow="1" w:lastRow="0" w:firstColumn="1" w:lastColumn="0" w:noHBand="0" w:noVBand="1"/>
      </w:tblPr>
      <w:tblGrid>
        <w:gridCol w:w="4395"/>
        <w:gridCol w:w="9543"/>
      </w:tblGrid>
      <w:tr w:rsidR="61349169" w14:paraId="00CA37CC"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13AB6" w14:textId="35FF119C" w:rsidR="61349169" w:rsidRDefault="33B79501" w:rsidP="5DA00289">
            <w:pPr>
              <w:spacing w:before="61"/>
              <w:ind w:left="108" w:right="-20"/>
              <w:rPr>
                <w:b/>
                <w:bCs/>
                <w:color w:val="000000" w:themeColor="text1"/>
              </w:rPr>
            </w:pPr>
            <w:r w:rsidRPr="5DA00289">
              <w:rPr>
                <w:b/>
                <w:bCs/>
                <w:color w:val="000000" w:themeColor="text1"/>
              </w:rPr>
              <w:t>Description</w:t>
            </w:r>
            <w:r w:rsidRPr="5DA00289">
              <w:rPr>
                <w:color w:val="000000" w:themeColor="text1"/>
              </w:rPr>
              <w:t xml:space="preserve"> </w:t>
            </w:r>
            <w:r w:rsidRPr="5DA00289">
              <w:rPr>
                <w:b/>
                <w:bCs/>
                <w:color w:val="000000" w:themeColor="text1"/>
              </w:rPr>
              <w:t>or reference of incident</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77212079" w14:textId="3D9C622F" w:rsidR="61349169" w:rsidRDefault="61349169" w:rsidP="61349169">
            <w:pPr>
              <w:spacing w:before="61"/>
              <w:ind w:left="108" w:right="-20"/>
            </w:pPr>
            <w:r w:rsidRPr="61349169">
              <w:rPr>
                <w:b/>
                <w:bCs/>
                <w:color w:val="000000" w:themeColor="text1"/>
                <w:sz w:val="24"/>
                <w:szCs w:val="24"/>
              </w:rPr>
              <w:t xml:space="preserve"> </w:t>
            </w:r>
          </w:p>
        </w:tc>
      </w:tr>
      <w:tr w:rsidR="61349169" w14:paraId="3776F8F4"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B2A0C1" w14:textId="1010DC8D" w:rsidR="61349169" w:rsidRDefault="33B79501" w:rsidP="5DA00289">
            <w:pPr>
              <w:spacing w:before="61"/>
              <w:ind w:left="108" w:right="-20"/>
              <w:rPr>
                <w:b/>
                <w:bCs/>
                <w:color w:val="000000" w:themeColor="text1"/>
              </w:rPr>
            </w:pPr>
            <w:r w:rsidRPr="5DA00289">
              <w:rPr>
                <w:b/>
                <w:bCs/>
                <w:color w:val="000000" w:themeColor="text1"/>
              </w:rPr>
              <w:t>Date of the incident</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488D999" w14:textId="4BA21305" w:rsidR="61349169" w:rsidRDefault="61349169" w:rsidP="61349169">
            <w:pPr>
              <w:spacing w:before="61"/>
              <w:ind w:left="108" w:right="-20"/>
            </w:pPr>
            <w:r w:rsidRPr="61349169">
              <w:rPr>
                <w:b/>
                <w:bCs/>
                <w:color w:val="000000" w:themeColor="text1"/>
                <w:sz w:val="24"/>
                <w:szCs w:val="24"/>
              </w:rPr>
              <w:t xml:space="preserve"> </w:t>
            </w:r>
          </w:p>
        </w:tc>
      </w:tr>
      <w:tr w:rsidR="61349169" w14:paraId="1D3F0A55"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463A13" w14:textId="74325C8C" w:rsidR="61349169" w:rsidRDefault="33B79501" w:rsidP="5DA00289">
            <w:pPr>
              <w:spacing w:before="61"/>
              <w:ind w:left="108" w:right="-20"/>
              <w:rPr>
                <w:b/>
                <w:bCs/>
                <w:color w:val="000000" w:themeColor="text1"/>
              </w:rPr>
            </w:pPr>
            <w:r w:rsidRPr="5DA00289">
              <w:rPr>
                <w:b/>
                <w:bCs/>
                <w:color w:val="000000" w:themeColor="text1"/>
              </w:rPr>
              <w:t>Date of the incident report</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BCD3EC5" w14:textId="53DE2531" w:rsidR="61349169" w:rsidRDefault="61349169" w:rsidP="61349169">
            <w:pPr>
              <w:spacing w:before="61"/>
              <w:ind w:left="108" w:right="-20"/>
            </w:pPr>
            <w:r w:rsidRPr="61349169">
              <w:rPr>
                <w:b/>
                <w:bCs/>
                <w:color w:val="000000" w:themeColor="text1"/>
                <w:sz w:val="24"/>
                <w:szCs w:val="24"/>
              </w:rPr>
              <w:t xml:space="preserve"> </w:t>
            </w:r>
          </w:p>
        </w:tc>
      </w:tr>
      <w:tr w:rsidR="61349169" w14:paraId="1B3E0863"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030A5" w14:textId="6A8E6FC7" w:rsidR="61349169" w:rsidRDefault="33B79501" w:rsidP="5DA00289">
            <w:pPr>
              <w:spacing w:before="63"/>
              <w:ind w:left="108" w:right="-20"/>
              <w:rPr>
                <w:b/>
                <w:bCs/>
                <w:color w:val="000000" w:themeColor="text1"/>
              </w:rPr>
            </w:pPr>
            <w:r w:rsidRPr="5DA00289">
              <w:rPr>
                <w:b/>
                <w:bCs/>
                <w:color w:val="000000" w:themeColor="text1"/>
              </w:rPr>
              <w:t>Date/time</w:t>
            </w:r>
            <w:r w:rsidRPr="5DA00289">
              <w:rPr>
                <w:color w:val="000000" w:themeColor="text1"/>
              </w:rPr>
              <w:t xml:space="preserve"> </w:t>
            </w:r>
            <w:r w:rsidRPr="5DA00289">
              <w:rPr>
                <w:b/>
                <w:bCs/>
                <w:color w:val="000000" w:themeColor="text1"/>
              </w:rPr>
              <w:t>incident recovery commenced</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D67CE39" w14:textId="0516AD7B" w:rsidR="61349169" w:rsidRDefault="61349169" w:rsidP="61349169">
            <w:pPr>
              <w:spacing w:before="63"/>
              <w:ind w:left="108" w:right="-20"/>
            </w:pPr>
            <w:r w:rsidRPr="61349169">
              <w:rPr>
                <w:b/>
                <w:bCs/>
                <w:color w:val="000000" w:themeColor="text1"/>
                <w:sz w:val="24"/>
                <w:szCs w:val="24"/>
              </w:rPr>
              <w:t xml:space="preserve"> </w:t>
            </w:r>
          </w:p>
        </w:tc>
      </w:tr>
      <w:tr w:rsidR="61349169" w14:paraId="00CCBD0E"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D24B7" w14:textId="6DD84645" w:rsidR="61349169" w:rsidRDefault="33B79501" w:rsidP="5DA00289">
            <w:pPr>
              <w:spacing w:before="63"/>
              <w:ind w:left="108" w:right="-20"/>
              <w:rPr>
                <w:b/>
                <w:bCs/>
                <w:color w:val="000000" w:themeColor="text1"/>
              </w:rPr>
            </w:pPr>
            <w:r w:rsidRPr="5DA00289">
              <w:rPr>
                <w:b/>
                <w:bCs/>
                <w:color w:val="000000" w:themeColor="text1"/>
              </w:rPr>
              <w:t>Date recovery work was completed</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E886C3D" w14:textId="25C2B7F5" w:rsidR="61349169" w:rsidRDefault="61349169" w:rsidP="61349169">
            <w:pPr>
              <w:spacing w:before="63"/>
              <w:ind w:left="108" w:right="-20"/>
            </w:pPr>
            <w:r w:rsidRPr="61349169">
              <w:rPr>
                <w:b/>
                <w:bCs/>
                <w:color w:val="000000" w:themeColor="text1"/>
                <w:sz w:val="24"/>
                <w:szCs w:val="24"/>
              </w:rPr>
              <w:t xml:space="preserve"> </w:t>
            </w:r>
          </w:p>
        </w:tc>
      </w:tr>
      <w:tr w:rsidR="61349169" w14:paraId="2ED0B96A" w14:textId="77777777" w:rsidTr="42B88957">
        <w:trPr>
          <w:trHeight w:val="375"/>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C1633" w14:textId="48FC15A1" w:rsidR="61349169" w:rsidRDefault="33B79501" w:rsidP="5DA00289">
            <w:pPr>
              <w:spacing w:before="63"/>
              <w:ind w:left="108" w:right="-20"/>
              <w:rPr>
                <w:b/>
                <w:bCs/>
                <w:color w:val="000000" w:themeColor="text1"/>
              </w:rPr>
            </w:pPr>
            <w:r w:rsidRPr="5DA00289">
              <w:rPr>
                <w:b/>
                <w:bCs/>
                <w:color w:val="000000" w:themeColor="text1"/>
              </w:rPr>
              <w:t>Was full recovery achieved?</w:t>
            </w:r>
          </w:p>
        </w:tc>
        <w:tc>
          <w:tcPr>
            <w:tcW w:w="9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CA647CD" w14:textId="0ECDB4DE" w:rsidR="61349169" w:rsidRDefault="61349169" w:rsidP="61349169">
            <w:pPr>
              <w:spacing w:before="63"/>
              <w:ind w:left="108" w:right="-20"/>
            </w:pPr>
            <w:r w:rsidRPr="61349169">
              <w:rPr>
                <w:b/>
                <w:bCs/>
                <w:color w:val="000000" w:themeColor="text1"/>
                <w:sz w:val="24"/>
                <w:szCs w:val="24"/>
              </w:rPr>
              <w:t xml:space="preserve"> </w:t>
            </w:r>
          </w:p>
        </w:tc>
      </w:tr>
    </w:tbl>
    <w:p w14:paraId="60FF2C80" w14:textId="323C2521" w:rsidR="00F2E92E" w:rsidRDefault="00F2E92E" w:rsidP="5DA00289">
      <w:pPr>
        <w:spacing w:after="35"/>
      </w:pPr>
      <w:r w:rsidRPr="5DA00289">
        <w:rPr>
          <w:sz w:val="24"/>
          <w:szCs w:val="24"/>
        </w:rPr>
        <w:t xml:space="preserve"> </w:t>
      </w:r>
    </w:p>
    <w:p w14:paraId="316787E1" w14:textId="6B379B04" w:rsidR="5DA00289" w:rsidRDefault="5DA00289" w:rsidP="5DA00289">
      <w:pPr>
        <w:spacing w:after="35"/>
        <w:rPr>
          <w:sz w:val="28"/>
          <w:szCs w:val="28"/>
        </w:rPr>
      </w:pPr>
    </w:p>
    <w:p w14:paraId="4E179126" w14:textId="16145B27" w:rsidR="58F4398C" w:rsidRDefault="00F2E92E" w:rsidP="5DA00289">
      <w:pPr>
        <w:pStyle w:val="Heading3"/>
        <w:rPr>
          <w:sz w:val="28"/>
          <w:szCs w:val="28"/>
        </w:rPr>
      </w:pPr>
      <w:r w:rsidRPr="5DA00289">
        <w:t>Relevant referrals</w:t>
      </w:r>
    </w:p>
    <w:tbl>
      <w:tblPr>
        <w:tblW w:w="0" w:type="auto"/>
        <w:tblLook w:val="04A0" w:firstRow="1" w:lastRow="0" w:firstColumn="1" w:lastColumn="0" w:noHBand="0" w:noVBand="1"/>
      </w:tblPr>
      <w:tblGrid>
        <w:gridCol w:w="2080"/>
        <w:gridCol w:w="2345"/>
        <w:gridCol w:w="2940"/>
        <w:gridCol w:w="2306"/>
        <w:gridCol w:w="4267"/>
      </w:tblGrid>
      <w:tr w:rsidR="61349169" w14:paraId="6E40ABFC" w14:textId="77777777" w:rsidTr="5DA00289">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498FC6E5" w14:textId="4C6F5EA4" w:rsidR="61349169" w:rsidRDefault="33B79501" w:rsidP="5DA00289">
            <w:pPr>
              <w:spacing w:after="160" w:line="276" w:lineRule="auto"/>
              <w:jc w:val="center"/>
              <w:rPr>
                <w:b/>
                <w:bCs/>
                <w:color w:val="000000" w:themeColor="text1"/>
              </w:rPr>
            </w:pPr>
            <w:r w:rsidRPr="5DA00289">
              <w:rPr>
                <w:b/>
                <w:bCs/>
                <w:color w:val="000000" w:themeColor="text1"/>
              </w:rPr>
              <w:t>Referral to</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2E9653B2" w14:textId="75216A1C" w:rsidR="61349169" w:rsidRDefault="33B79501" w:rsidP="5DA00289">
            <w:pPr>
              <w:spacing w:after="160" w:line="276" w:lineRule="auto"/>
              <w:jc w:val="center"/>
              <w:rPr>
                <w:b/>
                <w:bCs/>
                <w:color w:val="000000" w:themeColor="text1"/>
              </w:rPr>
            </w:pPr>
            <w:r w:rsidRPr="5DA00289">
              <w:rPr>
                <w:b/>
                <w:bCs/>
                <w:color w:val="000000" w:themeColor="text1"/>
              </w:rPr>
              <w:t>Contact details</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14D180FF" w14:textId="18435CD3" w:rsidR="61349169" w:rsidRDefault="33B79501" w:rsidP="5DA00289">
            <w:pPr>
              <w:spacing w:after="160" w:line="276" w:lineRule="auto"/>
              <w:jc w:val="center"/>
              <w:rPr>
                <w:b/>
                <w:bCs/>
                <w:color w:val="000000" w:themeColor="text1"/>
              </w:rPr>
            </w:pPr>
            <w:r w:rsidRPr="5DA00289">
              <w:rPr>
                <w:b/>
                <w:bCs/>
                <w:color w:val="000000" w:themeColor="text1"/>
              </w:rPr>
              <w:t>Contacted on (time / date)</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0DC2C74F" w14:textId="0D686AE0" w:rsidR="61349169" w:rsidRDefault="33B79501" w:rsidP="5DA00289">
            <w:pPr>
              <w:spacing w:after="160" w:line="276" w:lineRule="auto"/>
              <w:jc w:val="center"/>
              <w:rPr>
                <w:b/>
                <w:bCs/>
                <w:color w:val="000000" w:themeColor="text1"/>
              </w:rPr>
            </w:pPr>
            <w:r w:rsidRPr="5DA00289">
              <w:rPr>
                <w:b/>
                <w:bCs/>
                <w:color w:val="000000" w:themeColor="text1"/>
              </w:rPr>
              <w:t>Contacted by</w:t>
            </w:r>
          </w:p>
        </w:tc>
        <w:tc>
          <w:tcPr>
            <w:tcW w:w="4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6E3C4BB0" w14:textId="79EE7CB1" w:rsidR="61349169" w:rsidRDefault="33B79501" w:rsidP="5DA00289">
            <w:pPr>
              <w:spacing w:after="160" w:line="276" w:lineRule="auto"/>
              <w:jc w:val="center"/>
              <w:rPr>
                <w:b/>
                <w:bCs/>
                <w:color w:val="000000" w:themeColor="text1"/>
              </w:rPr>
            </w:pPr>
            <w:r w:rsidRPr="5DA00289">
              <w:rPr>
                <w:b/>
                <w:bCs/>
                <w:color w:val="000000" w:themeColor="text1"/>
              </w:rPr>
              <w:t>Response</w:t>
            </w:r>
          </w:p>
        </w:tc>
      </w:tr>
      <w:tr w:rsidR="61349169" w14:paraId="3528019B" w14:textId="77777777" w:rsidTr="5DA00289">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F2439" w14:textId="00A22455" w:rsidR="61349169" w:rsidRDefault="33B79501" w:rsidP="5DA00289">
            <w:pPr>
              <w:spacing w:after="160" w:line="276" w:lineRule="auto"/>
            </w:pPr>
            <w:r w:rsidRPr="5DA00289">
              <w:t xml:space="preserve"> </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066149" w14:textId="7110CFE7" w:rsidR="61349169" w:rsidRDefault="33B79501" w:rsidP="5DA00289">
            <w:pPr>
              <w:spacing w:after="160" w:line="276" w:lineRule="auto"/>
            </w:pPr>
            <w:r w:rsidRPr="5DA00289">
              <w:t xml:space="preserve"> </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FF7299" w14:textId="79745456" w:rsidR="61349169" w:rsidRDefault="33B79501" w:rsidP="5DA00289">
            <w:pPr>
              <w:spacing w:after="160" w:line="276" w:lineRule="auto"/>
            </w:pPr>
            <w:r w:rsidRPr="5DA00289">
              <w:t xml:space="preserve"> </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722782" w14:textId="00A94C20" w:rsidR="61349169" w:rsidRDefault="33B79501" w:rsidP="5DA00289">
            <w:pPr>
              <w:spacing w:after="160" w:line="276" w:lineRule="auto"/>
            </w:pPr>
            <w:r w:rsidRPr="5DA00289">
              <w:t xml:space="preserve"> </w:t>
            </w:r>
          </w:p>
        </w:tc>
        <w:tc>
          <w:tcPr>
            <w:tcW w:w="4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93FA40" w14:textId="3C0DA73A" w:rsidR="61349169" w:rsidRDefault="33B79501" w:rsidP="5DA00289">
            <w:pPr>
              <w:spacing w:after="160" w:line="276" w:lineRule="auto"/>
            </w:pPr>
            <w:r w:rsidRPr="5DA00289">
              <w:t xml:space="preserve"> </w:t>
            </w:r>
          </w:p>
        </w:tc>
      </w:tr>
      <w:tr w:rsidR="61349169" w14:paraId="396392F8" w14:textId="77777777" w:rsidTr="5DA00289">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A3CFCC" w14:textId="2C58557F" w:rsidR="61349169" w:rsidRDefault="33B79501" w:rsidP="5DA00289">
            <w:pPr>
              <w:spacing w:after="160" w:line="276" w:lineRule="auto"/>
            </w:pPr>
            <w:r w:rsidRPr="5DA00289">
              <w:t xml:space="preserve"> </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1E04C2" w14:textId="462D0B4D" w:rsidR="61349169" w:rsidRDefault="33B79501" w:rsidP="5DA00289">
            <w:pPr>
              <w:spacing w:after="160" w:line="276" w:lineRule="auto"/>
            </w:pPr>
            <w:r w:rsidRPr="5DA00289">
              <w:t xml:space="preserve"> </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E2FEC" w14:textId="035D1955" w:rsidR="61349169" w:rsidRDefault="33B79501" w:rsidP="5DA00289">
            <w:pPr>
              <w:spacing w:after="160" w:line="276" w:lineRule="auto"/>
            </w:pPr>
            <w:r w:rsidRPr="5DA00289">
              <w:t xml:space="preserve"> </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AA30B" w14:textId="35C2998C" w:rsidR="61349169" w:rsidRDefault="33B79501" w:rsidP="5DA00289">
            <w:pPr>
              <w:spacing w:after="160" w:line="276" w:lineRule="auto"/>
            </w:pPr>
            <w:r w:rsidRPr="5DA00289">
              <w:t xml:space="preserve"> </w:t>
            </w:r>
          </w:p>
        </w:tc>
        <w:tc>
          <w:tcPr>
            <w:tcW w:w="4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98A03" w14:textId="7C6769C2" w:rsidR="61349169" w:rsidRDefault="33B79501" w:rsidP="5DA00289">
            <w:pPr>
              <w:spacing w:after="160" w:line="276" w:lineRule="auto"/>
            </w:pPr>
            <w:r w:rsidRPr="5DA00289">
              <w:t xml:space="preserve"> </w:t>
            </w:r>
          </w:p>
        </w:tc>
      </w:tr>
      <w:tr w:rsidR="61349169" w14:paraId="51A683AB" w14:textId="77777777" w:rsidTr="5DA00289">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AC412" w14:textId="18E2AEB5" w:rsidR="61349169" w:rsidRDefault="33B79501" w:rsidP="5DA00289">
            <w:pPr>
              <w:spacing w:after="160" w:line="276" w:lineRule="auto"/>
            </w:pPr>
            <w:r w:rsidRPr="5DA00289">
              <w:t xml:space="preserve"> </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09AF2" w14:textId="237D2FFE" w:rsidR="61349169" w:rsidRDefault="33B79501" w:rsidP="5DA00289">
            <w:pPr>
              <w:spacing w:after="160" w:line="276" w:lineRule="auto"/>
            </w:pPr>
            <w:r w:rsidRPr="5DA00289">
              <w:t xml:space="preserve"> </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1CF9B0" w14:textId="0F26E673" w:rsidR="61349169" w:rsidRDefault="33B79501" w:rsidP="5DA00289">
            <w:pPr>
              <w:spacing w:after="160" w:line="276" w:lineRule="auto"/>
            </w:pPr>
            <w:r w:rsidRPr="5DA00289">
              <w:t xml:space="preserve"> </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CF5CB2" w14:textId="2AC98E64" w:rsidR="61349169" w:rsidRDefault="33B79501" w:rsidP="5DA00289">
            <w:pPr>
              <w:spacing w:after="160" w:line="276" w:lineRule="auto"/>
            </w:pPr>
            <w:r w:rsidRPr="5DA00289">
              <w:t xml:space="preserve"> </w:t>
            </w:r>
          </w:p>
        </w:tc>
        <w:tc>
          <w:tcPr>
            <w:tcW w:w="4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20093A" w14:textId="638F5C2D" w:rsidR="61349169" w:rsidRDefault="33B79501" w:rsidP="5DA00289">
            <w:pPr>
              <w:spacing w:after="160" w:line="276" w:lineRule="auto"/>
            </w:pPr>
            <w:r w:rsidRPr="5DA00289">
              <w:t xml:space="preserve"> </w:t>
            </w:r>
          </w:p>
        </w:tc>
      </w:tr>
      <w:tr w:rsidR="61349169" w14:paraId="0DA2D0CB" w14:textId="77777777" w:rsidTr="5DA00289">
        <w:trPr>
          <w:trHeight w:val="300"/>
        </w:trPr>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3D1F1" w14:textId="4AB80255" w:rsidR="61349169" w:rsidRDefault="33B79501" w:rsidP="5DA00289">
            <w:pPr>
              <w:spacing w:after="160" w:line="276" w:lineRule="auto"/>
            </w:pPr>
            <w:r w:rsidRPr="5DA00289">
              <w:lastRenderedPageBreak/>
              <w:t xml:space="preserve"> </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32540" w14:textId="0706261E" w:rsidR="61349169" w:rsidRDefault="33B79501" w:rsidP="5DA00289">
            <w:pPr>
              <w:spacing w:after="160" w:line="276" w:lineRule="auto"/>
            </w:pPr>
            <w:r w:rsidRPr="5DA00289">
              <w:t xml:space="preserve"> </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BAF72F" w14:textId="53CB857A" w:rsidR="61349169" w:rsidRDefault="33B79501" w:rsidP="5DA00289">
            <w:pPr>
              <w:spacing w:after="160" w:line="276" w:lineRule="auto"/>
            </w:pPr>
            <w:r w:rsidRPr="5DA00289">
              <w:t xml:space="preserve"> </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323A55" w14:textId="12AC3946" w:rsidR="61349169" w:rsidRDefault="33B79501" w:rsidP="5DA00289">
            <w:pPr>
              <w:spacing w:after="160" w:line="276" w:lineRule="auto"/>
            </w:pPr>
            <w:r w:rsidRPr="5DA00289">
              <w:t xml:space="preserve"> </w:t>
            </w:r>
          </w:p>
        </w:tc>
        <w:tc>
          <w:tcPr>
            <w:tcW w:w="4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A8A5B6" w14:textId="4B17F96B" w:rsidR="61349169" w:rsidRDefault="33B79501" w:rsidP="5DA00289">
            <w:pPr>
              <w:spacing w:after="160" w:line="276" w:lineRule="auto"/>
            </w:pPr>
            <w:r w:rsidRPr="5DA00289">
              <w:t xml:space="preserve"> </w:t>
            </w:r>
          </w:p>
        </w:tc>
      </w:tr>
    </w:tbl>
    <w:p w14:paraId="614E8DBF" w14:textId="2865EC05" w:rsidR="5DA00289" w:rsidRDefault="5DA00289" w:rsidP="5DA00289">
      <w:pPr>
        <w:pStyle w:val="Heading3"/>
        <w:rPr>
          <w:sz w:val="22"/>
          <w:szCs w:val="22"/>
        </w:rPr>
      </w:pPr>
    </w:p>
    <w:p w14:paraId="45997B5E" w14:textId="32BB148E" w:rsidR="5DA00289" w:rsidRDefault="5DA00289" w:rsidP="5DA00289">
      <w:pPr>
        <w:pStyle w:val="Heading3"/>
        <w:rPr>
          <w:sz w:val="22"/>
          <w:szCs w:val="22"/>
        </w:rPr>
      </w:pPr>
    </w:p>
    <w:p w14:paraId="6EADEA04" w14:textId="14689A49" w:rsidR="5DA00289" w:rsidRDefault="5DA00289" w:rsidP="5DA00289">
      <w:pPr>
        <w:pStyle w:val="Heading3"/>
      </w:pPr>
    </w:p>
    <w:p w14:paraId="02075146" w14:textId="6C63A2D8" w:rsidR="58F4398C" w:rsidRDefault="00F2E92E" w:rsidP="5DA00289">
      <w:pPr>
        <w:pStyle w:val="Heading3"/>
      </w:pPr>
      <w:r w:rsidRPr="5DA00289">
        <w:t>Actions log</w:t>
      </w:r>
    </w:p>
    <w:p w14:paraId="02CE8A05" w14:textId="6B3BCE91" w:rsidR="28920981" w:rsidRDefault="28920981" w:rsidP="5DA00289"/>
    <w:tbl>
      <w:tblPr>
        <w:tblStyle w:val="TableGrid"/>
        <w:tblW w:w="13950" w:type="dxa"/>
        <w:tblLook w:val="06A0" w:firstRow="1" w:lastRow="0" w:firstColumn="1" w:lastColumn="0" w:noHBand="1" w:noVBand="1"/>
      </w:tblPr>
      <w:tblGrid>
        <w:gridCol w:w="2790"/>
        <w:gridCol w:w="2790"/>
        <w:gridCol w:w="1395"/>
        <w:gridCol w:w="1395"/>
        <w:gridCol w:w="2790"/>
        <w:gridCol w:w="2790"/>
      </w:tblGrid>
      <w:tr w:rsidR="11861556" w14:paraId="68AB5D63" w14:textId="77777777" w:rsidTr="5DA00289">
        <w:trPr>
          <w:trHeight w:val="300"/>
        </w:trPr>
        <w:tc>
          <w:tcPr>
            <w:tcW w:w="2790" w:type="dxa"/>
            <w:vMerge w:val="restart"/>
            <w:shd w:val="clear" w:color="auto" w:fill="D9D9D9" w:themeFill="background1" w:themeFillShade="D9"/>
          </w:tcPr>
          <w:p w14:paraId="17539BB8" w14:textId="4B81B62A" w:rsidR="78B9DB0B" w:rsidRDefault="188CBBFC" w:rsidP="5DA00289">
            <w:pPr>
              <w:jc w:val="center"/>
            </w:pPr>
            <w:r w:rsidRPr="5DA00289">
              <w:t>Recovery tasks in order of completion</w:t>
            </w:r>
          </w:p>
        </w:tc>
        <w:tc>
          <w:tcPr>
            <w:tcW w:w="2790" w:type="dxa"/>
            <w:vMerge w:val="restart"/>
            <w:shd w:val="clear" w:color="auto" w:fill="D9D9D9" w:themeFill="background1" w:themeFillShade="D9"/>
          </w:tcPr>
          <w:p w14:paraId="444AEE48" w14:textId="616C5570" w:rsidR="78B9DB0B" w:rsidRDefault="188CBBFC" w:rsidP="5DA00289">
            <w:pPr>
              <w:jc w:val="center"/>
            </w:pPr>
            <w:r w:rsidRPr="5DA00289">
              <w:t>Person responsible</w:t>
            </w:r>
          </w:p>
        </w:tc>
        <w:tc>
          <w:tcPr>
            <w:tcW w:w="2790" w:type="dxa"/>
            <w:gridSpan w:val="2"/>
            <w:shd w:val="clear" w:color="auto" w:fill="D9D9D9" w:themeFill="background1" w:themeFillShade="D9"/>
          </w:tcPr>
          <w:p w14:paraId="3BB9ABBB" w14:textId="39927433" w:rsidR="78B9DB0B" w:rsidRDefault="188CBBFC" w:rsidP="5DA00289">
            <w:pPr>
              <w:jc w:val="center"/>
            </w:pPr>
            <w:r w:rsidRPr="5DA00289">
              <w:t>Completion date</w:t>
            </w:r>
          </w:p>
        </w:tc>
        <w:tc>
          <w:tcPr>
            <w:tcW w:w="2790" w:type="dxa"/>
            <w:vMerge w:val="restart"/>
            <w:shd w:val="clear" w:color="auto" w:fill="D9D9D9" w:themeFill="background1" w:themeFillShade="D9"/>
          </w:tcPr>
          <w:p w14:paraId="1594B703" w14:textId="41D75ACA" w:rsidR="11861556" w:rsidRDefault="17DF8D8D" w:rsidP="5DA00289">
            <w:pPr>
              <w:jc w:val="center"/>
            </w:pPr>
            <w:r w:rsidRPr="5DA00289">
              <w:t>Comments</w:t>
            </w:r>
          </w:p>
        </w:tc>
        <w:tc>
          <w:tcPr>
            <w:tcW w:w="2790" w:type="dxa"/>
            <w:vMerge w:val="restart"/>
            <w:shd w:val="clear" w:color="auto" w:fill="D9D9D9" w:themeFill="background1" w:themeFillShade="D9"/>
          </w:tcPr>
          <w:p w14:paraId="60E3118A" w14:textId="1E0E589E" w:rsidR="11861556" w:rsidRDefault="17DF8D8D" w:rsidP="5DA00289">
            <w:pPr>
              <w:jc w:val="center"/>
            </w:pPr>
            <w:r w:rsidRPr="5DA00289">
              <w:t>Outcome</w:t>
            </w:r>
          </w:p>
        </w:tc>
      </w:tr>
      <w:tr w:rsidR="11861556" w14:paraId="0A80B8D4" w14:textId="77777777" w:rsidTr="5DA00289">
        <w:trPr>
          <w:trHeight w:val="300"/>
        </w:trPr>
        <w:tc>
          <w:tcPr>
            <w:tcW w:w="2790" w:type="dxa"/>
            <w:vMerge/>
          </w:tcPr>
          <w:p w14:paraId="158614F8" w14:textId="49F9774C" w:rsidR="11861556" w:rsidRDefault="11861556" w:rsidP="11861556"/>
        </w:tc>
        <w:tc>
          <w:tcPr>
            <w:tcW w:w="2790" w:type="dxa"/>
            <w:vMerge/>
          </w:tcPr>
          <w:p w14:paraId="1EFDCED7" w14:textId="49F9774C" w:rsidR="11861556" w:rsidRDefault="11861556" w:rsidP="11861556"/>
        </w:tc>
        <w:tc>
          <w:tcPr>
            <w:tcW w:w="1395" w:type="dxa"/>
            <w:shd w:val="clear" w:color="auto" w:fill="F2F2F2" w:themeFill="background1" w:themeFillShade="F2"/>
          </w:tcPr>
          <w:p w14:paraId="310DCA75" w14:textId="2BE32179" w:rsidR="11861556" w:rsidRDefault="17DF8D8D" w:rsidP="5DA00289">
            <w:pPr>
              <w:jc w:val="center"/>
            </w:pPr>
            <w:r w:rsidRPr="5DA00289">
              <w:t>Estimated</w:t>
            </w:r>
          </w:p>
        </w:tc>
        <w:tc>
          <w:tcPr>
            <w:tcW w:w="1395" w:type="dxa"/>
            <w:shd w:val="clear" w:color="auto" w:fill="F2F2F2" w:themeFill="background1" w:themeFillShade="F2"/>
          </w:tcPr>
          <w:p w14:paraId="102235BB" w14:textId="7D1E9DB9" w:rsidR="67590636" w:rsidRDefault="17DF8D8D" w:rsidP="5DA00289">
            <w:pPr>
              <w:jc w:val="center"/>
            </w:pPr>
            <w:r w:rsidRPr="5DA00289">
              <w:t>Actual</w:t>
            </w:r>
          </w:p>
        </w:tc>
        <w:tc>
          <w:tcPr>
            <w:tcW w:w="2790" w:type="dxa"/>
            <w:vMerge/>
          </w:tcPr>
          <w:p w14:paraId="282D3B10" w14:textId="49F9774C" w:rsidR="11861556" w:rsidRDefault="11861556" w:rsidP="11861556"/>
        </w:tc>
        <w:tc>
          <w:tcPr>
            <w:tcW w:w="2790" w:type="dxa"/>
            <w:vMerge/>
          </w:tcPr>
          <w:p w14:paraId="26491F7F" w14:textId="49F9774C" w:rsidR="11861556" w:rsidRDefault="11861556" w:rsidP="11861556"/>
        </w:tc>
      </w:tr>
      <w:tr w:rsidR="11861556" w14:paraId="166016E9" w14:textId="77777777" w:rsidTr="5DA00289">
        <w:trPr>
          <w:trHeight w:val="300"/>
        </w:trPr>
        <w:tc>
          <w:tcPr>
            <w:tcW w:w="2790" w:type="dxa"/>
          </w:tcPr>
          <w:p w14:paraId="625C78D8" w14:textId="4F044F5F" w:rsidR="11861556" w:rsidRDefault="4608E1DA" w:rsidP="5DA00289">
            <w:r w:rsidRPr="5DA00289">
              <w:t>1.</w:t>
            </w:r>
          </w:p>
        </w:tc>
        <w:tc>
          <w:tcPr>
            <w:tcW w:w="2790" w:type="dxa"/>
          </w:tcPr>
          <w:p w14:paraId="07BABE88" w14:textId="49F9774C" w:rsidR="11861556" w:rsidRDefault="11861556" w:rsidP="5DA00289"/>
        </w:tc>
        <w:tc>
          <w:tcPr>
            <w:tcW w:w="1395" w:type="dxa"/>
          </w:tcPr>
          <w:p w14:paraId="3C9008B3" w14:textId="49F9774C" w:rsidR="11861556" w:rsidRDefault="11861556" w:rsidP="5DA00289"/>
        </w:tc>
        <w:tc>
          <w:tcPr>
            <w:tcW w:w="1395" w:type="dxa"/>
          </w:tcPr>
          <w:p w14:paraId="4F778919" w14:textId="35FBDB20" w:rsidR="67590636" w:rsidRDefault="67590636" w:rsidP="5DA00289"/>
        </w:tc>
        <w:tc>
          <w:tcPr>
            <w:tcW w:w="2790" w:type="dxa"/>
          </w:tcPr>
          <w:p w14:paraId="09D16666" w14:textId="49F9774C" w:rsidR="11861556" w:rsidRDefault="11861556" w:rsidP="5DA00289"/>
        </w:tc>
        <w:tc>
          <w:tcPr>
            <w:tcW w:w="2790" w:type="dxa"/>
          </w:tcPr>
          <w:p w14:paraId="39C51419" w14:textId="49F9774C" w:rsidR="11861556" w:rsidRDefault="11861556" w:rsidP="5DA00289"/>
        </w:tc>
      </w:tr>
      <w:tr w:rsidR="11861556" w14:paraId="541C1992" w14:textId="77777777" w:rsidTr="5DA00289">
        <w:trPr>
          <w:trHeight w:val="300"/>
        </w:trPr>
        <w:tc>
          <w:tcPr>
            <w:tcW w:w="2790" w:type="dxa"/>
          </w:tcPr>
          <w:p w14:paraId="09C97B74" w14:textId="6823A569" w:rsidR="11861556" w:rsidRDefault="4608E1DA" w:rsidP="5DA00289">
            <w:r w:rsidRPr="5DA00289">
              <w:t>2.</w:t>
            </w:r>
          </w:p>
        </w:tc>
        <w:tc>
          <w:tcPr>
            <w:tcW w:w="2790" w:type="dxa"/>
          </w:tcPr>
          <w:p w14:paraId="5CC5D2D9" w14:textId="49F9774C" w:rsidR="11861556" w:rsidRDefault="11861556" w:rsidP="5DA00289"/>
        </w:tc>
        <w:tc>
          <w:tcPr>
            <w:tcW w:w="1395" w:type="dxa"/>
          </w:tcPr>
          <w:p w14:paraId="503DC30A" w14:textId="49F9774C" w:rsidR="11861556" w:rsidRDefault="11861556" w:rsidP="5DA00289"/>
        </w:tc>
        <w:tc>
          <w:tcPr>
            <w:tcW w:w="1395" w:type="dxa"/>
          </w:tcPr>
          <w:p w14:paraId="76EA53DF" w14:textId="378FD4CF" w:rsidR="67590636" w:rsidRDefault="67590636" w:rsidP="5DA00289"/>
        </w:tc>
        <w:tc>
          <w:tcPr>
            <w:tcW w:w="2790" w:type="dxa"/>
          </w:tcPr>
          <w:p w14:paraId="5C21E4A1" w14:textId="49F9774C" w:rsidR="11861556" w:rsidRDefault="11861556" w:rsidP="5DA00289"/>
        </w:tc>
        <w:tc>
          <w:tcPr>
            <w:tcW w:w="2790" w:type="dxa"/>
          </w:tcPr>
          <w:p w14:paraId="53E5E2C0" w14:textId="49F9774C" w:rsidR="11861556" w:rsidRDefault="11861556" w:rsidP="5DA00289"/>
        </w:tc>
      </w:tr>
      <w:tr w:rsidR="11861556" w14:paraId="75B9826F" w14:textId="77777777" w:rsidTr="5DA00289">
        <w:trPr>
          <w:trHeight w:val="300"/>
        </w:trPr>
        <w:tc>
          <w:tcPr>
            <w:tcW w:w="2790" w:type="dxa"/>
          </w:tcPr>
          <w:p w14:paraId="4CE43786" w14:textId="7EFACB6A" w:rsidR="11861556" w:rsidRDefault="4608E1DA" w:rsidP="5DA00289">
            <w:r w:rsidRPr="5DA00289">
              <w:t>3.</w:t>
            </w:r>
          </w:p>
        </w:tc>
        <w:tc>
          <w:tcPr>
            <w:tcW w:w="2790" w:type="dxa"/>
          </w:tcPr>
          <w:p w14:paraId="4F41A3A0" w14:textId="49F9774C" w:rsidR="11861556" w:rsidRDefault="11861556" w:rsidP="5DA00289"/>
        </w:tc>
        <w:tc>
          <w:tcPr>
            <w:tcW w:w="1395" w:type="dxa"/>
          </w:tcPr>
          <w:p w14:paraId="030F5702" w14:textId="49F9774C" w:rsidR="11861556" w:rsidRDefault="11861556" w:rsidP="5DA00289"/>
        </w:tc>
        <w:tc>
          <w:tcPr>
            <w:tcW w:w="1395" w:type="dxa"/>
          </w:tcPr>
          <w:p w14:paraId="1B53655B" w14:textId="62893645" w:rsidR="67590636" w:rsidRDefault="67590636" w:rsidP="5DA00289"/>
        </w:tc>
        <w:tc>
          <w:tcPr>
            <w:tcW w:w="2790" w:type="dxa"/>
          </w:tcPr>
          <w:p w14:paraId="46AC2216" w14:textId="49F9774C" w:rsidR="11861556" w:rsidRDefault="11861556" w:rsidP="5DA00289"/>
        </w:tc>
        <w:tc>
          <w:tcPr>
            <w:tcW w:w="2790" w:type="dxa"/>
          </w:tcPr>
          <w:p w14:paraId="263D54C7" w14:textId="49F9774C" w:rsidR="11861556" w:rsidRDefault="11861556" w:rsidP="5DA00289"/>
        </w:tc>
      </w:tr>
      <w:tr w:rsidR="11861556" w14:paraId="558662E8" w14:textId="77777777" w:rsidTr="5DA00289">
        <w:trPr>
          <w:trHeight w:val="300"/>
        </w:trPr>
        <w:tc>
          <w:tcPr>
            <w:tcW w:w="2790" w:type="dxa"/>
          </w:tcPr>
          <w:p w14:paraId="5FBC5B7E" w14:textId="3050F4DD" w:rsidR="11861556" w:rsidRDefault="4608E1DA" w:rsidP="5DA00289">
            <w:r w:rsidRPr="5DA00289">
              <w:t>4.</w:t>
            </w:r>
          </w:p>
        </w:tc>
        <w:tc>
          <w:tcPr>
            <w:tcW w:w="2790" w:type="dxa"/>
          </w:tcPr>
          <w:p w14:paraId="446EFD7C" w14:textId="49F9774C" w:rsidR="11861556" w:rsidRDefault="11861556" w:rsidP="5DA00289"/>
        </w:tc>
        <w:tc>
          <w:tcPr>
            <w:tcW w:w="1395" w:type="dxa"/>
          </w:tcPr>
          <w:p w14:paraId="77D618D8" w14:textId="49F9774C" w:rsidR="11861556" w:rsidRDefault="11861556" w:rsidP="5DA00289"/>
        </w:tc>
        <w:tc>
          <w:tcPr>
            <w:tcW w:w="1395" w:type="dxa"/>
          </w:tcPr>
          <w:p w14:paraId="52680DAA" w14:textId="21101DAF" w:rsidR="67590636" w:rsidRDefault="67590636" w:rsidP="5DA00289"/>
        </w:tc>
        <w:tc>
          <w:tcPr>
            <w:tcW w:w="2790" w:type="dxa"/>
          </w:tcPr>
          <w:p w14:paraId="5CB9BADE" w14:textId="49F9774C" w:rsidR="11861556" w:rsidRDefault="11861556" w:rsidP="5DA00289"/>
        </w:tc>
        <w:tc>
          <w:tcPr>
            <w:tcW w:w="2790" w:type="dxa"/>
          </w:tcPr>
          <w:p w14:paraId="46F4DCDB" w14:textId="49F9774C" w:rsidR="11861556" w:rsidRDefault="11861556" w:rsidP="5DA00289"/>
        </w:tc>
      </w:tr>
      <w:tr w:rsidR="11861556" w14:paraId="108E5A62" w14:textId="77777777" w:rsidTr="5DA00289">
        <w:trPr>
          <w:trHeight w:val="300"/>
        </w:trPr>
        <w:tc>
          <w:tcPr>
            <w:tcW w:w="2790" w:type="dxa"/>
          </w:tcPr>
          <w:p w14:paraId="69B571E8" w14:textId="785BEF7E" w:rsidR="11861556" w:rsidRDefault="4608E1DA" w:rsidP="5DA00289">
            <w:r w:rsidRPr="5DA00289">
              <w:t>5.</w:t>
            </w:r>
          </w:p>
        </w:tc>
        <w:tc>
          <w:tcPr>
            <w:tcW w:w="2790" w:type="dxa"/>
          </w:tcPr>
          <w:p w14:paraId="68D8648F" w14:textId="49F9774C" w:rsidR="11861556" w:rsidRDefault="11861556" w:rsidP="5DA00289"/>
        </w:tc>
        <w:tc>
          <w:tcPr>
            <w:tcW w:w="1395" w:type="dxa"/>
          </w:tcPr>
          <w:p w14:paraId="4A0B0C97" w14:textId="49F9774C" w:rsidR="11861556" w:rsidRDefault="11861556" w:rsidP="5DA00289"/>
        </w:tc>
        <w:tc>
          <w:tcPr>
            <w:tcW w:w="1395" w:type="dxa"/>
          </w:tcPr>
          <w:p w14:paraId="1A18C118" w14:textId="74CAF4E0" w:rsidR="67590636" w:rsidRDefault="67590636" w:rsidP="5DA00289"/>
        </w:tc>
        <w:tc>
          <w:tcPr>
            <w:tcW w:w="2790" w:type="dxa"/>
          </w:tcPr>
          <w:p w14:paraId="2F1BC71C" w14:textId="49F9774C" w:rsidR="11861556" w:rsidRDefault="11861556" w:rsidP="5DA00289"/>
        </w:tc>
        <w:tc>
          <w:tcPr>
            <w:tcW w:w="2790" w:type="dxa"/>
          </w:tcPr>
          <w:p w14:paraId="5ACC8580" w14:textId="49F9774C" w:rsidR="11861556" w:rsidRDefault="11861556" w:rsidP="5DA00289"/>
        </w:tc>
      </w:tr>
      <w:tr w:rsidR="11861556" w14:paraId="5C0DB032" w14:textId="77777777" w:rsidTr="5DA00289">
        <w:trPr>
          <w:trHeight w:val="300"/>
        </w:trPr>
        <w:tc>
          <w:tcPr>
            <w:tcW w:w="2790" w:type="dxa"/>
          </w:tcPr>
          <w:p w14:paraId="4E650C77" w14:textId="6256A7BC" w:rsidR="11861556" w:rsidRDefault="249A8B94" w:rsidP="767D3414">
            <w:r>
              <w:t>6.</w:t>
            </w:r>
          </w:p>
        </w:tc>
        <w:tc>
          <w:tcPr>
            <w:tcW w:w="2790" w:type="dxa"/>
          </w:tcPr>
          <w:p w14:paraId="4B0DF9BF" w14:textId="49F9774C" w:rsidR="11861556" w:rsidRDefault="11861556" w:rsidP="11861556"/>
        </w:tc>
        <w:tc>
          <w:tcPr>
            <w:tcW w:w="1395" w:type="dxa"/>
          </w:tcPr>
          <w:p w14:paraId="740BBDE2" w14:textId="49F9774C" w:rsidR="11861556" w:rsidRDefault="11861556" w:rsidP="67590636"/>
        </w:tc>
        <w:tc>
          <w:tcPr>
            <w:tcW w:w="1395" w:type="dxa"/>
          </w:tcPr>
          <w:p w14:paraId="03C8CDEF" w14:textId="23415D09" w:rsidR="67590636" w:rsidRDefault="67590636" w:rsidP="67590636"/>
        </w:tc>
        <w:tc>
          <w:tcPr>
            <w:tcW w:w="2790" w:type="dxa"/>
          </w:tcPr>
          <w:p w14:paraId="4A986CEB" w14:textId="49F9774C" w:rsidR="11861556" w:rsidRDefault="11861556" w:rsidP="11861556"/>
        </w:tc>
        <w:tc>
          <w:tcPr>
            <w:tcW w:w="2790" w:type="dxa"/>
          </w:tcPr>
          <w:p w14:paraId="5C636AC6" w14:textId="49F9774C" w:rsidR="11861556" w:rsidRDefault="11861556" w:rsidP="11861556"/>
        </w:tc>
      </w:tr>
      <w:tr w:rsidR="767D3414" w14:paraId="08107C7E" w14:textId="77777777" w:rsidTr="5DA00289">
        <w:trPr>
          <w:trHeight w:val="300"/>
        </w:trPr>
        <w:tc>
          <w:tcPr>
            <w:tcW w:w="2790" w:type="dxa"/>
          </w:tcPr>
          <w:p w14:paraId="130DF1EE" w14:textId="6A6F53D1" w:rsidR="249A8B94" w:rsidRDefault="249A8B94" w:rsidP="767D3414">
            <w:r>
              <w:t>7.</w:t>
            </w:r>
          </w:p>
        </w:tc>
        <w:tc>
          <w:tcPr>
            <w:tcW w:w="2790" w:type="dxa"/>
          </w:tcPr>
          <w:p w14:paraId="0721E9B3" w14:textId="3C100214" w:rsidR="767D3414" w:rsidRDefault="767D3414" w:rsidP="767D3414"/>
        </w:tc>
        <w:tc>
          <w:tcPr>
            <w:tcW w:w="1395" w:type="dxa"/>
          </w:tcPr>
          <w:p w14:paraId="14350596" w14:textId="7080F40C" w:rsidR="767D3414" w:rsidRDefault="767D3414" w:rsidP="767D3414"/>
        </w:tc>
        <w:tc>
          <w:tcPr>
            <w:tcW w:w="1395" w:type="dxa"/>
          </w:tcPr>
          <w:p w14:paraId="4207511B" w14:textId="3A545E8F" w:rsidR="767D3414" w:rsidRDefault="767D3414" w:rsidP="767D3414"/>
        </w:tc>
        <w:tc>
          <w:tcPr>
            <w:tcW w:w="2790" w:type="dxa"/>
          </w:tcPr>
          <w:p w14:paraId="09057484" w14:textId="5EFAAB4B" w:rsidR="767D3414" w:rsidRDefault="767D3414" w:rsidP="767D3414"/>
        </w:tc>
        <w:tc>
          <w:tcPr>
            <w:tcW w:w="2790" w:type="dxa"/>
          </w:tcPr>
          <w:p w14:paraId="73B48788" w14:textId="18D97205" w:rsidR="767D3414" w:rsidRDefault="767D3414" w:rsidP="767D3414"/>
        </w:tc>
      </w:tr>
      <w:tr w:rsidR="767D3414" w14:paraId="3890164F" w14:textId="77777777" w:rsidTr="5DA00289">
        <w:trPr>
          <w:trHeight w:val="300"/>
        </w:trPr>
        <w:tc>
          <w:tcPr>
            <w:tcW w:w="2790" w:type="dxa"/>
          </w:tcPr>
          <w:p w14:paraId="73B6E1FA" w14:textId="0721D9DF" w:rsidR="249A8B94" w:rsidRDefault="249A8B94" w:rsidP="767D3414">
            <w:r>
              <w:t>8.</w:t>
            </w:r>
          </w:p>
        </w:tc>
        <w:tc>
          <w:tcPr>
            <w:tcW w:w="2790" w:type="dxa"/>
          </w:tcPr>
          <w:p w14:paraId="3B149D8B" w14:textId="7F77AACB" w:rsidR="767D3414" w:rsidRDefault="767D3414" w:rsidP="767D3414"/>
        </w:tc>
        <w:tc>
          <w:tcPr>
            <w:tcW w:w="1395" w:type="dxa"/>
          </w:tcPr>
          <w:p w14:paraId="5ABBEDB6" w14:textId="115D3C6A" w:rsidR="767D3414" w:rsidRDefault="767D3414" w:rsidP="767D3414"/>
        </w:tc>
        <w:tc>
          <w:tcPr>
            <w:tcW w:w="1395" w:type="dxa"/>
          </w:tcPr>
          <w:p w14:paraId="5B526A36" w14:textId="09DCD908" w:rsidR="767D3414" w:rsidRDefault="767D3414" w:rsidP="767D3414"/>
        </w:tc>
        <w:tc>
          <w:tcPr>
            <w:tcW w:w="2790" w:type="dxa"/>
          </w:tcPr>
          <w:p w14:paraId="278194C9" w14:textId="29B8BA89" w:rsidR="767D3414" w:rsidRDefault="767D3414" w:rsidP="767D3414"/>
        </w:tc>
        <w:tc>
          <w:tcPr>
            <w:tcW w:w="2790" w:type="dxa"/>
          </w:tcPr>
          <w:p w14:paraId="2A294F2A" w14:textId="7386B59E" w:rsidR="767D3414" w:rsidRDefault="767D3414" w:rsidP="767D3414"/>
        </w:tc>
      </w:tr>
    </w:tbl>
    <w:p w14:paraId="5ACE268B" w14:textId="10967739" w:rsidR="28920981" w:rsidRDefault="28920981" w:rsidP="28920981"/>
    <w:p w14:paraId="037447D7" w14:textId="5BC6D4FC" w:rsidR="28920981" w:rsidRDefault="28920981" w:rsidP="28920981"/>
    <w:p w14:paraId="5FE8642C" w14:textId="662DCF86" w:rsidR="61349169" w:rsidRDefault="61349169" w:rsidP="61349169">
      <w:pPr>
        <w:spacing w:after="160" w:line="276" w:lineRule="auto"/>
        <w:rPr>
          <w:b/>
          <w:bCs/>
          <w:sz w:val="12"/>
          <w:szCs w:val="12"/>
        </w:rPr>
      </w:pPr>
    </w:p>
    <w:p w14:paraId="1C0EB9E2" w14:textId="01F3EACC" w:rsidR="252ECACC" w:rsidRDefault="252ECACC">
      <w:r>
        <w:br w:type="page"/>
      </w:r>
    </w:p>
    <w:p w14:paraId="500E6215" w14:textId="2B50C696" w:rsidR="5DA00289" w:rsidRDefault="3FCE943A" w:rsidP="046C9755">
      <w:pPr>
        <w:pStyle w:val="Heading2"/>
        <w:rPr>
          <w:b/>
          <w:bCs/>
          <w:sz w:val="40"/>
          <w:szCs w:val="40"/>
        </w:rPr>
      </w:pPr>
      <w:r w:rsidRPr="046C9755">
        <w:rPr>
          <w:b/>
          <w:bCs/>
          <w:sz w:val="32"/>
          <w:szCs w:val="32"/>
        </w:rPr>
        <w:lastRenderedPageBreak/>
        <w:t>E</w:t>
      </w:r>
      <w:r w:rsidR="456E0515" w:rsidRPr="046C9755">
        <w:rPr>
          <w:b/>
          <w:bCs/>
          <w:sz w:val="32"/>
          <w:szCs w:val="32"/>
        </w:rPr>
        <w:t>mail communication templates</w:t>
      </w:r>
    </w:p>
    <w:p w14:paraId="2BBD9FDC" w14:textId="2E86F6CC" w:rsidR="7FCB3CED" w:rsidRDefault="7FCB3CED"/>
    <w:p w14:paraId="04F5C6E9" w14:textId="5922CCC8" w:rsidR="5DA00289" w:rsidRDefault="787BD311" w:rsidP="046C9755">
      <w:pPr>
        <w:shd w:val="clear" w:color="auto" w:fill="FFFFFF" w:themeFill="background1"/>
        <w:spacing w:after="300"/>
      </w:pPr>
      <w:r w:rsidRPr="046C9755">
        <w:rPr>
          <w:color w:val="0B0C0C"/>
        </w:rPr>
        <w:t>You can use these email templates to keep staff, parents and carers, students, and the media informed throughout a cyber incident. This isn’t an exhaustive list; there may be others you need to communicate with.</w:t>
      </w:r>
    </w:p>
    <w:p w14:paraId="28E41937" w14:textId="39EAC48D" w:rsidR="2911FC87" w:rsidRDefault="417F3F16" w:rsidP="046C9755">
      <w:pPr>
        <w:pStyle w:val="Heading3"/>
        <w:rPr>
          <w:b/>
          <w:bCs/>
          <w:color w:val="0B0C0C"/>
        </w:rPr>
      </w:pPr>
      <w:r>
        <w:t xml:space="preserve">If your </w:t>
      </w:r>
      <w:r w:rsidR="2B742411">
        <w:t xml:space="preserve">school </w:t>
      </w:r>
      <w:proofErr w:type="gramStart"/>
      <w:r>
        <w:t>is remaining</w:t>
      </w:r>
      <w:proofErr w:type="gramEnd"/>
      <w:r>
        <w:t xml:space="preserve"> open </w:t>
      </w:r>
    </w:p>
    <w:p w14:paraId="31B77CC2" w14:textId="0A4A7D16" w:rsidR="2911FC87" w:rsidRDefault="2911FC87" w:rsidP="5DA00289">
      <w:pPr>
        <w:pStyle w:val="Heading3"/>
        <w:rPr>
          <w:sz w:val="22"/>
          <w:szCs w:val="22"/>
        </w:rPr>
      </w:pPr>
    </w:p>
    <w:p w14:paraId="01611808" w14:textId="27401F5B" w:rsidR="2911FC87" w:rsidRDefault="70BEA188" w:rsidP="5DA00289">
      <w:pPr>
        <w:pStyle w:val="Heading4"/>
        <w:rPr>
          <w:b/>
          <w:bCs/>
          <w:color w:val="0B0C0C"/>
        </w:rPr>
      </w:pPr>
      <w:r w:rsidRPr="5DA00289">
        <w:t>Em</w:t>
      </w:r>
      <w:r w:rsidR="362E330B" w:rsidRPr="5DA00289">
        <w:t>ai</w:t>
      </w:r>
      <w:r w:rsidR="6C82588A" w:rsidRPr="5DA00289">
        <w:t>l</w:t>
      </w:r>
      <w:r w:rsidR="362E330B" w:rsidRPr="5DA00289">
        <w:t xml:space="preserve"> to parents and carers</w:t>
      </w:r>
    </w:p>
    <w:p w14:paraId="3B6AB096" w14:textId="75305562" w:rsidR="1E27E00D" w:rsidRDefault="3568DE4F" w:rsidP="5DA00289">
      <w:r>
        <w:t xml:space="preserve">Dear parent/carer, </w:t>
      </w:r>
    </w:p>
    <w:p w14:paraId="3CB6DB69" w14:textId="4C306B92" w:rsidR="1E27E00D" w:rsidRDefault="3568DE4F" w:rsidP="046C9755">
      <w:r>
        <w:t xml:space="preserve"> </w:t>
      </w:r>
    </w:p>
    <w:p w14:paraId="1FD38A1E" w14:textId="1B10A720" w:rsidR="1E27E00D" w:rsidRDefault="3568DE4F" w:rsidP="046C9755">
      <w:r>
        <w:t xml:space="preserve">It appears [name of school] has been affected by [a cyber attack/serious system outage]. This has affected [some/all] of our IT systems.  </w:t>
      </w:r>
    </w:p>
    <w:p w14:paraId="5EE26406" w14:textId="7C553F2C" w:rsidR="1E27E00D" w:rsidRDefault="3568DE4F" w:rsidP="046C9755">
      <w:r>
        <w:t xml:space="preserve"> </w:t>
      </w:r>
    </w:p>
    <w:p w14:paraId="0D4A704B" w14:textId="2111A801" w:rsidR="1E27E00D" w:rsidRDefault="3568DE4F" w:rsidP="046C9755">
      <w:r>
        <w:t xml:space="preserve">This means that we currently cannot access: [list what is impacted, such as telephones, emails, servers, MIS]  </w:t>
      </w:r>
    </w:p>
    <w:p w14:paraId="4B7802AB" w14:textId="71449076" w:rsidR="1E27E00D" w:rsidRDefault="3568DE4F" w:rsidP="046C9755">
      <w:r>
        <w:t xml:space="preserve"> </w:t>
      </w:r>
    </w:p>
    <w:p w14:paraId="66D18371" w14:textId="16E0E171" w:rsidR="1E27E00D" w:rsidRDefault="3568DE4F" w:rsidP="046C9755">
      <w:r>
        <w:t xml:space="preserve">We do not currently know how long it will take to restore our systems OR We expect systems will be restored by [anticipated date of restoration] </w:t>
      </w:r>
    </w:p>
    <w:p w14:paraId="07B1AA27" w14:textId="10DAF3DD" w:rsidR="1E27E00D" w:rsidRDefault="3568DE4F" w:rsidP="046C9755">
      <w:r>
        <w:t xml:space="preserve"> </w:t>
      </w:r>
    </w:p>
    <w:p w14:paraId="192A2C94" w14:textId="0011170D" w:rsidR="1E27E00D" w:rsidRDefault="3568DE4F" w:rsidP="046C9755">
      <w:r>
        <w:t xml:space="preserve">OR </w:t>
      </w:r>
    </w:p>
    <w:p w14:paraId="2B92CDC7" w14:textId="5BACD09E" w:rsidR="1E27E00D" w:rsidRDefault="3568DE4F" w:rsidP="046C9755">
      <w:r>
        <w:t xml:space="preserve"> </w:t>
      </w:r>
    </w:p>
    <w:p w14:paraId="0D3A58EE" w14:textId="5BDFDA2F" w:rsidR="1E27E00D" w:rsidRDefault="3568DE4F" w:rsidP="046C9755">
      <w:r>
        <w:t xml:space="preserve">We will work with the [trust / local authority], IT providers and other third parties [Department for Education / NCSC / local police constabulary] to restore functionality and normal working as soon as possible.  </w:t>
      </w:r>
    </w:p>
    <w:p w14:paraId="001306BB" w14:textId="71CE23CD" w:rsidR="1E27E00D" w:rsidRDefault="3568DE4F" w:rsidP="046C9755">
      <w:r>
        <w:t xml:space="preserve"> </w:t>
      </w:r>
    </w:p>
    <w:p w14:paraId="02A6775D" w14:textId="0A0B921F" w:rsidR="1E27E00D" w:rsidRDefault="3568DE4F" w:rsidP="046C9755">
      <w:r>
        <w:t xml:space="preserve">We are in contact with our Data Protection Officer. If required, we will report this data breach to the Information Commissioners Office (ICO) in line with requirements of the Data Protection Act 2018 / GDPR.  </w:t>
      </w:r>
    </w:p>
    <w:p w14:paraId="1B1DC772" w14:textId="69CD66E1" w:rsidR="1E27E00D" w:rsidRDefault="3568DE4F" w:rsidP="046C9755">
      <w:r>
        <w:t xml:space="preserve"> </w:t>
      </w:r>
    </w:p>
    <w:p w14:paraId="63EAA33D" w14:textId="6B899F75" w:rsidR="1E27E00D" w:rsidRDefault="3568DE4F" w:rsidP="046C9755">
      <w:r>
        <w:t xml:space="preserve">We are taking every action to minimise disruption and data loss. </w:t>
      </w:r>
    </w:p>
    <w:p w14:paraId="6B491CA5" w14:textId="729B8F22" w:rsidR="1E27E00D" w:rsidRDefault="3568DE4F" w:rsidP="046C9755">
      <w:r>
        <w:t xml:space="preserve"> </w:t>
      </w:r>
    </w:p>
    <w:p w14:paraId="1BB856A2" w14:textId="5F1AE9A8" w:rsidR="1E27E00D" w:rsidRDefault="3568DE4F" w:rsidP="046C9755">
      <w:r>
        <w:t xml:space="preserve">In consultation with the [trust / local authority] we have completed a risk assessment on all areas affected to address concerns about the safeguarding of our learners and staff. The school will remain open with the following changes: </w:t>
      </w:r>
    </w:p>
    <w:p w14:paraId="766466F8" w14:textId="7F60FA6D" w:rsidR="1E27E00D" w:rsidRDefault="3568DE4F" w:rsidP="046C9755">
      <w:r>
        <w:t xml:space="preserve"> </w:t>
      </w:r>
    </w:p>
    <w:p w14:paraId="46FF1597" w14:textId="162EE69C" w:rsidR="1E27E00D" w:rsidRDefault="3568DE4F" w:rsidP="046C9755">
      <w:r>
        <w:t xml:space="preserve">[detail any changes required] </w:t>
      </w:r>
    </w:p>
    <w:p w14:paraId="7A72D456" w14:textId="5D7C8BC4" w:rsidR="1E27E00D" w:rsidRDefault="3568DE4F" w:rsidP="046C9755">
      <w:r>
        <w:t xml:space="preserve"> </w:t>
      </w:r>
    </w:p>
    <w:p w14:paraId="3D89CD51" w14:textId="47351542" w:rsidR="1E27E00D" w:rsidRDefault="3568DE4F" w:rsidP="046C9755">
      <w:r>
        <w:t xml:space="preserve">[IF APPLICABLE] I appreciate that this will cause some problems for parents and carers and apologise for any inconvenience. </w:t>
      </w:r>
    </w:p>
    <w:p w14:paraId="1A85D630" w14:textId="4BA4466A" w:rsidR="1E27E00D" w:rsidRDefault="3568DE4F" w:rsidP="046C9755">
      <w:r>
        <w:lastRenderedPageBreak/>
        <w:t xml:space="preserve"> </w:t>
      </w:r>
    </w:p>
    <w:p w14:paraId="53911333" w14:textId="103D86EC" w:rsidR="1E27E00D" w:rsidRDefault="3568DE4F" w:rsidP="046C9755">
      <w:r>
        <w:t xml:space="preserve">We will continue to assess the situation and update you. [If possible, </w:t>
      </w:r>
      <w:proofErr w:type="gramStart"/>
      <w:r>
        <w:t>inform</w:t>
      </w:r>
      <w:proofErr w:type="gramEnd"/>
      <w:r>
        <w:t xml:space="preserve"> how you will update, such as via website or text message] </w:t>
      </w:r>
    </w:p>
    <w:p w14:paraId="1BF7434E" w14:textId="288549A5" w:rsidR="1E27E00D" w:rsidRDefault="3568DE4F" w:rsidP="046C9755">
      <w:r>
        <w:t xml:space="preserve"> </w:t>
      </w:r>
    </w:p>
    <w:p w14:paraId="15168A85" w14:textId="66C8B8D5" w:rsidR="1E27E00D" w:rsidRDefault="3568DE4F" w:rsidP="046C9755">
      <w:r>
        <w:t>Yours sincerely,</w:t>
      </w:r>
    </w:p>
    <w:p w14:paraId="0D457560" w14:textId="3CF6AF34" w:rsidR="5DA00289" w:rsidRDefault="5DA00289" w:rsidP="5DA00289">
      <w:pPr>
        <w:shd w:val="clear" w:color="auto" w:fill="FFFFFF" w:themeFill="background1"/>
        <w:spacing w:after="300"/>
        <w:rPr>
          <w:color w:val="0B0C0C"/>
        </w:rPr>
      </w:pPr>
    </w:p>
    <w:p w14:paraId="107365F2" w14:textId="273B7E67" w:rsidR="2911FC87" w:rsidRDefault="6E495AB6" w:rsidP="5DA00289">
      <w:pPr>
        <w:pStyle w:val="Heading4"/>
        <w:rPr>
          <w:b/>
          <w:bCs/>
          <w:color w:val="0B0C0C"/>
        </w:rPr>
      </w:pPr>
      <w:r w:rsidRPr="5DA00289">
        <w:t>E</w:t>
      </w:r>
      <w:r w:rsidR="579710CC" w:rsidRPr="5DA00289">
        <w:t xml:space="preserve">mail to </w:t>
      </w:r>
      <w:r w:rsidR="12CAD734" w:rsidRPr="5DA00289">
        <w:t xml:space="preserve">school </w:t>
      </w:r>
      <w:r w:rsidR="579710CC" w:rsidRPr="5DA00289">
        <w:t>staff</w:t>
      </w:r>
    </w:p>
    <w:p w14:paraId="7DF353A5" w14:textId="795B54DE" w:rsidR="1E27E00D" w:rsidRDefault="1E27E00D" w:rsidP="5DA00289"/>
    <w:p w14:paraId="70374914" w14:textId="0234085E" w:rsidR="4798B7C5" w:rsidRDefault="4798B7C5" w:rsidP="046C9755">
      <w:pPr>
        <w:shd w:val="clear" w:color="auto" w:fill="FFFFFF" w:themeFill="background1"/>
        <w:spacing w:after="300"/>
        <w:rPr>
          <w:color w:val="0B0C0C"/>
        </w:rPr>
      </w:pPr>
      <w:r w:rsidRPr="046C9755">
        <w:rPr>
          <w:color w:val="0B0C0C"/>
        </w:rPr>
        <w:t>[School name] detected a cyber attack on [date] which has affected the following IT systems:</w:t>
      </w:r>
    </w:p>
    <w:p w14:paraId="38075FB7" w14:textId="1969DC9E" w:rsidR="4798B7C5" w:rsidRDefault="4798B7C5" w:rsidP="046C9755">
      <w:pPr>
        <w:shd w:val="clear" w:color="auto" w:fill="FFFFFF" w:themeFill="background1"/>
        <w:spacing w:after="300"/>
      </w:pPr>
      <w:r w:rsidRPr="046C9755">
        <w:rPr>
          <w:color w:val="0B0C0C"/>
        </w:rPr>
        <w:t xml:space="preserve">[provide a description of the services affected] </w:t>
      </w:r>
    </w:p>
    <w:p w14:paraId="00DB38F6" w14:textId="2B277BDE" w:rsidR="4798B7C5" w:rsidRDefault="4798B7C5" w:rsidP="046C9755">
      <w:pPr>
        <w:shd w:val="clear" w:color="auto" w:fill="FFFFFF" w:themeFill="background1"/>
        <w:spacing w:after="300"/>
      </w:pPr>
      <w:r w:rsidRPr="046C9755">
        <w:rPr>
          <w:color w:val="0B0C0C"/>
        </w:rPr>
        <w:t xml:space="preserve">Following discussion with the [trust / local authority] the school will remain open with the following changes to working practice: </w:t>
      </w:r>
    </w:p>
    <w:p w14:paraId="093785A6" w14:textId="20E3D0A7" w:rsidR="4798B7C5" w:rsidRDefault="4798B7C5" w:rsidP="046C9755">
      <w:pPr>
        <w:shd w:val="clear" w:color="auto" w:fill="FFFFFF" w:themeFill="background1"/>
        <w:spacing w:after="300"/>
      </w:pPr>
      <w:r w:rsidRPr="046C9755">
        <w:rPr>
          <w:color w:val="0B0C0C"/>
        </w:rPr>
        <w:t>[detail any workarounds and/or changes]</w:t>
      </w:r>
    </w:p>
    <w:p w14:paraId="1BCC8F5C" w14:textId="53AB8AD4" w:rsidR="4798B7C5" w:rsidRDefault="4798B7C5" w:rsidP="046C9755">
      <w:pPr>
        <w:shd w:val="clear" w:color="auto" w:fill="FFFFFF" w:themeFill="background1"/>
        <w:spacing w:after="300"/>
      </w:pPr>
      <w:r w:rsidRPr="046C9755">
        <w:rPr>
          <w:color w:val="0B0C0C"/>
        </w:rPr>
        <w:t xml:space="preserve">We are in contact with our Data Protection Officer and will report to the ICO, if necessary, in line with statutory requirements of the Data Protection Act 2018 and GDPR. </w:t>
      </w:r>
    </w:p>
    <w:p w14:paraId="0840FF1F" w14:textId="46E68407" w:rsidR="4798B7C5" w:rsidRDefault="4798B7C5" w:rsidP="046C9755">
      <w:pPr>
        <w:shd w:val="clear" w:color="auto" w:fill="FFFFFF" w:themeFill="background1"/>
        <w:spacing w:after="300"/>
      </w:pPr>
      <w:r w:rsidRPr="046C9755">
        <w:rPr>
          <w:color w:val="0B0C0C"/>
        </w:rPr>
        <w:t xml:space="preserve">This incident is being investigated by the relevant authorities. If they ask you for any information as part of the on-going investigation, please provide it promptly. We have taken immediate action to mitigate data loss, limit severity, and restore systems. </w:t>
      </w:r>
    </w:p>
    <w:p w14:paraId="3646D1E2" w14:textId="01327D45" w:rsidR="4798B7C5" w:rsidRDefault="4798B7C5" w:rsidP="046C9755">
      <w:pPr>
        <w:shd w:val="clear" w:color="auto" w:fill="FFFFFF" w:themeFill="background1"/>
        <w:spacing w:after="300"/>
      </w:pPr>
      <w:r w:rsidRPr="046C9755">
        <w:rPr>
          <w:color w:val="0B0C0C"/>
        </w:rPr>
        <w:t xml:space="preserve">You are reminded you must not make any comment or statement to the press, legal guardians or wider community about this incident or its effects. Queries should be directed </w:t>
      </w:r>
      <w:proofErr w:type="gramStart"/>
      <w:r w:rsidRPr="046C9755">
        <w:rPr>
          <w:color w:val="0B0C0C"/>
        </w:rPr>
        <w:t>to</w:t>
      </w:r>
      <w:proofErr w:type="gramEnd"/>
      <w:r w:rsidRPr="046C9755">
        <w:rPr>
          <w:color w:val="0B0C0C"/>
        </w:rPr>
        <w:t xml:space="preserve"> [insert staff name].</w:t>
      </w:r>
    </w:p>
    <w:p w14:paraId="66A4BC6B" w14:textId="295F4624" w:rsidR="05589718" w:rsidRDefault="0DFEBEE8" w:rsidP="046C9755">
      <w:pPr>
        <w:pStyle w:val="Heading3"/>
      </w:pPr>
      <w:r>
        <w:t xml:space="preserve">If your </w:t>
      </w:r>
      <w:r w:rsidR="59199CF1">
        <w:t xml:space="preserve">school </w:t>
      </w:r>
      <w:r>
        <w:t xml:space="preserve">is </w:t>
      </w:r>
      <w:r w:rsidR="4519C2BE">
        <w:t xml:space="preserve">closing </w:t>
      </w:r>
    </w:p>
    <w:p w14:paraId="3D50E62F" w14:textId="7A63EAD1" w:rsidR="739C07B0" w:rsidRDefault="739C07B0" w:rsidP="5DA00289"/>
    <w:p w14:paraId="3DC1966C" w14:textId="518FDB32" w:rsidR="739C07B0" w:rsidRDefault="2B63DA1D" w:rsidP="5DA00289">
      <w:pPr>
        <w:pStyle w:val="Heading4"/>
        <w:rPr>
          <w:b/>
          <w:bCs/>
          <w:color w:val="0B0C0C"/>
        </w:rPr>
      </w:pPr>
      <w:r w:rsidRPr="5DA00289">
        <w:t>E</w:t>
      </w:r>
      <w:r w:rsidR="683BC73D" w:rsidRPr="5DA00289">
        <w:t xml:space="preserve">mail to parents and carers </w:t>
      </w:r>
    </w:p>
    <w:p w14:paraId="021A5862" w14:textId="1B24EAB0" w:rsidR="5DA00289" w:rsidRDefault="5DA00289" w:rsidP="5DA00289"/>
    <w:p w14:paraId="68E7D948" w14:textId="55AA3F66" w:rsidR="1E27E00D" w:rsidRDefault="1E27E00D" w:rsidP="5DA00289"/>
    <w:p w14:paraId="6DEF423F" w14:textId="7E8D44FD" w:rsidR="58EDBFE1" w:rsidRDefault="58EDBFE1" w:rsidP="046C9755">
      <w:pPr>
        <w:shd w:val="clear" w:color="auto" w:fill="FFFFFF" w:themeFill="background1"/>
        <w:spacing w:after="300"/>
        <w:rPr>
          <w:color w:val="0B0C0C"/>
        </w:rPr>
      </w:pPr>
      <w:r w:rsidRPr="046C9755">
        <w:rPr>
          <w:color w:val="0B0C0C"/>
        </w:rPr>
        <w:t xml:space="preserve">Dear parent/carer, </w:t>
      </w:r>
    </w:p>
    <w:p w14:paraId="3AE7E67A" w14:textId="38097F57" w:rsidR="58EDBFE1" w:rsidRDefault="58EDBFE1" w:rsidP="046C9755">
      <w:pPr>
        <w:shd w:val="clear" w:color="auto" w:fill="FFFFFF" w:themeFill="background1"/>
        <w:spacing w:after="300"/>
      </w:pPr>
      <w:r w:rsidRPr="046C9755">
        <w:rPr>
          <w:color w:val="0B0C0C"/>
        </w:rPr>
        <w:lastRenderedPageBreak/>
        <w:t xml:space="preserve"> </w:t>
      </w:r>
    </w:p>
    <w:p w14:paraId="0F704BCD" w14:textId="1D2FFEE7" w:rsidR="58EDBFE1" w:rsidRDefault="58EDBFE1" w:rsidP="046C9755">
      <w:pPr>
        <w:shd w:val="clear" w:color="auto" w:fill="FFFFFF" w:themeFill="background1"/>
        <w:spacing w:after="300"/>
      </w:pPr>
      <w:r w:rsidRPr="046C9755">
        <w:rPr>
          <w:color w:val="0B0C0C"/>
        </w:rPr>
        <w:t xml:space="preserve">I am writing to inform you that it appears [school name] has been affected by [a cyberattack/serious system outage]. This has taken down the educational setting IT system. This means that we currently do not have any access to [list what is impacted, such as telephones, emails, servers, MIS]. We currently do not know how long it will take to restore our systems.  </w:t>
      </w:r>
    </w:p>
    <w:p w14:paraId="3EF66EEC" w14:textId="219168F0" w:rsidR="58EDBFE1" w:rsidRDefault="58EDBFE1" w:rsidP="046C9755">
      <w:pPr>
        <w:shd w:val="clear" w:color="auto" w:fill="FFFFFF" w:themeFill="background1"/>
        <w:spacing w:after="300"/>
      </w:pPr>
      <w:r w:rsidRPr="046C9755">
        <w:rPr>
          <w:color w:val="0B0C0C"/>
        </w:rPr>
        <w:t xml:space="preserve">We are in contact with our Data Protection Officer. We have reported this data breach to the Information Commissioners Office (ICO) in line with requirements of the Data Protection Act 2018 / GDPR. </w:t>
      </w:r>
    </w:p>
    <w:p w14:paraId="6D3F1039" w14:textId="00BEF1E5" w:rsidR="58EDBFE1" w:rsidRDefault="58EDBFE1" w:rsidP="046C9755">
      <w:pPr>
        <w:shd w:val="clear" w:color="auto" w:fill="FFFFFF" w:themeFill="background1"/>
        <w:spacing w:after="300"/>
      </w:pPr>
      <w:r w:rsidRPr="046C9755">
        <w:rPr>
          <w:color w:val="0B0C0C"/>
        </w:rPr>
        <w:t xml:space="preserve">In consultation with the [trust/local authority] we have completed a risk assessment on all areas affected to address concerns surrounding the safeguarding of our learners and staff. </w:t>
      </w:r>
    </w:p>
    <w:p w14:paraId="3F8CF6A7" w14:textId="2D3BCA3C" w:rsidR="58EDBFE1" w:rsidRDefault="58EDBFE1" w:rsidP="046C9755">
      <w:pPr>
        <w:shd w:val="clear" w:color="auto" w:fill="FFFFFF" w:themeFill="background1"/>
        <w:spacing w:after="300"/>
      </w:pPr>
      <w:r w:rsidRPr="046C9755">
        <w:rPr>
          <w:color w:val="0B0C0C"/>
        </w:rPr>
        <w:t xml:space="preserve">We have no option other than to close the educational setting to learners on [closure date]. We are currently planning that the educational setting will be open as normal on [estimated opening date].  </w:t>
      </w:r>
    </w:p>
    <w:p w14:paraId="17819F9C" w14:textId="21737F45" w:rsidR="58EDBFE1" w:rsidRDefault="58EDBFE1" w:rsidP="046C9755">
      <w:pPr>
        <w:shd w:val="clear" w:color="auto" w:fill="FFFFFF" w:themeFill="background1"/>
        <w:spacing w:after="300"/>
      </w:pPr>
      <w:r w:rsidRPr="046C9755">
        <w:rPr>
          <w:color w:val="0B0C0C"/>
        </w:rPr>
        <w:t xml:space="preserve">I appreciate that this will cause some problems for you around childcare arrangements. We apologise for the inconvenience but feel that we have no option. </w:t>
      </w:r>
    </w:p>
    <w:p w14:paraId="2E8357BE" w14:textId="0A22BBA1" w:rsidR="58EDBFE1" w:rsidRDefault="58EDBFE1" w:rsidP="046C9755">
      <w:pPr>
        <w:shd w:val="clear" w:color="auto" w:fill="FFFFFF" w:themeFill="background1"/>
        <w:spacing w:after="300"/>
      </w:pPr>
      <w:r w:rsidRPr="046C9755">
        <w:rPr>
          <w:color w:val="0B0C0C"/>
        </w:rPr>
        <w:t xml:space="preserve">We will work with the [trust/local Authority], IT providers and other relevant third parties [Department for Education / NCSC / local police constabulary] to restore functionality and re-open as soon as possible. </w:t>
      </w:r>
    </w:p>
    <w:p w14:paraId="05564DD4" w14:textId="5E13A0A3" w:rsidR="58EDBFE1" w:rsidRDefault="58EDBFE1" w:rsidP="046C9755">
      <w:pPr>
        <w:shd w:val="clear" w:color="auto" w:fill="FFFFFF" w:themeFill="background1"/>
        <w:spacing w:after="300"/>
      </w:pPr>
      <w:r w:rsidRPr="046C9755">
        <w:rPr>
          <w:color w:val="0B0C0C"/>
        </w:rPr>
        <w:t xml:space="preserve">We will continue to assess the situation and update you. [If possible, inform how you will update, such as via website or text message]. </w:t>
      </w:r>
    </w:p>
    <w:p w14:paraId="179393C9" w14:textId="40F1D0D3" w:rsidR="58EDBFE1" w:rsidRDefault="58EDBFE1" w:rsidP="046C9755">
      <w:pPr>
        <w:shd w:val="clear" w:color="auto" w:fill="FFFFFF" w:themeFill="background1"/>
        <w:spacing w:after="300"/>
      </w:pPr>
      <w:r w:rsidRPr="046C9755">
        <w:rPr>
          <w:color w:val="0B0C0C"/>
        </w:rPr>
        <w:t>Yours sincerely,</w:t>
      </w:r>
    </w:p>
    <w:p w14:paraId="261486B2" w14:textId="7DAAF28F" w:rsidR="046C9755" w:rsidRDefault="046C9755" w:rsidP="046C9755">
      <w:pPr>
        <w:shd w:val="clear" w:color="auto" w:fill="FFFFFF" w:themeFill="background1"/>
        <w:spacing w:after="300"/>
        <w:rPr>
          <w:color w:val="0B0C0C"/>
        </w:rPr>
      </w:pPr>
    </w:p>
    <w:p w14:paraId="07B7DCB6" w14:textId="1C2963CA" w:rsidR="11DD58A0" w:rsidRDefault="120AD1E9" w:rsidP="5DA00289">
      <w:pPr>
        <w:pStyle w:val="Heading4"/>
        <w:rPr>
          <w:b/>
          <w:bCs/>
          <w:color w:val="0B0C0C"/>
        </w:rPr>
      </w:pPr>
      <w:r w:rsidRPr="5DA00289">
        <w:t>E</w:t>
      </w:r>
      <w:r w:rsidR="47F79703" w:rsidRPr="5DA00289">
        <w:t xml:space="preserve">mail to school staff </w:t>
      </w:r>
    </w:p>
    <w:p w14:paraId="55CF7755" w14:textId="4AFBA195" w:rsidR="61349169" w:rsidRDefault="61349169" w:rsidP="5DA00289"/>
    <w:p w14:paraId="2787A039" w14:textId="6F2D24D4" w:rsidR="5697991B" w:rsidRDefault="5697991B" w:rsidP="046C9755">
      <w:pPr>
        <w:shd w:val="clear" w:color="auto" w:fill="FFFFFF" w:themeFill="background1"/>
        <w:spacing w:after="300"/>
        <w:rPr>
          <w:color w:val="0B0C0C"/>
        </w:rPr>
      </w:pPr>
      <w:r w:rsidRPr="046C9755">
        <w:rPr>
          <w:color w:val="0B0C0C"/>
        </w:rPr>
        <w:t xml:space="preserve">The school detected a cyber-attack on [date] which has affected the following educational setting IT systems: </w:t>
      </w:r>
    </w:p>
    <w:p w14:paraId="2202A012" w14:textId="5F54BC1C" w:rsidR="5697991B" w:rsidRDefault="5697991B" w:rsidP="046C9755">
      <w:pPr>
        <w:shd w:val="clear" w:color="auto" w:fill="FFFFFF" w:themeFill="background1"/>
        <w:spacing w:after="300"/>
      </w:pPr>
      <w:r w:rsidRPr="046C9755">
        <w:rPr>
          <w:color w:val="0B0C0C"/>
        </w:rPr>
        <w:t xml:space="preserve"> </w:t>
      </w:r>
    </w:p>
    <w:p w14:paraId="50DF92A6" w14:textId="1036B107" w:rsidR="5697991B" w:rsidRDefault="5697991B" w:rsidP="046C9755">
      <w:pPr>
        <w:shd w:val="clear" w:color="auto" w:fill="FFFFFF" w:themeFill="background1"/>
        <w:spacing w:after="300"/>
      </w:pPr>
      <w:r w:rsidRPr="046C9755">
        <w:rPr>
          <w:color w:val="0B0C0C"/>
        </w:rPr>
        <w:lastRenderedPageBreak/>
        <w:t xml:space="preserve">[provide a description of the services affected] </w:t>
      </w:r>
    </w:p>
    <w:p w14:paraId="030422FA" w14:textId="7A21F5F1" w:rsidR="5697991B" w:rsidRDefault="5697991B" w:rsidP="046C9755">
      <w:pPr>
        <w:shd w:val="clear" w:color="auto" w:fill="FFFFFF" w:themeFill="background1"/>
        <w:spacing w:after="300"/>
      </w:pPr>
      <w:r w:rsidRPr="046C9755">
        <w:rPr>
          <w:color w:val="0B0C0C"/>
        </w:rPr>
        <w:t xml:space="preserve">Following liaison with the [trust/local authority] the educational setting will </w:t>
      </w:r>
      <w:proofErr w:type="gramStart"/>
      <w:r w:rsidRPr="046C9755">
        <w:rPr>
          <w:color w:val="0B0C0C"/>
        </w:rPr>
        <w:t>close</w:t>
      </w:r>
      <w:proofErr w:type="gramEnd"/>
      <w:r w:rsidRPr="046C9755">
        <w:rPr>
          <w:color w:val="0B0C0C"/>
        </w:rPr>
        <w:t xml:space="preserve"> to learners [on date OR with immediate effect].  </w:t>
      </w:r>
    </w:p>
    <w:p w14:paraId="3020513A" w14:textId="19304EC7" w:rsidR="5697991B" w:rsidRDefault="5697991B" w:rsidP="046C9755">
      <w:pPr>
        <w:shd w:val="clear" w:color="auto" w:fill="FFFFFF" w:themeFill="background1"/>
        <w:spacing w:after="300"/>
      </w:pPr>
      <w:r w:rsidRPr="046C9755">
        <w:rPr>
          <w:color w:val="0B0C0C"/>
        </w:rPr>
        <w:t xml:space="preserve">[Detail any workarounds, changes or remote learning provisions] </w:t>
      </w:r>
    </w:p>
    <w:p w14:paraId="67B3B094" w14:textId="15C61324" w:rsidR="5697991B" w:rsidRDefault="5697991B" w:rsidP="046C9755">
      <w:pPr>
        <w:shd w:val="clear" w:color="auto" w:fill="FFFFFF" w:themeFill="background1"/>
        <w:spacing w:after="300"/>
      </w:pPr>
      <w:r w:rsidRPr="046C9755">
        <w:rPr>
          <w:color w:val="0B0C0C"/>
        </w:rPr>
        <w:t xml:space="preserve">The educational setting is in contact with our Data Protection Officer, and we have reported the incident to the ICO, in line with the statutory requirements of the Data Protection Act 2018 / GDPR. </w:t>
      </w:r>
    </w:p>
    <w:p w14:paraId="43DD24F3" w14:textId="71F6AF9F" w:rsidR="5697991B" w:rsidRDefault="5697991B" w:rsidP="046C9755">
      <w:pPr>
        <w:shd w:val="clear" w:color="auto" w:fill="FFFFFF" w:themeFill="background1"/>
        <w:spacing w:after="300"/>
      </w:pPr>
      <w:r w:rsidRPr="046C9755">
        <w:rPr>
          <w:color w:val="0B0C0C"/>
        </w:rPr>
        <w:t xml:space="preserve">This incident is being investigated by the relevant authorities. If you are asked for any information as part of the on-going investigation, please provide it promptly. The educational setting has taken immediate action to mitigate data loss; however, we are unsure when systems will be restored. Staff will be kept informed via [telephone/ email/staff noticeboard]. </w:t>
      </w:r>
    </w:p>
    <w:p w14:paraId="27E3500A" w14:textId="1CCCF5F8" w:rsidR="5697991B" w:rsidRDefault="5697991B" w:rsidP="046C9755">
      <w:pPr>
        <w:shd w:val="clear" w:color="auto" w:fill="FFFFFF" w:themeFill="background1"/>
        <w:spacing w:after="300"/>
      </w:pPr>
      <w:r w:rsidRPr="046C9755">
        <w:rPr>
          <w:color w:val="0B0C0C"/>
        </w:rPr>
        <w:t xml:space="preserve">All staff are reminded that they must not make any comment or statement to the press, legal guardians, or wider community with </w:t>
      </w:r>
      <w:proofErr w:type="gramStart"/>
      <w:r w:rsidRPr="046C9755">
        <w:rPr>
          <w:color w:val="0B0C0C"/>
        </w:rPr>
        <w:t>regards</w:t>
      </w:r>
      <w:proofErr w:type="gramEnd"/>
      <w:r w:rsidRPr="046C9755">
        <w:rPr>
          <w:color w:val="0B0C0C"/>
        </w:rPr>
        <w:t xml:space="preserve"> to this incident or its effects. Queries should be directed </w:t>
      </w:r>
      <w:proofErr w:type="gramStart"/>
      <w:r w:rsidRPr="046C9755">
        <w:rPr>
          <w:color w:val="0B0C0C"/>
        </w:rPr>
        <w:t>to</w:t>
      </w:r>
      <w:proofErr w:type="gramEnd"/>
      <w:r w:rsidRPr="046C9755">
        <w:rPr>
          <w:color w:val="0B0C0C"/>
        </w:rPr>
        <w:t xml:space="preserve"> [insert staff name].</w:t>
      </w:r>
    </w:p>
    <w:p w14:paraId="7C6A1D6C" w14:textId="7C012ABE" w:rsidR="613D19D6" w:rsidRDefault="0F691F01" w:rsidP="5DA00289">
      <w:pPr>
        <w:pStyle w:val="Heading3"/>
        <w:rPr>
          <w:b/>
          <w:bCs/>
          <w:color w:val="0B0C0C"/>
        </w:rPr>
      </w:pPr>
      <w:r w:rsidRPr="5DA00289">
        <w:t xml:space="preserve">Media statement </w:t>
      </w:r>
    </w:p>
    <w:p w14:paraId="3C1D57E4" w14:textId="0C32320D" w:rsidR="1E27E00D" w:rsidRDefault="1E27E00D" w:rsidP="5DA00289"/>
    <w:p w14:paraId="25B046A1" w14:textId="16E8D2A4" w:rsidR="45ECAEB2" w:rsidRDefault="45ECAEB2" w:rsidP="046C9755">
      <w:pPr>
        <w:shd w:val="clear" w:color="auto" w:fill="FFFFFF" w:themeFill="background1"/>
        <w:spacing w:after="300"/>
        <w:rPr>
          <w:color w:val="0B0C0C"/>
        </w:rPr>
      </w:pPr>
      <w:r w:rsidRPr="046C9755">
        <w:rPr>
          <w:color w:val="0B0C0C"/>
        </w:rPr>
        <w:t xml:space="preserve">[Insert school name] detected a cyber-attack on [date] which has affected the school’s IT systems.  </w:t>
      </w:r>
    </w:p>
    <w:p w14:paraId="3A961CF7" w14:textId="1A2C1CD7" w:rsidR="45ECAEB2" w:rsidRDefault="45ECAEB2" w:rsidP="046C9755">
      <w:pPr>
        <w:shd w:val="clear" w:color="auto" w:fill="FFFFFF" w:themeFill="background1"/>
        <w:spacing w:after="300"/>
      </w:pPr>
      <w:r w:rsidRPr="046C9755">
        <w:rPr>
          <w:color w:val="0B0C0C"/>
        </w:rPr>
        <w:t xml:space="preserve">Following liaison with the [trust/local authority] the school [will remain open/is currently closed] to learners. </w:t>
      </w:r>
    </w:p>
    <w:p w14:paraId="7AC167F6" w14:textId="3139EB42" w:rsidR="45ECAEB2" w:rsidRDefault="45ECAEB2" w:rsidP="046C9755">
      <w:pPr>
        <w:shd w:val="clear" w:color="auto" w:fill="FFFFFF" w:themeFill="background1"/>
        <w:spacing w:after="300"/>
      </w:pPr>
      <w:r w:rsidRPr="046C9755">
        <w:rPr>
          <w:color w:val="0B0C0C"/>
        </w:rPr>
        <w:t xml:space="preserve">The school is in contact with their Data Protection Officer and will report to the ICO, if necessary, in line with statutory requirements of the Data Protection Act 2018 / GDPR. </w:t>
      </w:r>
    </w:p>
    <w:p w14:paraId="51CACDE0" w14:textId="5FE2CA19" w:rsidR="45ECAEB2" w:rsidRDefault="45ECAEB2" w:rsidP="046C9755">
      <w:pPr>
        <w:shd w:val="clear" w:color="auto" w:fill="FFFFFF" w:themeFill="background1"/>
        <w:spacing w:after="300"/>
      </w:pPr>
      <w:r w:rsidRPr="046C9755">
        <w:rPr>
          <w:color w:val="0B0C0C"/>
        </w:rPr>
        <w:t>This incident is being investigated by the relevant authorities, and the school has taken immediate remedial action to limit data loss and restore systems.</w:t>
      </w:r>
    </w:p>
    <w:p w14:paraId="4D4AA26D" w14:textId="4D08BED3" w:rsidR="5DA00289" w:rsidRDefault="5DA00289" w:rsidP="5DA00289">
      <w:pPr>
        <w:shd w:val="clear" w:color="auto" w:fill="FFFFFF" w:themeFill="background1"/>
        <w:spacing w:after="300"/>
        <w:rPr>
          <w:color w:val="0B0C0C"/>
        </w:rPr>
      </w:pPr>
    </w:p>
    <w:p w14:paraId="7BC39793" w14:textId="5AB80D73" w:rsidR="58E79632" w:rsidRDefault="4C56ED46" w:rsidP="5DA00289">
      <w:pPr>
        <w:pStyle w:val="Heading3"/>
      </w:pPr>
      <w:r w:rsidRPr="5DA00289">
        <w:lastRenderedPageBreak/>
        <w:t xml:space="preserve">Standard </w:t>
      </w:r>
      <w:r w:rsidR="57950015" w:rsidRPr="5DA00289">
        <w:t>guidance</w:t>
      </w:r>
    </w:p>
    <w:p w14:paraId="69DBB226" w14:textId="0B3E9C5B" w:rsidR="58E79632" w:rsidRDefault="58E79632" w:rsidP="5DA00289">
      <w:pPr>
        <w:pStyle w:val="Heading3"/>
        <w:rPr>
          <w:sz w:val="22"/>
          <w:szCs w:val="22"/>
        </w:rPr>
      </w:pPr>
    </w:p>
    <w:p w14:paraId="0AD9E8C9" w14:textId="08DE7DDD" w:rsidR="0912FD1B" w:rsidRDefault="0912FD1B" w:rsidP="046C9755">
      <w:pPr>
        <w:pStyle w:val="Heading2"/>
      </w:pPr>
      <w:r w:rsidRPr="046C9755">
        <w:rPr>
          <w:lang w:val="en-US"/>
        </w:rPr>
        <w:t>Standard response</w:t>
      </w:r>
    </w:p>
    <w:p w14:paraId="7C3CFDB2" w14:textId="23547BBD" w:rsidR="0912FD1B" w:rsidRDefault="0912FD1B" w:rsidP="046C9755">
      <w:pPr>
        <w:shd w:val="clear" w:color="auto" w:fill="FFFFFF" w:themeFill="background1"/>
        <w:spacing w:after="300"/>
      </w:pPr>
      <w:r w:rsidRPr="046C9755">
        <w:rPr>
          <w:color w:val="0B0C0C"/>
        </w:rPr>
        <w:t>A standard staff response for serious IT incidents should reflect only information which is already freely available and has been provided by the educational setting in initial media responses.</w:t>
      </w:r>
    </w:p>
    <w:p w14:paraId="4B5FD6B9" w14:textId="6E3964B4" w:rsidR="0912FD1B" w:rsidRDefault="0912FD1B" w:rsidP="046C9755">
      <w:pPr>
        <w:pStyle w:val="Heading3"/>
      </w:pPr>
      <w:r w:rsidRPr="046C9755">
        <w:t>To school staff</w:t>
      </w:r>
    </w:p>
    <w:p w14:paraId="07C9B260" w14:textId="2073F2B5" w:rsidR="0912FD1B" w:rsidRDefault="0912FD1B" w:rsidP="046C9755">
      <w:pPr>
        <w:pStyle w:val="ListParagraph"/>
        <w:numPr>
          <w:ilvl w:val="0"/>
          <w:numId w:val="2"/>
        </w:numPr>
        <w:shd w:val="clear" w:color="auto" w:fill="FFFFFF" w:themeFill="background1"/>
        <w:rPr>
          <w:color w:val="0B0C0C"/>
        </w:rPr>
      </w:pPr>
      <w:proofErr w:type="gramStart"/>
      <w:r w:rsidRPr="046C9755">
        <w:rPr>
          <w:color w:val="0B0C0C"/>
        </w:rPr>
        <w:t>the</w:t>
      </w:r>
      <w:proofErr w:type="gramEnd"/>
      <w:r w:rsidRPr="046C9755">
        <w:rPr>
          <w:color w:val="0B0C0C"/>
        </w:rPr>
        <w:t xml:space="preserve"> information provided should be factual and include the time and date of the incident</w:t>
      </w:r>
    </w:p>
    <w:p w14:paraId="447B4DE5" w14:textId="14BEC2CC" w:rsidR="0912FD1B" w:rsidRDefault="0912FD1B" w:rsidP="046C9755">
      <w:pPr>
        <w:pStyle w:val="ListParagraph"/>
        <w:numPr>
          <w:ilvl w:val="0"/>
          <w:numId w:val="2"/>
        </w:numPr>
        <w:shd w:val="clear" w:color="auto" w:fill="FFFFFF" w:themeFill="background1"/>
        <w:rPr>
          <w:color w:val="0B0C0C"/>
        </w:rPr>
      </w:pPr>
      <w:r w:rsidRPr="046C9755">
        <w:rPr>
          <w:color w:val="0B0C0C"/>
        </w:rPr>
        <w:t>staff should not speculate how long systems will take to be restored but can provide an estimate if this has been agreed</w:t>
      </w:r>
    </w:p>
    <w:p w14:paraId="06841A62" w14:textId="598B0C06" w:rsidR="0912FD1B" w:rsidRDefault="0912FD1B" w:rsidP="046C9755">
      <w:pPr>
        <w:pStyle w:val="ListParagraph"/>
        <w:numPr>
          <w:ilvl w:val="0"/>
          <w:numId w:val="2"/>
        </w:numPr>
        <w:shd w:val="clear" w:color="auto" w:fill="FFFFFF" w:themeFill="background1"/>
        <w:rPr>
          <w:color w:val="0B0C0C"/>
        </w:rPr>
      </w:pPr>
      <w:proofErr w:type="gramStart"/>
      <w:r w:rsidRPr="046C9755">
        <w:rPr>
          <w:color w:val="0B0C0C"/>
        </w:rPr>
        <w:t>if</w:t>
      </w:r>
      <w:proofErr w:type="gramEnd"/>
      <w:r w:rsidRPr="046C9755">
        <w:rPr>
          <w:color w:val="0B0C0C"/>
        </w:rPr>
        <w:t xml:space="preserve"> no restoration date has been advised, staff should merely state that work is on-going and that services will resume as soon as possible</w:t>
      </w:r>
    </w:p>
    <w:p w14:paraId="31C0718F" w14:textId="0C30C911" w:rsidR="0912FD1B" w:rsidRDefault="0912FD1B" w:rsidP="046C9755">
      <w:pPr>
        <w:pStyle w:val="ListParagraph"/>
        <w:numPr>
          <w:ilvl w:val="0"/>
          <w:numId w:val="2"/>
        </w:numPr>
        <w:shd w:val="clear" w:color="auto" w:fill="FFFFFF" w:themeFill="background1"/>
        <w:rPr>
          <w:color w:val="0B0C0C"/>
        </w:rPr>
      </w:pPr>
      <w:r w:rsidRPr="046C9755">
        <w:rPr>
          <w:color w:val="0B0C0C"/>
        </w:rPr>
        <w:t>staff should direct further enquiries to an assigned contact/educational setting website/other pre-determined communication route</w:t>
      </w:r>
    </w:p>
    <w:p w14:paraId="2246867B" w14:textId="25EEDF65" w:rsidR="046C9755" w:rsidRDefault="046C9755" w:rsidP="046C9755">
      <w:pPr>
        <w:pStyle w:val="ListParagraph"/>
        <w:shd w:val="clear" w:color="auto" w:fill="FFFFFF" w:themeFill="background1"/>
        <w:ind w:left="720"/>
        <w:rPr>
          <w:color w:val="0B0C0C"/>
        </w:rPr>
      </w:pPr>
    </w:p>
    <w:p w14:paraId="0FACA304" w14:textId="4E178AEC" w:rsidR="0912FD1B" w:rsidRDefault="0912FD1B" w:rsidP="046C9755">
      <w:pPr>
        <w:pStyle w:val="Heading3"/>
      </w:pPr>
      <w:r w:rsidRPr="046C9755">
        <w:t>To learners</w:t>
      </w:r>
    </w:p>
    <w:p w14:paraId="397E29F7" w14:textId="710A4099" w:rsidR="0912FD1B" w:rsidRDefault="0912FD1B" w:rsidP="046C9755">
      <w:pPr>
        <w:shd w:val="clear" w:color="auto" w:fill="FFFFFF" w:themeFill="background1"/>
        <w:rPr>
          <w:color w:val="0B0C0C"/>
        </w:rPr>
      </w:pPr>
      <w:r w:rsidRPr="046C9755">
        <w:rPr>
          <w:color w:val="0B0C0C"/>
        </w:rPr>
        <w:t>For staff responding to pupil requests for information, responses should reassure concerned learners that incidents are well prepared for, alternative arrangements are in place and that systems will be back online shortly.</w:t>
      </w:r>
    </w:p>
    <w:p w14:paraId="284AC203" w14:textId="655E1704" w:rsidR="046C9755" w:rsidRDefault="046C9755" w:rsidP="046C9755">
      <w:pPr>
        <w:shd w:val="clear" w:color="auto" w:fill="FFFFFF" w:themeFill="background1"/>
        <w:rPr>
          <w:color w:val="0B0C0C"/>
        </w:rPr>
      </w:pPr>
    </w:p>
    <w:p w14:paraId="7A58DD7B" w14:textId="586AA94B" w:rsidR="0912FD1B" w:rsidRDefault="0912FD1B" w:rsidP="046C9755">
      <w:pPr>
        <w:shd w:val="clear" w:color="auto" w:fill="FFFFFF" w:themeFill="background1"/>
        <w:rPr>
          <w:color w:val="0B0C0C"/>
        </w:rPr>
      </w:pPr>
      <w:r w:rsidRPr="046C9755">
        <w:rPr>
          <w:color w:val="0B0C0C"/>
        </w:rPr>
        <w:t xml:space="preserve">Staff should address any outlandish or suggested versions of events by </w:t>
      </w:r>
      <w:proofErr w:type="gramStart"/>
      <w:r w:rsidRPr="046C9755">
        <w:rPr>
          <w:color w:val="0B0C0C"/>
        </w:rPr>
        <w:t>reiterating</w:t>
      </w:r>
      <w:proofErr w:type="gramEnd"/>
      <w:r w:rsidRPr="046C9755">
        <w:rPr>
          <w:color w:val="0B0C0C"/>
        </w:rPr>
        <w:t xml:space="preserve"> the facts and advising learners that this has been confirmed in letters / emails to legal guardians / carers.</w:t>
      </w:r>
    </w:p>
    <w:p w14:paraId="1F9A6B16" w14:textId="6087A530" w:rsidR="046C9755" w:rsidRDefault="046C9755" w:rsidP="046C9755">
      <w:pPr>
        <w:shd w:val="clear" w:color="auto" w:fill="FFFFFF" w:themeFill="background1"/>
        <w:rPr>
          <w:color w:val="0B0C0C"/>
        </w:rPr>
      </w:pPr>
    </w:p>
    <w:p w14:paraId="5DE7AC4D" w14:textId="67BBC938" w:rsidR="0912FD1B" w:rsidRDefault="0912FD1B" w:rsidP="046C9755">
      <w:pPr>
        <w:shd w:val="clear" w:color="auto" w:fill="FFFFFF" w:themeFill="background1"/>
        <w:rPr>
          <w:color w:val="0B0C0C"/>
        </w:rPr>
      </w:pPr>
      <w:r w:rsidRPr="046C9755">
        <w:rPr>
          <w:color w:val="0B0C0C"/>
        </w:rPr>
        <w:t>Staff should not speculate or provide learners with any timescales for recovery unless the sharing of timescales has been authorised by senior staff.</w:t>
      </w:r>
    </w:p>
    <w:p w14:paraId="062FAE7D" w14:textId="0E215252" w:rsidR="046C9755" w:rsidRDefault="046C9755" w:rsidP="046C9755">
      <w:pPr>
        <w:shd w:val="clear" w:color="auto" w:fill="FFFFFF" w:themeFill="background1"/>
        <w:spacing w:after="300"/>
        <w:rPr>
          <w:color w:val="0B0C0C"/>
        </w:rPr>
      </w:pPr>
    </w:p>
    <w:sectPr w:rsidR="046C9755" w:rsidSect="00CD45B0">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7AB9" w14:textId="77777777" w:rsidR="005A4608" w:rsidRDefault="005A4608" w:rsidP="008C4044">
      <w:r>
        <w:separator/>
      </w:r>
    </w:p>
  </w:endnote>
  <w:endnote w:type="continuationSeparator" w:id="0">
    <w:p w14:paraId="61642927" w14:textId="77777777" w:rsidR="005A4608" w:rsidRDefault="005A4608" w:rsidP="008C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BF1D" w14:textId="1DD6BE6B" w:rsidR="005F1C7A" w:rsidRDefault="005C4097">
    <w:pPr>
      <w:pStyle w:val="Footer"/>
    </w:pPr>
    <w:r>
      <w:rPr>
        <w:noProof/>
        <w14:ligatures w14:val="standardContextual"/>
      </w:rPr>
      <mc:AlternateContent>
        <mc:Choice Requires="wps">
          <w:drawing>
            <wp:anchor distT="0" distB="0" distL="0" distR="0" simplePos="0" relativeHeight="251658244" behindDoc="0" locked="0" layoutInCell="1" allowOverlap="1" wp14:anchorId="5253C74B" wp14:editId="07B1DBD4">
              <wp:simplePos x="635" y="635"/>
              <wp:positionH relativeFrom="page">
                <wp:align>center</wp:align>
              </wp:positionH>
              <wp:positionV relativeFrom="page">
                <wp:align>bottom</wp:align>
              </wp:positionV>
              <wp:extent cx="2004060" cy="361315"/>
              <wp:effectExtent l="0" t="0" r="15240" b="0"/>
              <wp:wrapNone/>
              <wp:docPr id="938936139"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61315"/>
                      </a:xfrm>
                      <a:prstGeom prst="rect">
                        <a:avLst/>
                      </a:prstGeom>
                      <a:noFill/>
                      <a:ln>
                        <a:noFill/>
                      </a:ln>
                    </wps:spPr>
                    <wps:txbx>
                      <w:txbxContent>
                        <w:p w14:paraId="16AD3CCC" w14:textId="0F022EA9" w:rsidR="005C4097" w:rsidRPr="005C4097" w:rsidRDefault="005C4097" w:rsidP="005C4097">
                          <w:pPr>
                            <w:rPr>
                              <w:rFonts w:ascii="Aptos" w:eastAsia="Aptos" w:hAnsi="Aptos" w:cs="Aptos"/>
                              <w:noProof/>
                              <w:color w:val="000000"/>
                            </w:rPr>
                          </w:pPr>
                          <w:r w:rsidRPr="005C4097">
                            <w:rPr>
                              <w:rFonts w:ascii="Aptos" w:eastAsia="Aptos" w:hAnsi="Aptos" w:cs="Aptos"/>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253C74B">
              <v:stroke joinstyle="miter"/>
              <v:path gradientshapeok="t" o:connecttype="rect"/>
            </v:shapetype>
            <v:shape id="Text Box 5" style="position:absolute;margin-left:0;margin-top:0;width:157.8pt;height:28.45pt;z-index:251658244;visibility:visible;mso-wrap-style:none;mso-wrap-distance-left:0;mso-wrap-distance-top:0;mso-wrap-distance-right:0;mso-wrap-distance-bottom:0;mso-position-horizontal:center;mso-position-horizontal-relative:page;mso-position-vertical:bottom;mso-position-vertical-relative:page;v-text-anchor:bottom" alt="OFFICIAL - FOR PUBLIC RELEA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">
              <v:fill o:detectmouseclick="t"/>
              <v:textbox style="mso-fit-shape-to-text:t" inset="0,0,0,15pt">
                <w:txbxContent>
                  <w:p w:rsidRPr="005C4097" w:rsidR="005C4097" w:rsidP="005C4097" w:rsidRDefault="005C4097" w14:paraId="16AD3CCC" w14:textId="0F022EA9">
                    <w:pPr>
                      <w:rPr>
                        <w:rFonts w:ascii="Aptos" w:hAnsi="Aptos" w:eastAsia="Aptos" w:cs="Aptos"/>
                        <w:noProof/>
                        <w:color w:val="000000"/>
                      </w:rPr>
                    </w:pPr>
                    <w:r w:rsidRPr="005C4097">
                      <w:rPr>
                        <w:rFonts w:ascii="Aptos" w:hAnsi="Aptos" w:eastAsia="Aptos" w:cs="Aptos"/>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14B3" w14:textId="5120AD51" w:rsidR="105E0F94" w:rsidRDefault="105E0F94" w:rsidP="105E0F94">
    <w:pPr>
      <w:pStyle w:val="Footer"/>
      <w:jc w:val="center"/>
    </w:pPr>
  </w:p>
  <w:p w14:paraId="0E4452A7" w14:textId="414B5DEA" w:rsidR="105E0F94" w:rsidRDefault="105E0F94" w:rsidP="105E0F94">
    <w:pPr>
      <w:pStyle w:val="Footer"/>
      <w:jc w:val="center"/>
    </w:pPr>
    <w:r>
      <w:fldChar w:fldCharType="begin"/>
    </w:r>
    <w:r>
      <w:instrText>PAGE</w:instrText>
    </w:r>
    <w:r>
      <w:fldChar w:fldCharType="separate"/>
    </w:r>
    <w:r w:rsidR="00C450A0">
      <w:rPr>
        <w:noProof/>
      </w:rPr>
      <w:t>1</w:t>
    </w:r>
    <w:r>
      <w:fldChar w:fldCharType="end"/>
    </w:r>
  </w:p>
  <w:p w14:paraId="776843F9" w14:textId="08711E6F" w:rsidR="008C4044" w:rsidRDefault="00000000" w:rsidP="105E0F94">
    <w:pPr>
      <w:pStyle w:val="Footer"/>
      <w:jc w:val="right"/>
    </w:pPr>
    <w:sdt>
      <w:sdtPr>
        <w:id w:val="1583109861"/>
        <w:showingPlcHdr/>
        <w:docPartObj>
          <w:docPartGallery w:val="Page Numbers (Bottom of Page)"/>
          <w:docPartUnique/>
        </w:docPartObj>
      </w:sdtPr>
      <w:sdtContent>
        <w:r w:rsidR="105E0F94">
          <w:t xml:space="preserve">     </w:t>
        </w:r>
      </w:sdtContent>
    </w:sdt>
    <w:r w:rsidR="105E0F94">
      <w:t>https://cyber-security-hub.education.gov.uk/</w:t>
    </w:r>
  </w:p>
  <w:p w14:paraId="27A52BD4" w14:textId="77777777" w:rsidR="00FE0053" w:rsidRDefault="00FE00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F2A3" w14:textId="695369A3" w:rsidR="005F1C7A" w:rsidRDefault="005C4097">
    <w:pPr>
      <w:pStyle w:val="Footer"/>
    </w:pPr>
    <w:r>
      <w:rPr>
        <w:noProof/>
        <w14:ligatures w14:val="standardContextual"/>
      </w:rPr>
      <mc:AlternateContent>
        <mc:Choice Requires="wps">
          <w:drawing>
            <wp:anchor distT="0" distB="0" distL="0" distR="0" simplePos="0" relativeHeight="251658243" behindDoc="0" locked="0" layoutInCell="1" allowOverlap="1" wp14:anchorId="40087665" wp14:editId="6AA9C14B">
              <wp:simplePos x="635" y="635"/>
              <wp:positionH relativeFrom="page">
                <wp:align>center</wp:align>
              </wp:positionH>
              <wp:positionV relativeFrom="page">
                <wp:align>bottom</wp:align>
              </wp:positionV>
              <wp:extent cx="2004060" cy="361315"/>
              <wp:effectExtent l="0" t="0" r="15240" b="0"/>
              <wp:wrapNone/>
              <wp:docPr id="1918009831"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61315"/>
                      </a:xfrm>
                      <a:prstGeom prst="rect">
                        <a:avLst/>
                      </a:prstGeom>
                      <a:noFill/>
                      <a:ln>
                        <a:noFill/>
                      </a:ln>
                    </wps:spPr>
                    <wps:txbx>
                      <w:txbxContent>
                        <w:p w14:paraId="296F83DB" w14:textId="3622410D" w:rsidR="005C4097" w:rsidRPr="005C4097" w:rsidRDefault="005C4097" w:rsidP="005C4097">
                          <w:pPr>
                            <w:rPr>
                              <w:rFonts w:ascii="Aptos" w:eastAsia="Aptos" w:hAnsi="Aptos" w:cs="Aptos"/>
                              <w:noProof/>
                              <w:color w:val="000000"/>
                            </w:rPr>
                          </w:pPr>
                          <w:r w:rsidRPr="005C4097">
                            <w:rPr>
                              <w:rFonts w:ascii="Aptos" w:eastAsia="Aptos" w:hAnsi="Aptos" w:cs="Aptos"/>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0087665">
              <v:stroke joinstyle="miter"/>
              <v:path gradientshapeok="t" o:connecttype="rect"/>
            </v:shapetype>
            <v:shape id="Text Box 4" style="position:absolute;margin-left:0;margin-top:0;width:157.8pt;height:28.4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FOR PUBLIC RELEA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">
              <v:fill o:detectmouseclick="t"/>
              <v:textbox style="mso-fit-shape-to-text:t" inset="0,0,0,15pt">
                <w:txbxContent>
                  <w:p w:rsidRPr="005C4097" w:rsidR="005C4097" w:rsidP="005C4097" w:rsidRDefault="005C4097" w14:paraId="296F83DB" w14:textId="3622410D">
                    <w:pPr>
                      <w:rPr>
                        <w:rFonts w:ascii="Aptos" w:hAnsi="Aptos" w:eastAsia="Aptos" w:cs="Aptos"/>
                        <w:noProof/>
                        <w:color w:val="000000"/>
                      </w:rPr>
                    </w:pPr>
                    <w:r w:rsidRPr="005C4097">
                      <w:rPr>
                        <w:rFonts w:ascii="Aptos" w:hAnsi="Aptos" w:eastAsia="Aptos" w:cs="Aptos"/>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297D" w14:textId="77777777" w:rsidR="005A4608" w:rsidRDefault="005A4608" w:rsidP="008C4044">
      <w:r>
        <w:separator/>
      </w:r>
    </w:p>
  </w:footnote>
  <w:footnote w:type="continuationSeparator" w:id="0">
    <w:p w14:paraId="15137EDC" w14:textId="77777777" w:rsidR="005A4608" w:rsidRDefault="005A4608" w:rsidP="008C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C921" w14:textId="43F0C5BE" w:rsidR="005F1C7A" w:rsidRDefault="005C4097">
    <w:pPr>
      <w:pStyle w:val="Header"/>
    </w:pPr>
    <w:r>
      <w:rPr>
        <w:noProof/>
        <w14:ligatures w14:val="standardContextual"/>
      </w:rPr>
      <mc:AlternateContent>
        <mc:Choice Requires="wps">
          <w:drawing>
            <wp:anchor distT="0" distB="0" distL="0" distR="0" simplePos="0" relativeHeight="251658241" behindDoc="0" locked="0" layoutInCell="1" allowOverlap="1" wp14:anchorId="06DEDA93" wp14:editId="09B26ADF">
              <wp:simplePos x="635" y="635"/>
              <wp:positionH relativeFrom="page">
                <wp:align>center</wp:align>
              </wp:positionH>
              <wp:positionV relativeFrom="page">
                <wp:align>top</wp:align>
              </wp:positionV>
              <wp:extent cx="2004060" cy="361315"/>
              <wp:effectExtent l="0" t="0" r="15240" b="635"/>
              <wp:wrapNone/>
              <wp:docPr id="1604045440"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61315"/>
                      </a:xfrm>
                      <a:prstGeom prst="rect">
                        <a:avLst/>
                      </a:prstGeom>
                      <a:noFill/>
                      <a:ln>
                        <a:noFill/>
                      </a:ln>
                    </wps:spPr>
                    <wps:txbx>
                      <w:txbxContent>
                        <w:p w14:paraId="2CBC7DC6" w14:textId="5631EF5E" w:rsidR="005C4097" w:rsidRPr="005C4097" w:rsidRDefault="005C4097" w:rsidP="005C4097">
                          <w:pPr>
                            <w:rPr>
                              <w:rFonts w:ascii="Aptos" w:eastAsia="Aptos" w:hAnsi="Aptos" w:cs="Aptos"/>
                              <w:noProof/>
                              <w:color w:val="000000"/>
                            </w:rPr>
                          </w:pPr>
                          <w:r w:rsidRPr="005C4097">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6DEDA93">
              <v:stroke joinstyle="miter"/>
              <v:path gradientshapeok="t" o:connecttype="rect"/>
            </v:shapetype>
            <v:shape id="Text Box 2" style="position:absolute;margin-left:0;margin-top:0;width:157.8pt;height:28.45pt;z-index:251658241;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">
              <v:fill o:detectmouseclick="t"/>
              <v:textbox style="mso-fit-shape-to-text:t" inset="0,15pt,0,0">
                <w:txbxContent>
                  <w:p w:rsidRPr="005C4097" w:rsidR="005C4097" w:rsidP="005C4097" w:rsidRDefault="005C4097" w14:paraId="2CBC7DC6" w14:textId="5631EF5E">
                    <w:pPr>
                      <w:rPr>
                        <w:rFonts w:ascii="Aptos" w:hAnsi="Aptos" w:eastAsia="Aptos" w:cs="Aptos"/>
                        <w:noProof/>
                        <w:color w:val="000000"/>
                      </w:rPr>
                    </w:pPr>
                    <w:r w:rsidRPr="005C4097">
                      <w:rPr>
                        <w:rFonts w:ascii="Aptos" w:hAnsi="Aptos" w:eastAsia="Aptos" w:cs="Aptos"/>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5BB7" w14:textId="41D9287C" w:rsidR="008C4044" w:rsidRPr="008C4044" w:rsidRDefault="005C4097" w:rsidP="59524754">
    <w:pPr>
      <w:jc w:val="right"/>
      <w:rPr>
        <w:b/>
        <w:bCs/>
        <w:sz w:val="16"/>
        <w:szCs w:val="16"/>
      </w:rPr>
    </w:pPr>
    <w:r>
      <w:rPr>
        <w:b/>
        <w:bCs/>
        <w:noProof/>
        <w:sz w:val="16"/>
        <w:szCs w:val="16"/>
        <w14:ligatures w14:val="standardContextual"/>
      </w:rPr>
      <mc:AlternateContent>
        <mc:Choice Requires="wps">
          <w:drawing>
            <wp:anchor distT="0" distB="0" distL="0" distR="0" simplePos="0" relativeHeight="251658242" behindDoc="0" locked="0" layoutInCell="1" allowOverlap="1" wp14:anchorId="42F2E714" wp14:editId="1539047F">
              <wp:simplePos x="914400" y="447675"/>
              <wp:positionH relativeFrom="page">
                <wp:align>center</wp:align>
              </wp:positionH>
              <wp:positionV relativeFrom="page">
                <wp:align>top</wp:align>
              </wp:positionV>
              <wp:extent cx="2004060" cy="361315"/>
              <wp:effectExtent l="0" t="0" r="15240" b="635"/>
              <wp:wrapNone/>
              <wp:docPr id="449399906"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61315"/>
                      </a:xfrm>
                      <a:prstGeom prst="rect">
                        <a:avLst/>
                      </a:prstGeom>
                      <a:noFill/>
                      <a:ln>
                        <a:noFill/>
                      </a:ln>
                    </wps:spPr>
                    <wps:txbx>
                      <w:txbxContent>
                        <w:p w14:paraId="5F004B66" w14:textId="29596FE8" w:rsidR="005C4097" w:rsidRPr="005C4097" w:rsidRDefault="005C4097" w:rsidP="005C4097">
                          <w:pPr>
                            <w:rPr>
                              <w:rFonts w:ascii="Aptos" w:eastAsia="Aptos" w:hAnsi="Aptos" w:cs="Aptos"/>
                              <w:noProof/>
                              <w:color w:val="000000"/>
                            </w:rPr>
                          </w:pPr>
                          <w:r w:rsidRPr="005C4097">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2F2E714">
              <v:stroke joinstyle="miter"/>
              <v:path gradientshapeok="t" o:connecttype="rect"/>
            </v:shapetype>
            <v:shape id="Text Box 3" style="position:absolute;left:0;text-align:left;margin-left:0;margin-top:0;width:157.8pt;height:28.45pt;z-index:251658242;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">
              <v:fill o:detectmouseclick="t"/>
              <v:textbox style="mso-fit-shape-to-text:t" inset="0,15pt,0,0">
                <w:txbxContent>
                  <w:p w:rsidRPr="005C4097" w:rsidR="005C4097" w:rsidP="005C4097" w:rsidRDefault="005C4097" w14:paraId="5F004B66" w14:textId="29596FE8">
                    <w:pPr>
                      <w:rPr>
                        <w:rFonts w:ascii="Aptos" w:hAnsi="Aptos" w:eastAsia="Aptos" w:cs="Aptos"/>
                        <w:noProof/>
                        <w:color w:val="000000"/>
                      </w:rPr>
                    </w:pPr>
                    <w:r w:rsidRPr="005C4097">
                      <w:rPr>
                        <w:rFonts w:ascii="Aptos" w:hAnsi="Aptos" w:eastAsia="Aptos" w:cs="Aptos"/>
                        <w:noProof/>
                        <w:color w:val="000000"/>
                      </w:rPr>
                      <w:t>OFFICIAL - FOR PUBLIC RELEASE</w:t>
                    </w:r>
                  </w:p>
                </w:txbxContent>
              </v:textbox>
              <w10:wrap anchorx="page" anchory="page"/>
            </v:shape>
          </w:pict>
        </mc:Fallback>
      </mc:AlternateContent>
    </w:r>
  </w:p>
  <w:p w14:paraId="3659B59E" w14:textId="2D6C7A5E" w:rsidR="008C4044" w:rsidRDefault="008C4044">
    <w:pPr>
      <w:pStyle w:val="Header"/>
    </w:pPr>
  </w:p>
  <w:p w14:paraId="6A7857EF" w14:textId="18111FD7" w:rsidR="00FE0053" w:rsidRDefault="00FE0053" w:rsidP="5D580D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CDC9" w14:textId="42CBFD05" w:rsidR="005F1C7A" w:rsidRDefault="005C4097">
    <w:pPr>
      <w:pStyle w:val="Header"/>
    </w:pPr>
    <w:r>
      <w:rPr>
        <w:noProof/>
        <w14:ligatures w14:val="standardContextual"/>
      </w:rPr>
      <mc:AlternateContent>
        <mc:Choice Requires="wps">
          <w:drawing>
            <wp:anchor distT="0" distB="0" distL="0" distR="0" simplePos="0" relativeHeight="251658240" behindDoc="0" locked="0" layoutInCell="1" allowOverlap="1" wp14:anchorId="26B676F8" wp14:editId="43FA1CC9">
              <wp:simplePos x="635" y="635"/>
              <wp:positionH relativeFrom="page">
                <wp:align>center</wp:align>
              </wp:positionH>
              <wp:positionV relativeFrom="page">
                <wp:align>top</wp:align>
              </wp:positionV>
              <wp:extent cx="2004060" cy="361315"/>
              <wp:effectExtent l="0" t="0" r="15240" b="635"/>
              <wp:wrapNone/>
              <wp:docPr id="736436556"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61315"/>
                      </a:xfrm>
                      <a:prstGeom prst="rect">
                        <a:avLst/>
                      </a:prstGeom>
                      <a:noFill/>
                      <a:ln>
                        <a:noFill/>
                      </a:ln>
                    </wps:spPr>
                    <wps:txbx>
                      <w:txbxContent>
                        <w:p w14:paraId="3BC82940" w14:textId="08E3544B" w:rsidR="005C4097" w:rsidRPr="005C4097" w:rsidRDefault="005C4097" w:rsidP="005C4097">
                          <w:pPr>
                            <w:rPr>
                              <w:rFonts w:ascii="Aptos" w:eastAsia="Aptos" w:hAnsi="Aptos" w:cs="Aptos"/>
                              <w:noProof/>
                              <w:color w:val="000000"/>
                            </w:rPr>
                          </w:pPr>
                          <w:r w:rsidRPr="005C4097">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B676F8">
              <v:stroke joinstyle="miter"/>
              <v:path gradientshapeok="t" o:connecttype="rect"/>
            </v:shapetype>
            <v:shape id="Text Box 1" style="position:absolute;margin-left:0;margin-top:0;width:157.8pt;height:28.45pt;z-index:251658240;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">
              <v:fill o:detectmouseclick="t"/>
              <v:textbox style="mso-fit-shape-to-text:t" inset="0,15pt,0,0">
                <w:txbxContent>
                  <w:p w:rsidRPr="005C4097" w:rsidR="005C4097" w:rsidP="005C4097" w:rsidRDefault="005C4097" w14:paraId="3BC82940" w14:textId="08E3544B">
                    <w:pPr>
                      <w:rPr>
                        <w:rFonts w:ascii="Aptos" w:hAnsi="Aptos" w:eastAsia="Aptos" w:cs="Aptos"/>
                        <w:noProof/>
                        <w:color w:val="000000"/>
                      </w:rPr>
                    </w:pPr>
                    <w:r w:rsidRPr="005C4097">
                      <w:rPr>
                        <w:rFonts w:ascii="Aptos" w:hAnsi="Aptos" w:eastAsia="Aptos" w:cs="Aptos"/>
                        <w:noProof/>
                        <w:color w:val="000000"/>
                      </w:rPr>
                      <w:t>OFFICIAL - FOR PUBLIC RELEASE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RcrdPzNq">
      <int2:state int2:value="Rejected" int2:type="spell"/>
    </int2:textHash>
    <int2:textHash int2:hashCode="PLZtS9B8ew8ND3" int2:id="UGOVT0zg">
      <int2:state int2:value="Rejected" int2:type="spell"/>
    </int2:textHash>
    <int2:textHash int2:hashCode="v3jXqOAVqWKVSe" int2:id="csGIhKYg">
      <int2:state int2:value="Rejected" int2:type="spell"/>
    </int2:textHash>
    <int2:textHash int2:hashCode="mtKmHihJk7RWI2" int2:id="mnr54Qj0">
      <int2:state int2:value="Rejected" int2:type="spell"/>
    </int2:textHash>
    <int2:bookmark int2:bookmarkName="_Int_q7mKvHmK" int2:invalidationBookmarkName="" int2:hashCode="t633eQX1QCSVF8" int2:id="UG6Cjy3f">
      <int2:state int2:value="Rejected" int2:type="gram"/>
    </int2:bookmark>
    <int2:bookmark int2:bookmarkName="_Int_spOZPzN8" int2:invalidationBookmarkName="" int2:hashCode="yWAFJ/ReKdodIB" int2:id="XSR5AAGO">
      <int2:state int2:value="Rejected" int2:type="gram"/>
    </int2:bookmark>
    <int2:bookmark int2:bookmarkName="_Int_FKT0NeMZ" int2:invalidationBookmarkName="" int2:hashCode="oRDmuaNhZToELj" int2:id="ZUTLpgA9">
      <int2:state int2:value="Rejected" int2:type="gram"/>
    </int2:bookmark>
    <int2:bookmark int2:bookmarkName="_Int_P74KJVXk" int2:invalidationBookmarkName="" int2:hashCode="oRDmuaNhZToELj" int2:id="tC9XJpk4">
      <int2:state int2:value="Rejected" int2:type="gram"/>
    </int2:bookmark>
    <int2:bookmark int2:bookmarkName="_Int_wUjbPoeJ" int2:invalidationBookmarkName="" int2:hashCode="MGA/qeD2IMMFzW" int2:id="tTDec0n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A666"/>
    <w:multiLevelType w:val="hybridMultilevel"/>
    <w:tmpl w:val="FFFFFFFF"/>
    <w:lvl w:ilvl="0" w:tplc="700C1920">
      <w:start w:val="1"/>
      <w:numFmt w:val="bullet"/>
      <w:lvlText w:val=""/>
      <w:lvlJc w:val="left"/>
      <w:pPr>
        <w:ind w:left="720" w:hanging="360"/>
      </w:pPr>
      <w:rPr>
        <w:rFonts w:ascii="Wingdings" w:hAnsi="Wingdings" w:hint="default"/>
      </w:rPr>
    </w:lvl>
    <w:lvl w:ilvl="1" w:tplc="4C5CD348">
      <w:start w:val="1"/>
      <w:numFmt w:val="bullet"/>
      <w:lvlText w:val="o"/>
      <w:lvlJc w:val="left"/>
      <w:pPr>
        <w:ind w:left="1440" w:hanging="360"/>
      </w:pPr>
      <w:rPr>
        <w:rFonts w:ascii="Courier New" w:hAnsi="Courier New" w:hint="default"/>
      </w:rPr>
    </w:lvl>
    <w:lvl w:ilvl="2" w:tplc="FF866680">
      <w:start w:val="1"/>
      <w:numFmt w:val="bullet"/>
      <w:lvlText w:val=""/>
      <w:lvlJc w:val="left"/>
      <w:pPr>
        <w:ind w:left="2160" w:hanging="360"/>
      </w:pPr>
      <w:rPr>
        <w:rFonts w:ascii="Wingdings" w:hAnsi="Wingdings" w:hint="default"/>
      </w:rPr>
    </w:lvl>
    <w:lvl w:ilvl="3" w:tplc="C7246CF8">
      <w:start w:val="1"/>
      <w:numFmt w:val="bullet"/>
      <w:lvlText w:val=""/>
      <w:lvlJc w:val="left"/>
      <w:pPr>
        <w:ind w:left="2880" w:hanging="360"/>
      </w:pPr>
      <w:rPr>
        <w:rFonts w:ascii="Symbol" w:hAnsi="Symbol" w:hint="default"/>
      </w:rPr>
    </w:lvl>
    <w:lvl w:ilvl="4" w:tplc="C91850E8">
      <w:start w:val="1"/>
      <w:numFmt w:val="bullet"/>
      <w:lvlText w:val="o"/>
      <w:lvlJc w:val="left"/>
      <w:pPr>
        <w:ind w:left="3600" w:hanging="360"/>
      </w:pPr>
      <w:rPr>
        <w:rFonts w:ascii="Courier New" w:hAnsi="Courier New" w:hint="default"/>
      </w:rPr>
    </w:lvl>
    <w:lvl w:ilvl="5" w:tplc="6A92DF2E">
      <w:start w:val="1"/>
      <w:numFmt w:val="bullet"/>
      <w:lvlText w:val=""/>
      <w:lvlJc w:val="left"/>
      <w:pPr>
        <w:ind w:left="4320" w:hanging="360"/>
      </w:pPr>
      <w:rPr>
        <w:rFonts w:ascii="Wingdings" w:hAnsi="Wingdings" w:hint="default"/>
      </w:rPr>
    </w:lvl>
    <w:lvl w:ilvl="6" w:tplc="70E2298C">
      <w:start w:val="1"/>
      <w:numFmt w:val="bullet"/>
      <w:lvlText w:val=""/>
      <w:lvlJc w:val="left"/>
      <w:pPr>
        <w:ind w:left="5040" w:hanging="360"/>
      </w:pPr>
      <w:rPr>
        <w:rFonts w:ascii="Symbol" w:hAnsi="Symbol" w:hint="default"/>
      </w:rPr>
    </w:lvl>
    <w:lvl w:ilvl="7" w:tplc="68700B8C">
      <w:start w:val="1"/>
      <w:numFmt w:val="bullet"/>
      <w:lvlText w:val="o"/>
      <w:lvlJc w:val="left"/>
      <w:pPr>
        <w:ind w:left="5760" w:hanging="360"/>
      </w:pPr>
      <w:rPr>
        <w:rFonts w:ascii="Courier New" w:hAnsi="Courier New" w:hint="default"/>
      </w:rPr>
    </w:lvl>
    <w:lvl w:ilvl="8" w:tplc="384AC6CA">
      <w:start w:val="1"/>
      <w:numFmt w:val="bullet"/>
      <w:lvlText w:val=""/>
      <w:lvlJc w:val="left"/>
      <w:pPr>
        <w:ind w:left="6480" w:hanging="360"/>
      </w:pPr>
      <w:rPr>
        <w:rFonts w:ascii="Wingdings" w:hAnsi="Wingdings" w:hint="default"/>
      </w:rPr>
    </w:lvl>
  </w:abstractNum>
  <w:abstractNum w:abstractNumId="1" w15:restartNumberingAfterBreak="0">
    <w:nsid w:val="026571A6"/>
    <w:multiLevelType w:val="hybridMultilevel"/>
    <w:tmpl w:val="FFFFFFFF"/>
    <w:lvl w:ilvl="0" w:tplc="693A2D26">
      <w:start w:val="1"/>
      <w:numFmt w:val="bullet"/>
      <w:lvlText w:val=""/>
      <w:lvlJc w:val="left"/>
      <w:pPr>
        <w:ind w:left="720" w:hanging="360"/>
      </w:pPr>
      <w:rPr>
        <w:rFonts w:ascii="Symbol" w:hAnsi="Symbol" w:hint="default"/>
      </w:rPr>
    </w:lvl>
    <w:lvl w:ilvl="1" w:tplc="6D9A2A7A">
      <w:start w:val="1"/>
      <w:numFmt w:val="bullet"/>
      <w:lvlText w:val="o"/>
      <w:lvlJc w:val="left"/>
      <w:pPr>
        <w:ind w:left="1440" w:hanging="360"/>
      </w:pPr>
      <w:rPr>
        <w:rFonts w:ascii="Courier New" w:hAnsi="Courier New" w:hint="default"/>
      </w:rPr>
    </w:lvl>
    <w:lvl w:ilvl="2" w:tplc="0A34D6FE">
      <w:start w:val="1"/>
      <w:numFmt w:val="bullet"/>
      <w:lvlText w:val=""/>
      <w:lvlJc w:val="left"/>
      <w:pPr>
        <w:ind w:left="2160" w:hanging="360"/>
      </w:pPr>
      <w:rPr>
        <w:rFonts w:ascii="Wingdings" w:hAnsi="Wingdings" w:hint="default"/>
      </w:rPr>
    </w:lvl>
    <w:lvl w:ilvl="3" w:tplc="65ACD00C">
      <w:start w:val="1"/>
      <w:numFmt w:val="bullet"/>
      <w:lvlText w:val=""/>
      <w:lvlJc w:val="left"/>
      <w:pPr>
        <w:ind w:left="2880" w:hanging="360"/>
      </w:pPr>
      <w:rPr>
        <w:rFonts w:ascii="Symbol" w:hAnsi="Symbol" w:hint="default"/>
      </w:rPr>
    </w:lvl>
    <w:lvl w:ilvl="4" w:tplc="EBFA6A92">
      <w:start w:val="1"/>
      <w:numFmt w:val="bullet"/>
      <w:lvlText w:val="o"/>
      <w:lvlJc w:val="left"/>
      <w:pPr>
        <w:ind w:left="3600" w:hanging="360"/>
      </w:pPr>
      <w:rPr>
        <w:rFonts w:ascii="Courier New" w:hAnsi="Courier New" w:hint="default"/>
      </w:rPr>
    </w:lvl>
    <w:lvl w:ilvl="5" w:tplc="CB5615C4">
      <w:start w:val="1"/>
      <w:numFmt w:val="bullet"/>
      <w:lvlText w:val=""/>
      <w:lvlJc w:val="left"/>
      <w:pPr>
        <w:ind w:left="4320" w:hanging="360"/>
      </w:pPr>
      <w:rPr>
        <w:rFonts w:ascii="Wingdings" w:hAnsi="Wingdings" w:hint="default"/>
      </w:rPr>
    </w:lvl>
    <w:lvl w:ilvl="6" w:tplc="800A8696">
      <w:start w:val="1"/>
      <w:numFmt w:val="bullet"/>
      <w:lvlText w:val=""/>
      <w:lvlJc w:val="left"/>
      <w:pPr>
        <w:ind w:left="5040" w:hanging="360"/>
      </w:pPr>
      <w:rPr>
        <w:rFonts w:ascii="Symbol" w:hAnsi="Symbol" w:hint="default"/>
      </w:rPr>
    </w:lvl>
    <w:lvl w:ilvl="7" w:tplc="9FD09386">
      <w:start w:val="1"/>
      <w:numFmt w:val="bullet"/>
      <w:lvlText w:val="o"/>
      <w:lvlJc w:val="left"/>
      <w:pPr>
        <w:ind w:left="5760" w:hanging="360"/>
      </w:pPr>
      <w:rPr>
        <w:rFonts w:ascii="Courier New" w:hAnsi="Courier New" w:hint="default"/>
      </w:rPr>
    </w:lvl>
    <w:lvl w:ilvl="8" w:tplc="12721D9C">
      <w:start w:val="1"/>
      <w:numFmt w:val="bullet"/>
      <w:lvlText w:val=""/>
      <w:lvlJc w:val="left"/>
      <w:pPr>
        <w:ind w:left="6480" w:hanging="360"/>
      </w:pPr>
      <w:rPr>
        <w:rFonts w:ascii="Wingdings" w:hAnsi="Wingdings" w:hint="default"/>
      </w:rPr>
    </w:lvl>
  </w:abstractNum>
  <w:abstractNum w:abstractNumId="2" w15:restartNumberingAfterBreak="0">
    <w:nsid w:val="052F3BF4"/>
    <w:multiLevelType w:val="hybridMultilevel"/>
    <w:tmpl w:val="FFFFFFFF"/>
    <w:lvl w:ilvl="0" w:tplc="EDCC3480">
      <w:start w:val="1"/>
      <w:numFmt w:val="bullet"/>
      <w:lvlText w:val=""/>
      <w:lvlJc w:val="left"/>
      <w:pPr>
        <w:ind w:left="720" w:hanging="360"/>
      </w:pPr>
      <w:rPr>
        <w:rFonts w:ascii="Symbol" w:hAnsi="Symbol" w:hint="default"/>
      </w:rPr>
    </w:lvl>
    <w:lvl w:ilvl="1" w:tplc="8A382040">
      <w:start w:val="1"/>
      <w:numFmt w:val="bullet"/>
      <w:lvlText w:val="o"/>
      <w:lvlJc w:val="left"/>
      <w:pPr>
        <w:ind w:left="1440" w:hanging="360"/>
      </w:pPr>
      <w:rPr>
        <w:rFonts w:ascii="Courier New" w:hAnsi="Courier New" w:hint="default"/>
      </w:rPr>
    </w:lvl>
    <w:lvl w:ilvl="2" w:tplc="7F3A435E">
      <w:start w:val="1"/>
      <w:numFmt w:val="bullet"/>
      <w:lvlText w:val=""/>
      <w:lvlJc w:val="left"/>
      <w:pPr>
        <w:ind w:left="2160" w:hanging="360"/>
      </w:pPr>
      <w:rPr>
        <w:rFonts w:ascii="Wingdings" w:hAnsi="Wingdings" w:hint="default"/>
      </w:rPr>
    </w:lvl>
    <w:lvl w:ilvl="3" w:tplc="C9847EF8">
      <w:start w:val="1"/>
      <w:numFmt w:val="bullet"/>
      <w:lvlText w:val=""/>
      <w:lvlJc w:val="left"/>
      <w:pPr>
        <w:ind w:left="2880" w:hanging="360"/>
      </w:pPr>
      <w:rPr>
        <w:rFonts w:ascii="Symbol" w:hAnsi="Symbol" w:hint="default"/>
      </w:rPr>
    </w:lvl>
    <w:lvl w:ilvl="4" w:tplc="6B422CAC">
      <w:start w:val="1"/>
      <w:numFmt w:val="bullet"/>
      <w:lvlText w:val="o"/>
      <w:lvlJc w:val="left"/>
      <w:pPr>
        <w:ind w:left="3600" w:hanging="360"/>
      </w:pPr>
      <w:rPr>
        <w:rFonts w:ascii="Courier New" w:hAnsi="Courier New" w:hint="default"/>
      </w:rPr>
    </w:lvl>
    <w:lvl w:ilvl="5" w:tplc="178CCABA">
      <w:start w:val="1"/>
      <w:numFmt w:val="bullet"/>
      <w:lvlText w:val=""/>
      <w:lvlJc w:val="left"/>
      <w:pPr>
        <w:ind w:left="4320" w:hanging="360"/>
      </w:pPr>
      <w:rPr>
        <w:rFonts w:ascii="Wingdings" w:hAnsi="Wingdings" w:hint="default"/>
      </w:rPr>
    </w:lvl>
    <w:lvl w:ilvl="6" w:tplc="F0FC922A">
      <w:start w:val="1"/>
      <w:numFmt w:val="bullet"/>
      <w:lvlText w:val=""/>
      <w:lvlJc w:val="left"/>
      <w:pPr>
        <w:ind w:left="5040" w:hanging="360"/>
      </w:pPr>
      <w:rPr>
        <w:rFonts w:ascii="Symbol" w:hAnsi="Symbol" w:hint="default"/>
      </w:rPr>
    </w:lvl>
    <w:lvl w:ilvl="7" w:tplc="EBBE5756">
      <w:start w:val="1"/>
      <w:numFmt w:val="bullet"/>
      <w:lvlText w:val="o"/>
      <w:lvlJc w:val="left"/>
      <w:pPr>
        <w:ind w:left="5760" w:hanging="360"/>
      </w:pPr>
      <w:rPr>
        <w:rFonts w:ascii="Courier New" w:hAnsi="Courier New" w:hint="default"/>
      </w:rPr>
    </w:lvl>
    <w:lvl w:ilvl="8" w:tplc="D01676C2">
      <w:start w:val="1"/>
      <w:numFmt w:val="bullet"/>
      <w:lvlText w:val=""/>
      <w:lvlJc w:val="left"/>
      <w:pPr>
        <w:ind w:left="6480" w:hanging="360"/>
      </w:pPr>
      <w:rPr>
        <w:rFonts w:ascii="Wingdings" w:hAnsi="Wingdings" w:hint="default"/>
      </w:rPr>
    </w:lvl>
  </w:abstractNum>
  <w:abstractNum w:abstractNumId="3" w15:restartNumberingAfterBreak="0">
    <w:nsid w:val="06CE04D3"/>
    <w:multiLevelType w:val="hybridMultilevel"/>
    <w:tmpl w:val="FFFFFFFF"/>
    <w:lvl w:ilvl="0" w:tplc="9946A13C">
      <w:start w:val="1"/>
      <w:numFmt w:val="bullet"/>
      <w:lvlText w:val=""/>
      <w:lvlJc w:val="left"/>
      <w:pPr>
        <w:ind w:left="720" w:hanging="360"/>
      </w:pPr>
      <w:rPr>
        <w:rFonts w:ascii="Symbol" w:hAnsi="Symbol" w:hint="default"/>
      </w:rPr>
    </w:lvl>
    <w:lvl w:ilvl="1" w:tplc="F946949C">
      <w:start w:val="1"/>
      <w:numFmt w:val="bullet"/>
      <w:lvlText w:val="o"/>
      <w:lvlJc w:val="left"/>
      <w:pPr>
        <w:ind w:left="1440" w:hanging="360"/>
      </w:pPr>
      <w:rPr>
        <w:rFonts w:ascii="Courier New" w:hAnsi="Courier New" w:hint="default"/>
      </w:rPr>
    </w:lvl>
    <w:lvl w:ilvl="2" w:tplc="AC2822D2">
      <w:start w:val="1"/>
      <w:numFmt w:val="bullet"/>
      <w:lvlText w:val=""/>
      <w:lvlJc w:val="left"/>
      <w:pPr>
        <w:ind w:left="2160" w:hanging="360"/>
      </w:pPr>
      <w:rPr>
        <w:rFonts w:ascii="Wingdings" w:hAnsi="Wingdings" w:hint="default"/>
      </w:rPr>
    </w:lvl>
    <w:lvl w:ilvl="3" w:tplc="23500F58">
      <w:start w:val="1"/>
      <w:numFmt w:val="bullet"/>
      <w:lvlText w:val=""/>
      <w:lvlJc w:val="left"/>
      <w:pPr>
        <w:ind w:left="2880" w:hanging="360"/>
      </w:pPr>
      <w:rPr>
        <w:rFonts w:ascii="Symbol" w:hAnsi="Symbol" w:hint="default"/>
      </w:rPr>
    </w:lvl>
    <w:lvl w:ilvl="4" w:tplc="125824D4">
      <w:start w:val="1"/>
      <w:numFmt w:val="bullet"/>
      <w:lvlText w:val="o"/>
      <w:lvlJc w:val="left"/>
      <w:pPr>
        <w:ind w:left="3600" w:hanging="360"/>
      </w:pPr>
      <w:rPr>
        <w:rFonts w:ascii="Courier New" w:hAnsi="Courier New" w:hint="default"/>
      </w:rPr>
    </w:lvl>
    <w:lvl w:ilvl="5" w:tplc="415019FC">
      <w:start w:val="1"/>
      <w:numFmt w:val="bullet"/>
      <w:lvlText w:val=""/>
      <w:lvlJc w:val="left"/>
      <w:pPr>
        <w:ind w:left="4320" w:hanging="360"/>
      </w:pPr>
      <w:rPr>
        <w:rFonts w:ascii="Wingdings" w:hAnsi="Wingdings" w:hint="default"/>
      </w:rPr>
    </w:lvl>
    <w:lvl w:ilvl="6" w:tplc="42FE5D92">
      <w:start w:val="1"/>
      <w:numFmt w:val="bullet"/>
      <w:lvlText w:val=""/>
      <w:lvlJc w:val="left"/>
      <w:pPr>
        <w:ind w:left="5040" w:hanging="360"/>
      </w:pPr>
      <w:rPr>
        <w:rFonts w:ascii="Symbol" w:hAnsi="Symbol" w:hint="default"/>
      </w:rPr>
    </w:lvl>
    <w:lvl w:ilvl="7" w:tplc="1C8C9CF8">
      <w:start w:val="1"/>
      <w:numFmt w:val="bullet"/>
      <w:lvlText w:val="o"/>
      <w:lvlJc w:val="left"/>
      <w:pPr>
        <w:ind w:left="5760" w:hanging="360"/>
      </w:pPr>
      <w:rPr>
        <w:rFonts w:ascii="Courier New" w:hAnsi="Courier New" w:hint="default"/>
      </w:rPr>
    </w:lvl>
    <w:lvl w:ilvl="8" w:tplc="8158A4B6">
      <w:start w:val="1"/>
      <w:numFmt w:val="bullet"/>
      <w:lvlText w:val=""/>
      <w:lvlJc w:val="left"/>
      <w:pPr>
        <w:ind w:left="6480" w:hanging="360"/>
      </w:pPr>
      <w:rPr>
        <w:rFonts w:ascii="Wingdings" w:hAnsi="Wingdings" w:hint="default"/>
      </w:rPr>
    </w:lvl>
  </w:abstractNum>
  <w:abstractNum w:abstractNumId="4" w15:restartNumberingAfterBreak="0">
    <w:nsid w:val="1203A6FC"/>
    <w:multiLevelType w:val="hybridMultilevel"/>
    <w:tmpl w:val="FFFFFFFF"/>
    <w:lvl w:ilvl="0" w:tplc="092AFE12">
      <w:start w:val="1"/>
      <w:numFmt w:val="bullet"/>
      <w:lvlText w:val=""/>
      <w:lvlJc w:val="left"/>
      <w:pPr>
        <w:ind w:left="720" w:hanging="360"/>
      </w:pPr>
      <w:rPr>
        <w:rFonts w:ascii="Symbol" w:hAnsi="Symbol" w:hint="default"/>
      </w:rPr>
    </w:lvl>
    <w:lvl w:ilvl="1" w:tplc="B4605F4E">
      <w:start w:val="1"/>
      <w:numFmt w:val="bullet"/>
      <w:lvlText w:val="o"/>
      <w:lvlJc w:val="left"/>
      <w:pPr>
        <w:ind w:left="1440" w:hanging="360"/>
      </w:pPr>
      <w:rPr>
        <w:rFonts w:ascii="Courier New" w:hAnsi="Courier New" w:hint="default"/>
      </w:rPr>
    </w:lvl>
    <w:lvl w:ilvl="2" w:tplc="C492CC74">
      <w:start w:val="1"/>
      <w:numFmt w:val="bullet"/>
      <w:lvlText w:val=""/>
      <w:lvlJc w:val="left"/>
      <w:pPr>
        <w:ind w:left="2160" w:hanging="360"/>
      </w:pPr>
      <w:rPr>
        <w:rFonts w:ascii="Wingdings" w:hAnsi="Wingdings" w:hint="default"/>
      </w:rPr>
    </w:lvl>
    <w:lvl w:ilvl="3" w:tplc="08224D8E">
      <w:start w:val="1"/>
      <w:numFmt w:val="bullet"/>
      <w:lvlText w:val=""/>
      <w:lvlJc w:val="left"/>
      <w:pPr>
        <w:ind w:left="2880" w:hanging="360"/>
      </w:pPr>
      <w:rPr>
        <w:rFonts w:ascii="Symbol" w:hAnsi="Symbol" w:hint="default"/>
      </w:rPr>
    </w:lvl>
    <w:lvl w:ilvl="4" w:tplc="D512CDB2">
      <w:start w:val="1"/>
      <w:numFmt w:val="bullet"/>
      <w:lvlText w:val="o"/>
      <w:lvlJc w:val="left"/>
      <w:pPr>
        <w:ind w:left="3600" w:hanging="360"/>
      </w:pPr>
      <w:rPr>
        <w:rFonts w:ascii="Courier New" w:hAnsi="Courier New" w:hint="default"/>
      </w:rPr>
    </w:lvl>
    <w:lvl w:ilvl="5" w:tplc="D032A3C2">
      <w:start w:val="1"/>
      <w:numFmt w:val="bullet"/>
      <w:lvlText w:val=""/>
      <w:lvlJc w:val="left"/>
      <w:pPr>
        <w:ind w:left="4320" w:hanging="360"/>
      </w:pPr>
      <w:rPr>
        <w:rFonts w:ascii="Wingdings" w:hAnsi="Wingdings" w:hint="default"/>
      </w:rPr>
    </w:lvl>
    <w:lvl w:ilvl="6" w:tplc="E5B844B2">
      <w:start w:val="1"/>
      <w:numFmt w:val="bullet"/>
      <w:lvlText w:val=""/>
      <w:lvlJc w:val="left"/>
      <w:pPr>
        <w:ind w:left="5040" w:hanging="360"/>
      </w:pPr>
      <w:rPr>
        <w:rFonts w:ascii="Symbol" w:hAnsi="Symbol" w:hint="default"/>
      </w:rPr>
    </w:lvl>
    <w:lvl w:ilvl="7" w:tplc="B4F46CC8">
      <w:start w:val="1"/>
      <w:numFmt w:val="bullet"/>
      <w:lvlText w:val="o"/>
      <w:lvlJc w:val="left"/>
      <w:pPr>
        <w:ind w:left="5760" w:hanging="360"/>
      </w:pPr>
      <w:rPr>
        <w:rFonts w:ascii="Courier New" w:hAnsi="Courier New" w:hint="default"/>
      </w:rPr>
    </w:lvl>
    <w:lvl w:ilvl="8" w:tplc="9B3007DA">
      <w:start w:val="1"/>
      <w:numFmt w:val="bullet"/>
      <w:lvlText w:val=""/>
      <w:lvlJc w:val="left"/>
      <w:pPr>
        <w:ind w:left="6480" w:hanging="360"/>
      </w:pPr>
      <w:rPr>
        <w:rFonts w:ascii="Wingdings" w:hAnsi="Wingdings" w:hint="default"/>
      </w:rPr>
    </w:lvl>
  </w:abstractNum>
  <w:abstractNum w:abstractNumId="5" w15:restartNumberingAfterBreak="0">
    <w:nsid w:val="13A846D7"/>
    <w:multiLevelType w:val="hybridMultilevel"/>
    <w:tmpl w:val="FFFFFFFF"/>
    <w:lvl w:ilvl="0" w:tplc="4410A948">
      <w:start w:val="1"/>
      <w:numFmt w:val="bullet"/>
      <w:lvlText w:val=""/>
      <w:lvlJc w:val="left"/>
      <w:pPr>
        <w:ind w:left="720" w:hanging="360"/>
      </w:pPr>
      <w:rPr>
        <w:rFonts w:ascii="Wingdings" w:hAnsi="Wingdings" w:hint="default"/>
      </w:rPr>
    </w:lvl>
    <w:lvl w:ilvl="1" w:tplc="DEA8706C">
      <w:start w:val="1"/>
      <w:numFmt w:val="bullet"/>
      <w:lvlText w:val="o"/>
      <w:lvlJc w:val="left"/>
      <w:pPr>
        <w:ind w:left="1440" w:hanging="360"/>
      </w:pPr>
      <w:rPr>
        <w:rFonts w:ascii="Courier New" w:hAnsi="Courier New" w:hint="default"/>
      </w:rPr>
    </w:lvl>
    <w:lvl w:ilvl="2" w:tplc="78EA215E">
      <w:start w:val="1"/>
      <w:numFmt w:val="bullet"/>
      <w:lvlText w:val=""/>
      <w:lvlJc w:val="left"/>
      <w:pPr>
        <w:ind w:left="2160" w:hanging="360"/>
      </w:pPr>
      <w:rPr>
        <w:rFonts w:ascii="Wingdings" w:hAnsi="Wingdings" w:hint="default"/>
      </w:rPr>
    </w:lvl>
    <w:lvl w:ilvl="3" w:tplc="76343054">
      <w:start w:val="1"/>
      <w:numFmt w:val="bullet"/>
      <w:lvlText w:val=""/>
      <w:lvlJc w:val="left"/>
      <w:pPr>
        <w:ind w:left="2880" w:hanging="360"/>
      </w:pPr>
      <w:rPr>
        <w:rFonts w:ascii="Symbol" w:hAnsi="Symbol" w:hint="default"/>
      </w:rPr>
    </w:lvl>
    <w:lvl w:ilvl="4" w:tplc="954E39BA">
      <w:start w:val="1"/>
      <w:numFmt w:val="bullet"/>
      <w:lvlText w:val="o"/>
      <w:lvlJc w:val="left"/>
      <w:pPr>
        <w:ind w:left="3600" w:hanging="360"/>
      </w:pPr>
      <w:rPr>
        <w:rFonts w:ascii="Courier New" w:hAnsi="Courier New" w:hint="default"/>
      </w:rPr>
    </w:lvl>
    <w:lvl w:ilvl="5" w:tplc="EFB2361E">
      <w:start w:val="1"/>
      <w:numFmt w:val="bullet"/>
      <w:lvlText w:val=""/>
      <w:lvlJc w:val="left"/>
      <w:pPr>
        <w:ind w:left="4320" w:hanging="360"/>
      </w:pPr>
      <w:rPr>
        <w:rFonts w:ascii="Wingdings" w:hAnsi="Wingdings" w:hint="default"/>
      </w:rPr>
    </w:lvl>
    <w:lvl w:ilvl="6" w:tplc="781A1572">
      <w:start w:val="1"/>
      <w:numFmt w:val="bullet"/>
      <w:lvlText w:val=""/>
      <w:lvlJc w:val="left"/>
      <w:pPr>
        <w:ind w:left="5040" w:hanging="360"/>
      </w:pPr>
      <w:rPr>
        <w:rFonts w:ascii="Symbol" w:hAnsi="Symbol" w:hint="default"/>
      </w:rPr>
    </w:lvl>
    <w:lvl w:ilvl="7" w:tplc="1F0EC454">
      <w:start w:val="1"/>
      <w:numFmt w:val="bullet"/>
      <w:lvlText w:val="o"/>
      <w:lvlJc w:val="left"/>
      <w:pPr>
        <w:ind w:left="5760" w:hanging="360"/>
      </w:pPr>
      <w:rPr>
        <w:rFonts w:ascii="Courier New" w:hAnsi="Courier New" w:hint="default"/>
      </w:rPr>
    </w:lvl>
    <w:lvl w:ilvl="8" w:tplc="3BC6AE8E">
      <w:start w:val="1"/>
      <w:numFmt w:val="bullet"/>
      <w:lvlText w:val=""/>
      <w:lvlJc w:val="left"/>
      <w:pPr>
        <w:ind w:left="6480" w:hanging="360"/>
      </w:pPr>
      <w:rPr>
        <w:rFonts w:ascii="Wingdings" w:hAnsi="Wingdings" w:hint="default"/>
      </w:rPr>
    </w:lvl>
  </w:abstractNum>
  <w:abstractNum w:abstractNumId="6" w15:restartNumberingAfterBreak="0">
    <w:nsid w:val="147F82D9"/>
    <w:multiLevelType w:val="hybridMultilevel"/>
    <w:tmpl w:val="FFFFFFFF"/>
    <w:lvl w:ilvl="0" w:tplc="D28E4020">
      <w:start w:val="1"/>
      <w:numFmt w:val="decimal"/>
      <w:lvlText w:val="%1."/>
      <w:lvlJc w:val="left"/>
      <w:pPr>
        <w:ind w:left="720" w:hanging="360"/>
      </w:pPr>
    </w:lvl>
    <w:lvl w:ilvl="1" w:tplc="99E0CAA4">
      <w:start w:val="1"/>
      <w:numFmt w:val="lowerLetter"/>
      <w:lvlText w:val="%2."/>
      <w:lvlJc w:val="left"/>
      <w:pPr>
        <w:ind w:left="1440" w:hanging="360"/>
      </w:pPr>
    </w:lvl>
    <w:lvl w:ilvl="2" w:tplc="80689486">
      <w:start w:val="1"/>
      <w:numFmt w:val="lowerRoman"/>
      <w:lvlText w:val="%3."/>
      <w:lvlJc w:val="right"/>
      <w:pPr>
        <w:ind w:left="2160" w:hanging="180"/>
      </w:pPr>
    </w:lvl>
    <w:lvl w:ilvl="3" w:tplc="434C0DA2">
      <w:start w:val="1"/>
      <w:numFmt w:val="decimal"/>
      <w:lvlText w:val="%4."/>
      <w:lvlJc w:val="left"/>
      <w:pPr>
        <w:ind w:left="2880" w:hanging="360"/>
      </w:pPr>
    </w:lvl>
    <w:lvl w:ilvl="4" w:tplc="6B6699AC">
      <w:start w:val="1"/>
      <w:numFmt w:val="lowerLetter"/>
      <w:lvlText w:val="%5."/>
      <w:lvlJc w:val="left"/>
      <w:pPr>
        <w:ind w:left="3600" w:hanging="360"/>
      </w:pPr>
    </w:lvl>
    <w:lvl w:ilvl="5" w:tplc="FA4CD530">
      <w:start w:val="1"/>
      <w:numFmt w:val="lowerRoman"/>
      <w:lvlText w:val="%6."/>
      <w:lvlJc w:val="right"/>
      <w:pPr>
        <w:ind w:left="4320" w:hanging="180"/>
      </w:pPr>
    </w:lvl>
    <w:lvl w:ilvl="6" w:tplc="1CEA9D7A">
      <w:start w:val="1"/>
      <w:numFmt w:val="decimal"/>
      <w:lvlText w:val="%7."/>
      <w:lvlJc w:val="left"/>
      <w:pPr>
        <w:ind w:left="5040" w:hanging="360"/>
      </w:pPr>
    </w:lvl>
    <w:lvl w:ilvl="7" w:tplc="CD40C0A8">
      <w:start w:val="1"/>
      <w:numFmt w:val="lowerLetter"/>
      <w:lvlText w:val="%8."/>
      <w:lvlJc w:val="left"/>
      <w:pPr>
        <w:ind w:left="5760" w:hanging="360"/>
      </w:pPr>
    </w:lvl>
    <w:lvl w:ilvl="8" w:tplc="A2E46D58">
      <w:start w:val="1"/>
      <w:numFmt w:val="lowerRoman"/>
      <w:lvlText w:val="%9."/>
      <w:lvlJc w:val="right"/>
      <w:pPr>
        <w:ind w:left="6480" w:hanging="180"/>
      </w:pPr>
    </w:lvl>
  </w:abstractNum>
  <w:abstractNum w:abstractNumId="7" w15:restartNumberingAfterBreak="0">
    <w:nsid w:val="17C25E6A"/>
    <w:multiLevelType w:val="hybridMultilevel"/>
    <w:tmpl w:val="FFFFFFFF"/>
    <w:lvl w:ilvl="0" w:tplc="2A74FB3A">
      <w:start w:val="1"/>
      <w:numFmt w:val="bullet"/>
      <w:lvlText w:val=""/>
      <w:lvlJc w:val="left"/>
      <w:pPr>
        <w:ind w:left="1080" w:hanging="360"/>
      </w:pPr>
      <w:rPr>
        <w:rFonts w:ascii="Symbol" w:hAnsi="Symbol" w:hint="default"/>
      </w:rPr>
    </w:lvl>
    <w:lvl w:ilvl="1" w:tplc="71682826">
      <w:start w:val="1"/>
      <w:numFmt w:val="bullet"/>
      <w:lvlText w:val="o"/>
      <w:lvlJc w:val="left"/>
      <w:pPr>
        <w:ind w:left="1800" w:hanging="360"/>
      </w:pPr>
      <w:rPr>
        <w:rFonts w:ascii="Courier New" w:hAnsi="Courier New" w:hint="default"/>
      </w:rPr>
    </w:lvl>
    <w:lvl w:ilvl="2" w:tplc="8F1A6B92">
      <w:start w:val="1"/>
      <w:numFmt w:val="bullet"/>
      <w:lvlText w:val=""/>
      <w:lvlJc w:val="left"/>
      <w:pPr>
        <w:ind w:left="2520" w:hanging="360"/>
      </w:pPr>
      <w:rPr>
        <w:rFonts w:ascii="Wingdings" w:hAnsi="Wingdings" w:hint="default"/>
      </w:rPr>
    </w:lvl>
    <w:lvl w:ilvl="3" w:tplc="1C30ACE8">
      <w:start w:val="1"/>
      <w:numFmt w:val="bullet"/>
      <w:lvlText w:val=""/>
      <w:lvlJc w:val="left"/>
      <w:pPr>
        <w:ind w:left="3240" w:hanging="360"/>
      </w:pPr>
      <w:rPr>
        <w:rFonts w:ascii="Symbol" w:hAnsi="Symbol" w:hint="default"/>
      </w:rPr>
    </w:lvl>
    <w:lvl w:ilvl="4" w:tplc="C876E9C2">
      <w:start w:val="1"/>
      <w:numFmt w:val="bullet"/>
      <w:lvlText w:val="o"/>
      <w:lvlJc w:val="left"/>
      <w:pPr>
        <w:ind w:left="3960" w:hanging="360"/>
      </w:pPr>
      <w:rPr>
        <w:rFonts w:ascii="Courier New" w:hAnsi="Courier New" w:hint="default"/>
      </w:rPr>
    </w:lvl>
    <w:lvl w:ilvl="5" w:tplc="67D6E9C8">
      <w:start w:val="1"/>
      <w:numFmt w:val="bullet"/>
      <w:lvlText w:val=""/>
      <w:lvlJc w:val="left"/>
      <w:pPr>
        <w:ind w:left="4680" w:hanging="360"/>
      </w:pPr>
      <w:rPr>
        <w:rFonts w:ascii="Wingdings" w:hAnsi="Wingdings" w:hint="default"/>
      </w:rPr>
    </w:lvl>
    <w:lvl w:ilvl="6" w:tplc="3F4CC902">
      <w:start w:val="1"/>
      <w:numFmt w:val="bullet"/>
      <w:lvlText w:val=""/>
      <w:lvlJc w:val="left"/>
      <w:pPr>
        <w:ind w:left="5400" w:hanging="360"/>
      </w:pPr>
      <w:rPr>
        <w:rFonts w:ascii="Symbol" w:hAnsi="Symbol" w:hint="default"/>
      </w:rPr>
    </w:lvl>
    <w:lvl w:ilvl="7" w:tplc="E39EA580">
      <w:start w:val="1"/>
      <w:numFmt w:val="bullet"/>
      <w:lvlText w:val="o"/>
      <w:lvlJc w:val="left"/>
      <w:pPr>
        <w:ind w:left="6120" w:hanging="360"/>
      </w:pPr>
      <w:rPr>
        <w:rFonts w:ascii="Courier New" w:hAnsi="Courier New" w:hint="default"/>
      </w:rPr>
    </w:lvl>
    <w:lvl w:ilvl="8" w:tplc="BBC2850E">
      <w:start w:val="1"/>
      <w:numFmt w:val="bullet"/>
      <w:lvlText w:val=""/>
      <w:lvlJc w:val="left"/>
      <w:pPr>
        <w:ind w:left="6840" w:hanging="360"/>
      </w:pPr>
      <w:rPr>
        <w:rFonts w:ascii="Wingdings" w:hAnsi="Wingdings" w:hint="default"/>
      </w:rPr>
    </w:lvl>
  </w:abstractNum>
  <w:abstractNum w:abstractNumId="8" w15:restartNumberingAfterBreak="0">
    <w:nsid w:val="1A1B9941"/>
    <w:multiLevelType w:val="hybridMultilevel"/>
    <w:tmpl w:val="FFFFFFFF"/>
    <w:lvl w:ilvl="0" w:tplc="FFFFFFFF">
      <w:start w:val="1"/>
      <w:numFmt w:val="decimal"/>
      <w:lvlText w:val="%1."/>
      <w:lvlJc w:val="left"/>
      <w:pPr>
        <w:ind w:left="720" w:hanging="360"/>
      </w:pPr>
    </w:lvl>
    <w:lvl w:ilvl="1" w:tplc="CCBE39C4">
      <w:start w:val="1"/>
      <w:numFmt w:val="lowerLetter"/>
      <w:lvlText w:val="%2."/>
      <w:lvlJc w:val="left"/>
      <w:pPr>
        <w:ind w:left="1440" w:hanging="360"/>
      </w:pPr>
    </w:lvl>
    <w:lvl w:ilvl="2" w:tplc="5BE0F6D6">
      <w:start w:val="1"/>
      <w:numFmt w:val="lowerRoman"/>
      <w:lvlText w:val="%3."/>
      <w:lvlJc w:val="right"/>
      <w:pPr>
        <w:ind w:left="2160" w:hanging="180"/>
      </w:pPr>
    </w:lvl>
    <w:lvl w:ilvl="3" w:tplc="18A4A4CC">
      <w:start w:val="1"/>
      <w:numFmt w:val="decimal"/>
      <w:lvlText w:val="%4."/>
      <w:lvlJc w:val="left"/>
      <w:pPr>
        <w:ind w:left="2880" w:hanging="360"/>
      </w:pPr>
    </w:lvl>
    <w:lvl w:ilvl="4" w:tplc="B636CAC8">
      <w:start w:val="1"/>
      <w:numFmt w:val="lowerLetter"/>
      <w:lvlText w:val="%5."/>
      <w:lvlJc w:val="left"/>
      <w:pPr>
        <w:ind w:left="3600" w:hanging="360"/>
      </w:pPr>
    </w:lvl>
    <w:lvl w:ilvl="5" w:tplc="0E0E95C2">
      <w:start w:val="1"/>
      <w:numFmt w:val="lowerRoman"/>
      <w:lvlText w:val="%6."/>
      <w:lvlJc w:val="right"/>
      <w:pPr>
        <w:ind w:left="4320" w:hanging="180"/>
      </w:pPr>
    </w:lvl>
    <w:lvl w:ilvl="6" w:tplc="D39EE7AA">
      <w:start w:val="1"/>
      <w:numFmt w:val="decimal"/>
      <w:lvlText w:val="%7."/>
      <w:lvlJc w:val="left"/>
      <w:pPr>
        <w:ind w:left="5040" w:hanging="360"/>
      </w:pPr>
    </w:lvl>
    <w:lvl w:ilvl="7" w:tplc="1DDCD760">
      <w:start w:val="1"/>
      <w:numFmt w:val="lowerLetter"/>
      <w:lvlText w:val="%8."/>
      <w:lvlJc w:val="left"/>
      <w:pPr>
        <w:ind w:left="5760" w:hanging="360"/>
      </w:pPr>
    </w:lvl>
    <w:lvl w:ilvl="8" w:tplc="15723EE0">
      <w:start w:val="1"/>
      <w:numFmt w:val="lowerRoman"/>
      <w:lvlText w:val="%9."/>
      <w:lvlJc w:val="right"/>
      <w:pPr>
        <w:ind w:left="6480" w:hanging="180"/>
      </w:pPr>
    </w:lvl>
  </w:abstractNum>
  <w:abstractNum w:abstractNumId="9" w15:restartNumberingAfterBreak="0">
    <w:nsid w:val="1CB1676D"/>
    <w:multiLevelType w:val="hybridMultilevel"/>
    <w:tmpl w:val="4DD43C2C"/>
    <w:lvl w:ilvl="0" w:tplc="3D02D82A">
      <w:start w:val="10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6052C"/>
    <w:multiLevelType w:val="hybridMultilevel"/>
    <w:tmpl w:val="FFFFFFFF"/>
    <w:lvl w:ilvl="0" w:tplc="F1C0EA4C">
      <w:start w:val="1"/>
      <w:numFmt w:val="bullet"/>
      <w:lvlText w:val=""/>
      <w:lvlJc w:val="left"/>
      <w:pPr>
        <w:ind w:left="720" w:hanging="360"/>
      </w:pPr>
      <w:rPr>
        <w:rFonts w:ascii="Wingdings" w:hAnsi="Wingdings" w:hint="default"/>
      </w:rPr>
    </w:lvl>
    <w:lvl w:ilvl="1" w:tplc="FA3C6784">
      <w:start w:val="1"/>
      <w:numFmt w:val="bullet"/>
      <w:lvlText w:val="o"/>
      <w:lvlJc w:val="left"/>
      <w:pPr>
        <w:ind w:left="1440" w:hanging="360"/>
      </w:pPr>
      <w:rPr>
        <w:rFonts w:ascii="Courier New" w:hAnsi="Courier New" w:hint="default"/>
      </w:rPr>
    </w:lvl>
    <w:lvl w:ilvl="2" w:tplc="9712FE70">
      <w:start w:val="1"/>
      <w:numFmt w:val="bullet"/>
      <w:lvlText w:val=""/>
      <w:lvlJc w:val="left"/>
      <w:pPr>
        <w:ind w:left="2160" w:hanging="360"/>
      </w:pPr>
      <w:rPr>
        <w:rFonts w:ascii="Wingdings" w:hAnsi="Wingdings" w:hint="default"/>
      </w:rPr>
    </w:lvl>
    <w:lvl w:ilvl="3" w:tplc="9F227A26">
      <w:start w:val="1"/>
      <w:numFmt w:val="bullet"/>
      <w:lvlText w:val=""/>
      <w:lvlJc w:val="left"/>
      <w:pPr>
        <w:ind w:left="2880" w:hanging="360"/>
      </w:pPr>
      <w:rPr>
        <w:rFonts w:ascii="Symbol" w:hAnsi="Symbol" w:hint="default"/>
      </w:rPr>
    </w:lvl>
    <w:lvl w:ilvl="4" w:tplc="67CA215C">
      <w:start w:val="1"/>
      <w:numFmt w:val="bullet"/>
      <w:lvlText w:val="o"/>
      <w:lvlJc w:val="left"/>
      <w:pPr>
        <w:ind w:left="3600" w:hanging="360"/>
      </w:pPr>
      <w:rPr>
        <w:rFonts w:ascii="Courier New" w:hAnsi="Courier New" w:hint="default"/>
      </w:rPr>
    </w:lvl>
    <w:lvl w:ilvl="5" w:tplc="1AAA61D8">
      <w:start w:val="1"/>
      <w:numFmt w:val="bullet"/>
      <w:lvlText w:val=""/>
      <w:lvlJc w:val="left"/>
      <w:pPr>
        <w:ind w:left="4320" w:hanging="360"/>
      </w:pPr>
      <w:rPr>
        <w:rFonts w:ascii="Wingdings" w:hAnsi="Wingdings" w:hint="default"/>
      </w:rPr>
    </w:lvl>
    <w:lvl w:ilvl="6" w:tplc="17440656">
      <w:start w:val="1"/>
      <w:numFmt w:val="bullet"/>
      <w:lvlText w:val=""/>
      <w:lvlJc w:val="left"/>
      <w:pPr>
        <w:ind w:left="5040" w:hanging="360"/>
      </w:pPr>
      <w:rPr>
        <w:rFonts w:ascii="Symbol" w:hAnsi="Symbol" w:hint="default"/>
      </w:rPr>
    </w:lvl>
    <w:lvl w:ilvl="7" w:tplc="87EE49D8">
      <w:start w:val="1"/>
      <w:numFmt w:val="bullet"/>
      <w:lvlText w:val="o"/>
      <w:lvlJc w:val="left"/>
      <w:pPr>
        <w:ind w:left="5760" w:hanging="360"/>
      </w:pPr>
      <w:rPr>
        <w:rFonts w:ascii="Courier New" w:hAnsi="Courier New" w:hint="default"/>
      </w:rPr>
    </w:lvl>
    <w:lvl w:ilvl="8" w:tplc="57FCF38E">
      <w:start w:val="1"/>
      <w:numFmt w:val="bullet"/>
      <w:lvlText w:val=""/>
      <w:lvlJc w:val="left"/>
      <w:pPr>
        <w:ind w:left="6480" w:hanging="360"/>
      </w:pPr>
      <w:rPr>
        <w:rFonts w:ascii="Wingdings" w:hAnsi="Wingdings" w:hint="default"/>
      </w:rPr>
    </w:lvl>
  </w:abstractNum>
  <w:abstractNum w:abstractNumId="11" w15:restartNumberingAfterBreak="0">
    <w:nsid w:val="290ACCDB"/>
    <w:multiLevelType w:val="hybridMultilevel"/>
    <w:tmpl w:val="FFFFFFFF"/>
    <w:lvl w:ilvl="0" w:tplc="A43051A8">
      <w:start w:val="1"/>
      <w:numFmt w:val="bullet"/>
      <w:lvlText w:val=""/>
      <w:lvlJc w:val="left"/>
      <w:pPr>
        <w:ind w:left="720" w:hanging="360"/>
      </w:pPr>
      <w:rPr>
        <w:rFonts w:ascii="Symbol" w:hAnsi="Symbol" w:hint="default"/>
      </w:rPr>
    </w:lvl>
    <w:lvl w:ilvl="1" w:tplc="FDE4AE96">
      <w:start w:val="1"/>
      <w:numFmt w:val="bullet"/>
      <w:lvlText w:val="o"/>
      <w:lvlJc w:val="left"/>
      <w:pPr>
        <w:ind w:left="1440" w:hanging="360"/>
      </w:pPr>
      <w:rPr>
        <w:rFonts w:ascii="Courier New" w:hAnsi="Courier New" w:hint="default"/>
      </w:rPr>
    </w:lvl>
    <w:lvl w:ilvl="2" w:tplc="1BD408D0">
      <w:start w:val="1"/>
      <w:numFmt w:val="bullet"/>
      <w:lvlText w:val=""/>
      <w:lvlJc w:val="left"/>
      <w:pPr>
        <w:ind w:left="2160" w:hanging="360"/>
      </w:pPr>
      <w:rPr>
        <w:rFonts w:ascii="Wingdings" w:hAnsi="Wingdings" w:hint="default"/>
      </w:rPr>
    </w:lvl>
    <w:lvl w:ilvl="3" w:tplc="5E68246C">
      <w:start w:val="1"/>
      <w:numFmt w:val="bullet"/>
      <w:lvlText w:val=""/>
      <w:lvlJc w:val="left"/>
      <w:pPr>
        <w:ind w:left="2880" w:hanging="360"/>
      </w:pPr>
      <w:rPr>
        <w:rFonts w:ascii="Symbol" w:hAnsi="Symbol" w:hint="default"/>
      </w:rPr>
    </w:lvl>
    <w:lvl w:ilvl="4" w:tplc="AFACF372">
      <w:start w:val="1"/>
      <w:numFmt w:val="bullet"/>
      <w:lvlText w:val="o"/>
      <w:lvlJc w:val="left"/>
      <w:pPr>
        <w:ind w:left="3600" w:hanging="360"/>
      </w:pPr>
      <w:rPr>
        <w:rFonts w:ascii="Courier New" w:hAnsi="Courier New" w:hint="default"/>
      </w:rPr>
    </w:lvl>
    <w:lvl w:ilvl="5" w:tplc="0AE2D1AA">
      <w:start w:val="1"/>
      <w:numFmt w:val="bullet"/>
      <w:lvlText w:val=""/>
      <w:lvlJc w:val="left"/>
      <w:pPr>
        <w:ind w:left="4320" w:hanging="360"/>
      </w:pPr>
      <w:rPr>
        <w:rFonts w:ascii="Wingdings" w:hAnsi="Wingdings" w:hint="default"/>
      </w:rPr>
    </w:lvl>
    <w:lvl w:ilvl="6" w:tplc="DCF4031A">
      <w:start w:val="1"/>
      <w:numFmt w:val="bullet"/>
      <w:lvlText w:val=""/>
      <w:lvlJc w:val="left"/>
      <w:pPr>
        <w:ind w:left="5040" w:hanging="360"/>
      </w:pPr>
      <w:rPr>
        <w:rFonts w:ascii="Symbol" w:hAnsi="Symbol" w:hint="default"/>
      </w:rPr>
    </w:lvl>
    <w:lvl w:ilvl="7" w:tplc="3B56A178">
      <w:start w:val="1"/>
      <w:numFmt w:val="bullet"/>
      <w:lvlText w:val="o"/>
      <w:lvlJc w:val="left"/>
      <w:pPr>
        <w:ind w:left="5760" w:hanging="360"/>
      </w:pPr>
      <w:rPr>
        <w:rFonts w:ascii="Courier New" w:hAnsi="Courier New" w:hint="default"/>
      </w:rPr>
    </w:lvl>
    <w:lvl w:ilvl="8" w:tplc="12A6B24E">
      <w:start w:val="1"/>
      <w:numFmt w:val="bullet"/>
      <w:lvlText w:val=""/>
      <w:lvlJc w:val="left"/>
      <w:pPr>
        <w:ind w:left="6480" w:hanging="360"/>
      </w:pPr>
      <w:rPr>
        <w:rFonts w:ascii="Wingdings" w:hAnsi="Wingdings" w:hint="default"/>
      </w:rPr>
    </w:lvl>
  </w:abstractNum>
  <w:abstractNum w:abstractNumId="12" w15:restartNumberingAfterBreak="0">
    <w:nsid w:val="2A6F5B88"/>
    <w:multiLevelType w:val="hybridMultilevel"/>
    <w:tmpl w:val="8522E7F8"/>
    <w:lvl w:ilvl="0" w:tplc="B0A68460">
      <w:start w:val="1"/>
      <w:numFmt w:val="bullet"/>
      <w:lvlText w:val=""/>
      <w:lvlJc w:val="left"/>
      <w:pPr>
        <w:ind w:left="720" w:hanging="360"/>
      </w:pPr>
      <w:rPr>
        <w:rFonts w:ascii="Symbol" w:hAnsi="Symbol" w:hint="default"/>
      </w:rPr>
    </w:lvl>
    <w:lvl w:ilvl="1" w:tplc="BD446282">
      <w:start w:val="1"/>
      <w:numFmt w:val="bullet"/>
      <w:lvlText w:val="o"/>
      <w:lvlJc w:val="left"/>
      <w:pPr>
        <w:ind w:left="1440" w:hanging="360"/>
      </w:pPr>
      <w:rPr>
        <w:rFonts w:ascii="Courier New" w:hAnsi="Courier New" w:hint="default"/>
      </w:rPr>
    </w:lvl>
    <w:lvl w:ilvl="2" w:tplc="71B6B83C">
      <w:start w:val="1"/>
      <w:numFmt w:val="bullet"/>
      <w:lvlText w:val=""/>
      <w:lvlJc w:val="left"/>
      <w:pPr>
        <w:ind w:left="2160" w:hanging="360"/>
      </w:pPr>
      <w:rPr>
        <w:rFonts w:ascii="Wingdings" w:hAnsi="Wingdings" w:hint="default"/>
      </w:rPr>
    </w:lvl>
    <w:lvl w:ilvl="3" w:tplc="87CE5C36">
      <w:start w:val="1"/>
      <w:numFmt w:val="bullet"/>
      <w:lvlText w:val=""/>
      <w:lvlJc w:val="left"/>
      <w:pPr>
        <w:ind w:left="2880" w:hanging="360"/>
      </w:pPr>
      <w:rPr>
        <w:rFonts w:ascii="Symbol" w:hAnsi="Symbol" w:hint="default"/>
      </w:rPr>
    </w:lvl>
    <w:lvl w:ilvl="4" w:tplc="E774E570">
      <w:start w:val="1"/>
      <w:numFmt w:val="bullet"/>
      <w:lvlText w:val="o"/>
      <w:lvlJc w:val="left"/>
      <w:pPr>
        <w:ind w:left="3600" w:hanging="360"/>
      </w:pPr>
      <w:rPr>
        <w:rFonts w:ascii="Courier New" w:hAnsi="Courier New" w:hint="default"/>
      </w:rPr>
    </w:lvl>
    <w:lvl w:ilvl="5" w:tplc="BA0CDEB4">
      <w:start w:val="1"/>
      <w:numFmt w:val="bullet"/>
      <w:lvlText w:val=""/>
      <w:lvlJc w:val="left"/>
      <w:pPr>
        <w:ind w:left="4320" w:hanging="360"/>
      </w:pPr>
      <w:rPr>
        <w:rFonts w:ascii="Wingdings" w:hAnsi="Wingdings" w:hint="default"/>
      </w:rPr>
    </w:lvl>
    <w:lvl w:ilvl="6" w:tplc="22821E44">
      <w:start w:val="1"/>
      <w:numFmt w:val="bullet"/>
      <w:lvlText w:val=""/>
      <w:lvlJc w:val="left"/>
      <w:pPr>
        <w:ind w:left="5040" w:hanging="360"/>
      </w:pPr>
      <w:rPr>
        <w:rFonts w:ascii="Symbol" w:hAnsi="Symbol" w:hint="default"/>
      </w:rPr>
    </w:lvl>
    <w:lvl w:ilvl="7" w:tplc="6F5EEDB2">
      <w:start w:val="1"/>
      <w:numFmt w:val="bullet"/>
      <w:lvlText w:val="o"/>
      <w:lvlJc w:val="left"/>
      <w:pPr>
        <w:ind w:left="5760" w:hanging="360"/>
      </w:pPr>
      <w:rPr>
        <w:rFonts w:ascii="Courier New" w:hAnsi="Courier New" w:hint="default"/>
      </w:rPr>
    </w:lvl>
    <w:lvl w:ilvl="8" w:tplc="7BDE6438">
      <w:start w:val="1"/>
      <w:numFmt w:val="bullet"/>
      <w:lvlText w:val=""/>
      <w:lvlJc w:val="left"/>
      <w:pPr>
        <w:ind w:left="6480" w:hanging="360"/>
      </w:pPr>
      <w:rPr>
        <w:rFonts w:ascii="Wingdings" w:hAnsi="Wingdings" w:hint="default"/>
      </w:rPr>
    </w:lvl>
  </w:abstractNum>
  <w:abstractNum w:abstractNumId="13" w15:restartNumberingAfterBreak="0">
    <w:nsid w:val="316779F4"/>
    <w:multiLevelType w:val="hybridMultilevel"/>
    <w:tmpl w:val="FFFFFFFF"/>
    <w:lvl w:ilvl="0" w:tplc="7DB026CA">
      <w:start w:val="1"/>
      <w:numFmt w:val="bullet"/>
      <w:lvlText w:val=""/>
      <w:lvlJc w:val="left"/>
      <w:pPr>
        <w:ind w:left="720" w:hanging="360"/>
      </w:pPr>
      <w:rPr>
        <w:rFonts w:ascii="Symbol" w:hAnsi="Symbol" w:hint="default"/>
      </w:rPr>
    </w:lvl>
    <w:lvl w:ilvl="1" w:tplc="76EE1CA4">
      <w:start w:val="1"/>
      <w:numFmt w:val="bullet"/>
      <w:lvlText w:val="o"/>
      <w:lvlJc w:val="left"/>
      <w:pPr>
        <w:ind w:left="1440" w:hanging="360"/>
      </w:pPr>
      <w:rPr>
        <w:rFonts w:ascii="Courier New" w:hAnsi="Courier New" w:hint="default"/>
      </w:rPr>
    </w:lvl>
    <w:lvl w:ilvl="2" w:tplc="1C8ED416">
      <w:start w:val="1"/>
      <w:numFmt w:val="bullet"/>
      <w:lvlText w:val=""/>
      <w:lvlJc w:val="left"/>
      <w:pPr>
        <w:ind w:left="2160" w:hanging="360"/>
      </w:pPr>
      <w:rPr>
        <w:rFonts w:ascii="Wingdings" w:hAnsi="Wingdings" w:hint="default"/>
      </w:rPr>
    </w:lvl>
    <w:lvl w:ilvl="3" w:tplc="D160CE4C">
      <w:start w:val="1"/>
      <w:numFmt w:val="bullet"/>
      <w:lvlText w:val=""/>
      <w:lvlJc w:val="left"/>
      <w:pPr>
        <w:ind w:left="2880" w:hanging="360"/>
      </w:pPr>
      <w:rPr>
        <w:rFonts w:ascii="Symbol" w:hAnsi="Symbol" w:hint="default"/>
      </w:rPr>
    </w:lvl>
    <w:lvl w:ilvl="4" w:tplc="B64AC9D6">
      <w:start w:val="1"/>
      <w:numFmt w:val="bullet"/>
      <w:lvlText w:val="o"/>
      <w:lvlJc w:val="left"/>
      <w:pPr>
        <w:ind w:left="3600" w:hanging="360"/>
      </w:pPr>
      <w:rPr>
        <w:rFonts w:ascii="Courier New" w:hAnsi="Courier New" w:hint="default"/>
      </w:rPr>
    </w:lvl>
    <w:lvl w:ilvl="5" w:tplc="A9DA7CE0">
      <w:start w:val="1"/>
      <w:numFmt w:val="bullet"/>
      <w:lvlText w:val=""/>
      <w:lvlJc w:val="left"/>
      <w:pPr>
        <w:ind w:left="4320" w:hanging="360"/>
      </w:pPr>
      <w:rPr>
        <w:rFonts w:ascii="Wingdings" w:hAnsi="Wingdings" w:hint="default"/>
      </w:rPr>
    </w:lvl>
    <w:lvl w:ilvl="6" w:tplc="FC9446EE">
      <w:start w:val="1"/>
      <w:numFmt w:val="bullet"/>
      <w:lvlText w:val=""/>
      <w:lvlJc w:val="left"/>
      <w:pPr>
        <w:ind w:left="5040" w:hanging="360"/>
      </w:pPr>
      <w:rPr>
        <w:rFonts w:ascii="Symbol" w:hAnsi="Symbol" w:hint="default"/>
      </w:rPr>
    </w:lvl>
    <w:lvl w:ilvl="7" w:tplc="A07C4D38">
      <w:start w:val="1"/>
      <w:numFmt w:val="bullet"/>
      <w:lvlText w:val="o"/>
      <w:lvlJc w:val="left"/>
      <w:pPr>
        <w:ind w:left="5760" w:hanging="360"/>
      </w:pPr>
      <w:rPr>
        <w:rFonts w:ascii="Courier New" w:hAnsi="Courier New" w:hint="default"/>
      </w:rPr>
    </w:lvl>
    <w:lvl w:ilvl="8" w:tplc="E958756A">
      <w:start w:val="1"/>
      <w:numFmt w:val="bullet"/>
      <w:lvlText w:val=""/>
      <w:lvlJc w:val="left"/>
      <w:pPr>
        <w:ind w:left="6480" w:hanging="360"/>
      </w:pPr>
      <w:rPr>
        <w:rFonts w:ascii="Wingdings" w:hAnsi="Wingdings" w:hint="default"/>
      </w:rPr>
    </w:lvl>
  </w:abstractNum>
  <w:abstractNum w:abstractNumId="14" w15:restartNumberingAfterBreak="0">
    <w:nsid w:val="331607CE"/>
    <w:multiLevelType w:val="hybridMultilevel"/>
    <w:tmpl w:val="FFFFFFFF"/>
    <w:lvl w:ilvl="0" w:tplc="898EA752">
      <w:start w:val="1"/>
      <w:numFmt w:val="bullet"/>
      <w:lvlText w:val=""/>
      <w:lvlJc w:val="left"/>
      <w:pPr>
        <w:ind w:left="720" w:hanging="360"/>
      </w:pPr>
      <w:rPr>
        <w:rFonts w:ascii="Symbol" w:hAnsi="Symbol" w:hint="default"/>
      </w:rPr>
    </w:lvl>
    <w:lvl w:ilvl="1" w:tplc="7DACB86E">
      <w:start w:val="1"/>
      <w:numFmt w:val="bullet"/>
      <w:lvlText w:val="o"/>
      <w:lvlJc w:val="left"/>
      <w:pPr>
        <w:ind w:left="1440" w:hanging="360"/>
      </w:pPr>
      <w:rPr>
        <w:rFonts w:ascii="Courier New" w:hAnsi="Courier New" w:hint="default"/>
      </w:rPr>
    </w:lvl>
    <w:lvl w:ilvl="2" w:tplc="DEAA9964">
      <w:start w:val="1"/>
      <w:numFmt w:val="bullet"/>
      <w:lvlText w:val=""/>
      <w:lvlJc w:val="left"/>
      <w:pPr>
        <w:ind w:left="2160" w:hanging="360"/>
      </w:pPr>
      <w:rPr>
        <w:rFonts w:ascii="Wingdings" w:hAnsi="Wingdings" w:hint="default"/>
      </w:rPr>
    </w:lvl>
    <w:lvl w:ilvl="3" w:tplc="173E107A">
      <w:start w:val="1"/>
      <w:numFmt w:val="bullet"/>
      <w:lvlText w:val=""/>
      <w:lvlJc w:val="left"/>
      <w:pPr>
        <w:ind w:left="2880" w:hanging="360"/>
      </w:pPr>
      <w:rPr>
        <w:rFonts w:ascii="Symbol" w:hAnsi="Symbol" w:hint="default"/>
      </w:rPr>
    </w:lvl>
    <w:lvl w:ilvl="4" w:tplc="5A5E5376">
      <w:start w:val="1"/>
      <w:numFmt w:val="bullet"/>
      <w:lvlText w:val="o"/>
      <w:lvlJc w:val="left"/>
      <w:pPr>
        <w:ind w:left="3600" w:hanging="360"/>
      </w:pPr>
      <w:rPr>
        <w:rFonts w:ascii="Courier New" w:hAnsi="Courier New" w:hint="default"/>
      </w:rPr>
    </w:lvl>
    <w:lvl w:ilvl="5" w:tplc="50F2B0C6">
      <w:start w:val="1"/>
      <w:numFmt w:val="bullet"/>
      <w:lvlText w:val=""/>
      <w:lvlJc w:val="left"/>
      <w:pPr>
        <w:ind w:left="4320" w:hanging="360"/>
      </w:pPr>
      <w:rPr>
        <w:rFonts w:ascii="Wingdings" w:hAnsi="Wingdings" w:hint="default"/>
      </w:rPr>
    </w:lvl>
    <w:lvl w:ilvl="6" w:tplc="193EE046">
      <w:start w:val="1"/>
      <w:numFmt w:val="bullet"/>
      <w:lvlText w:val=""/>
      <w:lvlJc w:val="left"/>
      <w:pPr>
        <w:ind w:left="5040" w:hanging="360"/>
      </w:pPr>
      <w:rPr>
        <w:rFonts w:ascii="Symbol" w:hAnsi="Symbol" w:hint="default"/>
      </w:rPr>
    </w:lvl>
    <w:lvl w:ilvl="7" w:tplc="725E009A">
      <w:start w:val="1"/>
      <w:numFmt w:val="bullet"/>
      <w:lvlText w:val="o"/>
      <w:lvlJc w:val="left"/>
      <w:pPr>
        <w:ind w:left="5760" w:hanging="360"/>
      </w:pPr>
      <w:rPr>
        <w:rFonts w:ascii="Courier New" w:hAnsi="Courier New" w:hint="default"/>
      </w:rPr>
    </w:lvl>
    <w:lvl w:ilvl="8" w:tplc="76CC0A9C">
      <w:start w:val="1"/>
      <w:numFmt w:val="bullet"/>
      <w:lvlText w:val=""/>
      <w:lvlJc w:val="left"/>
      <w:pPr>
        <w:ind w:left="6480" w:hanging="360"/>
      </w:pPr>
      <w:rPr>
        <w:rFonts w:ascii="Wingdings" w:hAnsi="Wingdings" w:hint="default"/>
      </w:rPr>
    </w:lvl>
  </w:abstractNum>
  <w:abstractNum w:abstractNumId="15" w15:restartNumberingAfterBreak="0">
    <w:nsid w:val="3578E659"/>
    <w:multiLevelType w:val="hybridMultilevel"/>
    <w:tmpl w:val="FFFFFFFF"/>
    <w:lvl w:ilvl="0" w:tplc="5418B850">
      <w:start w:val="1"/>
      <w:numFmt w:val="bullet"/>
      <w:lvlText w:val=""/>
      <w:lvlJc w:val="left"/>
      <w:pPr>
        <w:ind w:left="720" w:hanging="360"/>
      </w:pPr>
      <w:rPr>
        <w:rFonts w:ascii="Symbol" w:hAnsi="Symbol" w:hint="default"/>
      </w:rPr>
    </w:lvl>
    <w:lvl w:ilvl="1" w:tplc="774AC842">
      <w:start w:val="1"/>
      <w:numFmt w:val="bullet"/>
      <w:lvlText w:val="o"/>
      <w:lvlJc w:val="left"/>
      <w:pPr>
        <w:ind w:left="1440" w:hanging="360"/>
      </w:pPr>
      <w:rPr>
        <w:rFonts w:ascii="Courier New" w:hAnsi="Courier New" w:hint="default"/>
      </w:rPr>
    </w:lvl>
    <w:lvl w:ilvl="2" w:tplc="01B0098E">
      <w:start w:val="1"/>
      <w:numFmt w:val="bullet"/>
      <w:lvlText w:val=""/>
      <w:lvlJc w:val="left"/>
      <w:pPr>
        <w:ind w:left="2160" w:hanging="360"/>
      </w:pPr>
      <w:rPr>
        <w:rFonts w:ascii="Wingdings" w:hAnsi="Wingdings" w:hint="default"/>
      </w:rPr>
    </w:lvl>
    <w:lvl w:ilvl="3" w:tplc="C6B6A9CC">
      <w:start w:val="1"/>
      <w:numFmt w:val="bullet"/>
      <w:lvlText w:val=""/>
      <w:lvlJc w:val="left"/>
      <w:pPr>
        <w:ind w:left="2880" w:hanging="360"/>
      </w:pPr>
      <w:rPr>
        <w:rFonts w:ascii="Symbol" w:hAnsi="Symbol" w:hint="default"/>
      </w:rPr>
    </w:lvl>
    <w:lvl w:ilvl="4" w:tplc="80D28202">
      <w:start w:val="1"/>
      <w:numFmt w:val="bullet"/>
      <w:lvlText w:val="o"/>
      <w:lvlJc w:val="left"/>
      <w:pPr>
        <w:ind w:left="3600" w:hanging="360"/>
      </w:pPr>
      <w:rPr>
        <w:rFonts w:ascii="Courier New" w:hAnsi="Courier New" w:hint="default"/>
      </w:rPr>
    </w:lvl>
    <w:lvl w:ilvl="5" w:tplc="00562430">
      <w:start w:val="1"/>
      <w:numFmt w:val="bullet"/>
      <w:lvlText w:val=""/>
      <w:lvlJc w:val="left"/>
      <w:pPr>
        <w:ind w:left="4320" w:hanging="360"/>
      </w:pPr>
      <w:rPr>
        <w:rFonts w:ascii="Wingdings" w:hAnsi="Wingdings" w:hint="default"/>
      </w:rPr>
    </w:lvl>
    <w:lvl w:ilvl="6" w:tplc="A538E142">
      <w:start w:val="1"/>
      <w:numFmt w:val="bullet"/>
      <w:lvlText w:val=""/>
      <w:lvlJc w:val="left"/>
      <w:pPr>
        <w:ind w:left="5040" w:hanging="360"/>
      </w:pPr>
      <w:rPr>
        <w:rFonts w:ascii="Symbol" w:hAnsi="Symbol" w:hint="default"/>
      </w:rPr>
    </w:lvl>
    <w:lvl w:ilvl="7" w:tplc="616E54A8">
      <w:start w:val="1"/>
      <w:numFmt w:val="bullet"/>
      <w:lvlText w:val="o"/>
      <w:lvlJc w:val="left"/>
      <w:pPr>
        <w:ind w:left="5760" w:hanging="360"/>
      </w:pPr>
      <w:rPr>
        <w:rFonts w:ascii="Courier New" w:hAnsi="Courier New" w:hint="default"/>
      </w:rPr>
    </w:lvl>
    <w:lvl w:ilvl="8" w:tplc="116E1DD6">
      <w:start w:val="1"/>
      <w:numFmt w:val="bullet"/>
      <w:lvlText w:val=""/>
      <w:lvlJc w:val="left"/>
      <w:pPr>
        <w:ind w:left="6480" w:hanging="360"/>
      </w:pPr>
      <w:rPr>
        <w:rFonts w:ascii="Wingdings" w:hAnsi="Wingdings" w:hint="default"/>
      </w:rPr>
    </w:lvl>
  </w:abstractNum>
  <w:abstractNum w:abstractNumId="16" w15:restartNumberingAfterBreak="0">
    <w:nsid w:val="3657F4A6"/>
    <w:multiLevelType w:val="hybridMultilevel"/>
    <w:tmpl w:val="FFFFFFFF"/>
    <w:lvl w:ilvl="0" w:tplc="22D0D604">
      <w:start w:val="1"/>
      <w:numFmt w:val="bullet"/>
      <w:lvlText w:val=""/>
      <w:lvlJc w:val="left"/>
      <w:pPr>
        <w:ind w:left="720" w:hanging="360"/>
      </w:pPr>
      <w:rPr>
        <w:rFonts w:ascii="Symbol" w:hAnsi="Symbol" w:hint="default"/>
      </w:rPr>
    </w:lvl>
    <w:lvl w:ilvl="1" w:tplc="EC32C2DA">
      <w:start w:val="1"/>
      <w:numFmt w:val="bullet"/>
      <w:lvlText w:val="o"/>
      <w:lvlJc w:val="left"/>
      <w:pPr>
        <w:ind w:left="1440" w:hanging="360"/>
      </w:pPr>
      <w:rPr>
        <w:rFonts w:ascii="Courier New" w:hAnsi="Courier New" w:hint="default"/>
      </w:rPr>
    </w:lvl>
    <w:lvl w:ilvl="2" w:tplc="D20CBB54">
      <w:start w:val="1"/>
      <w:numFmt w:val="bullet"/>
      <w:lvlText w:val=""/>
      <w:lvlJc w:val="left"/>
      <w:pPr>
        <w:ind w:left="2160" w:hanging="360"/>
      </w:pPr>
      <w:rPr>
        <w:rFonts w:ascii="Wingdings" w:hAnsi="Wingdings" w:hint="default"/>
      </w:rPr>
    </w:lvl>
    <w:lvl w:ilvl="3" w:tplc="2DEC1854">
      <w:start w:val="1"/>
      <w:numFmt w:val="bullet"/>
      <w:lvlText w:val=""/>
      <w:lvlJc w:val="left"/>
      <w:pPr>
        <w:ind w:left="2880" w:hanging="360"/>
      </w:pPr>
      <w:rPr>
        <w:rFonts w:ascii="Symbol" w:hAnsi="Symbol" w:hint="default"/>
      </w:rPr>
    </w:lvl>
    <w:lvl w:ilvl="4" w:tplc="C596ADCA">
      <w:start w:val="1"/>
      <w:numFmt w:val="bullet"/>
      <w:lvlText w:val="o"/>
      <w:lvlJc w:val="left"/>
      <w:pPr>
        <w:ind w:left="3600" w:hanging="360"/>
      </w:pPr>
      <w:rPr>
        <w:rFonts w:ascii="Courier New" w:hAnsi="Courier New" w:hint="default"/>
      </w:rPr>
    </w:lvl>
    <w:lvl w:ilvl="5" w:tplc="91FE69E6">
      <w:start w:val="1"/>
      <w:numFmt w:val="bullet"/>
      <w:lvlText w:val=""/>
      <w:lvlJc w:val="left"/>
      <w:pPr>
        <w:ind w:left="4320" w:hanging="360"/>
      </w:pPr>
      <w:rPr>
        <w:rFonts w:ascii="Wingdings" w:hAnsi="Wingdings" w:hint="default"/>
      </w:rPr>
    </w:lvl>
    <w:lvl w:ilvl="6" w:tplc="1A6CEE3A">
      <w:start w:val="1"/>
      <w:numFmt w:val="bullet"/>
      <w:lvlText w:val=""/>
      <w:lvlJc w:val="left"/>
      <w:pPr>
        <w:ind w:left="5040" w:hanging="360"/>
      </w:pPr>
      <w:rPr>
        <w:rFonts w:ascii="Symbol" w:hAnsi="Symbol" w:hint="default"/>
      </w:rPr>
    </w:lvl>
    <w:lvl w:ilvl="7" w:tplc="D8480282">
      <w:start w:val="1"/>
      <w:numFmt w:val="bullet"/>
      <w:lvlText w:val="o"/>
      <w:lvlJc w:val="left"/>
      <w:pPr>
        <w:ind w:left="5760" w:hanging="360"/>
      </w:pPr>
      <w:rPr>
        <w:rFonts w:ascii="Courier New" w:hAnsi="Courier New" w:hint="default"/>
      </w:rPr>
    </w:lvl>
    <w:lvl w:ilvl="8" w:tplc="932215B2">
      <w:start w:val="1"/>
      <w:numFmt w:val="bullet"/>
      <w:lvlText w:val=""/>
      <w:lvlJc w:val="left"/>
      <w:pPr>
        <w:ind w:left="6480" w:hanging="360"/>
      </w:pPr>
      <w:rPr>
        <w:rFonts w:ascii="Wingdings" w:hAnsi="Wingdings" w:hint="default"/>
      </w:rPr>
    </w:lvl>
  </w:abstractNum>
  <w:abstractNum w:abstractNumId="17" w15:restartNumberingAfterBreak="0">
    <w:nsid w:val="36B8FE2D"/>
    <w:multiLevelType w:val="hybridMultilevel"/>
    <w:tmpl w:val="FFFFFFFF"/>
    <w:lvl w:ilvl="0" w:tplc="6BD4256C">
      <w:start w:val="1"/>
      <w:numFmt w:val="bullet"/>
      <w:lvlText w:val=""/>
      <w:lvlJc w:val="left"/>
      <w:pPr>
        <w:ind w:left="720" w:hanging="360"/>
      </w:pPr>
      <w:rPr>
        <w:rFonts w:ascii="Symbol" w:hAnsi="Symbol" w:hint="default"/>
      </w:rPr>
    </w:lvl>
    <w:lvl w:ilvl="1" w:tplc="1F569418">
      <w:start w:val="1"/>
      <w:numFmt w:val="bullet"/>
      <w:lvlText w:val="o"/>
      <w:lvlJc w:val="left"/>
      <w:pPr>
        <w:ind w:left="1440" w:hanging="360"/>
      </w:pPr>
      <w:rPr>
        <w:rFonts w:ascii="Courier New" w:hAnsi="Courier New" w:hint="default"/>
      </w:rPr>
    </w:lvl>
    <w:lvl w:ilvl="2" w:tplc="FEDC0252">
      <w:start w:val="1"/>
      <w:numFmt w:val="bullet"/>
      <w:lvlText w:val=""/>
      <w:lvlJc w:val="left"/>
      <w:pPr>
        <w:ind w:left="2160" w:hanging="360"/>
      </w:pPr>
      <w:rPr>
        <w:rFonts w:ascii="Wingdings" w:hAnsi="Wingdings" w:hint="default"/>
      </w:rPr>
    </w:lvl>
    <w:lvl w:ilvl="3" w:tplc="434A03C0">
      <w:start w:val="1"/>
      <w:numFmt w:val="bullet"/>
      <w:lvlText w:val=""/>
      <w:lvlJc w:val="left"/>
      <w:pPr>
        <w:ind w:left="2880" w:hanging="360"/>
      </w:pPr>
      <w:rPr>
        <w:rFonts w:ascii="Symbol" w:hAnsi="Symbol" w:hint="default"/>
      </w:rPr>
    </w:lvl>
    <w:lvl w:ilvl="4" w:tplc="19763DBE">
      <w:start w:val="1"/>
      <w:numFmt w:val="bullet"/>
      <w:lvlText w:val="o"/>
      <w:lvlJc w:val="left"/>
      <w:pPr>
        <w:ind w:left="3600" w:hanging="360"/>
      </w:pPr>
      <w:rPr>
        <w:rFonts w:ascii="Courier New" w:hAnsi="Courier New" w:hint="default"/>
      </w:rPr>
    </w:lvl>
    <w:lvl w:ilvl="5" w:tplc="21AC1E20">
      <w:start w:val="1"/>
      <w:numFmt w:val="bullet"/>
      <w:lvlText w:val=""/>
      <w:lvlJc w:val="left"/>
      <w:pPr>
        <w:ind w:left="4320" w:hanging="360"/>
      </w:pPr>
      <w:rPr>
        <w:rFonts w:ascii="Wingdings" w:hAnsi="Wingdings" w:hint="default"/>
      </w:rPr>
    </w:lvl>
    <w:lvl w:ilvl="6" w:tplc="28DE22C4">
      <w:start w:val="1"/>
      <w:numFmt w:val="bullet"/>
      <w:lvlText w:val=""/>
      <w:lvlJc w:val="left"/>
      <w:pPr>
        <w:ind w:left="5040" w:hanging="360"/>
      </w:pPr>
      <w:rPr>
        <w:rFonts w:ascii="Symbol" w:hAnsi="Symbol" w:hint="default"/>
      </w:rPr>
    </w:lvl>
    <w:lvl w:ilvl="7" w:tplc="35C88E56">
      <w:start w:val="1"/>
      <w:numFmt w:val="bullet"/>
      <w:lvlText w:val="o"/>
      <w:lvlJc w:val="left"/>
      <w:pPr>
        <w:ind w:left="5760" w:hanging="360"/>
      </w:pPr>
      <w:rPr>
        <w:rFonts w:ascii="Courier New" w:hAnsi="Courier New" w:hint="default"/>
      </w:rPr>
    </w:lvl>
    <w:lvl w:ilvl="8" w:tplc="F0408BD0">
      <w:start w:val="1"/>
      <w:numFmt w:val="bullet"/>
      <w:lvlText w:val=""/>
      <w:lvlJc w:val="left"/>
      <w:pPr>
        <w:ind w:left="6480" w:hanging="360"/>
      </w:pPr>
      <w:rPr>
        <w:rFonts w:ascii="Wingdings" w:hAnsi="Wingdings" w:hint="default"/>
      </w:rPr>
    </w:lvl>
  </w:abstractNum>
  <w:abstractNum w:abstractNumId="18" w15:restartNumberingAfterBreak="0">
    <w:nsid w:val="38A940D1"/>
    <w:multiLevelType w:val="hybridMultilevel"/>
    <w:tmpl w:val="FFFFFFFF"/>
    <w:lvl w:ilvl="0" w:tplc="BA3032CA">
      <w:start w:val="1"/>
      <w:numFmt w:val="bullet"/>
      <w:lvlText w:val=""/>
      <w:lvlJc w:val="left"/>
      <w:pPr>
        <w:ind w:left="720" w:hanging="360"/>
      </w:pPr>
      <w:rPr>
        <w:rFonts w:ascii="Symbol" w:hAnsi="Symbol" w:hint="default"/>
      </w:rPr>
    </w:lvl>
    <w:lvl w:ilvl="1" w:tplc="E206ABD4">
      <w:start w:val="1"/>
      <w:numFmt w:val="bullet"/>
      <w:lvlText w:val="o"/>
      <w:lvlJc w:val="left"/>
      <w:pPr>
        <w:ind w:left="1440" w:hanging="360"/>
      </w:pPr>
      <w:rPr>
        <w:rFonts w:ascii="Courier New" w:hAnsi="Courier New" w:hint="default"/>
      </w:rPr>
    </w:lvl>
    <w:lvl w:ilvl="2" w:tplc="522E3D2A">
      <w:start w:val="1"/>
      <w:numFmt w:val="bullet"/>
      <w:lvlText w:val=""/>
      <w:lvlJc w:val="left"/>
      <w:pPr>
        <w:ind w:left="2160" w:hanging="360"/>
      </w:pPr>
      <w:rPr>
        <w:rFonts w:ascii="Wingdings" w:hAnsi="Wingdings" w:hint="default"/>
      </w:rPr>
    </w:lvl>
    <w:lvl w:ilvl="3" w:tplc="EE16660A">
      <w:start w:val="1"/>
      <w:numFmt w:val="bullet"/>
      <w:lvlText w:val=""/>
      <w:lvlJc w:val="left"/>
      <w:pPr>
        <w:ind w:left="2880" w:hanging="360"/>
      </w:pPr>
      <w:rPr>
        <w:rFonts w:ascii="Symbol" w:hAnsi="Symbol" w:hint="default"/>
      </w:rPr>
    </w:lvl>
    <w:lvl w:ilvl="4" w:tplc="22906B2E">
      <w:start w:val="1"/>
      <w:numFmt w:val="bullet"/>
      <w:lvlText w:val="o"/>
      <w:lvlJc w:val="left"/>
      <w:pPr>
        <w:ind w:left="3600" w:hanging="360"/>
      </w:pPr>
      <w:rPr>
        <w:rFonts w:ascii="Courier New" w:hAnsi="Courier New" w:hint="default"/>
      </w:rPr>
    </w:lvl>
    <w:lvl w:ilvl="5" w:tplc="646C1B12">
      <w:start w:val="1"/>
      <w:numFmt w:val="bullet"/>
      <w:lvlText w:val=""/>
      <w:lvlJc w:val="left"/>
      <w:pPr>
        <w:ind w:left="4320" w:hanging="360"/>
      </w:pPr>
      <w:rPr>
        <w:rFonts w:ascii="Wingdings" w:hAnsi="Wingdings" w:hint="default"/>
      </w:rPr>
    </w:lvl>
    <w:lvl w:ilvl="6" w:tplc="EFCE366A">
      <w:start w:val="1"/>
      <w:numFmt w:val="bullet"/>
      <w:lvlText w:val=""/>
      <w:lvlJc w:val="left"/>
      <w:pPr>
        <w:ind w:left="5040" w:hanging="360"/>
      </w:pPr>
      <w:rPr>
        <w:rFonts w:ascii="Symbol" w:hAnsi="Symbol" w:hint="default"/>
      </w:rPr>
    </w:lvl>
    <w:lvl w:ilvl="7" w:tplc="E9C84418">
      <w:start w:val="1"/>
      <w:numFmt w:val="bullet"/>
      <w:lvlText w:val="o"/>
      <w:lvlJc w:val="left"/>
      <w:pPr>
        <w:ind w:left="5760" w:hanging="360"/>
      </w:pPr>
      <w:rPr>
        <w:rFonts w:ascii="Courier New" w:hAnsi="Courier New" w:hint="default"/>
      </w:rPr>
    </w:lvl>
    <w:lvl w:ilvl="8" w:tplc="9B1872A4">
      <w:start w:val="1"/>
      <w:numFmt w:val="bullet"/>
      <w:lvlText w:val=""/>
      <w:lvlJc w:val="left"/>
      <w:pPr>
        <w:ind w:left="6480" w:hanging="360"/>
      </w:pPr>
      <w:rPr>
        <w:rFonts w:ascii="Wingdings" w:hAnsi="Wingdings" w:hint="default"/>
      </w:rPr>
    </w:lvl>
  </w:abstractNum>
  <w:abstractNum w:abstractNumId="19" w15:restartNumberingAfterBreak="0">
    <w:nsid w:val="398CF285"/>
    <w:multiLevelType w:val="hybridMultilevel"/>
    <w:tmpl w:val="FFFFFFFF"/>
    <w:lvl w:ilvl="0" w:tplc="C86ED560">
      <w:start w:val="1"/>
      <w:numFmt w:val="bullet"/>
      <w:lvlText w:val=""/>
      <w:lvlJc w:val="left"/>
      <w:pPr>
        <w:ind w:left="720" w:hanging="360"/>
      </w:pPr>
      <w:rPr>
        <w:rFonts w:ascii="Symbol" w:hAnsi="Symbol" w:hint="default"/>
      </w:rPr>
    </w:lvl>
    <w:lvl w:ilvl="1" w:tplc="651C46BE">
      <w:start w:val="1"/>
      <w:numFmt w:val="bullet"/>
      <w:lvlText w:val="o"/>
      <w:lvlJc w:val="left"/>
      <w:pPr>
        <w:ind w:left="1440" w:hanging="360"/>
      </w:pPr>
      <w:rPr>
        <w:rFonts w:ascii="Courier New" w:hAnsi="Courier New" w:hint="default"/>
      </w:rPr>
    </w:lvl>
    <w:lvl w:ilvl="2" w:tplc="74AC4EAA">
      <w:start w:val="1"/>
      <w:numFmt w:val="bullet"/>
      <w:lvlText w:val=""/>
      <w:lvlJc w:val="left"/>
      <w:pPr>
        <w:ind w:left="2160" w:hanging="360"/>
      </w:pPr>
      <w:rPr>
        <w:rFonts w:ascii="Wingdings" w:hAnsi="Wingdings" w:hint="default"/>
      </w:rPr>
    </w:lvl>
    <w:lvl w:ilvl="3" w:tplc="4E90717E">
      <w:start w:val="1"/>
      <w:numFmt w:val="bullet"/>
      <w:lvlText w:val=""/>
      <w:lvlJc w:val="left"/>
      <w:pPr>
        <w:ind w:left="2880" w:hanging="360"/>
      </w:pPr>
      <w:rPr>
        <w:rFonts w:ascii="Symbol" w:hAnsi="Symbol" w:hint="default"/>
      </w:rPr>
    </w:lvl>
    <w:lvl w:ilvl="4" w:tplc="88B86984">
      <w:start w:val="1"/>
      <w:numFmt w:val="bullet"/>
      <w:lvlText w:val="o"/>
      <w:lvlJc w:val="left"/>
      <w:pPr>
        <w:ind w:left="3600" w:hanging="360"/>
      </w:pPr>
      <w:rPr>
        <w:rFonts w:ascii="Courier New" w:hAnsi="Courier New" w:hint="default"/>
      </w:rPr>
    </w:lvl>
    <w:lvl w:ilvl="5" w:tplc="490A53C4">
      <w:start w:val="1"/>
      <w:numFmt w:val="bullet"/>
      <w:lvlText w:val=""/>
      <w:lvlJc w:val="left"/>
      <w:pPr>
        <w:ind w:left="4320" w:hanging="360"/>
      </w:pPr>
      <w:rPr>
        <w:rFonts w:ascii="Wingdings" w:hAnsi="Wingdings" w:hint="default"/>
      </w:rPr>
    </w:lvl>
    <w:lvl w:ilvl="6" w:tplc="D9E0F184">
      <w:start w:val="1"/>
      <w:numFmt w:val="bullet"/>
      <w:lvlText w:val=""/>
      <w:lvlJc w:val="left"/>
      <w:pPr>
        <w:ind w:left="5040" w:hanging="360"/>
      </w:pPr>
      <w:rPr>
        <w:rFonts w:ascii="Symbol" w:hAnsi="Symbol" w:hint="default"/>
      </w:rPr>
    </w:lvl>
    <w:lvl w:ilvl="7" w:tplc="0C22BDAA">
      <w:start w:val="1"/>
      <w:numFmt w:val="bullet"/>
      <w:lvlText w:val="o"/>
      <w:lvlJc w:val="left"/>
      <w:pPr>
        <w:ind w:left="5760" w:hanging="360"/>
      </w:pPr>
      <w:rPr>
        <w:rFonts w:ascii="Courier New" w:hAnsi="Courier New" w:hint="default"/>
      </w:rPr>
    </w:lvl>
    <w:lvl w:ilvl="8" w:tplc="952E8B16">
      <w:start w:val="1"/>
      <w:numFmt w:val="bullet"/>
      <w:lvlText w:val=""/>
      <w:lvlJc w:val="left"/>
      <w:pPr>
        <w:ind w:left="6480" w:hanging="360"/>
      </w:pPr>
      <w:rPr>
        <w:rFonts w:ascii="Wingdings" w:hAnsi="Wingdings" w:hint="default"/>
      </w:rPr>
    </w:lvl>
  </w:abstractNum>
  <w:abstractNum w:abstractNumId="20" w15:restartNumberingAfterBreak="0">
    <w:nsid w:val="3CB132BD"/>
    <w:multiLevelType w:val="hybridMultilevel"/>
    <w:tmpl w:val="C4A0B388"/>
    <w:lvl w:ilvl="0" w:tplc="0C16F070">
      <w:start w:val="1"/>
      <w:numFmt w:val="bullet"/>
      <w:lvlText w:val=""/>
      <w:lvlJc w:val="left"/>
      <w:pPr>
        <w:ind w:left="720" w:hanging="360"/>
      </w:pPr>
      <w:rPr>
        <w:rFonts w:ascii="Symbol" w:hAnsi="Symbol" w:hint="default"/>
      </w:rPr>
    </w:lvl>
    <w:lvl w:ilvl="1" w:tplc="7CA42070">
      <w:start w:val="1"/>
      <w:numFmt w:val="bullet"/>
      <w:lvlText w:val="o"/>
      <w:lvlJc w:val="left"/>
      <w:pPr>
        <w:ind w:left="1440" w:hanging="360"/>
      </w:pPr>
      <w:rPr>
        <w:rFonts w:ascii="Courier New" w:hAnsi="Courier New" w:hint="default"/>
      </w:rPr>
    </w:lvl>
    <w:lvl w:ilvl="2" w:tplc="D94CF4C2">
      <w:start w:val="1"/>
      <w:numFmt w:val="bullet"/>
      <w:lvlText w:val=""/>
      <w:lvlJc w:val="left"/>
      <w:pPr>
        <w:ind w:left="2160" w:hanging="360"/>
      </w:pPr>
      <w:rPr>
        <w:rFonts w:ascii="Wingdings" w:hAnsi="Wingdings" w:hint="default"/>
      </w:rPr>
    </w:lvl>
    <w:lvl w:ilvl="3" w:tplc="72524802">
      <w:start w:val="1"/>
      <w:numFmt w:val="bullet"/>
      <w:lvlText w:val=""/>
      <w:lvlJc w:val="left"/>
      <w:pPr>
        <w:ind w:left="2880" w:hanging="360"/>
      </w:pPr>
      <w:rPr>
        <w:rFonts w:ascii="Symbol" w:hAnsi="Symbol" w:hint="default"/>
      </w:rPr>
    </w:lvl>
    <w:lvl w:ilvl="4" w:tplc="F25411D2">
      <w:start w:val="1"/>
      <w:numFmt w:val="bullet"/>
      <w:lvlText w:val="o"/>
      <w:lvlJc w:val="left"/>
      <w:pPr>
        <w:ind w:left="3600" w:hanging="360"/>
      </w:pPr>
      <w:rPr>
        <w:rFonts w:ascii="Courier New" w:hAnsi="Courier New" w:hint="default"/>
      </w:rPr>
    </w:lvl>
    <w:lvl w:ilvl="5" w:tplc="E522D5BA">
      <w:start w:val="1"/>
      <w:numFmt w:val="bullet"/>
      <w:lvlText w:val=""/>
      <w:lvlJc w:val="left"/>
      <w:pPr>
        <w:ind w:left="4320" w:hanging="360"/>
      </w:pPr>
      <w:rPr>
        <w:rFonts w:ascii="Wingdings" w:hAnsi="Wingdings" w:hint="default"/>
      </w:rPr>
    </w:lvl>
    <w:lvl w:ilvl="6" w:tplc="B854F8A0">
      <w:start w:val="1"/>
      <w:numFmt w:val="bullet"/>
      <w:lvlText w:val=""/>
      <w:lvlJc w:val="left"/>
      <w:pPr>
        <w:ind w:left="5040" w:hanging="360"/>
      </w:pPr>
      <w:rPr>
        <w:rFonts w:ascii="Symbol" w:hAnsi="Symbol" w:hint="default"/>
      </w:rPr>
    </w:lvl>
    <w:lvl w:ilvl="7" w:tplc="B82023FC">
      <w:start w:val="1"/>
      <w:numFmt w:val="bullet"/>
      <w:lvlText w:val="o"/>
      <w:lvlJc w:val="left"/>
      <w:pPr>
        <w:ind w:left="5760" w:hanging="360"/>
      </w:pPr>
      <w:rPr>
        <w:rFonts w:ascii="Courier New" w:hAnsi="Courier New" w:hint="default"/>
      </w:rPr>
    </w:lvl>
    <w:lvl w:ilvl="8" w:tplc="E1840240">
      <w:start w:val="1"/>
      <w:numFmt w:val="bullet"/>
      <w:lvlText w:val=""/>
      <w:lvlJc w:val="left"/>
      <w:pPr>
        <w:ind w:left="6480" w:hanging="360"/>
      </w:pPr>
      <w:rPr>
        <w:rFonts w:ascii="Wingdings" w:hAnsi="Wingdings" w:hint="default"/>
      </w:rPr>
    </w:lvl>
  </w:abstractNum>
  <w:abstractNum w:abstractNumId="21" w15:restartNumberingAfterBreak="0">
    <w:nsid w:val="404076B7"/>
    <w:multiLevelType w:val="hybridMultilevel"/>
    <w:tmpl w:val="FFFFFFFF"/>
    <w:lvl w:ilvl="0" w:tplc="2C924920">
      <w:start w:val="1"/>
      <w:numFmt w:val="bullet"/>
      <w:lvlText w:val=""/>
      <w:lvlJc w:val="left"/>
      <w:pPr>
        <w:ind w:left="720" w:hanging="360"/>
      </w:pPr>
      <w:rPr>
        <w:rFonts w:ascii="Symbol" w:hAnsi="Symbol" w:hint="default"/>
      </w:rPr>
    </w:lvl>
    <w:lvl w:ilvl="1" w:tplc="B622A958">
      <w:start w:val="1"/>
      <w:numFmt w:val="bullet"/>
      <w:lvlText w:val="o"/>
      <w:lvlJc w:val="left"/>
      <w:pPr>
        <w:ind w:left="1440" w:hanging="360"/>
      </w:pPr>
      <w:rPr>
        <w:rFonts w:ascii="Courier New" w:hAnsi="Courier New" w:hint="default"/>
      </w:rPr>
    </w:lvl>
    <w:lvl w:ilvl="2" w:tplc="1062CA80">
      <w:start w:val="1"/>
      <w:numFmt w:val="bullet"/>
      <w:lvlText w:val=""/>
      <w:lvlJc w:val="left"/>
      <w:pPr>
        <w:ind w:left="2160" w:hanging="360"/>
      </w:pPr>
      <w:rPr>
        <w:rFonts w:ascii="Wingdings" w:hAnsi="Wingdings" w:hint="default"/>
      </w:rPr>
    </w:lvl>
    <w:lvl w:ilvl="3" w:tplc="08ECC098">
      <w:start w:val="1"/>
      <w:numFmt w:val="bullet"/>
      <w:lvlText w:val=""/>
      <w:lvlJc w:val="left"/>
      <w:pPr>
        <w:ind w:left="2880" w:hanging="360"/>
      </w:pPr>
      <w:rPr>
        <w:rFonts w:ascii="Symbol" w:hAnsi="Symbol" w:hint="default"/>
      </w:rPr>
    </w:lvl>
    <w:lvl w:ilvl="4" w:tplc="3770209A">
      <w:start w:val="1"/>
      <w:numFmt w:val="bullet"/>
      <w:lvlText w:val="o"/>
      <w:lvlJc w:val="left"/>
      <w:pPr>
        <w:ind w:left="3600" w:hanging="360"/>
      </w:pPr>
      <w:rPr>
        <w:rFonts w:ascii="Courier New" w:hAnsi="Courier New" w:hint="default"/>
      </w:rPr>
    </w:lvl>
    <w:lvl w:ilvl="5" w:tplc="337472FE">
      <w:start w:val="1"/>
      <w:numFmt w:val="bullet"/>
      <w:lvlText w:val=""/>
      <w:lvlJc w:val="left"/>
      <w:pPr>
        <w:ind w:left="4320" w:hanging="360"/>
      </w:pPr>
      <w:rPr>
        <w:rFonts w:ascii="Wingdings" w:hAnsi="Wingdings" w:hint="default"/>
      </w:rPr>
    </w:lvl>
    <w:lvl w:ilvl="6" w:tplc="12547294">
      <w:start w:val="1"/>
      <w:numFmt w:val="bullet"/>
      <w:lvlText w:val=""/>
      <w:lvlJc w:val="left"/>
      <w:pPr>
        <w:ind w:left="5040" w:hanging="360"/>
      </w:pPr>
      <w:rPr>
        <w:rFonts w:ascii="Symbol" w:hAnsi="Symbol" w:hint="default"/>
      </w:rPr>
    </w:lvl>
    <w:lvl w:ilvl="7" w:tplc="2A462166">
      <w:start w:val="1"/>
      <w:numFmt w:val="bullet"/>
      <w:lvlText w:val="o"/>
      <w:lvlJc w:val="left"/>
      <w:pPr>
        <w:ind w:left="5760" w:hanging="360"/>
      </w:pPr>
      <w:rPr>
        <w:rFonts w:ascii="Courier New" w:hAnsi="Courier New" w:hint="default"/>
      </w:rPr>
    </w:lvl>
    <w:lvl w:ilvl="8" w:tplc="CCF69F30">
      <w:start w:val="1"/>
      <w:numFmt w:val="bullet"/>
      <w:lvlText w:val=""/>
      <w:lvlJc w:val="left"/>
      <w:pPr>
        <w:ind w:left="6480" w:hanging="360"/>
      </w:pPr>
      <w:rPr>
        <w:rFonts w:ascii="Wingdings" w:hAnsi="Wingdings" w:hint="default"/>
      </w:rPr>
    </w:lvl>
  </w:abstractNum>
  <w:abstractNum w:abstractNumId="22" w15:restartNumberingAfterBreak="0">
    <w:nsid w:val="44118B42"/>
    <w:multiLevelType w:val="hybridMultilevel"/>
    <w:tmpl w:val="FFFFFFFF"/>
    <w:lvl w:ilvl="0" w:tplc="886E5EF0">
      <w:start w:val="1"/>
      <w:numFmt w:val="decimal"/>
      <w:lvlText w:val="%1."/>
      <w:lvlJc w:val="left"/>
      <w:pPr>
        <w:ind w:left="720" w:hanging="360"/>
      </w:pPr>
    </w:lvl>
    <w:lvl w:ilvl="1" w:tplc="75BC06F0">
      <w:start w:val="1"/>
      <w:numFmt w:val="lowerLetter"/>
      <w:lvlText w:val="%2."/>
      <w:lvlJc w:val="left"/>
      <w:pPr>
        <w:ind w:left="1440" w:hanging="360"/>
      </w:pPr>
    </w:lvl>
    <w:lvl w:ilvl="2" w:tplc="8390A6C6">
      <w:start w:val="1"/>
      <w:numFmt w:val="lowerRoman"/>
      <w:lvlText w:val="%3."/>
      <w:lvlJc w:val="right"/>
      <w:pPr>
        <w:ind w:left="2160" w:hanging="180"/>
      </w:pPr>
    </w:lvl>
    <w:lvl w:ilvl="3" w:tplc="76BC9788">
      <w:start w:val="1"/>
      <w:numFmt w:val="decimal"/>
      <w:lvlText w:val="%4."/>
      <w:lvlJc w:val="left"/>
      <w:pPr>
        <w:ind w:left="2880" w:hanging="360"/>
      </w:pPr>
    </w:lvl>
    <w:lvl w:ilvl="4" w:tplc="E71EFD1E">
      <w:start w:val="1"/>
      <w:numFmt w:val="lowerLetter"/>
      <w:lvlText w:val="%5."/>
      <w:lvlJc w:val="left"/>
      <w:pPr>
        <w:ind w:left="3600" w:hanging="360"/>
      </w:pPr>
    </w:lvl>
    <w:lvl w:ilvl="5" w:tplc="F90E31A0">
      <w:start w:val="1"/>
      <w:numFmt w:val="lowerRoman"/>
      <w:lvlText w:val="%6."/>
      <w:lvlJc w:val="right"/>
      <w:pPr>
        <w:ind w:left="4320" w:hanging="180"/>
      </w:pPr>
    </w:lvl>
    <w:lvl w:ilvl="6" w:tplc="576E8D9E">
      <w:start w:val="1"/>
      <w:numFmt w:val="decimal"/>
      <w:lvlText w:val="%7."/>
      <w:lvlJc w:val="left"/>
      <w:pPr>
        <w:ind w:left="5040" w:hanging="360"/>
      </w:pPr>
    </w:lvl>
    <w:lvl w:ilvl="7" w:tplc="81AAB808">
      <w:start w:val="1"/>
      <w:numFmt w:val="lowerLetter"/>
      <w:lvlText w:val="%8."/>
      <w:lvlJc w:val="left"/>
      <w:pPr>
        <w:ind w:left="5760" w:hanging="360"/>
      </w:pPr>
    </w:lvl>
    <w:lvl w:ilvl="8" w:tplc="8C0E7406">
      <w:start w:val="1"/>
      <w:numFmt w:val="lowerRoman"/>
      <w:lvlText w:val="%9."/>
      <w:lvlJc w:val="right"/>
      <w:pPr>
        <w:ind w:left="6480" w:hanging="180"/>
      </w:pPr>
    </w:lvl>
  </w:abstractNum>
  <w:abstractNum w:abstractNumId="23" w15:restartNumberingAfterBreak="0">
    <w:nsid w:val="4B8737E6"/>
    <w:multiLevelType w:val="hybridMultilevel"/>
    <w:tmpl w:val="9EFE0F2C"/>
    <w:lvl w:ilvl="0" w:tplc="7AA0EC36">
      <w:start w:val="1"/>
      <w:numFmt w:val="decimal"/>
      <w:lvlText w:val="%1."/>
      <w:lvlJc w:val="left"/>
      <w:pPr>
        <w:ind w:left="720" w:hanging="360"/>
      </w:pPr>
    </w:lvl>
    <w:lvl w:ilvl="1" w:tplc="9B547A58">
      <w:start w:val="1"/>
      <w:numFmt w:val="lowerLetter"/>
      <w:lvlText w:val="%2."/>
      <w:lvlJc w:val="left"/>
      <w:pPr>
        <w:ind w:left="1440" w:hanging="360"/>
      </w:pPr>
    </w:lvl>
    <w:lvl w:ilvl="2" w:tplc="F21474E0">
      <w:start w:val="1"/>
      <w:numFmt w:val="lowerRoman"/>
      <w:lvlText w:val="%3."/>
      <w:lvlJc w:val="right"/>
      <w:pPr>
        <w:ind w:left="2160" w:hanging="180"/>
      </w:pPr>
    </w:lvl>
    <w:lvl w:ilvl="3" w:tplc="4F222FAE">
      <w:start w:val="1"/>
      <w:numFmt w:val="decimal"/>
      <w:lvlText w:val="%4."/>
      <w:lvlJc w:val="left"/>
      <w:pPr>
        <w:ind w:left="2880" w:hanging="360"/>
      </w:pPr>
    </w:lvl>
    <w:lvl w:ilvl="4" w:tplc="84B6D8E8">
      <w:start w:val="1"/>
      <w:numFmt w:val="lowerLetter"/>
      <w:lvlText w:val="%5."/>
      <w:lvlJc w:val="left"/>
      <w:pPr>
        <w:ind w:left="3600" w:hanging="360"/>
      </w:pPr>
    </w:lvl>
    <w:lvl w:ilvl="5" w:tplc="EFE26036">
      <w:start w:val="1"/>
      <w:numFmt w:val="lowerRoman"/>
      <w:lvlText w:val="%6."/>
      <w:lvlJc w:val="right"/>
      <w:pPr>
        <w:ind w:left="4320" w:hanging="180"/>
      </w:pPr>
    </w:lvl>
    <w:lvl w:ilvl="6" w:tplc="676C2688">
      <w:start w:val="1"/>
      <w:numFmt w:val="decimal"/>
      <w:lvlText w:val="%7."/>
      <w:lvlJc w:val="left"/>
      <w:pPr>
        <w:ind w:left="5040" w:hanging="360"/>
      </w:pPr>
    </w:lvl>
    <w:lvl w:ilvl="7" w:tplc="9CECA63E">
      <w:start w:val="1"/>
      <w:numFmt w:val="lowerLetter"/>
      <w:lvlText w:val="%8."/>
      <w:lvlJc w:val="left"/>
      <w:pPr>
        <w:ind w:left="5760" w:hanging="360"/>
      </w:pPr>
    </w:lvl>
    <w:lvl w:ilvl="8" w:tplc="0DDE57B2">
      <w:start w:val="1"/>
      <w:numFmt w:val="lowerRoman"/>
      <w:lvlText w:val="%9."/>
      <w:lvlJc w:val="right"/>
      <w:pPr>
        <w:ind w:left="6480" w:hanging="180"/>
      </w:pPr>
    </w:lvl>
  </w:abstractNum>
  <w:abstractNum w:abstractNumId="24" w15:restartNumberingAfterBreak="0">
    <w:nsid w:val="50E80B2F"/>
    <w:multiLevelType w:val="hybridMultilevel"/>
    <w:tmpl w:val="FFFFFFFF"/>
    <w:lvl w:ilvl="0" w:tplc="2D1841C6">
      <w:start w:val="1"/>
      <w:numFmt w:val="bullet"/>
      <w:lvlText w:val=""/>
      <w:lvlJc w:val="left"/>
      <w:pPr>
        <w:ind w:left="720" w:hanging="360"/>
      </w:pPr>
      <w:rPr>
        <w:rFonts w:ascii="Symbol" w:hAnsi="Symbol" w:hint="default"/>
      </w:rPr>
    </w:lvl>
    <w:lvl w:ilvl="1" w:tplc="C416FD46">
      <w:start w:val="1"/>
      <w:numFmt w:val="bullet"/>
      <w:lvlText w:val="o"/>
      <w:lvlJc w:val="left"/>
      <w:pPr>
        <w:ind w:left="1440" w:hanging="360"/>
      </w:pPr>
      <w:rPr>
        <w:rFonts w:ascii="Courier New" w:hAnsi="Courier New" w:hint="default"/>
      </w:rPr>
    </w:lvl>
    <w:lvl w:ilvl="2" w:tplc="1E1A2A30">
      <w:start w:val="1"/>
      <w:numFmt w:val="bullet"/>
      <w:lvlText w:val=""/>
      <w:lvlJc w:val="left"/>
      <w:pPr>
        <w:ind w:left="2160" w:hanging="360"/>
      </w:pPr>
      <w:rPr>
        <w:rFonts w:ascii="Wingdings" w:hAnsi="Wingdings" w:hint="default"/>
      </w:rPr>
    </w:lvl>
    <w:lvl w:ilvl="3" w:tplc="D500E462">
      <w:start w:val="1"/>
      <w:numFmt w:val="bullet"/>
      <w:lvlText w:val=""/>
      <w:lvlJc w:val="left"/>
      <w:pPr>
        <w:ind w:left="2880" w:hanging="360"/>
      </w:pPr>
      <w:rPr>
        <w:rFonts w:ascii="Symbol" w:hAnsi="Symbol" w:hint="default"/>
      </w:rPr>
    </w:lvl>
    <w:lvl w:ilvl="4" w:tplc="42D2E096">
      <w:start w:val="1"/>
      <w:numFmt w:val="bullet"/>
      <w:lvlText w:val="o"/>
      <w:lvlJc w:val="left"/>
      <w:pPr>
        <w:ind w:left="3600" w:hanging="360"/>
      </w:pPr>
      <w:rPr>
        <w:rFonts w:ascii="Courier New" w:hAnsi="Courier New" w:hint="default"/>
      </w:rPr>
    </w:lvl>
    <w:lvl w:ilvl="5" w:tplc="99222CDE">
      <w:start w:val="1"/>
      <w:numFmt w:val="bullet"/>
      <w:lvlText w:val=""/>
      <w:lvlJc w:val="left"/>
      <w:pPr>
        <w:ind w:left="4320" w:hanging="360"/>
      </w:pPr>
      <w:rPr>
        <w:rFonts w:ascii="Wingdings" w:hAnsi="Wingdings" w:hint="default"/>
      </w:rPr>
    </w:lvl>
    <w:lvl w:ilvl="6" w:tplc="B93EFDA8">
      <w:start w:val="1"/>
      <w:numFmt w:val="bullet"/>
      <w:lvlText w:val=""/>
      <w:lvlJc w:val="left"/>
      <w:pPr>
        <w:ind w:left="5040" w:hanging="360"/>
      </w:pPr>
      <w:rPr>
        <w:rFonts w:ascii="Symbol" w:hAnsi="Symbol" w:hint="default"/>
      </w:rPr>
    </w:lvl>
    <w:lvl w:ilvl="7" w:tplc="CC58BF94">
      <w:start w:val="1"/>
      <w:numFmt w:val="bullet"/>
      <w:lvlText w:val="o"/>
      <w:lvlJc w:val="left"/>
      <w:pPr>
        <w:ind w:left="5760" w:hanging="360"/>
      </w:pPr>
      <w:rPr>
        <w:rFonts w:ascii="Courier New" w:hAnsi="Courier New" w:hint="default"/>
      </w:rPr>
    </w:lvl>
    <w:lvl w:ilvl="8" w:tplc="2A36E566">
      <w:start w:val="1"/>
      <w:numFmt w:val="bullet"/>
      <w:lvlText w:val=""/>
      <w:lvlJc w:val="left"/>
      <w:pPr>
        <w:ind w:left="6480" w:hanging="360"/>
      </w:pPr>
      <w:rPr>
        <w:rFonts w:ascii="Wingdings" w:hAnsi="Wingdings" w:hint="default"/>
      </w:rPr>
    </w:lvl>
  </w:abstractNum>
  <w:abstractNum w:abstractNumId="25" w15:restartNumberingAfterBreak="0">
    <w:nsid w:val="52569F07"/>
    <w:multiLevelType w:val="hybridMultilevel"/>
    <w:tmpl w:val="FFFFFFFF"/>
    <w:lvl w:ilvl="0" w:tplc="BD6A4646">
      <w:start w:val="1"/>
      <w:numFmt w:val="bullet"/>
      <w:lvlText w:val="-"/>
      <w:lvlJc w:val="left"/>
      <w:pPr>
        <w:ind w:left="720" w:hanging="360"/>
      </w:pPr>
      <w:rPr>
        <w:rFonts w:ascii="Aptos" w:hAnsi="Aptos" w:hint="default"/>
      </w:rPr>
    </w:lvl>
    <w:lvl w:ilvl="1" w:tplc="4BA8F1D0">
      <w:start w:val="1"/>
      <w:numFmt w:val="bullet"/>
      <w:lvlText w:val="o"/>
      <w:lvlJc w:val="left"/>
      <w:pPr>
        <w:ind w:left="1440" w:hanging="360"/>
      </w:pPr>
      <w:rPr>
        <w:rFonts w:ascii="Courier New" w:hAnsi="Courier New" w:hint="default"/>
      </w:rPr>
    </w:lvl>
    <w:lvl w:ilvl="2" w:tplc="586CAE76">
      <w:start w:val="1"/>
      <w:numFmt w:val="bullet"/>
      <w:lvlText w:val=""/>
      <w:lvlJc w:val="left"/>
      <w:pPr>
        <w:ind w:left="2160" w:hanging="360"/>
      </w:pPr>
      <w:rPr>
        <w:rFonts w:ascii="Wingdings" w:hAnsi="Wingdings" w:hint="default"/>
      </w:rPr>
    </w:lvl>
    <w:lvl w:ilvl="3" w:tplc="5D469A22">
      <w:start w:val="1"/>
      <w:numFmt w:val="bullet"/>
      <w:lvlText w:val=""/>
      <w:lvlJc w:val="left"/>
      <w:pPr>
        <w:ind w:left="2880" w:hanging="360"/>
      </w:pPr>
      <w:rPr>
        <w:rFonts w:ascii="Symbol" w:hAnsi="Symbol" w:hint="default"/>
      </w:rPr>
    </w:lvl>
    <w:lvl w:ilvl="4" w:tplc="90FA36DA">
      <w:start w:val="1"/>
      <w:numFmt w:val="bullet"/>
      <w:lvlText w:val="o"/>
      <w:lvlJc w:val="left"/>
      <w:pPr>
        <w:ind w:left="3600" w:hanging="360"/>
      </w:pPr>
      <w:rPr>
        <w:rFonts w:ascii="Courier New" w:hAnsi="Courier New" w:hint="default"/>
      </w:rPr>
    </w:lvl>
    <w:lvl w:ilvl="5" w:tplc="C09241B6">
      <w:start w:val="1"/>
      <w:numFmt w:val="bullet"/>
      <w:lvlText w:val=""/>
      <w:lvlJc w:val="left"/>
      <w:pPr>
        <w:ind w:left="4320" w:hanging="360"/>
      </w:pPr>
      <w:rPr>
        <w:rFonts w:ascii="Wingdings" w:hAnsi="Wingdings" w:hint="default"/>
      </w:rPr>
    </w:lvl>
    <w:lvl w:ilvl="6" w:tplc="4B0EAFE8">
      <w:start w:val="1"/>
      <w:numFmt w:val="bullet"/>
      <w:lvlText w:val=""/>
      <w:lvlJc w:val="left"/>
      <w:pPr>
        <w:ind w:left="5040" w:hanging="360"/>
      </w:pPr>
      <w:rPr>
        <w:rFonts w:ascii="Symbol" w:hAnsi="Symbol" w:hint="default"/>
      </w:rPr>
    </w:lvl>
    <w:lvl w:ilvl="7" w:tplc="08865510">
      <w:start w:val="1"/>
      <w:numFmt w:val="bullet"/>
      <w:lvlText w:val="o"/>
      <w:lvlJc w:val="left"/>
      <w:pPr>
        <w:ind w:left="5760" w:hanging="360"/>
      </w:pPr>
      <w:rPr>
        <w:rFonts w:ascii="Courier New" w:hAnsi="Courier New" w:hint="default"/>
      </w:rPr>
    </w:lvl>
    <w:lvl w:ilvl="8" w:tplc="E2D23404">
      <w:start w:val="1"/>
      <w:numFmt w:val="bullet"/>
      <w:lvlText w:val=""/>
      <w:lvlJc w:val="left"/>
      <w:pPr>
        <w:ind w:left="6480" w:hanging="360"/>
      </w:pPr>
      <w:rPr>
        <w:rFonts w:ascii="Wingdings" w:hAnsi="Wingdings" w:hint="default"/>
      </w:rPr>
    </w:lvl>
  </w:abstractNum>
  <w:abstractNum w:abstractNumId="26" w15:restartNumberingAfterBreak="0">
    <w:nsid w:val="54FEA9D5"/>
    <w:multiLevelType w:val="hybridMultilevel"/>
    <w:tmpl w:val="FFFFFFFF"/>
    <w:lvl w:ilvl="0" w:tplc="55622074">
      <w:start w:val="1"/>
      <w:numFmt w:val="bullet"/>
      <w:lvlText w:val=""/>
      <w:lvlJc w:val="left"/>
      <w:pPr>
        <w:ind w:left="720" w:hanging="360"/>
      </w:pPr>
      <w:rPr>
        <w:rFonts w:ascii="Symbol" w:hAnsi="Symbol" w:hint="default"/>
      </w:rPr>
    </w:lvl>
    <w:lvl w:ilvl="1" w:tplc="847E784C">
      <w:start w:val="1"/>
      <w:numFmt w:val="bullet"/>
      <w:lvlText w:val="o"/>
      <w:lvlJc w:val="left"/>
      <w:pPr>
        <w:ind w:left="1440" w:hanging="360"/>
      </w:pPr>
      <w:rPr>
        <w:rFonts w:ascii="Courier New" w:hAnsi="Courier New" w:hint="default"/>
      </w:rPr>
    </w:lvl>
    <w:lvl w:ilvl="2" w:tplc="71BA8726">
      <w:start w:val="1"/>
      <w:numFmt w:val="bullet"/>
      <w:lvlText w:val=""/>
      <w:lvlJc w:val="left"/>
      <w:pPr>
        <w:ind w:left="2160" w:hanging="360"/>
      </w:pPr>
      <w:rPr>
        <w:rFonts w:ascii="Wingdings" w:hAnsi="Wingdings" w:hint="default"/>
      </w:rPr>
    </w:lvl>
    <w:lvl w:ilvl="3" w:tplc="26749A36">
      <w:start w:val="1"/>
      <w:numFmt w:val="bullet"/>
      <w:lvlText w:val=""/>
      <w:lvlJc w:val="left"/>
      <w:pPr>
        <w:ind w:left="2880" w:hanging="360"/>
      </w:pPr>
      <w:rPr>
        <w:rFonts w:ascii="Symbol" w:hAnsi="Symbol" w:hint="default"/>
      </w:rPr>
    </w:lvl>
    <w:lvl w:ilvl="4" w:tplc="9BE65A1E">
      <w:start w:val="1"/>
      <w:numFmt w:val="bullet"/>
      <w:lvlText w:val="o"/>
      <w:lvlJc w:val="left"/>
      <w:pPr>
        <w:ind w:left="3600" w:hanging="360"/>
      </w:pPr>
      <w:rPr>
        <w:rFonts w:ascii="Courier New" w:hAnsi="Courier New" w:hint="default"/>
      </w:rPr>
    </w:lvl>
    <w:lvl w:ilvl="5" w:tplc="BCA81700">
      <w:start w:val="1"/>
      <w:numFmt w:val="bullet"/>
      <w:lvlText w:val=""/>
      <w:lvlJc w:val="left"/>
      <w:pPr>
        <w:ind w:left="4320" w:hanging="360"/>
      </w:pPr>
      <w:rPr>
        <w:rFonts w:ascii="Wingdings" w:hAnsi="Wingdings" w:hint="default"/>
      </w:rPr>
    </w:lvl>
    <w:lvl w:ilvl="6" w:tplc="D16E1696">
      <w:start w:val="1"/>
      <w:numFmt w:val="bullet"/>
      <w:lvlText w:val=""/>
      <w:lvlJc w:val="left"/>
      <w:pPr>
        <w:ind w:left="5040" w:hanging="360"/>
      </w:pPr>
      <w:rPr>
        <w:rFonts w:ascii="Symbol" w:hAnsi="Symbol" w:hint="default"/>
      </w:rPr>
    </w:lvl>
    <w:lvl w:ilvl="7" w:tplc="BE36C77C">
      <w:start w:val="1"/>
      <w:numFmt w:val="bullet"/>
      <w:lvlText w:val="o"/>
      <w:lvlJc w:val="left"/>
      <w:pPr>
        <w:ind w:left="5760" w:hanging="360"/>
      </w:pPr>
      <w:rPr>
        <w:rFonts w:ascii="Courier New" w:hAnsi="Courier New" w:hint="default"/>
      </w:rPr>
    </w:lvl>
    <w:lvl w:ilvl="8" w:tplc="9258BE58">
      <w:start w:val="1"/>
      <w:numFmt w:val="bullet"/>
      <w:lvlText w:val=""/>
      <w:lvlJc w:val="left"/>
      <w:pPr>
        <w:ind w:left="6480" w:hanging="360"/>
      </w:pPr>
      <w:rPr>
        <w:rFonts w:ascii="Wingdings" w:hAnsi="Wingdings" w:hint="default"/>
      </w:rPr>
    </w:lvl>
  </w:abstractNum>
  <w:abstractNum w:abstractNumId="27" w15:restartNumberingAfterBreak="0">
    <w:nsid w:val="5A3C987D"/>
    <w:multiLevelType w:val="hybridMultilevel"/>
    <w:tmpl w:val="FFFFFFFF"/>
    <w:lvl w:ilvl="0" w:tplc="903CE240">
      <w:start w:val="1"/>
      <w:numFmt w:val="bullet"/>
      <w:lvlText w:val=""/>
      <w:lvlJc w:val="left"/>
      <w:pPr>
        <w:ind w:left="720" w:hanging="360"/>
      </w:pPr>
      <w:rPr>
        <w:rFonts w:ascii="Symbol" w:hAnsi="Symbol" w:hint="default"/>
      </w:rPr>
    </w:lvl>
    <w:lvl w:ilvl="1" w:tplc="72964B54">
      <w:start w:val="1"/>
      <w:numFmt w:val="bullet"/>
      <w:lvlText w:val="o"/>
      <w:lvlJc w:val="left"/>
      <w:pPr>
        <w:ind w:left="1440" w:hanging="360"/>
      </w:pPr>
      <w:rPr>
        <w:rFonts w:ascii="Courier New" w:hAnsi="Courier New" w:hint="default"/>
      </w:rPr>
    </w:lvl>
    <w:lvl w:ilvl="2" w:tplc="2E6AFA6E">
      <w:start w:val="1"/>
      <w:numFmt w:val="bullet"/>
      <w:lvlText w:val=""/>
      <w:lvlJc w:val="left"/>
      <w:pPr>
        <w:ind w:left="2160" w:hanging="360"/>
      </w:pPr>
      <w:rPr>
        <w:rFonts w:ascii="Wingdings" w:hAnsi="Wingdings" w:hint="default"/>
      </w:rPr>
    </w:lvl>
    <w:lvl w:ilvl="3" w:tplc="DDBAE400">
      <w:start w:val="1"/>
      <w:numFmt w:val="bullet"/>
      <w:lvlText w:val=""/>
      <w:lvlJc w:val="left"/>
      <w:pPr>
        <w:ind w:left="2880" w:hanging="360"/>
      </w:pPr>
      <w:rPr>
        <w:rFonts w:ascii="Symbol" w:hAnsi="Symbol" w:hint="default"/>
      </w:rPr>
    </w:lvl>
    <w:lvl w:ilvl="4" w:tplc="69402330">
      <w:start w:val="1"/>
      <w:numFmt w:val="bullet"/>
      <w:lvlText w:val="o"/>
      <w:lvlJc w:val="left"/>
      <w:pPr>
        <w:ind w:left="3600" w:hanging="360"/>
      </w:pPr>
      <w:rPr>
        <w:rFonts w:ascii="Courier New" w:hAnsi="Courier New" w:hint="default"/>
      </w:rPr>
    </w:lvl>
    <w:lvl w:ilvl="5" w:tplc="7446FCEC">
      <w:start w:val="1"/>
      <w:numFmt w:val="bullet"/>
      <w:lvlText w:val=""/>
      <w:lvlJc w:val="left"/>
      <w:pPr>
        <w:ind w:left="4320" w:hanging="360"/>
      </w:pPr>
      <w:rPr>
        <w:rFonts w:ascii="Wingdings" w:hAnsi="Wingdings" w:hint="default"/>
      </w:rPr>
    </w:lvl>
    <w:lvl w:ilvl="6" w:tplc="85688D38">
      <w:start w:val="1"/>
      <w:numFmt w:val="bullet"/>
      <w:lvlText w:val=""/>
      <w:lvlJc w:val="left"/>
      <w:pPr>
        <w:ind w:left="5040" w:hanging="360"/>
      </w:pPr>
      <w:rPr>
        <w:rFonts w:ascii="Symbol" w:hAnsi="Symbol" w:hint="default"/>
      </w:rPr>
    </w:lvl>
    <w:lvl w:ilvl="7" w:tplc="107CCD3E">
      <w:start w:val="1"/>
      <w:numFmt w:val="bullet"/>
      <w:lvlText w:val="o"/>
      <w:lvlJc w:val="left"/>
      <w:pPr>
        <w:ind w:left="5760" w:hanging="360"/>
      </w:pPr>
      <w:rPr>
        <w:rFonts w:ascii="Courier New" w:hAnsi="Courier New" w:hint="default"/>
      </w:rPr>
    </w:lvl>
    <w:lvl w:ilvl="8" w:tplc="65C0144E">
      <w:start w:val="1"/>
      <w:numFmt w:val="bullet"/>
      <w:lvlText w:val=""/>
      <w:lvlJc w:val="left"/>
      <w:pPr>
        <w:ind w:left="6480" w:hanging="360"/>
      </w:pPr>
      <w:rPr>
        <w:rFonts w:ascii="Wingdings" w:hAnsi="Wingdings" w:hint="default"/>
      </w:rPr>
    </w:lvl>
  </w:abstractNum>
  <w:abstractNum w:abstractNumId="28" w15:restartNumberingAfterBreak="0">
    <w:nsid w:val="5E946E9E"/>
    <w:multiLevelType w:val="hybridMultilevel"/>
    <w:tmpl w:val="FFFFFFFF"/>
    <w:lvl w:ilvl="0" w:tplc="43209FAA">
      <w:start w:val="1"/>
      <w:numFmt w:val="bullet"/>
      <w:lvlText w:val=""/>
      <w:lvlJc w:val="left"/>
      <w:pPr>
        <w:ind w:left="1080" w:hanging="360"/>
      </w:pPr>
      <w:rPr>
        <w:rFonts w:ascii="Symbol" w:hAnsi="Symbol" w:hint="default"/>
      </w:rPr>
    </w:lvl>
    <w:lvl w:ilvl="1" w:tplc="C7EE7B16">
      <w:start w:val="1"/>
      <w:numFmt w:val="bullet"/>
      <w:lvlText w:val="o"/>
      <w:lvlJc w:val="left"/>
      <w:pPr>
        <w:ind w:left="1800" w:hanging="360"/>
      </w:pPr>
      <w:rPr>
        <w:rFonts w:ascii="Courier New" w:hAnsi="Courier New" w:hint="default"/>
      </w:rPr>
    </w:lvl>
    <w:lvl w:ilvl="2" w:tplc="7ACEC0F2">
      <w:start w:val="1"/>
      <w:numFmt w:val="bullet"/>
      <w:lvlText w:val=""/>
      <w:lvlJc w:val="left"/>
      <w:pPr>
        <w:ind w:left="2520" w:hanging="360"/>
      </w:pPr>
      <w:rPr>
        <w:rFonts w:ascii="Wingdings" w:hAnsi="Wingdings" w:hint="default"/>
      </w:rPr>
    </w:lvl>
    <w:lvl w:ilvl="3" w:tplc="8C44B1B2">
      <w:start w:val="1"/>
      <w:numFmt w:val="bullet"/>
      <w:lvlText w:val=""/>
      <w:lvlJc w:val="left"/>
      <w:pPr>
        <w:ind w:left="3240" w:hanging="360"/>
      </w:pPr>
      <w:rPr>
        <w:rFonts w:ascii="Symbol" w:hAnsi="Symbol" w:hint="default"/>
      </w:rPr>
    </w:lvl>
    <w:lvl w:ilvl="4" w:tplc="702CCBAC">
      <w:start w:val="1"/>
      <w:numFmt w:val="bullet"/>
      <w:lvlText w:val="o"/>
      <w:lvlJc w:val="left"/>
      <w:pPr>
        <w:ind w:left="3960" w:hanging="360"/>
      </w:pPr>
      <w:rPr>
        <w:rFonts w:ascii="Courier New" w:hAnsi="Courier New" w:hint="default"/>
      </w:rPr>
    </w:lvl>
    <w:lvl w:ilvl="5" w:tplc="2F96EB64">
      <w:start w:val="1"/>
      <w:numFmt w:val="bullet"/>
      <w:lvlText w:val=""/>
      <w:lvlJc w:val="left"/>
      <w:pPr>
        <w:ind w:left="4680" w:hanging="360"/>
      </w:pPr>
      <w:rPr>
        <w:rFonts w:ascii="Wingdings" w:hAnsi="Wingdings" w:hint="default"/>
      </w:rPr>
    </w:lvl>
    <w:lvl w:ilvl="6" w:tplc="0F2C75F2">
      <w:start w:val="1"/>
      <w:numFmt w:val="bullet"/>
      <w:lvlText w:val=""/>
      <w:lvlJc w:val="left"/>
      <w:pPr>
        <w:ind w:left="5400" w:hanging="360"/>
      </w:pPr>
      <w:rPr>
        <w:rFonts w:ascii="Symbol" w:hAnsi="Symbol" w:hint="default"/>
      </w:rPr>
    </w:lvl>
    <w:lvl w:ilvl="7" w:tplc="36CEFA8C">
      <w:start w:val="1"/>
      <w:numFmt w:val="bullet"/>
      <w:lvlText w:val="o"/>
      <w:lvlJc w:val="left"/>
      <w:pPr>
        <w:ind w:left="6120" w:hanging="360"/>
      </w:pPr>
      <w:rPr>
        <w:rFonts w:ascii="Courier New" w:hAnsi="Courier New" w:hint="default"/>
      </w:rPr>
    </w:lvl>
    <w:lvl w:ilvl="8" w:tplc="695A3E52">
      <w:start w:val="1"/>
      <w:numFmt w:val="bullet"/>
      <w:lvlText w:val=""/>
      <w:lvlJc w:val="left"/>
      <w:pPr>
        <w:ind w:left="6840" w:hanging="360"/>
      </w:pPr>
      <w:rPr>
        <w:rFonts w:ascii="Wingdings" w:hAnsi="Wingdings" w:hint="default"/>
      </w:rPr>
    </w:lvl>
  </w:abstractNum>
  <w:abstractNum w:abstractNumId="29" w15:restartNumberingAfterBreak="0">
    <w:nsid w:val="67F7B7C3"/>
    <w:multiLevelType w:val="hybridMultilevel"/>
    <w:tmpl w:val="FFFFFFFF"/>
    <w:lvl w:ilvl="0" w:tplc="A61ABCFA">
      <w:start w:val="1"/>
      <w:numFmt w:val="bullet"/>
      <w:lvlText w:val=""/>
      <w:lvlJc w:val="left"/>
      <w:pPr>
        <w:ind w:left="720" w:hanging="360"/>
      </w:pPr>
      <w:rPr>
        <w:rFonts w:ascii="Wingdings" w:hAnsi="Wingdings" w:hint="default"/>
      </w:rPr>
    </w:lvl>
    <w:lvl w:ilvl="1" w:tplc="3DC2B768">
      <w:start w:val="1"/>
      <w:numFmt w:val="bullet"/>
      <w:lvlText w:val="o"/>
      <w:lvlJc w:val="left"/>
      <w:pPr>
        <w:ind w:left="1440" w:hanging="360"/>
      </w:pPr>
      <w:rPr>
        <w:rFonts w:ascii="Courier New" w:hAnsi="Courier New" w:hint="default"/>
      </w:rPr>
    </w:lvl>
    <w:lvl w:ilvl="2" w:tplc="C72A2EA0">
      <w:start w:val="1"/>
      <w:numFmt w:val="bullet"/>
      <w:lvlText w:val=""/>
      <w:lvlJc w:val="left"/>
      <w:pPr>
        <w:ind w:left="2160" w:hanging="360"/>
      </w:pPr>
      <w:rPr>
        <w:rFonts w:ascii="Wingdings" w:hAnsi="Wingdings" w:hint="default"/>
      </w:rPr>
    </w:lvl>
    <w:lvl w:ilvl="3" w:tplc="1AB8439C">
      <w:start w:val="1"/>
      <w:numFmt w:val="bullet"/>
      <w:lvlText w:val=""/>
      <w:lvlJc w:val="left"/>
      <w:pPr>
        <w:ind w:left="2880" w:hanging="360"/>
      </w:pPr>
      <w:rPr>
        <w:rFonts w:ascii="Symbol" w:hAnsi="Symbol" w:hint="default"/>
      </w:rPr>
    </w:lvl>
    <w:lvl w:ilvl="4" w:tplc="071E861C">
      <w:start w:val="1"/>
      <w:numFmt w:val="bullet"/>
      <w:lvlText w:val="o"/>
      <w:lvlJc w:val="left"/>
      <w:pPr>
        <w:ind w:left="3600" w:hanging="360"/>
      </w:pPr>
      <w:rPr>
        <w:rFonts w:ascii="Courier New" w:hAnsi="Courier New" w:hint="default"/>
      </w:rPr>
    </w:lvl>
    <w:lvl w:ilvl="5" w:tplc="3F143436">
      <w:start w:val="1"/>
      <w:numFmt w:val="bullet"/>
      <w:lvlText w:val=""/>
      <w:lvlJc w:val="left"/>
      <w:pPr>
        <w:ind w:left="4320" w:hanging="360"/>
      </w:pPr>
      <w:rPr>
        <w:rFonts w:ascii="Wingdings" w:hAnsi="Wingdings" w:hint="default"/>
      </w:rPr>
    </w:lvl>
    <w:lvl w:ilvl="6" w:tplc="5726C214">
      <w:start w:val="1"/>
      <w:numFmt w:val="bullet"/>
      <w:lvlText w:val=""/>
      <w:lvlJc w:val="left"/>
      <w:pPr>
        <w:ind w:left="5040" w:hanging="360"/>
      </w:pPr>
      <w:rPr>
        <w:rFonts w:ascii="Symbol" w:hAnsi="Symbol" w:hint="default"/>
      </w:rPr>
    </w:lvl>
    <w:lvl w:ilvl="7" w:tplc="01B26EC4">
      <w:start w:val="1"/>
      <w:numFmt w:val="bullet"/>
      <w:lvlText w:val="o"/>
      <w:lvlJc w:val="left"/>
      <w:pPr>
        <w:ind w:left="5760" w:hanging="360"/>
      </w:pPr>
      <w:rPr>
        <w:rFonts w:ascii="Courier New" w:hAnsi="Courier New" w:hint="default"/>
      </w:rPr>
    </w:lvl>
    <w:lvl w:ilvl="8" w:tplc="CFB86DF0">
      <w:start w:val="1"/>
      <w:numFmt w:val="bullet"/>
      <w:lvlText w:val=""/>
      <w:lvlJc w:val="left"/>
      <w:pPr>
        <w:ind w:left="6480" w:hanging="360"/>
      </w:pPr>
      <w:rPr>
        <w:rFonts w:ascii="Wingdings" w:hAnsi="Wingdings" w:hint="default"/>
      </w:rPr>
    </w:lvl>
  </w:abstractNum>
  <w:abstractNum w:abstractNumId="30" w15:restartNumberingAfterBreak="0">
    <w:nsid w:val="7129C8E9"/>
    <w:multiLevelType w:val="hybridMultilevel"/>
    <w:tmpl w:val="FFFFFFFF"/>
    <w:lvl w:ilvl="0" w:tplc="6F187C18">
      <w:start w:val="1"/>
      <w:numFmt w:val="bullet"/>
      <w:lvlText w:val=""/>
      <w:lvlJc w:val="left"/>
      <w:pPr>
        <w:ind w:left="720" w:hanging="360"/>
      </w:pPr>
      <w:rPr>
        <w:rFonts w:ascii="Symbol" w:hAnsi="Symbol" w:hint="default"/>
      </w:rPr>
    </w:lvl>
    <w:lvl w:ilvl="1" w:tplc="1504A48C">
      <w:start w:val="1"/>
      <w:numFmt w:val="bullet"/>
      <w:lvlText w:val="o"/>
      <w:lvlJc w:val="left"/>
      <w:pPr>
        <w:ind w:left="1440" w:hanging="360"/>
      </w:pPr>
      <w:rPr>
        <w:rFonts w:ascii="Courier New" w:hAnsi="Courier New" w:hint="default"/>
      </w:rPr>
    </w:lvl>
    <w:lvl w:ilvl="2" w:tplc="2EC236E4">
      <w:start w:val="1"/>
      <w:numFmt w:val="bullet"/>
      <w:lvlText w:val=""/>
      <w:lvlJc w:val="left"/>
      <w:pPr>
        <w:ind w:left="2160" w:hanging="360"/>
      </w:pPr>
      <w:rPr>
        <w:rFonts w:ascii="Wingdings" w:hAnsi="Wingdings" w:hint="default"/>
      </w:rPr>
    </w:lvl>
    <w:lvl w:ilvl="3" w:tplc="288CDBA8">
      <w:start w:val="1"/>
      <w:numFmt w:val="bullet"/>
      <w:lvlText w:val=""/>
      <w:lvlJc w:val="left"/>
      <w:pPr>
        <w:ind w:left="2880" w:hanging="360"/>
      </w:pPr>
      <w:rPr>
        <w:rFonts w:ascii="Symbol" w:hAnsi="Symbol" w:hint="default"/>
      </w:rPr>
    </w:lvl>
    <w:lvl w:ilvl="4" w:tplc="7E8AE84C">
      <w:start w:val="1"/>
      <w:numFmt w:val="bullet"/>
      <w:lvlText w:val="o"/>
      <w:lvlJc w:val="left"/>
      <w:pPr>
        <w:ind w:left="3600" w:hanging="360"/>
      </w:pPr>
      <w:rPr>
        <w:rFonts w:ascii="Courier New" w:hAnsi="Courier New" w:hint="default"/>
      </w:rPr>
    </w:lvl>
    <w:lvl w:ilvl="5" w:tplc="684CC3C8">
      <w:start w:val="1"/>
      <w:numFmt w:val="bullet"/>
      <w:lvlText w:val=""/>
      <w:lvlJc w:val="left"/>
      <w:pPr>
        <w:ind w:left="4320" w:hanging="360"/>
      </w:pPr>
      <w:rPr>
        <w:rFonts w:ascii="Wingdings" w:hAnsi="Wingdings" w:hint="default"/>
      </w:rPr>
    </w:lvl>
    <w:lvl w:ilvl="6" w:tplc="6A546FB2">
      <w:start w:val="1"/>
      <w:numFmt w:val="bullet"/>
      <w:lvlText w:val=""/>
      <w:lvlJc w:val="left"/>
      <w:pPr>
        <w:ind w:left="5040" w:hanging="360"/>
      </w:pPr>
      <w:rPr>
        <w:rFonts w:ascii="Symbol" w:hAnsi="Symbol" w:hint="default"/>
      </w:rPr>
    </w:lvl>
    <w:lvl w:ilvl="7" w:tplc="961E72C2">
      <w:start w:val="1"/>
      <w:numFmt w:val="bullet"/>
      <w:lvlText w:val="o"/>
      <w:lvlJc w:val="left"/>
      <w:pPr>
        <w:ind w:left="5760" w:hanging="360"/>
      </w:pPr>
      <w:rPr>
        <w:rFonts w:ascii="Courier New" w:hAnsi="Courier New" w:hint="default"/>
      </w:rPr>
    </w:lvl>
    <w:lvl w:ilvl="8" w:tplc="1A66121C">
      <w:start w:val="1"/>
      <w:numFmt w:val="bullet"/>
      <w:lvlText w:val=""/>
      <w:lvlJc w:val="left"/>
      <w:pPr>
        <w:ind w:left="6480" w:hanging="360"/>
      </w:pPr>
      <w:rPr>
        <w:rFonts w:ascii="Wingdings" w:hAnsi="Wingdings" w:hint="default"/>
      </w:rPr>
    </w:lvl>
  </w:abstractNum>
  <w:abstractNum w:abstractNumId="31" w15:restartNumberingAfterBreak="0">
    <w:nsid w:val="71614B32"/>
    <w:multiLevelType w:val="hybridMultilevel"/>
    <w:tmpl w:val="FFFFFFFF"/>
    <w:lvl w:ilvl="0" w:tplc="B3EE5E9A">
      <w:start w:val="1"/>
      <w:numFmt w:val="bullet"/>
      <w:lvlText w:val=""/>
      <w:lvlJc w:val="left"/>
      <w:pPr>
        <w:ind w:left="720" w:hanging="360"/>
      </w:pPr>
      <w:rPr>
        <w:rFonts w:ascii="Symbol" w:hAnsi="Symbol" w:hint="default"/>
      </w:rPr>
    </w:lvl>
    <w:lvl w:ilvl="1" w:tplc="A18AA508">
      <w:start w:val="1"/>
      <w:numFmt w:val="bullet"/>
      <w:lvlText w:val="o"/>
      <w:lvlJc w:val="left"/>
      <w:pPr>
        <w:ind w:left="1440" w:hanging="360"/>
      </w:pPr>
      <w:rPr>
        <w:rFonts w:ascii="Courier New" w:hAnsi="Courier New" w:hint="default"/>
      </w:rPr>
    </w:lvl>
    <w:lvl w:ilvl="2" w:tplc="C5F84742">
      <w:start w:val="1"/>
      <w:numFmt w:val="bullet"/>
      <w:lvlText w:val=""/>
      <w:lvlJc w:val="left"/>
      <w:pPr>
        <w:ind w:left="2160" w:hanging="360"/>
      </w:pPr>
      <w:rPr>
        <w:rFonts w:ascii="Wingdings" w:hAnsi="Wingdings" w:hint="default"/>
      </w:rPr>
    </w:lvl>
    <w:lvl w:ilvl="3" w:tplc="03948D12">
      <w:start w:val="1"/>
      <w:numFmt w:val="bullet"/>
      <w:lvlText w:val=""/>
      <w:lvlJc w:val="left"/>
      <w:pPr>
        <w:ind w:left="2880" w:hanging="360"/>
      </w:pPr>
      <w:rPr>
        <w:rFonts w:ascii="Symbol" w:hAnsi="Symbol" w:hint="default"/>
      </w:rPr>
    </w:lvl>
    <w:lvl w:ilvl="4" w:tplc="68088442">
      <w:start w:val="1"/>
      <w:numFmt w:val="bullet"/>
      <w:lvlText w:val="o"/>
      <w:lvlJc w:val="left"/>
      <w:pPr>
        <w:ind w:left="3600" w:hanging="360"/>
      </w:pPr>
      <w:rPr>
        <w:rFonts w:ascii="Courier New" w:hAnsi="Courier New" w:hint="default"/>
      </w:rPr>
    </w:lvl>
    <w:lvl w:ilvl="5" w:tplc="76924628">
      <w:start w:val="1"/>
      <w:numFmt w:val="bullet"/>
      <w:lvlText w:val=""/>
      <w:lvlJc w:val="left"/>
      <w:pPr>
        <w:ind w:left="4320" w:hanging="360"/>
      </w:pPr>
      <w:rPr>
        <w:rFonts w:ascii="Wingdings" w:hAnsi="Wingdings" w:hint="default"/>
      </w:rPr>
    </w:lvl>
    <w:lvl w:ilvl="6" w:tplc="00D67B6A">
      <w:start w:val="1"/>
      <w:numFmt w:val="bullet"/>
      <w:lvlText w:val=""/>
      <w:lvlJc w:val="left"/>
      <w:pPr>
        <w:ind w:left="5040" w:hanging="360"/>
      </w:pPr>
      <w:rPr>
        <w:rFonts w:ascii="Symbol" w:hAnsi="Symbol" w:hint="default"/>
      </w:rPr>
    </w:lvl>
    <w:lvl w:ilvl="7" w:tplc="03287050">
      <w:start w:val="1"/>
      <w:numFmt w:val="bullet"/>
      <w:lvlText w:val="o"/>
      <w:lvlJc w:val="left"/>
      <w:pPr>
        <w:ind w:left="5760" w:hanging="360"/>
      </w:pPr>
      <w:rPr>
        <w:rFonts w:ascii="Courier New" w:hAnsi="Courier New" w:hint="default"/>
      </w:rPr>
    </w:lvl>
    <w:lvl w:ilvl="8" w:tplc="5030B018">
      <w:start w:val="1"/>
      <w:numFmt w:val="bullet"/>
      <w:lvlText w:val=""/>
      <w:lvlJc w:val="left"/>
      <w:pPr>
        <w:ind w:left="6480" w:hanging="360"/>
      </w:pPr>
      <w:rPr>
        <w:rFonts w:ascii="Wingdings" w:hAnsi="Wingdings" w:hint="default"/>
      </w:rPr>
    </w:lvl>
  </w:abstractNum>
  <w:abstractNum w:abstractNumId="32" w15:restartNumberingAfterBreak="0">
    <w:nsid w:val="739B1DBC"/>
    <w:multiLevelType w:val="hybridMultilevel"/>
    <w:tmpl w:val="FFFFFFFF"/>
    <w:lvl w:ilvl="0" w:tplc="0B007146">
      <w:start w:val="1"/>
      <w:numFmt w:val="decimal"/>
      <w:lvlText w:val="%1."/>
      <w:lvlJc w:val="left"/>
      <w:pPr>
        <w:ind w:left="720" w:hanging="360"/>
      </w:pPr>
    </w:lvl>
    <w:lvl w:ilvl="1" w:tplc="1F78AD2C">
      <w:start w:val="1"/>
      <w:numFmt w:val="lowerLetter"/>
      <w:lvlText w:val="%2."/>
      <w:lvlJc w:val="left"/>
      <w:pPr>
        <w:ind w:left="1440" w:hanging="360"/>
      </w:pPr>
    </w:lvl>
    <w:lvl w:ilvl="2" w:tplc="F76C7D32">
      <w:start w:val="1"/>
      <w:numFmt w:val="lowerRoman"/>
      <w:lvlText w:val="%3."/>
      <w:lvlJc w:val="right"/>
      <w:pPr>
        <w:ind w:left="2160" w:hanging="180"/>
      </w:pPr>
    </w:lvl>
    <w:lvl w:ilvl="3" w:tplc="5F8C18F4">
      <w:start w:val="1"/>
      <w:numFmt w:val="decimal"/>
      <w:lvlText w:val="%4."/>
      <w:lvlJc w:val="left"/>
      <w:pPr>
        <w:ind w:left="2880" w:hanging="360"/>
      </w:pPr>
    </w:lvl>
    <w:lvl w:ilvl="4" w:tplc="A4D870A0">
      <w:start w:val="1"/>
      <w:numFmt w:val="lowerLetter"/>
      <w:lvlText w:val="%5."/>
      <w:lvlJc w:val="left"/>
      <w:pPr>
        <w:ind w:left="3600" w:hanging="360"/>
      </w:pPr>
    </w:lvl>
    <w:lvl w:ilvl="5" w:tplc="0B66B0EC">
      <w:start w:val="1"/>
      <w:numFmt w:val="lowerRoman"/>
      <w:lvlText w:val="%6."/>
      <w:lvlJc w:val="right"/>
      <w:pPr>
        <w:ind w:left="4320" w:hanging="180"/>
      </w:pPr>
    </w:lvl>
    <w:lvl w:ilvl="6" w:tplc="002AC832">
      <w:start w:val="1"/>
      <w:numFmt w:val="decimal"/>
      <w:lvlText w:val="%7."/>
      <w:lvlJc w:val="left"/>
      <w:pPr>
        <w:ind w:left="5040" w:hanging="360"/>
      </w:pPr>
    </w:lvl>
    <w:lvl w:ilvl="7" w:tplc="BE72AC02">
      <w:start w:val="1"/>
      <w:numFmt w:val="lowerLetter"/>
      <w:lvlText w:val="%8."/>
      <w:lvlJc w:val="left"/>
      <w:pPr>
        <w:ind w:left="5760" w:hanging="360"/>
      </w:pPr>
    </w:lvl>
    <w:lvl w:ilvl="8" w:tplc="7586213E">
      <w:start w:val="1"/>
      <w:numFmt w:val="lowerRoman"/>
      <w:lvlText w:val="%9."/>
      <w:lvlJc w:val="right"/>
      <w:pPr>
        <w:ind w:left="6480" w:hanging="180"/>
      </w:pPr>
    </w:lvl>
  </w:abstractNum>
  <w:abstractNum w:abstractNumId="33" w15:restartNumberingAfterBreak="0">
    <w:nsid w:val="77BA6E21"/>
    <w:multiLevelType w:val="hybridMultilevel"/>
    <w:tmpl w:val="FFFFFFFF"/>
    <w:lvl w:ilvl="0" w:tplc="96E2EE4E">
      <w:start w:val="1"/>
      <w:numFmt w:val="decimal"/>
      <w:lvlText w:val="%1."/>
      <w:lvlJc w:val="left"/>
      <w:pPr>
        <w:ind w:left="720" w:hanging="360"/>
      </w:pPr>
    </w:lvl>
    <w:lvl w:ilvl="1" w:tplc="B9AC9B94">
      <w:start w:val="1"/>
      <w:numFmt w:val="lowerLetter"/>
      <w:lvlText w:val="%2."/>
      <w:lvlJc w:val="left"/>
      <w:pPr>
        <w:ind w:left="1440" w:hanging="360"/>
      </w:pPr>
    </w:lvl>
    <w:lvl w:ilvl="2" w:tplc="FBCA289A">
      <w:start w:val="1"/>
      <w:numFmt w:val="lowerRoman"/>
      <w:lvlText w:val="%3."/>
      <w:lvlJc w:val="right"/>
      <w:pPr>
        <w:ind w:left="2160" w:hanging="180"/>
      </w:pPr>
    </w:lvl>
    <w:lvl w:ilvl="3" w:tplc="E230F530">
      <w:start w:val="1"/>
      <w:numFmt w:val="decimal"/>
      <w:lvlText w:val="%4."/>
      <w:lvlJc w:val="left"/>
      <w:pPr>
        <w:ind w:left="2880" w:hanging="360"/>
      </w:pPr>
    </w:lvl>
    <w:lvl w:ilvl="4" w:tplc="E3A82B76">
      <w:start w:val="1"/>
      <w:numFmt w:val="lowerLetter"/>
      <w:lvlText w:val="%5."/>
      <w:lvlJc w:val="left"/>
      <w:pPr>
        <w:ind w:left="3600" w:hanging="360"/>
      </w:pPr>
    </w:lvl>
    <w:lvl w:ilvl="5" w:tplc="C3227860">
      <w:start w:val="1"/>
      <w:numFmt w:val="lowerRoman"/>
      <w:lvlText w:val="%6."/>
      <w:lvlJc w:val="right"/>
      <w:pPr>
        <w:ind w:left="4320" w:hanging="180"/>
      </w:pPr>
    </w:lvl>
    <w:lvl w:ilvl="6" w:tplc="8378FBEC">
      <w:start w:val="1"/>
      <w:numFmt w:val="decimal"/>
      <w:lvlText w:val="%7."/>
      <w:lvlJc w:val="left"/>
      <w:pPr>
        <w:ind w:left="5040" w:hanging="360"/>
      </w:pPr>
    </w:lvl>
    <w:lvl w:ilvl="7" w:tplc="303864A8">
      <w:start w:val="1"/>
      <w:numFmt w:val="lowerLetter"/>
      <w:lvlText w:val="%8."/>
      <w:lvlJc w:val="left"/>
      <w:pPr>
        <w:ind w:left="5760" w:hanging="360"/>
      </w:pPr>
    </w:lvl>
    <w:lvl w:ilvl="8" w:tplc="D79AF03C">
      <w:start w:val="1"/>
      <w:numFmt w:val="lowerRoman"/>
      <w:lvlText w:val="%9."/>
      <w:lvlJc w:val="right"/>
      <w:pPr>
        <w:ind w:left="6480" w:hanging="180"/>
      </w:pPr>
    </w:lvl>
  </w:abstractNum>
  <w:abstractNum w:abstractNumId="34" w15:restartNumberingAfterBreak="0">
    <w:nsid w:val="796AA7F3"/>
    <w:multiLevelType w:val="hybridMultilevel"/>
    <w:tmpl w:val="FFFFFFFF"/>
    <w:lvl w:ilvl="0" w:tplc="7C22996A">
      <w:start w:val="1"/>
      <w:numFmt w:val="bullet"/>
      <w:lvlText w:val=""/>
      <w:lvlJc w:val="left"/>
      <w:pPr>
        <w:ind w:left="1080" w:hanging="360"/>
      </w:pPr>
      <w:rPr>
        <w:rFonts w:ascii="Symbol" w:hAnsi="Symbol" w:hint="default"/>
      </w:rPr>
    </w:lvl>
    <w:lvl w:ilvl="1" w:tplc="15CC70B6">
      <w:start w:val="1"/>
      <w:numFmt w:val="bullet"/>
      <w:lvlText w:val="o"/>
      <w:lvlJc w:val="left"/>
      <w:pPr>
        <w:ind w:left="1800" w:hanging="360"/>
      </w:pPr>
      <w:rPr>
        <w:rFonts w:ascii="Courier New" w:hAnsi="Courier New" w:hint="default"/>
      </w:rPr>
    </w:lvl>
    <w:lvl w:ilvl="2" w:tplc="91863194">
      <w:start w:val="1"/>
      <w:numFmt w:val="bullet"/>
      <w:lvlText w:val=""/>
      <w:lvlJc w:val="left"/>
      <w:pPr>
        <w:ind w:left="2520" w:hanging="360"/>
      </w:pPr>
      <w:rPr>
        <w:rFonts w:ascii="Wingdings" w:hAnsi="Wingdings" w:hint="default"/>
      </w:rPr>
    </w:lvl>
    <w:lvl w:ilvl="3" w:tplc="70A4E44C">
      <w:start w:val="1"/>
      <w:numFmt w:val="bullet"/>
      <w:lvlText w:val=""/>
      <w:lvlJc w:val="left"/>
      <w:pPr>
        <w:ind w:left="3240" w:hanging="360"/>
      </w:pPr>
      <w:rPr>
        <w:rFonts w:ascii="Symbol" w:hAnsi="Symbol" w:hint="default"/>
      </w:rPr>
    </w:lvl>
    <w:lvl w:ilvl="4" w:tplc="C70ED914">
      <w:start w:val="1"/>
      <w:numFmt w:val="bullet"/>
      <w:lvlText w:val="o"/>
      <w:lvlJc w:val="left"/>
      <w:pPr>
        <w:ind w:left="3960" w:hanging="360"/>
      </w:pPr>
      <w:rPr>
        <w:rFonts w:ascii="Courier New" w:hAnsi="Courier New" w:hint="default"/>
      </w:rPr>
    </w:lvl>
    <w:lvl w:ilvl="5" w:tplc="8E001054">
      <w:start w:val="1"/>
      <w:numFmt w:val="bullet"/>
      <w:lvlText w:val=""/>
      <w:lvlJc w:val="left"/>
      <w:pPr>
        <w:ind w:left="4680" w:hanging="360"/>
      </w:pPr>
      <w:rPr>
        <w:rFonts w:ascii="Wingdings" w:hAnsi="Wingdings" w:hint="default"/>
      </w:rPr>
    </w:lvl>
    <w:lvl w:ilvl="6" w:tplc="E2509458">
      <w:start w:val="1"/>
      <w:numFmt w:val="bullet"/>
      <w:lvlText w:val=""/>
      <w:lvlJc w:val="left"/>
      <w:pPr>
        <w:ind w:left="5400" w:hanging="360"/>
      </w:pPr>
      <w:rPr>
        <w:rFonts w:ascii="Symbol" w:hAnsi="Symbol" w:hint="default"/>
      </w:rPr>
    </w:lvl>
    <w:lvl w:ilvl="7" w:tplc="7944AB72">
      <w:start w:val="1"/>
      <w:numFmt w:val="bullet"/>
      <w:lvlText w:val="o"/>
      <w:lvlJc w:val="left"/>
      <w:pPr>
        <w:ind w:left="6120" w:hanging="360"/>
      </w:pPr>
      <w:rPr>
        <w:rFonts w:ascii="Courier New" w:hAnsi="Courier New" w:hint="default"/>
      </w:rPr>
    </w:lvl>
    <w:lvl w:ilvl="8" w:tplc="E99A7BA4">
      <w:start w:val="1"/>
      <w:numFmt w:val="bullet"/>
      <w:lvlText w:val=""/>
      <w:lvlJc w:val="left"/>
      <w:pPr>
        <w:ind w:left="6840" w:hanging="360"/>
      </w:pPr>
      <w:rPr>
        <w:rFonts w:ascii="Wingdings" w:hAnsi="Wingdings" w:hint="default"/>
      </w:rPr>
    </w:lvl>
  </w:abstractNum>
  <w:abstractNum w:abstractNumId="35" w15:restartNumberingAfterBreak="0">
    <w:nsid w:val="7974A2ED"/>
    <w:multiLevelType w:val="hybridMultilevel"/>
    <w:tmpl w:val="FFFFFFFF"/>
    <w:lvl w:ilvl="0" w:tplc="ECFC476E">
      <w:start w:val="1"/>
      <w:numFmt w:val="bullet"/>
      <w:lvlText w:val=""/>
      <w:lvlJc w:val="left"/>
      <w:pPr>
        <w:ind w:left="1080" w:hanging="360"/>
      </w:pPr>
      <w:rPr>
        <w:rFonts w:ascii="Symbol" w:hAnsi="Symbol" w:hint="default"/>
      </w:rPr>
    </w:lvl>
    <w:lvl w:ilvl="1" w:tplc="9DA4409A">
      <w:start w:val="1"/>
      <w:numFmt w:val="bullet"/>
      <w:lvlText w:val="o"/>
      <w:lvlJc w:val="left"/>
      <w:pPr>
        <w:ind w:left="1800" w:hanging="360"/>
      </w:pPr>
      <w:rPr>
        <w:rFonts w:ascii="Courier New" w:hAnsi="Courier New" w:hint="default"/>
      </w:rPr>
    </w:lvl>
    <w:lvl w:ilvl="2" w:tplc="E92280F8">
      <w:start w:val="1"/>
      <w:numFmt w:val="bullet"/>
      <w:lvlText w:val=""/>
      <w:lvlJc w:val="left"/>
      <w:pPr>
        <w:ind w:left="2520" w:hanging="360"/>
      </w:pPr>
      <w:rPr>
        <w:rFonts w:ascii="Wingdings" w:hAnsi="Wingdings" w:hint="default"/>
      </w:rPr>
    </w:lvl>
    <w:lvl w:ilvl="3" w:tplc="0D7CC0BC">
      <w:start w:val="1"/>
      <w:numFmt w:val="bullet"/>
      <w:lvlText w:val=""/>
      <w:lvlJc w:val="left"/>
      <w:pPr>
        <w:ind w:left="3240" w:hanging="360"/>
      </w:pPr>
      <w:rPr>
        <w:rFonts w:ascii="Symbol" w:hAnsi="Symbol" w:hint="default"/>
      </w:rPr>
    </w:lvl>
    <w:lvl w:ilvl="4" w:tplc="A15CDF56">
      <w:start w:val="1"/>
      <w:numFmt w:val="bullet"/>
      <w:lvlText w:val="o"/>
      <w:lvlJc w:val="left"/>
      <w:pPr>
        <w:ind w:left="3960" w:hanging="360"/>
      </w:pPr>
      <w:rPr>
        <w:rFonts w:ascii="Courier New" w:hAnsi="Courier New" w:hint="default"/>
      </w:rPr>
    </w:lvl>
    <w:lvl w:ilvl="5" w:tplc="684CA604">
      <w:start w:val="1"/>
      <w:numFmt w:val="bullet"/>
      <w:lvlText w:val=""/>
      <w:lvlJc w:val="left"/>
      <w:pPr>
        <w:ind w:left="4680" w:hanging="360"/>
      </w:pPr>
      <w:rPr>
        <w:rFonts w:ascii="Wingdings" w:hAnsi="Wingdings" w:hint="default"/>
      </w:rPr>
    </w:lvl>
    <w:lvl w:ilvl="6" w:tplc="8CCCDC76">
      <w:start w:val="1"/>
      <w:numFmt w:val="bullet"/>
      <w:lvlText w:val=""/>
      <w:lvlJc w:val="left"/>
      <w:pPr>
        <w:ind w:left="5400" w:hanging="360"/>
      </w:pPr>
      <w:rPr>
        <w:rFonts w:ascii="Symbol" w:hAnsi="Symbol" w:hint="default"/>
      </w:rPr>
    </w:lvl>
    <w:lvl w:ilvl="7" w:tplc="45F89C80">
      <w:start w:val="1"/>
      <w:numFmt w:val="bullet"/>
      <w:lvlText w:val="o"/>
      <w:lvlJc w:val="left"/>
      <w:pPr>
        <w:ind w:left="6120" w:hanging="360"/>
      </w:pPr>
      <w:rPr>
        <w:rFonts w:ascii="Courier New" w:hAnsi="Courier New" w:hint="default"/>
      </w:rPr>
    </w:lvl>
    <w:lvl w:ilvl="8" w:tplc="8444BFFA">
      <w:start w:val="1"/>
      <w:numFmt w:val="bullet"/>
      <w:lvlText w:val=""/>
      <w:lvlJc w:val="left"/>
      <w:pPr>
        <w:ind w:left="6840" w:hanging="360"/>
      </w:pPr>
      <w:rPr>
        <w:rFonts w:ascii="Wingdings" w:hAnsi="Wingdings" w:hint="default"/>
      </w:rPr>
    </w:lvl>
  </w:abstractNum>
  <w:abstractNum w:abstractNumId="36" w15:restartNumberingAfterBreak="0">
    <w:nsid w:val="7D1F5969"/>
    <w:multiLevelType w:val="hybridMultilevel"/>
    <w:tmpl w:val="FFFFFFFF"/>
    <w:lvl w:ilvl="0" w:tplc="F6129ABA">
      <w:start w:val="1"/>
      <w:numFmt w:val="bullet"/>
      <w:lvlText w:val=""/>
      <w:lvlJc w:val="left"/>
      <w:pPr>
        <w:ind w:left="720" w:hanging="360"/>
      </w:pPr>
      <w:rPr>
        <w:rFonts w:ascii="Symbol" w:hAnsi="Symbol" w:hint="default"/>
      </w:rPr>
    </w:lvl>
    <w:lvl w:ilvl="1" w:tplc="40CC59F8">
      <w:start w:val="1"/>
      <w:numFmt w:val="bullet"/>
      <w:lvlText w:val="o"/>
      <w:lvlJc w:val="left"/>
      <w:pPr>
        <w:ind w:left="1440" w:hanging="360"/>
      </w:pPr>
      <w:rPr>
        <w:rFonts w:ascii="Courier New" w:hAnsi="Courier New" w:hint="default"/>
      </w:rPr>
    </w:lvl>
    <w:lvl w:ilvl="2" w:tplc="F23EF682">
      <w:start w:val="1"/>
      <w:numFmt w:val="bullet"/>
      <w:lvlText w:val=""/>
      <w:lvlJc w:val="left"/>
      <w:pPr>
        <w:ind w:left="2160" w:hanging="360"/>
      </w:pPr>
      <w:rPr>
        <w:rFonts w:ascii="Wingdings" w:hAnsi="Wingdings" w:hint="default"/>
      </w:rPr>
    </w:lvl>
    <w:lvl w:ilvl="3" w:tplc="988A8BDA">
      <w:start w:val="1"/>
      <w:numFmt w:val="bullet"/>
      <w:lvlText w:val=""/>
      <w:lvlJc w:val="left"/>
      <w:pPr>
        <w:ind w:left="2880" w:hanging="360"/>
      </w:pPr>
      <w:rPr>
        <w:rFonts w:ascii="Symbol" w:hAnsi="Symbol" w:hint="default"/>
      </w:rPr>
    </w:lvl>
    <w:lvl w:ilvl="4" w:tplc="CF42B276">
      <w:start w:val="1"/>
      <w:numFmt w:val="bullet"/>
      <w:lvlText w:val="o"/>
      <w:lvlJc w:val="left"/>
      <w:pPr>
        <w:ind w:left="3600" w:hanging="360"/>
      </w:pPr>
      <w:rPr>
        <w:rFonts w:ascii="Courier New" w:hAnsi="Courier New" w:hint="default"/>
      </w:rPr>
    </w:lvl>
    <w:lvl w:ilvl="5" w:tplc="E6DAED76">
      <w:start w:val="1"/>
      <w:numFmt w:val="bullet"/>
      <w:lvlText w:val=""/>
      <w:lvlJc w:val="left"/>
      <w:pPr>
        <w:ind w:left="4320" w:hanging="360"/>
      </w:pPr>
      <w:rPr>
        <w:rFonts w:ascii="Wingdings" w:hAnsi="Wingdings" w:hint="default"/>
      </w:rPr>
    </w:lvl>
    <w:lvl w:ilvl="6" w:tplc="4530BE8C">
      <w:start w:val="1"/>
      <w:numFmt w:val="bullet"/>
      <w:lvlText w:val=""/>
      <w:lvlJc w:val="left"/>
      <w:pPr>
        <w:ind w:left="5040" w:hanging="360"/>
      </w:pPr>
      <w:rPr>
        <w:rFonts w:ascii="Symbol" w:hAnsi="Symbol" w:hint="default"/>
      </w:rPr>
    </w:lvl>
    <w:lvl w:ilvl="7" w:tplc="9FAAEEA0">
      <w:start w:val="1"/>
      <w:numFmt w:val="bullet"/>
      <w:lvlText w:val="o"/>
      <w:lvlJc w:val="left"/>
      <w:pPr>
        <w:ind w:left="5760" w:hanging="360"/>
      </w:pPr>
      <w:rPr>
        <w:rFonts w:ascii="Courier New" w:hAnsi="Courier New" w:hint="default"/>
      </w:rPr>
    </w:lvl>
    <w:lvl w:ilvl="8" w:tplc="25EACD06">
      <w:start w:val="1"/>
      <w:numFmt w:val="bullet"/>
      <w:lvlText w:val=""/>
      <w:lvlJc w:val="left"/>
      <w:pPr>
        <w:ind w:left="6480" w:hanging="360"/>
      </w:pPr>
      <w:rPr>
        <w:rFonts w:ascii="Wingdings" w:hAnsi="Wingdings" w:hint="default"/>
      </w:rPr>
    </w:lvl>
  </w:abstractNum>
  <w:abstractNum w:abstractNumId="37" w15:restartNumberingAfterBreak="0">
    <w:nsid w:val="7D5B6CCA"/>
    <w:multiLevelType w:val="multilevel"/>
    <w:tmpl w:val="951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360698">
    <w:abstractNumId w:val="20"/>
  </w:num>
  <w:num w:numId="2" w16cid:durableId="1725910259">
    <w:abstractNumId w:val="12"/>
  </w:num>
  <w:num w:numId="3" w16cid:durableId="185951417">
    <w:abstractNumId w:val="23"/>
  </w:num>
  <w:num w:numId="4" w16cid:durableId="959608248">
    <w:abstractNumId w:val="14"/>
  </w:num>
  <w:num w:numId="5" w16cid:durableId="31393364">
    <w:abstractNumId w:val="17"/>
  </w:num>
  <w:num w:numId="6" w16cid:durableId="701629748">
    <w:abstractNumId w:val="31"/>
  </w:num>
  <w:num w:numId="7" w16cid:durableId="961811344">
    <w:abstractNumId w:val="6"/>
  </w:num>
  <w:num w:numId="8" w16cid:durableId="1922525922">
    <w:abstractNumId w:val="21"/>
  </w:num>
  <w:num w:numId="9" w16cid:durableId="1085029523">
    <w:abstractNumId w:val="25"/>
  </w:num>
  <w:num w:numId="10" w16cid:durableId="1400401512">
    <w:abstractNumId w:val="11"/>
  </w:num>
  <w:num w:numId="11" w16cid:durableId="2119176549">
    <w:abstractNumId w:val="16"/>
  </w:num>
  <w:num w:numId="12" w16cid:durableId="252711982">
    <w:abstractNumId w:val="1"/>
  </w:num>
  <w:num w:numId="13" w16cid:durableId="326830585">
    <w:abstractNumId w:val="24"/>
  </w:num>
  <w:num w:numId="14" w16cid:durableId="941498249">
    <w:abstractNumId w:val="15"/>
  </w:num>
  <w:num w:numId="15" w16cid:durableId="829252013">
    <w:abstractNumId w:val="36"/>
  </w:num>
  <w:num w:numId="16" w16cid:durableId="1416785069">
    <w:abstractNumId w:val="18"/>
  </w:num>
  <w:num w:numId="17" w16cid:durableId="1539198021">
    <w:abstractNumId w:val="5"/>
  </w:num>
  <w:num w:numId="18" w16cid:durableId="788357228">
    <w:abstractNumId w:val="0"/>
  </w:num>
  <w:num w:numId="19" w16cid:durableId="423458664">
    <w:abstractNumId w:val="29"/>
  </w:num>
  <w:num w:numId="20" w16cid:durableId="1140879643">
    <w:abstractNumId w:val="10"/>
  </w:num>
  <w:num w:numId="21" w16cid:durableId="2107072796">
    <w:abstractNumId w:val="3"/>
  </w:num>
  <w:num w:numId="22" w16cid:durableId="579213499">
    <w:abstractNumId w:val="13"/>
  </w:num>
  <w:num w:numId="23" w16cid:durableId="1261063835">
    <w:abstractNumId w:val="8"/>
  </w:num>
  <w:num w:numId="24" w16cid:durableId="948240774">
    <w:abstractNumId w:val="2"/>
  </w:num>
  <w:num w:numId="25" w16cid:durableId="1228303304">
    <w:abstractNumId w:val="7"/>
  </w:num>
  <w:num w:numId="26" w16cid:durableId="1926256339">
    <w:abstractNumId w:val="32"/>
  </w:num>
  <w:num w:numId="27" w16cid:durableId="660889198">
    <w:abstractNumId w:val="35"/>
  </w:num>
  <w:num w:numId="28" w16cid:durableId="992027258">
    <w:abstractNumId w:val="4"/>
  </w:num>
  <w:num w:numId="29" w16cid:durableId="1498494981">
    <w:abstractNumId w:val="34"/>
  </w:num>
  <w:num w:numId="30" w16cid:durableId="664631030">
    <w:abstractNumId w:val="26"/>
  </w:num>
  <w:num w:numId="31" w16cid:durableId="1661618596">
    <w:abstractNumId w:val="22"/>
  </w:num>
  <w:num w:numId="32" w16cid:durableId="1610578603">
    <w:abstractNumId w:val="28"/>
  </w:num>
  <w:num w:numId="33" w16cid:durableId="147482466">
    <w:abstractNumId w:val="33"/>
  </w:num>
  <w:num w:numId="34" w16cid:durableId="1899510780">
    <w:abstractNumId w:val="30"/>
  </w:num>
  <w:num w:numId="35" w16cid:durableId="109477415">
    <w:abstractNumId w:val="27"/>
  </w:num>
  <w:num w:numId="36" w16cid:durableId="1373924810">
    <w:abstractNumId w:val="19"/>
  </w:num>
  <w:num w:numId="37" w16cid:durableId="1521432316">
    <w:abstractNumId w:val="9"/>
  </w:num>
  <w:num w:numId="38" w16cid:durableId="282461037">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44"/>
    <w:rsid w:val="0000017E"/>
    <w:rsid w:val="00000749"/>
    <w:rsid w:val="00001B80"/>
    <w:rsid w:val="000023A9"/>
    <w:rsid w:val="00002686"/>
    <w:rsid w:val="0000312A"/>
    <w:rsid w:val="00004474"/>
    <w:rsid w:val="00004D92"/>
    <w:rsid w:val="00004F4F"/>
    <w:rsid w:val="00005DB5"/>
    <w:rsid w:val="00006494"/>
    <w:rsid w:val="00006DC0"/>
    <w:rsid w:val="000074E9"/>
    <w:rsid w:val="00007853"/>
    <w:rsid w:val="00007F4C"/>
    <w:rsid w:val="00010134"/>
    <w:rsid w:val="0001031D"/>
    <w:rsid w:val="00010E4F"/>
    <w:rsid w:val="00010F70"/>
    <w:rsid w:val="00011555"/>
    <w:rsid w:val="000119B2"/>
    <w:rsid w:val="00011E41"/>
    <w:rsid w:val="00011EDE"/>
    <w:rsid w:val="00012159"/>
    <w:rsid w:val="00012921"/>
    <w:rsid w:val="00012D88"/>
    <w:rsid w:val="000133A7"/>
    <w:rsid w:val="0001375C"/>
    <w:rsid w:val="00014199"/>
    <w:rsid w:val="000141BF"/>
    <w:rsid w:val="00014371"/>
    <w:rsid w:val="0001513F"/>
    <w:rsid w:val="000152F2"/>
    <w:rsid w:val="000152FB"/>
    <w:rsid w:val="0001548F"/>
    <w:rsid w:val="00016EF6"/>
    <w:rsid w:val="00016F3E"/>
    <w:rsid w:val="000176D7"/>
    <w:rsid w:val="00017CF8"/>
    <w:rsid w:val="00020702"/>
    <w:rsid w:val="00020868"/>
    <w:rsid w:val="00020EB4"/>
    <w:rsid w:val="000219B0"/>
    <w:rsid w:val="00021B03"/>
    <w:rsid w:val="00021C37"/>
    <w:rsid w:val="00021F42"/>
    <w:rsid w:val="00022A0F"/>
    <w:rsid w:val="00022A25"/>
    <w:rsid w:val="00022E42"/>
    <w:rsid w:val="00023047"/>
    <w:rsid w:val="000230B7"/>
    <w:rsid w:val="00023784"/>
    <w:rsid w:val="000239C7"/>
    <w:rsid w:val="000240E5"/>
    <w:rsid w:val="000242F1"/>
    <w:rsid w:val="00024D14"/>
    <w:rsid w:val="000250CC"/>
    <w:rsid w:val="00025A09"/>
    <w:rsid w:val="00025C5D"/>
    <w:rsid w:val="00026103"/>
    <w:rsid w:val="000263A4"/>
    <w:rsid w:val="00026B7F"/>
    <w:rsid w:val="00026FEE"/>
    <w:rsid w:val="00027007"/>
    <w:rsid w:val="00030178"/>
    <w:rsid w:val="000301D5"/>
    <w:rsid w:val="000304F8"/>
    <w:rsid w:val="000304F9"/>
    <w:rsid w:val="00030701"/>
    <w:rsid w:val="000314DE"/>
    <w:rsid w:val="000316C2"/>
    <w:rsid w:val="0003440F"/>
    <w:rsid w:val="00034F26"/>
    <w:rsid w:val="00035DF7"/>
    <w:rsid w:val="00036091"/>
    <w:rsid w:val="00036241"/>
    <w:rsid w:val="000364E7"/>
    <w:rsid w:val="0003791E"/>
    <w:rsid w:val="000402A1"/>
    <w:rsid w:val="0004074F"/>
    <w:rsid w:val="00040B73"/>
    <w:rsid w:val="00040E85"/>
    <w:rsid w:val="00041104"/>
    <w:rsid w:val="00041A63"/>
    <w:rsid w:val="0004217D"/>
    <w:rsid w:val="00042A2D"/>
    <w:rsid w:val="0004330D"/>
    <w:rsid w:val="00043A36"/>
    <w:rsid w:val="0004536F"/>
    <w:rsid w:val="0004583E"/>
    <w:rsid w:val="000463EB"/>
    <w:rsid w:val="000466CB"/>
    <w:rsid w:val="00046F4F"/>
    <w:rsid w:val="0004731D"/>
    <w:rsid w:val="00047CCD"/>
    <w:rsid w:val="00047F32"/>
    <w:rsid w:val="0005113E"/>
    <w:rsid w:val="0005123A"/>
    <w:rsid w:val="000513FA"/>
    <w:rsid w:val="00051BD6"/>
    <w:rsid w:val="000529DA"/>
    <w:rsid w:val="00053B0B"/>
    <w:rsid w:val="00053BAD"/>
    <w:rsid w:val="0005456F"/>
    <w:rsid w:val="00054897"/>
    <w:rsid w:val="00054B7F"/>
    <w:rsid w:val="00055791"/>
    <w:rsid w:val="0005582F"/>
    <w:rsid w:val="000560F5"/>
    <w:rsid w:val="000572A3"/>
    <w:rsid w:val="0005790A"/>
    <w:rsid w:val="00057DB9"/>
    <w:rsid w:val="00060D05"/>
    <w:rsid w:val="00061195"/>
    <w:rsid w:val="00062741"/>
    <w:rsid w:val="00064778"/>
    <w:rsid w:val="0006514B"/>
    <w:rsid w:val="0006606A"/>
    <w:rsid w:val="0006633C"/>
    <w:rsid w:val="00070412"/>
    <w:rsid w:val="00071A55"/>
    <w:rsid w:val="00071D27"/>
    <w:rsid w:val="000725D0"/>
    <w:rsid w:val="00072AA3"/>
    <w:rsid w:val="00073BB0"/>
    <w:rsid w:val="00073E9A"/>
    <w:rsid w:val="00074476"/>
    <w:rsid w:val="00074C5E"/>
    <w:rsid w:val="00075328"/>
    <w:rsid w:val="00076B29"/>
    <w:rsid w:val="000773DA"/>
    <w:rsid w:val="00077E55"/>
    <w:rsid w:val="000810D0"/>
    <w:rsid w:val="00081766"/>
    <w:rsid w:val="00082837"/>
    <w:rsid w:val="00082911"/>
    <w:rsid w:val="00082C96"/>
    <w:rsid w:val="00082D79"/>
    <w:rsid w:val="00082DB5"/>
    <w:rsid w:val="00082E4E"/>
    <w:rsid w:val="0008401F"/>
    <w:rsid w:val="000842C4"/>
    <w:rsid w:val="00084BB4"/>
    <w:rsid w:val="000859EB"/>
    <w:rsid w:val="000859F0"/>
    <w:rsid w:val="00085D88"/>
    <w:rsid w:val="000871B9"/>
    <w:rsid w:val="0008746E"/>
    <w:rsid w:val="00087AC7"/>
    <w:rsid w:val="0009022C"/>
    <w:rsid w:val="00090470"/>
    <w:rsid w:val="00091E62"/>
    <w:rsid w:val="00093585"/>
    <w:rsid w:val="000946B9"/>
    <w:rsid w:val="00094B88"/>
    <w:rsid w:val="00095249"/>
    <w:rsid w:val="000954EA"/>
    <w:rsid w:val="00095505"/>
    <w:rsid w:val="0009595B"/>
    <w:rsid w:val="000A0208"/>
    <w:rsid w:val="000A0EC0"/>
    <w:rsid w:val="000A1DAA"/>
    <w:rsid w:val="000A244D"/>
    <w:rsid w:val="000A2C20"/>
    <w:rsid w:val="000A2E12"/>
    <w:rsid w:val="000A30AD"/>
    <w:rsid w:val="000A3219"/>
    <w:rsid w:val="000A33E4"/>
    <w:rsid w:val="000A3660"/>
    <w:rsid w:val="000A393A"/>
    <w:rsid w:val="000A4367"/>
    <w:rsid w:val="000A4C2B"/>
    <w:rsid w:val="000A63CF"/>
    <w:rsid w:val="000A7064"/>
    <w:rsid w:val="000A7494"/>
    <w:rsid w:val="000A782D"/>
    <w:rsid w:val="000B05E9"/>
    <w:rsid w:val="000B0A4E"/>
    <w:rsid w:val="000B115C"/>
    <w:rsid w:val="000B1749"/>
    <w:rsid w:val="000B19E0"/>
    <w:rsid w:val="000B1DDF"/>
    <w:rsid w:val="000B20CC"/>
    <w:rsid w:val="000B213B"/>
    <w:rsid w:val="000B2946"/>
    <w:rsid w:val="000B39FC"/>
    <w:rsid w:val="000B41FA"/>
    <w:rsid w:val="000B442F"/>
    <w:rsid w:val="000B4BD8"/>
    <w:rsid w:val="000B4CA9"/>
    <w:rsid w:val="000B5026"/>
    <w:rsid w:val="000B577F"/>
    <w:rsid w:val="000B6003"/>
    <w:rsid w:val="000B64BE"/>
    <w:rsid w:val="000B6DC9"/>
    <w:rsid w:val="000B79E6"/>
    <w:rsid w:val="000B7EAA"/>
    <w:rsid w:val="000B7F61"/>
    <w:rsid w:val="000C0665"/>
    <w:rsid w:val="000C0BEA"/>
    <w:rsid w:val="000C2472"/>
    <w:rsid w:val="000C3001"/>
    <w:rsid w:val="000C37A4"/>
    <w:rsid w:val="000C3C3A"/>
    <w:rsid w:val="000C3DE7"/>
    <w:rsid w:val="000C54B3"/>
    <w:rsid w:val="000C576C"/>
    <w:rsid w:val="000C59A4"/>
    <w:rsid w:val="000C59C0"/>
    <w:rsid w:val="000C5A2A"/>
    <w:rsid w:val="000C5D94"/>
    <w:rsid w:val="000C6A36"/>
    <w:rsid w:val="000C7504"/>
    <w:rsid w:val="000D06FD"/>
    <w:rsid w:val="000D0EE2"/>
    <w:rsid w:val="000D1299"/>
    <w:rsid w:val="000D203A"/>
    <w:rsid w:val="000D2176"/>
    <w:rsid w:val="000D264A"/>
    <w:rsid w:val="000D26B6"/>
    <w:rsid w:val="000D2730"/>
    <w:rsid w:val="000D2E20"/>
    <w:rsid w:val="000D2E67"/>
    <w:rsid w:val="000D370F"/>
    <w:rsid w:val="000D484C"/>
    <w:rsid w:val="000D52AE"/>
    <w:rsid w:val="000D5A11"/>
    <w:rsid w:val="000D5C3A"/>
    <w:rsid w:val="000D6246"/>
    <w:rsid w:val="000D6E5B"/>
    <w:rsid w:val="000D79AE"/>
    <w:rsid w:val="000D7F8F"/>
    <w:rsid w:val="000E11AD"/>
    <w:rsid w:val="000E169D"/>
    <w:rsid w:val="000E195F"/>
    <w:rsid w:val="000E2662"/>
    <w:rsid w:val="000E32E6"/>
    <w:rsid w:val="000E3CAC"/>
    <w:rsid w:val="000E5602"/>
    <w:rsid w:val="000E6A59"/>
    <w:rsid w:val="000E6D81"/>
    <w:rsid w:val="000E6D92"/>
    <w:rsid w:val="000E6E3C"/>
    <w:rsid w:val="000E752A"/>
    <w:rsid w:val="000E75BF"/>
    <w:rsid w:val="000F02FD"/>
    <w:rsid w:val="000F03FB"/>
    <w:rsid w:val="000F05D6"/>
    <w:rsid w:val="000F1765"/>
    <w:rsid w:val="000F2107"/>
    <w:rsid w:val="000F2311"/>
    <w:rsid w:val="000F2EF5"/>
    <w:rsid w:val="000F31F1"/>
    <w:rsid w:val="000F36A1"/>
    <w:rsid w:val="000F4B6E"/>
    <w:rsid w:val="000F66A1"/>
    <w:rsid w:val="000F692E"/>
    <w:rsid w:val="000F6A4B"/>
    <w:rsid w:val="000F6A50"/>
    <w:rsid w:val="000F7116"/>
    <w:rsid w:val="000F71E6"/>
    <w:rsid w:val="000F7342"/>
    <w:rsid w:val="000F7960"/>
    <w:rsid w:val="000F7BE0"/>
    <w:rsid w:val="001008DA"/>
    <w:rsid w:val="00101C65"/>
    <w:rsid w:val="00101F33"/>
    <w:rsid w:val="0010215B"/>
    <w:rsid w:val="00102467"/>
    <w:rsid w:val="001024CF"/>
    <w:rsid w:val="00103491"/>
    <w:rsid w:val="0010353D"/>
    <w:rsid w:val="00103E94"/>
    <w:rsid w:val="00104EFB"/>
    <w:rsid w:val="001050CF"/>
    <w:rsid w:val="001063A1"/>
    <w:rsid w:val="0010784F"/>
    <w:rsid w:val="00110090"/>
    <w:rsid w:val="00110A03"/>
    <w:rsid w:val="00110BE9"/>
    <w:rsid w:val="00111982"/>
    <w:rsid w:val="00111CE5"/>
    <w:rsid w:val="00111D0D"/>
    <w:rsid w:val="00111FD3"/>
    <w:rsid w:val="00113A28"/>
    <w:rsid w:val="00114F6C"/>
    <w:rsid w:val="001154A7"/>
    <w:rsid w:val="0011550B"/>
    <w:rsid w:val="001161E9"/>
    <w:rsid w:val="001163DD"/>
    <w:rsid w:val="0011676F"/>
    <w:rsid w:val="00116B2D"/>
    <w:rsid w:val="00116B5F"/>
    <w:rsid w:val="001170BB"/>
    <w:rsid w:val="0011737B"/>
    <w:rsid w:val="00117726"/>
    <w:rsid w:val="00117AF3"/>
    <w:rsid w:val="00120312"/>
    <w:rsid w:val="00122189"/>
    <w:rsid w:val="0012247A"/>
    <w:rsid w:val="00122ACB"/>
    <w:rsid w:val="0012317B"/>
    <w:rsid w:val="00124352"/>
    <w:rsid w:val="00124D06"/>
    <w:rsid w:val="00124F2A"/>
    <w:rsid w:val="00125294"/>
    <w:rsid w:val="001252BE"/>
    <w:rsid w:val="00125F37"/>
    <w:rsid w:val="001261B5"/>
    <w:rsid w:val="0012625A"/>
    <w:rsid w:val="00127051"/>
    <w:rsid w:val="001270FB"/>
    <w:rsid w:val="00127ECB"/>
    <w:rsid w:val="001305BE"/>
    <w:rsid w:val="001306BB"/>
    <w:rsid w:val="00130709"/>
    <w:rsid w:val="00131FFF"/>
    <w:rsid w:val="00133847"/>
    <w:rsid w:val="00133C2A"/>
    <w:rsid w:val="001341E8"/>
    <w:rsid w:val="00134980"/>
    <w:rsid w:val="001354BD"/>
    <w:rsid w:val="00135ECE"/>
    <w:rsid w:val="001363B9"/>
    <w:rsid w:val="001366B0"/>
    <w:rsid w:val="00136E1B"/>
    <w:rsid w:val="00137126"/>
    <w:rsid w:val="00137C30"/>
    <w:rsid w:val="00140B75"/>
    <w:rsid w:val="0014110D"/>
    <w:rsid w:val="001413B9"/>
    <w:rsid w:val="001420A0"/>
    <w:rsid w:val="001428DF"/>
    <w:rsid w:val="00142DA5"/>
    <w:rsid w:val="0014333B"/>
    <w:rsid w:val="001443F0"/>
    <w:rsid w:val="001446A9"/>
    <w:rsid w:val="00144BBA"/>
    <w:rsid w:val="00144DE1"/>
    <w:rsid w:val="00145088"/>
    <w:rsid w:val="00145810"/>
    <w:rsid w:val="0014588B"/>
    <w:rsid w:val="00145C12"/>
    <w:rsid w:val="00145D5C"/>
    <w:rsid w:val="00150C81"/>
    <w:rsid w:val="00150CEB"/>
    <w:rsid w:val="00150E80"/>
    <w:rsid w:val="00151A14"/>
    <w:rsid w:val="00152643"/>
    <w:rsid w:val="00153581"/>
    <w:rsid w:val="001536BF"/>
    <w:rsid w:val="00153949"/>
    <w:rsid w:val="00155165"/>
    <w:rsid w:val="00155F91"/>
    <w:rsid w:val="00155FDC"/>
    <w:rsid w:val="001564A3"/>
    <w:rsid w:val="00157DCE"/>
    <w:rsid w:val="0016027C"/>
    <w:rsid w:val="0016074B"/>
    <w:rsid w:val="00160983"/>
    <w:rsid w:val="00161BC4"/>
    <w:rsid w:val="00161EF7"/>
    <w:rsid w:val="001623C6"/>
    <w:rsid w:val="001629B1"/>
    <w:rsid w:val="00162BDC"/>
    <w:rsid w:val="00162DE4"/>
    <w:rsid w:val="001632F1"/>
    <w:rsid w:val="00163A64"/>
    <w:rsid w:val="00163DD2"/>
    <w:rsid w:val="00163E04"/>
    <w:rsid w:val="001641DA"/>
    <w:rsid w:val="001642E8"/>
    <w:rsid w:val="001648CC"/>
    <w:rsid w:val="00164962"/>
    <w:rsid w:val="00166513"/>
    <w:rsid w:val="00167237"/>
    <w:rsid w:val="00167367"/>
    <w:rsid w:val="00167422"/>
    <w:rsid w:val="00167EB2"/>
    <w:rsid w:val="00170C0E"/>
    <w:rsid w:val="0017199C"/>
    <w:rsid w:val="00171CEF"/>
    <w:rsid w:val="00171DD4"/>
    <w:rsid w:val="00171E2C"/>
    <w:rsid w:val="001728DD"/>
    <w:rsid w:val="00172914"/>
    <w:rsid w:val="00172A5E"/>
    <w:rsid w:val="001732DB"/>
    <w:rsid w:val="001747E0"/>
    <w:rsid w:val="00174A7F"/>
    <w:rsid w:val="00175CC6"/>
    <w:rsid w:val="001761A2"/>
    <w:rsid w:val="001762AD"/>
    <w:rsid w:val="001762CB"/>
    <w:rsid w:val="0017664D"/>
    <w:rsid w:val="00176DF5"/>
    <w:rsid w:val="00176ECC"/>
    <w:rsid w:val="00176FCC"/>
    <w:rsid w:val="00177129"/>
    <w:rsid w:val="00177681"/>
    <w:rsid w:val="0017785B"/>
    <w:rsid w:val="0017786C"/>
    <w:rsid w:val="0018065B"/>
    <w:rsid w:val="00180731"/>
    <w:rsid w:val="00180815"/>
    <w:rsid w:val="0018084B"/>
    <w:rsid w:val="00180887"/>
    <w:rsid w:val="00181119"/>
    <w:rsid w:val="001814AF"/>
    <w:rsid w:val="00181BEB"/>
    <w:rsid w:val="00182519"/>
    <w:rsid w:val="00182618"/>
    <w:rsid w:val="00182948"/>
    <w:rsid w:val="00183554"/>
    <w:rsid w:val="001839E4"/>
    <w:rsid w:val="00183A8D"/>
    <w:rsid w:val="00184658"/>
    <w:rsid w:val="0018481D"/>
    <w:rsid w:val="00184D68"/>
    <w:rsid w:val="001855E3"/>
    <w:rsid w:val="00185D29"/>
    <w:rsid w:val="001860BE"/>
    <w:rsid w:val="001862BA"/>
    <w:rsid w:val="00186433"/>
    <w:rsid w:val="00186434"/>
    <w:rsid w:val="00187B47"/>
    <w:rsid w:val="00187EEE"/>
    <w:rsid w:val="00190C1A"/>
    <w:rsid w:val="00190D07"/>
    <w:rsid w:val="00191070"/>
    <w:rsid w:val="00191226"/>
    <w:rsid w:val="0019148C"/>
    <w:rsid w:val="0019191F"/>
    <w:rsid w:val="001921D0"/>
    <w:rsid w:val="00192249"/>
    <w:rsid w:val="001925E8"/>
    <w:rsid w:val="00193749"/>
    <w:rsid w:val="001938A2"/>
    <w:rsid w:val="0019391C"/>
    <w:rsid w:val="00194524"/>
    <w:rsid w:val="00194A1F"/>
    <w:rsid w:val="00194D3D"/>
    <w:rsid w:val="00195A6C"/>
    <w:rsid w:val="00195FDA"/>
    <w:rsid w:val="00196A25"/>
    <w:rsid w:val="00196B24"/>
    <w:rsid w:val="0019781B"/>
    <w:rsid w:val="00197A2F"/>
    <w:rsid w:val="00197A4E"/>
    <w:rsid w:val="00197C6D"/>
    <w:rsid w:val="001A0752"/>
    <w:rsid w:val="001A07BA"/>
    <w:rsid w:val="001A0EF5"/>
    <w:rsid w:val="001A110F"/>
    <w:rsid w:val="001A1531"/>
    <w:rsid w:val="001A15E8"/>
    <w:rsid w:val="001A1762"/>
    <w:rsid w:val="001A1A2E"/>
    <w:rsid w:val="001A3277"/>
    <w:rsid w:val="001A32B4"/>
    <w:rsid w:val="001A49AB"/>
    <w:rsid w:val="001A4EA4"/>
    <w:rsid w:val="001A51D4"/>
    <w:rsid w:val="001A5C86"/>
    <w:rsid w:val="001A784D"/>
    <w:rsid w:val="001A79B9"/>
    <w:rsid w:val="001A7C66"/>
    <w:rsid w:val="001B040C"/>
    <w:rsid w:val="001B0604"/>
    <w:rsid w:val="001B1BFF"/>
    <w:rsid w:val="001B27F9"/>
    <w:rsid w:val="001B2E5C"/>
    <w:rsid w:val="001B3358"/>
    <w:rsid w:val="001B357C"/>
    <w:rsid w:val="001B3ECD"/>
    <w:rsid w:val="001B517F"/>
    <w:rsid w:val="001B57EC"/>
    <w:rsid w:val="001B62DD"/>
    <w:rsid w:val="001B721E"/>
    <w:rsid w:val="001B7A3D"/>
    <w:rsid w:val="001C0D48"/>
    <w:rsid w:val="001C1B5A"/>
    <w:rsid w:val="001C1D81"/>
    <w:rsid w:val="001C239C"/>
    <w:rsid w:val="001C23F5"/>
    <w:rsid w:val="001C3509"/>
    <w:rsid w:val="001C4364"/>
    <w:rsid w:val="001C4570"/>
    <w:rsid w:val="001C49C7"/>
    <w:rsid w:val="001C55D8"/>
    <w:rsid w:val="001C5731"/>
    <w:rsid w:val="001C5AFF"/>
    <w:rsid w:val="001C5FD5"/>
    <w:rsid w:val="001C72A0"/>
    <w:rsid w:val="001C7392"/>
    <w:rsid w:val="001C76BB"/>
    <w:rsid w:val="001C7809"/>
    <w:rsid w:val="001C7A4D"/>
    <w:rsid w:val="001C7CDC"/>
    <w:rsid w:val="001D06A1"/>
    <w:rsid w:val="001D0A57"/>
    <w:rsid w:val="001D0E67"/>
    <w:rsid w:val="001D2DDE"/>
    <w:rsid w:val="001D3411"/>
    <w:rsid w:val="001D34CA"/>
    <w:rsid w:val="001D3763"/>
    <w:rsid w:val="001D3EA4"/>
    <w:rsid w:val="001D4266"/>
    <w:rsid w:val="001D4279"/>
    <w:rsid w:val="001D4522"/>
    <w:rsid w:val="001D46E5"/>
    <w:rsid w:val="001D5ACA"/>
    <w:rsid w:val="001D60DA"/>
    <w:rsid w:val="001D637A"/>
    <w:rsid w:val="001D63E3"/>
    <w:rsid w:val="001D6490"/>
    <w:rsid w:val="001D686D"/>
    <w:rsid w:val="001D700D"/>
    <w:rsid w:val="001D70B3"/>
    <w:rsid w:val="001E0645"/>
    <w:rsid w:val="001E0AE7"/>
    <w:rsid w:val="001E273D"/>
    <w:rsid w:val="001E2C0F"/>
    <w:rsid w:val="001E34D7"/>
    <w:rsid w:val="001E37B5"/>
    <w:rsid w:val="001E48E1"/>
    <w:rsid w:val="001E5E3B"/>
    <w:rsid w:val="001E69C4"/>
    <w:rsid w:val="001E73D4"/>
    <w:rsid w:val="001F002B"/>
    <w:rsid w:val="001F04EB"/>
    <w:rsid w:val="001F0855"/>
    <w:rsid w:val="001F0C68"/>
    <w:rsid w:val="001F10DD"/>
    <w:rsid w:val="001F136E"/>
    <w:rsid w:val="001F13DC"/>
    <w:rsid w:val="001F1580"/>
    <w:rsid w:val="001F16FC"/>
    <w:rsid w:val="001F246D"/>
    <w:rsid w:val="001F2492"/>
    <w:rsid w:val="001F249E"/>
    <w:rsid w:val="001F29A6"/>
    <w:rsid w:val="001F2E75"/>
    <w:rsid w:val="001F31AC"/>
    <w:rsid w:val="001F4247"/>
    <w:rsid w:val="001F4456"/>
    <w:rsid w:val="001F4501"/>
    <w:rsid w:val="001F45D4"/>
    <w:rsid w:val="001F49F6"/>
    <w:rsid w:val="001F4EA3"/>
    <w:rsid w:val="001F4F67"/>
    <w:rsid w:val="001F50D4"/>
    <w:rsid w:val="001F5FEF"/>
    <w:rsid w:val="001F6552"/>
    <w:rsid w:val="001F67A1"/>
    <w:rsid w:val="001F6930"/>
    <w:rsid w:val="001F6DE5"/>
    <w:rsid w:val="00200A9C"/>
    <w:rsid w:val="00201164"/>
    <w:rsid w:val="00201212"/>
    <w:rsid w:val="00202528"/>
    <w:rsid w:val="0020314B"/>
    <w:rsid w:val="00203894"/>
    <w:rsid w:val="002044D9"/>
    <w:rsid w:val="00204EEE"/>
    <w:rsid w:val="00205201"/>
    <w:rsid w:val="0020593D"/>
    <w:rsid w:val="00206450"/>
    <w:rsid w:val="0020696D"/>
    <w:rsid w:val="00206A62"/>
    <w:rsid w:val="00206C4B"/>
    <w:rsid w:val="00207AD9"/>
    <w:rsid w:val="00210850"/>
    <w:rsid w:val="002108DA"/>
    <w:rsid w:val="00211083"/>
    <w:rsid w:val="002110BC"/>
    <w:rsid w:val="00211D99"/>
    <w:rsid w:val="002120C6"/>
    <w:rsid w:val="00214009"/>
    <w:rsid w:val="00214A95"/>
    <w:rsid w:val="00214D9B"/>
    <w:rsid w:val="002153F3"/>
    <w:rsid w:val="00215B18"/>
    <w:rsid w:val="00215C62"/>
    <w:rsid w:val="00216B1E"/>
    <w:rsid w:val="00216E8A"/>
    <w:rsid w:val="00216F17"/>
    <w:rsid w:val="0021784A"/>
    <w:rsid w:val="002178AE"/>
    <w:rsid w:val="00220185"/>
    <w:rsid w:val="002213D5"/>
    <w:rsid w:val="0022175E"/>
    <w:rsid w:val="00221B40"/>
    <w:rsid w:val="00221BBB"/>
    <w:rsid w:val="00221FB3"/>
    <w:rsid w:val="00222282"/>
    <w:rsid w:val="00222E4E"/>
    <w:rsid w:val="00223497"/>
    <w:rsid w:val="00225456"/>
    <w:rsid w:val="0022671E"/>
    <w:rsid w:val="0022674C"/>
    <w:rsid w:val="0022715D"/>
    <w:rsid w:val="0022772E"/>
    <w:rsid w:val="00227CCD"/>
    <w:rsid w:val="00227D87"/>
    <w:rsid w:val="0023034E"/>
    <w:rsid w:val="00230A00"/>
    <w:rsid w:val="00231102"/>
    <w:rsid w:val="00231120"/>
    <w:rsid w:val="00231BAC"/>
    <w:rsid w:val="002325A0"/>
    <w:rsid w:val="00232B64"/>
    <w:rsid w:val="002346C7"/>
    <w:rsid w:val="00234ED9"/>
    <w:rsid w:val="002353C4"/>
    <w:rsid w:val="00236B46"/>
    <w:rsid w:val="00240142"/>
    <w:rsid w:val="002404D7"/>
    <w:rsid w:val="002405B1"/>
    <w:rsid w:val="00240861"/>
    <w:rsid w:val="00241E3C"/>
    <w:rsid w:val="00241E64"/>
    <w:rsid w:val="002421A4"/>
    <w:rsid w:val="0024258A"/>
    <w:rsid w:val="002427D7"/>
    <w:rsid w:val="00242B67"/>
    <w:rsid w:val="00242CBA"/>
    <w:rsid w:val="0024307A"/>
    <w:rsid w:val="002438FB"/>
    <w:rsid w:val="00244953"/>
    <w:rsid w:val="00245899"/>
    <w:rsid w:val="00245A21"/>
    <w:rsid w:val="00251EA6"/>
    <w:rsid w:val="002523C5"/>
    <w:rsid w:val="00252446"/>
    <w:rsid w:val="00252738"/>
    <w:rsid w:val="00253240"/>
    <w:rsid w:val="00253D7A"/>
    <w:rsid w:val="00253EED"/>
    <w:rsid w:val="00254DC3"/>
    <w:rsid w:val="0025573B"/>
    <w:rsid w:val="00255F33"/>
    <w:rsid w:val="00256304"/>
    <w:rsid w:val="0025630B"/>
    <w:rsid w:val="00256358"/>
    <w:rsid w:val="0025645E"/>
    <w:rsid w:val="00257B23"/>
    <w:rsid w:val="0026006C"/>
    <w:rsid w:val="00261B57"/>
    <w:rsid w:val="00262048"/>
    <w:rsid w:val="00262B2A"/>
    <w:rsid w:val="00262E51"/>
    <w:rsid w:val="00263178"/>
    <w:rsid w:val="00263376"/>
    <w:rsid w:val="002634E9"/>
    <w:rsid w:val="002644E3"/>
    <w:rsid w:val="00266112"/>
    <w:rsid w:val="0026676D"/>
    <w:rsid w:val="00266E7D"/>
    <w:rsid w:val="00266FB5"/>
    <w:rsid w:val="002670E7"/>
    <w:rsid w:val="0026766A"/>
    <w:rsid w:val="0026794B"/>
    <w:rsid w:val="00270A65"/>
    <w:rsid w:val="00271D51"/>
    <w:rsid w:val="00271E96"/>
    <w:rsid w:val="00272157"/>
    <w:rsid w:val="0027238D"/>
    <w:rsid w:val="00273142"/>
    <w:rsid w:val="002734BA"/>
    <w:rsid w:val="00273E09"/>
    <w:rsid w:val="00273F3D"/>
    <w:rsid w:val="00274AB3"/>
    <w:rsid w:val="00274EC3"/>
    <w:rsid w:val="00275D43"/>
    <w:rsid w:val="00276389"/>
    <w:rsid w:val="00277746"/>
    <w:rsid w:val="002777E1"/>
    <w:rsid w:val="00280275"/>
    <w:rsid w:val="002809C5"/>
    <w:rsid w:val="00280DE5"/>
    <w:rsid w:val="00281285"/>
    <w:rsid w:val="0028139D"/>
    <w:rsid w:val="00281C87"/>
    <w:rsid w:val="00282588"/>
    <w:rsid w:val="00282D07"/>
    <w:rsid w:val="00282DC1"/>
    <w:rsid w:val="002833F5"/>
    <w:rsid w:val="0028436F"/>
    <w:rsid w:val="00284A5D"/>
    <w:rsid w:val="002853C0"/>
    <w:rsid w:val="002861A2"/>
    <w:rsid w:val="002865D5"/>
    <w:rsid w:val="00286733"/>
    <w:rsid w:val="00286940"/>
    <w:rsid w:val="00286A7F"/>
    <w:rsid w:val="00286D36"/>
    <w:rsid w:val="002874A3"/>
    <w:rsid w:val="00287A60"/>
    <w:rsid w:val="00289E58"/>
    <w:rsid w:val="002911C1"/>
    <w:rsid w:val="0029175D"/>
    <w:rsid w:val="002919A3"/>
    <w:rsid w:val="002924B3"/>
    <w:rsid w:val="0029263E"/>
    <w:rsid w:val="0029290F"/>
    <w:rsid w:val="00292A07"/>
    <w:rsid w:val="00292BE3"/>
    <w:rsid w:val="00293A94"/>
    <w:rsid w:val="00293B5B"/>
    <w:rsid w:val="00293FA0"/>
    <w:rsid w:val="00293FAB"/>
    <w:rsid w:val="0029415B"/>
    <w:rsid w:val="002943D6"/>
    <w:rsid w:val="002949FB"/>
    <w:rsid w:val="00294E5E"/>
    <w:rsid w:val="00294F4B"/>
    <w:rsid w:val="00294FC9"/>
    <w:rsid w:val="00295909"/>
    <w:rsid w:val="00295931"/>
    <w:rsid w:val="00296387"/>
    <w:rsid w:val="0029684F"/>
    <w:rsid w:val="00296FDA"/>
    <w:rsid w:val="00296FFD"/>
    <w:rsid w:val="002974E1"/>
    <w:rsid w:val="002977B1"/>
    <w:rsid w:val="002A04AA"/>
    <w:rsid w:val="002A0631"/>
    <w:rsid w:val="002A0DEC"/>
    <w:rsid w:val="002A1B2F"/>
    <w:rsid w:val="002A29A4"/>
    <w:rsid w:val="002A31D7"/>
    <w:rsid w:val="002A329B"/>
    <w:rsid w:val="002A3C42"/>
    <w:rsid w:val="002A4EA8"/>
    <w:rsid w:val="002A5092"/>
    <w:rsid w:val="002A5369"/>
    <w:rsid w:val="002A5763"/>
    <w:rsid w:val="002A7093"/>
    <w:rsid w:val="002B041B"/>
    <w:rsid w:val="002B1189"/>
    <w:rsid w:val="002B139A"/>
    <w:rsid w:val="002B1D11"/>
    <w:rsid w:val="002B1DE1"/>
    <w:rsid w:val="002B2FC2"/>
    <w:rsid w:val="002B32DB"/>
    <w:rsid w:val="002B34B5"/>
    <w:rsid w:val="002B385C"/>
    <w:rsid w:val="002B3D8E"/>
    <w:rsid w:val="002B5652"/>
    <w:rsid w:val="002B60B7"/>
    <w:rsid w:val="002B617F"/>
    <w:rsid w:val="002B6608"/>
    <w:rsid w:val="002B7135"/>
    <w:rsid w:val="002C05E0"/>
    <w:rsid w:val="002C0E99"/>
    <w:rsid w:val="002C1BBD"/>
    <w:rsid w:val="002C1D6A"/>
    <w:rsid w:val="002C1F77"/>
    <w:rsid w:val="002C25F9"/>
    <w:rsid w:val="002C275C"/>
    <w:rsid w:val="002C285A"/>
    <w:rsid w:val="002C2926"/>
    <w:rsid w:val="002C2956"/>
    <w:rsid w:val="002C31EB"/>
    <w:rsid w:val="002C34A3"/>
    <w:rsid w:val="002C384D"/>
    <w:rsid w:val="002C3D78"/>
    <w:rsid w:val="002C4106"/>
    <w:rsid w:val="002C4F09"/>
    <w:rsid w:val="002C58D8"/>
    <w:rsid w:val="002C5C75"/>
    <w:rsid w:val="002C7231"/>
    <w:rsid w:val="002C7AE8"/>
    <w:rsid w:val="002D0337"/>
    <w:rsid w:val="002D03E8"/>
    <w:rsid w:val="002D0A5C"/>
    <w:rsid w:val="002D10CE"/>
    <w:rsid w:val="002D168C"/>
    <w:rsid w:val="002D1C59"/>
    <w:rsid w:val="002D2653"/>
    <w:rsid w:val="002D33C8"/>
    <w:rsid w:val="002D3B2A"/>
    <w:rsid w:val="002D5987"/>
    <w:rsid w:val="002D5FD0"/>
    <w:rsid w:val="002D6306"/>
    <w:rsid w:val="002D6523"/>
    <w:rsid w:val="002E0079"/>
    <w:rsid w:val="002E05E5"/>
    <w:rsid w:val="002E0BF3"/>
    <w:rsid w:val="002E0F8C"/>
    <w:rsid w:val="002E1052"/>
    <w:rsid w:val="002E132A"/>
    <w:rsid w:val="002E14F1"/>
    <w:rsid w:val="002E20A9"/>
    <w:rsid w:val="002E2907"/>
    <w:rsid w:val="002E2B01"/>
    <w:rsid w:val="002E2E63"/>
    <w:rsid w:val="002E2F5C"/>
    <w:rsid w:val="002E30D1"/>
    <w:rsid w:val="002E40DD"/>
    <w:rsid w:val="002E41A0"/>
    <w:rsid w:val="002E471D"/>
    <w:rsid w:val="002E4EC6"/>
    <w:rsid w:val="002E4F8E"/>
    <w:rsid w:val="002E4FA3"/>
    <w:rsid w:val="002E5155"/>
    <w:rsid w:val="002E5483"/>
    <w:rsid w:val="002E55CC"/>
    <w:rsid w:val="002E64EB"/>
    <w:rsid w:val="002E6B3C"/>
    <w:rsid w:val="002E6FF8"/>
    <w:rsid w:val="002E71D0"/>
    <w:rsid w:val="002E7B18"/>
    <w:rsid w:val="002E7E3B"/>
    <w:rsid w:val="002E7E3E"/>
    <w:rsid w:val="002F028B"/>
    <w:rsid w:val="002F0633"/>
    <w:rsid w:val="002F0789"/>
    <w:rsid w:val="002F16B5"/>
    <w:rsid w:val="002F1A5A"/>
    <w:rsid w:val="002F2F49"/>
    <w:rsid w:val="002F2F70"/>
    <w:rsid w:val="002F3C13"/>
    <w:rsid w:val="002F465B"/>
    <w:rsid w:val="002F4995"/>
    <w:rsid w:val="002F57E8"/>
    <w:rsid w:val="002F5E23"/>
    <w:rsid w:val="002F632C"/>
    <w:rsid w:val="002F66EC"/>
    <w:rsid w:val="002F6A03"/>
    <w:rsid w:val="002F7482"/>
    <w:rsid w:val="002F7579"/>
    <w:rsid w:val="0030025C"/>
    <w:rsid w:val="00300492"/>
    <w:rsid w:val="00300F20"/>
    <w:rsid w:val="00300FF8"/>
    <w:rsid w:val="00301FBC"/>
    <w:rsid w:val="003026C5"/>
    <w:rsid w:val="00302778"/>
    <w:rsid w:val="00304A0A"/>
    <w:rsid w:val="003050A3"/>
    <w:rsid w:val="003055B0"/>
    <w:rsid w:val="00305FF4"/>
    <w:rsid w:val="00306005"/>
    <w:rsid w:val="0030638F"/>
    <w:rsid w:val="00306F75"/>
    <w:rsid w:val="0030714F"/>
    <w:rsid w:val="00310575"/>
    <w:rsid w:val="00310B74"/>
    <w:rsid w:val="00310E8C"/>
    <w:rsid w:val="00310F22"/>
    <w:rsid w:val="003116DC"/>
    <w:rsid w:val="00311847"/>
    <w:rsid w:val="00311A3F"/>
    <w:rsid w:val="00311C94"/>
    <w:rsid w:val="00311F08"/>
    <w:rsid w:val="00311F6C"/>
    <w:rsid w:val="0031220C"/>
    <w:rsid w:val="0031239E"/>
    <w:rsid w:val="003123C3"/>
    <w:rsid w:val="0031471B"/>
    <w:rsid w:val="0031479B"/>
    <w:rsid w:val="0031490B"/>
    <w:rsid w:val="00314D90"/>
    <w:rsid w:val="00315439"/>
    <w:rsid w:val="003155E6"/>
    <w:rsid w:val="003159A6"/>
    <w:rsid w:val="00315ABA"/>
    <w:rsid w:val="003163D7"/>
    <w:rsid w:val="0031690C"/>
    <w:rsid w:val="00316B69"/>
    <w:rsid w:val="0031783C"/>
    <w:rsid w:val="00317B53"/>
    <w:rsid w:val="00317CF8"/>
    <w:rsid w:val="00322310"/>
    <w:rsid w:val="0032282A"/>
    <w:rsid w:val="003239CC"/>
    <w:rsid w:val="00323BAB"/>
    <w:rsid w:val="0032409D"/>
    <w:rsid w:val="00324285"/>
    <w:rsid w:val="003242EF"/>
    <w:rsid w:val="00326E51"/>
    <w:rsid w:val="00326FC4"/>
    <w:rsid w:val="0032E0B3"/>
    <w:rsid w:val="003305D4"/>
    <w:rsid w:val="003326B7"/>
    <w:rsid w:val="003327ED"/>
    <w:rsid w:val="00333868"/>
    <w:rsid w:val="00333EE5"/>
    <w:rsid w:val="0033495D"/>
    <w:rsid w:val="00334DB8"/>
    <w:rsid w:val="003353B5"/>
    <w:rsid w:val="00335520"/>
    <w:rsid w:val="00335BB3"/>
    <w:rsid w:val="003367AA"/>
    <w:rsid w:val="00336FF2"/>
    <w:rsid w:val="00337E0C"/>
    <w:rsid w:val="00337F5B"/>
    <w:rsid w:val="003409F3"/>
    <w:rsid w:val="00340A6C"/>
    <w:rsid w:val="00340D68"/>
    <w:rsid w:val="00341717"/>
    <w:rsid w:val="003421B2"/>
    <w:rsid w:val="0034258C"/>
    <w:rsid w:val="00342ABF"/>
    <w:rsid w:val="00342B90"/>
    <w:rsid w:val="00342C40"/>
    <w:rsid w:val="00342C4C"/>
    <w:rsid w:val="003437B0"/>
    <w:rsid w:val="0034390D"/>
    <w:rsid w:val="003439C7"/>
    <w:rsid w:val="00343BB8"/>
    <w:rsid w:val="00344009"/>
    <w:rsid w:val="003444B7"/>
    <w:rsid w:val="003446D8"/>
    <w:rsid w:val="00344912"/>
    <w:rsid w:val="0034497E"/>
    <w:rsid w:val="00344B80"/>
    <w:rsid w:val="00344E38"/>
    <w:rsid w:val="00344ED5"/>
    <w:rsid w:val="00345543"/>
    <w:rsid w:val="003460C6"/>
    <w:rsid w:val="003463DE"/>
    <w:rsid w:val="0034779F"/>
    <w:rsid w:val="00347DA5"/>
    <w:rsid w:val="003503BE"/>
    <w:rsid w:val="00350D0E"/>
    <w:rsid w:val="00350E21"/>
    <w:rsid w:val="003515DE"/>
    <w:rsid w:val="00351CE4"/>
    <w:rsid w:val="00351F7B"/>
    <w:rsid w:val="003521AA"/>
    <w:rsid w:val="00352B5E"/>
    <w:rsid w:val="00354014"/>
    <w:rsid w:val="00355914"/>
    <w:rsid w:val="00355D16"/>
    <w:rsid w:val="00355F8E"/>
    <w:rsid w:val="00356038"/>
    <w:rsid w:val="003560D9"/>
    <w:rsid w:val="003573B1"/>
    <w:rsid w:val="00357434"/>
    <w:rsid w:val="00357BDF"/>
    <w:rsid w:val="00357E16"/>
    <w:rsid w:val="0036009F"/>
    <w:rsid w:val="003606B0"/>
    <w:rsid w:val="00360932"/>
    <w:rsid w:val="00360E3A"/>
    <w:rsid w:val="0036194B"/>
    <w:rsid w:val="00361C8F"/>
    <w:rsid w:val="00363454"/>
    <w:rsid w:val="0036351E"/>
    <w:rsid w:val="003646A5"/>
    <w:rsid w:val="00364BD7"/>
    <w:rsid w:val="00365712"/>
    <w:rsid w:val="0036771D"/>
    <w:rsid w:val="00367839"/>
    <w:rsid w:val="00367E1D"/>
    <w:rsid w:val="003700C9"/>
    <w:rsid w:val="003702C3"/>
    <w:rsid w:val="0037147B"/>
    <w:rsid w:val="00371555"/>
    <w:rsid w:val="00372330"/>
    <w:rsid w:val="00372B5A"/>
    <w:rsid w:val="00373833"/>
    <w:rsid w:val="00373B15"/>
    <w:rsid w:val="00374080"/>
    <w:rsid w:val="003748F4"/>
    <w:rsid w:val="00374DD8"/>
    <w:rsid w:val="0037542A"/>
    <w:rsid w:val="003754BC"/>
    <w:rsid w:val="00375A59"/>
    <w:rsid w:val="0038067C"/>
    <w:rsid w:val="003809B8"/>
    <w:rsid w:val="00380CF9"/>
    <w:rsid w:val="00381E78"/>
    <w:rsid w:val="00382018"/>
    <w:rsid w:val="00383274"/>
    <w:rsid w:val="00383523"/>
    <w:rsid w:val="00383DCA"/>
    <w:rsid w:val="00384475"/>
    <w:rsid w:val="0038476D"/>
    <w:rsid w:val="00384BC7"/>
    <w:rsid w:val="00385697"/>
    <w:rsid w:val="0038589A"/>
    <w:rsid w:val="00385F30"/>
    <w:rsid w:val="003860BC"/>
    <w:rsid w:val="003862EB"/>
    <w:rsid w:val="003864E9"/>
    <w:rsid w:val="003867A8"/>
    <w:rsid w:val="00387870"/>
    <w:rsid w:val="00387C91"/>
    <w:rsid w:val="003902B7"/>
    <w:rsid w:val="003905DD"/>
    <w:rsid w:val="0039151C"/>
    <w:rsid w:val="003928A5"/>
    <w:rsid w:val="003929BD"/>
    <w:rsid w:val="00393295"/>
    <w:rsid w:val="0039399D"/>
    <w:rsid w:val="0039485D"/>
    <w:rsid w:val="00394A3C"/>
    <w:rsid w:val="00394D2B"/>
    <w:rsid w:val="00394E64"/>
    <w:rsid w:val="00395D8A"/>
    <w:rsid w:val="00395F48"/>
    <w:rsid w:val="00396D99"/>
    <w:rsid w:val="003970DA"/>
    <w:rsid w:val="00397534"/>
    <w:rsid w:val="003A038F"/>
    <w:rsid w:val="003A0ADA"/>
    <w:rsid w:val="003A0CD9"/>
    <w:rsid w:val="003A1470"/>
    <w:rsid w:val="003A1B50"/>
    <w:rsid w:val="003A1CE0"/>
    <w:rsid w:val="003A1E27"/>
    <w:rsid w:val="003A2710"/>
    <w:rsid w:val="003A28CE"/>
    <w:rsid w:val="003A3A3B"/>
    <w:rsid w:val="003A3C37"/>
    <w:rsid w:val="003A4B59"/>
    <w:rsid w:val="003A4F12"/>
    <w:rsid w:val="003A66DB"/>
    <w:rsid w:val="003A77B4"/>
    <w:rsid w:val="003B06A1"/>
    <w:rsid w:val="003B0E1C"/>
    <w:rsid w:val="003B0FE6"/>
    <w:rsid w:val="003B1206"/>
    <w:rsid w:val="003B31D2"/>
    <w:rsid w:val="003B40FF"/>
    <w:rsid w:val="003B4AF5"/>
    <w:rsid w:val="003B4DEC"/>
    <w:rsid w:val="003B53A2"/>
    <w:rsid w:val="003B5E01"/>
    <w:rsid w:val="003B628A"/>
    <w:rsid w:val="003B6E07"/>
    <w:rsid w:val="003B6FB8"/>
    <w:rsid w:val="003C0647"/>
    <w:rsid w:val="003C0988"/>
    <w:rsid w:val="003C0F9F"/>
    <w:rsid w:val="003C112D"/>
    <w:rsid w:val="003C1720"/>
    <w:rsid w:val="003C1EAD"/>
    <w:rsid w:val="003C1EBA"/>
    <w:rsid w:val="003C3267"/>
    <w:rsid w:val="003C4A09"/>
    <w:rsid w:val="003C57DB"/>
    <w:rsid w:val="003C696B"/>
    <w:rsid w:val="003C6A8A"/>
    <w:rsid w:val="003C6ADB"/>
    <w:rsid w:val="003C6F78"/>
    <w:rsid w:val="003C77C9"/>
    <w:rsid w:val="003D0AB3"/>
    <w:rsid w:val="003D0B4F"/>
    <w:rsid w:val="003D0FA6"/>
    <w:rsid w:val="003D11B5"/>
    <w:rsid w:val="003D2402"/>
    <w:rsid w:val="003D32E8"/>
    <w:rsid w:val="003D4194"/>
    <w:rsid w:val="003D47F8"/>
    <w:rsid w:val="003D553B"/>
    <w:rsid w:val="003D5D0E"/>
    <w:rsid w:val="003D666C"/>
    <w:rsid w:val="003D66AC"/>
    <w:rsid w:val="003D66E9"/>
    <w:rsid w:val="003D6E84"/>
    <w:rsid w:val="003D74F4"/>
    <w:rsid w:val="003D7C57"/>
    <w:rsid w:val="003E0BC1"/>
    <w:rsid w:val="003E10DC"/>
    <w:rsid w:val="003E146B"/>
    <w:rsid w:val="003E1482"/>
    <w:rsid w:val="003E154C"/>
    <w:rsid w:val="003E1B4F"/>
    <w:rsid w:val="003E2214"/>
    <w:rsid w:val="003E27C9"/>
    <w:rsid w:val="003E2CC0"/>
    <w:rsid w:val="003E301A"/>
    <w:rsid w:val="003E3AA6"/>
    <w:rsid w:val="003E3E3B"/>
    <w:rsid w:val="003E400C"/>
    <w:rsid w:val="003E439B"/>
    <w:rsid w:val="003E43A3"/>
    <w:rsid w:val="003E4C30"/>
    <w:rsid w:val="003E4C90"/>
    <w:rsid w:val="003E5B19"/>
    <w:rsid w:val="003E66A3"/>
    <w:rsid w:val="003E6A0B"/>
    <w:rsid w:val="003E6F30"/>
    <w:rsid w:val="003E712D"/>
    <w:rsid w:val="003E7C2B"/>
    <w:rsid w:val="003E7C5F"/>
    <w:rsid w:val="003F0FB7"/>
    <w:rsid w:val="003F177B"/>
    <w:rsid w:val="003F33B8"/>
    <w:rsid w:val="003F3984"/>
    <w:rsid w:val="003F3C5A"/>
    <w:rsid w:val="003F4E8A"/>
    <w:rsid w:val="003F559F"/>
    <w:rsid w:val="003F5D2E"/>
    <w:rsid w:val="003F70E9"/>
    <w:rsid w:val="003F7579"/>
    <w:rsid w:val="003F75CA"/>
    <w:rsid w:val="00400310"/>
    <w:rsid w:val="00400AF2"/>
    <w:rsid w:val="004014D3"/>
    <w:rsid w:val="004014ED"/>
    <w:rsid w:val="00401DD6"/>
    <w:rsid w:val="004021EB"/>
    <w:rsid w:val="00402BCC"/>
    <w:rsid w:val="00402CE1"/>
    <w:rsid w:val="00402F7A"/>
    <w:rsid w:val="004032ED"/>
    <w:rsid w:val="0040338B"/>
    <w:rsid w:val="004033BD"/>
    <w:rsid w:val="00403BCD"/>
    <w:rsid w:val="00403C5A"/>
    <w:rsid w:val="00403CBA"/>
    <w:rsid w:val="00403F58"/>
    <w:rsid w:val="0040437A"/>
    <w:rsid w:val="004049E1"/>
    <w:rsid w:val="00405146"/>
    <w:rsid w:val="00405B22"/>
    <w:rsid w:val="00405DF1"/>
    <w:rsid w:val="00405F92"/>
    <w:rsid w:val="00405FD6"/>
    <w:rsid w:val="004062D4"/>
    <w:rsid w:val="004066EF"/>
    <w:rsid w:val="004069E8"/>
    <w:rsid w:val="00407B8D"/>
    <w:rsid w:val="00407CEE"/>
    <w:rsid w:val="00407F21"/>
    <w:rsid w:val="004092C6"/>
    <w:rsid w:val="00410B7D"/>
    <w:rsid w:val="00410EEB"/>
    <w:rsid w:val="0041178A"/>
    <w:rsid w:val="004117A4"/>
    <w:rsid w:val="00411B68"/>
    <w:rsid w:val="00411FAF"/>
    <w:rsid w:val="004126DC"/>
    <w:rsid w:val="00412F45"/>
    <w:rsid w:val="0041331A"/>
    <w:rsid w:val="004136AD"/>
    <w:rsid w:val="0041549C"/>
    <w:rsid w:val="0041554C"/>
    <w:rsid w:val="004160E3"/>
    <w:rsid w:val="004163C5"/>
    <w:rsid w:val="00416436"/>
    <w:rsid w:val="0041771C"/>
    <w:rsid w:val="00420070"/>
    <w:rsid w:val="0042037B"/>
    <w:rsid w:val="004204A9"/>
    <w:rsid w:val="00420DD7"/>
    <w:rsid w:val="00420E08"/>
    <w:rsid w:val="00420FD2"/>
    <w:rsid w:val="00422CA4"/>
    <w:rsid w:val="00424435"/>
    <w:rsid w:val="004249FF"/>
    <w:rsid w:val="00424F73"/>
    <w:rsid w:val="00426648"/>
    <w:rsid w:val="00426849"/>
    <w:rsid w:val="00426ADE"/>
    <w:rsid w:val="00426BD0"/>
    <w:rsid w:val="0042721B"/>
    <w:rsid w:val="004276F3"/>
    <w:rsid w:val="00427D9A"/>
    <w:rsid w:val="004308E9"/>
    <w:rsid w:val="00430B60"/>
    <w:rsid w:val="00430FB2"/>
    <w:rsid w:val="0043110F"/>
    <w:rsid w:val="004316F9"/>
    <w:rsid w:val="00432512"/>
    <w:rsid w:val="004326B0"/>
    <w:rsid w:val="00432762"/>
    <w:rsid w:val="00433553"/>
    <w:rsid w:val="00434532"/>
    <w:rsid w:val="00434C9F"/>
    <w:rsid w:val="00434D2F"/>
    <w:rsid w:val="004350C5"/>
    <w:rsid w:val="00435272"/>
    <w:rsid w:val="004357F4"/>
    <w:rsid w:val="004369D6"/>
    <w:rsid w:val="00436AC9"/>
    <w:rsid w:val="00436E88"/>
    <w:rsid w:val="0043713F"/>
    <w:rsid w:val="00437C4C"/>
    <w:rsid w:val="00440183"/>
    <w:rsid w:val="004407DA"/>
    <w:rsid w:val="004407F1"/>
    <w:rsid w:val="00440BEE"/>
    <w:rsid w:val="0044102B"/>
    <w:rsid w:val="004421AD"/>
    <w:rsid w:val="00443112"/>
    <w:rsid w:val="004431FA"/>
    <w:rsid w:val="0044329C"/>
    <w:rsid w:val="00443FA6"/>
    <w:rsid w:val="004442B5"/>
    <w:rsid w:val="00444926"/>
    <w:rsid w:val="00444B7B"/>
    <w:rsid w:val="00444CC8"/>
    <w:rsid w:val="0044556A"/>
    <w:rsid w:val="004455F1"/>
    <w:rsid w:val="00447300"/>
    <w:rsid w:val="00450052"/>
    <w:rsid w:val="00450A04"/>
    <w:rsid w:val="004514DF"/>
    <w:rsid w:val="0045161B"/>
    <w:rsid w:val="00451CCE"/>
    <w:rsid w:val="00452F93"/>
    <w:rsid w:val="0045324E"/>
    <w:rsid w:val="00453555"/>
    <w:rsid w:val="00453F19"/>
    <w:rsid w:val="004545A7"/>
    <w:rsid w:val="004547A0"/>
    <w:rsid w:val="0045539A"/>
    <w:rsid w:val="00455DAA"/>
    <w:rsid w:val="00456186"/>
    <w:rsid w:val="00457007"/>
    <w:rsid w:val="00457669"/>
    <w:rsid w:val="00457EAA"/>
    <w:rsid w:val="00460526"/>
    <w:rsid w:val="00460539"/>
    <w:rsid w:val="00460AD3"/>
    <w:rsid w:val="00460CE5"/>
    <w:rsid w:val="00461448"/>
    <w:rsid w:val="00461913"/>
    <w:rsid w:val="00461BA4"/>
    <w:rsid w:val="00461D33"/>
    <w:rsid w:val="00461D6D"/>
    <w:rsid w:val="0046204E"/>
    <w:rsid w:val="00462FFF"/>
    <w:rsid w:val="0046334A"/>
    <w:rsid w:val="00463417"/>
    <w:rsid w:val="00464426"/>
    <w:rsid w:val="0046485E"/>
    <w:rsid w:val="00464913"/>
    <w:rsid w:val="0046498F"/>
    <w:rsid w:val="004655D1"/>
    <w:rsid w:val="00465D9D"/>
    <w:rsid w:val="004662DB"/>
    <w:rsid w:val="00466ED8"/>
    <w:rsid w:val="00467305"/>
    <w:rsid w:val="00470776"/>
    <w:rsid w:val="00470D98"/>
    <w:rsid w:val="00470DF1"/>
    <w:rsid w:val="00471395"/>
    <w:rsid w:val="0047167A"/>
    <w:rsid w:val="0047197B"/>
    <w:rsid w:val="00471D29"/>
    <w:rsid w:val="0047260E"/>
    <w:rsid w:val="004729C3"/>
    <w:rsid w:val="004730DA"/>
    <w:rsid w:val="0047342D"/>
    <w:rsid w:val="00473568"/>
    <w:rsid w:val="004739DA"/>
    <w:rsid w:val="00473A2A"/>
    <w:rsid w:val="00473E1B"/>
    <w:rsid w:val="004747C5"/>
    <w:rsid w:val="00474A47"/>
    <w:rsid w:val="00474A8C"/>
    <w:rsid w:val="004750DD"/>
    <w:rsid w:val="004753D5"/>
    <w:rsid w:val="0047615F"/>
    <w:rsid w:val="00476480"/>
    <w:rsid w:val="00476748"/>
    <w:rsid w:val="0047776D"/>
    <w:rsid w:val="004825E3"/>
    <w:rsid w:val="00483764"/>
    <w:rsid w:val="00483AC1"/>
    <w:rsid w:val="00483AF5"/>
    <w:rsid w:val="0048434C"/>
    <w:rsid w:val="00484DA7"/>
    <w:rsid w:val="004862E7"/>
    <w:rsid w:val="004865C7"/>
    <w:rsid w:val="00486D41"/>
    <w:rsid w:val="004871A6"/>
    <w:rsid w:val="004878E8"/>
    <w:rsid w:val="00487BB6"/>
    <w:rsid w:val="00490264"/>
    <w:rsid w:val="0049105F"/>
    <w:rsid w:val="004918B2"/>
    <w:rsid w:val="00492916"/>
    <w:rsid w:val="0049345C"/>
    <w:rsid w:val="0049360C"/>
    <w:rsid w:val="00493BF9"/>
    <w:rsid w:val="0049435F"/>
    <w:rsid w:val="00494678"/>
    <w:rsid w:val="00494C8A"/>
    <w:rsid w:val="004954A7"/>
    <w:rsid w:val="00495E71"/>
    <w:rsid w:val="00495F5C"/>
    <w:rsid w:val="00496B68"/>
    <w:rsid w:val="004A190A"/>
    <w:rsid w:val="004A2CA3"/>
    <w:rsid w:val="004A3658"/>
    <w:rsid w:val="004A441E"/>
    <w:rsid w:val="004A4AF5"/>
    <w:rsid w:val="004A4B6E"/>
    <w:rsid w:val="004A6502"/>
    <w:rsid w:val="004A69A4"/>
    <w:rsid w:val="004A751E"/>
    <w:rsid w:val="004A7845"/>
    <w:rsid w:val="004A7CF9"/>
    <w:rsid w:val="004B0AC9"/>
    <w:rsid w:val="004B0C4D"/>
    <w:rsid w:val="004B0D9E"/>
    <w:rsid w:val="004B17D8"/>
    <w:rsid w:val="004B1BFB"/>
    <w:rsid w:val="004B1D2A"/>
    <w:rsid w:val="004B2657"/>
    <w:rsid w:val="004B2A5D"/>
    <w:rsid w:val="004B40A9"/>
    <w:rsid w:val="004B4A02"/>
    <w:rsid w:val="004B5C4D"/>
    <w:rsid w:val="004B5F1D"/>
    <w:rsid w:val="004B77A0"/>
    <w:rsid w:val="004B7EF3"/>
    <w:rsid w:val="004B7FA6"/>
    <w:rsid w:val="004B7FEC"/>
    <w:rsid w:val="004C020F"/>
    <w:rsid w:val="004C0225"/>
    <w:rsid w:val="004C0C4A"/>
    <w:rsid w:val="004C1CD3"/>
    <w:rsid w:val="004C1DF5"/>
    <w:rsid w:val="004C224D"/>
    <w:rsid w:val="004C26FE"/>
    <w:rsid w:val="004C3EAB"/>
    <w:rsid w:val="004C42E5"/>
    <w:rsid w:val="004C4F66"/>
    <w:rsid w:val="004C5468"/>
    <w:rsid w:val="004C58D7"/>
    <w:rsid w:val="004C6F18"/>
    <w:rsid w:val="004D0BDA"/>
    <w:rsid w:val="004D1810"/>
    <w:rsid w:val="004D1B54"/>
    <w:rsid w:val="004D29A2"/>
    <w:rsid w:val="004D2E85"/>
    <w:rsid w:val="004D2F65"/>
    <w:rsid w:val="004D33AC"/>
    <w:rsid w:val="004D4499"/>
    <w:rsid w:val="004D4B9B"/>
    <w:rsid w:val="004D4E57"/>
    <w:rsid w:val="004D4F68"/>
    <w:rsid w:val="004D539D"/>
    <w:rsid w:val="004D5FAE"/>
    <w:rsid w:val="004D65C9"/>
    <w:rsid w:val="004D6A47"/>
    <w:rsid w:val="004D7250"/>
    <w:rsid w:val="004D76BD"/>
    <w:rsid w:val="004E0B64"/>
    <w:rsid w:val="004E0C89"/>
    <w:rsid w:val="004E0F88"/>
    <w:rsid w:val="004E13CF"/>
    <w:rsid w:val="004E1B6E"/>
    <w:rsid w:val="004E1E30"/>
    <w:rsid w:val="004E2205"/>
    <w:rsid w:val="004E2A6A"/>
    <w:rsid w:val="004E2B83"/>
    <w:rsid w:val="004E2C4C"/>
    <w:rsid w:val="004E345A"/>
    <w:rsid w:val="004E3610"/>
    <w:rsid w:val="004E3BAD"/>
    <w:rsid w:val="004E435E"/>
    <w:rsid w:val="004E472B"/>
    <w:rsid w:val="004E5502"/>
    <w:rsid w:val="004E5D7F"/>
    <w:rsid w:val="004E62C8"/>
    <w:rsid w:val="004E7300"/>
    <w:rsid w:val="004E77CA"/>
    <w:rsid w:val="004F001C"/>
    <w:rsid w:val="004F0042"/>
    <w:rsid w:val="004F027E"/>
    <w:rsid w:val="004F0D6A"/>
    <w:rsid w:val="004F0D6C"/>
    <w:rsid w:val="004F154D"/>
    <w:rsid w:val="004F157A"/>
    <w:rsid w:val="004F1CD5"/>
    <w:rsid w:val="004F22CD"/>
    <w:rsid w:val="004F2C44"/>
    <w:rsid w:val="004F3035"/>
    <w:rsid w:val="004F344A"/>
    <w:rsid w:val="004F4010"/>
    <w:rsid w:val="004F529B"/>
    <w:rsid w:val="004F53A0"/>
    <w:rsid w:val="004F5802"/>
    <w:rsid w:val="004F5959"/>
    <w:rsid w:val="004F5FD2"/>
    <w:rsid w:val="004F6100"/>
    <w:rsid w:val="004F6450"/>
    <w:rsid w:val="004F6713"/>
    <w:rsid w:val="004F68DB"/>
    <w:rsid w:val="004F6F3F"/>
    <w:rsid w:val="004F7215"/>
    <w:rsid w:val="004F76C9"/>
    <w:rsid w:val="004F7965"/>
    <w:rsid w:val="004F7DBE"/>
    <w:rsid w:val="004F7F9B"/>
    <w:rsid w:val="005015B0"/>
    <w:rsid w:val="005015FB"/>
    <w:rsid w:val="00501CAA"/>
    <w:rsid w:val="00501DA9"/>
    <w:rsid w:val="00501E62"/>
    <w:rsid w:val="005021F5"/>
    <w:rsid w:val="00502A74"/>
    <w:rsid w:val="00502EF2"/>
    <w:rsid w:val="00502FD3"/>
    <w:rsid w:val="00503E23"/>
    <w:rsid w:val="00504340"/>
    <w:rsid w:val="00504E70"/>
    <w:rsid w:val="00505C13"/>
    <w:rsid w:val="00506649"/>
    <w:rsid w:val="00506725"/>
    <w:rsid w:val="005070D2"/>
    <w:rsid w:val="00507275"/>
    <w:rsid w:val="00507393"/>
    <w:rsid w:val="00507A0B"/>
    <w:rsid w:val="005104BB"/>
    <w:rsid w:val="00510A83"/>
    <w:rsid w:val="00510CE8"/>
    <w:rsid w:val="00512B98"/>
    <w:rsid w:val="005131FC"/>
    <w:rsid w:val="00513D7A"/>
    <w:rsid w:val="005140A0"/>
    <w:rsid w:val="00514959"/>
    <w:rsid w:val="00514A39"/>
    <w:rsid w:val="00514AA8"/>
    <w:rsid w:val="0051604F"/>
    <w:rsid w:val="005161D1"/>
    <w:rsid w:val="00516478"/>
    <w:rsid w:val="005175B6"/>
    <w:rsid w:val="00517609"/>
    <w:rsid w:val="00517F21"/>
    <w:rsid w:val="005207F3"/>
    <w:rsid w:val="005216A6"/>
    <w:rsid w:val="00521A98"/>
    <w:rsid w:val="00522A84"/>
    <w:rsid w:val="0052334E"/>
    <w:rsid w:val="005238B8"/>
    <w:rsid w:val="00523AC0"/>
    <w:rsid w:val="00523B9E"/>
    <w:rsid w:val="00523EB3"/>
    <w:rsid w:val="005241C2"/>
    <w:rsid w:val="0052476A"/>
    <w:rsid w:val="00525033"/>
    <w:rsid w:val="00525082"/>
    <w:rsid w:val="005258B6"/>
    <w:rsid w:val="00525B34"/>
    <w:rsid w:val="00526210"/>
    <w:rsid w:val="00526B5F"/>
    <w:rsid w:val="005275B0"/>
    <w:rsid w:val="005275F0"/>
    <w:rsid w:val="00527644"/>
    <w:rsid w:val="00531714"/>
    <w:rsid w:val="00531C5A"/>
    <w:rsid w:val="00532462"/>
    <w:rsid w:val="00532676"/>
    <w:rsid w:val="00533022"/>
    <w:rsid w:val="00533F20"/>
    <w:rsid w:val="0053445F"/>
    <w:rsid w:val="0053470F"/>
    <w:rsid w:val="00535770"/>
    <w:rsid w:val="00535819"/>
    <w:rsid w:val="0053729A"/>
    <w:rsid w:val="005373D5"/>
    <w:rsid w:val="005374EA"/>
    <w:rsid w:val="005375B1"/>
    <w:rsid w:val="00537E70"/>
    <w:rsid w:val="00540CC9"/>
    <w:rsid w:val="005415A1"/>
    <w:rsid w:val="00541AF9"/>
    <w:rsid w:val="00541DCD"/>
    <w:rsid w:val="00542AD8"/>
    <w:rsid w:val="00542FC8"/>
    <w:rsid w:val="005431BC"/>
    <w:rsid w:val="0054322F"/>
    <w:rsid w:val="00543281"/>
    <w:rsid w:val="00543476"/>
    <w:rsid w:val="00543D43"/>
    <w:rsid w:val="00543E65"/>
    <w:rsid w:val="0054442B"/>
    <w:rsid w:val="00545C55"/>
    <w:rsid w:val="00545EB5"/>
    <w:rsid w:val="00546AE9"/>
    <w:rsid w:val="00546BF4"/>
    <w:rsid w:val="00546F36"/>
    <w:rsid w:val="00550054"/>
    <w:rsid w:val="00550507"/>
    <w:rsid w:val="005507F9"/>
    <w:rsid w:val="00550EDF"/>
    <w:rsid w:val="00550FE2"/>
    <w:rsid w:val="0055100E"/>
    <w:rsid w:val="005510F4"/>
    <w:rsid w:val="0055147C"/>
    <w:rsid w:val="0055173C"/>
    <w:rsid w:val="00551762"/>
    <w:rsid w:val="0055192E"/>
    <w:rsid w:val="0055264B"/>
    <w:rsid w:val="00553CE7"/>
    <w:rsid w:val="00554D9D"/>
    <w:rsid w:val="00555971"/>
    <w:rsid w:val="00555B5A"/>
    <w:rsid w:val="0055612D"/>
    <w:rsid w:val="00560EDC"/>
    <w:rsid w:val="005612F0"/>
    <w:rsid w:val="0056134A"/>
    <w:rsid w:val="005615F1"/>
    <w:rsid w:val="005616E0"/>
    <w:rsid w:val="00561AF3"/>
    <w:rsid w:val="005622C4"/>
    <w:rsid w:val="00562640"/>
    <w:rsid w:val="005627F3"/>
    <w:rsid w:val="00564685"/>
    <w:rsid w:val="005654CB"/>
    <w:rsid w:val="005661F7"/>
    <w:rsid w:val="00566CA5"/>
    <w:rsid w:val="00566F69"/>
    <w:rsid w:val="0056712A"/>
    <w:rsid w:val="005671EC"/>
    <w:rsid w:val="00567456"/>
    <w:rsid w:val="00567D54"/>
    <w:rsid w:val="00567D5E"/>
    <w:rsid w:val="005705B6"/>
    <w:rsid w:val="00570EC1"/>
    <w:rsid w:val="00571317"/>
    <w:rsid w:val="00571FDD"/>
    <w:rsid w:val="00573C4D"/>
    <w:rsid w:val="00574484"/>
    <w:rsid w:val="005744CB"/>
    <w:rsid w:val="0057517D"/>
    <w:rsid w:val="00575210"/>
    <w:rsid w:val="00575A4D"/>
    <w:rsid w:val="005761BD"/>
    <w:rsid w:val="005767A1"/>
    <w:rsid w:val="005767DF"/>
    <w:rsid w:val="00576A75"/>
    <w:rsid w:val="005770D1"/>
    <w:rsid w:val="0057740F"/>
    <w:rsid w:val="005778E0"/>
    <w:rsid w:val="00577A36"/>
    <w:rsid w:val="005818E1"/>
    <w:rsid w:val="005824C3"/>
    <w:rsid w:val="00582672"/>
    <w:rsid w:val="00582797"/>
    <w:rsid w:val="00582B7A"/>
    <w:rsid w:val="00582D21"/>
    <w:rsid w:val="00582FDF"/>
    <w:rsid w:val="005830B3"/>
    <w:rsid w:val="00583283"/>
    <w:rsid w:val="00583694"/>
    <w:rsid w:val="00583E00"/>
    <w:rsid w:val="0058443B"/>
    <w:rsid w:val="00584455"/>
    <w:rsid w:val="00584815"/>
    <w:rsid w:val="0058613D"/>
    <w:rsid w:val="00586A78"/>
    <w:rsid w:val="00586C1C"/>
    <w:rsid w:val="00586DD4"/>
    <w:rsid w:val="00587F97"/>
    <w:rsid w:val="00590B01"/>
    <w:rsid w:val="00590E3B"/>
    <w:rsid w:val="00590F4F"/>
    <w:rsid w:val="00591000"/>
    <w:rsid w:val="00591341"/>
    <w:rsid w:val="00591369"/>
    <w:rsid w:val="00591D76"/>
    <w:rsid w:val="005928DF"/>
    <w:rsid w:val="00592A15"/>
    <w:rsid w:val="00592F23"/>
    <w:rsid w:val="00593CD7"/>
    <w:rsid w:val="00594FDE"/>
    <w:rsid w:val="005953D7"/>
    <w:rsid w:val="00595504"/>
    <w:rsid w:val="00595864"/>
    <w:rsid w:val="00595C0E"/>
    <w:rsid w:val="00595D99"/>
    <w:rsid w:val="005960FE"/>
    <w:rsid w:val="005962F9"/>
    <w:rsid w:val="005965C3"/>
    <w:rsid w:val="00596C61"/>
    <w:rsid w:val="00596DFA"/>
    <w:rsid w:val="00596F5F"/>
    <w:rsid w:val="00597FA2"/>
    <w:rsid w:val="005A04D9"/>
    <w:rsid w:val="005A0712"/>
    <w:rsid w:val="005A0BD4"/>
    <w:rsid w:val="005A0CFB"/>
    <w:rsid w:val="005A238D"/>
    <w:rsid w:val="005A25ED"/>
    <w:rsid w:val="005A2AF6"/>
    <w:rsid w:val="005A2E5D"/>
    <w:rsid w:val="005A4608"/>
    <w:rsid w:val="005A4C49"/>
    <w:rsid w:val="005A529D"/>
    <w:rsid w:val="005A5D15"/>
    <w:rsid w:val="005A6CD4"/>
    <w:rsid w:val="005A71DD"/>
    <w:rsid w:val="005A7C97"/>
    <w:rsid w:val="005B0373"/>
    <w:rsid w:val="005B0C4F"/>
    <w:rsid w:val="005B0C76"/>
    <w:rsid w:val="005B1C7E"/>
    <w:rsid w:val="005B20AB"/>
    <w:rsid w:val="005B20F6"/>
    <w:rsid w:val="005B29CC"/>
    <w:rsid w:val="005B388F"/>
    <w:rsid w:val="005B3EF0"/>
    <w:rsid w:val="005B4C02"/>
    <w:rsid w:val="005B4E9F"/>
    <w:rsid w:val="005B57A0"/>
    <w:rsid w:val="005B768D"/>
    <w:rsid w:val="005B7A88"/>
    <w:rsid w:val="005B7DE6"/>
    <w:rsid w:val="005BB3C9"/>
    <w:rsid w:val="005C0519"/>
    <w:rsid w:val="005C0944"/>
    <w:rsid w:val="005C0BDE"/>
    <w:rsid w:val="005C0CD7"/>
    <w:rsid w:val="005C0F2D"/>
    <w:rsid w:val="005C1497"/>
    <w:rsid w:val="005C2203"/>
    <w:rsid w:val="005C2889"/>
    <w:rsid w:val="005C2B9E"/>
    <w:rsid w:val="005C2FD2"/>
    <w:rsid w:val="005C302B"/>
    <w:rsid w:val="005C346D"/>
    <w:rsid w:val="005C36E4"/>
    <w:rsid w:val="005C3B52"/>
    <w:rsid w:val="005C3EDB"/>
    <w:rsid w:val="005C3FE2"/>
    <w:rsid w:val="005C4097"/>
    <w:rsid w:val="005C42C1"/>
    <w:rsid w:val="005C4498"/>
    <w:rsid w:val="005C476F"/>
    <w:rsid w:val="005C49C7"/>
    <w:rsid w:val="005C53C5"/>
    <w:rsid w:val="005C55F8"/>
    <w:rsid w:val="005C5BAA"/>
    <w:rsid w:val="005C5C24"/>
    <w:rsid w:val="005C5F56"/>
    <w:rsid w:val="005C610D"/>
    <w:rsid w:val="005C622F"/>
    <w:rsid w:val="005C7680"/>
    <w:rsid w:val="005C7864"/>
    <w:rsid w:val="005C7D56"/>
    <w:rsid w:val="005C7E8B"/>
    <w:rsid w:val="005C7EA0"/>
    <w:rsid w:val="005C7EF5"/>
    <w:rsid w:val="005C7FA2"/>
    <w:rsid w:val="005D0412"/>
    <w:rsid w:val="005D054A"/>
    <w:rsid w:val="005D0571"/>
    <w:rsid w:val="005D07A6"/>
    <w:rsid w:val="005D18F9"/>
    <w:rsid w:val="005D1A05"/>
    <w:rsid w:val="005D1BCA"/>
    <w:rsid w:val="005D26F4"/>
    <w:rsid w:val="005D30A5"/>
    <w:rsid w:val="005D36E1"/>
    <w:rsid w:val="005D3AB9"/>
    <w:rsid w:val="005D4213"/>
    <w:rsid w:val="005D48E4"/>
    <w:rsid w:val="005D4C1C"/>
    <w:rsid w:val="005D4DB8"/>
    <w:rsid w:val="005D6414"/>
    <w:rsid w:val="005D6FBC"/>
    <w:rsid w:val="005D7CC0"/>
    <w:rsid w:val="005E0094"/>
    <w:rsid w:val="005E12FE"/>
    <w:rsid w:val="005E283E"/>
    <w:rsid w:val="005E3284"/>
    <w:rsid w:val="005E3859"/>
    <w:rsid w:val="005E3A1C"/>
    <w:rsid w:val="005E442C"/>
    <w:rsid w:val="005E49D4"/>
    <w:rsid w:val="005E5837"/>
    <w:rsid w:val="005E5862"/>
    <w:rsid w:val="005E5D92"/>
    <w:rsid w:val="005E62F0"/>
    <w:rsid w:val="005E634F"/>
    <w:rsid w:val="005E791F"/>
    <w:rsid w:val="005E7AC9"/>
    <w:rsid w:val="005F0309"/>
    <w:rsid w:val="005F0556"/>
    <w:rsid w:val="005F1943"/>
    <w:rsid w:val="005F1C7A"/>
    <w:rsid w:val="005F1C7D"/>
    <w:rsid w:val="005F22D0"/>
    <w:rsid w:val="005F24A8"/>
    <w:rsid w:val="005F32D1"/>
    <w:rsid w:val="005F353A"/>
    <w:rsid w:val="005F38D2"/>
    <w:rsid w:val="005F4FA6"/>
    <w:rsid w:val="005F519A"/>
    <w:rsid w:val="005F51B8"/>
    <w:rsid w:val="005F5DFF"/>
    <w:rsid w:val="005F647D"/>
    <w:rsid w:val="005F6580"/>
    <w:rsid w:val="005F6585"/>
    <w:rsid w:val="005F6EA7"/>
    <w:rsid w:val="005F7661"/>
    <w:rsid w:val="00600209"/>
    <w:rsid w:val="006003D3"/>
    <w:rsid w:val="00600423"/>
    <w:rsid w:val="006008BC"/>
    <w:rsid w:val="00600C2C"/>
    <w:rsid w:val="00601551"/>
    <w:rsid w:val="00602879"/>
    <w:rsid w:val="00602B3B"/>
    <w:rsid w:val="00604130"/>
    <w:rsid w:val="00604B01"/>
    <w:rsid w:val="00605690"/>
    <w:rsid w:val="00605815"/>
    <w:rsid w:val="00606898"/>
    <w:rsid w:val="00606A77"/>
    <w:rsid w:val="006071C4"/>
    <w:rsid w:val="0060737A"/>
    <w:rsid w:val="00607E6A"/>
    <w:rsid w:val="00607F2D"/>
    <w:rsid w:val="00611379"/>
    <w:rsid w:val="006113B2"/>
    <w:rsid w:val="00611687"/>
    <w:rsid w:val="00611B6D"/>
    <w:rsid w:val="00611EF2"/>
    <w:rsid w:val="00612934"/>
    <w:rsid w:val="00612983"/>
    <w:rsid w:val="00613D11"/>
    <w:rsid w:val="00613DA2"/>
    <w:rsid w:val="00613EBE"/>
    <w:rsid w:val="00614432"/>
    <w:rsid w:val="00615069"/>
    <w:rsid w:val="006152A2"/>
    <w:rsid w:val="006152CB"/>
    <w:rsid w:val="00615DA4"/>
    <w:rsid w:val="00615DB7"/>
    <w:rsid w:val="006162BB"/>
    <w:rsid w:val="0061737D"/>
    <w:rsid w:val="00617CB4"/>
    <w:rsid w:val="00617FF6"/>
    <w:rsid w:val="006202A6"/>
    <w:rsid w:val="00620CF5"/>
    <w:rsid w:val="00620F83"/>
    <w:rsid w:val="00621708"/>
    <w:rsid w:val="006220D6"/>
    <w:rsid w:val="0062222C"/>
    <w:rsid w:val="0062229B"/>
    <w:rsid w:val="0062315A"/>
    <w:rsid w:val="00623260"/>
    <w:rsid w:val="00623BA9"/>
    <w:rsid w:val="00624057"/>
    <w:rsid w:val="00624B8C"/>
    <w:rsid w:val="00624C3E"/>
    <w:rsid w:val="00624FBB"/>
    <w:rsid w:val="0062501C"/>
    <w:rsid w:val="00625705"/>
    <w:rsid w:val="006257B8"/>
    <w:rsid w:val="006269FD"/>
    <w:rsid w:val="00626C2D"/>
    <w:rsid w:val="00626D6A"/>
    <w:rsid w:val="006274DB"/>
    <w:rsid w:val="00627586"/>
    <w:rsid w:val="00630263"/>
    <w:rsid w:val="006303D1"/>
    <w:rsid w:val="006304F5"/>
    <w:rsid w:val="00630FE9"/>
    <w:rsid w:val="006312C0"/>
    <w:rsid w:val="00632144"/>
    <w:rsid w:val="00632E0B"/>
    <w:rsid w:val="006331E5"/>
    <w:rsid w:val="006331F9"/>
    <w:rsid w:val="0063350F"/>
    <w:rsid w:val="00633D35"/>
    <w:rsid w:val="00633E48"/>
    <w:rsid w:val="00635D0B"/>
    <w:rsid w:val="00635DD1"/>
    <w:rsid w:val="00636167"/>
    <w:rsid w:val="0063655C"/>
    <w:rsid w:val="00636C6F"/>
    <w:rsid w:val="00637642"/>
    <w:rsid w:val="00640248"/>
    <w:rsid w:val="00640C37"/>
    <w:rsid w:val="0064210F"/>
    <w:rsid w:val="00642362"/>
    <w:rsid w:val="00642598"/>
    <w:rsid w:val="0064273E"/>
    <w:rsid w:val="00644029"/>
    <w:rsid w:val="0064550B"/>
    <w:rsid w:val="006461E9"/>
    <w:rsid w:val="006462B4"/>
    <w:rsid w:val="00646352"/>
    <w:rsid w:val="006464D3"/>
    <w:rsid w:val="00646C18"/>
    <w:rsid w:val="00646F3C"/>
    <w:rsid w:val="006472CA"/>
    <w:rsid w:val="00650B4B"/>
    <w:rsid w:val="00651040"/>
    <w:rsid w:val="00651180"/>
    <w:rsid w:val="006511C9"/>
    <w:rsid w:val="00652022"/>
    <w:rsid w:val="006536B3"/>
    <w:rsid w:val="006539DA"/>
    <w:rsid w:val="00653AD6"/>
    <w:rsid w:val="00653C88"/>
    <w:rsid w:val="00654A75"/>
    <w:rsid w:val="00655B4E"/>
    <w:rsid w:val="00655B6A"/>
    <w:rsid w:val="00655DAD"/>
    <w:rsid w:val="006563BA"/>
    <w:rsid w:val="0065641F"/>
    <w:rsid w:val="00656731"/>
    <w:rsid w:val="0065757F"/>
    <w:rsid w:val="00657EC1"/>
    <w:rsid w:val="00657F0F"/>
    <w:rsid w:val="006600F6"/>
    <w:rsid w:val="00661671"/>
    <w:rsid w:val="0066212D"/>
    <w:rsid w:val="00662646"/>
    <w:rsid w:val="00662822"/>
    <w:rsid w:val="00662AE0"/>
    <w:rsid w:val="00662BDF"/>
    <w:rsid w:val="0066337F"/>
    <w:rsid w:val="0066401B"/>
    <w:rsid w:val="00664176"/>
    <w:rsid w:val="00664FA9"/>
    <w:rsid w:val="00665655"/>
    <w:rsid w:val="00665AE5"/>
    <w:rsid w:val="006663C6"/>
    <w:rsid w:val="0066653B"/>
    <w:rsid w:val="006667F0"/>
    <w:rsid w:val="00666CFB"/>
    <w:rsid w:val="00666E5A"/>
    <w:rsid w:val="00667167"/>
    <w:rsid w:val="00667C2C"/>
    <w:rsid w:val="00667CC0"/>
    <w:rsid w:val="00667E4A"/>
    <w:rsid w:val="006700A6"/>
    <w:rsid w:val="006708E1"/>
    <w:rsid w:val="00670C69"/>
    <w:rsid w:val="006718A9"/>
    <w:rsid w:val="00672606"/>
    <w:rsid w:val="00672863"/>
    <w:rsid w:val="00672A44"/>
    <w:rsid w:val="00672FAA"/>
    <w:rsid w:val="00673FAE"/>
    <w:rsid w:val="00674B35"/>
    <w:rsid w:val="0067503B"/>
    <w:rsid w:val="006752BB"/>
    <w:rsid w:val="0067558B"/>
    <w:rsid w:val="006757CC"/>
    <w:rsid w:val="0067750D"/>
    <w:rsid w:val="006776C1"/>
    <w:rsid w:val="00677743"/>
    <w:rsid w:val="00677BB3"/>
    <w:rsid w:val="00680909"/>
    <w:rsid w:val="0068097E"/>
    <w:rsid w:val="006809B0"/>
    <w:rsid w:val="00680EB6"/>
    <w:rsid w:val="00680EB8"/>
    <w:rsid w:val="00681C69"/>
    <w:rsid w:val="006827D1"/>
    <w:rsid w:val="006829FB"/>
    <w:rsid w:val="006833CD"/>
    <w:rsid w:val="0068341F"/>
    <w:rsid w:val="00683503"/>
    <w:rsid w:val="00683590"/>
    <w:rsid w:val="00683675"/>
    <w:rsid w:val="00683DF7"/>
    <w:rsid w:val="00683EC0"/>
    <w:rsid w:val="00684742"/>
    <w:rsid w:val="00684B0D"/>
    <w:rsid w:val="00685015"/>
    <w:rsid w:val="00686071"/>
    <w:rsid w:val="00686118"/>
    <w:rsid w:val="0068796E"/>
    <w:rsid w:val="00687A7E"/>
    <w:rsid w:val="00687DD8"/>
    <w:rsid w:val="00687EB6"/>
    <w:rsid w:val="006901FA"/>
    <w:rsid w:val="00690473"/>
    <w:rsid w:val="0069070E"/>
    <w:rsid w:val="006911A2"/>
    <w:rsid w:val="0069143D"/>
    <w:rsid w:val="006915E7"/>
    <w:rsid w:val="00692616"/>
    <w:rsid w:val="00692617"/>
    <w:rsid w:val="0069281F"/>
    <w:rsid w:val="00692E7F"/>
    <w:rsid w:val="006932E5"/>
    <w:rsid w:val="0069379C"/>
    <w:rsid w:val="00693C12"/>
    <w:rsid w:val="006945ED"/>
    <w:rsid w:val="00695009"/>
    <w:rsid w:val="00696438"/>
    <w:rsid w:val="006966D0"/>
    <w:rsid w:val="006967EA"/>
    <w:rsid w:val="006A04C0"/>
    <w:rsid w:val="006A0AC3"/>
    <w:rsid w:val="006A0F0A"/>
    <w:rsid w:val="006A1011"/>
    <w:rsid w:val="006A165B"/>
    <w:rsid w:val="006A17D0"/>
    <w:rsid w:val="006A17D4"/>
    <w:rsid w:val="006A19C2"/>
    <w:rsid w:val="006A1D07"/>
    <w:rsid w:val="006A2154"/>
    <w:rsid w:val="006A2913"/>
    <w:rsid w:val="006A2D87"/>
    <w:rsid w:val="006A3026"/>
    <w:rsid w:val="006A411D"/>
    <w:rsid w:val="006A48A7"/>
    <w:rsid w:val="006A4ACA"/>
    <w:rsid w:val="006A540E"/>
    <w:rsid w:val="006A5742"/>
    <w:rsid w:val="006A5906"/>
    <w:rsid w:val="006A59FD"/>
    <w:rsid w:val="006A5D06"/>
    <w:rsid w:val="006A6114"/>
    <w:rsid w:val="006A61B5"/>
    <w:rsid w:val="006A6AA8"/>
    <w:rsid w:val="006A7475"/>
    <w:rsid w:val="006A7479"/>
    <w:rsid w:val="006A7E9D"/>
    <w:rsid w:val="006B020E"/>
    <w:rsid w:val="006B0CE7"/>
    <w:rsid w:val="006B109D"/>
    <w:rsid w:val="006B1F6D"/>
    <w:rsid w:val="006B20FF"/>
    <w:rsid w:val="006B2121"/>
    <w:rsid w:val="006B258E"/>
    <w:rsid w:val="006B268B"/>
    <w:rsid w:val="006B27AF"/>
    <w:rsid w:val="006B38D3"/>
    <w:rsid w:val="006B3CF0"/>
    <w:rsid w:val="006B4374"/>
    <w:rsid w:val="006B49DB"/>
    <w:rsid w:val="006B50DE"/>
    <w:rsid w:val="006B581C"/>
    <w:rsid w:val="006B5A2A"/>
    <w:rsid w:val="006B5BB4"/>
    <w:rsid w:val="006B5CD6"/>
    <w:rsid w:val="006B60CB"/>
    <w:rsid w:val="006B62FB"/>
    <w:rsid w:val="006B68CF"/>
    <w:rsid w:val="006B6E24"/>
    <w:rsid w:val="006B722D"/>
    <w:rsid w:val="006B7709"/>
    <w:rsid w:val="006C007F"/>
    <w:rsid w:val="006C1493"/>
    <w:rsid w:val="006C15C0"/>
    <w:rsid w:val="006C176F"/>
    <w:rsid w:val="006C1B88"/>
    <w:rsid w:val="006C1DF4"/>
    <w:rsid w:val="006C2D28"/>
    <w:rsid w:val="006C4EBC"/>
    <w:rsid w:val="006C5037"/>
    <w:rsid w:val="006C552E"/>
    <w:rsid w:val="006C62C7"/>
    <w:rsid w:val="006C6460"/>
    <w:rsid w:val="006C6755"/>
    <w:rsid w:val="006C6D18"/>
    <w:rsid w:val="006C7250"/>
    <w:rsid w:val="006C7527"/>
    <w:rsid w:val="006C7B81"/>
    <w:rsid w:val="006C7BAD"/>
    <w:rsid w:val="006D058C"/>
    <w:rsid w:val="006D0833"/>
    <w:rsid w:val="006D0882"/>
    <w:rsid w:val="006D099C"/>
    <w:rsid w:val="006D0FEE"/>
    <w:rsid w:val="006D22F0"/>
    <w:rsid w:val="006D247B"/>
    <w:rsid w:val="006D2761"/>
    <w:rsid w:val="006D2A2E"/>
    <w:rsid w:val="006D33DC"/>
    <w:rsid w:val="006D477F"/>
    <w:rsid w:val="006D5730"/>
    <w:rsid w:val="006D58D6"/>
    <w:rsid w:val="006D5B60"/>
    <w:rsid w:val="006D667A"/>
    <w:rsid w:val="006D7771"/>
    <w:rsid w:val="006D78EF"/>
    <w:rsid w:val="006D7B8C"/>
    <w:rsid w:val="006D7DE4"/>
    <w:rsid w:val="006D7E38"/>
    <w:rsid w:val="006E08EF"/>
    <w:rsid w:val="006E0F27"/>
    <w:rsid w:val="006E123B"/>
    <w:rsid w:val="006E1558"/>
    <w:rsid w:val="006E17AE"/>
    <w:rsid w:val="006E273F"/>
    <w:rsid w:val="006E2905"/>
    <w:rsid w:val="006E2F6B"/>
    <w:rsid w:val="006E379F"/>
    <w:rsid w:val="006E385A"/>
    <w:rsid w:val="006E4018"/>
    <w:rsid w:val="006E406C"/>
    <w:rsid w:val="006E4D3F"/>
    <w:rsid w:val="006E527F"/>
    <w:rsid w:val="006E6042"/>
    <w:rsid w:val="006E6FF0"/>
    <w:rsid w:val="006E727F"/>
    <w:rsid w:val="006F0423"/>
    <w:rsid w:val="006F04DB"/>
    <w:rsid w:val="006F0B90"/>
    <w:rsid w:val="006F0C25"/>
    <w:rsid w:val="006F0EAB"/>
    <w:rsid w:val="006F16EB"/>
    <w:rsid w:val="006F1A78"/>
    <w:rsid w:val="006F2845"/>
    <w:rsid w:val="006F2D3C"/>
    <w:rsid w:val="006F363E"/>
    <w:rsid w:val="006F3EA3"/>
    <w:rsid w:val="006F49A7"/>
    <w:rsid w:val="006F5D80"/>
    <w:rsid w:val="006F5D9A"/>
    <w:rsid w:val="006F6149"/>
    <w:rsid w:val="006F6651"/>
    <w:rsid w:val="006F6CEF"/>
    <w:rsid w:val="006F739E"/>
    <w:rsid w:val="006F7802"/>
    <w:rsid w:val="006F7B74"/>
    <w:rsid w:val="00700650"/>
    <w:rsid w:val="00700D2E"/>
    <w:rsid w:val="00700DB8"/>
    <w:rsid w:val="007017E2"/>
    <w:rsid w:val="00701AD4"/>
    <w:rsid w:val="00701F68"/>
    <w:rsid w:val="007020DE"/>
    <w:rsid w:val="00702ED0"/>
    <w:rsid w:val="0070319F"/>
    <w:rsid w:val="00703458"/>
    <w:rsid w:val="0070350F"/>
    <w:rsid w:val="00703AD6"/>
    <w:rsid w:val="0070428C"/>
    <w:rsid w:val="007047C2"/>
    <w:rsid w:val="00704EE9"/>
    <w:rsid w:val="00705B12"/>
    <w:rsid w:val="007065CD"/>
    <w:rsid w:val="00706F2B"/>
    <w:rsid w:val="0070705C"/>
    <w:rsid w:val="0070723A"/>
    <w:rsid w:val="0070724B"/>
    <w:rsid w:val="00707764"/>
    <w:rsid w:val="00707F0B"/>
    <w:rsid w:val="007108DB"/>
    <w:rsid w:val="00710961"/>
    <w:rsid w:val="00710AAB"/>
    <w:rsid w:val="00711BE4"/>
    <w:rsid w:val="00711C9F"/>
    <w:rsid w:val="00711E33"/>
    <w:rsid w:val="00711F3D"/>
    <w:rsid w:val="0071257A"/>
    <w:rsid w:val="007126A4"/>
    <w:rsid w:val="00712875"/>
    <w:rsid w:val="00712903"/>
    <w:rsid w:val="00712E56"/>
    <w:rsid w:val="00712E70"/>
    <w:rsid w:val="00713211"/>
    <w:rsid w:val="00713389"/>
    <w:rsid w:val="007158D1"/>
    <w:rsid w:val="00716280"/>
    <w:rsid w:val="00716F42"/>
    <w:rsid w:val="00717239"/>
    <w:rsid w:val="00717D39"/>
    <w:rsid w:val="0072007E"/>
    <w:rsid w:val="00720476"/>
    <w:rsid w:val="00720EFB"/>
    <w:rsid w:val="00720FAC"/>
    <w:rsid w:val="00721B2A"/>
    <w:rsid w:val="007230BE"/>
    <w:rsid w:val="007233AE"/>
    <w:rsid w:val="00725010"/>
    <w:rsid w:val="007250CF"/>
    <w:rsid w:val="007252A4"/>
    <w:rsid w:val="007257FC"/>
    <w:rsid w:val="00725CCE"/>
    <w:rsid w:val="00725ED0"/>
    <w:rsid w:val="0072739D"/>
    <w:rsid w:val="007274C5"/>
    <w:rsid w:val="00730BF1"/>
    <w:rsid w:val="00730C2F"/>
    <w:rsid w:val="00730E55"/>
    <w:rsid w:val="0073111A"/>
    <w:rsid w:val="00731185"/>
    <w:rsid w:val="0073148F"/>
    <w:rsid w:val="00731E39"/>
    <w:rsid w:val="00732279"/>
    <w:rsid w:val="00734541"/>
    <w:rsid w:val="00734AC3"/>
    <w:rsid w:val="00734C23"/>
    <w:rsid w:val="00734E85"/>
    <w:rsid w:val="0073515A"/>
    <w:rsid w:val="00735AEA"/>
    <w:rsid w:val="00736392"/>
    <w:rsid w:val="007369B3"/>
    <w:rsid w:val="00737C20"/>
    <w:rsid w:val="00737ED5"/>
    <w:rsid w:val="007406E6"/>
    <w:rsid w:val="0074191C"/>
    <w:rsid w:val="007419C5"/>
    <w:rsid w:val="00741F84"/>
    <w:rsid w:val="00743071"/>
    <w:rsid w:val="00743420"/>
    <w:rsid w:val="00743524"/>
    <w:rsid w:val="00743E78"/>
    <w:rsid w:val="00744055"/>
    <w:rsid w:val="00744747"/>
    <w:rsid w:val="007454B0"/>
    <w:rsid w:val="00745682"/>
    <w:rsid w:val="00745DB2"/>
    <w:rsid w:val="00746044"/>
    <w:rsid w:val="007464FE"/>
    <w:rsid w:val="00747698"/>
    <w:rsid w:val="00747F6E"/>
    <w:rsid w:val="0075117E"/>
    <w:rsid w:val="00751B0E"/>
    <w:rsid w:val="00751BF3"/>
    <w:rsid w:val="00751D71"/>
    <w:rsid w:val="00752741"/>
    <w:rsid w:val="007536AA"/>
    <w:rsid w:val="007537F7"/>
    <w:rsid w:val="00753DA6"/>
    <w:rsid w:val="00753F28"/>
    <w:rsid w:val="007548B5"/>
    <w:rsid w:val="00754ADF"/>
    <w:rsid w:val="00754B08"/>
    <w:rsid w:val="00755313"/>
    <w:rsid w:val="0075545E"/>
    <w:rsid w:val="00755539"/>
    <w:rsid w:val="007556AB"/>
    <w:rsid w:val="00755D8D"/>
    <w:rsid w:val="00755E48"/>
    <w:rsid w:val="00755F0D"/>
    <w:rsid w:val="00756A10"/>
    <w:rsid w:val="00756A46"/>
    <w:rsid w:val="00756CA9"/>
    <w:rsid w:val="00756F5F"/>
    <w:rsid w:val="00757A84"/>
    <w:rsid w:val="00757F36"/>
    <w:rsid w:val="007606CA"/>
    <w:rsid w:val="00760FB2"/>
    <w:rsid w:val="00761A58"/>
    <w:rsid w:val="00761C3F"/>
    <w:rsid w:val="00762C7B"/>
    <w:rsid w:val="00762EAD"/>
    <w:rsid w:val="00763313"/>
    <w:rsid w:val="007634FD"/>
    <w:rsid w:val="00763EBE"/>
    <w:rsid w:val="007646F1"/>
    <w:rsid w:val="007650B0"/>
    <w:rsid w:val="0076577D"/>
    <w:rsid w:val="00765FA4"/>
    <w:rsid w:val="00766076"/>
    <w:rsid w:val="007669AA"/>
    <w:rsid w:val="007669CF"/>
    <w:rsid w:val="00766A66"/>
    <w:rsid w:val="00767072"/>
    <w:rsid w:val="00767C7F"/>
    <w:rsid w:val="00770810"/>
    <w:rsid w:val="00771322"/>
    <w:rsid w:val="007718D0"/>
    <w:rsid w:val="00771E60"/>
    <w:rsid w:val="00772B9A"/>
    <w:rsid w:val="00772CB6"/>
    <w:rsid w:val="00772FBD"/>
    <w:rsid w:val="0077302B"/>
    <w:rsid w:val="007737C7"/>
    <w:rsid w:val="00773C88"/>
    <w:rsid w:val="007760C1"/>
    <w:rsid w:val="0077649F"/>
    <w:rsid w:val="00776B34"/>
    <w:rsid w:val="00776F29"/>
    <w:rsid w:val="0077752C"/>
    <w:rsid w:val="007779B7"/>
    <w:rsid w:val="00777AD2"/>
    <w:rsid w:val="00777B51"/>
    <w:rsid w:val="00777D5F"/>
    <w:rsid w:val="007808DE"/>
    <w:rsid w:val="00781B8B"/>
    <w:rsid w:val="00782679"/>
    <w:rsid w:val="00782FE6"/>
    <w:rsid w:val="007830E0"/>
    <w:rsid w:val="007835FE"/>
    <w:rsid w:val="00783C77"/>
    <w:rsid w:val="00784223"/>
    <w:rsid w:val="007846BA"/>
    <w:rsid w:val="00784E38"/>
    <w:rsid w:val="00785162"/>
    <w:rsid w:val="0078786B"/>
    <w:rsid w:val="00787A94"/>
    <w:rsid w:val="00787D1C"/>
    <w:rsid w:val="00790765"/>
    <w:rsid w:val="007907EE"/>
    <w:rsid w:val="0079080A"/>
    <w:rsid w:val="00790B17"/>
    <w:rsid w:val="00790E06"/>
    <w:rsid w:val="00790E2D"/>
    <w:rsid w:val="00791D4F"/>
    <w:rsid w:val="00791FF1"/>
    <w:rsid w:val="007920C5"/>
    <w:rsid w:val="00792B0D"/>
    <w:rsid w:val="00793965"/>
    <w:rsid w:val="00794F6D"/>
    <w:rsid w:val="0079574E"/>
    <w:rsid w:val="007971D4"/>
    <w:rsid w:val="007975F7"/>
    <w:rsid w:val="007A01BE"/>
    <w:rsid w:val="007A089A"/>
    <w:rsid w:val="007A0CC1"/>
    <w:rsid w:val="007A1A48"/>
    <w:rsid w:val="007A1F12"/>
    <w:rsid w:val="007A211A"/>
    <w:rsid w:val="007A21AD"/>
    <w:rsid w:val="007A236C"/>
    <w:rsid w:val="007A2BF4"/>
    <w:rsid w:val="007A2DBF"/>
    <w:rsid w:val="007A3480"/>
    <w:rsid w:val="007A3763"/>
    <w:rsid w:val="007A38FC"/>
    <w:rsid w:val="007A4328"/>
    <w:rsid w:val="007A4812"/>
    <w:rsid w:val="007A4AA4"/>
    <w:rsid w:val="007A5895"/>
    <w:rsid w:val="007A5EF6"/>
    <w:rsid w:val="007A6AD6"/>
    <w:rsid w:val="007A71BE"/>
    <w:rsid w:val="007A79EE"/>
    <w:rsid w:val="007A7D26"/>
    <w:rsid w:val="007B001A"/>
    <w:rsid w:val="007B0063"/>
    <w:rsid w:val="007B0128"/>
    <w:rsid w:val="007B1B9B"/>
    <w:rsid w:val="007B218D"/>
    <w:rsid w:val="007B24F5"/>
    <w:rsid w:val="007B38E7"/>
    <w:rsid w:val="007B3A17"/>
    <w:rsid w:val="007B3EA1"/>
    <w:rsid w:val="007B48A6"/>
    <w:rsid w:val="007B4B8E"/>
    <w:rsid w:val="007B4BE2"/>
    <w:rsid w:val="007B5043"/>
    <w:rsid w:val="007B553F"/>
    <w:rsid w:val="007B5DE5"/>
    <w:rsid w:val="007B6170"/>
    <w:rsid w:val="007B6EE1"/>
    <w:rsid w:val="007B76EB"/>
    <w:rsid w:val="007B7B91"/>
    <w:rsid w:val="007B7D68"/>
    <w:rsid w:val="007C003D"/>
    <w:rsid w:val="007C0437"/>
    <w:rsid w:val="007C0D55"/>
    <w:rsid w:val="007C15A8"/>
    <w:rsid w:val="007C1BFB"/>
    <w:rsid w:val="007C1C77"/>
    <w:rsid w:val="007C1F57"/>
    <w:rsid w:val="007C2601"/>
    <w:rsid w:val="007C428B"/>
    <w:rsid w:val="007C4DE7"/>
    <w:rsid w:val="007C511F"/>
    <w:rsid w:val="007C5299"/>
    <w:rsid w:val="007C537B"/>
    <w:rsid w:val="007C54C5"/>
    <w:rsid w:val="007C5789"/>
    <w:rsid w:val="007C5C7A"/>
    <w:rsid w:val="007C6064"/>
    <w:rsid w:val="007C6A02"/>
    <w:rsid w:val="007C6BD4"/>
    <w:rsid w:val="007C700B"/>
    <w:rsid w:val="007C793A"/>
    <w:rsid w:val="007C79C8"/>
    <w:rsid w:val="007D034B"/>
    <w:rsid w:val="007D0886"/>
    <w:rsid w:val="007D0FDC"/>
    <w:rsid w:val="007D2313"/>
    <w:rsid w:val="007D3F31"/>
    <w:rsid w:val="007D43CE"/>
    <w:rsid w:val="007D4F73"/>
    <w:rsid w:val="007D5329"/>
    <w:rsid w:val="007D5667"/>
    <w:rsid w:val="007D5D5E"/>
    <w:rsid w:val="007D6B89"/>
    <w:rsid w:val="007D7312"/>
    <w:rsid w:val="007D740F"/>
    <w:rsid w:val="007D764C"/>
    <w:rsid w:val="007D7E2E"/>
    <w:rsid w:val="007E088B"/>
    <w:rsid w:val="007E0B28"/>
    <w:rsid w:val="007E0DB5"/>
    <w:rsid w:val="007E110E"/>
    <w:rsid w:val="007E16D4"/>
    <w:rsid w:val="007E198C"/>
    <w:rsid w:val="007E2E12"/>
    <w:rsid w:val="007E2EAE"/>
    <w:rsid w:val="007E3E76"/>
    <w:rsid w:val="007E4AAB"/>
    <w:rsid w:val="007E4E1F"/>
    <w:rsid w:val="007E5319"/>
    <w:rsid w:val="007E5F47"/>
    <w:rsid w:val="007E62DA"/>
    <w:rsid w:val="007E6319"/>
    <w:rsid w:val="007E66E7"/>
    <w:rsid w:val="007E6825"/>
    <w:rsid w:val="007E7E4D"/>
    <w:rsid w:val="007F0B55"/>
    <w:rsid w:val="007F117A"/>
    <w:rsid w:val="007F11E0"/>
    <w:rsid w:val="007F263E"/>
    <w:rsid w:val="007F27A8"/>
    <w:rsid w:val="007F2B09"/>
    <w:rsid w:val="007F3215"/>
    <w:rsid w:val="007F4212"/>
    <w:rsid w:val="007F45A4"/>
    <w:rsid w:val="00800A27"/>
    <w:rsid w:val="0080119B"/>
    <w:rsid w:val="00801639"/>
    <w:rsid w:val="00801998"/>
    <w:rsid w:val="00801D78"/>
    <w:rsid w:val="00802763"/>
    <w:rsid w:val="00802EFC"/>
    <w:rsid w:val="008036AB"/>
    <w:rsid w:val="008044CB"/>
    <w:rsid w:val="00804B0D"/>
    <w:rsid w:val="0080594D"/>
    <w:rsid w:val="00805C2C"/>
    <w:rsid w:val="00806DC5"/>
    <w:rsid w:val="0081044B"/>
    <w:rsid w:val="008110D2"/>
    <w:rsid w:val="00812642"/>
    <w:rsid w:val="008129C7"/>
    <w:rsid w:val="00812B03"/>
    <w:rsid w:val="00812CFA"/>
    <w:rsid w:val="00813032"/>
    <w:rsid w:val="008130B2"/>
    <w:rsid w:val="00813754"/>
    <w:rsid w:val="00813C99"/>
    <w:rsid w:val="0081517C"/>
    <w:rsid w:val="008151C7"/>
    <w:rsid w:val="00815756"/>
    <w:rsid w:val="00815AA2"/>
    <w:rsid w:val="00815E34"/>
    <w:rsid w:val="00815F56"/>
    <w:rsid w:val="00816454"/>
    <w:rsid w:val="00816952"/>
    <w:rsid w:val="00816A0E"/>
    <w:rsid w:val="00816B34"/>
    <w:rsid w:val="008170EA"/>
    <w:rsid w:val="008171C2"/>
    <w:rsid w:val="008176A3"/>
    <w:rsid w:val="00817AA1"/>
    <w:rsid w:val="0082022F"/>
    <w:rsid w:val="00820D9F"/>
    <w:rsid w:val="00820E14"/>
    <w:rsid w:val="00821609"/>
    <w:rsid w:val="00821A28"/>
    <w:rsid w:val="00821F89"/>
    <w:rsid w:val="00822052"/>
    <w:rsid w:val="00823082"/>
    <w:rsid w:val="00823991"/>
    <w:rsid w:val="00823F25"/>
    <w:rsid w:val="00824814"/>
    <w:rsid w:val="00824B26"/>
    <w:rsid w:val="00824BC9"/>
    <w:rsid w:val="00824D51"/>
    <w:rsid w:val="00824D7E"/>
    <w:rsid w:val="00824DB6"/>
    <w:rsid w:val="00825383"/>
    <w:rsid w:val="008258FA"/>
    <w:rsid w:val="00826270"/>
    <w:rsid w:val="00826DCD"/>
    <w:rsid w:val="00826ED6"/>
    <w:rsid w:val="00827001"/>
    <w:rsid w:val="008276F6"/>
    <w:rsid w:val="00827A68"/>
    <w:rsid w:val="00827F22"/>
    <w:rsid w:val="0083019F"/>
    <w:rsid w:val="00830657"/>
    <w:rsid w:val="00830F4D"/>
    <w:rsid w:val="008310CD"/>
    <w:rsid w:val="0083136A"/>
    <w:rsid w:val="00831DFA"/>
    <w:rsid w:val="0083247F"/>
    <w:rsid w:val="00832ECA"/>
    <w:rsid w:val="00832F3E"/>
    <w:rsid w:val="008333E7"/>
    <w:rsid w:val="0083359B"/>
    <w:rsid w:val="00833819"/>
    <w:rsid w:val="00833FF3"/>
    <w:rsid w:val="00834484"/>
    <w:rsid w:val="00834704"/>
    <w:rsid w:val="008358AF"/>
    <w:rsid w:val="00835DF5"/>
    <w:rsid w:val="00835E88"/>
    <w:rsid w:val="00836113"/>
    <w:rsid w:val="00836BCC"/>
    <w:rsid w:val="00837110"/>
    <w:rsid w:val="008432F2"/>
    <w:rsid w:val="00843A8D"/>
    <w:rsid w:val="00843B1B"/>
    <w:rsid w:val="00843DDF"/>
    <w:rsid w:val="00843E0A"/>
    <w:rsid w:val="00843E49"/>
    <w:rsid w:val="008448A7"/>
    <w:rsid w:val="00844F28"/>
    <w:rsid w:val="0084572C"/>
    <w:rsid w:val="008458CE"/>
    <w:rsid w:val="00845B38"/>
    <w:rsid w:val="00845E45"/>
    <w:rsid w:val="00845ECF"/>
    <w:rsid w:val="00847056"/>
    <w:rsid w:val="00850742"/>
    <w:rsid w:val="008508F6"/>
    <w:rsid w:val="00850CE1"/>
    <w:rsid w:val="00850F69"/>
    <w:rsid w:val="00851658"/>
    <w:rsid w:val="0085179C"/>
    <w:rsid w:val="00851858"/>
    <w:rsid w:val="00851A8F"/>
    <w:rsid w:val="00852B60"/>
    <w:rsid w:val="00853157"/>
    <w:rsid w:val="00853204"/>
    <w:rsid w:val="008538BA"/>
    <w:rsid w:val="00854101"/>
    <w:rsid w:val="0085494C"/>
    <w:rsid w:val="00854A05"/>
    <w:rsid w:val="0085604B"/>
    <w:rsid w:val="00856164"/>
    <w:rsid w:val="00856657"/>
    <w:rsid w:val="00857E64"/>
    <w:rsid w:val="00860769"/>
    <w:rsid w:val="00860E9C"/>
    <w:rsid w:val="00860EF4"/>
    <w:rsid w:val="008616AD"/>
    <w:rsid w:val="008618D8"/>
    <w:rsid w:val="00861E7B"/>
    <w:rsid w:val="0086392A"/>
    <w:rsid w:val="00863BF1"/>
    <w:rsid w:val="00864228"/>
    <w:rsid w:val="008644E0"/>
    <w:rsid w:val="008645D4"/>
    <w:rsid w:val="00864F90"/>
    <w:rsid w:val="00865DC4"/>
    <w:rsid w:val="0086619A"/>
    <w:rsid w:val="008662B4"/>
    <w:rsid w:val="00866562"/>
    <w:rsid w:val="0086672D"/>
    <w:rsid w:val="008670B2"/>
    <w:rsid w:val="00867A36"/>
    <w:rsid w:val="00870559"/>
    <w:rsid w:val="00870F2B"/>
    <w:rsid w:val="008710B4"/>
    <w:rsid w:val="00871402"/>
    <w:rsid w:val="008714AC"/>
    <w:rsid w:val="008721D5"/>
    <w:rsid w:val="00873372"/>
    <w:rsid w:val="00873511"/>
    <w:rsid w:val="008739AD"/>
    <w:rsid w:val="00874561"/>
    <w:rsid w:val="008749E2"/>
    <w:rsid w:val="00874C59"/>
    <w:rsid w:val="00875207"/>
    <w:rsid w:val="00875BFD"/>
    <w:rsid w:val="00875C79"/>
    <w:rsid w:val="00876039"/>
    <w:rsid w:val="0087605A"/>
    <w:rsid w:val="008762AE"/>
    <w:rsid w:val="008764A4"/>
    <w:rsid w:val="00876D51"/>
    <w:rsid w:val="0087733B"/>
    <w:rsid w:val="00877C07"/>
    <w:rsid w:val="00877E98"/>
    <w:rsid w:val="0088055E"/>
    <w:rsid w:val="008807CA"/>
    <w:rsid w:val="0088099F"/>
    <w:rsid w:val="00880B76"/>
    <w:rsid w:val="00882410"/>
    <w:rsid w:val="00882648"/>
    <w:rsid w:val="00882736"/>
    <w:rsid w:val="00882C2E"/>
    <w:rsid w:val="0088513E"/>
    <w:rsid w:val="00885BF4"/>
    <w:rsid w:val="00886EBA"/>
    <w:rsid w:val="00887524"/>
    <w:rsid w:val="00887926"/>
    <w:rsid w:val="00890583"/>
    <w:rsid w:val="00890EE5"/>
    <w:rsid w:val="00891192"/>
    <w:rsid w:val="0089134C"/>
    <w:rsid w:val="00891FAF"/>
    <w:rsid w:val="0089237D"/>
    <w:rsid w:val="0089256C"/>
    <w:rsid w:val="00892F2F"/>
    <w:rsid w:val="008938D1"/>
    <w:rsid w:val="00893C4F"/>
    <w:rsid w:val="0089433B"/>
    <w:rsid w:val="0089450F"/>
    <w:rsid w:val="008949C9"/>
    <w:rsid w:val="00895489"/>
    <w:rsid w:val="00895871"/>
    <w:rsid w:val="00895953"/>
    <w:rsid w:val="00895F86"/>
    <w:rsid w:val="00896373"/>
    <w:rsid w:val="008967B4"/>
    <w:rsid w:val="00896CCE"/>
    <w:rsid w:val="00896F9E"/>
    <w:rsid w:val="00897215"/>
    <w:rsid w:val="00897D61"/>
    <w:rsid w:val="008A015B"/>
    <w:rsid w:val="008A1325"/>
    <w:rsid w:val="008A1F89"/>
    <w:rsid w:val="008A1FEA"/>
    <w:rsid w:val="008A235E"/>
    <w:rsid w:val="008A2598"/>
    <w:rsid w:val="008A2973"/>
    <w:rsid w:val="008A2EAC"/>
    <w:rsid w:val="008A33D1"/>
    <w:rsid w:val="008A33DE"/>
    <w:rsid w:val="008A35E1"/>
    <w:rsid w:val="008A3727"/>
    <w:rsid w:val="008A40D1"/>
    <w:rsid w:val="008A49D9"/>
    <w:rsid w:val="008A55C5"/>
    <w:rsid w:val="008A5783"/>
    <w:rsid w:val="008A5859"/>
    <w:rsid w:val="008A61CA"/>
    <w:rsid w:val="008A70E4"/>
    <w:rsid w:val="008A7B2B"/>
    <w:rsid w:val="008B093D"/>
    <w:rsid w:val="008B10E0"/>
    <w:rsid w:val="008B13FE"/>
    <w:rsid w:val="008B1448"/>
    <w:rsid w:val="008B1712"/>
    <w:rsid w:val="008B1C7D"/>
    <w:rsid w:val="008B1D4A"/>
    <w:rsid w:val="008B28E7"/>
    <w:rsid w:val="008B31E5"/>
    <w:rsid w:val="008B3762"/>
    <w:rsid w:val="008B3B20"/>
    <w:rsid w:val="008B3D97"/>
    <w:rsid w:val="008B41E0"/>
    <w:rsid w:val="008B44F6"/>
    <w:rsid w:val="008B47C6"/>
    <w:rsid w:val="008B49D7"/>
    <w:rsid w:val="008B50D1"/>
    <w:rsid w:val="008B53C5"/>
    <w:rsid w:val="008B5483"/>
    <w:rsid w:val="008B5A20"/>
    <w:rsid w:val="008B5DA5"/>
    <w:rsid w:val="008B600B"/>
    <w:rsid w:val="008B6136"/>
    <w:rsid w:val="008B7091"/>
    <w:rsid w:val="008B7BF7"/>
    <w:rsid w:val="008C0248"/>
    <w:rsid w:val="008C0671"/>
    <w:rsid w:val="008C0700"/>
    <w:rsid w:val="008C09CD"/>
    <w:rsid w:val="008C1295"/>
    <w:rsid w:val="008C157C"/>
    <w:rsid w:val="008C16E4"/>
    <w:rsid w:val="008C1703"/>
    <w:rsid w:val="008C1C8A"/>
    <w:rsid w:val="008C256E"/>
    <w:rsid w:val="008C28E4"/>
    <w:rsid w:val="008C2D2D"/>
    <w:rsid w:val="008C3D99"/>
    <w:rsid w:val="008C3E91"/>
    <w:rsid w:val="008C4044"/>
    <w:rsid w:val="008C5336"/>
    <w:rsid w:val="008C5590"/>
    <w:rsid w:val="008C59E3"/>
    <w:rsid w:val="008C5B0B"/>
    <w:rsid w:val="008C6084"/>
    <w:rsid w:val="008C67E0"/>
    <w:rsid w:val="008C6C53"/>
    <w:rsid w:val="008C75E9"/>
    <w:rsid w:val="008C7E34"/>
    <w:rsid w:val="008D05D0"/>
    <w:rsid w:val="008D0C92"/>
    <w:rsid w:val="008D1871"/>
    <w:rsid w:val="008D1884"/>
    <w:rsid w:val="008D1955"/>
    <w:rsid w:val="008D1B27"/>
    <w:rsid w:val="008D3396"/>
    <w:rsid w:val="008D3A96"/>
    <w:rsid w:val="008D4037"/>
    <w:rsid w:val="008D456E"/>
    <w:rsid w:val="008D4915"/>
    <w:rsid w:val="008D5349"/>
    <w:rsid w:val="008D5468"/>
    <w:rsid w:val="008D5FED"/>
    <w:rsid w:val="008D6BA7"/>
    <w:rsid w:val="008D6CEC"/>
    <w:rsid w:val="008D70E2"/>
    <w:rsid w:val="008D7331"/>
    <w:rsid w:val="008D750C"/>
    <w:rsid w:val="008D76AE"/>
    <w:rsid w:val="008D7B86"/>
    <w:rsid w:val="008D7FC5"/>
    <w:rsid w:val="008E12E4"/>
    <w:rsid w:val="008E1C1E"/>
    <w:rsid w:val="008E2285"/>
    <w:rsid w:val="008E260B"/>
    <w:rsid w:val="008E27B7"/>
    <w:rsid w:val="008E343D"/>
    <w:rsid w:val="008E3815"/>
    <w:rsid w:val="008E4BA6"/>
    <w:rsid w:val="008E4DEF"/>
    <w:rsid w:val="008E4F31"/>
    <w:rsid w:val="008E5A37"/>
    <w:rsid w:val="008E5F60"/>
    <w:rsid w:val="008E5FE5"/>
    <w:rsid w:val="008F0E49"/>
    <w:rsid w:val="008F1614"/>
    <w:rsid w:val="008F1788"/>
    <w:rsid w:val="008F2062"/>
    <w:rsid w:val="008F2A37"/>
    <w:rsid w:val="008F2FA7"/>
    <w:rsid w:val="008F3896"/>
    <w:rsid w:val="008F3BAA"/>
    <w:rsid w:val="008F454F"/>
    <w:rsid w:val="008F45D5"/>
    <w:rsid w:val="008F461E"/>
    <w:rsid w:val="008F48BD"/>
    <w:rsid w:val="008F49BC"/>
    <w:rsid w:val="008F4CF3"/>
    <w:rsid w:val="008F512C"/>
    <w:rsid w:val="008F5D8B"/>
    <w:rsid w:val="008F628E"/>
    <w:rsid w:val="008F63CD"/>
    <w:rsid w:val="008F6A32"/>
    <w:rsid w:val="008F6A8E"/>
    <w:rsid w:val="008F6C51"/>
    <w:rsid w:val="008F73C7"/>
    <w:rsid w:val="008F7F02"/>
    <w:rsid w:val="0090088A"/>
    <w:rsid w:val="00901019"/>
    <w:rsid w:val="00901713"/>
    <w:rsid w:val="00902772"/>
    <w:rsid w:val="009028C8"/>
    <w:rsid w:val="00902966"/>
    <w:rsid w:val="00902AE5"/>
    <w:rsid w:val="00903660"/>
    <w:rsid w:val="0090406B"/>
    <w:rsid w:val="00904123"/>
    <w:rsid w:val="00904131"/>
    <w:rsid w:val="00904992"/>
    <w:rsid w:val="00904AC9"/>
    <w:rsid w:val="00905588"/>
    <w:rsid w:val="0090663E"/>
    <w:rsid w:val="009068C1"/>
    <w:rsid w:val="00906DF9"/>
    <w:rsid w:val="009079B4"/>
    <w:rsid w:val="0091087B"/>
    <w:rsid w:val="00911568"/>
    <w:rsid w:val="00911888"/>
    <w:rsid w:val="00912883"/>
    <w:rsid w:val="00912C80"/>
    <w:rsid w:val="00913843"/>
    <w:rsid w:val="009138E8"/>
    <w:rsid w:val="00913A8A"/>
    <w:rsid w:val="00914696"/>
    <w:rsid w:val="00914D33"/>
    <w:rsid w:val="00914DAD"/>
    <w:rsid w:val="0091507F"/>
    <w:rsid w:val="009166AC"/>
    <w:rsid w:val="0091716E"/>
    <w:rsid w:val="00917324"/>
    <w:rsid w:val="00920515"/>
    <w:rsid w:val="00921EEE"/>
    <w:rsid w:val="00922BAF"/>
    <w:rsid w:val="00922D57"/>
    <w:rsid w:val="00922E0E"/>
    <w:rsid w:val="0092301C"/>
    <w:rsid w:val="00923A02"/>
    <w:rsid w:val="00923EE8"/>
    <w:rsid w:val="009249D2"/>
    <w:rsid w:val="00925F8B"/>
    <w:rsid w:val="00926486"/>
    <w:rsid w:val="00926828"/>
    <w:rsid w:val="00926A8C"/>
    <w:rsid w:val="00926E75"/>
    <w:rsid w:val="009273AB"/>
    <w:rsid w:val="00927B99"/>
    <w:rsid w:val="0093049C"/>
    <w:rsid w:val="00930CEB"/>
    <w:rsid w:val="00930F63"/>
    <w:rsid w:val="00930F6D"/>
    <w:rsid w:val="00931468"/>
    <w:rsid w:val="00931AAB"/>
    <w:rsid w:val="00931C5C"/>
    <w:rsid w:val="009325A6"/>
    <w:rsid w:val="00932DC9"/>
    <w:rsid w:val="00933711"/>
    <w:rsid w:val="009341B1"/>
    <w:rsid w:val="009347C3"/>
    <w:rsid w:val="00935121"/>
    <w:rsid w:val="0093576F"/>
    <w:rsid w:val="00935A8B"/>
    <w:rsid w:val="00936935"/>
    <w:rsid w:val="00936C2F"/>
    <w:rsid w:val="00937154"/>
    <w:rsid w:val="009373C7"/>
    <w:rsid w:val="00937DD1"/>
    <w:rsid w:val="0094033B"/>
    <w:rsid w:val="00941725"/>
    <w:rsid w:val="00942F15"/>
    <w:rsid w:val="0094394A"/>
    <w:rsid w:val="009439ED"/>
    <w:rsid w:val="0094437E"/>
    <w:rsid w:val="00944BD5"/>
    <w:rsid w:val="00945779"/>
    <w:rsid w:val="0094654E"/>
    <w:rsid w:val="009466D3"/>
    <w:rsid w:val="00946705"/>
    <w:rsid w:val="0094670D"/>
    <w:rsid w:val="00946B81"/>
    <w:rsid w:val="00946D9D"/>
    <w:rsid w:val="00950000"/>
    <w:rsid w:val="009500EB"/>
    <w:rsid w:val="009504C2"/>
    <w:rsid w:val="0095117C"/>
    <w:rsid w:val="00951509"/>
    <w:rsid w:val="009516BA"/>
    <w:rsid w:val="00951811"/>
    <w:rsid w:val="00951A3D"/>
    <w:rsid w:val="00951FCB"/>
    <w:rsid w:val="00952989"/>
    <w:rsid w:val="00953BAA"/>
    <w:rsid w:val="00953CB7"/>
    <w:rsid w:val="00954255"/>
    <w:rsid w:val="00957870"/>
    <w:rsid w:val="009579D7"/>
    <w:rsid w:val="00957C71"/>
    <w:rsid w:val="00960420"/>
    <w:rsid w:val="00960A57"/>
    <w:rsid w:val="00960D68"/>
    <w:rsid w:val="00960E42"/>
    <w:rsid w:val="00961FCE"/>
    <w:rsid w:val="0096211D"/>
    <w:rsid w:val="009628A7"/>
    <w:rsid w:val="00962F48"/>
    <w:rsid w:val="00963550"/>
    <w:rsid w:val="00963F70"/>
    <w:rsid w:val="00963FE3"/>
    <w:rsid w:val="0096414C"/>
    <w:rsid w:val="009641CC"/>
    <w:rsid w:val="009648C5"/>
    <w:rsid w:val="0096492B"/>
    <w:rsid w:val="00964D2F"/>
    <w:rsid w:val="009655E0"/>
    <w:rsid w:val="0096612B"/>
    <w:rsid w:val="00966CB4"/>
    <w:rsid w:val="00966F9D"/>
    <w:rsid w:val="0096746D"/>
    <w:rsid w:val="009674C0"/>
    <w:rsid w:val="0096771A"/>
    <w:rsid w:val="00967CBD"/>
    <w:rsid w:val="009701EB"/>
    <w:rsid w:val="00970506"/>
    <w:rsid w:val="00970DE5"/>
    <w:rsid w:val="00971BEE"/>
    <w:rsid w:val="00971D29"/>
    <w:rsid w:val="00972061"/>
    <w:rsid w:val="00972110"/>
    <w:rsid w:val="00972444"/>
    <w:rsid w:val="0097257C"/>
    <w:rsid w:val="00972E31"/>
    <w:rsid w:val="00973734"/>
    <w:rsid w:val="009739BA"/>
    <w:rsid w:val="00973ADE"/>
    <w:rsid w:val="009741AC"/>
    <w:rsid w:val="009749F3"/>
    <w:rsid w:val="0097586E"/>
    <w:rsid w:val="009758CC"/>
    <w:rsid w:val="00975D6B"/>
    <w:rsid w:val="009779BB"/>
    <w:rsid w:val="00977AAC"/>
    <w:rsid w:val="00977BA9"/>
    <w:rsid w:val="00977E06"/>
    <w:rsid w:val="00980FD2"/>
    <w:rsid w:val="009814BA"/>
    <w:rsid w:val="00982411"/>
    <w:rsid w:val="009837A4"/>
    <w:rsid w:val="009837AE"/>
    <w:rsid w:val="0098405A"/>
    <w:rsid w:val="0098503B"/>
    <w:rsid w:val="00986B0A"/>
    <w:rsid w:val="009872AB"/>
    <w:rsid w:val="009875CB"/>
    <w:rsid w:val="00987C0D"/>
    <w:rsid w:val="00987DDE"/>
    <w:rsid w:val="00987F75"/>
    <w:rsid w:val="00987F8A"/>
    <w:rsid w:val="00987FC5"/>
    <w:rsid w:val="0099019C"/>
    <w:rsid w:val="00991140"/>
    <w:rsid w:val="009917B5"/>
    <w:rsid w:val="00991EDB"/>
    <w:rsid w:val="009938FF"/>
    <w:rsid w:val="009941AD"/>
    <w:rsid w:val="0099498E"/>
    <w:rsid w:val="00994D27"/>
    <w:rsid w:val="009956D5"/>
    <w:rsid w:val="00995ECF"/>
    <w:rsid w:val="00996193"/>
    <w:rsid w:val="00996BDD"/>
    <w:rsid w:val="009973A5"/>
    <w:rsid w:val="00997A00"/>
    <w:rsid w:val="00997B79"/>
    <w:rsid w:val="009A0250"/>
    <w:rsid w:val="009A16AA"/>
    <w:rsid w:val="009A1DFF"/>
    <w:rsid w:val="009A1E35"/>
    <w:rsid w:val="009A1FB7"/>
    <w:rsid w:val="009A227A"/>
    <w:rsid w:val="009A264E"/>
    <w:rsid w:val="009A26C4"/>
    <w:rsid w:val="009A273A"/>
    <w:rsid w:val="009A2DF4"/>
    <w:rsid w:val="009A42E8"/>
    <w:rsid w:val="009A4A63"/>
    <w:rsid w:val="009A4B89"/>
    <w:rsid w:val="009A4DB0"/>
    <w:rsid w:val="009A52AC"/>
    <w:rsid w:val="009A5911"/>
    <w:rsid w:val="009A5E32"/>
    <w:rsid w:val="009A685D"/>
    <w:rsid w:val="009A6A6B"/>
    <w:rsid w:val="009A70B7"/>
    <w:rsid w:val="009B0105"/>
    <w:rsid w:val="009B0F7C"/>
    <w:rsid w:val="009B1164"/>
    <w:rsid w:val="009B120E"/>
    <w:rsid w:val="009B12B0"/>
    <w:rsid w:val="009B15DE"/>
    <w:rsid w:val="009B16D6"/>
    <w:rsid w:val="009B1BE0"/>
    <w:rsid w:val="009B20D4"/>
    <w:rsid w:val="009B223A"/>
    <w:rsid w:val="009B255D"/>
    <w:rsid w:val="009B2FDA"/>
    <w:rsid w:val="009B3D5F"/>
    <w:rsid w:val="009B40FB"/>
    <w:rsid w:val="009B48F4"/>
    <w:rsid w:val="009B4A7E"/>
    <w:rsid w:val="009B4CF3"/>
    <w:rsid w:val="009B500D"/>
    <w:rsid w:val="009B56DE"/>
    <w:rsid w:val="009B6485"/>
    <w:rsid w:val="009B6A93"/>
    <w:rsid w:val="009B6ADE"/>
    <w:rsid w:val="009B6C1E"/>
    <w:rsid w:val="009B71C9"/>
    <w:rsid w:val="009B7D29"/>
    <w:rsid w:val="009B7FAC"/>
    <w:rsid w:val="009C0BDB"/>
    <w:rsid w:val="009C10B4"/>
    <w:rsid w:val="009C1286"/>
    <w:rsid w:val="009C1DBF"/>
    <w:rsid w:val="009C2471"/>
    <w:rsid w:val="009C2AE6"/>
    <w:rsid w:val="009C2E03"/>
    <w:rsid w:val="009C38DA"/>
    <w:rsid w:val="009C396B"/>
    <w:rsid w:val="009C4191"/>
    <w:rsid w:val="009C4612"/>
    <w:rsid w:val="009C5980"/>
    <w:rsid w:val="009C5E99"/>
    <w:rsid w:val="009C67C9"/>
    <w:rsid w:val="009C6FD8"/>
    <w:rsid w:val="009C70B5"/>
    <w:rsid w:val="009C7766"/>
    <w:rsid w:val="009C7906"/>
    <w:rsid w:val="009D026F"/>
    <w:rsid w:val="009D2A26"/>
    <w:rsid w:val="009D2F8C"/>
    <w:rsid w:val="009D3081"/>
    <w:rsid w:val="009D30B8"/>
    <w:rsid w:val="009D3282"/>
    <w:rsid w:val="009D37AC"/>
    <w:rsid w:val="009D38B4"/>
    <w:rsid w:val="009D4608"/>
    <w:rsid w:val="009D49D4"/>
    <w:rsid w:val="009D4A6F"/>
    <w:rsid w:val="009D5D1B"/>
    <w:rsid w:val="009D5EDF"/>
    <w:rsid w:val="009D654A"/>
    <w:rsid w:val="009D66AC"/>
    <w:rsid w:val="009D6BFB"/>
    <w:rsid w:val="009D6DBA"/>
    <w:rsid w:val="009D7B06"/>
    <w:rsid w:val="009D7B53"/>
    <w:rsid w:val="009D7E62"/>
    <w:rsid w:val="009E0059"/>
    <w:rsid w:val="009E1416"/>
    <w:rsid w:val="009E1865"/>
    <w:rsid w:val="009E1923"/>
    <w:rsid w:val="009E19FC"/>
    <w:rsid w:val="009E23E0"/>
    <w:rsid w:val="009E24ED"/>
    <w:rsid w:val="009E2BC4"/>
    <w:rsid w:val="009E3F4D"/>
    <w:rsid w:val="009E45B3"/>
    <w:rsid w:val="009E4906"/>
    <w:rsid w:val="009E6B75"/>
    <w:rsid w:val="009E6D3F"/>
    <w:rsid w:val="009E7B82"/>
    <w:rsid w:val="009F1F6E"/>
    <w:rsid w:val="009F215D"/>
    <w:rsid w:val="009F3E01"/>
    <w:rsid w:val="009F436F"/>
    <w:rsid w:val="009F5A05"/>
    <w:rsid w:val="009F5EBF"/>
    <w:rsid w:val="009F648A"/>
    <w:rsid w:val="009F6C08"/>
    <w:rsid w:val="009F7C6F"/>
    <w:rsid w:val="009F7CB5"/>
    <w:rsid w:val="009F7EF7"/>
    <w:rsid w:val="00A000ED"/>
    <w:rsid w:val="00A00122"/>
    <w:rsid w:val="00A00234"/>
    <w:rsid w:val="00A00255"/>
    <w:rsid w:val="00A0038A"/>
    <w:rsid w:val="00A00B38"/>
    <w:rsid w:val="00A00DEC"/>
    <w:rsid w:val="00A015DC"/>
    <w:rsid w:val="00A01BBB"/>
    <w:rsid w:val="00A01DBF"/>
    <w:rsid w:val="00A0280E"/>
    <w:rsid w:val="00A03379"/>
    <w:rsid w:val="00A045C6"/>
    <w:rsid w:val="00A0499E"/>
    <w:rsid w:val="00A05081"/>
    <w:rsid w:val="00A05CC4"/>
    <w:rsid w:val="00A06297"/>
    <w:rsid w:val="00A06380"/>
    <w:rsid w:val="00A068F8"/>
    <w:rsid w:val="00A06C09"/>
    <w:rsid w:val="00A07C70"/>
    <w:rsid w:val="00A10AA2"/>
    <w:rsid w:val="00A10BB3"/>
    <w:rsid w:val="00A10D02"/>
    <w:rsid w:val="00A10F4B"/>
    <w:rsid w:val="00A1137A"/>
    <w:rsid w:val="00A113B3"/>
    <w:rsid w:val="00A1176E"/>
    <w:rsid w:val="00A119FF"/>
    <w:rsid w:val="00A12BB6"/>
    <w:rsid w:val="00A12E31"/>
    <w:rsid w:val="00A12F72"/>
    <w:rsid w:val="00A131F1"/>
    <w:rsid w:val="00A13BAC"/>
    <w:rsid w:val="00A140C4"/>
    <w:rsid w:val="00A14335"/>
    <w:rsid w:val="00A15273"/>
    <w:rsid w:val="00A15FB5"/>
    <w:rsid w:val="00A1679D"/>
    <w:rsid w:val="00A16B91"/>
    <w:rsid w:val="00A16CC6"/>
    <w:rsid w:val="00A17B68"/>
    <w:rsid w:val="00A2015F"/>
    <w:rsid w:val="00A20757"/>
    <w:rsid w:val="00A20B42"/>
    <w:rsid w:val="00A21052"/>
    <w:rsid w:val="00A21A59"/>
    <w:rsid w:val="00A22090"/>
    <w:rsid w:val="00A2295A"/>
    <w:rsid w:val="00A23093"/>
    <w:rsid w:val="00A232D0"/>
    <w:rsid w:val="00A23775"/>
    <w:rsid w:val="00A23A00"/>
    <w:rsid w:val="00A242A8"/>
    <w:rsid w:val="00A2463D"/>
    <w:rsid w:val="00A24A5E"/>
    <w:rsid w:val="00A24F68"/>
    <w:rsid w:val="00A25083"/>
    <w:rsid w:val="00A25B12"/>
    <w:rsid w:val="00A25D06"/>
    <w:rsid w:val="00A26170"/>
    <w:rsid w:val="00A26433"/>
    <w:rsid w:val="00A26B4B"/>
    <w:rsid w:val="00A26CD1"/>
    <w:rsid w:val="00A27D5C"/>
    <w:rsid w:val="00A302DB"/>
    <w:rsid w:val="00A30AB1"/>
    <w:rsid w:val="00A313C0"/>
    <w:rsid w:val="00A31DDA"/>
    <w:rsid w:val="00A3250F"/>
    <w:rsid w:val="00A330A3"/>
    <w:rsid w:val="00A334FC"/>
    <w:rsid w:val="00A339D0"/>
    <w:rsid w:val="00A33A6D"/>
    <w:rsid w:val="00A33CB8"/>
    <w:rsid w:val="00A33EC7"/>
    <w:rsid w:val="00A34089"/>
    <w:rsid w:val="00A3439E"/>
    <w:rsid w:val="00A3481C"/>
    <w:rsid w:val="00A36C10"/>
    <w:rsid w:val="00A37AE9"/>
    <w:rsid w:val="00A4019E"/>
    <w:rsid w:val="00A405BF"/>
    <w:rsid w:val="00A409C9"/>
    <w:rsid w:val="00A40B5B"/>
    <w:rsid w:val="00A40D59"/>
    <w:rsid w:val="00A413CE"/>
    <w:rsid w:val="00A416CB"/>
    <w:rsid w:val="00A41943"/>
    <w:rsid w:val="00A425A1"/>
    <w:rsid w:val="00A42E79"/>
    <w:rsid w:val="00A4386E"/>
    <w:rsid w:val="00A46740"/>
    <w:rsid w:val="00A469CC"/>
    <w:rsid w:val="00A46C6D"/>
    <w:rsid w:val="00A46E1D"/>
    <w:rsid w:val="00A473A2"/>
    <w:rsid w:val="00A47792"/>
    <w:rsid w:val="00A47882"/>
    <w:rsid w:val="00A47B59"/>
    <w:rsid w:val="00A50C7A"/>
    <w:rsid w:val="00A51148"/>
    <w:rsid w:val="00A51E15"/>
    <w:rsid w:val="00A5216C"/>
    <w:rsid w:val="00A53437"/>
    <w:rsid w:val="00A53539"/>
    <w:rsid w:val="00A53FFC"/>
    <w:rsid w:val="00A54337"/>
    <w:rsid w:val="00A54E17"/>
    <w:rsid w:val="00A55B6E"/>
    <w:rsid w:val="00A55DBC"/>
    <w:rsid w:val="00A562FE"/>
    <w:rsid w:val="00A565C8"/>
    <w:rsid w:val="00A60C60"/>
    <w:rsid w:val="00A61616"/>
    <w:rsid w:val="00A6224B"/>
    <w:rsid w:val="00A631EC"/>
    <w:rsid w:val="00A63228"/>
    <w:rsid w:val="00A6340C"/>
    <w:rsid w:val="00A63640"/>
    <w:rsid w:val="00A63E7E"/>
    <w:rsid w:val="00A63EBD"/>
    <w:rsid w:val="00A644FB"/>
    <w:rsid w:val="00A64568"/>
    <w:rsid w:val="00A6511D"/>
    <w:rsid w:val="00A65211"/>
    <w:rsid w:val="00A65E47"/>
    <w:rsid w:val="00A66014"/>
    <w:rsid w:val="00A6616F"/>
    <w:rsid w:val="00A66C09"/>
    <w:rsid w:val="00A66C8B"/>
    <w:rsid w:val="00A6725B"/>
    <w:rsid w:val="00A673C4"/>
    <w:rsid w:val="00A7038A"/>
    <w:rsid w:val="00A706CD"/>
    <w:rsid w:val="00A71366"/>
    <w:rsid w:val="00A71803"/>
    <w:rsid w:val="00A721D6"/>
    <w:rsid w:val="00A72F47"/>
    <w:rsid w:val="00A735B9"/>
    <w:rsid w:val="00A73FF2"/>
    <w:rsid w:val="00A742C8"/>
    <w:rsid w:val="00A75412"/>
    <w:rsid w:val="00A7580F"/>
    <w:rsid w:val="00A762D2"/>
    <w:rsid w:val="00A768CD"/>
    <w:rsid w:val="00A76B2F"/>
    <w:rsid w:val="00A76D5E"/>
    <w:rsid w:val="00A77501"/>
    <w:rsid w:val="00A77608"/>
    <w:rsid w:val="00A80E4A"/>
    <w:rsid w:val="00A80F51"/>
    <w:rsid w:val="00A8114B"/>
    <w:rsid w:val="00A82244"/>
    <w:rsid w:val="00A82AA3"/>
    <w:rsid w:val="00A8364D"/>
    <w:rsid w:val="00A8370A"/>
    <w:rsid w:val="00A839CE"/>
    <w:rsid w:val="00A83AB8"/>
    <w:rsid w:val="00A83EF6"/>
    <w:rsid w:val="00A8431C"/>
    <w:rsid w:val="00A84408"/>
    <w:rsid w:val="00A8467E"/>
    <w:rsid w:val="00A84C6D"/>
    <w:rsid w:val="00A8576D"/>
    <w:rsid w:val="00A85C92"/>
    <w:rsid w:val="00A86003"/>
    <w:rsid w:val="00A868ED"/>
    <w:rsid w:val="00A87D43"/>
    <w:rsid w:val="00A90984"/>
    <w:rsid w:val="00A9180B"/>
    <w:rsid w:val="00A93068"/>
    <w:rsid w:val="00A9344A"/>
    <w:rsid w:val="00A939BC"/>
    <w:rsid w:val="00A96252"/>
    <w:rsid w:val="00A9654C"/>
    <w:rsid w:val="00A96AD9"/>
    <w:rsid w:val="00A97002"/>
    <w:rsid w:val="00A97FBD"/>
    <w:rsid w:val="00AA005F"/>
    <w:rsid w:val="00AA05F9"/>
    <w:rsid w:val="00AA10CD"/>
    <w:rsid w:val="00AA1121"/>
    <w:rsid w:val="00AA211F"/>
    <w:rsid w:val="00AA2233"/>
    <w:rsid w:val="00AA31E2"/>
    <w:rsid w:val="00AA32FF"/>
    <w:rsid w:val="00AA35D5"/>
    <w:rsid w:val="00AA412A"/>
    <w:rsid w:val="00AA538E"/>
    <w:rsid w:val="00AA5622"/>
    <w:rsid w:val="00AA580B"/>
    <w:rsid w:val="00AA5B55"/>
    <w:rsid w:val="00AA5BD9"/>
    <w:rsid w:val="00AA683F"/>
    <w:rsid w:val="00AA6AB8"/>
    <w:rsid w:val="00AA71AE"/>
    <w:rsid w:val="00AA722B"/>
    <w:rsid w:val="00AA7F34"/>
    <w:rsid w:val="00AB00FE"/>
    <w:rsid w:val="00AB065A"/>
    <w:rsid w:val="00AB089C"/>
    <w:rsid w:val="00AB0D1D"/>
    <w:rsid w:val="00AB1AF1"/>
    <w:rsid w:val="00AB246D"/>
    <w:rsid w:val="00AB29F3"/>
    <w:rsid w:val="00AB3269"/>
    <w:rsid w:val="00AB3AAE"/>
    <w:rsid w:val="00AB3B81"/>
    <w:rsid w:val="00AB4995"/>
    <w:rsid w:val="00AB4ED0"/>
    <w:rsid w:val="00AB516B"/>
    <w:rsid w:val="00AB57E2"/>
    <w:rsid w:val="00AB5F22"/>
    <w:rsid w:val="00AB5F7F"/>
    <w:rsid w:val="00AB64C7"/>
    <w:rsid w:val="00AB6E9C"/>
    <w:rsid w:val="00AB748D"/>
    <w:rsid w:val="00AB7E6B"/>
    <w:rsid w:val="00AC0357"/>
    <w:rsid w:val="00AC0915"/>
    <w:rsid w:val="00AC0938"/>
    <w:rsid w:val="00AC1460"/>
    <w:rsid w:val="00AC15AD"/>
    <w:rsid w:val="00AC20DE"/>
    <w:rsid w:val="00AC2BB4"/>
    <w:rsid w:val="00AC34D2"/>
    <w:rsid w:val="00AC3CEC"/>
    <w:rsid w:val="00AC4ED5"/>
    <w:rsid w:val="00AC5291"/>
    <w:rsid w:val="00AC5732"/>
    <w:rsid w:val="00AC5BC0"/>
    <w:rsid w:val="00AC5CC5"/>
    <w:rsid w:val="00AC63BC"/>
    <w:rsid w:val="00AC6A5B"/>
    <w:rsid w:val="00AC714D"/>
    <w:rsid w:val="00AC72EA"/>
    <w:rsid w:val="00AC7811"/>
    <w:rsid w:val="00AC79CF"/>
    <w:rsid w:val="00AC7FA0"/>
    <w:rsid w:val="00AD03E8"/>
    <w:rsid w:val="00AD049C"/>
    <w:rsid w:val="00AD1A49"/>
    <w:rsid w:val="00AD2366"/>
    <w:rsid w:val="00AD2437"/>
    <w:rsid w:val="00AD2CF0"/>
    <w:rsid w:val="00AD3338"/>
    <w:rsid w:val="00AD40B3"/>
    <w:rsid w:val="00AD428D"/>
    <w:rsid w:val="00AD4702"/>
    <w:rsid w:val="00AD4784"/>
    <w:rsid w:val="00AD4A5B"/>
    <w:rsid w:val="00AD4B84"/>
    <w:rsid w:val="00AD663E"/>
    <w:rsid w:val="00AD6D71"/>
    <w:rsid w:val="00AD71A2"/>
    <w:rsid w:val="00AD7707"/>
    <w:rsid w:val="00AD7789"/>
    <w:rsid w:val="00AD7D94"/>
    <w:rsid w:val="00AE04E6"/>
    <w:rsid w:val="00AE0512"/>
    <w:rsid w:val="00AE0E16"/>
    <w:rsid w:val="00AE149F"/>
    <w:rsid w:val="00AE2C65"/>
    <w:rsid w:val="00AE3418"/>
    <w:rsid w:val="00AE35B3"/>
    <w:rsid w:val="00AE3B0F"/>
    <w:rsid w:val="00AE3F62"/>
    <w:rsid w:val="00AE4351"/>
    <w:rsid w:val="00AE4750"/>
    <w:rsid w:val="00AE4BA1"/>
    <w:rsid w:val="00AE54A5"/>
    <w:rsid w:val="00AE5A1F"/>
    <w:rsid w:val="00AE5D4E"/>
    <w:rsid w:val="00AE63C3"/>
    <w:rsid w:val="00AE6731"/>
    <w:rsid w:val="00AE69D2"/>
    <w:rsid w:val="00AE6C6C"/>
    <w:rsid w:val="00AF0007"/>
    <w:rsid w:val="00AF02EA"/>
    <w:rsid w:val="00AF14DD"/>
    <w:rsid w:val="00AF1D6F"/>
    <w:rsid w:val="00AF1D94"/>
    <w:rsid w:val="00AF232E"/>
    <w:rsid w:val="00AF245F"/>
    <w:rsid w:val="00AF2828"/>
    <w:rsid w:val="00AF3FFA"/>
    <w:rsid w:val="00AF42FD"/>
    <w:rsid w:val="00AF4359"/>
    <w:rsid w:val="00AF6209"/>
    <w:rsid w:val="00AF6C0A"/>
    <w:rsid w:val="00AF713A"/>
    <w:rsid w:val="00AF7518"/>
    <w:rsid w:val="00AF77E4"/>
    <w:rsid w:val="00B0038D"/>
    <w:rsid w:val="00B00473"/>
    <w:rsid w:val="00B00CA2"/>
    <w:rsid w:val="00B00D2C"/>
    <w:rsid w:val="00B00F33"/>
    <w:rsid w:val="00B0134A"/>
    <w:rsid w:val="00B020B4"/>
    <w:rsid w:val="00B026A1"/>
    <w:rsid w:val="00B02D87"/>
    <w:rsid w:val="00B030BD"/>
    <w:rsid w:val="00B033CB"/>
    <w:rsid w:val="00B04608"/>
    <w:rsid w:val="00B04C22"/>
    <w:rsid w:val="00B05084"/>
    <w:rsid w:val="00B05162"/>
    <w:rsid w:val="00B054C3"/>
    <w:rsid w:val="00B06B6C"/>
    <w:rsid w:val="00B073C4"/>
    <w:rsid w:val="00B07586"/>
    <w:rsid w:val="00B077EE"/>
    <w:rsid w:val="00B10171"/>
    <w:rsid w:val="00B105A7"/>
    <w:rsid w:val="00B113FB"/>
    <w:rsid w:val="00B11443"/>
    <w:rsid w:val="00B11F76"/>
    <w:rsid w:val="00B12A40"/>
    <w:rsid w:val="00B132D9"/>
    <w:rsid w:val="00B15BE2"/>
    <w:rsid w:val="00B15F1C"/>
    <w:rsid w:val="00B1796B"/>
    <w:rsid w:val="00B17A76"/>
    <w:rsid w:val="00B20026"/>
    <w:rsid w:val="00B2095C"/>
    <w:rsid w:val="00B2096E"/>
    <w:rsid w:val="00B209E2"/>
    <w:rsid w:val="00B20E6E"/>
    <w:rsid w:val="00B20F48"/>
    <w:rsid w:val="00B211E2"/>
    <w:rsid w:val="00B21DE2"/>
    <w:rsid w:val="00B21E83"/>
    <w:rsid w:val="00B227E1"/>
    <w:rsid w:val="00B23123"/>
    <w:rsid w:val="00B23226"/>
    <w:rsid w:val="00B23391"/>
    <w:rsid w:val="00B23A67"/>
    <w:rsid w:val="00B2430D"/>
    <w:rsid w:val="00B2434B"/>
    <w:rsid w:val="00B243A5"/>
    <w:rsid w:val="00B24C75"/>
    <w:rsid w:val="00B25331"/>
    <w:rsid w:val="00B253E8"/>
    <w:rsid w:val="00B263D6"/>
    <w:rsid w:val="00B268B8"/>
    <w:rsid w:val="00B26B9C"/>
    <w:rsid w:val="00B27DDE"/>
    <w:rsid w:val="00B30BDF"/>
    <w:rsid w:val="00B34090"/>
    <w:rsid w:val="00B3444F"/>
    <w:rsid w:val="00B351FA"/>
    <w:rsid w:val="00B35ABD"/>
    <w:rsid w:val="00B371B5"/>
    <w:rsid w:val="00B407D6"/>
    <w:rsid w:val="00B40996"/>
    <w:rsid w:val="00B415CA"/>
    <w:rsid w:val="00B41C96"/>
    <w:rsid w:val="00B420BA"/>
    <w:rsid w:val="00B42142"/>
    <w:rsid w:val="00B42AB7"/>
    <w:rsid w:val="00B43AAB"/>
    <w:rsid w:val="00B44950"/>
    <w:rsid w:val="00B44B46"/>
    <w:rsid w:val="00B44E8C"/>
    <w:rsid w:val="00B45384"/>
    <w:rsid w:val="00B45EE9"/>
    <w:rsid w:val="00B46ED5"/>
    <w:rsid w:val="00B478FC"/>
    <w:rsid w:val="00B50F3A"/>
    <w:rsid w:val="00B50FBA"/>
    <w:rsid w:val="00B511DF"/>
    <w:rsid w:val="00B51649"/>
    <w:rsid w:val="00B51AE6"/>
    <w:rsid w:val="00B51F6F"/>
    <w:rsid w:val="00B52AE5"/>
    <w:rsid w:val="00B5304A"/>
    <w:rsid w:val="00B53239"/>
    <w:rsid w:val="00B53C01"/>
    <w:rsid w:val="00B53FD3"/>
    <w:rsid w:val="00B551D3"/>
    <w:rsid w:val="00B5547B"/>
    <w:rsid w:val="00B556A3"/>
    <w:rsid w:val="00B5587D"/>
    <w:rsid w:val="00B559B3"/>
    <w:rsid w:val="00B55D34"/>
    <w:rsid w:val="00B55DC8"/>
    <w:rsid w:val="00B5647D"/>
    <w:rsid w:val="00B56617"/>
    <w:rsid w:val="00B56BE5"/>
    <w:rsid w:val="00B6119E"/>
    <w:rsid w:val="00B614F3"/>
    <w:rsid w:val="00B61685"/>
    <w:rsid w:val="00B6267E"/>
    <w:rsid w:val="00B62BE8"/>
    <w:rsid w:val="00B6326C"/>
    <w:rsid w:val="00B63508"/>
    <w:rsid w:val="00B63723"/>
    <w:rsid w:val="00B6384B"/>
    <w:rsid w:val="00B63ACD"/>
    <w:rsid w:val="00B63C3D"/>
    <w:rsid w:val="00B6504F"/>
    <w:rsid w:val="00B65092"/>
    <w:rsid w:val="00B65668"/>
    <w:rsid w:val="00B66221"/>
    <w:rsid w:val="00B670A7"/>
    <w:rsid w:val="00B6780B"/>
    <w:rsid w:val="00B7023F"/>
    <w:rsid w:val="00B708BE"/>
    <w:rsid w:val="00B70A76"/>
    <w:rsid w:val="00B71265"/>
    <w:rsid w:val="00B7147A"/>
    <w:rsid w:val="00B71656"/>
    <w:rsid w:val="00B718E8"/>
    <w:rsid w:val="00B71E8C"/>
    <w:rsid w:val="00B71EB0"/>
    <w:rsid w:val="00B71FBE"/>
    <w:rsid w:val="00B72D35"/>
    <w:rsid w:val="00B73447"/>
    <w:rsid w:val="00B735BD"/>
    <w:rsid w:val="00B7398D"/>
    <w:rsid w:val="00B73995"/>
    <w:rsid w:val="00B743C4"/>
    <w:rsid w:val="00B75A28"/>
    <w:rsid w:val="00B75EAE"/>
    <w:rsid w:val="00B76691"/>
    <w:rsid w:val="00B77317"/>
    <w:rsid w:val="00B77A0C"/>
    <w:rsid w:val="00B77C46"/>
    <w:rsid w:val="00B80ECC"/>
    <w:rsid w:val="00B817F9"/>
    <w:rsid w:val="00B81B94"/>
    <w:rsid w:val="00B81C36"/>
    <w:rsid w:val="00B81C78"/>
    <w:rsid w:val="00B82903"/>
    <w:rsid w:val="00B82F02"/>
    <w:rsid w:val="00B82F44"/>
    <w:rsid w:val="00B83C47"/>
    <w:rsid w:val="00B84017"/>
    <w:rsid w:val="00B84C24"/>
    <w:rsid w:val="00B850AF"/>
    <w:rsid w:val="00B862FD"/>
    <w:rsid w:val="00B8662F"/>
    <w:rsid w:val="00B86E94"/>
    <w:rsid w:val="00B86FED"/>
    <w:rsid w:val="00B87010"/>
    <w:rsid w:val="00B87FA4"/>
    <w:rsid w:val="00B9071D"/>
    <w:rsid w:val="00B90E3D"/>
    <w:rsid w:val="00B91342"/>
    <w:rsid w:val="00B91A3F"/>
    <w:rsid w:val="00B9217A"/>
    <w:rsid w:val="00B93F47"/>
    <w:rsid w:val="00B964A2"/>
    <w:rsid w:val="00B967A5"/>
    <w:rsid w:val="00B975AF"/>
    <w:rsid w:val="00B97B5F"/>
    <w:rsid w:val="00BA10B1"/>
    <w:rsid w:val="00BA1225"/>
    <w:rsid w:val="00BA129D"/>
    <w:rsid w:val="00BA1E22"/>
    <w:rsid w:val="00BA20E7"/>
    <w:rsid w:val="00BA230E"/>
    <w:rsid w:val="00BA2617"/>
    <w:rsid w:val="00BA3085"/>
    <w:rsid w:val="00BA332C"/>
    <w:rsid w:val="00BA362A"/>
    <w:rsid w:val="00BA36B3"/>
    <w:rsid w:val="00BA4EE7"/>
    <w:rsid w:val="00BA64B3"/>
    <w:rsid w:val="00BA6D2D"/>
    <w:rsid w:val="00BA6ED7"/>
    <w:rsid w:val="00BA798B"/>
    <w:rsid w:val="00BA7FB7"/>
    <w:rsid w:val="00BB0023"/>
    <w:rsid w:val="00BB06D6"/>
    <w:rsid w:val="00BB0AB2"/>
    <w:rsid w:val="00BB0DF7"/>
    <w:rsid w:val="00BB0F2D"/>
    <w:rsid w:val="00BB18FB"/>
    <w:rsid w:val="00BB2AE4"/>
    <w:rsid w:val="00BB3D40"/>
    <w:rsid w:val="00BB3F60"/>
    <w:rsid w:val="00BB4B13"/>
    <w:rsid w:val="00BB5468"/>
    <w:rsid w:val="00BB5873"/>
    <w:rsid w:val="00BB6379"/>
    <w:rsid w:val="00BB6885"/>
    <w:rsid w:val="00BB6AC9"/>
    <w:rsid w:val="00BB6F53"/>
    <w:rsid w:val="00BB714B"/>
    <w:rsid w:val="00BB75FC"/>
    <w:rsid w:val="00BB7732"/>
    <w:rsid w:val="00BB7EB1"/>
    <w:rsid w:val="00BC0762"/>
    <w:rsid w:val="00BC099C"/>
    <w:rsid w:val="00BC0AB6"/>
    <w:rsid w:val="00BC28F1"/>
    <w:rsid w:val="00BC297C"/>
    <w:rsid w:val="00BC2F90"/>
    <w:rsid w:val="00BC31EA"/>
    <w:rsid w:val="00BC39E3"/>
    <w:rsid w:val="00BC3F7F"/>
    <w:rsid w:val="00BC4094"/>
    <w:rsid w:val="00BC430E"/>
    <w:rsid w:val="00BC4325"/>
    <w:rsid w:val="00BC5287"/>
    <w:rsid w:val="00BD00A6"/>
    <w:rsid w:val="00BD0806"/>
    <w:rsid w:val="00BD10E8"/>
    <w:rsid w:val="00BD12B6"/>
    <w:rsid w:val="00BD13EE"/>
    <w:rsid w:val="00BD1F1F"/>
    <w:rsid w:val="00BD2CB8"/>
    <w:rsid w:val="00BD2D17"/>
    <w:rsid w:val="00BD350C"/>
    <w:rsid w:val="00BD39F2"/>
    <w:rsid w:val="00BD4277"/>
    <w:rsid w:val="00BD5284"/>
    <w:rsid w:val="00BD6B0A"/>
    <w:rsid w:val="00BD6B4A"/>
    <w:rsid w:val="00BD6DBC"/>
    <w:rsid w:val="00BD71BD"/>
    <w:rsid w:val="00BD7B1B"/>
    <w:rsid w:val="00BD7EB0"/>
    <w:rsid w:val="00BD7F24"/>
    <w:rsid w:val="00BE0D43"/>
    <w:rsid w:val="00BE0F3C"/>
    <w:rsid w:val="00BE136B"/>
    <w:rsid w:val="00BE21C0"/>
    <w:rsid w:val="00BE2DEA"/>
    <w:rsid w:val="00BE2E0A"/>
    <w:rsid w:val="00BE2E30"/>
    <w:rsid w:val="00BE3FF7"/>
    <w:rsid w:val="00BE442B"/>
    <w:rsid w:val="00BE4430"/>
    <w:rsid w:val="00BE4555"/>
    <w:rsid w:val="00BE4A0E"/>
    <w:rsid w:val="00BE4F30"/>
    <w:rsid w:val="00BE4FCC"/>
    <w:rsid w:val="00BE5935"/>
    <w:rsid w:val="00BE5DFD"/>
    <w:rsid w:val="00BE62AE"/>
    <w:rsid w:val="00BE63D3"/>
    <w:rsid w:val="00BE6ECA"/>
    <w:rsid w:val="00BE7442"/>
    <w:rsid w:val="00BE7741"/>
    <w:rsid w:val="00BE77C0"/>
    <w:rsid w:val="00BF12CE"/>
    <w:rsid w:val="00BF1508"/>
    <w:rsid w:val="00BF195E"/>
    <w:rsid w:val="00BF1D50"/>
    <w:rsid w:val="00BF2905"/>
    <w:rsid w:val="00BF3834"/>
    <w:rsid w:val="00BF397B"/>
    <w:rsid w:val="00BF3FCB"/>
    <w:rsid w:val="00BF4185"/>
    <w:rsid w:val="00BF5337"/>
    <w:rsid w:val="00BF5607"/>
    <w:rsid w:val="00BF5B08"/>
    <w:rsid w:val="00BF5D33"/>
    <w:rsid w:val="00BF636F"/>
    <w:rsid w:val="00BF68AE"/>
    <w:rsid w:val="00BF6D9D"/>
    <w:rsid w:val="00BF7AC8"/>
    <w:rsid w:val="00C00706"/>
    <w:rsid w:val="00C01BF0"/>
    <w:rsid w:val="00C02128"/>
    <w:rsid w:val="00C02485"/>
    <w:rsid w:val="00C032DD"/>
    <w:rsid w:val="00C040BF"/>
    <w:rsid w:val="00C048A7"/>
    <w:rsid w:val="00C054F3"/>
    <w:rsid w:val="00C05A21"/>
    <w:rsid w:val="00C05F78"/>
    <w:rsid w:val="00C060F5"/>
    <w:rsid w:val="00C0692C"/>
    <w:rsid w:val="00C07544"/>
    <w:rsid w:val="00C0754C"/>
    <w:rsid w:val="00C07740"/>
    <w:rsid w:val="00C07857"/>
    <w:rsid w:val="00C07907"/>
    <w:rsid w:val="00C07B68"/>
    <w:rsid w:val="00C07C8A"/>
    <w:rsid w:val="00C07CE1"/>
    <w:rsid w:val="00C11482"/>
    <w:rsid w:val="00C11C05"/>
    <w:rsid w:val="00C12BB1"/>
    <w:rsid w:val="00C12CCA"/>
    <w:rsid w:val="00C12E36"/>
    <w:rsid w:val="00C134AD"/>
    <w:rsid w:val="00C139E1"/>
    <w:rsid w:val="00C1448F"/>
    <w:rsid w:val="00C14B0E"/>
    <w:rsid w:val="00C15333"/>
    <w:rsid w:val="00C15536"/>
    <w:rsid w:val="00C156EC"/>
    <w:rsid w:val="00C15D0F"/>
    <w:rsid w:val="00C16D06"/>
    <w:rsid w:val="00C172F0"/>
    <w:rsid w:val="00C1761C"/>
    <w:rsid w:val="00C17F64"/>
    <w:rsid w:val="00C202D8"/>
    <w:rsid w:val="00C20396"/>
    <w:rsid w:val="00C20CCF"/>
    <w:rsid w:val="00C2119A"/>
    <w:rsid w:val="00C21B62"/>
    <w:rsid w:val="00C21EF1"/>
    <w:rsid w:val="00C22385"/>
    <w:rsid w:val="00C225CC"/>
    <w:rsid w:val="00C22A7E"/>
    <w:rsid w:val="00C22D71"/>
    <w:rsid w:val="00C23307"/>
    <w:rsid w:val="00C24315"/>
    <w:rsid w:val="00C248D4"/>
    <w:rsid w:val="00C24D1C"/>
    <w:rsid w:val="00C24DFA"/>
    <w:rsid w:val="00C25000"/>
    <w:rsid w:val="00C25E08"/>
    <w:rsid w:val="00C25EC3"/>
    <w:rsid w:val="00C26067"/>
    <w:rsid w:val="00C2618F"/>
    <w:rsid w:val="00C26492"/>
    <w:rsid w:val="00C26752"/>
    <w:rsid w:val="00C268A1"/>
    <w:rsid w:val="00C26C4E"/>
    <w:rsid w:val="00C2794F"/>
    <w:rsid w:val="00C27DB5"/>
    <w:rsid w:val="00C30378"/>
    <w:rsid w:val="00C303B5"/>
    <w:rsid w:val="00C30EAC"/>
    <w:rsid w:val="00C31086"/>
    <w:rsid w:val="00C31255"/>
    <w:rsid w:val="00C31551"/>
    <w:rsid w:val="00C31AF5"/>
    <w:rsid w:val="00C31EA3"/>
    <w:rsid w:val="00C321C3"/>
    <w:rsid w:val="00C3277A"/>
    <w:rsid w:val="00C329B7"/>
    <w:rsid w:val="00C32AA3"/>
    <w:rsid w:val="00C33891"/>
    <w:rsid w:val="00C34094"/>
    <w:rsid w:val="00C34753"/>
    <w:rsid w:val="00C35233"/>
    <w:rsid w:val="00C35364"/>
    <w:rsid w:val="00C3571D"/>
    <w:rsid w:val="00C359A6"/>
    <w:rsid w:val="00C35F6D"/>
    <w:rsid w:val="00C36ADA"/>
    <w:rsid w:val="00C40409"/>
    <w:rsid w:val="00C407CB"/>
    <w:rsid w:val="00C40D81"/>
    <w:rsid w:val="00C41233"/>
    <w:rsid w:val="00C41BFC"/>
    <w:rsid w:val="00C41D5F"/>
    <w:rsid w:val="00C4222E"/>
    <w:rsid w:val="00C423C5"/>
    <w:rsid w:val="00C43874"/>
    <w:rsid w:val="00C43AAC"/>
    <w:rsid w:val="00C448BA"/>
    <w:rsid w:val="00C44E12"/>
    <w:rsid w:val="00C450A0"/>
    <w:rsid w:val="00C455D3"/>
    <w:rsid w:val="00C4579D"/>
    <w:rsid w:val="00C466AE"/>
    <w:rsid w:val="00C46896"/>
    <w:rsid w:val="00C470D2"/>
    <w:rsid w:val="00C47478"/>
    <w:rsid w:val="00C503D7"/>
    <w:rsid w:val="00C508A7"/>
    <w:rsid w:val="00C51334"/>
    <w:rsid w:val="00C52260"/>
    <w:rsid w:val="00C52525"/>
    <w:rsid w:val="00C52A57"/>
    <w:rsid w:val="00C53036"/>
    <w:rsid w:val="00C53DF8"/>
    <w:rsid w:val="00C5409D"/>
    <w:rsid w:val="00C54D54"/>
    <w:rsid w:val="00C5578D"/>
    <w:rsid w:val="00C562F8"/>
    <w:rsid w:val="00C5650A"/>
    <w:rsid w:val="00C5653D"/>
    <w:rsid w:val="00C56630"/>
    <w:rsid w:val="00C56AEE"/>
    <w:rsid w:val="00C57437"/>
    <w:rsid w:val="00C579B1"/>
    <w:rsid w:val="00C61A06"/>
    <w:rsid w:val="00C61B65"/>
    <w:rsid w:val="00C61E77"/>
    <w:rsid w:val="00C62487"/>
    <w:rsid w:val="00C627FB"/>
    <w:rsid w:val="00C62AA4"/>
    <w:rsid w:val="00C62AAD"/>
    <w:rsid w:val="00C63475"/>
    <w:rsid w:val="00C6377C"/>
    <w:rsid w:val="00C63DFC"/>
    <w:rsid w:val="00C6405B"/>
    <w:rsid w:val="00C64A33"/>
    <w:rsid w:val="00C650BB"/>
    <w:rsid w:val="00C65301"/>
    <w:rsid w:val="00C65506"/>
    <w:rsid w:val="00C65BAE"/>
    <w:rsid w:val="00C66611"/>
    <w:rsid w:val="00C67E9D"/>
    <w:rsid w:val="00C71CFA"/>
    <w:rsid w:val="00C724E4"/>
    <w:rsid w:val="00C72880"/>
    <w:rsid w:val="00C734AA"/>
    <w:rsid w:val="00C7361A"/>
    <w:rsid w:val="00C73779"/>
    <w:rsid w:val="00C73955"/>
    <w:rsid w:val="00C73FB6"/>
    <w:rsid w:val="00C74330"/>
    <w:rsid w:val="00C7468B"/>
    <w:rsid w:val="00C750D1"/>
    <w:rsid w:val="00C751D5"/>
    <w:rsid w:val="00C76B7F"/>
    <w:rsid w:val="00C7758D"/>
    <w:rsid w:val="00C77886"/>
    <w:rsid w:val="00C80E09"/>
    <w:rsid w:val="00C82323"/>
    <w:rsid w:val="00C8268A"/>
    <w:rsid w:val="00C83630"/>
    <w:rsid w:val="00C83D5D"/>
    <w:rsid w:val="00C84973"/>
    <w:rsid w:val="00C849BB"/>
    <w:rsid w:val="00C84AA0"/>
    <w:rsid w:val="00C850BE"/>
    <w:rsid w:val="00C8515F"/>
    <w:rsid w:val="00C855DC"/>
    <w:rsid w:val="00C8562A"/>
    <w:rsid w:val="00C860B3"/>
    <w:rsid w:val="00C865FB"/>
    <w:rsid w:val="00C867A9"/>
    <w:rsid w:val="00C8734A"/>
    <w:rsid w:val="00C87E0C"/>
    <w:rsid w:val="00C9010A"/>
    <w:rsid w:val="00C90F88"/>
    <w:rsid w:val="00C91589"/>
    <w:rsid w:val="00C91CF0"/>
    <w:rsid w:val="00C92251"/>
    <w:rsid w:val="00C92AE6"/>
    <w:rsid w:val="00C92DC0"/>
    <w:rsid w:val="00C939D9"/>
    <w:rsid w:val="00C9436A"/>
    <w:rsid w:val="00C94521"/>
    <w:rsid w:val="00C948D3"/>
    <w:rsid w:val="00C95994"/>
    <w:rsid w:val="00C961F0"/>
    <w:rsid w:val="00C96B1A"/>
    <w:rsid w:val="00C97C88"/>
    <w:rsid w:val="00C97D52"/>
    <w:rsid w:val="00CA0724"/>
    <w:rsid w:val="00CA0BA2"/>
    <w:rsid w:val="00CA1612"/>
    <w:rsid w:val="00CA1DF1"/>
    <w:rsid w:val="00CA26A5"/>
    <w:rsid w:val="00CA2881"/>
    <w:rsid w:val="00CA3138"/>
    <w:rsid w:val="00CA35CC"/>
    <w:rsid w:val="00CA3AC1"/>
    <w:rsid w:val="00CA3C74"/>
    <w:rsid w:val="00CA3D15"/>
    <w:rsid w:val="00CA4489"/>
    <w:rsid w:val="00CA4E7E"/>
    <w:rsid w:val="00CA50AE"/>
    <w:rsid w:val="00CA55C3"/>
    <w:rsid w:val="00CA55EA"/>
    <w:rsid w:val="00CA5F21"/>
    <w:rsid w:val="00CA6006"/>
    <w:rsid w:val="00CA6819"/>
    <w:rsid w:val="00CA6F7B"/>
    <w:rsid w:val="00CA7029"/>
    <w:rsid w:val="00CA7A57"/>
    <w:rsid w:val="00CA7E01"/>
    <w:rsid w:val="00CB1443"/>
    <w:rsid w:val="00CB1DF8"/>
    <w:rsid w:val="00CB2201"/>
    <w:rsid w:val="00CB221E"/>
    <w:rsid w:val="00CB2DBD"/>
    <w:rsid w:val="00CB3964"/>
    <w:rsid w:val="00CB397E"/>
    <w:rsid w:val="00CB5C5E"/>
    <w:rsid w:val="00CB5D3F"/>
    <w:rsid w:val="00CB6044"/>
    <w:rsid w:val="00CB6761"/>
    <w:rsid w:val="00CB6A20"/>
    <w:rsid w:val="00CB6AC1"/>
    <w:rsid w:val="00CB7930"/>
    <w:rsid w:val="00CC0A0F"/>
    <w:rsid w:val="00CC0CAE"/>
    <w:rsid w:val="00CC0F7C"/>
    <w:rsid w:val="00CC3297"/>
    <w:rsid w:val="00CC4312"/>
    <w:rsid w:val="00CC4455"/>
    <w:rsid w:val="00CC4603"/>
    <w:rsid w:val="00CC4648"/>
    <w:rsid w:val="00CC5314"/>
    <w:rsid w:val="00CC5923"/>
    <w:rsid w:val="00CC594B"/>
    <w:rsid w:val="00CC6114"/>
    <w:rsid w:val="00CC6C39"/>
    <w:rsid w:val="00CC6DDC"/>
    <w:rsid w:val="00CC6FEA"/>
    <w:rsid w:val="00CC705A"/>
    <w:rsid w:val="00CC7149"/>
    <w:rsid w:val="00CD1524"/>
    <w:rsid w:val="00CD1A6D"/>
    <w:rsid w:val="00CD1E6F"/>
    <w:rsid w:val="00CD205A"/>
    <w:rsid w:val="00CD245A"/>
    <w:rsid w:val="00CD294A"/>
    <w:rsid w:val="00CD2B2A"/>
    <w:rsid w:val="00CD2B42"/>
    <w:rsid w:val="00CD2B9F"/>
    <w:rsid w:val="00CD30FE"/>
    <w:rsid w:val="00CD385B"/>
    <w:rsid w:val="00CD3D45"/>
    <w:rsid w:val="00CD405E"/>
    <w:rsid w:val="00CD45B0"/>
    <w:rsid w:val="00CD4C67"/>
    <w:rsid w:val="00CD573C"/>
    <w:rsid w:val="00CD61BC"/>
    <w:rsid w:val="00CD6B31"/>
    <w:rsid w:val="00CD6E1A"/>
    <w:rsid w:val="00CD72AA"/>
    <w:rsid w:val="00CD743D"/>
    <w:rsid w:val="00CD77E8"/>
    <w:rsid w:val="00CD7CD2"/>
    <w:rsid w:val="00CE0193"/>
    <w:rsid w:val="00CE05D0"/>
    <w:rsid w:val="00CE0AC6"/>
    <w:rsid w:val="00CE1528"/>
    <w:rsid w:val="00CE1E6B"/>
    <w:rsid w:val="00CE26C6"/>
    <w:rsid w:val="00CE2ABE"/>
    <w:rsid w:val="00CE3512"/>
    <w:rsid w:val="00CE3BC0"/>
    <w:rsid w:val="00CE3E16"/>
    <w:rsid w:val="00CE4361"/>
    <w:rsid w:val="00CE4534"/>
    <w:rsid w:val="00CE4865"/>
    <w:rsid w:val="00CE4943"/>
    <w:rsid w:val="00CE5394"/>
    <w:rsid w:val="00CE67C3"/>
    <w:rsid w:val="00CE7077"/>
    <w:rsid w:val="00CE780B"/>
    <w:rsid w:val="00CE7F44"/>
    <w:rsid w:val="00CF0177"/>
    <w:rsid w:val="00CF08C3"/>
    <w:rsid w:val="00CF0911"/>
    <w:rsid w:val="00CF0AF7"/>
    <w:rsid w:val="00CF17CE"/>
    <w:rsid w:val="00CF295E"/>
    <w:rsid w:val="00CF2AF0"/>
    <w:rsid w:val="00CF319F"/>
    <w:rsid w:val="00CF3686"/>
    <w:rsid w:val="00CF3AEA"/>
    <w:rsid w:val="00CF3D0C"/>
    <w:rsid w:val="00CF5551"/>
    <w:rsid w:val="00CF55B2"/>
    <w:rsid w:val="00CF571B"/>
    <w:rsid w:val="00CF5737"/>
    <w:rsid w:val="00CF5943"/>
    <w:rsid w:val="00CF6149"/>
    <w:rsid w:val="00CF67BF"/>
    <w:rsid w:val="00CF6840"/>
    <w:rsid w:val="00CF6948"/>
    <w:rsid w:val="00CF7004"/>
    <w:rsid w:val="00CF7342"/>
    <w:rsid w:val="00CF7AE2"/>
    <w:rsid w:val="00CF7C34"/>
    <w:rsid w:val="00D000FC"/>
    <w:rsid w:val="00D006D8"/>
    <w:rsid w:val="00D00EF5"/>
    <w:rsid w:val="00D0175A"/>
    <w:rsid w:val="00D0193D"/>
    <w:rsid w:val="00D03CD3"/>
    <w:rsid w:val="00D03DCE"/>
    <w:rsid w:val="00D04BA7"/>
    <w:rsid w:val="00D05AD0"/>
    <w:rsid w:val="00D05B03"/>
    <w:rsid w:val="00D06A43"/>
    <w:rsid w:val="00D06C2E"/>
    <w:rsid w:val="00D07415"/>
    <w:rsid w:val="00D079E9"/>
    <w:rsid w:val="00D10ABB"/>
    <w:rsid w:val="00D11AF6"/>
    <w:rsid w:val="00D12535"/>
    <w:rsid w:val="00D13691"/>
    <w:rsid w:val="00D15146"/>
    <w:rsid w:val="00D1527D"/>
    <w:rsid w:val="00D1642C"/>
    <w:rsid w:val="00D17136"/>
    <w:rsid w:val="00D1744D"/>
    <w:rsid w:val="00D17671"/>
    <w:rsid w:val="00D20075"/>
    <w:rsid w:val="00D20651"/>
    <w:rsid w:val="00D206AA"/>
    <w:rsid w:val="00D207BF"/>
    <w:rsid w:val="00D21596"/>
    <w:rsid w:val="00D218CF"/>
    <w:rsid w:val="00D21D4A"/>
    <w:rsid w:val="00D224DE"/>
    <w:rsid w:val="00D228D1"/>
    <w:rsid w:val="00D22F48"/>
    <w:rsid w:val="00D22FF7"/>
    <w:rsid w:val="00D230C6"/>
    <w:rsid w:val="00D231B8"/>
    <w:rsid w:val="00D23486"/>
    <w:rsid w:val="00D23559"/>
    <w:rsid w:val="00D2466C"/>
    <w:rsid w:val="00D246B4"/>
    <w:rsid w:val="00D25199"/>
    <w:rsid w:val="00D25300"/>
    <w:rsid w:val="00D25729"/>
    <w:rsid w:val="00D25D38"/>
    <w:rsid w:val="00D26027"/>
    <w:rsid w:val="00D26430"/>
    <w:rsid w:val="00D2691F"/>
    <w:rsid w:val="00D26956"/>
    <w:rsid w:val="00D26C54"/>
    <w:rsid w:val="00D30618"/>
    <w:rsid w:val="00D3111C"/>
    <w:rsid w:val="00D312F2"/>
    <w:rsid w:val="00D31678"/>
    <w:rsid w:val="00D3326B"/>
    <w:rsid w:val="00D332AA"/>
    <w:rsid w:val="00D3373F"/>
    <w:rsid w:val="00D33AD5"/>
    <w:rsid w:val="00D33BAB"/>
    <w:rsid w:val="00D33D4B"/>
    <w:rsid w:val="00D3401F"/>
    <w:rsid w:val="00D35F44"/>
    <w:rsid w:val="00D3637E"/>
    <w:rsid w:val="00D368B7"/>
    <w:rsid w:val="00D40029"/>
    <w:rsid w:val="00D40832"/>
    <w:rsid w:val="00D40C88"/>
    <w:rsid w:val="00D410C2"/>
    <w:rsid w:val="00D41B79"/>
    <w:rsid w:val="00D41BA3"/>
    <w:rsid w:val="00D41E27"/>
    <w:rsid w:val="00D42F97"/>
    <w:rsid w:val="00D436D3"/>
    <w:rsid w:val="00D44352"/>
    <w:rsid w:val="00D4552D"/>
    <w:rsid w:val="00D464B0"/>
    <w:rsid w:val="00D4708E"/>
    <w:rsid w:val="00D47488"/>
    <w:rsid w:val="00D47A5C"/>
    <w:rsid w:val="00D47CBB"/>
    <w:rsid w:val="00D47DA2"/>
    <w:rsid w:val="00D50FAF"/>
    <w:rsid w:val="00D517D8"/>
    <w:rsid w:val="00D53059"/>
    <w:rsid w:val="00D532BF"/>
    <w:rsid w:val="00D53D2A"/>
    <w:rsid w:val="00D541E0"/>
    <w:rsid w:val="00D543D8"/>
    <w:rsid w:val="00D54B6C"/>
    <w:rsid w:val="00D550D9"/>
    <w:rsid w:val="00D55A09"/>
    <w:rsid w:val="00D55C9F"/>
    <w:rsid w:val="00D572B7"/>
    <w:rsid w:val="00D573D8"/>
    <w:rsid w:val="00D5753F"/>
    <w:rsid w:val="00D5773C"/>
    <w:rsid w:val="00D60C32"/>
    <w:rsid w:val="00D60C75"/>
    <w:rsid w:val="00D61BD7"/>
    <w:rsid w:val="00D61EBE"/>
    <w:rsid w:val="00D6240C"/>
    <w:rsid w:val="00D6381F"/>
    <w:rsid w:val="00D648AE"/>
    <w:rsid w:val="00D64A53"/>
    <w:rsid w:val="00D64B29"/>
    <w:rsid w:val="00D64BD4"/>
    <w:rsid w:val="00D652FF"/>
    <w:rsid w:val="00D65584"/>
    <w:rsid w:val="00D65672"/>
    <w:rsid w:val="00D65E98"/>
    <w:rsid w:val="00D66892"/>
    <w:rsid w:val="00D674A4"/>
    <w:rsid w:val="00D67733"/>
    <w:rsid w:val="00D67B9C"/>
    <w:rsid w:val="00D67D8B"/>
    <w:rsid w:val="00D701FC"/>
    <w:rsid w:val="00D70503"/>
    <w:rsid w:val="00D719D5"/>
    <w:rsid w:val="00D727BB"/>
    <w:rsid w:val="00D72A76"/>
    <w:rsid w:val="00D72BDB"/>
    <w:rsid w:val="00D72F78"/>
    <w:rsid w:val="00D7302C"/>
    <w:rsid w:val="00D73111"/>
    <w:rsid w:val="00D74E0C"/>
    <w:rsid w:val="00D751BD"/>
    <w:rsid w:val="00D755EF"/>
    <w:rsid w:val="00D75903"/>
    <w:rsid w:val="00D75BB6"/>
    <w:rsid w:val="00D75FF0"/>
    <w:rsid w:val="00D76A3A"/>
    <w:rsid w:val="00D76DA0"/>
    <w:rsid w:val="00D77E0B"/>
    <w:rsid w:val="00D8067F"/>
    <w:rsid w:val="00D80A81"/>
    <w:rsid w:val="00D81D1C"/>
    <w:rsid w:val="00D82419"/>
    <w:rsid w:val="00D831FB"/>
    <w:rsid w:val="00D83956"/>
    <w:rsid w:val="00D83F77"/>
    <w:rsid w:val="00D8498A"/>
    <w:rsid w:val="00D8542A"/>
    <w:rsid w:val="00D86594"/>
    <w:rsid w:val="00D8725C"/>
    <w:rsid w:val="00D879AE"/>
    <w:rsid w:val="00D90146"/>
    <w:rsid w:val="00D903A8"/>
    <w:rsid w:val="00D905AE"/>
    <w:rsid w:val="00D90784"/>
    <w:rsid w:val="00D90F82"/>
    <w:rsid w:val="00D911CF"/>
    <w:rsid w:val="00D916CA"/>
    <w:rsid w:val="00D916FB"/>
    <w:rsid w:val="00D924AF"/>
    <w:rsid w:val="00D92912"/>
    <w:rsid w:val="00D92A55"/>
    <w:rsid w:val="00D92DA8"/>
    <w:rsid w:val="00D931F0"/>
    <w:rsid w:val="00D9378D"/>
    <w:rsid w:val="00D94160"/>
    <w:rsid w:val="00D94AD1"/>
    <w:rsid w:val="00D953D2"/>
    <w:rsid w:val="00D95DDF"/>
    <w:rsid w:val="00D96D21"/>
    <w:rsid w:val="00D97223"/>
    <w:rsid w:val="00D97BD8"/>
    <w:rsid w:val="00DA08C3"/>
    <w:rsid w:val="00DA0C93"/>
    <w:rsid w:val="00DA10A3"/>
    <w:rsid w:val="00DA141D"/>
    <w:rsid w:val="00DA178C"/>
    <w:rsid w:val="00DA1CAB"/>
    <w:rsid w:val="00DA23D5"/>
    <w:rsid w:val="00DA2E42"/>
    <w:rsid w:val="00DA2F21"/>
    <w:rsid w:val="00DA3A5A"/>
    <w:rsid w:val="00DA3CFD"/>
    <w:rsid w:val="00DA4D43"/>
    <w:rsid w:val="00DA587C"/>
    <w:rsid w:val="00DA6650"/>
    <w:rsid w:val="00DA6752"/>
    <w:rsid w:val="00DA758E"/>
    <w:rsid w:val="00DB0076"/>
    <w:rsid w:val="00DB09A0"/>
    <w:rsid w:val="00DB12C0"/>
    <w:rsid w:val="00DB142C"/>
    <w:rsid w:val="00DB15E6"/>
    <w:rsid w:val="00DB3627"/>
    <w:rsid w:val="00DB48A3"/>
    <w:rsid w:val="00DB5F97"/>
    <w:rsid w:val="00DB67F0"/>
    <w:rsid w:val="00DB6F61"/>
    <w:rsid w:val="00DB703D"/>
    <w:rsid w:val="00DB71A8"/>
    <w:rsid w:val="00DB745E"/>
    <w:rsid w:val="00DB7E5C"/>
    <w:rsid w:val="00DC0DFC"/>
    <w:rsid w:val="00DC17C8"/>
    <w:rsid w:val="00DC18F4"/>
    <w:rsid w:val="00DC28E2"/>
    <w:rsid w:val="00DC35F0"/>
    <w:rsid w:val="00DC366D"/>
    <w:rsid w:val="00DC3BEC"/>
    <w:rsid w:val="00DC490B"/>
    <w:rsid w:val="00DC49E3"/>
    <w:rsid w:val="00DC6160"/>
    <w:rsid w:val="00DC63A3"/>
    <w:rsid w:val="00DC6862"/>
    <w:rsid w:val="00DC6B1F"/>
    <w:rsid w:val="00DC6E0C"/>
    <w:rsid w:val="00DC7275"/>
    <w:rsid w:val="00DC7312"/>
    <w:rsid w:val="00DD04AF"/>
    <w:rsid w:val="00DD0603"/>
    <w:rsid w:val="00DD0862"/>
    <w:rsid w:val="00DD0E3D"/>
    <w:rsid w:val="00DD206E"/>
    <w:rsid w:val="00DD25D3"/>
    <w:rsid w:val="00DD2AA7"/>
    <w:rsid w:val="00DD382D"/>
    <w:rsid w:val="00DD4ACD"/>
    <w:rsid w:val="00DD4BA8"/>
    <w:rsid w:val="00DD4FBC"/>
    <w:rsid w:val="00DD4FFB"/>
    <w:rsid w:val="00DD5D5B"/>
    <w:rsid w:val="00DD5F3B"/>
    <w:rsid w:val="00DD6DA7"/>
    <w:rsid w:val="00DD721C"/>
    <w:rsid w:val="00DD732E"/>
    <w:rsid w:val="00DD7AD2"/>
    <w:rsid w:val="00DE0489"/>
    <w:rsid w:val="00DE0930"/>
    <w:rsid w:val="00DE0CA5"/>
    <w:rsid w:val="00DE0F10"/>
    <w:rsid w:val="00DE13E2"/>
    <w:rsid w:val="00DE17CC"/>
    <w:rsid w:val="00DE2395"/>
    <w:rsid w:val="00DE2DEF"/>
    <w:rsid w:val="00DE323A"/>
    <w:rsid w:val="00DE399B"/>
    <w:rsid w:val="00DE3D5C"/>
    <w:rsid w:val="00DE42B3"/>
    <w:rsid w:val="00DE4F31"/>
    <w:rsid w:val="00DE6797"/>
    <w:rsid w:val="00DE67FD"/>
    <w:rsid w:val="00DE71E0"/>
    <w:rsid w:val="00DE76FA"/>
    <w:rsid w:val="00DE7A56"/>
    <w:rsid w:val="00DE7F21"/>
    <w:rsid w:val="00DE7F7D"/>
    <w:rsid w:val="00DF02DF"/>
    <w:rsid w:val="00DF0503"/>
    <w:rsid w:val="00DF0C0E"/>
    <w:rsid w:val="00DF18BD"/>
    <w:rsid w:val="00DF1D5B"/>
    <w:rsid w:val="00DF2706"/>
    <w:rsid w:val="00DF272D"/>
    <w:rsid w:val="00DF27FD"/>
    <w:rsid w:val="00DF2831"/>
    <w:rsid w:val="00DF33CB"/>
    <w:rsid w:val="00DF506D"/>
    <w:rsid w:val="00DF6788"/>
    <w:rsid w:val="00DF7834"/>
    <w:rsid w:val="00E00158"/>
    <w:rsid w:val="00E00183"/>
    <w:rsid w:val="00E005F3"/>
    <w:rsid w:val="00E008BA"/>
    <w:rsid w:val="00E01011"/>
    <w:rsid w:val="00E0101B"/>
    <w:rsid w:val="00E01AF1"/>
    <w:rsid w:val="00E01F35"/>
    <w:rsid w:val="00E0265B"/>
    <w:rsid w:val="00E027C1"/>
    <w:rsid w:val="00E02DB6"/>
    <w:rsid w:val="00E037BF"/>
    <w:rsid w:val="00E03A0B"/>
    <w:rsid w:val="00E04064"/>
    <w:rsid w:val="00E040CE"/>
    <w:rsid w:val="00E048A0"/>
    <w:rsid w:val="00E04C8A"/>
    <w:rsid w:val="00E04E17"/>
    <w:rsid w:val="00E052B7"/>
    <w:rsid w:val="00E0554F"/>
    <w:rsid w:val="00E05ACF"/>
    <w:rsid w:val="00E06157"/>
    <w:rsid w:val="00E067B8"/>
    <w:rsid w:val="00E068E6"/>
    <w:rsid w:val="00E06998"/>
    <w:rsid w:val="00E0726F"/>
    <w:rsid w:val="00E074FC"/>
    <w:rsid w:val="00E07A3F"/>
    <w:rsid w:val="00E07C78"/>
    <w:rsid w:val="00E10509"/>
    <w:rsid w:val="00E10E8A"/>
    <w:rsid w:val="00E11D39"/>
    <w:rsid w:val="00E12053"/>
    <w:rsid w:val="00E121CC"/>
    <w:rsid w:val="00E12BEB"/>
    <w:rsid w:val="00E13A35"/>
    <w:rsid w:val="00E140D2"/>
    <w:rsid w:val="00E1492F"/>
    <w:rsid w:val="00E15D95"/>
    <w:rsid w:val="00E15DEF"/>
    <w:rsid w:val="00E16078"/>
    <w:rsid w:val="00E16371"/>
    <w:rsid w:val="00E17939"/>
    <w:rsid w:val="00E17A4E"/>
    <w:rsid w:val="00E209E9"/>
    <w:rsid w:val="00E20A65"/>
    <w:rsid w:val="00E21D41"/>
    <w:rsid w:val="00E22683"/>
    <w:rsid w:val="00E22687"/>
    <w:rsid w:val="00E22847"/>
    <w:rsid w:val="00E22A72"/>
    <w:rsid w:val="00E22A90"/>
    <w:rsid w:val="00E22B54"/>
    <w:rsid w:val="00E23EE5"/>
    <w:rsid w:val="00E2471C"/>
    <w:rsid w:val="00E24952"/>
    <w:rsid w:val="00E25678"/>
    <w:rsid w:val="00E27B22"/>
    <w:rsid w:val="00E303A4"/>
    <w:rsid w:val="00E30465"/>
    <w:rsid w:val="00E3135A"/>
    <w:rsid w:val="00E316FD"/>
    <w:rsid w:val="00E3185F"/>
    <w:rsid w:val="00E32A32"/>
    <w:rsid w:val="00E3300F"/>
    <w:rsid w:val="00E330E4"/>
    <w:rsid w:val="00E339EA"/>
    <w:rsid w:val="00E33D8D"/>
    <w:rsid w:val="00E341B2"/>
    <w:rsid w:val="00E341D3"/>
    <w:rsid w:val="00E3480A"/>
    <w:rsid w:val="00E3502A"/>
    <w:rsid w:val="00E35404"/>
    <w:rsid w:val="00E35C27"/>
    <w:rsid w:val="00E36157"/>
    <w:rsid w:val="00E37CD2"/>
    <w:rsid w:val="00E41568"/>
    <w:rsid w:val="00E417F6"/>
    <w:rsid w:val="00E4192E"/>
    <w:rsid w:val="00E41A79"/>
    <w:rsid w:val="00E41D8C"/>
    <w:rsid w:val="00E4382D"/>
    <w:rsid w:val="00E439D6"/>
    <w:rsid w:val="00E4444C"/>
    <w:rsid w:val="00E44AA0"/>
    <w:rsid w:val="00E44C5A"/>
    <w:rsid w:val="00E44CAF"/>
    <w:rsid w:val="00E45A49"/>
    <w:rsid w:val="00E463A5"/>
    <w:rsid w:val="00E46546"/>
    <w:rsid w:val="00E47451"/>
    <w:rsid w:val="00E47A83"/>
    <w:rsid w:val="00E51B1A"/>
    <w:rsid w:val="00E534CE"/>
    <w:rsid w:val="00E53870"/>
    <w:rsid w:val="00E53F52"/>
    <w:rsid w:val="00E541E5"/>
    <w:rsid w:val="00E548F0"/>
    <w:rsid w:val="00E54977"/>
    <w:rsid w:val="00E5616C"/>
    <w:rsid w:val="00E570E7"/>
    <w:rsid w:val="00E57756"/>
    <w:rsid w:val="00E60B54"/>
    <w:rsid w:val="00E60CB9"/>
    <w:rsid w:val="00E60EF0"/>
    <w:rsid w:val="00E617CD"/>
    <w:rsid w:val="00E622B5"/>
    <w:rsid w:val="00E62884"/>
    <w:rsid w:val="00E6385D"/>
    <w:rsid w:val="00E63962"/>
    <w:rsid w:val="00E639A3"/>
    <w:rsid w:val="00E63FBC"/>
    <w:rsid w:val="00E642D9"/>
    <w:rsid w:val="00E65CD4"/>
    <w:rsid w:val="00E65D7A"/>
    <w:rsid w:val="00E65E70"/>
    <w:rsid w:val="00E669CC"/>
    <w:rsid w:val="00E66F5A"/>
    <w:rsid w:val="00E67474"/>
    <w:rsid w:val="00E67C07"/>
    <w:rsid w:val="00E70299"/>
    <w:rsid w:val="00E704A5"/>
    <w:rsid w:val="00E7063A"/>
    <w:rsid w:val="00E713BE"/>
    <w:rsid w:val="00E71497"/>
    <w:rsid w:val="00E71562"/>
    <w:rsid w:val="00E722D3"/>
    <w:rsid w:val="00E724B9"/>
    <w:rsid w:val="00E7262D"/>
    <w:rsid w:val="00E72FA9"/>
    <w:rsid w:val="00E73EB8"/>
    <w:rsid w:val="00E746FB"/>
    <w:rsid w:val="00E74A0B"/>
    <w:rsid w:val="00E75531"/>
    <w:rsid w:val="00E7559C"/>
    <w:rsid w:val="00E755B3"/>
    <w:rsid w:val="00E76C17"/>
    <w:rsid w:val="00E80397"/>
    <w:rsid w:val="00E81B00"/>
    <w:rsid w:val="00E83DF8"/>
    <w:rsid w:val="00E83FEF"/>
    <w:rsid w:val="00E85CC8"/>
    <w:rsid w:val="00E85F3C"/>
    <w:rsid w:val="00E85F5D"/>
    <w:rsid w:val="00E86207"/>
    <w:rsid w:val="00E869DD"/>
    <w:rsid w:val="00E86D6A"/>
    <w:rsid w:val="00E878E2"/>
    <w:rsid w:val="00E87CEC"/>
    <w:rsid w:val="00E909FD"/>
    <w:rsid w:val="00E911A8"/>
    <w:rsid w:val="00E916DC"/>
    <w:rsid w:val="00E92644"/>
    <w:rsid w:val="00E92721"/>
    <w:rsid w:val="00E927EA"/>
    <w:rsid w:val="00E92981"/>
    <w:rsid w:val="00E92CC0"/>
    <w:rsid w:val="00E92E8D"/>
    <w:rsid w:val="00E935CD"/>
    <w:rsid w:val="00E93CAC"/>
    <w:rsid w:val="00E9460D"/>
    <w:rsid w:val="00E951AB"/>
    <w:rsid w:val="00E958F6"/>
    <w:rsid w:val="00E96355"/>
    <w:rsid w:val="00E96E8C"/>
    <w:rsid w:val="00E97593"/>
    <w:rsid w:val="00EA007F"/>
    <w:rsid w:val="00EA199F"/>
    <w:rsid w:val="00EA298C"/>
    <w:rsid w:val="00EA33E8"/>
    <w:rsid w:val="00EA3478"/>
    <w:rsid w:val="00EA3748"/>
    <w:rsid w:val="00EA3EA6"/>
    <w:rsid w:val="00EA4529"/>
    <w:rsid w:val="00EA4CCD"/>
    <w:rsid w:val="00EA52D8"/>
    <w:rsid w:val="00EA58EB"/>
    <w:rsid w:val="00EA5C7C"/>
    <w:rsid w:val="00EA69CF"/>
    <w:rsid w:val="00EA6CC3"/>
    <w:rsid w:val="00EA6CEC"/>
    <w:rsid w:val="00EA6CF5"/>
    <w:rsid w:val="00EB00F5"/>
    <w:rsid w:val="00EB0297"/>
    <w:rsid w:val="00EB05E3"/>
    <w:rsid w:val="00EB0D0D"/>
    <w:rsid w:val="00EB1164"/>
    <w:rsid w:val="00EB1F55"/>
    <w:rsid w:val="00EB25A9"/>
    <w:rsid w:val="00EB2787"/>
    <w:rsid w:val="00EB29E0"/>
    <w:rsid w:val="00EB29F6"/>
    <w:rsid w:val="00EB2D97"/>
    <w:rsid w:val="00EB341A"/>
    <w:rsid w:val="00EB3754"/>
    <w:rsid w:val="00EB50AC"/>
    <w:rsid w:val="00EB69FE"/>
    <w:rsid w:val="00EB6C29"/>
    <w:rsid w:val="00EB6F5D"/>
    <w:rsid w:val="00EB70F2"/>
    <w:rsid w:val="00EB7542"/>
    <w:rsid w:val="00EC0268"/>
    <w:rsid w:val="00EC0598"/>
    <w:rsid w:val="00EC05E2"/>
    <w:rsid w:val="00EC061B"/>
    <w:rsid w:val="00EC13F0"/>
    <w:rsid w:val="00EC1C05"/>
    <w:rsid w:val="00EC2306"/>
    <w:rsid w:val="00EC234E"/>
    <w:rsid w:val="00EC23D2"/>
    <w:rsid w:val="00EC28F6"/>
    <w:rsid w:val="00EC3353"/>
    <w:rsid w:val="00EC3B02"/>
    <w:rsid w:val="00EC3CD8"/>
    <w:rsid w:val="00EC3E26"/>
    <w:rsid w:val="00EC3F5C"/>
    <w:rsid w:val="00EC43C6"/>
    <w:rsid w:val="00EC4F7E"/>
    <w:rsid w:val="00EC5588"/>
    <w:rsid w:val="00EC59E7"/>
    <w:rsid w:val="00EC5C5A"/>
    <w:rsid w:val="00EC5E3C"/>
    <w:rsid w:val="00EC6765"/>
    <w:rsid w:val="00EC6A00"/>
    <w:rsid w:val="00EC7035"/>
    <w:rsid w:val="00EC7134"/>
    <w:rsid w:val="00EC7832"/>
    <w:rsid w:val="00EC78A2"/>
    <w:rsid w:val="00ED010D"/>
    <w:rsid w:val="00ED0B79"/>
    <w:rsid w:val="00ED1425"/>
    <w:rsid w:val="00ED1DDB"/>
    <w:rsid w:val="00ED210B"/>
    <w:rsid w:val="00ED25EB"/>
    <w:rsid w:val="00ED263C"/>
    <w:rsid w:val="00ED32BF"/>
    <w:rsid w:val="00ED37A5"/>
    <w:rsid w:val="00ED3A85"/>
    <w:rsid w:val="00ED4029"/>
    <w:rsid w:val="00ED4379"/>
    <w:rsid w:val="00ED4452"/>
    <w:rsid w:val="00ED467B"/>
    <w:rsid w:val="00ED54CC"/>
    <w:rsid w:val="00ED6704"/>
    <w:rsid w:val="00ED6A23"/>
    <w:rsid w:val="00ED798B"/>
    <w:rsid w:val="00ED7E45"/>
    <w:rsid w:val="00EE02CF"/>
    <w:rsid w:val="00EE0BEC"/>
    <w:rsid w:val="00EE1BDD"/>
    <w:rsid w:val="00EE1CBC"/>
    <w:rsid w:val="00EE30C4"/>
    <w:rsid w:val="00EE388F"/>
    <w:rsid w:val="00EE4A3B"/>
    <w:rsid w:val="00EE4EDA"/>
    <w:rsid w:val="00EE548A"/>
    <w:rsid w:val="00EE5498"/>
    <w:rsid w:val="00EE5731"/>
    <w:rsid w:val="00EE5C33"/>
    <w:rsid w:val="00EE62AF"/>
    <w:rsid w:val="00EE6639"/>
    <w:rsid w:val="00EE777F"/>
    <w:rsid w:val="00EF08D7"/>
    <w:rsid w:val="00EF16FD"/>
    <w:rsid w:val="00EF1FAA"/>
    <w:rsid w:val="00EF2337"/>
    <w:rsid w:val="00EF243C"/>
    <w:rsid w:val="00EF2E77"/>
    <w:rsid w:val="00EF4128"/>
    <w:rsid w:val="00EF635E"/>
    <w:rsid w:val="00EF72EE"/>
    <w:rsid w:val="00EF74DA"/>
    <w:rsid w:val="00EF7C68"/>
    <w:rsid w:val="00EF7E0A"/>
    <w:rsid w:val="00EF7F74"/>
    <w:rsid w:val="00F0030A"/>
    <w:rsid w:val="00F00413"/>
    <w:rsid w:val="00F00665"/>
    <w:rsid w:val="00F00D3F"/>
    <w:rsid w:val="00F00D76"/>
    <w:rsid w:val="00F02304"/>
    <w:rsid w:val="00F02510"/>
    <w:rsid w:val="00F03A70"/>
    <w:rsid w:val="00F04131"/>
    <w:rsid w:val="00F04D67"/>
    <w:rsid w:val="00F04F73"/>
    <w:rsid w:val="00F054C6"/>
    <w:rsid w:val="00F06A39"/>
    <w:rsid w:val="00F071FD"/>
    <w:rsid w:val="00F10394"/>
    <w:rsid w:val="00F10407"/>
    <w:rsid w:val="00F1057B"/>
    <w:rsid w:val="00F1194C"/>
    <w:rsid w:val="00F11CC6"/>
    <w:rsid w:val="00F11DBC"/>
    <w:rsid w:val="00F12104"/>
    <w:rsid w:val="00F12E0E"/>
    <w:rsid w:val="00F1363F"/>
    <w:rsid w:val="00F13BA3"/>
    <w:rsid w:val="00F13C8E"/>
    <w:rsid w:val="00F14EE1"/>
    <w:rsid w:val="00F1515D"/>
    <w:rsid w:val="00F15DEE"/>
    <w:rsid w:val="00F16925"/>
    <w:rsid w:val="00F1695E"/>
    <w:rsid w:val="00F16D61"/>
    <w:rsid w:val="00F17289"/>
    <w:rsid w:val="00F203E3"/>
    <w:rsid w:val="00F20D0F"/>
    <w:rsid w:val="00F20EC1"/>
    <w:rsid w:val="00F20F22"/>
    <w:rsid w:val="00F21044"/>
    <w:rsid w:val="00F214EF"/>
    <w:rsid w:val="00F21E2E"/>
    <w:rsid w:val="00F22BBA"/>
    <w:rsid w:val="00F22DAB"/>
    <w:rsid w:val="00F234DC"/>
    <w:rsid w:val="00F2364D"/>
    <w:rsid w:val="00F24086"/>
    <w:rsid w:val="00F24AF0"/>
    <w:rsid w:val="00F25F00"/>
    <w:rsid w:val="00F260B9"/>
    <w:rsid w:val="00F26805"/>
    <w:rsid w:val="00F26EAE"/>
    <w:rsid w:val="00F27337"/>
    <w:rsid w:val="00F273A6"/>
    <w:rsid w:val="00F27E77"/>
    <w:rsid w:val="00F2E92E"/>
    <w:rsid w:val="00F30B63"/>
    <w:rsid w:val="00F316C9"/>
    <w:rsid w:val="00F31C44"/>
    <w:rsid w:val="00F323DB"/>
    <w:rsid w:val="00F32AE5"/>
    <w:rsid w:val="00F32E8C"/>
    <w:rsid w:val="00F33342"/>
    <w:rsid w:val="00F349BC"/>
    <w:rsid w:val="00F34BC6"/>
    <w:rsid w:val="00F35283"/>
    <w:rsid w:val="00F370B4"/>
    <w:rsid w:val="00F37E33"/>
    <w:rsid w:val="00F408A0"/>
    <w:rsid w:val="00F40B7F"/>
    <w:rsid w:val="00F40C9A"/>
    <w:rsid w:val="00F41505"/>
    <w:rsid w:val="00F4171D"/>
    <w:rsid w:val="00F42291"/>
    <w:rsid w:val="00F4260A"/>
    <w:rsid w:val="00F42615"/>
    <w:rsid w:val="00F4291A"/>
    <w:rsid w:val="00F42F04"/>
    <w:rsid w:val="00F430A4"/>
    <w:rsid w:val="00F431CC"/>
    <w:rsid w:val="00F44349"/>
    <w:rsid w:val="00F44A73"/>
    <w:rsid w:val="00F44DEF"/>
    <w:rsid w:val="00F45B16"/>
    <w:rsid w:val="00F45F75"/>
    <w:rsid w:val="00F4645D"/>
    <w:rsid w:val="00F46B05"/>
    <w:rsid w:val="00F50900"/>
    <w:rsid w:val="00F51683"/>
    <w:rsid w:val="00F51D06"/>
    <w:rsid w:val="00F51EC8"/>
    <w:rsid w:val="00F51EF0"/>
    <w:rsid w:val="00F51FF5"/>
    <w:rsid w:val="00F53115"/>
    <w:rsid w:val="00F532AD"/>
    <w:rsid w:val="00F53CDC"/>
    <w:rsid w:val="00F53CEF"/>
    <w:rsid w:val="00F53D73"/>
    <w:rsid w:val="00F55829"/>
    <w:rsid w:val="00F55981"/>
    <w:rsid w:val="00F56629"/>
    <w:rsid w:val="00F5699B"/>
    <w:rsid w:val="00F56AB4"/>
    <w:rsid w:val="00F56BF8"/>
    <w:rsid w:val="00F572D0"/>
    <w:rsid w:val="00F5C23A"/>
    <w:rsid w:val="00F6101B"/>
    <w:rsid w:val="00F6254A"/>
    <w:rsid w:val="00F6317D"/>
    <w:rsid w:val="00F632ED"/>
    <w:rsid w:val="00F638A6"/>
    <w:rsid w:val="00F63915"/>
    <w:rsid w:val="00F67289"/>
    <w:rsid w:val="00F673D7"/>
    <w:rsid w:val="00F67803"/>
    <w:rsid w:val="00F70005"/>
    <w:rsid w:val="00F7028A"/>
    <w:rsid w:val="00F70ACD"/>
    <w:rsid w:val="00F70EB0"/>
    <w:rsid w:val="00F71BBA"/>
    <w:rsid w:val="00F71BC4"/>
    <w:rsid w:val="00F72281"/>
    <w:rsid w:val="00F72730"/>
    <w:rsid w:val="00F72C09"/>
    <w:rsid w:val="00F730C6"/>
    <w:rsid w:val="00F74E1E"/>
    <w:rsid w:val="00F74F39"/>
    <w:rsid w:val="00F74F6F"/>
    <w:rsid w:val="00F74FCD"/>
    <w:rsid w:val="00F75061"/>
    <w:rsid w:val="00F750E2"/>
    <w:rsid w:val="00F75854"/>
    <w:rsid w:val="00F759AF"/>
    <w:rsid w:val="00F75A95"/>
    <w:rsid w:val="00F76040"/>
    <w:rsid w:val="00F76485"/>
    <w:rsid w:val="00F7697C"/>
    <w:rsid w:val="00F76E8E"/>
    <w:rsid w:val="00F7756C"/>
    <w:rsid w:val="00F80437"/>
    <w:rsid w:val="00F81100"/>
    <w:rsid w:val="00F81591"/>
    <w:rsid w:val="00F81734"/>
    <w:rsid w:val="00F81962"/>
    <w:rsid w:val="00F81AF0"/>
    <w:rsid w:val="00F81B95"/>
    <w:rsid w:val="00F81D82"/>
    <w:rsid w:val="00F81E8E"/>
    <w:rsid w:val="00F8204E"/>
    <w:rsid w:val="00F8287A"/>
    <w:rsid w:val="00F82D5B"/>
    <w:rsid w:val="00F82ED4"/>
    <w:rsid w:val="00F83215"/>
    <w:rsid w:val="00F832AB"/>
    <w:rsid w:val="00F8498E"/>
    <w:rsid w:val="00F84A48"/>
    <w:rsid w:val="00F8533A"/>
    <w:rsid w:val="00F85449"/>
    <w:rsid w:val="00F85A0E"/>
    <w:rsid w:val="00F85C21"/>
    <w:rsid w:val="00F86711"/>
    <w:rsid w:val="00F87521"/>
    <w:rsid w:val="00F87E36"/>
    <w:rsid w:val="00F9065E"/>
    <w:rsid w:val="00F90D5C"/>
    <w:rsid w:val="00F913DE"/>
    <w:rsid w:val="00F917C6"/>
    <w:rsid w:val="00F93079"/>
    <w:rsid w:val="00F93816"/>
    <w:rsid w:val="00F93C01"/>
    <w:rsid w:val="00F949EC"/>
    <w:rsid w:val="00F953D0"/>
    <w:rsid w:val="00F9585D"/>
    <w:rsid w:val="00F97504"/>
    <w:rsid w:val="00F97925"/>
    <w:rsid w:val="00F99E6D"/>
    <w:rsid w:val="00FA082A"/>
    <w:rsid w:val="00FA1813"/>
    <w:rsid w:val="00FA19F0"/>
    <w:rsid w:val="00FA1F03"/>
    <w:rsid w:val="00FA2043"/>
    <w:rsid w:val="00FA22C5"/>
    <w:rsid w:val="00FA2828"/>
    <w:rsid w:val="00FA29AF"/>
    <w:rsid w:val="00FA3AA6"/>
    <w:rsid w:val="00FA3DA3"/>
    <w:rsid w:val="00FA3E3E"/>
    <w:rsid w:val="00FA4349"/>
    <w:rsid w:val="00FA5455"/>
    <w:rsid w:val="00FA5ACD"/>
    <w:rsid w:val="00FA5CBC"/>
    <w:rsid w:val="00FA643B"/>
    <w:rsid w:val="00FA6B32"/>
    <w:rsid w:val="00FA6EB2"/>
    <w:rsid w:val="00FA7AEC"/>
    <w:rsid w:val="00FB046C"/>
    <w:rsid w:val="00FB0996"/>
    <w:rsid w:val="00FB09F3"/>
    <w:rsid w:val="00FB0E96"/>
    <w:rsid w:val="00FB2E47"/>
    <w:rsid w:val="00FB3922"/>
    <w:rsid w:val="00FB409D"/>
    <w:rsid w:val="00FB420E"/>
    <w:rsid w:val="00FB4798"/>
    <w:rsid w:val="00FB4A19"/>
    <w:rsid w:val="00FB4E1E"/>
    <w:rsid w:val="00FB5198"/>
    <w:rsid w:val="00FB5A52"/>
    <w:rsid w:val="00FB5F62"/>
    <w:rsid w:val="00FB682B"/>
    <w:rsid w:val="00FB734F"/>
    <w:rsid w:val="00FB7E64"/>
    <w:rsid w:val="00FC1E84"/>
    <w:rsid w:val="00FC2B17"/>
    <w:rsid w:val="00FC2F8E"/>
    <w:rsid w:val="00FC3E51"/>
    <w:rsid w:val="00FC3FF5"/>
    <w:rsid w:val="00FC566E"/>
    <w:rsid w:val="00FC5E7A"/>
    <w:rsid w:val="00FC68E5"/>
    <w:rsid w:val="00FC7749"/>
    <w:rsid w:val="00FD0FAD"/>
    <w:rsid w:val="00FD143F"/>
    <w:rsid w:val="00FD1EF1"/>
    <w:rsid w:val="00FD2369"/>
    <w:rsid w:val="00FD2521"/>
    <w:rsid w:val="00FD34F7"/>
    <w:rsid w:val="00FD3F47"/>
    <w:rsid w:val="00FD47F1"/>
    <w:rsid w:val="00FD5290"/>
    <w:rsid w:val="00FD54D9"/>
    <w:rsid w:val="00FD5EEF"/>
    <w:rsid w:val="00FD683F"/>
    <w:rsid w:val="00FD6ADA"/>
    <w:rsid w:val="00FD71D1"/>
    <w:rsid w:val="00FD755C"/>
    <w:rsid w:val="00FD77F9"/>
    <w:rsid w:val="00FE0053"/>
    <w:rsid w:val="00FE0A4A"/>
    <w:rsid w:val="00FE1916"/>
    <w:rsid w:val="00FE19ED"/>
    <w:rsid w:val="00FE20CD"/>
    <w:rsid w:val="00FE250E"/>
    <w:rsid w:val="00FE2727"/>
    <w:rsid w:val="00FE2E66"/>
    <w:rsid w:val="00FE3F66"/>
    <w:rsid w:val="00FE485B"/>
    <w:rsid w:val="00FE51A9"/>
    <w:rsid w:val="00FE55A6"/>
    <w:rsid w:val="00FE5873"/>
    <w:rsid w:val="00FE5A69"/>
    <w:rsid w:val="00FE5EB1"/>
    <w:rsid w:val="00FE6050"/>
    <w:rsid w:val="00FE6651"/>
    <w:rsid w:val="00FE6719"/>
    <w:rsid w:val="00FE7CE6"/>
    <w:rsid w:val="00FE7E70"/>
    <w:rsid w:val="00FE7F6F"/>
    <w:rsid w:val="00FF04B4"/>
    <w:rsid w:val="00FF0F6E"/>
    <w:rsid w:val="00FF1557"/>
    <w:rsid w:val="00FF2C5B"/>
    <w:rsid w:val="00FF3511"/>
    <w:rsid w:val="00FF3582"/>
    <w:rsid w:val="00FF37EE"/>
    <w:rsid w:val="00FF4FCC"/>
    <w:rsid w:val="00FF5663"/>
    <w:rsid w:val="00FF62D9"/>
    <w:rsid w:val="00FF6551"/>
    <w:rsid w:val="00FF66CB"/>
    <w:rsid w:val="00FF76C2"/>
    <w:rsid w:val="00FF7762"/>
    <w:rsid w:val="00FF78EE"/>
    <w:rsid w:val="01387898"/>
    <w:rsid w:val="01440D03"/>
    <w:rsid w:val="014805B3"/>
    <w:rsid w:val="014B7189"/>
    <w:rsid w:val="014CD00B"/>
    <w:rsid w:val="017A439F"/>
    <w:rsid w:val="018281AA"/>
    <w:rsid w:val="01C55DF6"/>
    <w:rsid w:val="01D50C69"/>
    <w:rsid w:val="01DB55EC"/>
    <w:rsid w:val="01DBB004"/>
    <w:rsid w:val="01DF0251"/>
    <w:rsid w:val="01EF1EF2"/>
    <w:rsid w:val="01FE6CCA"/>
    <w:rsid w:val="020E7EBE"/>
    <w:rsid w:val="0210C48E"/>
    <w:rsid w:val="0223E4C4"/>
    <w:rsid w:val="022D94C2"/>
    <w:rsid w:val="02560475"/>
    <w:rsid w:val="025F7C0C"/>
    <w:rsid w:val="0260579C"/>
    <w:rsid w:val="0271A894"/>
    <w:rsid w:val="02879CA5"/>
    <w:rsid w:val="02BE0628"/>
    <w:rsid w:val="02D65EBB"/>
    <w:rsid w:val="02FC7B4F"/>
    <w:rsid w:val="02FD388D"/>
    <w:rsid w:val="03130308"/>
    <w:rsid w:val="035132FF"/>
    <w:rsid w:val="036C332A"/>
    <w:rsid w:val="039F17B4"/>
    <w:rsid w:val="03A1B926"/>
    <w:rsid w:val="03A9FC54"/>
    <w:rsid w:val="03C76CE0"/>
    <w:rsid w:val="03D86028"/>
    <w:rsid w:val="03E9169C"/>
    <w:rsid w:val="03E9569A"/>
    <w:rsid w:val="03ECA7D1"/>
    <w:rsid w:val="03F2A0A5"/>
    <w:rsid w:val="03F421DE"/>
    <w:rsid w:val="03F65422"/>
    <w:rsid w:val="0410E34C"/>
    <w:rsid w:val="041697E1"/>
    <w:rsid w:val="0421FBB7"/>
    <w:rsid w:val="04264329"/>
    <w:rsid w:val="042A8FFF"/>
    <w:rsid w:val="045C920D"/>
    <w:rsid w:val="045DDE91"/>
    <w:rsid w:val="0462F9D9"/>
    <w:rsid w:val="046C9755"/>
    <w:rsid w:val="0471766F"/>
    <w:rsid w:val="04776EC9"/>
    <w:rsid w:val="0482DB66"/>
    <w:rsid w:val="0497E4CC"/>
    <w:rsid w:val="04A2FF50"/>
    <w:rsid w:val="04A778B2"/>
    <w:rsid w:val="04AE2E87"/>
    <w:rsid w:val="04AE55F2"/>
    <w:rsid w:val="04B62A79"/>
    <w:rsid w:val="04C09944"/>
    <w:rsid w:val="04D2EA1A"/>
    <w:rsid w:val="04E7A369"/>
    <w:rsid w:val="04EAAAF8"/>
    <w:rsid w:val="04FD2A2A"/>
    <w:rsid w:val="05001CF1"/>
    <w:rsid w:val="0510D6F0"/>
    <w:rsid w:val="0515C453"/>
    <w:rsid w:val="0546DD47"/>
    <w:rsid w:val="0547BFCA"/>
    <w:rsid w:val="0554E4BF"/>
    <w:rsid w:val="05589718"/>
    <w:rsid w:val="055B07FE"/>
    <w:rsid w:val="05727AAE"/>
    <w:rsid w:val="05ABCCFE"/>
    <w:rsid w:val="05C12E6B"/>
    <w:rsid w:val="05C728AA"/>
    <w:rsid w:val="05E457A3"/>
    <w:rsid w:val="05E7E079"/>
    <w:rsid w:val="060EB2A3"/>
    <w:rsid w:val="06156B88"/>
    <w:rsid w:val="062A3A62"/>
    <w:rsid w:val="062AA9A8"/>
    <w:rsid w:val="06358937"/>
    <w:rsid w:val="0638BC38"/>
    <w:rsid w:val="0639C979"/>
    <w:rsid w:val="06547051"/>
    <w:rsid w:val="06631584"/>
    <w:rsid w:val="0676E85E"/>
    <w:rsid w:val="06807948"/>
    <w:rsid w:val="06874FD9"/>
    <w:rsid w:val="06951EDF"/>
    <w:rsid w:val="069A6268"/>
    <w:rsid w:val="06A2C90C"/>
    <w:rsid w:val="06C60F73"/>
    <w:rsid w:val="06DF2CF8"/>
    <w:rsid w:val="06FB73E1"/>
    <w:rsid w:val="07214779"/>
    <w:rsid w:val="072443A7"/>
    <w:rsid w:val="07318A50"/>
    <w:rsid w:val="073D8991"/>
    <w:rsid w:val="07466709"/>
    <w:rsid w:val="076EEC5C"/>
    <w:rsid w:val="078257BF"/>
    <w:rsid w:val="07851919"/>
    <w:rsid w:val="0797DAFB"/>
    <w:rsid w:val="079A4DB5"/>
    <w:rsid w:val="07B99D4D"/>
    <w:rsid w:val="07BD8BCC"/>
    <w:rsid w:val="07BE87D6"/>
    <w:rsid w:val="07C572C8"/>
    <w:rsid w:val="07E3E8A8"/>
    <w:rsid w:val="07EEA89C"/>
    <w:rsid w:val="07F290FC"/>
    <w:rsid w:val="08031555"/>
    <w:rsid w:val="08038A36"/>
    <w:rsid w:val="080624F1"/>
    <w:rsid w:val="081DEDFB"/>
    <w:rsid w:val="081E07B4"/>
    <w:rsid w:val="08308EE0"/>
    <w:rsid w:val="08378AB7"/>
    <w:rsid w:val="0845B1C9"/>
    <w:rsid w:val="0849EB02"/>
    <w:rsid w:val="085C0065"/>
    <w:rsid w:val="0864D989"/>
    <w:rsid w:val="08690A25"/>
    <w:rsid w:val="086ED2B7"/>
    <w:rsid w:val="08970BD6"/>
    <w:rsid w:val="08A5BC30"/>
    <w:rsid w:val="08B7652C"/>
    <w:rsid w:val="08BBEA9F"/>
    <w:rsid w:val="08C783CD"/>
    <w:rsid w:val="08CAB469"/>
    <w:rsid w:val="08E79C02"/>
    <w:rsid w:val="08F2B4AB"/>
    <w:rsid w:val="08F2C895"/>
    <w:rsid w:val="08F2E9DA"/>
    <w:rsid w:val="0902A6EF"/>
    <w:rsid w:val="0903F187"/>
    <w:rsid w:val="0912FD1B"/>
    <w:rsid w:val="091C03F1"/>
    <w:rsid w:val="091E85D4"/>
    <w:rsid w:val="09289136"/>
    <w:rsid w:val="092B227E"/>
    <w:rsid w:val="092B245B"/>
    <w:rsid w:val="09305113"/>
    <w:rsid w:val="093056B3"/>
    <w:rsid w:val="095C0ABE"/>
    <w:rsid w:val="095CDC58"/>
    <w:rsid w:val="095CFEAD"/>
    <w:rsid w:val="096D39A8"/>
    <w:rsid w:val="096E90D7"/>
    <w:rsid w:val="097897CA"/>
    <w:rsid w:val="09810245"/>
    <w:rsid w:val="09884A1E"/>
    <w:rsid w:val="0994FE9E"/>
    <w:rsid w:val="099E0C7A"/>
    <w:rsid w:val="09A0DCF3"/>
    <w:rsid w:val="09AA12F7"/>
    <w:rsid w:val="09AFAC5D"/>
    <w:rsid w:val="09BA169C"/>
    <w:rsid w:val="09C6917A"/>
    <w:rsid w:val="09C9774E"/>
    <w:rsid w:val="09FECD2F"/>
    <w:rsid w:val="0A0B0651"/>
    <w:rsid w:val="0A1E843C"/>
    <w:rsid w:val="0A1F7408"/>
    <w:rsid w:val="0A31F9BC"/>
    <w:rsid w:val="0A5FD77D"/>
    <w:rsid w:val="0A664E2B"/>
    <w:rsid w:val="0A6A726F"/>
    <w:rsid w:val="0A7B315A"/>
    <w:rsid w:val="0AAAE2BB"/>
    <w:rsid w:val="0AAF4EC9"/>
    <w:rsid w:val="0ABFE83B"/>
    <w:rsid w:val="0ACFDEAF"/>
    <w:rsid w:val="0AE88FC7"/>
    <w:rsid w:val="0AF0CDBC"/>
    <w:rsid w:val="0AF8FDA5"/>
    <w:rsid w:val="0B19BABB"/>
    <w:rsid w:val="0B1B48DD"/>
    <w:rsid w:val="0B35DA56"/>
    <w:rsid w:val="0B36DD7A"/>
    <w:rsid w:val="0B562905"/>
    <w:rsid w:val="0B60C7D7"/>
    <w:rsid w:val="0BA8BD61"/>
    <w:rsid w:val="0BB1F90F"/>
    <w:rsid w:val="0BBA2546"/>
    <w:rsid w:val="0BE67DDD"/>
    <w:rsid w:val="0C141D94"/>
    <w:rsid w:val="0C1828BA"/>
    <w:rsid w:val="0C1FED7C"/>
    <w:rsid w:val="0C285D84"/>
    <w:rsid w:val="0C2BF1A7"/>
    <w:rsid w:val="0C2D418F"/>
    <w:rsid w:val="0C2FF9C2"/>
    <w:rsid w:val="0C42EFD7"/>
    <w:rsid w:val="0C701261"/>
    <w:rsid w:val="0C8ADFAB"/>
    <w:rsid w:val="0C933C2F"/>
    <w:rsid w:val="0C974DA3"/>
    <w:rsid w:val="0CA94236"/>
    <w:rsid w:val="0CAABAD4"/>
    <w:rsid w:val="0CB5298A"/>
    <w:rsid w:val="0CC465CF"/>
    <w:rsid w:val="0CC7FC96"/>
    <w:rsid w:val="0CDBF1F7"/>
    <w:rsid w:val="0CE4AA6F"/>
    <w:rsid w:val="0D0F502B"/>
    <w:rsid w:val="0D17C2D5"/>
    <w:rsid w:val="0D292E95"/>
    <w:rsid w:val="0D2EC714"/>
    <w:rsid w:val="0D37956D"/>
    <w:rsid w:val="0D399D54"/>
    <w:rsid w:val="0D3B8CCB"/>
    <w:rsid w:val="0D7C9B99"/>
    <w:rsid w:val="0D7F9C58"/>
    <w:rsid w:val="0D90B438"/>
    <w:rsid w:val="0DA05756"/>
    <w:rsid w:val="0DA7E51C"/>
    <w:rsid w:val="0DC1E0FB"/>
    <w:rsid w:val="0DCE018C"/>
    <w:rsid w:val="0DD2DC1A"/>
    <w:rsid w:val="0DD5AF92"/>
    <w:rsid w:val="0DD8BCB4"/>
    <w:rsid w:val="0DDA611F"/>
    <w:rsid w:val="0DE16535"/>
    <w:rsid w:val="0DE3AFF8"/>
    <w:rsid w:val="0DE9B489"/>
    <w:rsid w:val="0DFEBEE8"/>
    <w:rsid w:val="0E17435F"/>
    <w:rsid w:val="0E1E8593"/>
    <w:rsid w:val="0E426DF4"/>
    <w:rsid w:val="0E445E5E"/>
    <w:rsid w:val="0E4EC46E"/>
    <w:rsid w:val="0E57F7EB"/>
    <w:rsid w:val="0E7B66FB"/>
    <w:rsid w:val="0E91C9E5"/>
    <w:rsid w:val="0EA6F5CE"/>
    <w:rsid w:val="0EB60E9E"/>
    <w:rsid w:val="0EBE5965"/>
    <w:rsid w:val="0ED4D5AF"/>
    <w:rsid w:val="0EDE1B78"/>
    <w:rsid w:val="0EED64AA"/>
    <w:rsid w:val="0F0CD8D4"/>
    <w:rsid w:val="0F1A8C0A"/>
    <w:rsid w:val="0F2898E2"/>
    <w:rsid w:val="0F374C85"/>
    <w:rsid w:val="0F38CF0B"/>
    <w:rsid w:val="0F45E6C1"/>
    <w:rsid w:val="0F4E4277"/>
    <w:rsid w:val="0F4E7C7C"/>
    <w:rsid w:val="0F5A1FED"/>
    <w:rsid w:val="0F637225"/>
    <w:rsid w:val="0F691F01"/>
    <w:rsid w:val="0F7A4AD7"/>
    <w:rsid w:val="0F846075"/>
    <w:rsid w:val="0F8B816B"/>
    <w:rsid w:val="0F9D8C41"/>
    <w:rsid w:val="0FC6B5BD"/>
    <w:rsid w:val="0FEE6B93"/>
    <w:rsid w:val="10041F1F"/>
    <w:rsid w:val="1036A553"/>
    <w:rsid w:val="104AD8CB"/>
    <w:rsid w:val="1058383C"/>
    <w:rsid w:val="105E0F94"/>
    <w:rsid w:val="10733D9D"/>
    <w:rsid w:val="10A544E4"/>
    <w:rsid w:val="10B8D287"/>
    <w:rsid w:val="10CCA86A"/>
    <w:rsid w:val="10D03BAF"/>
    <w:rsid w:val="10D7BBD0"/>
    <w:rsid w:val="10E13269"/>
    <w:rsid w:val="10E560CD"/>
    <w:rsid w:val="10F01EEF"/>
    <w:rsid w:val="11373723"/>
    <w:rsid w:val="1151A8DB"/>
    <w:rsid w:val="1153889C"/>
    <w:rsid w:val="1170EA2A"/>
    <w:rsid w:val="1185DF41"/>
    <w:rsid w:val="11861556"/>
    <w:rsid w:val="118E4C2C"/>
    <w:rsid w:val="11ADDFAB"/>
    <w:rsid w:val="11B2DDD3"/>
    <w:rsid w:val="11BBB05E"/>
    <w:rsid w:val="11DD58A0"/>
    <w:rsid w:val="12032B4E"/>
    <w:rsid w:val="120AD1E9"/>
    <w:rsid w:val="120B0B31"/>
    <w:rsid w:val="120BFCB6"/>
    <w:rsid w:val="12144075"/>
    <w:rsid w:val="12286D59"/>
    <w:rsid w:val="12297684"/>
    <w:rsid w:val="12382DDA"/>
    <w:rsid w:val="123B8779"/>
    <w:rsid w:val="1258D338"/>
    <w:rsid w:val="125BF01A"/>
    <w:rsid w:val="12764838"/>
    <w:rsid w:val="1279CE2F"/>
    <w:rsid w:val="128D6ED9"/>
    <w:rsid w:val="12B8BC1E"/>
    <w:rsid w:val="12C4EA5F"/>
    <w:rsid w:val="12CAD734"/>
    <w:rsid w:val="12CD012F"/>
    <w:rsid w:val="12D86E39"/>
    <w:rsid w:val="12D99526"/>
    <w:rsid w:val="12EF5956"/>
    <w:rsid w:val="13134122"/>
    <w:rsid w:val="1313C61C"/>
    <w:rsid w:val="1313EDAD"/>
    <w:rsid w:val="1316DF7B"/>
    <w:rsid w:val="13197610"/>
    <w:rsid w:val="133F20BA"/>
    <w:rsid w:val="1346C992"/>
    <w:rsid w:val="135F6908"/>
    <w:rsid w:val="13610C3A"/>
    <w:rsid w:val="13640C09"/>
    <w:rsid w:val="136779FC"/>
    <w:rsid w:val="13693C21"/>
    <w:rsid w:val="139BB0E0"/>
    <w:rsid w:val="13A75F2F"/>
    <w:rsid w:val="13AD7A0B"/>
    <w:rsid w:val="13B4C3D3"/>
    <w:rsid w:val="13C0D140"/>
    <w:rsid w:val="13D981AD"/>
    <w:rsid w:val="13E637DF"/>
    <w:rsid w:val="13F7A6F3"/>
    <w:rsid w:val="13F96686"/>
    <w:rsid w:val="144BBD44"/>
    <w:rsid w:val="14572F82"/>
    <w:rsid w:val="145A005A"/>
    <w:rsid w:val="145D92AE"/>
    <w:rsid w:val="14669E48"/>
    <w:rsid w:val="146DF05E"/>
    <w:rsid w:val="1476725D"/>
    <w:rsid w:val="148761B1"/>
    <w:rsid w:val="14943C60"/>
    <w:rsid w:val="149F81B6"/>
    <w:rsid w:val="14A460F9"/>
    <w:rsid w:val="14C9BD8E"/>
    <w:rsid w:val="14EFC601"/>
    <w:rsid w:val="14F6F1DD"/>
    <w:rsid w:val="14F9030A"/>
    <w:rsid w:val="14FA99B3"/>
    <w:rsid w:val="15014A01"/>
    <w:rsid w:val="1501599D"/>
    <w:rsid w:val="151757E6"/>
    <w:rsid w:val="151EAD1A"/>
    <w:rsid w:val="1521F36A"/>
    <w:rsid w:val="15470D40"/>
    <w:rsid w:val="1555373E"/>
    <w:rsid w:val="157C0DC9"/>
    <w:rsid w:val="15819757"/>
    <w:rsid w:val="15871267"/>
    <w:rsid w:val="15A621BF"/>
    <w:rsid w:val="15AEB3B2"/>
    <w:rsid w:val="15BD627A"/>
    <w:rsid w:val="15CADC87"/>
    <w:rsid w:val="15E06C89"/>
    <w:rsid w:val="15FDC1EB"/>
    <w:rsid w:val="16183BF1"/>
    <w:rsid w:val="162C99C6"/>
    <w:rsid w:val="162D0592"/>
    <w:rsid w:val="163082A9"/>
    <w:rsid w:val="1631211A"/>
    <w:rsid w:val="163CCF12"/>
    <w:rsid w:val="166012DA"/>
    <w:rsid w:val="16618986"/>
    <w:rsid w:val="1667206C"/>
    <w:rsid w:val="166C3FAD"/>
    <w:rsid w:val="1685B3B7"/>
    <w:rsid w:val="169F5612"/>
    <w:rsid w:val="16B43D1E"/>
    <w:rsid w:val="16B6B08C"/>
    <w:rsid w:val="16E6AE1A"/>
    <w:rsid w:val="16E96C4C"/>
    <w:rsid w:val="16EDD268"/>
    <w:rsid w:val="170DC015"/>
    <w:rsid w:val="1711CF3D"/>
    <w:rsid w:val="171C4684"/>
    <w:rsid w:val="1730ED10"/>
    <w:rsid w:val="1732AECF"/>
    <w:rsid w:val="178F7CB4"/>
    <w:rsid w:val="17C3E755"/>
    <w:rsid w:val="17C961C0"/>
    <w:rsid w:val="17D1C036"/>
    <w:rsid w:val="17DF8D8D"/>
    <w:rsid w:val="17F6416A"/>
    <w:rsid w:val="17FF201E"/>
    <w:rsid w:val="1827E145"/>
    <w:rsid w:val="182EA466"/>
    <w:rsid w:val="1844A30C"/>
    <w:rsid w:val="187F55A6"/>
    <w:rsid w:val="1883418F"/>
    <w:rsid w:val="188CBBFC"/>
    <w:rsid w:val="188E3299"/>
    <w:rsid w:val="1891C132"/>
    <w:rsid w:val="1897459A"/>
    <w:rsid w:val="1899D881"/>
    <w:rsid w:val="18B37F38"/>
    <w:rsid w:val="18B872B0"/>
    <w:rsid w:val="18D152A8"/>
    <w:rsid w:val="18D4D9ED"/>
    <w:rsid w:val="18FAFAA3"/>
    <w:rsid w:val="190F3EF4"/>
    <w:rsid w:val="19202AA1"/>
    <w:rsid w:val="1920DB25"/>
    <w:rsid w:val="19311189"/>
    <w:rsid w:val="196D9FE5"/>
    <w:rsid w:val="197149BB"/>
    <w:rsid w:val="199928A4"/>
    <w:rsid w:val="19A25701"/>
    <w:rsid w:val="19AD6559"/>
    <w:rsid w:val="19C8B036"/>
    <w:rsid w:val="1A3A7F19"/>
    <w:rsid w:val="1A4AF93C"/>
    <w:rsid w:val="1A50332E"/>
    <w:rsid w:val="1A6FFD30"/>
    <w:rsid w:val="1A773192"/>
    <w:rsid w:val="1A92CBD6"/>
    <w:rsid w:val="1A9B4DBE"/>
    <w:rsid w:val="1AACE1A2"/>
    <w:rsid w:val="1AB311ED"/>
    <w:rsid w:val="1ABB793A"/>
    <w:rsid w:val="1AC0478A"/>
    <w:rsid w:val="1AC4BEF9"/>
    <w:rsid w:val="1ADF316C"/>
    <w:rsid w:val="1B08261D"/>
    <w:rsid w:val="1B0CACBB"/>
    <w:rsid w:val="1B0D5DB2"/>
    <w:rsid w:val="1B29C5FA"/>
    <w:rsid w:val="1B7A3E75"/>
    <w:rsid w:val="1B952678"/>
    <w:rsid w:val="1B978866"/>
    <w:rsid w:val="1B9F1232"/>
    <w:rsid w:val="1BB06667"/>
    <w:rsid w:val="1BB1340D"/>
    <w:rsid w:val="1BC1A821"/>
    <w:rsid w:val="1BD40178"/>
    <w:rsid w:val="1BD7F708"/>
    <w:rsid w:val="1BE144F6"/>
    <w:rsid w:val="1BE46656"/>
    <w:rsid w:val="1BF309B0"/>
    <w:rsid w:val="1C0366E5"/>
    <w:rsid w:val="1C0CB860"/>
    <w:rsid w:val="1C14084E"/>
    <w:rsid w:val="1C257AAC"/>
    <w:rsid w:val="1C375523"/>
    <w:rsid w:val="1C4815A2"/>
    <w:rsid w:val="1C4D67F0"/>
    <w:rsid w:val="1C520378"/>
    <w:rsid w:val="1C58A506"/>
    <w:rsid w:val="1C6FCAA3"/>
    <w:rsid w:val="1C78B08E"/>
    <w:rsid w:val="1C7DBB74"/>
    <w:rsid w:val="1C8D1F9C"/>
    <w:rsid w:val="1CA6C159"/>
    <w:rsid w:val="1CAA489C"/>
    <w:rsid w:val="1CE7FC51"/>
    <w:rsid w:val="1D25EE84"/>
    <w:rsid w:val="1D48B377"/>
    <w:rsid w:val="1D549370"/>
    <w:rsid w:val="1D5862DE"/>
    <w:rsid w:val="1D5E226C"/>
    <w:rsid w:val="1D5F7B5A"/>
    <w:rsid w:val="1D660447"/>
    <w:rsid w:val="1D6604CB"/>
    <w:rsid w:val="1D8990B7"/>
    <w:rsid w:val="1D93747C"/>
    <w:rsid w:val="1D944F06"/>
    <w:rsid w:val="1D9AAFDD"/>
    <w:rsid w:val="1D9F57E4"/>
    <w:rsid w:val="1DC19DEC"/>
    <w:rsid w:val="1DDE9A5E"/>
    <w:rsid w:val="1DEFB152"/>
    <w:rsid w:val="1E084B51"/>
    <w:rsid w:val="1E1743EF"/>
    <w:rsid w:val="1E1E6AE7"/>
    <w:rsid w:val="1E214580"/>
    <w:rsid w:val="1E27E00D"/>
    <w:rsid w:val="1E39C56E"/>
    <w:rsid w:val="1E6F5A52"/>
    <w:rsid w:val="1E73C522"/>
    <w:rsid w:val="1E7EA7D3"/>
    <w:rsid w:val="1E8EFE97"/>
    <w:rsid w:val="1EB6690B"/>
    <w:rsid w:val="1EC96F04"/>
    <w:rsid w:val="1EC9D8A9"/>
    <w:rsid w:val="1F0AC9EB"/>
    <w:rsid w:val="1F148FCD"/>
    <w:rsid w:val="1F450518"/>
    <w:rsid w:val="1F846BE0"/>
    <w:rsid w:val="1F8A874D"/>
    <w:rsid w:val="1F931C61"/>
    <w:rsid w:val="1FD65A7A"/>
    <w:rsid w:val="1FDF555D"/>
    <w:rsid w:val="20060729"/>
    <w:rsid w:val="2007E796"/>
    <w:rsid w:val="201F8681"/>
    <w:rsid w:val="202B49CC"/>
    <w:rsid w:val="203F9D56"/>
    <w:rsid w:val="2049F6D5"/>
    <w:rsid w:val="2051A5CE"/>
    <w:rsid w:val="2061A7CB"/>
    <w:rsid w:val="206D9669"/>
    <w:rsid w:val="2074B61A"/>
    <w:rsid w:val="208120EE"/>
    <w:rsid w:val="20A2C730"/>
    <w:rsid w:val="20A9E486"/>
    <w:rsid w:val="20AE3F00"/>
    <w:rsid w:val="20AEFDCA"/>
    <w:rsid w:val="20C32095"/>
    <w:rsid w:val="20E0D382"/>
    <w:rsid w:val="20F26E64"/>
    <w:rsid w:val="2104D54D"/>
    <w:rsid w:val="21196B0C"/>
    <w:rsid w:val="2132E935"/>
    <w:rsid w:val="21468A4C"/>
    <w:rsid w:val="2146D4B2"/>
    <w:rsid w:val="214A7414"/>
    <w:rsid w:val="214E8446"/>
    <w:rsid w:val="216DD8EB"/>
    <w:rsid w:val="218389C6"/>
    <w:rsid w:val="218A1B8F"/>
    <w:rsid w:val="21A107B0"/>
    <w:rsid w:val="21AFDF87"/>
    <w:rsid w:val="21B4E690"/>
    <w:rsid w:val="21C98342"/>
    <w:rsid w:val="21E55D82"/>
    <w:rsid w:val="21F48D64"/>
    <w:rsid w:val="22182A1C"/>
    <w:rsid w:val="223CA877"/>
    <w:rsid w:val="22543DC2"/>
    <w:rsid w:val="22656A41"/>
    <w:rsid w:val="226F531C"/>
    <w:rsid w:val="2271006A"/>
    <w:rsid w:val="2273DE5C"/>
    <w:rsid w:val="22850F44"/>
    <w:rsid w:val="2291AFE8"/>
    <w:rsid w:val="229A6CB4"/>
    <w:rsid w:val="22C5B928"/>
    <w:rsid w:val="22CE54A2"/>
    <w:rsid w:val="22D7F623"/>
    <w:rsid w:val="22DEF33D"/>
    <w:rsid w:val="22F83225"/>
    <w:rsid w:val="23073BB2"/>
    <w:rsid w:val="230B329F"/>
    <w:rsid w:val="2322836D"/>
    <w:rsid w:val="2330CEF3"/>
    <w:rsid w:val="2347C155"/>
    <w:rsid w:val="23764AA3"/>
    <w:rsid w:val="2379B5A7"/>
    <w:rsid w:val="237FB827"/>
    <w:rsid w:val="238EF91D"/>
    <w:rsid w:val="239A1B5C"/>
    <w:rsid w:val="239A3088"/>
    <w:rsid w:val="239CDAB8"/>
    <w:rsid w:val="239CFB17"/>
    <w:rsid w:val="239FFE6E"/>
    <w:rsid w:val="23B2F00E"/>
    <w:rsid w:val="23BD3843"/>
    <w:rsid w:val="23D354D9"/>
    <w:rsid w:val="23E1D0F3"/>
    <w:rsid w:val="23F3A039"/>
    <w:rsid w:val="23FC0208"/>
    <w:rsid w:val="23FC4B20"/>
    <w:rsid w:val="2404BAC6"/>
    <w:rsid w:val="24139116"/>
    <w:rsid w:val="2419C9A4"/>
    <w:rsid w:val="2419E650"/>
    <w:rsid w:val="241C9B5B"/>
    <w:rsid w:val="242199C2"/>
    <w:rsid w:val="242687D3"/>
    <w:rsid w:val="2429086C"/>
    <w:rsid w:val="2429264C"/>
    <w:rsid w:val="2445EC15"/>
    <w:rsid w:val="244C6052"/>
    <w:rsid w:val="2467C7E8"/>
    <w:rsid w:val="247F3CDD"/>
    <w:rsid w:val="249A8B94"/>
    <w:rsid w:val="249B588F"/>
    <w:rsid w:val="249D0FFA"/>
    <w:rsid w:val="24A1D885"/>
    <w:rsid w:val="24B379BC"/>
    <w:rsid w:val="24E96E46"/>
    <w:rsid w:val="24EBA98A"/>
    <w:rsid w:val="24ED88F5"/>
    <w:rsid w:val="24F2CE02"/>
    <w:rsid w:val="24FC0810"/>
    <w:rsid w:val="250B5FBF"/>
    <w:rsid w:val="251297BA"/>
    <w:rsid w:val="25168CDF"/>
    <w:rsid w:val="252822C3"/>
    <w:rsid w:val="252ECACC"/>
    <w:rsid w:val="254FC9AC"/>
    <w:rsid w:val="2556056C"/>
    <w:rsid w:val="25609A2A"/>
    <w:rsid w:val="256E201A"/>
    <w:rsid w:val="258813D7"/>
    <w:rsid w:val="2598F0EE"/>
    <w:rsid w:val="259E0C3E"/>
    <w:rsid w:val="25A7C379"/>
    <w:rsid w:val="25AC3C1B"/>
    <w:rsid w:val="25CF4F47"/>
    <w:rsid w:val="25D47267"/>
    <w:rsid w:val="25E31E3F"/>
    <w:rsid w:val="25F2E2F6"/>
    <w:rsid w:val="25FE5243"/>
    <w:rsid w:val="2615694F"/>
    <w:rsid w:val="2625B4E0"/>
    <w:rsid w:val="26292ADA"/>
    <w:rsid w:val="2639A6C1"/>
    <w:rsid w:val="263F8318"/>
    <w:rsid w:val="26648B7F"/>
    <w:rsid w:val="2670C332"/>
    <w:rsid w:val="267F75A5"/>
    <w:rsid w:val="26899CC9"/>
    <w:rsid w:val="269B5697"/>
    <w:rsid w:val="269B8EAC"/>
    <w:rsid w:val="26A57CB8"/>
    <w:rsid w:val="26B3B8DD"/>
    <w:rsid w:val="26BBD252"/>
    <w:rsid w:val="26C77D47"/>
    <w:rsid w:val="26D3788D"/>
    <w:rsid w:val="26DB0438"/>
    <w:rsid w:val="26DE6A5A"/>
    <w:rsid w:val="26EB02DC"/>
    <w:rsid w:val="2711FC3E"/>
    <w:rsid w:val="271E68C6"/>
    <w:rsid w:val="2728F4D2"/>
    <w:rsid w:val="2743BCD3"/>
    <w:rsid w:val="27460A96"/>
    <w:rsid w:val="274B9590"/>
    <w:rsid w:val="2766EA3E"/>
    <w:rsid w:val="276B3D62"/>
    <w:rsid w:val="276E78C0"/>
    <w:rsid w:val="277C887B"/>
    <w:rsid w:val="27A4A55E"/>
    <w:rsid w:val="27A7CCDB"/>
    <w:rsid w:val="27AF4D1F"/>
    <w:rsid w:val="27B11C37"/>
    <w:rsid w:val="27C3BEC0"/>
    <w:rsid w:val="27CC3E03"/>
    <w:rsid w:val="27D5D4BC"/>
    <w:rsid w:val="27E8515B"/>
    <w:rsid w:val="27EA9172"/>
    <w:rsid w:val="27FA2128"/>
    <w:rsid w:val="280D8B80"/>
    <w:rsid w:val="283085F2"/>
    <w:rsid w:val="28364BEB"/>
    <w:rsid w:val="28423797"/>
    <w:rsid w:val="28442666"/>
    <w:rsid w:val="28507C25"/>
    <w:rsid w:val="285C61DB"/>
    <w:rsid w:val="2870194F"/>
    <w:rsid w:val="287D7B19"/>
    <w:rsid w:val="2883CDC7"/>
    <w:rsid w:val="288535DA"/>
    <w:rsid w:val="2885BB19"/>
    <w:rsid w:val="288A1899"/>
    <w:rsid w:val="288FD390"/>
    <w:rsid w:val="28920981"/>
    <w:rsid w:val="289A8FDA"/>
    <w:rsid w:val="28AF8AE7"/>
    <w:rsid w:val="28C65794"/>
    <w:rsid w:val="28D50B3B"/>
    <w:rsid w:val="28ECE63E"/>
    <w:rsid w:val="28F62AD6"/>
    <w:rsid w:val="28F7C757"/>
    <w:rsid w:val="28FE6269"/>
    <w:rsid w:val="2905F61A"/>
    <w:rsid w:val="290A2235"/>
    <w:rsid w:val="290CD49F"/>
    <w:rsid w:val="2911FC87"/>
    <w:rsid w:val="2930F3ED"/>
    <w:rsid w:val="293B8018"/>
    <w:rsid w:val="29577AA9"/>
    <w:rsid w:val="29604834"/>
    <w:rsid w:val="297E2D55"/>
    <w:rsid w:val="2997552B"/>
    <w:rsid w:val="29B09914"/>
    <w:rsid w:val="29DD5144"/>
    <w:rsid w:val="29DF6251"/>
    <w:rsid w:val="2A097249"/>
    <w:rsid w:val="2A2EA573"/>
    <w:rsid w:val="2A302E2D"/>
    <w:rsid w:val="2A4310F8"/>
    <w:rsid w:val="2A5C68FB"/>
    <w:rsid w:val="2A676C16"/>
    <w:rsid w:val="2A6BF8E4"/>
    <w:rsid w:val="2A8305F7"/>
    <w:rsid w:val="2A94E416"/>
    <w:rsid w:val="2AA41D36"/>
    <w:rsid w:val="2AABC3B9"/>
    <w:rsid w:val="2AAD7E91"/>
    <w:rsid w:val="2AC18F86"/>
    <w:rsid w:val="2AC7F1F5"/>
    <w:rsid w:val="2AD2EEA6"/>
    <w:rsid w:val="2AD8F46D"/>
    <w:rsid w:val="2AD9A7C7"/>
    <w:rsid w:val="2B3C75F2"/>
    <w:rsid w:val="2B3ED4DC"/>
    <w:rsid w:val="2B50A6E4"/>
    <w:rsid w:val="2B63DA1D"/>
    <w:rsid w:val="2B709650"/>
    <w:rsid w:val="2B742411"/>
    <w:rsid w:val="2B760FA7"/>
    <w:rsid w:val="2B82E67C"/>
    <w:rsid w:val="2B915F1A"/>
    <w:rsid w:val="2B990217"/>
    <w:rsid w:val="2BA17568"/>
    <w:rsid w:val="2BA26635"/>
    <w:rsid w:val="2BB410D6"/>
    <w:rsid w:val="2BB8196B"/>
    <w:rsid w:val="2BBC78E6"/>
    <w:rsid w:val="2BF521F4"/>
    <w:rsid w:val="2BF6B642"/>
    <w:rsid w:val="2BFDB286"/>
    <w:rsid w:val="2C1D4246"/>
    <w:rsid w:val="2C4A378D"/>
    <w:rsid w:val="2C624382"/>
    <w:rsid w:val="2C65E523"/>
    <w:rsid w:val="2C8AAEE8"/>
    <w:rsid w:val="2CA06080"/>
    <w:rsid w:val="2CAC5700"/>
    <w:rsid w:val="2CB1D124"/>
    <w:rsid w:val="2CB4CDF5"/>
    <w:rsid w:val="2CC4816B"/>
    <w:rsid w:val="2CD631EE"/>
    <w:rsid w:val="2CDD4810"/>
    <w:rsid w:val="2CDE624A"/>
    <w:rsid w:val="2D0A06AA"/>
    <w:rsid w:val="2D184220"/>
    <w:rsid w:val="2D3A9E7E"/>
    <w:rsid w:val="2D41D978"/>
    <w:rsid w:val="2D49A199"/>
    <w:rsid w:val="2D6BD5B2"/>
    <w:rsid w:val="2D774070"/>
    <w:rsid w:val="2D7B93A6"/>
    <w:rsid w:val="2D9FDAEE"/>
    <w:rsid w:val="2DC903FF"/>
    <w:rsid w:val="2DCC10F8"/>
    <w:rsid w:val="2DCC140B"/>
    <w:rsid w:val="2DD77170"/>
    <w:rsid w:val="2DED03A6"/>
    <w:rsid w:val="2E0A79C5"/>
    <w:rsid w:val="2E138814"/>
    <w:rsid w:val="2E15FEAF"/>
    <w:rsid w:val="2E19942B"/>
    <w:rsid w:val="2E1AD023"/>
    <w:rsid w:val="2E27A57D"/>
    <w:rsid w:val="2E403C64"/>
    <w:rsid w:val="2E416A9B"/>
    <w:rsid w:val="2E41814A"/>
    <w:rsid w:val="2E5C36ED"/>
    <w:rsid w:val="2E5DA7DC"/>
    <w:rsid w:val="2E645AC4"/>
    <w:rsid w:val="2E656DDF"/>
    <w:rsid w:val="2E680D99"/>
    <w:rsid w:val="2E6C135C"/>
    <w:rsid w:val="2E9569ED"/>
    <w:rsid w:val="2E964471"/>
    <w:rsid w:val="2EB1BF29"/>
    <w:rsid w:val="2EB3CF1F"/>
    <w:rsid w:val="2EB3E627"/>
    <w:rsid w:val="2EC962F8"/>
    <w:rsid w:val="2EEA974D"/>
    <w:rsid w:val="2EF74E8A"/>
    <w:rsid w:val="2F01CC9F"/>
    <w:rsid w:val="2F10EECD"/>
    <w:rsid w:val="2F15F773"/>
    <w:rsid w:val="2F191492"/>
    <w:rsid w:val="2F2565AD"/>
    <w:rsid w:val="2F3345F6"/>
    <w:rsid w:val="2F3EE52F"/>
    <w:rsid w:val="2F44D891"/>
    <w:rsid w:val="2F4AD14F"/>
    <w:rsid w:val="2F5967D6"/>
    <w:rsid w:val="2F62BBAE"/>
    <w:rsid w:val="2F8F3D0A"/>
    <w:rsid w:val="2F9815D7"/>
    <w:rsid w:val="2F98AD5E"/>
    <w:rsid w:val="2FAD270B"/>
    <w:rsid w:val="2FB5BFCF"/>
    <w:rsid w:val="2FC76D26"/>
    <w:rsid w:val="2FD45339"/>
    <w:rsid w:val="2FD85518"/>
    <w:rsid w:val="2FD8C8A3"/>
    <w:rsid w:val="2FF26D3C"/>
    <w:rsid w:val="30310E70"/>
    <w:rsid w:val="3036B6F9"/>
    <w:rsid w:val="304D57CC"/>
    <w:rsid w:val="304EFCBB"/>
    <w:rsid w:val="30542D7C"/>
    <w:rsid w:val="3057CE12"/>
    <w:rsid w:val="305CFB19"/>
    <w:rsid w:val="30605513"/>
    <w:rsid w:val="307A0271"/>
    <w:rsid w:val="307F1F3D"/>
    <w:rsid w:val="307FB245"/>
    <w:rsid w:val="309B2202"/>
    <w:rsid w:val="30AE0261"/>
    <w:rsid w:val="30B813DE"/>
    <w:rsid w:val="30C4EA1D"/>
    <w:rsid w:val="30CD7469"/>
    <w:rsid w:val="30DD3B57"/>
    <w:rsid w:val="30ECF22E"/>
    <w:rsid w:val="30ED0626"/>
    <w:rsid w:val="31106E82"/>
    <w:rsid w:val="31148D45"/>
    <w:rsid w:val="3114A323"/>
    <w:rsid w:val="311A1B5C"/>
    <w:rsid w:val="312D15A4"/>
    <w:rsid w:val="315401C4"/>
    <w:rsid w:val="315E6102"/>
    <w:rsid w:val="315EFCA7"/>
    <w:rsid w:val="3192A88B"/>
    <w:rsid w:val="3198125D"/>
    <w:rsid w:val="319E1662"/>
    <w:rsid w:val="31B56915"/>
    <w:rsid w:val="31BC402A"/>
    <w:rsid w:val="31BF6267"/>
    <w:rsid w:val="31C43D0D"/>
    <w:rsid w:val="31E3D12F"/>
    <w:rsid w:val="31E487E4"/>
    <w:rsid w:val="322F8C0F"/>
    <w:rsid w:val="322FA2C1"/>
    <w:rsid w:val="323CD301"/>
    <w:rsid w:val="3246EE08"/>
    <w:rsid w:val="325E3A47"/>
    <w:rsid w:val="3260BA7E"/>
    <w:rsid w:val="3271767F"/>
    <w:rsid w:val="329EEDA1"/>
    <w:rsid w:val="32A5CE84"/>
    <w:rsid w:val="32AAE007"/>
    <w:rsid w:val="32B0D275"/>
    <w:rsid w:val="32C8B374"/>
    <w:rsid w:val="32E7743A"/>
    <w:rsid w:val="32E966BF"/>
    <w:rsid w:val="32FC2D2C"/>
    <w:rsid w:val="331039CF"/>
    <w:rsid w:val="33174992"/>
    <w:rsid w:val="3332CC5A"/>
    <w:rsid w:val="3345A484"/>
    <w:rsid w:val="334A3FA7"/>
    <w:rsid w:val="33759C0C"/>
    <w:rsid w:val="3376BC74"/>
    <w:rsid w:val="337739B5"/>
    <w:rsid w:val="3380AE65"/>
    <w:rsid w:val="33871CF2"/>
    <w:rsid w:val="33A87EE4"/>
    <w:rsid w:val="33AEADF4"/>
    <w:rsid w:val="33B450BD"/>
    <w:rsid w:val="33B79501"/>
    <w:rsid w:val="33E429E0"/>
    <w:rsid w:val="33E8ADA3"/>
    <w:rsid w:val="33F236B8"/>
    <w:rsid w:val="33FEFD16"/>
    <w:rsid w:val="3404EADC"/>
    <w:rsid w:val="34069E65"/>
    <w:rsid w:val="340E4FAE"/>
    <w:rsid w:val="3428B5BD"/>
    <w:rsid w:val="34318E06"/>
    <w:rsid w:val="34453AE2"/>
    <w:rsid w:val="34485098"/>
    <w:rsid w:val="34553941"/>
    <w:rsid w:val="346944E1"/>
    <w:rsid w:val="34783540"/>
    <w:rsid w:val="3484CECB"/>
    <w:rsid w:val="3492C958"/>
    <w:rsid w:val="34938AA7"/>
    <w:rsid w:val="3495BEF5"/>
    <w:rsid w:val="349A47EF"/>
    <w:rsid w:val="34A2082F"/>
    <w:rsid w:val="34A6D549"/>
    <w:rsid w:val="34A74C97"/>
    <w:rsid w:val="34CF3D3E"/>
    <w:rsid w:val="34D8A444"/>
    <w:rsid w:val="34DEB740"/>
    <w:rsid w:val="34DFADA2"/>
    <w:rsid w:val="34DFE279"/>
    <w:rsid w:val="34E38C93"/>
    <w:rsid w:val="34EAF644"/>
    <w:rsid w:val="35195398"/>
    <w:rsid w:val="35432116"/>
    <w:rsid w:val="3568DE4F"/>
    <w:rsid w:val="357FAAF5"/>
    <w:rsid w:val="359064FE"/>
    <w:rsid w:val="359E45E9"/>
    <w:rsid w:val="35A5A398"/>
    <w:rsid w:val="35A76790"/>
    <w:rsid w:val="35BBBFD2"/>
    <w:rsid w:val="35C22CE3"/>
    <w:rsid w:val="35C5679A"/>
    <w:rsid w:val="35D0CE36"/>
    <w:rsid w:val="35DA5208"/>
    <w:rsid w:val="35FDAEEE"/>
    <w:rsid w:val="3610EACD"/>
    <w:rsid w:val="36142DE9"/>
    <w:rsid w:val="36205F78"/>
    <w:rsid w:val="36257CEB"/>
    <w:rsid w:val="36296ED5"/>
    <w:rsid w:val="362A2240"/>
    <w:rsid w:val="362E330B"/>
    <w:rsid w:val="3644CD96"/>
    <w:rsid w:val="36463C64"/>
    <w:rsid w:val="364C3027"/>
    <w:rsid w:val="364C5663"/>
    <w:rsid w:val="3653B7F6"/>
    <w:rsid w:val="36606A87"/>
    <w:rsid w:val="36623BB5"/>
    <w:rsid w:val="36718F9B"/>
    <w:rsid w:val="36799B1E"/>
    <w:rsid w:val="368683A2"/>
    <w:rsid w:val="3687D274"/>
    <w:rsid w:val="369324C5"/>
    <w:rsid w:val="36A9713A"/>
    <w:rsid w:val="36AFA315"/>
    <w:rsid w:val="36C3FB1E"/>
    <w:rsid w:val="36C54203"/>
    <w:rsid w:val="36C55175"/>
    <w:rsid w:val="36C5DA0C"/>
    <w:rsid w:val="36C82B87"/>
    <w:rsid w:val="36DE6EB8"/>
    <w:rsid w:val="36E2EEEF"/>
    <w:rsid w:val="370F1803"/>
    <w:rsid w:val="3723EB74"/>
    <w:rsid w:val="3726038E"/>
    <w:rsid w:val="3726F12C"/>
    <w:rsid w:val="372E175D"/>
    <w:rsid w:val="37398CD6"/>
    <w:rsid w:val="373B3F7B"/>
    <w:rsid w:val="373B7F34"/>
    <w:rsid w:val="373CD693"/>
    <w:rsid w:val="373F2C8A"/>
    <w:rsid w:val="37435136"/>
    <w:rsid w:val="3753ACE9"/>
    <w:rsid w:val="3754967C"/>
    <w:rsid w:val="375FFDFD"/>
    <w:rsid w:val="3764B939"/>
    <w:rsid w:val="37702C7A"/>
    <w:rsid w:val="37813D34"/>
    <w:rsid w:val="378B6BE6"/>
    <w:rsid w:val="3790D40A"/>
    <w:rsid w:val="379DF8D3"/>
    <w:rsid w:val="37BF08ED"/>
    <w:rsid w:val="37C4139D"/>
    <w:rsid w:val="37CD86D2"/>
    <w:rsid w:val="37D7AD33"/>
    <w:rsid w:val="37D82CAF"/>
    <w:rsid w:val="37FD20B5"/>
    <w:rsid w:val="380E3F45"/>
    <w:rsid w:val="38165605"/>
    <w:rsid w:val="381949AD"/>
    <w:rsid w:val="38543CBB"/>
    <w:rsid w:val="38694209"/>
    <w:rsid w:val="38750B47"/>
    <w:rsid w:val="389F976D"/>
    <w:rsid w:val="38A03C92"/>
    <w:rsid w:val="38AAFC98"/>
    <w:rsid w:val="38D40F46"/>
    <w:rsid w:val="38DA393A"/>
    <w:rsid w:val="38DA93AF"/>
    <w:rsid w:val="38DDD605"/>
    <w:rsid w:val="38F01619"/>
    <w:rsid w:val="38FA77F8"/>
    <w:rsid w:val="390B7B9A"/>
    <w:rsid w:val="391693A2"/>
    <w:rsid w:val="391CA129"/>
    <w:rsid w:val="3995E5FE"/>
    <w:rsid w:val="39A736E4"/>
    <w:rsid w:val="39B1C6E6"/>
    <w:rsid w:val="39BA1A52"/>
    <w:rsid w:val="39C2DE59"/>
    <w:rsid w:val="39C6EC4E"/>
    <w:rsid w:val="39DE524F"/>
    <w:rsid w:val="39F8A220"/>
    <w:rsid w:val="39F9A243"/>
    <w:rsid w:val="3A1F07DA"/>
    <w:rsid w:val="3A264B9C"/>
    <w:rsid w:val="3A2FC8F6"/>
    <w:rsid w:val="3A33CE67"/>
    <w:rsid w:val="3A35CDE1"/>
    <w:rsid w:val="3A3716DD"/>
    <w:rsid w:val="3A38F0FD"/>
    <w:rsid w:val="3A3E6C20"/>
    <w:rsid w:val="3A41114D"/>
    <w:rsid w:val="3A4CE4B1"/>
    <w:rsid w:val="3A61A9C0"/>
    <w:rsid w:val="3A7BBFE1"/>
    <w:rsid w:val="3A82FEE8"/>
    <w:rsid w:val="3A952C77"/>
    <w:rsid w:val="3A968E61"/>
    <w:rsid w:val="3AB1F73D"/>
    <w:rsid w:val="3AB5F637"/>
    <w:rsid w:val="3AC13B03"/>
    <w:rsid w:val="3AC76DDE"/>
    <w:rsid w:val="3AD49603"/>
    <w:rsid w:val="3AE23E6F"/>
    <w:rsid w:val="3AF2CCD8"/>
    <w:rsid w:val="3B1C65F1"/>
    <w:rsid w:val="3B205FFE"/>
    <w:rsid w:val="3B46C69E"/>
    <w:rsid w:val="3B518EAA"/>
    <w:rsid w:val="3B5DBF7E"/>
    <w:rsid w:val="3B63AC1A"/>
    <w:rsid w:val="3B6AD98B"/>
    <w:rsid w:val="3B7146CB"/>
    <w:rsid w:val="3B7EE750"/>
    <w:rsid w:val="3B8BBDA2"/>
    <w:rsid w:val="3B97BDF7"/>
    <w:rsid w:val="3BA94B64"/>
    <w:rsid w:val="3BAFB83E"/>
    <w:rsid w:val="3BB08D4D"/>
    <w:rsid w:val="3BB1BA1F"/>
    <w:rsid w:val="3BB84AA6"/>
    <w:rsid w:val="3BB9A246"/>
    <w:rsid w:val="3BC026D3"/>
    <w:rsid w:val="3BC55D4D"/>
    <w:rsid w:val="3BCC9A48"/>
    <w:rsid w:val="3BD10162"/>
    <w:rsid w:val="3BD2C0F4"/>
    <w:rsid w:val="3BD9BA17"/>
    <w:rsid w:val="3BF81856"/>
    <w:rsid w:val="3C004FBA"/>
    <w:rsid w:val="3C0A1A50"/>
    <w:rsid w:val="3C17FDD2"/>
    <w:rsid w:val="3C4FCEC4"/>
    <w:rsid w:val="3C5C32F3"/>
    <w:rsid w:val="3C751372"/>
    <w:rsid w:val="3C75B53E"/>
    <w:rsid w:val="3C788F12"/>
    <w:rsid w:val="3C939FF8"/>
    <w:rsid w:val="3C9D6440"/>
    <w:rsid w:val="3CA0E674"/>
    <w:rsid w:val="3CB7371F"/>
    <w:rsid w:val="3CB810D0"/>
    <w:rsid w:val="3D1ECC6D"/>
    <w:rsid w:val="3D23D484"/>
    <w:rsid w:val="3D24E08D"/>
    <w:rsid w:val="3D344A32"/>
    <w:rsid w:val="3D3B0751"/>
    <w:rsid w:val="3D4CDAD0"/>
    <w:rsid w:val="3D57BAA5"/>
    <w:rsid w:val="3D6DA36A"/>
    <w:rsid w:val="3D721EF6"/>
    <w:rsid w:val="3D7B65FC"/>
    <w:rsid w:val="3D7DF158"/>
    <w:rsid w:val="3D83AAA0"/>
    <w:rsid w:val="3D94D62A"/>
    <w:rsid w:val="3D9DBE2E"/>
    <w:rsid w:val="3DB08949"/>
    <w:rsid w:val="3DB8090E"/>
    <w:rsid w:val="3DC174E4"/>
    <w:rsid w:val="3DE2FC25"/>
    <w:rsid w:val="3DF44EEA"/>
    <w:rsid w:val="3DFBD2AF"/>
    <w:rsid w:val="3E216CC4"/>
    <w:rsid w:val="3E31C4A4"/>
    <w:rsid w:val="3E3D5FAD"/>
    <w:rsid w:val="3E6BD004"/>
    <w:rsid w:val="3E9E4322"/>
    <w:rsid w:val="3EB66F89"/>
    <w:rsid w:val="3EB9AEBD"/>
    <w:rsid w:val="3EBAF602"/>
    <w:rsid w:val="3ED4FEC9"/>
    <w:rsid w:val="3EF401B0"/>
    <w:rsid w:val="3F20B960"/>
    <w:rsid w:val="3F308F98"/>
    <w:rsid w:val="3F433664"/>
    <w:rsid w:val="3F436D85"/>
    <w:rsid w:val="3F683778"/>
    <w:rsid w:val="3F7A57F3"/>
    <w:rsid w:val="3F8115F2"/>
    <w:rsid w:val="3F8669C0"/>
    <w:rsid w:val="3F8CAF34"/>
    <w:rsid w:val="3F951F47"/>
    <w:rsid w:val="3F992D5F"/>
    <w:rsid w:val="3FC35C37"/>
    <w:rsid w:val="3FCE943A"/>
    <w:rsid w:val="3FE22CDB"/>
    <w:rsid w:val="4003AC15"/>
    <w:rsid w:val="400FBB62"/>
    <w:rsid w:val="40109106"/>
    <w:rsid w:val="40111931"/>
    <w:rsid w:val="401139D6"/>
    <w:rsid w:val="40377E29"/>
    <w:rsid w:val="403A31A1"/>
    <w:rsid w:val="40616C5C"/>
    <w:rsid w:val="406361E7"/>
    <w:rsid w:val="408AAAD1"/>
    <w:rsid w:val="40957C2F"/>
    <w:rsid w:val="40B55764"/>
    <w:rsid w:val="40BE1AC7"/>
    <w:rsid w:val="40F7BD46"/>
    <w:rsid w:val="40F7E388"/>
    <w:rsid w:val="40FEACCA"/>
    <w:rsid w:val="4113A54D"/>
    <w:rsid w:val="411D834B"/>
    <w:rsid w:val="412656E8"/>
    <w:rsid w:val="412F9B2B"/>
    <w:rsid w:val="414E0ECF"/>
    <w:rsid w:val="4159661A"/>
    <w:rsid w:val="415D9F46"/>
    <w:rsid w:val="416AAF83"/>
    <w:rsid w:val="417F2603"/>
    <w:rsid w:val="417F3F16"/>
    <w:rsid w:val="41934377"/>
    <w:rsid w:val="41BA6CC5"/>
    <w:rsid w:val="41C85D83"/>
    <w:rsid w:val="41D83270"/>
    <w:rsid w:val="41E8F53D"/>
    <w:rsid w:val="42243148"/>
    <w:rsid w:val="422BF80E"/>
    <w:rsid w:val="422F8B3F"/>
    <w:rsid w:val="42366BCD"/>
    <w:rsid w:val="426CE383"/>
    <w:rsid w:val="426E3514"/>
    <w:rsid w:val="4279AB67"/>
    <w:rsid w:val="427AE69C"/>
    <w:rsid w:val="42ABF53F"/>
    <w:rsid w:val="42B88957"/>
    <w:rsid w:val="42C54A2D"/>
    <w:rsid w:val="42D16B44"/>
    <w:rsid w:val="42D37555"/>
    <w:rsid w:val="42EAE328"/>
    <w:rsid w:val="42F9D3E3"/>
    <w:rsid w:val="432D7949"/>
    <w:rsid w:val="43315420"/>
    <w:rsid w:val="4347BD15"/>
    <w:rsid w:val="434AC1E4"/>
    <w:rsid w:val="435C95EF"/>
    <w:rsid w:val="43719AAC"/>
    <w:rsid w:val="43C0718A"/>
    <w:rsid w:val="43D75EC7"/>
    <w:rsid w:val="43E4A93F"/>
    <w:rsid w:val="4430E5DF"/>
    <w:rsid w:val="443A35E0"/>
    <w:rsid w:val="443D6AE4"/>
    <w:rsid w:val="444D78F2"/>
    <w:rsid w:val="445BA6E9"/>
    <w:rsid w:val="445D72F7"/>
    <w:rsid w:val="44658580"/>
    <w:rsid w:val="446B7D77"/>
    <w:rsid w:val="446BF4CA"/>
    <w:rsid w:val="447A2ACC"/>
    <w:rsid w:val="4480F281"/>
    <w:rsid w:val="4499AC4F"/>
    <w:rsid w:val="44CDF67F"/>
    <w:rsid w:val="44D4358F"/>
    <w:rsid w:val="44D6D9F2"/>
    <w:rsid w:val="44EC6A43"/>
    <w:rsid w:val="44EE5717"/>
    <w:rsid w:val="44F4B153"/>
    <w:rsid w:val="4519C2BE"/>
    <w:rsid w:val="452311CC"/>
    <w:rsid w:val="45281C90"/>
    <w:rsid w:val="45348619"/>
    <w:rsid w:val="45356500"/>
    <w:rsid w:val="45430AB1"/>
    <w:rsid w:val="455E0D87"/>
    <w:rsid w:val="456E0515"/>
    <w:rsid w:val="457CE32B"/>
    <w:rsid w:val="45A73F9D"/>
    <w:rsid w:val="45C8D2B7"/>
    <w:rsid w:val="45ECAEB2"/>
    <w:rsid w:val="45F7FAF1"/>
    <w:rsid w:val="460453C3"/>
    <w:rsid w:val="4608E1DA"/>
    <w:rsid w:val="460BCDD0"/>
    <w:rsid w:val="460DB413"/>
    <w:rsid w:val="461589A5"/>
    <w:rsid w:val="4620F485"/>
    <w:rsid w:val="463AC9A4"/>
    <w:rsid w:val="46584B1D"/>
    <w:rsid w:val="4683638B"/>
    <w:rsid w:val="4685621F"/>
    <w:rsid w:val="4685CB34"/>
    <w:rsid w:val="469ABB01"/>
    <w:rsid w:val="46AEA317"/>
    <w:rsid w:val="46B030C9"/>
    <w:rsid w:val="46CC4B22"/>
    <w:rsid w:val="46FF7504"/>
    <w:rsid w:val="4732571B"/>
    <w:rsid w:val="47346816"/>
    <w:rsid w:val="47365F63"/>
    <w:rsid w:val="47407834"/>
    <w:rsid w:val="4740BAAB"/>
    <w:rsid w:val="4744ADAF"/>
    <w:rsid w:val="474623CC"/>
    <w:rsid w:val="475ABD0B"/>
    <w:rsid w:val="4772C36C"/>
    <w:rsid w:val="4798B7C5"/>
    <w:rsid w:val="479B3DFB"/>
    <w:rsid w:val="47A42FCE"/>
    <w:rsid w:val="47BE55EA"/>
    <w:rsid w:val="47CC884B"/>
    <w:rsid w:val="47ED9DA6"/>
    <w:rsid w:val="47F79703"/>
    <w:rsid w:val="48034021"/>
    <w:rsid w:val="480DE873"/>
    <w:rsid w:val="484FC65C"/>
    <w:rsid w:val="485C10AF"/>
    <w:rsid w:val="485DFE94"/>
    <w:rsid w:val="4887F887"/>
    <w:rsid w:val="488D2A60"/>
    <w:rsid w:val="489DD9FB"/>
    <w:rsid w:val="48A38A54"/>
    <w:rsid w:val="48AABEE5"/>
    <w:rsid w:val="48ABBE3E"/>
    <w:rsid w:val="48BD5A07"/>
    <w:rsid w:val="48D0D7E4"/>
    <w:rsid w:val="48DEB46A"/>
    <w:rsid w:val="48DFCEB9"/>
    <w:rsid w:val="48F0212E"/>
    <w:rsid w:val="48F0F570"/>
    <w:rsid w:val="48F25093"/>
    <w:rsid w:val="49150082"/>
    <w:rsid w:val="491BD7C0"/>
    <w:rsid w:val="492B1992"/>
    <w:rsid w:val="492CE514"/>
    <w:rsid w:val="4937F874"/>
    <w:rsid w:val="4938F1F0"/>
    <w:rsid w:val="494D8A5C"/>
    <w:rsid w:val="4951F1D6"/>
    <w:rsid w:val="49558E98"/>
    <w:rsid w:val="49660D6F"/>
    <w:rsid w:val="4968ACA4"/>
    <w:rsid w:val="4990ECCD"/>
    <w:rsid w:val="49ABF196"/>
    <w:rsid w:val="49CFAF42"/>
    <w:rsid w:val="49E6CDDD"/>
    <w:rsid w:val="4A047DB4"/>
    <w:rsid w:val="4A2F6186"/>
    <w:rsid w:val="4A30ED0A"/>
    <w:rsid w:val="4A324BDE"/>
    <w:rsid w:val="4A5932EB"/>
    <w:rsid w:val="4A64227B"/>
    <w:rsid w:val="4A6FC4BE"/>
    <w:rsid w:val="4A750C63"/>
    <w:rsid w:val="4A7C58E0"/>
    <w:rsid w:val="4A7ECB3A"/>
    <w:rsid w:val="4A819575"/>
    <w:rsid w:val="4A944ABC"/>
    <w:rsid w:val="4ABA6C4C"/>
    <w:rsid w:val="4AC84FE4"/>
    <w:rsid w:val="4ACBE957"/>
    <w:rsid w:val="4AE24D0D"/>
    <w:rsid w:val="4AE28959"/>
    <w:rsid w:val="4AEE8D6C"/>
    <w:rsid w:val="4AFB9096"/>
    <w:rsid w:val="4AFD806D"/>
    <w:rsid w:val="4B03B72E"/>
    <w:rsid w:val="4B1AFC0D"/>
    <w:rsid w:val="4B1E8DC6"/>
    <w:rsid w:val="4B2A0800"/>
    <w:rsid w:val="4B3BBB78"/>
    <w:rsid w:val="4B552665"/>
    <w:rsid w:val="4B602EB2"/>
    <w:rsid w:val="4B7C5AA0"/>
    <w:rsid w:val="4B8EEFD8"/>
    <w:rsid w:val="4B9139C7"/>
    <w:rsid w:val="4B94E3AB"/>
    <w:rsid w:val="4B953638"/>
    <w:rsid w:val="4BA76042"/>
    <w:rsid w:val="4BAE5CAB"/>
    <w:rsid w:val="4BE37A0B"/>
    <w:rsid w:val="4BEDA742"/>
    <w:rsid w:val="4BF89AF3"/>
    <w:rsid w:val="4C02A371"/>
    <w:rsid w:val="4C0B2BD0"/>
    <w:rsid w:val="4C161F47"/>
    <w:rsid w:val="4C1B1CFF"/>
    <w:rsid w:val="4C1EDDD1"/>
    <w:rsid w:val="4C2F84D7"/>
    <w:rsid w:val="4C37514C"/>
    <w:rsid w:val="4C3C1167"/>
    <w:rsid w:val="4C56ED46"/>
    <w:rsid w:val="4C7E541F"/>
    <w:rsid w:val="4C87A668"/>
    <w:rsid w:val="4C8DFFF1"/>
    <w:rsid w:val="4CBD1AF1"/>
    <w:rsid w:val="4CEF6F39"/>
    <w:rsid w:val="4D078C14"/>
    <w:rsid w:val="4D0C0A4F"/>
    <w:rsid w:val="4D0E7D3B"/>
    <w:rsid w:val="4D1849F7"/>
    <w:rsid w:val="4D1C5F55"/>
    <w:rsid w:val="4D26C701"/>
    <w:rsid w:val="4D28E967"/>
    <w:rsid w:val="4D2E1E86"/>
    <w:rsid w:val="4D3243B3"/>
    <w:rsid w:val="4D3ECBB8"/>
    <w:rsid w:val="4D5B176F"/>
    <w:rsid w:val="4D749EA2"/>
    <w:rsid w:val="4D79793F"/>
    <w:rsid w:val="4D7BE76A"/>
    <w:rsid w:val="4D7C5E47"/>
    <w:rsid w:val="4DB193AA"/>
    <w:rsid w:val="4DB68F53"/>
    <w:rsid w:val="4DC48572"/>
    <w:rsid w:val="4DD1ED57"/>
    <w:rsid w:val="4E06088D"/>
    <w:rsid w:val="4E0B188D"/>
    <w:rsid w:val="4E20123F"/>
    <w:rsid w:val="4E3633F5"/>
    <w:rsid w:val="4E4B5D90"/>
    <w:rsid w:val="4E55D932"/>
    <w:rsid w:val="4E73E8D7"/>
    <w:rsid w:val="4E7FD1F8"/>
    <w:rsid w:val="4E84807D"/>
    <w:rsid w:val="4E8ECD4B"/>
    <w:rsid w:val="4E906190"/>
    <w:rsid w:val="4EA363C8"/>
    <w:rsid w:val="4EAAB629"/>
    <w:rsid w:val="4EAC95A0"/>
    <w:rsid w:val="4EB23C73"/>
    <w:rsid w:val="4EB5D74C"/>
    <w:rsid w:val="4EDAB084"/>
    <w:rsid w:val="4EE6556F"/>
    <w:rsid w:val="4EECBD18"/>
    <w:rsid w:val="4F12F8A8"/>
    <w:rsid w:val="4F33557E"/>
    <w:rsid w:val="4F3FAFE7"/>
    <w:rsid w:val="4F5D20D1"/>
    <w:rsid w:val="4F649B9A"/>
    <w:rsid w:val="4F64E00A"/>
    <w:rsid w:val="4F7AABDB"/>
    <w:rsid w:val="4F993246"/>
    <w:rsid w:val="4FA4DAE8"/>
    <w:rsid w:val="4FA66CD5"/>
    <w:rsid w:val="4FEFA5F3"/>
    <w:rsid w:val="4FF8AD7E"/>
    <w:rsid w:val="4FFD18DB"/>
    <w:rsid w:val="5009507C"/>
    <w:rsid w:val="501DED6B"/>
    <w:rsid w:val="503382AF"/>
    <w:rsid w:val="503BF9CD"/>
    <w:rsid w:val="5049A746"/>
    <w:rsid w:val="50895CBD"/>
    <w:rsid w:val="508CA6A6"/>
    <w:rsid w:val="50C81DB8"/>
    <w:rsid w:val="50CF3D63"/>
    <w:rsid w:val="50D6A0AA"/>
    <w:rsid w:val="50FBBDF5"/>
    <w:rsid w:val="511A17CD"/>
    <w:rsid w:val="513FC3F7"/>
    <w:rsid w:val="51417254"/>
    <w:rsid w:val="514FDA0B"/>
    <w:rsid w:val="5158FE99"/>
    <w:rsid w:val="516288CA"/>
    <w:rsid w:val="516A2B12"/>
    <w:rsid w:val="518A49FD"/>
    <w:rsid w:val="518FEDB5"/>
    <w:rsid w:val="51995151"/>
    <w:rsid w:val="51A00F4D"/>
    <w:rsid w:val="51A70D0A"/>
    <w:rsid w:val="51A75A9D"/>
    <w:rsid w:val="51B8A6CD"/>
    <w:rsid w:val="51C4206D"/>
    <w:rsid w:val="51D0FC73"/>
    <w:rsid w:val="51DB606C"/>
    <w:rsid w:val="520B9FE2"/>
    <w:rsid w:val="5213C3C4"/>
    <w:rsid w:val="5230DDA6"/>
    <w:rsid w:val="5249D6E2"/>
    <w:rsid w:val="524E4282"/>
    <w:rsid w:val="52786901"/>
    <w:rsid w:val="5299DD37"/>
    <w:rsid w:val="52AA4D85"/>
    <w:rsid w:val="52B1911D"/>
    <w:rsid w:val="52BFC7B5"/>
    <w:rsid w:val="52CBFAE6"/>
    <w:rsid w:val="52DC93CF"/>
    <w:rsid w:val="52DE8368"/>
    <w:rsid w:val="52F00FA4"/>
    <w:rsid w:val="52FA09D7"/>
    <w:rsid w:val="52FBA782"/>
    <w:rsid w:val="5300947E"/>
    <w:rsid w:val="5300C96A"/>
    <w:rsid w:val="5311B3E6"/>
    <w:rsid w:val="5327B82F"/>
    <w:rsid w:val="532CB517"/>
    <w:rsid w:val="53544AF9"/>
    <w:rsid w:val="53561EB1"/>
    <w:rsid w:val="5357F8C3"/>
    <w:rsid w:val="5365F035"/>
    <w:rsid w:val="5371610F"/>
    <w:rsid w:val="538B7381"/>
    <w:rsid w:val="5391A5CD"/>
    <w:rsid w:val="53A454A3"/>
    <w:rsid w:val="53D26447"/>
    <w:rsid w:val="53EF9C2C"/>
    <w:rsid w:val="53EFED28"/>
    <w:rsid w:val="540BAC03"/>
    <w:rsid w:val="54246F09"/>
    <w:rsid w:val="543709C7"/>
    <w:rsid w:val="54401E69"/>
    <w:rsid w:val="5442C437"/>
    <w:rsid w:val="5472508F"/>
    <w:rsid w:val="5472B0EF"/>
    <w:rsid w:val="5475476D"/>
    <w:rsid w:val="548DEFBE"/>
    <w:rsid w:val="54A85D5F"/>
    <w:rsid w:val="54AA3505"/>
    <w:rsid w:val="54BC9782"/>
    <w:rsid w:val="54CCA5A5"/>
    <w:rsid w:val="54E850DA"/>
    <w:rsid w:val="54E99507"/>
    <w:rsid w:val="54EB65FA"/>
    <w:rsid w:val="54F96858"/>
    <w:rsid w:val="55044BAA"/>
    <w:rsid w:val="5515C153"/>
    <w:rsid w:val="551B1AF7"/>
    <w:rsid w:val="553EE2B7"/>
    <w:rsid w:val="554E250F"/>
    <w:rsid w:val="556D4820"/>
    <w:rsid w:val="556FED76"/>
    <w:rsid w:val="55713022"/>
    <w:rsid w:val="557A36F5"/>
    <w:rsid w:val="557EA585"/>
    <w:rsid w:val="558E984B"/>
    <w:rsid w:val="5591EDCB"/>
    <w:rsid w:val="55AA3A41"/>
    <w:rsid w:val="55B1452A"/>
    <w:rsid w:val="55CF0745"/>
    <w:rsid w:val="55E35A0A"/>
    <w:rsid w:val="560A2188"/>
    <w:rsid w:val="56285434"/>
    <w:rsid w:val="562EF646"/>
    <w:rsid w:val="5635BC13"/>
    <w:rsid w:val="5636817D"/>
    <w:rsid w:val="5645C5D0"/>
    <w:rsid w:val="564944C1"/>
    <w:rsid w:val="566BC2AD"/>
    <w:rsid w:val="5697991B"/>
    <w:rsid w:val="569DA324"/>
    <w:rsid w:val="56ADA0C5"/>
    <w:rsid w:val="56BF0BEB"/>
    <w:rsid w:val="56CFE6A8"/>
    <w:rsid w:val="56F3D37C"/>
    <w:rsid w:val="56F46ADC"/>
    <w:rsid w:val="57061EE9"/>
    <w:rsid w:val="570BE9DB"/>
    <w:rsid w:val="570DA29A"/>
    <w:rsid w:val="570DFD95"/>
    <w:rsid w:val="57137262"/>
    <w:rsid w:val="572B77D7"/>
    <w:rsid w:val="572D2A40"/>
    <w:rsid w:val="5742205E"/>
    <w:rsid w:val="57459FC9"/>
    <w:rsid w:val="5750F5A1"/>
    <w:rsid w:val="5758CC35"/>
    <w:rsid w:val="577BE0B8"/>
    <w:rsid w:val="57950015"/>
    <w:rsid w:val="579710CC"/>
    <w:rsid w:val="5799C086"/>
    <w:rsid w:val="57B84B50"/>
    <w:rsid w:val="57BBE3E4"/>
    <w:rsid w:val="57C1C184"/>
    <w:rsid w:val="57CA42F0"/>
    <w:rsid w:val="57E08900"/>
    <w:rsid w:val="57E207C9"/>
    <w:rsid w:val="57EC020B"/>
    <w:rsid w:val="57EE87CB"/>
    <w:rsid w:val="57EF7241"/>
    <w:rsid w:val="57F2BAE4"/>
    <w:rsid w:val="5801D8B3"/>
    <w:rsid w:val="580E67E0"/>
    <w:rsid w:val="581240C7"/>
    <w:rsid w:val="58189762"/>
    <w:rsid w:val="581B3D1B"/>
    <w:rsid w:val="5821743F"/>
    <w:rsid w:val="58385962"/>
    <w:rsid w:val="5862DD6D"/>
    <w:rsid w:val="589BC08F"/>
    <w:rsid w:val="58A2CD03"/>
    <w:rsid w:val="58C16BC8"/>
    <w:rsid w:val="58C86409"/>
    <w:rsid w:val="58CB108F"/>
    <w:rsid w:val="58D50CBB"/>
    <w:rsid w:val="58E1B451"/>
    <w:rsid w:val="58E79632"/>
    <w:rsid w:val="58E79C42"/>
    <w:rsid w:val="58EDBFE1"/>
    <w:rsid w:val="58F4398C"/>
    <w:rsid w:val="59199CF1"/>
    <w:rsid w:val="5920DD57"/>
    <w:rsid w:val="592D83E8"/>
    <w:rsid w:val="5930559C"/>
    <w:rsid w:val="5951E0AA"/>
    <w:rsid w:val="59524754"/>
    <w:rsid w:val="599D338D"/>
    <w:rsid w:val="59DFA663"/>
    <w:rsid w:val="59ED53DF"/>
    <w:rsid w:val="59F0515E"/>
    <w:rsid w:val="59FF9A44"/>
    <w:rsid w:val="5A0BFFA8"/>
    <w:rsid w:val="5A1CD561"/>
    <w:rsid w:val="5A310B98"/>
    <w:rsid w:val="5A697711"/>
    <w:rsid w:val="5A69CC3E"/>
    <w:rsid w:val="5A6DC722"/>
    <w:rsid w:val="5A8183BD"/>
    <w:rsid w:val="5A899F30"/>
    <w:rsid w:val="5AA3DF6E"/>
    <w:rsid w:val="5AAEFB44"/>
    <w:rsid w:val="5AB2DAED"/>
    <w:rsid w:val="5ABC3473"/>
    <w:rsid w:val="5ABCA51C"/>
    <w:rsid w:val="5AD3FB0A"/>
    <w:rsid w:val="5AE56023"/>
    <w:rsid w:val="5AEC2607"/>
    <w:rsid w:val="5B01C576"/>
    <w:rsid w:val="5B10699A"/>
    <w:rsid w:val="5B1E344B"/>
    <w:rsid w:val="5B28563B"/>
    <w:rsid w:val="5B2A25C4"/>
    <w:rsid w:val="5B38AB3B"/>
    <w:rsid w:val="5B58AE78"/>
    <w:rsid w:val="5B59D2F2"/>
    <w:rsid w:val="5B62B214"/>
    <w:rsid w:val="5B7850C7"/>
    <w:rsid w:val="5B95835F"/>
    <w:rsid w:val="5BA1C4B0"/>
    <w:rsid w:val="5BA2B645"/>
    <w:rsid w:val="5BA3DFE3"/>
    <w:rsid w:val="5BAC0AEA"/>
    <w:rsid w:val="5BB2E994"/>
    <w:rsid w:val="5BE3E441"/>
    <w:rsid w:val="5BFC2331"/>
    <w:rsid w:val="5C02A08B"/>
    <w:rsid w:val="5C0FBEC7"/>
    <w:rsid w:val="5C12271C"/>
    <w:rsid w:val="5C3BFA91"/>
    <w:rsid w:val="5C4B49B4"/>
    <w:rsid w:val="5C7F0822"/>
    <w:rsid w:val="5C84D269"/>
    <w:rsid w:val="5C97F9FE"/>
    <w:rsid w:val="5CD23D50"/>
    <w:rsid w:val="5CDA35FA"/>
    <w:rsid w:val="5CE4FBC9"/>
    <w:rsid w:val="5D026BC4"/>
    <w:rsid w:val="5D0C9774"/>
    <w:rsid w:val="5D1B3264"/>
    <w:rsid w:val="5D382C70"/>
    <w:rsid w:val="5D475DF6"/>
    <w:rsid w:val="5D4B8C6A"/>
    <w:rsid w:val="5D580DDA"/>
    <w:rsid w:val="5D63296A"/>
    <w:rsid w:val="5D63B24A"/>
    <w:rsid w:val="5D797703"/>
    <w:rsid w:val="5D96C00D"/>
    <w:rsid w:val="5D9E5C77"/>
    <w:rsid w:val="5DA00289"/>
    <w:rsid w:val="5DA4D5B7"/>
    <w:rsid w:val="5DB89EB1"/>
    <w:rsid w:val="5DBA7BD4"/>
    <w:rsid w:val="5DBDA7A5"/>
    <w:rsid w:val="5DD09D85"/>
    <w:rsid w:val="5DD76E9A"/>
    <w:rsid w:val="5E04AE38"/>
    <w:rsid w:val="5E05A5FA"/>
    <w:rsid w:val="5E12F53B"/>
    <w:rsid w:val="5E18D947"/>
    <w:rsid w:val="5E1AC995"/>
    <w:rsid w:val="5E20E21B"/>
    <w:rsid w:val="5E289A98"/>
    <w:rsid w:val="5E56C495"/>
    <w:rsid w:val="5E588597"/>
    <w:rsid w:val="5E6B5709"/>
    <w:rsid w:val="5E6EDDF3"/>
    <w:rsid w:val="5E7E08AF"/>
    <w:rsid w:val="5E7FB7EA"/>
    <w:rsid w:val="5E824FCA"/>
    <w:rsid w:val="5E9202E4"/>
    <w:rsid w:val="5EA3E709"/>
    <w:rsid w:val="5EAE0CB9"/>
    <w:rsid w:val="5EF738FC"/>
    <w:rsid w:val="5EFE83A1"/>
    <w:rsid w:val="5F2DF4BD"/>
    <w:rsid w:val="5F30B1F3"/>
    <w:rsid w:val="5F316DF8"/>
    <w:rsid w:val="5F40E6E8"/>
    <w:rsid w:val="5F824A62"/>
    <w:rsid w:val="5F996759"/>
    <w:rsid w:val="5FC450AB"/>
    <w:rsid w:val="5FD24203"/>
    <w:rsid w:val="5FD309BC"/>
    <w:rsid w:val="5FE8A911"/>
    <w:rsid w:val="5FE99A8F"/>
    <w:rsid w:val="60015BC3"/>
    <w:rsid w:val="600A8C79"/>
    <w:rsid w:val="600E7B32"/>
    <w:rsid w:val="6011871C"/>
    <w:rsid w:val="6028192E"/>
    <w:rsid w:val="60356A62"/>
    <w:rsid w:val="603EE8C1"/>
    <w:rsid w:val="605506A5"/>
    <w:rsid w:val="60553AD8"/>
    <w:rsid w:val="6067D18B"/>
    <w:rsid w:val="6067F91E"/>
    <w:rsid w:val="6076606A"/>
    <w:rsid w:val="608DCF4E"/>
    <w:rsid w:val="608EE453"/>
    <w:rsid w:val="60CE3B9B"/>
    <w:rsid w:val="60DD1F4F"/>
    <w:rsid w:val="60E5D15A"/>
    <w:rsid w:val="60EBDBC4"/>
    <w:rsid w:val="60FB2130"/>
    <w:rsid w:val="60FF26C4"/>
    <w:rsid w:val="60FFE94F"/>
    <w:rsid w:val="611829CC"/>
    <w:rsid w:val="612CEE49"/>
    <w:rsid w:val="61349169"/>
    <w:rsid w:val="61352B71"/>
    <w:rsid w:val="6139EC3E"/>
    <w:rsid w:val="613D19D6"/>
    <w:rsid w:val="615673EA"/>
    <w:rsid w:val="6159E6A0"/>
    <w:rsid w:val="6161E253"/>
    <w:rsid w:val="619FCA1E"/>
    <w:rsid w:val="61AAA24F"/>
    <w:rsid w:val="61B284BD"/>
    <w:rsid w:val="61BFCC96"/>
    <w:rsid w:val="61C221DC"/>
    <w:rsid w:val="61CC3BF7"/>
    <w:rsid w:val="61CEEFCD"/>
    <w:rsid w:val="61E11D28"/>
    <w:rsid w:val="61FA2752"/>
    <w:rsid w:val="61FCE8FD"/>
    <w:rsid w:val="620F9F6F"/>
    <w:rsid w:val="621DCD20"/>
    <w:rsid w:val="6231B5B8"/>
    <w:rsid w:val="6238DC92"/>
    <w:rsid w:val="623A1167"/>
    <w:rsid w:val="624E781F"/>
    <w:rsid w:val="62565527"/>
    <w:rsid w:val="625EB5E1"/>
    <w:rsid w:val="62A86BC6"/>
    <w:rsid w:val="62A98197"/>
    <w:rsid w:val="62AB1038"/>
    <w:rsid w:val="62B93C3B"/>
    <w:rsid w:val="62D8B2A2"/>
    <w:rsid w:val="62E92F15"/>
    <w:rsid w:val="62F53F51"/>
    <w:rsid w:val="62FDBE9C"/>
    <w:rsid w:val="62FE43C1"/>
    <w:rsid w:val="62FE7D34"/>
    <w:rsid w:val="630589F0"/>
    <w:rsid w:val="630E1E8F"/>
    <w:rsid w:val="6317E2F1"/>
    <w:rsid w:val="632B65E4"/>
    <w:rsid w:val="632CD3A2"/>
    <w:rsid w:val="6331A9FF"/>
    <w:rsid w:val="63602297"/>
    <w:rsid w:val="638E789F"/>
    <w:rsid w:val="639039B3"/>
    <w:rsid w:val="63BBD1C9"/>
    <w:rsid w:val="63BD7BC9"/>
    <w:rsid w:val="63C66D83"/>
    <w:rsid w:val="63E2D42B"/>
    <w:rsid w:val="63E3C0E5"/>
    <w:rsid w:val="63F2C474"/>
    <w:rsid w:val="63FAD2FD"/>
    <w:rsid w:val="6401CB26"/>
    <w:rsid w:val="6408CB6C"/>
    <w:rsid w:val="640E2195"/>
    <w:rsid w:val="6423F24F"/>
    <w:rsid w:val="6443BDEC"/>
    <w:rsid w:val="647A1022"/>
    <w:rsid w:val="64A5D0BA"/>
    <w:rsid w:val="64AABC04"/>
    <w:rsid w:val="64E7749A"/>
    <w:rsid w:val="64EAB448"/>
    <w:rsid w:val="64ED8135"/>
    <w:rsid w:val="64F1FB80"/>
    <w:rsid w:val="6516E7CB"/>
    <w:rsid w:val="6523BD1E"/>
    <w:rsid w:val="652BC39D"/>
    <w:rsid w:val="652D041E"/>
    <w:rsid w:val="6536CAC0"/>
    <w:rsid w:val="653BDB3D"/>
    <w:rsid w:val="654A02AD"/>
    <w:rsid w:val="654E8108"/>
    <w:rsid w:val="6555FAFD"/>
    <w:rsid w:val="655D1835"/>
    <w:rsid w:val="655FBD59"/>
    <w:rsid w:val="658D8AF2"/>
    <w:rsid w:val="65A627DA"/>
    <w:rsid w:val="65BA9044"/>
    <w:rsid w:val="65C50F15"/>
    <w:rsid w:val="65EECE88"/>
    <w:rsid w:val="65F53371"/>
    <w:rsid w:val="66218685"/>
    <w:rsid w:val="6623ACA9"/>
    <w:rsid w:val="6638F972"/>
    <w:rsid w:val="664EED11"/>
    <w:rsid w:val="66566F1E"/>
    <w:rsid w:val="666990AD"/>
    <w:rsid w:val="667EE91C"/>
    <w:rsid w:val="6692A349"/>
    <w:rsid w:val="6698126E"/>
    <w:rsid w:val="669C629F"/>
    <w:rsid w:val="669F2DCB"/>
    <w:rsid w:val="66CAF86E"/>
    <w:rsid w:val="66D8CF00"/>
    <w:rsid w:val="66E7A495"/>
    <w:rsid w:val="66ED88E5"/>
    <w:rsid w:val="66FF2685"/>
    <w:rsid w:val="670386D0"/>
    <w:rsid w:val="6707BA9A"/>
    <w:rsid w:val="673B8DC3"/>
    <w:rsid w:val="673F2C01"/>
    <w:rsid w:val="674DBEC1"/>
    <w:rsid w:val="67558B7C"/>
    <w:rsid w:val="67590636"/>
    <w:rsid w:val="67754366"/>
    <w:rsid w:val="6785D07D"/>
    <w:rsid w:val="679C0F24"/>
    <w:rsid w:val="679DF3AE"/>
    <w:rsid w:val="679FC957"/>
    <w:rsid w:val="67CD10B4"/>
    <w:rsid w:val="67D1E7B6"/>
    <w:rsid w:val="67D652B5"/>
    <w:rsid w:val="67D83FB2"/>
    <w:rsid w:val="67DA2E87"/>
    <w:rsid w:val="67E09AB7"/>
    <w:rsid w:val="67E62C63"/>
    <w:rsid w:val="67F1C8C9"/>
    <w:rsid w:val="67F4A8C1"/>
    <w:rsid w:val="68243793"/>
    <w:rsid w:val="682898B8"/>
    <w:rsid w:val="68292FAE"/>
    <w:rsid w:val="682DC625"/>
    <w:rsid w:val="682E1BAC"/>
    <w:rsid w:val="683BC73D"/>
    <w:rsid w:val="685754F8"/>
    <w:rsid w:val="68671348"/>
    <w:rsid w:val="6868EB9A"/>
    <w:rsid w:val="686E8FFC"/>
    <w:rsid w:val="6890A049"/>
    <w:rsid w:val="68AF015C"/>
    <w:rsid w:val="68B8B8C3"/>
    <w:rsid w:val="68BBD015"/>
    <w:rsid w:val="68CCB072"/>
    <w:rsid w:val="68CCC04E"/>
    <w:rsid w:val="68EAD35B"/>
    <w:rsid w:val="68F448E0"/>
    <w:rsid w:val="69123219"/>
    <w:rsid w:val="6913C37D"/>
    <w:rsid w:val="6928506B"/>
    <w:rsid w:val="69473F1F"/>
    <w:rsid w:val="69590AC5"/>
    <w:rsid w:val="695B6767"/>
    <w:rsid w:val="695D7E15"/>
    <w:rsid w:val="6999262F"/>
    <w:rsid w:val="69A90794"/>
    <w:rsid w:val="69AFF721"/>
    <w:rsid w:val="69B168B0"/>
    <w:rsid w:val="69DE3E61"/>
    <w:rsid w:val="69DFD54A"/>
    <w:rsid w:val="69E3FD6E"/>
    <w:rsid w:val="69ED3A66"/>
    <w:rsid w:val="69EF852C"/>
    <w:rsid w:val="69FBE6DC"/>
    <w:rsid w:val="6A14E708"/>
    <w:rsid w:val="6A1FAD13"/>
    <w:rsid w:val="6A20618F"/>
    <w:rsid w:val="6A39FBBA"/>
    <w:rsid w:val="6A5B48EB"/>
    <w:rsid w:val="6A66A55D"/>
    <w:rsid w:val="6A83B1E2"/>
    <w:rsid w:val="6A86B073"/>
    <w:rsid w:val="6A922872"/>
    <w:rsid w:val="6AE46C50"/>
    <w:rsid w:val="6AF49C7E"/>
    <w:rsid w:val="6AF54CDA"/>
    <w:rsid w:val="6B005C1D"/>
    <w:rsid w:val="6B10F3B9"/>
    <w:rsid w:val="6B178964"/>
    <w:rsid w:val="6B26EF52"/>
    <w:rsid w:val="6B3410DC"/>
    <w:rsid w:val="6B3A73C6"/>
    <w:rsid w:val="6B4AEDE9"/>
    <w:rsid w:val="6B4C1091"/>
    <w:rsid w:val="6B4D88B6"/>
    <w:rsid w:val="6B4EB27B"/>
    <w:rsid w:val="6B5CEE06"/>
    <w:rsid w:val="6B61B681"/>
    <w:rsid w:val="6B811FDB"/>
    <w:rsid w:val="6BB1333D"/>
    <w:rsid w:val="6BBD9833"/>
    <w:rsid w:val="6BCF078C"/>
    <w:rsid w:val="6BD6C9C0"/>
    <w:rsid w:val="6BEE7F6D"/>
    <w:rsid w:val="6BFC558D"/>
    <w:rsid w:val="6C0DDA68"/>
    <w:rsid w:val="6C1DA4BA"/>
    <w:rsid w:val="6C1E02F2"/>
    <w:rsid w:val="6C1F2037"/>
    <w:rsid w:val="6C244408"/>
    <w:rsid w:val="6C3C663D"/>
    <w:rsid w:val="6C4272B2"/>
    <w:rsid w:val="6C574A89"/>
    <w:rsid w:val="6C575D46"/>
    <w:rsid w:val="6C598B6E"/>
    <w:rsid w:val="6C79D385"/>
    <w:rsid w:val="6C7E7A36"/>
    <w:rsid w:val="6C82588A"/>
    <w:rsid w:val="6C9CB564"/>
    <w:rsid w:val="6CA06C60"/>
    <w:rsid w:val="6CB115F9"/>
    <w:rsid w:val="6CB5CD5B"/>
    <w:rsid w:val="6CB71BB0"/>
    <w:rsid w:val="6CBBFD0F"/>
    <w:rsid w:val="6CDE27FF"/>
    <w:rsid w:val="6CF78165"/>
    <w:rsid w:val="6D111B8C"/>
    <w:rsid w:val="6D2614E8"/>
    <w:rsid w:val="6D2EB813"/>
    <w:rsid w:val="6D438B25"/>
    <w:rsid w:val="6D44889D"/>
    <w:rsid w:val="6D45A903"/>
    <w:rsid w:val="6D5926AF"/>
    <w:rsid w:val="6D5E236A"/>
    <w:rsid w:val="6D7B0536"/>
    <w:rsid w:val="6D808673"/>
    <w:rsid w:val="6D85FD29"/>
    <w:rsid w:val="6D96F794"/>
    <w:rsid w:val="6DC6C2B5"/>
    <w:rsid w:val="6DC7E207"/>
    <w:rsid w:val="6DCBC484"/>
    <w:rsid w:val="6DE79E8C"/>
    <w:rsid w:val="6DFBB702"/>
    <w:rsid w:val="6E1001E5"/>
    <w:rsid w:val="6E184B45"/>
    <w:rsid w:val="6E306897"/>
    <w:rsid w:val="6E495AB6"/>
    <w:rsid w:val="6E63D74C"/>
    <w:rsid w:val="6E694EE8"/>
    <w:rsid w:val="6E739085"/>
    <w:rsid w:val="6E7ACA76"/>
    <w:rsid w:val="6EA61671"/>
    <w:rsid w:val="6EC7ADEC"/>
    <w:rsid w:val="6ECCB2BC"/>
    <w:rsid w:val="6EE0F6D7"/>
    <w:rsid w:val="6F0A61E7"/>
    <w:rsid w:val="6F2EB7B7"/>
    <w:rsid w:val="6F2F35CD"/>
    <w:rsid w:val="6F46A639"/>
    <w:rsid w:val="6F49F749"/>
    <w:rsid w:val="6F6392AF"/>
    <w:rsid w:val="6F6CBA15"/>
    <w:rsid w:val="6F8A918B"/>
    <w:rsid w:val="6F962B8F"/>
    <w:rsid w:val="6FAE0163"/>
    <w:rsid w:val="6FB8EC7F"/>
    <w:rsid w:val="6FBEC417"/>
    <w:rsid w:val="6FBF1A60"/>
    <w:rsid w:val="6FC5F6A1"/>
    <w:rsid w:val="6FE0B749"/>
    <w:rsid w:val="6FE0FECB"/>
    <w:rsid w:val="6FE54E76"/>
    <w:rsid w:val="70119705"/>
    <w:rsid w:val="70151715"/>
    <w:rsid w:val="702F3F83"/>
    <w:rsid w:val="70305937"/>
    <w:rsid w:val="7057906E"/>
    <w:rsid w:val="7057BE63"/>
    <w:rsid w:val="70682A6B"/>
    <w:rsid w:val="7070F6ED"/>
    <w:rsid w:val="707E1F7C"/>
    <w:rsid w:val="70933F98"/>
    <w:rsid w:val="709D75C8"/>
    <w:rsid w:val="70B97592"/>
    <w:rsid w:val="70BEA188"/>
    <w:rsid w:val="70CA91AE"/>
    <w:rsid w:val="70CDEB45"/>
    <w:rsid w:val="70DEA056"/>
    <w:rsid w:val="70EC34CF"/>
    <w:rsid w:val="70EE3100"/>
    <w:rsid w:val="71088D2A"/>
    <w:rsid w:val="710AC465"/>
    <w:rsid w:val="711019B9"/>
    <w:rsid w:val="7111F92F"/>
    <w:rsid w:val="71131FA5"/>
    <w:rsid w:val="711545C1"/>
    <w:rsid w:val="7132F28B"/>
    <w:rsid w:val="71333C2B"/>
    <w:rsid w:val="713DC77D"/>
    <w:rsid w:val="7143AF7E"/>
    <w:rsid w:val="7156EDAA"/>
    <w:rsid w:val="71627D4D"/>
    <w:rsid w:val="716F6C37"/>
    <w:rsid w:val="71714F3C"/>
    <w:rsid w:val="71770043"/>
    <w:rsid w:val="71779D74"/>
    <w:rsid w:val="717D627B"/>
    <w:rsid w:val="7188B389"/>
    <w:rsid w:val="718F0CF8"/>
    <w:rsid w:val="71D180F6"/>
    <w:rsid w:val="71E2BD9F"/>
    <w:rsid w:val="71EDEEF2"/>
    <w:rsid w:val="71F80BB4"/>
    <w:rsid w:val="7201425C"/>
    <w:rsid w:val="7230F371"/>
    <w:rsid w:val="7238A842"/>
    <w:rsid w:val="72395EB9"/>
    <w:rsid w:val="724AA3AD"/>
    <w:rsid w:val="724C7263"/>
    <w:rsid w:val="72574571"/>
    <w:rsid w:val="72620B58"/>
    <w:rsid w:val="7265AAE6"/>
    <w:rsid w:val="72812C0C"/>
    <w:rsid w:val="72902243"/>
    <w:rsid w:val="72964AE7"/>
    <w:rsid w:val="72A08560"/>
    <w:rsid w:val="72B8F4C6"/>
    <w:rsid w:val="72C31FFF"/>
    <w:rsid w:val="72C79AA0"/>
    <w:rsid w:val="72D6EAED"/>
    <w:rsid w:val="72DF8CFE"/>
    <w:rsid w:val="72F4A2EA"/>
    <w:rsid w:val="72FF34AC"/>
    <w:rsid w:val="736E1CE5"/>
    <w:rsid w:val="737DA2D9"/>
    <w:rsid w:val="73892BEC"/>
    <w:rsid w:val="738A2640"/>
    <w:rsid w:val="738C9B5F"/>
    <w:rsid w:val="738E6461"/>
    <w:rsid w:val="73911194"/>
    <w:rsid w:val="73913001"/>
    <w:rsid w:val="739C07B0"/>
    <w:rsid w:val="73B70A6E"/>
    <w:rsid w:val="73BA085E"/>
    <w:rsid w:val="7405951A"/>
    <w:rsid w:val="74121A61"/>
    <w:rsid w:val="7438F21D"/>
    <w:rsid w:val="744CFEDB"/>
    <w:rsid w:val="745D8F16"/>
    <w:rsid w:val="7464B40C"/>
    <w:rsid w:val="746BE48B"/>
    <w:rsid w:val="747512FF"/>
    <w:rsid w:val="7476637A"/>
    <w:rsid w:val="74822DB4"/>
    <w:rsid w:val="7482BE8A"/>
    <w:rsid w:val="74984F73"/>
    <w:rsid w:val="74A6F287"/>
    <w:rsid w:val="74ABDB76"/>
    <w:rsid w:val="74B2039A"/>
    <w:rsid w:val="74B30527"/>
    <w:rsid w:val="74B79509"/>
    <w:rsid w:val="74D78CC0"/>
    <w:rsid w:val="74EBE081"/>
    <w:rsid w:val="74EC2E35"/>
    <w:rsid w:val="74F0A3BB"/>
    <w:rsid w:val="74F0AF76"/>
    <w:rsid w:val="74FFE1FD"/>
    <w:rsid w:val="75273229"/>
    <w:rsid w:val="7528A59B"/>
    <w:rsid w:val="752B48F9"/>
    <w:rsid w:val="752DE91A"/>
    <w:rsid w:val="7538F42D"/>
    <w:rsid w:val="753E18CF"/>
    <w:rsid w:val="75442F37"/>
    <w:rsid w:val="754874DD"/>
    <w:rsid w:val="755867DC"/>
    <w:rsid w:val="75694CD6"/>
    <w:rsid w:val="7578B5DD"/>
    <w:rsid w:val="758EBE14"/>
    <w:rsid w:val="75AC6AFE"/>
    <w:rsid w:val="75BD5E9B"/>
    <w:rsid w:val="75ECF92F"/>
    <w:rsid w:val="75EF3D86"/>
    <w:rsid w:val="75F07EFB"/>
    <w:rsid w:val="75FB07D7"/>
    <w:rsid w:val="760075AA"/>
    <w:rsid w:val="7602697F"/>
    <w:rsid w:val="760C0F8A"/>
    <w:rsid w:val="7619C3B1"/>
    <w:rsid w:val="7634BEC5"/>
    <w:rsid w:val="76490BED"/>
    <w:rsid w:val="764CA2A3"/>
    <w:rsid w:val="764FB092"/>
    <w:rsid w:val="766CBEBF"/>
    <w:rsid w:val="7679098E"/>
    <w:rsid w:val="767D3414"/>
    <w:rsid w:val="767DDB92"/>
    <w:rsid w:val="76871597"/>
    <w:rsid w:val="76983160"/>
    <w:rsid w:val="76A01548"/>
    <w:rsid w:val="76A887A9"/>
    <w:rsid w:val="76AB5388"/>
    <w:rsid w:val="76AFB3F7"/>
    <w:rsid w:val="76BC29A6"/>
    <w:rsid w:val="76C480F4"/>
    <w:rsid w:val="76F5B0CC"/>
    <w:rsid w:val="7703224C"/>
    <w:rsid w:val="770CE0F1"/>
    <w:rsid w:val="770DEEBA"/>
    <w:rsid w:val="7714A8EE"/>
    <w:rsid w:val="77185900"/>
    <w:rsid w:val="771A3CAD"/>
    <w:rsid w:val="771E39E3"/>
    <w:rsid w:val="7736A144"/>
    <w:rsid w:val="773BBD72"/>
    <w:rsid w:val="77561F90"/>
    <w:rsid w:val="775C7D4C"/>
    <w:rsid w:val="776C5CD4"/>
    <w:rsid w:val="779948E7"/>
    <w:rsid w:val="77CFA7A0"/>
    <w:rsid w:val="77D24DCE"/>
    <w:rsid w:val="77EB0932"/>
    <w:rsid w:val="77FD9D01"/>
    <w:rsid w:val="780011F7"/>
    <w:rsid w:val="780E6E81"/>
    <w:rsid w:val="78225EAF"/>
    <w:rsid w:val="7825F45A"/>
    <w:rsid w:val="782F86CF"/>
    <w:rsid w:val="785684B0"/>
    <w:rsid w:val="786CC9EA"/>
    <w:rsid w:val="78775840"/>
    <w:rsid w:val="787BD311"/>
    <w:rsid w:val="7888CBC9"/>
    <w:rsid w:val="789DDA83"/>
    <w:rsid w:val="789EF4D2"/>
    <w:rsid w:val="78A52538"/>
    <w:rsid w:val="78AD6C1E"/>
    <w:rsid w:val="78B1996E"/>
    <w:rsid w:val="78B9DB0B"/>
    <w:rsid w:val="78BAA503"/>
    <w:rsid w:val="78F76CC2"/>
    <w:rsid w:val="79185AE3"/>
    <w:rsid w:val="791F74C4"/>
    <w:rsid w:val="7939E98D"/>
    <w:rsid w:val="794F7B1D"/>
    <w:rsid w:val="795150AC"/>
    <w:rsid w:val="796010C0"/>
    <w:rsid w:val="797153DD"/>
    <w:rsid w:val="797C4721"/>
    <w:rsid w:val="797CB0BA"/>
    <w:rsid w:val="798B1475"/>
    <w:rsid w:val="798C51E5"/>
    <w:rsid w:val="79926A55"/>
    <w:rsid w:val="79AE25FD"/>
    <w:rsid w:val="79C12CFF"/>
    <w:rsid w:val="79D93745"/>
    <w:rsid w:val="79DFE647"/>
    <w:rsid w:val="79E10C23"/>
    <w:rsid w:val="79EBE08C"/>
    <w:rsid w:val="79F9B261"/>
    <w:rsid w:val="7A099ECD"/>
    <w:rsid w:val="7A0FB769"/>
    <w:rsid w:val="7A15E83B"/>
    <w:rsid w:val="7A16D0B9"/>
    <w:rsid w:val="7A1A7195"/>
    <w:rsid w:val="7A21A7DB"/>
    <w:rsid w:val="7A379AD4"/>
    <w:rsid w:val="7A3F8E93"/>
    <w:rsid w:val="7A40AD2F"/>
    <w:rsid w:val="7A48F843"/>
    <w:rsid w:val="7A50D690"/>
    <w:rsid w:val="7A514F86"/>
    <w:rsid w:val="7A5605CE"/>
    <w:rsid w:val="7A5C703C"/>
    <w:rsid w:val="7A6E0D73"/>
    <w:rsid w:val="7A9983C5"/>
    <w:rsid w:val="7A9C9825"/>
    <w:rsid w:val="7AA7A132"/>
    <w:rsid w:val="7AAD4E34"/>
    <w:rsid w:val="7AE55F1E"/>
    <w:rsid w:val="7AEB7961"/>
    <w:rsid w:val="7AEEEC3D"/>
    <w:rsid w:val="7B049F40"/>
    <w:rsid w:val="7B131AA8"/>
    <w:rsid w:val="7B38A208"/>
    <w:rsid w:val="7B47870B"/>
    <w:rsid w:val="7B4E6425"/>
    <w:rsid w:val="7B4F5020"/>
    <w:rsid w:val="7B4FF454"/>
    <w:rsid w:val="7B5E6A2D"/>
    <w:rsid w:val="7B6E8175"/>
    <w:rsid w:val="7B7A2E84"/>
    <w:rsid w:val="7B89E599"/>
    <w:rsid w:val="7B8BBA03"/>
    <w:rsid w:val="7B8C12D8"/>
    <w:rsid w:val="7B8C4B0C"/>
    <w:rsid w:val="7B9DA502"/>
    <w:rsid w:val="7BA116D0"/>
    <w:rsid w:val="7BAD66FC"/>
    <w:rsid w:val="7BB5D996"/>
    <w:rsid w:val="7BCA91C4"/>
    <w:rsid w:val="7BD2FCF7"/>
    <w:rsid w:val="7BDAC0C0"/>
    <w:rsid w:val="7BE486DC"/>
    <w:rsid w:val="7BF49DDD"/>
    <w:rsid w:val="7C0BA3EE"/>
    <w:rsid w:val="7C1428E8"/>
    <w:rsid w:val="7C1F2467"/>
    <w:rsid w:val="7C2A6DE7"/>
    <w:rsid w:val="7C31D91F"/>
    <w:rsid w:val="7C45D08D"/>
    <w:rsid w:val="7C5FFDA9"/>
    <w:rsid w:val="7C703EEE"/>
    <w:rsid w:val="7C7283DF"/>
    <w:rsid w:val="7C8F118E"/>
    <w:rsid w:val="7C90E978"/>
    <w:rsid w:val="7CB28E50"/>
    <w:rsid w:val="7CBEF933"/>
    <w:rsid w:val="7CD4844E"/>
    <w:rsid w:val="7CE69022"/>
    <w:rsid w:val="7D0965B5"/>
    <w:rsid w:val="7D0F4E53"/>
    <w:rsid w:val="7D171AF2"/>
    <w:rsid w:val="7D2136CD"/>
    <w:rsid w:val="7D22704F"/>
    <w:rsid w:val="7D3813DC"/>
    <w:rsid w:val="7D39856F"/>
    <w:rsid w:val="7D48FA10"/>
    <w:rsid w:val="7D490985"/>
    <w:rsid w:val="7D5279D5"/>
    <w:rsid w:val="7D554986"/>
    <w:rsid w:val="7D5C8220"/>
    <w:rsid w:val="7D64F085"/>
    <w:rsid w:val="7D681C46"/>
    <w:rsid w:val="7D6CFC1F"/>
    <w:rsid w:val="7D847CE4"/>
    <w:rsid w:val="7D88AD9A"/>
    <w:rsid w:val="7D9CF42F"/>
    <w:rsid w:val="7DA05BCA"/>
    <w:rsid w:val="7DA4374E"/>
    <w:rsid w:val="7DB4DF50"/>
    <w:rsid w:val="7DB51663"/>
    <w:rsid w:val="7DBFF9A4"/>
    <w:rsid w:val="7DC4204D"/>
    <w:rsid w:val="7DCF5091"/>
    <w:rsid w:val="7DE0C9D7"/>
    <w:rsid w:val="7DED6B24"/>
    <w:rsid w:val="7DF6C34C"/>
    <w:rsid w:val="7DF99EF6"/>
    <w:rsid w:val="7E1A967D"/>
    <w:rsid w:val="7E30636E"/>
    <w:rsid w:val="7E418917"/>
    <w:rsid w:val="7E71C115"/>
    <w:rsid w:val="7E74252C"/>
    <w:rsid w:val="7EA1B922"/>
    <w:rsid w:val="7EA55025"/>
    <w:rsid w:val="7EA55F26"/>
    <w:rsid w:val="7EB1F0D0"/>
    <w:rsid w:val="7EC86385"/>
    <w:rsid w:val="7ECAB709"/>
    <w:rsid w:val="7EDDD7B9"/>
    <w:rsid w:val="7EE41E65"/>
    <w:rsid w:val="7EEA3B0C"/>
    <w:rsid w:val="7EF302B4"/>
    <w:rsid w:val="7F09A21F"/>
    <w:rsid w:val="7F16C2B4"/>
    <w:rsid w:val="7F262FB2"/>
    <w:rsid w:val="7F36EE16"/>
    <w:rsid w:val="7F4409F4"/>
    <w:rsid w:val="7F44C6BF"/>
    <w:rsid w:val="7F6FCD42"/>
    <w:rsid w:val="7F9CE5BC"/>
    <w:rsid w:val="7FCB3CED"/>
    <w:rsid w:val="7FF647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E8FB"/>
  <w15:chartTrackingRefBased/>
  <w15:docId w15:val="{27BB154E-525B-4B22-952B-F3DEA0B0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3F"/>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FF3511"/>
    <w:pPr>
      <w:keepNext/>
      <w:keepLines/>
      <w:spacing w:before="240"/>
      <w:outlineLvl w:val="0"/>
    </w:pPr>
    <w:rPr>
      <w:rFonts w:eastAsiaTheme="majorEastAsia"/>
      <w:b/>
      <w:bCs/>
      <w:sz w:val="32"/>
      <w:szCs w:val="32"/>
    </w:rPr>
  </w:style>
  <w:style w:type="paragraph" w:styleId="Heading2">
    <w:name w:val="heading 2"/>
    <w:basedOn w:val="Normal"/>
    <w:link w:val="Heading2Char"/>
    <w:uiPriority w:val="9"/>
    <w:unhideWhenUsed/>
    <w:qFormat/>
    <w:rsid w:val="001F45D4"/>
    <w:pPr>
      <w:spacing w:before="240" w:after="120" w:line="360" w:lineRule="auto"/>
      <w:outlineLvl w:val="1"/>
    </w:pPr>
    <w:rPr>
      <w:sz w:val="28"/>
      <w:szCs w:val="28"/>
      <w:lang w:val="en-GB"/>
    </w:rPr>
  </w:style>
  <w:style w:type="paragraph" w:styleId="Heading3">
    <w:name w:val="heading 3"/>
    <w:basedOn w:val="Normal"/>
    <w:next w:val="Normal"/>
    <w:link w:val="Heading3Char"/>
    <w:uiPriority w:val="9"/>
    <w:unhideWhenUsed/>
    <w:qFormat/>
    <w:rsid w:val="00C22A7E"/>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uiPriority w:val="9"/>
    <w:unhideWhenUsed/>
    <w:qFormat/>
    <w:rsid w:val="105E0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unhideWhenUsed/>
    <w:qFormat/>
    <w:rsid w:val="105E0F94"/>
    <w:pPr>
      <w:keepNext/>
      <w:keepLines/>
      <w:spacing w:before="80" w:after="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044"/>
    <w:pPr>
      <w:tabs>
        <w:tab w:val="center" w:pos="4513"/>
        <w:tab w:val="right" w:pos="9026"/>
      </w:tabs>
    </w:pPr>
  </w:style>
  <w:style w:type="character" w:customStyle="1" w:styleId="HeaderChar">
    <w:name w:val="Header Char"/>
    <w:basedOn w:val="DefaultParagraphFont"/>
    <w:link w:val="Header"/>
    <w:uiPriority w:val="99"/>
    <w:rsid w:val="008C4044"/>
  </w:style>
  <w:style w:type="paragraph" w:styleId="Footer">
    <w:name w:val="footer"/>
    <w:basedOn w:val="Normal"/>
    <w:link w:val="FooterChar"/>
    <w:uiPriority w:val="99"/>
    <w:unhideWhenUsed/>
    <w:rsid w:val="008C4044"/>
    <w:pPr>
      <w:tabs>
        <w:tab w:val="center" w:pos="4513"/>
        <w:tab w:val="right" w:pos="9026"/>
      </w:tabs>
    </w:pPr>
  </w:style>
  <w:style w:type="character" w:customStyle="1" w:styleId="FooterChar">
    <w:name w:val="Footer Char"/>
    <w:basedOn w:val="DefaultParagraphFont"/>
    <w:link w:val="Footer"/>
    <w:uiPriority w:val="99"/>
    <w:rsid w:val="008C4044"/>
  </w:style>
  <w:style w:type="paragraph" w:styleId="ListParagraph">
    <w:name w:val="List Paragraph"/>
    <w:basedOn w:val="Normal"/>
    <w:uiPriority w:val="34"/>
    <w:qFormat/>
    <w:rsid w:val="00306005"/>
    <w:pPr>
      <w:ind w:left="848" w:hanging="360"/>
    </w:pPr>
  </w:style>
  <w:style w:type="character" w:styleId="Hyperlink">
    <w:name w:val="Hyperlink"/>
    <w:basedOn w:val="DefaultParagraphFont"/>
    <w:uiPriority w:val="99"/>
    <w:unhideWhenUsed/>
    <w:rsid w:val="00306005"/>
    <w:rPr>
      <w:color w:val="0563C1" w:themeColor="hyperlink"/>
      <w:u w:val="single"/>
    </w:rPr>
  </w:style>
  <w:style w:type="paragraph" w:styleId="BodyText">
    <w:name w:val="Body Text"/>
    <w:basedOn w:val="Normal"/>
    <w:link w:val="BodyTextChar"/>
    <w:uiPriority w:val="1"/>
    <w:qFormat/>
    <w:rsid w:val="00A07C70"/>
    <w:pPr>
      <w:ind w:left="127"/>
    </w:pPr>
    <w:rPr>
      <w:sz w:val="24"/>
      <w:szCs w:val="24"/>
    </w:rPr>
  </w:style>
  <w:style w:type="character" w:customStyle="1" w:styleId="BodyTextChar">
    <w:name w:val="Body Text Char"/>
    <w:basedOn w:val="DefaultParagraphFont"/>
    <w:link w:val="BodyText"/>
    <w:uiPriority w:val="1"/>
    <w:rsid w:val="00A07C70"/>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58613D"/>
  </w:style>
  <w:style w:type="character" w:customStyle="1" w:styleId="Heading2Char">
    <w:name w:val="Heading 2 Char"/>
    <w:basedOn w:val="DefaultParagraphFont"/>
    <w:link w:val="Heading2"/>
    <w:uiPriority w:val="9"/>
    <w:rsid w:val="001F45D4"/>
    <w:rPr>
      <w:rFonts w:ascii="Arial" w:eastAsia="Arial" w:hAnsi="Arial" w:cs="Arial"/>
      <w:kern w:val="0"/>
      <w:sz w:val="28"/>
      <w:szCs w:val="28"/>
      <w14:ligatures w14:val="none"/>
    </w:rPr>
  </w:style>
  <w:style w:type="paragraph" w:styleId="NoSpacing">
    <w:name w:val="No Spacing"/>
    <w:link w:val="NoSpacingChar"/>
    <w:uiPriority w:val="1"/>
    <w:qFormat/>
    <w:rsid w:val="005A0BD4"/>
    <w:pPr>
      <w:widowControl w:val="0"/>
      <w:autoSpaceDE w:val="0"/>
      <w:autoSpaceDN w:val="0"/>
      <w:spacing w:after="0" w:line="240" w:lineRule="auto"/>
    </w:pPr>
    <w:rPr>
      <w:rFonts w:ascii="Arial" w:eastAsia="Arial" w:hAnsi="Arial" w:cs="Arial"/>
      <w:kern w:val="0"/>
      <w:lang w:val="en-US"/>
      <w14:ligatures w14:val="none"/>
    </w:rPr>
  </w:style>
  <w:style w:type="character" w:customStyle="1" w:styleId="Heading3Char">
    <w:name w:val="Heading 3 Char"/>
    <w:basedOn w:val="DefaultParagraphFont"/>
    <w:link w:val="Heading3"/>
    <w:uiPriority w:val="9"/>
    <w:rsid w:val="00C22A7E"/>
    <w:rPr>
      <w:rFonts w:ascii="Arial" w:eastAsiaTheme="majorEastAsia" w:hAnsi="Arial" w:cstheme="majorBidi"/>
      <w:color w:val="1F3763" w:themeColor="accent1" w:themeShade="7F"/>
      <w:kern w:val="0"/>
      <w:sz w:val="24"/>
      <w:szCs w:val="24"/>
      <w:lang w:val="en-US"/>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uiPriority w:val="1"/>
    <w:locked/>
    <w:rsid w:val="002777E1"/>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040B73"/>
    <w:rPr>
      <w:color w:val="605E5C"/>
      <w:shd w:val="clear" w:color="auto" w:fill="E1DFDD"/>
    </w:rPr>
  </w:style>
  <w:style w:type="character" w:customStyle="1" w:styleId="Heading1Char">
    <w:name w:val="Heading 1 Char"/>
    <w:basedOn w:val="DefaultParagraphFont"/>
    <w:link w:val="Heading1"/>
    <w:uiPriority w:val="9"/>
    <w:rsid w:val="00FF3511"/>
    <w:rPr>
      <w:rFonts w:ascii="Arial" w:eastAsiaTheme="majorEastAsia" w:hAnsi="Arial" w:cs="Arial"/>
      <w:b/>
      <w:bCs/>
      <w:kern w:val="0"/>
      <w:sz w:val="32"/>
      <w:szCs w:val="32"/>
      <w:lang w:val="en-US"/>
      <w14:ligatures w14:val="none"/>
    </w:rPr>
  </w:style>
  <w:style w:type="table" w:styleId="GridTable1Light">
    <w:name w:val="Grid Table 1 Light"/>
    <w:basedOn w:val="TableNormal"/>
    <w:uiPriority w:val="46"/>
    <w:rsid w:val="002E0BF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669AA"/>
    <w:rPr>
      <w:b/>
      <w:bCs/>
    </w:rPr>
  </w:style>
  <w:style w:type="character" w:customStyle="1" w:styleId="CommentSubjectChar">
    <w:name w:val="Comment Subject Char"/>
    <w:basedOn w:val="CommentTextChar"/>
    <w:link w:val="CommentSubject"/>
    <w:uiPriority w:val="99"/>
    <w:semiHidden/>
    <w:rsid w:val="007669AA"/>
    <w:rPr>
      <w:rFonts w:ascii="Arial" w:eastAsia="Arial" w:hAnsi="Arial" w:cs="Arial"/>
      <w:b/>
      <w:bCs/>
      <w:kern w:val="0"/>
      <w:sz w:val="20"/>
      <w:szCs w:val="20"/>
      <w:lang w:val="en-US"/>
      <w14:ligatures w14:val="none"/>
    </w:rPr>
  </w:style>
  <w:style w:type="paragraph" w:styleId="Revision">
    <w:name w:val="Revision"/>
    <w:hidden/>
    <w:uiPriority w:val="99"/>
    <w:semiHidden/>
    <w:rsid w:val="00171CEF"/>
    <w:pPr>
      <w:spacing w:after="0" w:line="240" w:lineRule="auto"/>
    </w:pPr>
    <w:rPr>
      <w:rFonts w:ascii="Arial" w:eastAsia="Arial" w:hAnsi="Arial" w:cs="Arial"/>
      <w:kern w:val="0"/>
      <w:lang w:val="en-US"/>
      <w14:ligatures w14:val="none"/>
    </w:rPr>
  </w:style>
  <w:style w:type="character" w:styleId="FollowedHyperlink">
    <w:name w:val="FollowedHyperlink"/>
    <w:basedOn w:val="DefaultParagraphFont"/>
    <w:uiPriority w:val="99"/>
    <w:semiHidden/>
    <w:unhideWhenUsed/>
    <w:rsid w:val="00CC4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4070">
      <w:bodyDiv w:val="1"/>
      <w:marLeft w:val="0"/>
      <w:marRight w:val="0"/>
      <w:marTop w:val="0"/>
      <w:marBottom w:val="0"/>
      <w:divBdr>
        <w:top w:val="none" w:sz="0" w:space="0" w:color="auto"/>
        <w:left w:val="none" w:sz="0" w:space="0" w:color="auto"/>
        <w:bottom w:val="none" w:sz="0" w:space="0" w:color="auto"/>
        <w:right w:val="none" w:sz="0" w:space="0" w:color="auto"/>
      </w:divBdr>
    </w:div>
    <w:div w:id="304315496">
      <w:bodyDiv w:val="1"/>
      <w:marLeft w:val="0"/>
      <w:marRight w:val="0"/>
      <w:marTop w:val="0"/>
      <w:marBottom w:val="0"/>
      <w:divBdr>
        <w:top w:val="none" w:sz="0" w:space="0" w:color="auto"/>
        <w:left w:val="none" w:sz="0" w:space="0" w:color="auto"/>
        <w:bottom w:val="none" w:sz="0" w:space="0" w:color="auto"/>
        <w:right w:val="none" w:sz="0" w:space="0" w:color="auto"/>
      </w:divBdr>
    </w:div>
    <w:div w:id="409430881">
      <w:bodyDiv w:val="1"/>
      <w:marLeft w:val="0"/>
      <w:marRight w:val="0"/>
      <w:marTop w:val="0"/>
      <w:marBottom w:val="0"/>
      <w:divBdr>
        <w:top w:val="none" w:sz="0" w:space="0" w:color="auto"/>
        <w:left w:val="none" w:sz="0" w:space="0" w:color="auto"/>
        <w:bottom w:val="none" w:sz="0" w:space="0" w:color="auto"/>
        <w:right w:val="none" w:sz="0" w:space="0" w:color="auto"/>
      </w:divBdr>
    </w:div>
    <w:div w:id="919339027">
      <w:bodyDiv w:val="1"/>
      <w:marLeft w:val="0"/>
      <w:marRight w:val="0"/>
      <w:marTop w:val="0"/>
      <w:marBottom w:val="0"/>
      <w:divBdr>
        <w:top w:val="none" w:sz="0" w:space="0" w:color="auto"/>
        <w:left w:val="none" w:sz="0" w:space="0" w:color="auto"/>
        <w:bottom w:val="none" w:sz="0" w:space="0" w:color="auto"/>
        <w:right w:val="none" w:sz="0" w:space="0" w:color="auto"/>
      </w:divBdr>
    </w:div>
    <w:div w:id="1586308291">
      <w:bodyDiv w:val="1"/>
      <w:marLeft w:val="0"/>
      <w:marRight w:val="0"/>
      <w:marTop w:val="0"/>
      <w:marBottom w:val="0"/>
      <w:divBdr>
        <w:top w:val="none" w:sz="0" w:space="0" w:color="auto"/>
        <w:left w:val="none" w:sz="0" w:space="0" w:color="auto"/>
        <w:bottom w:val="none" w:sz="0" w:space="0" w:color="auto"/>
        <w:right w:val="none" w:sz="0" w:space="0" w:color="auto"/>
      </w:divBdr>
    </w:div>
    <w:div w:id="1942370111">
      <w:bodyDiv w:val="1"/>
      <w:marLeft w:val="0"/>
      <w:marRight w:val="0"/>
      <w:marTop w:val="0"/>
      <w:marBottom w:val="0"/>
      <w:divBdr>
        <w:top w:val="none" w:sz="0" w:space="0" w:color="auto"/>
        <w:left w:val="none" w:sz="0" w:space="0" w:color="auto"/>
        <w:bottom w:val="none" w:sz="0" w:space="0" w:color="auto"/>
        <w:right w:val="none" w:sz="0" w:space="0" w:color="auto"/>
      </w:divBdr>
    </w:div>
    <w:div w:id="21154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a.dfe@education.gov.uk" TargetMode="External"/><Relationship Id="rId18" Type="http://schemas.openxmlformats.org/officeDocument/2006/relationships/footer" Target="footer1.xml"/><Relationship Id="rId26" Type="http://schemas.openxmlformats.org/officeDocument/2006/relationships/hyperlink" Target="https://cyber-security-hub.education.gov.uk/irp-containm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cyber-security-hub.education.gov.uk/irp-triage-and-analysi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cyber-security-hub.education.gov.uk/irp-notifi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yber-security-hub.education.gov.uk/irp-detection-and-reporting-proces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yber-security-hub.education.gov.uk/record-keeping-in-an-incident" TargetMode="External"/><Relationship Id="rId23" Type="http://schemas.openxmlformats.org/officeDocument/2006/relationships/hyperlink" Target="https://cyber-security-hub.education.gov.uk/processes-for-cyber-incidents" TargetMode="External"/><Relationship Id="rId28" Type="http://schemas.openxmlformats.org/officeDocument/2006/relationships/hyperlink" Target="https://cyber-security-hub.education.gov.uk/irp-recovery"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yber-security-hub.education.gov.uk/communication-templates" TargetMode="External"/><Relationship Id="rId22" Type="http://schemas.openxmlformats.org/officeDocument/2006/relationships/hyperlink" Target="https://cyber-security-hub.education.gov.uk/processes-for-cyber-incidents" TargetMode="External"/><Relationship Id="rId27" Type="http://schemas.openxmlformats.org/officeDocument/2006/relationships/hyperlink" Target="https://cyber-security-hub.education.gov.uk/irp-eradication" TargetMode="External"/><Relationship Id="rId30" Type="http://schemas.openxmlformats.org/officeDocument/2006/relationships/hyperlink" Target="https://cyber-security-hub.education.gov.uk/irp-post-incident"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4ee5e9-56d0-49a7-aad8-5397715e9857" xsi:nil="true"/>
    <lcf76f155ced4ddcb4097134ff3c332f xmlns="42da5459-495d-454e-a881-f201c9738d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461928D02D7E418C7F453AE618454B" ma:contentTypeVersion="14" ma:contentTypeDescription="Create a new document." ma:contentTypeScope="" ma:versionID="c135f1c13209fdffd6799a67cb106f19">
  <xsd:schema xmlns:xsd="http://www.w3.org/2001/XMLSchema" xmlns:xs="http://www.w3.org/2001/XMLSchema" xmlns:p="http://schemas.microsoft.com/office/2006/metadata/properties" xmlns:ns1="http://schemas.microsoft.com/sharepoint/v3" xmlns:ns2="42da5459-495d-454e-a881-f201c9738d39" xmlns:ns3="fa4ee5e9-56d0-49a7-aad8-5397715e9857" targetNamespace="http://schemas.microsoft.com/office/2006/metadata/properties" ma:root="true" ma:fieldsID="c7a330a35d32a6427f0247fe7997a77d" ns1:_="" ns2:_="" ns3:_="">
    <xsd:import namespace="http://schemas.microsoft.com/sharepoint/v3"/>
    <xsd:import namespace="42da5459-495d-454e-a881-f201c9738d39"/>
    <xsd:import namespace="fa4ee5e9-56d0-49a7-aad8-5397715e9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459-495d-454e-a881-f201c9738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ee5e9-56d0-49a7-aad8-5397715e98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39f6c-d06f-43d7-aa5a-0f16e2a9e43e}" ma:internalName="TaxCatchAll" ma:showField="CatchAllData" ma:web="fa4ee5e9-56d0-49a7-aad8-5397715e9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FF3C5B18883D4E21973B57C2EEED7FD1" version="1.0.0">
  <systemFields>
    <field name="Objective-Id">
      <value order="0">A54900432</value>
    </field>
    <field name="Objective-Title">
      <value order="0">20240906 Cyber Response Plan for Schools 2024 - amended EN</value>
    </field>
    <field name="Objective-Description">
      <value order="0"/>
    </field>
    <field name="Objective-CreationStamp">
      <value order="0">2024-09-06T07:48:40Z</value>
    </field>
    <field name="Objective-IsApproved">
      <value order="0">false</value>
    </field>
    <field name="Objective-IsPublished">
      <value order="0">true</value>
    </field>
    <field name="Objective-DatePublished">
      <value order="0">2024-09-11T13:01:33Z</value>
    </field>
    <field name="Objective-ModificationStamp">
      <value order="0">2024-09-11T13:01:33Z</value>
    </field>
    <field name="Objective-Owner">
      <value order="0">Henley, Joshua (ECWL - Director General ECWL - Digital Learning Division)</value>
    </field>
    <field name="Objective-Path">
      <value order="0">Objective Global Folder:#Business File Plan:WG Organisational Groups:OLD - Pre April 2024 - Public Services &amp; Welsh Language (PSWL):Public Services &amp; Welsh Language (PSWL) - Digital Learning:1 - Save:EdTech Service Unit:Digital Resilience in Education Branch:Keeping Safe Online:ECWL - DLD - Keeping safe online - Resources - 2024-2025:Newport: Cyber Incident Response Plan</value>
    </field>
    <field name="Objective-Parent">
      <value order="0">Newport: Cyber Incident Response Plan</value>
    </field>
    <field name="Objective-State">
      <value order="0">Published</value>
    </field>
    <field name="Objective-VersionId">
      <value order="0">vA100008086</value>
    </field>
    <field name="Objective-Version">
      <value order="0">2.0</value>
    </field>
    <field name="Objective-VersionNumber">
      <value order="0">3</value>
    </field>
    <field name="Objective-VersionComment">
      <value order="0"/>
    </field>
    <field name="Objective-FileNumber">
      <value order="0">qA2129487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4D12-28A2-4641-AF93-9C71A3E35E34}">
  <ds:schemaRefs>
    <ds:schemaRef ds:uri="http://schemas.microsoft.com/office/2006/metadata/properties"/>
    <ds:schemaRef ds:uri="http://schemas.microsoft.com/office/infopath/2007/PartnerControls"/>
    <ds:schemaRef ds:uri="fa4ee5e9-56d0-49a7-aad8-5397715e9857"/>
    <ds:schemaRef ds:uri="42da5459-495d-454e-a881-f201c9738d39"/>
    <ds:schemaRef ds:uri="http://schemas.microsoft.com/sharepoint/v3"/>
  </ds:schemaRefs>
</ds:datastoreItem>
</file>

<file path=customXml/itemProps2.xml><?xml version="1.0" encoding="utf-8"?>
<ds:datastoreItem xmlns:ds="http://schemas.openxmlformats.org/officeDocument/2006/customXml" ds:itemID="{F361F778-247D-4895-B62A-CBAC13444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a5459-495d-454e-a881-f201c9738d39"/>
    <ds:schemaRef ds:uri="fa4ee5e9-56d0-49a7-aad8-5397715e9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F01D40A6-7FAB-4523-B7B8-C4E9A35DEB4D}">
  <ds:schemaRefs>
    <ds:schemaRef ds:uri="http://schemas.microsoft.com/sharepoint/v3/contenttype/forms"/>
  </ds:schemaRefs>
</ds:datastoreItem>
</file>

<file path=customXml/itemProps5.xml><?xml version="1.0" encoding="utf-8"?>
<ds:datastoreItem xmlns:ds="http://schemas.openxmlformats.org/officeDocument/2006/customXml" ds:itemID="{D581AAE1-F2EC-4A34-8C8D-089A296E3F82}">
  <ds:schemaRefs>
    <ds:schemaRef ds:uri="http://schemas.openxmlformats.org/officeDocument/2006/bibliography"/>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4990</Words>
  <Characters>28447</Characters>
  <Application>Microsoft Office Word</Application>
  <DocSecurity>0</DocSecurity>
  <Lines>237</Lines>
  <Paragraphs>66</Paragraphs>
  <ScaleCrop>false</ScaleCrop>
  <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Keane, Karyn (Assistant Head of Education - Engagement &amp; Learning)</dc:creator>
  <cp:keywords/>
  <dc:description/>
  <cp:lastModifiedBy>WILSON, Richard</cp:lastModifiedBy>
  <cp:revision>12</cp:revision>
  <cp:lastPrinted>2024-06-06T19:24:00Z</cp:lastPrinted>
  <dcterms:created xsi:type="dcterms:W3CDTF">2026-01-09T12:09:00Z</dcterms:created>
  <dcterms:modified xsi:type="dcterms:W3CDTF">2026-04-23T13:25:00Z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A54900432</vt:lpwstr>
  </property>
  <property fmtid="{D5CDD505-2E9C-101B-9397-08002B2CF9AE}" pid="4" name="Objective-Title">
    <vt:lpwstr>20240906 Cyber Response Plan for Schools 2024 - amended EN</vt:lpwstr>
  </property>
  <property fmtid="{D5CDD505-2E9C-101B-9397-08002B2CF9AE}" pid="5" name="Objective-Description">
    <vt:lpwstr/>
  </property>
  <property fmtid="{D5CDD505-2E9C-101B-9397-08002B2CF9AE}" pid="6" name="Objective-CreationStamp">
    <vt:filetime>2024-09-06T07:48:40Z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2024-09-11T13:01:33Z</vt:filetime>
  </property>
  <property fmtid="{D5CDD505-2E9C-101B-9397-08002B2CF9AE}" pid="10" name="Objective-ModificationStamp">
    <vt:filetime>2024-09-11T13:01:33Z</vt:filetime>
  </property>
  <property fmtid="{D5CDD505-2E9C-101B-9397-08002B2CF9AE}" pid="11" name="Objective-Owner">
    <vt:lpwstr>Henley, Joshua (ECWL - Director General ECWL - Digital Learning Division)</vt:lpwstr>
  </property>
  <property fmtid="{D5CDD505-2E9C-101B-9397-08002B2CF9AE}" pid="12" name="Objective-Path">
    <vt:lpwstr>Objective Global Folder:#Business File Plan:WG Organisational Groups:OLD - Pre April 2024 - Public Services &amp; Welsh Language (PSWL):Public Services &amp; Welsh Language (PSWL) - Digital Learning:1 - Save:EdTech Service Unit:Digital Resilience in Education Branch:Keeping Safe Online:ECWL - DLD - Keeping safe online - Resources - 2024-2025:Newport: Cyber Incident Response Plan:</vt:lpwstr>
  </property>
  <property fmtid="{D5CDD505-2E9C-101B-9397-08002B2CF9AE}" pid="13" name="Objective-Parent">
    <vt:lpwstr>Newport: Cyber Incident Response Plan</vt:lpwstr>
  </property>
  <property fmtid="{D5CDD505-2E9C-101B-9397-08002B2CF9AE}" pid="14" name="Objective-State">
    <vt:lpwstr>Published</vt:lpwstr>
  </property>
  <property fmtid="{D5CDD505-2E9C-101B-9397-08002B2CF9AE}" pid="15" name="Objective-VersionId">
    <vt:lpwstr>vA100008086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0x010100EE461928D02D7E418C7F453AE618454B</vt:lpwstr>
  </property>
  <property fmtid="{D5CDD505-2E9C-101B-9397-08002B2CF9AE}" pid="27" name="MediaServiceImageTags">
    <vt:lpwstr/>
  </property>
  <property fmtid="{D5CDD505-2E9C-101B-9397-08002B2CF9AE}" pid="28" name="WPSubject">
    <vt:lpwstr>24;#Cyber security governance risk and compliance (GRC)|84f9ac6a-dc10-4196-81c6-4c4dd51807bd;#25;#Cyber security framework (CSF)|1e4b94fc-4392-455f-978a-e44d6288e615;#26;#Information assurance processes (department)|9b8dee40-e041-448c-b0b3-908a1a83999b;#27;#Information risk management (department)|ea1b9f89-41b0-432f-aefb-554861fa4829;#23;#Information security (department)|fb6cc0d0-9ad9-4ae0-af1d-f029c45ece2d</vt:lpwstr>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_activity">
    <vt:lpwstr>{"FileActivityType":"8","FileActivityTimeStamp":"2025-12-11T12:00:07.353Z","FileActivityUsersOnPage":[{"DisplayName":"FORREST, Jasmine","Id":"jasmine.forrest@education.gov.uk"}],"FileActivityNavigationId":null}</vt:lpwstr>
  </property>
  <property fmtid="{D5CDD505-2E9C-101B-9397-08002B2CF9AE}" pid="33" name="ClassificationContentMarkingHeaderShapeIds">
    <vt:lpwstr>2be5214c,5f9bca80,1ac94c62</vt:lpwstr>
  </property>
  <property fmtid="{D5CDD505-2E9C-101B-9397-08002B2CF9AE}" pid="34" name="ClassificationContentMarkingHeaderFontProps">
    <vt:lpwstr>#000000,11,Aptos</vt:lpwstr>
  </property>
  <property fmtid="{D5CDD505-2E9C-101B-9397-08002B2CF9AE}" pid="35" name="ClassificationContentMarkingHeaderText">
    <vt:lpwstr>OFFICIAL - FOR PUBLIC RELEASE</vt:lpwstr>
  </property>
  <property fmtid="{D5CDD505-2E9C-101B-9397-08002B2CF9AE}" pid="36" name="ClassificationContentMarkingFooterShapeIds">
    <vt:lpwstr>725281e7,37f7074b,76923d96</vt:lpwstr>
  </property>
  <property fmtid="{D5CDD505-2E9C-101B-9397-08002B2CF9AE}" pid="37" name="ClassificationContentMarkingFooterFontProps">
    <vt:lpwstr>#000000,11,Aptos</vt:lpwstr>
  </property>
  <property fmtid="{D5CDD505-2E9C-101B-9397-08002B2CF9AE}" pid="38" name="ClassificationContentMarkingFooterText">
    <vt:lpwstr>OFFICIAL - FOR PUBLIC RELEASE</vt:lpwstr>
  </property>
</Properties>
</file>