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86" w:rsidRDefault="003D4986" w:rsidP="003D4986">
      <w:pPr>
        <w:jc w:val="center"/>
        <w:rPr>
          <w:rFonts w:ascii="Archivo" w:hAnsi="Archivo"/>
          <w:b/>
          <w:bCs/>
          <w:sz w:val="64"/>
          <w:szCs w:val="64"/>
        </w:rPr>
      </w:pPr>
      <w:r>
        <w:rPr>
          <w:rFonts w:ascii="Archivo" w:hAnsi="Archivo"/>
          <w:b/>
          <w:bCs/>
          <w:noProof/>
          <w:sz w:val="64"/>
          <w:szCs w:val="64"/>
        </w:rPr>
        <w:drawing>
          <wp:inline distT="0" distB="0" distL="0" distR="0">
            <wp:extent cx="1750845" cy="2149314"/>
            <wp:effectExtent l="0" t="0" r="190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̈nebes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45" cy="214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86" w:rsidRPr="003D4986" w:rsidRDefault="003D4986" w:rsidP="003D4986">
      <w:pPr>
        <w:jc w:val="center"/>
        <w:rPr>
          <w:rFonts w:ascii="Archivo" w:hAnsi="Archivo"/>
          <w:b/>
          <w:bCs/>
          <w:sz w:val="32"/>
          <w:szCs w:val="32"/>
        </w:rPr>
      </w:pPr>
    </w:p>
    <w:p w:rsidR="00B14C31" w:rsidRDefault="00A16252" w:rsidP="003D4986">
      <w:pPr>
        <w:spacing w:after="240"/>
        <w:rPr>
          <w:rFonts w:ascii="Archivo" w:hAnsi="Archivo"/>
          <w:b/>
          <w:bCs/>
          <w:sz w:val="64"/>
          <w:szCs w:val="64"/>
        </w:rPr>
      </w:pPr>
      <w:r>
        <w:rPr>
          <w:rFonts w:ascii="Archivo" w:hAnsi="Archivo"/>
          <w:b/>
          <w:bCs/>
          <w:sz w:val="64"/>
          <w:szCs w:val="64"/>
        </w:rPr>
        <w:t xml:space="preserve">FAQ om </w:t>
      </w:r>
      <w:proofErr w:type="spellStart"/>
      <w:r>
        <w:rPr>
          <w:rFonts w:ascii="Archivo" w:hAnsi="Archivo"/>
          <w:b/>
          <w:bCs/>
          <w:sz w:val="64"/>
          <w:szCs w:val="64"/>
        </w:rPr>
        <w:t>Kivra</w:t>
      </w:r>
      <w:proofErr w:type="spellEnd"/>
      <w:r w:rsidR="000E392D">
        <w:rPr>
          <w:rFonts w:ascii="Archivo" w:hAnsi="Archivo"/>
          <w:b/>
          <w:bCs/>
          <w:sz w:val="64"/>
          <w:szCs w:val="64"/>
        </w:rPr>
        <w:t xml:space="preserve"> </w:t>
      </w:r>
      <w:r>
        <w:rPr>
          <w:rFonts w:ascii="Archivo" w:hAnsi="Archivo"/>
          <w:b/>
          <w:bCs/>
          <w:sz w:val="64"/>
          <w:szCs w:val="64"/>
        </w:rPr>
        <w:t>till er kundtjänst</w:t>
      </w:r>
      <w:r w:rsidR="003D4986" w:rsidRPr="003D4986">
        <w:rPr>
          <w:rFonts w:ascii="Archivo" w:hAnsi="Archivo"/>
          <w:b/>
          <w:bCs/>
          <w:sz w:val="64"/>
          <w:szCs w:val="64"/>
        </w:rPr>
        <w:t>.</w:t>
      </w:r>
    </w:p>
    <w:p w:rsidR="00A16252" w:rsidRPr="00A16252" w:rsidRDefault="00A16252" w:rsidP="00A1625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 är en digital brevlåda som ersätter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papperspost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. Det finns idag tusentals företag och myndigheter som skickar viktig post digitalt via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. Som avsändare i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 bidrar ni till en minskad klimatpåverkan och erbjuder möjligheten för era kunder att ta emot och hantera posten från er digitalt</w:t>
      </w:r>
    </w:p>
    <w:p w:rsidR="00A16252" w:rsidRPr="00A16252" w:rsidRDefault="00A16252" w:rsidP="00A1625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</w:p>
    <w:p w:rsidR="00A16252" w:rsidRPr="00A16252" w:rsidRDefault="00A16252" w:rsidP="00A16252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Miljontals svenskar är anslutna till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. I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 tar man emot post och kvitton digitalt. De fakturor du får i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 kan du också smidigt betala med </w:t>
      </w:r>
      <w:proofErr w:type="spellStart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>Kivras</w:t>
      </w:r>
      <w:proofErr w:type="spellEnd"/>
      <w:r w:rsidRPr="00A16252">
        <w:rPr>
          <w:rFonts w:ascii="Archivo" w:eastAsia="Times New Roman" w:hAnsi="Archivo" w:cs="Times New Roman"/>
          <w:color w:val="000000"/>
          <w:sz w:val="28"/>
          <w:szCs w:val="28"/>
          <w:lang w:eastAsia="sv-SE"/>
        </w:rPr>
        <w:t xml:space="preserve"> betaltjänst. Det är gratis, säkert och dessutom riktigt bra för miljön.</w:t>
      </w:r>
    </w:p>
    <w:p w:rsidR="00DD74EB" w:rsidRDefault="005F709A" w:rsidP="003D4986">
      <w:pPr>
        <w:spacing w:line="276" w:lineRule="auto"/>
        <w:rPr>
          <w:rFonts w:ascii="Archivo" w:hAnsi="Archivo"/>
          <w:sz w:val="28"/>
          <w:szCs w:val="28"/>
        </w:rPr>
      </w:pPr>
      <w:r>
        <w:rPr>
          <w:rFonts w:ascii="Archivo" w:hAnsi="Archivo"/>
          <w:sz w:val="28"/>
          <w:szCs w:val="28"/>
        </w:rPr>
        <w:br/>
      </w:r>
    </w:p>
    <w:p w:rsidR="00DD74EB" w:rsidRPr="00CE2987" w:rsidRDefault="00A16252" w:rsidP="00DD74EB">
      <w:pPr>
        <w:spacing w:after="120"/>
        <w:rPr>
          <w:rFonts w:ascii="Archivo" w:hAnsi="Archivo"/>
          <w:b/>
          <w:bCs/>
          <w:sz w:val="28"/>
          <w:szCs w:val="28"/>
        </w:rPr>
      </w:pPr>
      <w:r>
        <w:rPr>
          <w:rFonts w:ascii="Archivo" w:hAnsi="Archivo"/>
          <w:b/>
          <w:bCs/>
          <w:sz w:val="28"/>
          <w:szCs w:val="28"/>
        </w:rPr>
        <w:t>Detta</w:t>
      </w:r>
      <w:r w:rsidR="000E392D">
        <w:rPr>
          <w:rFonts w:ascii="Archivo" w:hAnsi="Archivo"/>
          <w:b/>
          <w:bCs/>
          <w:sz w:val="28"/>
          <w:szCs w:val="28"/>
        </w:rPr>
        <w:t xml:space="preserve"> händer </w:t>
      </w:r>
      <w:r>
        <w:rPr>
          <w:rFonts w:ascii="Archivo" w:hAnsi="Archivo"/>
          <w:b/>
          <w:bCs/>
          <w:sz w:val="28"/>
          <w:szCs w:val="28"/>
        </w:rPr>
        <w:t>när ni börjar skicka post i</w:t>
      </w:r>
      <w:r w:rsidR="00DD74EB" w:rsidRPr="00CE2987">
        <w:rPr>
          <w:rFonts w:ascii="Archivo" w:hAnsi="Archivo"/>
          <w:b/>
          <w:bCs/>
          <w:sz w:val="28"/>
          <w:szCs w:val="28"/>
        </w:rPr>
        <w:t xml:space="preserve"> </w:t>
      </w:r>
      <w:proofErr w:type="spellStart"/>
      <w:r w:rsidR="00DD74EB" w:rsidRPr="00CE2987">
        <w:rPr>
          <w:rFonts w:ascii="Archivo" w:hAnsi="Archivo"/>
          <w:b/>
          <w:bCs/>
          <w:sz w:val="28"/>
          <w:szCs w:val="28"/>
        </w:rPr>
        <w:t>Kivra</w:t>
      </w:r>
      <w:proofErr w:type="spellEnd"/>
      <w:r w:rsidR="00DD74EB" w:rsidRPr="00CE2987">
        <w:rPr>
          <w:rFonts w:ascii="Archivo" w:hAnsi="Archivo"/>
          <w:b/>
          <w:bCs/>
          <w:sz w:val="28"/>
          <w:szCs w:val="28"/>
        </w:rPr>
        <w:t>.</w:t>
      </w:r>
    </w:p>
    <w:p w:rsidR="00A16252" w:rsidRPr="00B45969" w:rsidRDefault="00A16252" w:rsidP="00A16252">
      <w:pPr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När ni ansluter er och börjar skicka post via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 så kommer brevet/fakturan automatiskt skickas i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 till de utav era kunder som använder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 och som idag får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papperspost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. Dessa kunder behöver</w:t>
      </w:r>
      <w:r w:rsidRPr="00B45969">
        <w:rPr>
          <w:rFonts w:ascii="Archivo" w:eastAsia="Times New Roman" w:hAnsi="Archivo" w:cs="Times New Roman"/>
          <w:b/>
          <w:bCs/>
          <w:color w:val="000000"/>
          <w:sz w:val="22"/>
          <w:szCs w:val="22"/>
          <w:lang w:eastAsia="sv-SE"/>
        </w:rPr>
        <w:t xml:space="preserve"> </w:t>
      </w:r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inte göra ett aktivt val för att detta ska hända. Den som an</w:t>
      </w:r>
      <w:r w:rsidR="00B45969"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s</w:t>
      </w:r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lutit sig för att ta emot post i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 har redan tackat ja till all post som går att få digitalt, från befintliga och framtida avsändare. OBS att de som redan valt autogiro eller e-faktura för er kommer fortsätta få sina fakturor från er precis som vanligt. Detta påverkar bara de som tidigare fått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papperspost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.</w:t>
      </w:r>
    </w:p>
    <w:p w:rsidR="00A16252" w:rsidRPr="00B45969" w:rsidRDefault="00A16252" w:rsidP="00A16252">
      <w:pPr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Vill en kund inte längre få försändelser från just er i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, kan kunden “ställa av” er som avsändare. Detta gör kunden själv i </w:t>
      </w:r>
      <w:proofErr w:type="spellStart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>Kivra</w:t>
      </w:r>
      <w:proofErr w:type="spellEnd"/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 under Inställningar -&gt; Avsändare. Där kan de bocka av ert företagsnamn. </w:t>
      </w:r>
    </w:p>
    <w:p w:rsidR="00DD74EB" w:rsidRPr="00B45969" w:rsidRDefault="00A16252" w:rsidP="00DD74EB">
      <w:pPr>
        <w:spacing w:after="120" w:line="276" w:lineRule="auto"/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B45969">
        <w:rPr>
          <w:rFonts w:ascii="Archivo" w:eastAsia="Times New Roman" w:hAnsi="Archivo" w:cs="Times New Roman"/>
          <w:color w:val="000000"/>
          <w:sz w:val="22"/>
          <w:szCs w:val="22"/>
          <w:lang w:eastAsia="sv-SE"/>
        </w:rPr>
        <w:t xml:space="preserve">Kundernas försändelser kommer att presenteras i samma format som de går ut på papper fast i digital version. </w:t>
      </w:r>
    </w:p>
    <w:p w:rsidR="003D4986" w:rsidRDefault="003D4986" w:rsidP="00DD74EB">
      <w:pPr>
        <w:rPr>
          <w:rFonts w:ascii="Archivo" w:hAnsi="Archivo"/>
          <w:b/>
          <w:bCs/>
          <w:sz w:val="22"/>
          <w:szCs w:val="22"/>
        </w:rPr>
      </w:pPr>
    </w:p>
    <w:p w:rsidR="002A0ABB" w:rsidRPr="008B29C9" w:rsidRDefault="002A0ABB" w:rsidP="00DD74EB">
      <w:pPr>
        <w:rPr>
          <w:rFonts w:ascii="Archivo" w:hAnsi="Archivo"/>
          <w:b/>
          <w:bCs/>
          <w:sz w:val="48"/>
          <w:szCs w:val="48"/>
        </w:rPr>
      </w:pPr>
      <w:r w:rsidRPr="008B29C9">
        <w:rPr>
          <w:rFonts w:ascii="Archivo" w:hAnsi="Archivo"/>
          <w:b/>
          <w:bCs/>
          <w:sz w:val="48"/>
          <w:szCs w:val="48"/>
        </w:rPr>
        <w:t>FAQ</w:t>
      </w:r>
    </w:p>
    <w:p w:rsidR="002A0ABB" w:rsidRDefault="002A0ABB" w:rsidP="00DD74EB">
      <w:pPr>
        <w:rPr>
          <w:rFonts w:ascii="Archivo" w:hAnsi="Archivo"/>
          <w:b/>
          <w:bCs/>
          <w:sz w:val="64"/>
          <w:szCs w:val="64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Kostar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 xml:space="preserve"> något för kunden?</w:t>
      </w:r>
    </w:p>
    <w:p w:rsidR="00A16252" w:rsidRPr="00A16252" w:rsidRDefault="00A16252" w:rsidP="00A16252">
      <w:pPr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Nej, det kostar inget för era kunder att ta emot digital post i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>.</w:t>
      </w:r>
    </w:p>
    <w:p w:rsidR="002A0ABB" w:rsidRPr="00A16252" w:rsidRDefault="002A0ABB" w:rsidP="002A0ABB">
      <w:pPr>
        <w:rPr>
          <w:rFonts w:ascii="Archivo" w:hAnsi="Archivo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Kommer alla försändelser från er att gå till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>?</w:t>
      </w:r>
    </w:p>
    <w:p w:rsidR="002A0ABB" w:rsidRPr="002A0ABB" w:rsidRDefault="002A0ABB" w:rsidP="002A0ABB">
      <w:pPr>
        <w:rPr>
          <w:rFonts w:ascii="Archivo" w:hAnsi="Archivo"/>
          <w:i/>
          <w:lang w:val="sv"/>
        </w:rPr>
      </w:pPr>
      <w:r w:rsidRPr="002A0ABB">
        <w:rPr>
          <w:rFonts w:ascii="Archivo" w:hAnsi="Archivo"/>
          <w:i/>
          <w:lang w:val="sv"/>
        </w:rPr>
        <w:t>Ert svar</w:t>
      </w:r>
      <w:r w:rsidR="00A16252">
        <w:rPr>
          <w:rFonts w:ascii="Archivo" w:hAnsi="Archivo"/>
          <w:i/>
          <w:lang w:val="sv"/>
        </w:rPr>
        <w:t xml:space="preserve"> beroende på vilka brev/fakturor ni väljer att skicka vi </w:t>
      </w:r>
      <w:proofErr w:type="spellStart"/>
      <w:r w:rsidR="00A16252">
        <w:rPr>
          <w:rFonts w:ascii="Archivo" w:hAnsi="Archivo"/>
          <w:i/>
          <w:lang w:val="sv"/>
        </w:rPr>
        <w:t>Kivra</w:t>
      </w:r>
      <w:proofErr w:type="spellEnd"/>
      <w:r w:rsidR="00A16252">
        <w:rPr>
          <w:rFonts w:ascii="Archivo" w:hAnsi="Archivo"/>
          <w:i/>
          <w:lang w:val="sv"/>
        </w:rPr>
        <w:t>.</w:t>
      </w:r>
    </w:p>
    <w:p w:rsidR="002A0ABB" w:rsidRDefault="002A0ABB" w:rsidP="002A0ABB">
      <w:pPr>
        <w:rPr>
          <w:rFonts w:ascii="Archivo" w:hAnsi="Archivo"/>
          <w:b/>
          <w:bCs/>
          <w:lang w:val="sv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Kan en kund avsluta sin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 xml:space="preserve"> om denne istället vill fortsätta få sina försändelser på papper?</w:t>
      </w:r>
    </w:p>
    <w:p w:rsidR="00A16252" w:rsidRPr="00A16252" w:rsidRDefault="00A16252" w:rsidP="00A16252">
      <w:pPr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En kund kan när som helst avanmäla eller anmäla sig till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. Användarregistret läses av på daglig basis. Man kan även välja att stänga av digital post en enskild avsändare. Vill en kund inte längre få försändelser från just er i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, kan kunden “ställa av” er som avsändare. Detta gör kunden själv i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 under Inställningar -&gt; Avsändare. Där kan de bocka av ert företagsnamn. </w:t>
      </w:r>
    </w:p>
    <w:p w:rsidR="002A0ABB" w:rsidRPr="00A16252" w:rsidRDefault="002A0ABB" w:rsidP="002A0ABB">
      <w:pPr>
        <w:rPr>
          <w:rFonts w:ascii="Archivo" w:hAnsi="Archivo"/>
          <w:b/>
          <w:bCs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Kan en kundtjänstmedarbetare hos er hjälpa kunden att ansluta sig till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>?</w:t>
      </w:r>
    </w:p>
    <w:p w:rsidR="002A0ABB" w:rsidRPr="002A0ABB" w:rsidRDefault="002A0ABB" w:rsidP="002A0ABB">
      <w:pPr>
        <w:rPr>
          <w:rFonts w:ascii="Archivo" w:hAnsi="Archivo"/>
          <w:lang w:val="sv"/>
        </w:rPr>
      </w:pPr>
      <w:r w:rsidRPr="002A0ABB">
        <w:rPr>
          <w:rFonts w:ascii="Archivo" w:hAnsi="Archivo"/>
          <w:lang w:val="sv"/>
        </w:rPr>
        <w:t xml:space="preserve">Nej, kunden måste själv anmäla sig via </w:t>
      </w:r>
      <w:proofErr w:type="spellStart"/>
      <w:r w:rsidRPr="002A0ABB">
        <w:rPr>
          <w:rFonts w:ascii="Archivo" w:hAnsi="Archivo"/>
          <w:lang w:val="sv"/>
        </w:rPr>
        <w:t>Kivras</w:t>
      </w:r>
      <w:proofErr w:type="spellEnd"/>
      <w:r w:rsidRPr="002A0ABB">
        <w:rPr>
          <w:rFonts w:ascii="Archivo" w:hAnsi="Archivo"/>
          <w:lang w:val="sv"/>
        </w:rPr>
        <w:t xml:space="preserve"> </w:t>
      </w:r>
      <w:proofErr w:type="spellStart"/>
      <w:r w:rsidRPr="002A0ABB">
        <w:rPr>
          <w:rFonts w:ascii="Archivo" w:hAnsi="Archivo"/>
          <w:lang w:val="sv"/>
        </w:rPr>
        <w:t>app</w:t>
      </w:r>
      <w:proofErr w:type="spellEnd"/>
      <w:r w:rsidRPr="002A0ABB">
        <w:rPr>
          <w:rFonts w:ascii="Archivo" w:hAnsi="Archivo"/>
          <w:lang w:val="sv"/>
        </w:rPr>
        <w:t xml:space="preserve"> eller hemsida (</w:t>
      </w:r>
      <w:hyperlink r:id="rId8" w:history="1">
        <w:r w:rsidR="00A16252" w:rsidRPr="00EB3711">
          <w:rPr>
            <w:rStyle w:val="Hyperlnk"/>
            <w:rFonts w:ascii="Archivo" w:hAnsi="Archivo"/>
            <w:lang w:val="sv"/>
          </w:rPr>
          <w:t>www.kivra.se</w:t>
        </w:r>
      </w:hyperlink>
      <w:r w:rsidRPr="002A0ABB">
        <w:rPr>
          <w:rFonts w:ascii="Archivo" w:hAnsi="Archivo"/>
          <w:lang w:val="sv"/>
        </w:rPr>
        <w:t xml:space="preserve">) alternativt att ni hänvisar kunden till </w:t>
      </w:r>
      <w:proofErr w:type="spellStart"/>
      <w:r w:rsidRPr="002A0ABB">
        <w:rPr>
          <w:rFonts w:ascii="Archivo" w:hAnsi="Archivo"/>
          <w:lang w:val="sv"/>
        </w:rPr>
        <w:t>Kivras</w:t>
      </w:r>
      <w:proofErr w:type="spellEnd"/>
      <w:r w:rsidRPr="002A0ABB">
        <w:rPr>
          <w:rFonts w:ascii="Archivo" w:hAnsi="Archivo"/>
          <w:lang w:val="sv"/>
        </w:rPr>
        <w:t xml:space="preserve"> support </w:t>
      </w:r>
      <w:proofErr w:type="spellStart"/>
      <w:r w:rsidRPr="002A0ABB">
        <w:rPr>
          <w:rFonts w:ascii="Archivo" w:hAnsi="Archivo"/>
          <w:lang w:val="sv"/>
        </w:rPr>
        <w:t>tel</w:t>
      </w:r>
      <w:proofErr w:type="spellEnd"/>
      <w:r w:rsidRPr="002A0ABB">
        <w:rPr>
          <w:rFonts w:ascii="Archivo" w:hAnsi="Archivo"/>
          <w:lang w:val="sv"/>
        </w:rPr>
        <w:t xml:space="preserve"> 0770-45 70 00 och </w:t>
      </w:r>
      <w:hyperlink r:id="rId9">
        <w:r w:rsidRPr="002A0ABB">
          <w:rPr>
            <w:rStyle w:val="Hyperlnk"/>
            <w:rFonts w:ascii="Archivo" w:hAnsi="Archivo"/>
            <w:lang w:val="sv"/>
          </w:rPr>
          <w:t>support@kivra.com</w:t>
        </w:r>
      </w:hyperlink>
      <w:r w:rsidRPr="002A0ABB">
        <w:rPr>
          <w:rFonts w:ascii="Archivo" w:hAnsi="Archivo"/>
          <w:u w:val="single"/>
          <w:lang w:val="sv"/>
        </w:rPr>
        <w:t>.</w:t>
      </w:r>
    </w:p>
    <w:p w:rsidR="002A0ABB" w:rsidRDefault="002A0ABB" w:rsidP="002A0ABB">
      <w:pPr>
        <w:rPr>
          <w:rFonts w:ascii="Archivo" w:hAnsi="Archivo"/>
          <w:b/>
          <w:bCs/>
          <w:lang w:val="sv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Går det att missa att man fått en försändelse från er till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>?</w:t>
      </w:r>
    </w:p>
    <w:p w:rsidR="00A16252" w:rsidRPr="00A16252" w:rsidRDefault="00A16252" w:rsidP="00A16252">
      <w:pPr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Kunden notifieras alltid via mail (och notifiering via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pushnotis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 om kunden har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Kivra-appen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) varje gång en ny försändelse kommit till kundens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>. Vi notifierar också om oläst post och obetalda fakturor.</w:t>
      </w:r>
    </w:p>
    <w:p w:rsidR="008B29C9" w:rsidRDefault="008B29C9" w:rsidP="002A0ABB">
      <w:pPr>
        <w:rPr>
          <w:rFonts w:ascii="Archivo" w:hAnsi="Archivo"/>
          <w:b/>
          <w:bCs/>
          <w:lang w:val="sv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Kan kunderna betala sina fakturor via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>?</w:t>
      </w:r>
    </w:p>
    <w:p w:rsidR="00A16252" w:rsidRPr="00A16252" w:rsidRDefault="00A16252" w:rsidP="00A16252">
      <w:pPr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Ja, de kan enkelt betala sina fakturor via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Kivras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 betaltjänst. </w:t>
      </w:r>
    </w:p>
    <w:p w:rsidR="00A16252" w:rsidRPr="00A16252" w:rsidRDefault="00A16252" w:rsidP="00A16252">
      <w:pPr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Om de inte vill använda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Kivras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 betaltjänst, och istället lägga in betalningen direkt i sin internetbank, så är det bra om kunden klickar i “Markera som hanterad”. Då vet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 att den är hanterad på annat håll och då skickar vi inga notifieringar om obetalda fakturor.</w:t>
      </w:r>
    </w:p>
    <w:p w:rsidR="008B29C9" w:rsidRPr="00A16252" w:rsidRDefault="008B29C9" w:rsidP="002A0ABB">
      <w:pPr>
        <w:rPr>
          <w:rFonts w:ascii="Archivo" w:hAnsi="Archivo"/>
          <w:b/>
          <w:bCs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Var kan jag se om försändelsen gått i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>?</w:t>
      </w:r>
    </w:p>
    <w:p w:rsidR="002A0ABB" w:rsidRPr="00A16252" w:rsidRDefault="002A0ABB" w:rsidP="008B29C9">
      <w:pPr>
        <w:rPr>
          <w:rFonts w:ascii="Archivo" w:hAnsi="Archivo"/>
          <w:i/>
          <w:lang w:val="sv"/>
        </w:rPr>
      </w:pPr>
      <w:r w:rsidRPr="00A16252">
        <w:rPr>
          <w:rFonts w:ascii="Archivo" w:hAnsi="Archivo"/>
          <w:i/>
          <w:lang w:val="sv"/>
        </w:rPr>
        <w:t xml:space="preserve">Ert </w:t>
      </w:r>
      <w:r w:rsidR="00A16252" w:rsidRPr="00A16252">
        <w:rPr>
          <w:rFonts w:ascii="Archivo" w:hAnsi="Archivo"/>
          <w:i/>
          <w:lang w:val="sv"/>
        </w:rPr>
        <w:t xml:space="preserve">svar om hur det ser ut i ert eget gränssnitt beroende på om ni har sådan möjlighet. </w:t>
      </w:r>
    </w:p>
    <w:p w:rsidR="008B29C9" w:rsidRDefault="008B29C9" w:rsidP="002A0ABB">
      <w:pPr>
        <w:rPr>
          <w:rFonts w:ascii="Archivo" w:hAnsi="Archivo"/>
          <w:b/>
          <w:bCs/>
          <w:lang w:val="sv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Hur länge lagras kundernas försändelser i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>?</w:t>
      </w:r>
    </w:p>
    <w:p w:rsidR="00A16252" w:rsidRPr="00A16252" w:rsidRDefault="00A16252" w:rsidP="00A16252">
      <w:pPr>
        <w:rPr>
          <w:rFonts w:ascii="Times New Roman" w:eastAsia="Times New Roman" w:hAnsi="Times New Roman" w:cs="Times New Roman"/>
          <w:lang w:eastAsia="sv-SE"/>
        </w:rPr>
      </w:pPr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Så länge kunden själv önskar. </w:t>
      </w:r>
      <w:proofErr w:type="spellStart"/>
      <w:r w:rsidRPr="00A16252">
        <w:rPr>
          <w:rFonts w:ascii="Archivo" w:eastAsia="Times New Roman" w:hAnsi="Archivo" w:cs="Times New Roman"/>
          <w:color w:val="000000"/>
          <w:lang w:eastAsia="sv-SE"/>
        </w:rPr>
        <w:t>Kivra</w:t>
      </w:r>
      <w:proofErr w:type="spellEnd"/>
      <w:r w:rsidRPr="00A16252">
        <w:rPr>
          <w:rFonts w:ascii="Archivo" w:eastAsia="Times New Roman" w:hAnsi="Archivo" w:cs="Times New Roman"/>
          <w:color w:val="000000"/>
          <w:lang w:eastAsia="sv-SE"/>
        </w:rPr>
        <w:t xml:space="preserve"> gör inga rensningar bland kundernas dokument, så de ligger kvar där till dess att kunden själv tar bort det.</w:t>
      </w:r>
    </w:p>
    <w:p w:rsidR="008B29C9" w:rsidRPr="00A16252" w:rsidRDefault="008B29C9" w:rsidP="002A0ABB">
      <w:pPr>
        <w:rPr>
          <w:rFonts w:ascii="Archivo" w:hAnsi="Archivo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t xml:space="preserve">Fungerar </w:t>
      </w:r>
      <w:proofErr w:type="spellStart"/>
      <w:r w:rsidRPr="002A0ABB">
        <w:rPr>
          <w:rFonts w:ascii="Archivo" w:hAnsi="Archivo"/>
          <w:b/>
          <w:bCs/>
          <w:lang w:val="sv"/>
        </w:rPr>
        <w:t>Kivra</w:t>
      </w:r>
      <w:proofErr w:type="spellEnd"/>
      <w:r w:rsidRPr="002A0ABB">
        <w:rPr>
          <w:rFonts w:ascii="Archivo" w:hAnsi="Archivo"/>
          <w:b/>
          <w:bCs/>
          <w:lang w:val="sv"/>
        </w:rPr>
        <w:t xml:space="preserve"> för personer med skyddad identitet?</w:t>
      </w:r>
    </w:p>
    <w:p w:rsidR="002A0ABB" w:rsidRPr="002A0ABB" w:rsidRDefault="002A0ABB" w:rsidP="002A0ABB">
      <w:pPr>
        <w:rPr>
          <w:rFonts w:ascii="Archivo" w:hAnsi="Archivo"/>
          <w:lang w:val="sv"/>
        </w:rPr>
      </w:pPr>
      <w:proofErr w:type="spellStart"/>
      <w:r w:rsidRPr="002A0ABB">
        <w:rPr>
          <w:rFonts w:ascii="Archivo" w:hAnsi="Archivo"/>
          <w:lang w:val="sv"/>
        </w:rPr>
        <w:t>Kivra</w:t>
      </w:r>
      <w:proofErr w:type="spellEnd"/>
      <w:r w:rsidRPr="002A0ABB">
        <w:rPr>
          <w:rFonts w:ascii="Archivo" w:hAnsi="Archivo"/>
          <w:lang w:val="sv"/>
        </w:rPr>
        <w:t xml:space="preserve"> fungerar bra för personer med skyddad identitet. Dock behöver försändelsen skickas in med rätt “adress” d v s ett riktigt personnummer för att nå fram i till personen i </w:t>
      </w:r>
      <w:proofErr w:type="spellStart"/>
      <w:r w:rsidRPr="002A0ABB">
        <w:rPr>
          <w:rFonts w:ascii="Archivo" w:hAnsi="Archivo"/>
          <w:lang w:val="sv"/>
        </w:rPr>
        <w:t>Kivra</w:t>
      </w:r>
      <w:proofErr w:type="spellEnd"/>
      <w:r w:rsidRPr="002A0ABB">
        <w:rPr>
          <w:rFonts w:ascii="Archivo" w:hAnsi="Archivo"/>
          <w:lang w:val="sv"/>
        </w:rPr>
        <w:t xml:space="preserve">. </w:t>
      </w:r>
    </w:p>
    <w:p w:rsidR="008B29C9" w:rsidRDefault="008B29C9" w:rsidP="002A0ABB">
      <w:pPr>
        <w:rPr>
          <w:rFonts w:ascii="Archivo" w:hAnsi="Archivo"/>
          <w:b/>
          <w:bCs/>
          <w:lang w:val="sv"/>
        </w:rPr>
      </w:pPr>
    </w:p>
    <w:p w:rsidR="002A0ABB" w:rsidRPr="002A0ABB" w:rsidRDefault="002A0ABB" w:rsidP="002A0ABB">
      <w:pPr>
        <w:rPr>
          <w:rFonts w:ascii="Archivo" w:hAnsi="Archivo"/>
          <w:b/>
          <w:bCs/>
          <w:lang w:val="sv"/>
        </w:rPr>
      </w:pPr>
      <w:r w:rsidRPr="002A0ABB">
        <w:rPr>
          <w:rFonts w:ascii="Archivo" w:hAnsi="Archivo"/>
          <w:b/>
          <w:bCs/>
          <w:lang w:val="sv"/>
        </w:rPr>
        <w:lastRenderedPageBreak/>
        <w:t xml:space="preserve">Hur gör jag om jag eller kunden vill komma i kontakt med </w:t>
      </w:r>
      <w:proofErr w:type="spellStart"/>
      <w:r w:rsidRPr="002A0ABB">
        <w:rPr>
          <w:rFonts w:ascii="Archivo" w:hAnsi="Archivo"/>
          <w:b/>
          <w:bCs/>
          <w:lang w:val="sv"/>
        </w:rPr>
        <w:t>Kivras</w:t>
      </w:r>
      <w:proofErr w:type="spellEnd"/>
      <w:r w:rsidRPr="002A0ABB">
        <w:rPr>
          <w:rFonts w:ascii="Archivo" w:hAnsi="Archivo"/>
          <w:b/>
          <w:bCs/>
          <w:lang w:val="sv"/>
        </w:rPr>
        <w:t xml:space="preserve"> support?</w:t>
      </w:r>
    </w:p>
    <w:p w:rsidR="002A0ABB" w:rsidRPr="002A0ABB" w:rsidRDefault="002A0ABB" w:rsidP="002A0ABB">
      <w:pPr>
        <w:rPr>
          <w:rFonts w:ascii="Archivo" w:hAnsi="Archivo"/>
          <w:lang w:val="sv"/>
        </w:rPr>
      </w:pPr>
      <w:proofErr w:type="spellStart"/>
      <w:r w:rsidRPr="002A0ABB">
        <w:rPr>
          <w:rFonts w:ascii="Archivo" w:hAnsi="Archivo"/>
          <w:lang w:val="sv"/>
        </w:rPr>
        <w:t>Kivras</w:t>
      </w:r>
      <w:proofErr w:type="spellEnd"/>
      <w:r w:rsidRPr="002A0ABB">
        <w:rPr>
          <w:rFonts w:ascii="Archivo" w:hAnsi="Archivo"/>
          <w:lang w:val="sv"/>
        </w:rPr>
        <w:t xml:space="preserve"> support har öppet </w:t>
      </w:r>
      <w:proofErr w:type="gramStart"/>
      <w:r w:rsidRPr="002A0ABB">
        <w:rPr>
          <w:rFonts w:ascii="Archivo" w:hAnsi="Archivo"/>
          <w:lang w:val="sv"/>
        </w:rPr>
        <w:t>9-17</w:t>
      </w:r>
      <w:proofErr w:type="gramEnd"/>
      <w:r w:rsidRPr="002A0ABB">
        <w:rPr>
          <w:rFonts w:ascii="Archivo" w:hAnsi="Archivo"/>
          <w:lang w:val="sv"/>
        </w:rPr>
        <w:t xml:space="preserve"> och du når dem på </w:t>
      </w:r>
      <w:proofErr w:type="spellStart"/>
      <w:r w:rsidRPr="002A0ABB">
        <w:rPr>
          <w:rFonts w:ascii="Archivo" w:hAnsi="Archivo"/>
          <w:lang w:val="sv"/>
        </w:rPr>
        <w:t>tel</w:t>
      </w:r>
      <w:proofErr w:type="spellEnd"/>
      <w:r w:rsidRPr="002A0ABB">
        <w:rPr>
          <w:rFonts w:ascii="Archivo" w:hAnsi="Archivo"/>
          <w:lang w:val="sv"/>
        </w:rPr>
        <w:t xml:space="preserve"> </w:t>
      </w:r>
      <w:hyperlink r:id="rId10">
        <w:r w:rsidRPr="002A0ABB">
          <w:rPr>
            <w:rStyle w:val="Hyperlnk"/>
            <w:rFonts w:ascii="Archivo" w:hAnsi="Archivo"/>
            <w:lang w:val="sv"/>
          </w:rPr>
          <w:t>077-045 70 00</w:t>
        </w:r>
      </w:hyperlink>
      <w:r w:rsidRPr="002A0ABB">
        <w:rPr>
          <w:rFonts w:ascii="Archivo" w:hAnsi="Archivo"/>
          <w:lang w:val="sv"/>
        </w:rPr>
        <w:t xml:space="preserve"> och support@kivra.com om du har frågor om tjänsten eller önskar koppla kunden vidare. </w:t>
      </w:r>
      <w:proofErr w:type="spellStart"/>
      <w:r w:rsidRPr="002A0ABB">
        <w:rPr>
          <w:rFonts w:ascii="Archivo" w:hAnsi="Archivo"/>
          <w:lang w:val="sv"/>
        </w:rPr>
        <w:t>Kivras</w:t>
      </w:r>
      <w:proofErr w:type="spellEnd"/>
      <w:r w:rsidRPr="002A0ABB">
        <w:rPr>
          <w:rFonts w:ascii="Archivo" w:hAnsi="Archivo"/>
          <w:lang w:val="sv"/>
        </w:rPr>
        <w:t xml:space="preserve"> support tar gärna hand om frågor relaterade till tjänsten.</w:t>
      </w:r>
    </w:p>
    <w:p w:rsidR="002A0ABB" w:rsidRDefault="002A0ABB" w:rsidP="00DD74EB">
      <w:pPr>
        <w:rPr>
          <w:rFonts w:ascii="Archivo" w:hAnsi="Archivo"/>
          <w:b/>
          <w:bCs/>
          <w:sz w:val="22"/>
          <w:szCs w:val="22"/>
        </w:rPr>
      </w:pPr>
    </w:p>
    <w:sectPr w:rsidR="002A0ABB" w:rsidSect="003D4986">
      <w:footerReference w:type="default" r:id="rId11"/>
      <w:pgSz w:w="11900" w:h="16840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8B" w:rsidRDefault="0020318B" w:rsidP="003D4986">
      <w:r>
        <w:separator/>
      </w:r>
    </w:p>
  </w:endnote>
  <w:endnote w:type="continuationSeparator" w:id="0">
    <w:p w:rsidR="0020318B" w:rsidRDefault="0020318B" w:rsidP="003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vo">
    <w:panose1 w:val="020B0503020202020B04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86" w:rsidRPr="003D4986" w:rsidRDefault="003D4986" w:rsidP="003D4986">
    <w:pPr>
      <w:pBdr>
        <w:top w:val="nil"/>
        <w:left w:val="nil"/>
        <w:bottom w:val="nil"/>
        <w:right w:val="nil"/>
        <w:between w:val="nil"/>
      </w:pBdr>
      <w:jc w:val="center"/>
      <w:rPr>
        <w:rFonts w:ascii="Archivo" w:hAnsi="Archivo"/>
        <w:color w:val="404040" w:themeColor="text1" w:themeTint="BF"/>
        <w:sz w:val="16"/>
        <w:szCs w:val="16"/>
      </w:rPr>
    </w:pPr>
    <w:r w:rsidRPr="003D4986">
      <w:rPr>
        <w:rFonts w:ascii="Archivo" w:hAnsi="Archivo"/>
        <w:color w:val="404040" w:themeColor="text1" w:themeTint="BF"/>
        <w:sz w:val="16"/>
        <w:szCs w:val="16"/>
      </w:rPr>
      <w:t xml:space="preserve">Frågor eller funderingar? Läs mer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www.kivra.</w:t>
    </w:r>
    <w:r w:rsidR="00A16252">
      <w:rPr>
        <w:rFonts w:ascii="Archivo" w:hAnsi="Archivo"/>
        <w:color w:val="404040" w:themeColor="text1" w:themeTint="BF"/>
        <w:sz w:val="16"/>
        <w:szCs w:val="16"/>
        <w:u w:val="single"/>
      </w:rPr>
      <w:t>se</w:t>
    </w:r>
    <w:r w:rsidRPr="003D4986">
      <w:rPr>
        <w:rFonts w:ascii="Archivo" w:hAnsi="Archivo"/>
        <w:color w:val="404040" w:themeColor="text1" w:themeTint="BF"/>
        <w:sz w:val="16"/>
        <w:szCs w:val="16"/>
      </w:rPr>
      <w:t xml:space="preserve"> eller kontakta </w:t>
    </w:r>
    <w:proofErr w:type="spellStart"/>
    <w:r w:rsidRPr="003D4986">
      <w:rPr>
        <w:rFonts w:ascii="Archivo" w:hAnsi="Archivo"/>
        <w:color w:val="404040" w:themeColor="text1" w:themeTint="BF"/>
        <w:sz w:val="16"/>
        <w:szCs w:val="16"/>
      </w:rPr>
      <w:t>Kivra</w:t>
    </w:r>
    <w:proofErr w:type="spellEnd"/>
    <w:r w:rsidRPr="003D4986">
      <w:rPr>
        <w:rFonts w:ascii="Archivo" w:hAnsi="Archivo"/>
        <w:color w:val="404040" w:themeColor="text1" w:themeTint="BF"/>
        <w:sz w:val="16"/>
        <w:szCs w:val="16"/>
      </w:rPr>
      <w:t xml:space="preserve"> på </w:t>
    </w:r>
    <w:r w:rsidRPr="003D4986">
      <w:rPr>
        <w:rFonts w:ascii="Archivo" w:hAnsi="Archivo"/>
        <w:color w:val="404040" w:themeColor="text1" w:themeTint="BF"/>
        <w:sz w:val="16"/>
        <w:szCs w:val="16"/>
        <w:u w:val="single"/>
      </w:rPr>
      <w:t>support@kivra.com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8B" w:rsidRDefault="0020318B" w:rsidP="003D4986">
      <w:r>
        <w:separator/>
      </w:r>
    </w:p>
  </w:footnote>
  <w:footnote w:type="continuationSeparator" w:id="0">
    <w:p w:rsidR="0020318B" w:rsidRDefault="0020318B" w:rsidP="003D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5158"/>
    <w:multiLevelType w:val="multilevel"/>
    <w:tmpl w:val="D556C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09664D"/>
    <w:rsid w:val="000E392D"/>
    <w:rsid w:val="00150F42"/>
    <w:rsid w:val="001C5AA7"/>
    <w:rsid w:val="0020318B"/>
    <w:rsid w:val="00234D68"/>
    <w:rsid w:val="002A0ABB"/>
    <w:rsid w:val="002B3A06"/>
    <w:rsid w:val="003D4986"/>
    <w:rsid w:val="00441530"/>
    <w:rsid w:val="005F709A"/>
    <w:rsid w:val="00603322"/>
    <w:rsid w:val="008B29C9"/>
    <w:rsid w:val="00947088"/>
    <w:rsid w:val="00A16252"/>
    <w:rsid w:val="00A624C9"/>
    <w:rsid w:val="00AF3E12"/>
    <w:rsid w:val="00B45969"/>
    <w:rsid w:val="00C340F6"/>
    <w:rsid w:val="00C379A0"/>
    <w:rsid w:val="00CC2D46"/>
    <w:rsid w:val="00CE2987"/>
    <w:rsid w:val="00DD74EB"/>
    <w:rsid w:val="00E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8B84"/>
  <w15:chartTrackingRefBased/>
  <w15:docId w15:val="{434CB829-B8E8-D840-88A4-930328F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49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4986"/>
  </w:style>
  <w:style w:type="paragraph" w:styleId="Sidfot">
    <w:name w:val="footer"/>
    <w:basedOn w:val="Normal"/>
    <w:link w:val="SidfotChar"/>
    <w:uiPriority w:val="99"/>
    <w:unhideWhenUsed/>
    <w:rsid w:val="003D49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4986"/>
  </w:style>
  <w:style w:type="table" w:styleId="Tabellrutnt">
    <w:name w:val="Table Grid"/>
    <w:basedOn w:val="Normaltabell"/>
    <w:uiPriority w:val="39"/>
    <w:rsid w:val="003D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A0A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0AB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A16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ra.s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se/search?q=telefonnummer+kivra&amp;oq=telefonnummer+kivra&amp;aqs=chrome.0.69i59j0.2647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kivr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Malmstedt</dc:creator>
  <cp:keywords/>
  <dc:description/>
  <cp:lastModifiedBy>Emelie Okfors</cp:lastModifiedBy>
  <cp:revision>3</cp:revision>
  <dcterms:created xsi:type="dcterms:W3CDTF">2020-05-14T14:49:00Z</dcterms:created>
  <dcterms:modified xsi:type="dcterms:W3CDTF">2020-05-14T14:53:00Z</dcterms:modified>
</cp:coreProperties>
</file>