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9F44" w14:textId="77777777" w:rsidR="00597B42" w:rsidRPr="006613FC" w:rsidRDefault="00597B42" w:rsidP="00597B42">
      <w:pPr>
        <w:pStyle w:val="Heading11"/>
        <w:jc w:val="right"/>
        <w:rPr>
          <w:rFonts w:asciiTheme="minorHAnsi" w:hAnsiTheme="minorHAnsi"/>
          <w:sz w:val="20"/>
          <w:szCs w:val="20"/>
        </w:rPr>
      </w:pPr>
      <w:bookmarkStart w:id="0" w:name="bookmark0"/>
      <w:bookmarkStart w:id="1" w:name="_Hlk181354510"/>
    </w:p>
    <w:bookmarkEnd w:id="0"/>
    <w:p w14:paraId="685AE105" w14:textId="38CA4776" w:rsidR="00597B42" w:rsidRPr="00064F1A" w:rsidRDefault="00597B42" w:rsidP="00597B42">
      <w:pPr>
        <w:pStyle w:val="Heading11"/>
        <w:spacing w:after="0"/>
        <w:ind w:left="522"/>
        <w:rPr>
          <w:rFonts w:asciiTheme="minorHAnsi" w:hAnsiTheme="minorHAnsi"/>
          <w:sz w:val="32"/>
          <w:szCs w:val="32"/>
        </w:rPr>
      </w:pPr>
      <w:r w:rsidRPr="00064F1A">
        <w:rPr>
          <w:rFonts w:asciiTheme="minorHAnsi" w:hAnsiTheme="minorHAnsi"/>
          <w:sz w:val="32"/>
          <w:szCs w:val="32"/>
        </w:rPr>
        <w:t xml:space="preserve">Umsókn um </w:t>
      </w:r>
      <w:r>
        <w:rPr>
          <w:rFonts w:asciiTheme="minorHAnsi" w:hAnsiTheme="minorHAnsi"/>
          <w:sz w:val="32"/>
          <w:szCs w:val="32"/>
        </w:rPr>
        <w:t xml:space="preserve">sérfræðileyfi </w:t>
      </w:r>
      <w:r w:rsidR="00021B89">
        <w:rPr>
          <w:rFonts w:asciiTheme="minorHAnsi" w:hAnsiTheme="minorHAnsi"/>
          <w:sz w:val="32"/>
          <w:szCs w:val="32"/>
        </w:rPr>
        <w:t>lífeindafræðinga</w:t>
      </w:r>
    </w:p>
    <w:p w14:paraId="01777D8C" w14:textId="77777777" w:rsidR="00597B42" w:rsidRDefault="00597B42" w:rsidP="00597B42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60181995" w14:textId="77777777" w:rsidR="00597B42" w:rsidRPr="009F3891" w:rsidRDefault="00597B42" w:rsidP="00597B42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97B42" w14:paraId="2D11E1D7" w14:textId="77777777" w:rsidTr="00BD6B05">
        <w:tc>
          <w:tcPr>
            <w:tcW w:w="9062" w:type="dxa"/>
            <w:shd w:val="clear" w:color="auto" w:fill="D5DCE4" w:themeFill="text2" w:themeFillTint="33"/>
          </w:tcPr>
          <w:p w14:paraId="179A4C0A" w14:textId="77777777" w:rsidR="00597B42" w:rsidRPr="00A7045E" w:rsidRDefault="00597B42" w:rsidP="00BD6B05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63D196" w14:textId="77777777" w:rsidR="00597B42" w:rsidRPr="00FB63A9" w:rsidRDefault="00597B42" w:rsidP="00BD6B05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Fyllið út í tölvu og undirritið.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Eingöngu er tekið við umsóknum sem fylltar eru út á tölvutæku formi og undirritaðar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16C1294" w14:textId="77777777" w:rsidR="00597B42" w:rsidRPr="00A7045E" w:rsidRDefault="00597B42" w:rsidP="00BD6B05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A704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Fylgigögn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Eingöngu er tekið við umsóknum ef öll umbeðin gögn fylgja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Vinsamlega sendið eingöngu umbeðin gögn. Ef frekari gagna er þörf verður óskað sérstaklega eftir þeim.</w:t>
            </w:r>
          </w:p>
          <w:p w14:paraId="1A117C41" w14:textId="77777777" w:rsidR="00597B42" w:rsidRDefault="00597B42" w:rsidP="00BD6B05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Tungumál.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Umsóknargögn skulu vera á íslensku eða ensku.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Ef frumgögn eru á öðru tungumáli þarf að þýða þau af löggiltum skjalaþýðanda og skulu frumgögn fylgja umsókn.</w:t>
            </w:r>
          </w:p>
          <w:p w14:paraId="2B606BBC" w14:textId="66C2592F" w:rsidR="00597B42" w:rsidRPr="005B0239" w:rsidRDefault="005B0239" w:rsidP="005B0239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825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Hvert</w:t>
            </w: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á að senda?</w:t>
            </w:r>
            <w:r w:rsidRPr="000825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</w:t>
            </w:r>
            <w:r w:rsidRPr="00082508">
              <w:rPr>
                <w:rFonts w:asciiTheme="majorHAnsi" w:hAnsiTheme="majorHAnsi" w:cstheme="majorHAnsi"/>
                <w:sz w:val="20"/>
                <w:szCs w:val="20"/>
              </w:rPr>
              <w:t xml:space="preserve">Umsókn ásamt fylgigögnum frá löndum innan EES eða Sviss má senda á PDF formi með tölvupósti á netfangið </w:t>
            </w:r>
            <w:hyperlink r:id="rId7" w:history="1">
              <w:r w:rsidRPr="00D15DC8">
                <w:rPr>
                  <w:rStyle w:val="Hyperlink"/>
                  <w:rFonts w:eastAsiaTheme="majorEastAsia" w:cstheme="majorHAnsi"/>
                  <w:color w:val="44546A" w:themeColor="text2"/>
                  <w:sz w:val="20"/>
                  <w:szCs w:val="20"/>
                </w:rPr>
                <w:t>mottaka@landlaeknir.is</w:t>
              </w:r>
            </w:hyperlink>
            <w:r>
              <w:rPr>
                <w:rFonts w:cstheme="majorHAnsi"/>
                <w:sz w:val="20"/>
                <w:szCs w:val="20"/>
              </w:rPr>
              <w:t xml:space="preserve"> </w:t>
            </w:r>
            <w:r w:rsidRPr="00082508">
              <w:rPr>
                <w:rFonts w:asciiTheme="majorHAnsi" w:hAnsiTheme="majorHAnsi" w:cstheme="majorHAnsi"/>
                <w:sz w:val="20"/>
                <w:szCs w:val="20"/>
              </w:rPr>
              <w:t xml:space="preserve">senda með bréfpósti eða skila inn í móttöku embættisins. Umsókn ásamt fylgigögnum frá löndum utan EES eða Sviss má senda með bréfpósti eða skila inn í móttöku embættisins og þurfa fylgigögnin að vera frumrit eða staðfest afrit.  </w:t>
            </w:r>
          </w:p>
        </w:tc>
      </w:tr>
    </w:tbl>
    <w:p w14:paraId="2211C714" w14:textId="77777777" w:rsidR="00597B42" w:rsidRDefault="00597B42" w:rsidP="00597B42">
      <w:pPr>
        <w:pStyle w:val="Heading11"/>
        <w:spacing w:after="0"/>
        <w:ind w:left="0"/>
        <w:jc w:val="left"/>
        <w:rPr>
          <w:rFonts w:asciiTheme="minorHAnsi" w:hAnsiTheme="minorHAnsi"/>
          <w:sz w:val="20"/>
          <w:szCs w:val="20"/>
        </w:rPr>
      </w:pPr>
    </w:p>
    <w:p w14:paraId="1F0F192B" w14:textId="61E1E7EA" w:rsidR="00597B42" w:rsidRDefault="00597B42" w:rsidP="00597B42">
      <w:pPr>
        <w:pStyle w:val="BodyText"/>
        <w:rPr>
          <w:rFonts w:asciiTheme="majorHAnsi" w:hAnsiTheme="majorHAnsi" w:cstheme="majorHAnsi"/>
          <w:sz w:val="20"/>
          <w:szCs w:val="20"/>
        </w:rPr>
      </w:pPr>
      <w:bookmarkStart w:id="2" w:name="_Hlk178145414"/>
      <w:r>
        <w:rPr>
          <w:rFonts w:asciiTheme="majorHAnsi" w:hAnsiTheme="majorHAnsi" w:cstheme="majorHAnsi"/>
          <w:color w:val="auto"/>
          <w:sz w:val="20"/>
          <w:szCs w:val="20"/>
        </w:rPr>
        <w:t>Í III</w:t>
      </w:r>
      <w:r w:rsidR="00EB18F7">
        <w:rPr>
          <w:rFonts w:asciiTheme="majorHAnsi" w:hAnsiTheme="majorHAnsi" w:cstheme="majorHAnsi"/>
          <w:color w:val="auto"/>
          <w:sz w:val="20"/>
          <w:szCs w:val="20"/>
        </w:rPr>
        <w:t>.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 kafla</w:t>
      </w:r>
      <w:r w:rsidR="00021B89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hyperlink r:id="rId8" w:history="1">
        <w:r w:rsidR="00021B89" w:rsidRPr="00021B89">
          <w:rPr>
            <w:rStyle w:val="Hyperlink"/>
            <w:rFonts w:asciiTheme="majorHAnsi" w:hAnsiTheme="majorHAnsi" w:cstheme="majorHAnsi"/>
            <w:sz w:val="20"/>
            <w:szCs w:val="20"/>
          </w:rPr>
          <w:t>reglugerðar um lífeindafræðinga</w:t>
        </w:r>
      </w:hyperlink>
      <w:r w:rsidR="00021B89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auto"/>
          <w:sz w:val="20"/>
          <w:szCs w:val="20"/>
        </w:rPr>
        <w:t>má finna upplýsingar um sérfræðileyfi.</w:t>
      </w:r>
    </w:p>
    <w:bookmarkEnd w:id="2"/>
    <w:p w14:paraId="2145445D" w14:textId="77777777" w:rsidR="00597B42" w:rsidRDefault="00597B42" w:rsidP="00597B42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Áður en sérfræðileyfi er veitt leitar</w:t>
      </w:r>
      <w:r w:rsidRPr="007267FF">
        <w:rPr>
          <w:rFonts w:asciiTheme="majorHAnsi" w:hAnsiTheme="majorHAnsi" w:cstheme="majorHAnsi"/>
          <w:sz w:val="20"/>
          <w:szCs w:val="20"/>
        </w:rPr>
        <w:t xml:space="preserve"> landlæknir umsagnar </w:t>
      </w:r>
      <w:r>
        <w:rPr>
          <w:rFonts w:asciiTheme="majorHAnsi" w:hAnsiTheme="majorHAnsi" w:cstheme="majorHAnsi"/>
          <w:sz w:val="20"/>
          <w:szCs w:val="20"/>
        </w:rPr>
        <w:t>til að</w:t>
      </w:r>
      <w:r w:rsidRPr="007267FF">
        <w:rPr>
          <w:rFonts w:asciiTheme="majorHAnsi" w:hAnsiTheme="majorHAnsi" w:cstheme="majorHAnsi"/>
          <w:sz w:val="20"/>
          <w:szCs w:val="20"/>
        </w:rPr>
        <w:t xml:space="preserve"> meta hvort menntun umsækjanda uppfylli skilyrði til </w:t>
      </w:r>
      <w:r>
        <w:rPr>
          <w:rFonts w:asciiTheme="majorHAnsi" w:hAnsiTheme="majorHAnsi" w:cstheme="majorHAnsi"/>
          <w:sz w:val="20"/>
          <w:szCs w:val="20"/>
        </w:rPr>
        <w:t>sérfræðileyfis</w:t>
      </w:r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795C7108" w14:textId="1A095EA6" w:rsidR="00597B42" w:rsidRPr="007267FF" w:rsidRDefault="00597B42" w:rsidP="00597B42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Til þess að geta öðlast sérfræðileyfi þarf umsækjandi að vera með gilt starfsleyfi sem </w:t>
      </w:r>
      <w:r w:rsidR="00021B89">
        <w:rPr>
          <w:rFonts w:asciiTheme="majorHAnsi" w:hAnsiTheme="majorHAnsi" w:cstheme="majorHAnsi"/>
          <w:sz w:val="20"/>
          <w:szCs w:val="20"/>
        </w:rPr>
        <w:t>lífeindafræðingur</w:t>
      </w:r>
      <w:r>
        <w:rPr>
          <w:rFonts w:asciiTheme="majorHAnsi" w:hAnsiTheme="majorHAnsi" w:cstheme="majorHAnsi"/>
          <w:sz w:val="20"/>
          <w:szCs w:val="20"/>
        </w:rPr>
        <w:t xml:space="preserve"> á Íslandi.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597B42" w:rsidRPr="006613FC" w14:paraId="645CD204" w14:textId="77777777" w:rsidTr="00BD6B05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4A85" w14:textId="77777777" w:rsidR="00597B42" w:rsidRPr="007267FF" w:rsidRDefault="00597B42" w:rsidP="00BD6B05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Umsækjandi</w:t>
            </w:r>
          </w:p>
        </w:tc>
      </w:tr>
      <w:tr w:rsidR="00597B42" w:rsidRPr="006613FC" w14:paraId="17CDE644" w14:textId="77777777" w:rsidTr="00BD6B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1CD67" w14:textId="77777777" w:rsidR="00597B42" w:rsidRPr="00B12CA8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Nafn: </w:t>
            </w:r>
          </w:p>
          <w:p w14:paraId="7261BC1C" w14:textId="77777777" w:rsidR="00597B42" w:rsidRPr="007267FF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7A41" w14:textId="77777777" w:rsidR="00597B42" w:rsidRPr="00B12CA8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Íslensk k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ennitala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37B0E1A9" w14:textId="77777777" w:rsidR="00597B42" w:rsidRPr="007267FF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597B42" w:rsidRPr="006613FC" w14:paraId="129E0483" w14:textId="77777777" w:rsidTr="00BD6B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7853" w14:textId="77777777" w:rsidR="00597B42" w:rsidRPr="00B12CA8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Netfang:</w:t>
            </w:r>
          </w:p>
          <w:p w14:paraId="269FD5C8" w14:textId="77777777" w:rsidR="00597B42" w:rsidRPr="007267FF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1406" w14:textId="77777777" w:rsidR="00597B42" w:rsidRPr="00B12CA8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Sími: </w:t>
            </w:r>
          </w:p>
          <w:p w14:paraId="0EE21721" w14:textId="77777777" w:rsidR="00597B42" w:rsidRPr="007267FF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597B42" w:rsidRPr="006613FC" w14:paraId="6F6DE41E" w14:textId="77777777" w:rsidTr="00BD6B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DFEB" w14:textId="77777777" w:rsidR="00597B42" w:rsidRPr="00B12CA8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Búsetuland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08DE1B68" w14:textId="77777777" w:rsidR="00597B42" w:rsidRPr="00B12CA8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20E0" w14:textId="77777777" w:rsidR="00597B42" w:rsidRPr="00B12CA8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Ríkisfang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3DCFFEC7" w14:textId="77777777" w:rsidR="00597B42" w:rsidRPr="00B12CA8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65D54C35" w14:textId="77777777" w:rsidR="00597B42" w:rsidRPr="000F2E6C" w:rsidRDefault="00597B42" w:rsidP="00597B42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597B42" w:rsidRPr="006613FC" w14:paraId="29C7D038" w14:textId="77777777" w:rsidTr="00BD6B05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6A17" w14:textId="77777777" w:rsidR="00597B42" w:rsidRPr="007267FF" w:rsidRDefault="00597B42" w:rsidP="00BD6B05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enntun</w:t>
            </w:r>
          </w:p>
        </w:tc>
      </w:tr>
      <w:tr w:rsidR="00597B42" w:rsidRPr="006613FC" w14:paraId="41879FC5" w14:textId="77777777" w:rsidTr="00BD6B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C257" w14:textId="77777777" w:rsidR="00597B42" w:rsidRPr="00B12CA8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Menntastofnun: </w:t>
            </w:r>
          </w:p>
          <w:p w14:paraId="19AB872F" w14:textId="77777777" w:rsidR="00597B42" w:rsidRPr="007267FF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C80D" w14:textId="77777777" w:rsidR="00597B42" w:rsidRPr="00B12CA8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Land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62A07A7B" w14:textId="77777777" w:rsidR="00597B42" w:rsidRPr="007267FF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597B42" w:rsidRPr="006613FC" w14:paraId="76707640" w14:textId="77777777" w:rsidTr="00BD6B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0F4D" w14:textId="77777777" w:rsidR="00597B42" w:rsidRPr="00B12CA8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Nám hófst:</w:t>
            </w:r>
          </w:p>
          <w:p w14:paraId="759CC26E" w14:textId="77777777" w:rsidR="00597B42" w:rsidRPr="007267FF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DE6A" w14:textId="77777777" w:rsidR="00597B42" w:rsidRPr="00B12CA8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Námi lauk: </w:t>
            </w:r>
          </w:p>
          <w:p w14:paraId="22F04414" w14:textId="77777777" w:rsidR="00597B42" w:rsidRPr="007267FF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53755DED" w14:textId="77777777" w:rsidR="00597B42" w:rsidRPr="009F3891" w:rsidRDefault="00597B42" w:rsidP="00597B42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7"/>
      </w:tblGrid>
      <w:tr w:rsidR="00597B42" w:rsidRPr="006613FC" w14:paraId="37F56728" w14:textId="77777777" w:rsidTr="00BD6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1D7F" w14:textId="77777777" w:rsidR="00597B42" w:rsidRPr="007267FF" w:rsidRDefault="00597B42" w:rsidP="00BD6B05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3" w:name="_Hlk176332344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Sérgrein</w:t>
            </w:r>
          </w:p>
        </w:tc>
      </w:tr>
      <w:tr w:rsidR="00597B42" w:rsidRPr="006613FC" w14:paraId="6565A824" w14:textId="77777777" w:rsidTr="00BD6B05">
        <w:trPr>
          <w:trHeight w:val="55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3116" w14:textId="77777777" w:rsidR="00597B42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Nafn sérgreinar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2FFF04BE" w14:textId="77777777" w:rsidR="00597B42" w:rsidRPr="007267FF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bookmarkEnd w:id="3"/>
    </w:tbl>
    <w:p w14:paraId="07F052FC" w14:textId="77777777" w:rsidR="00597B42" w:rsidRDefault="00597B42" w:rsidP="00597B4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29AC4239" w14:textId="77777777" w:rsidR="00597B42" w:rsidRDefault="00597B42" w:rsidP="00597B4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07552C8" w14:textId="77777777" w:rsidR="00597B42" w:rsidRDefault="00597B42" w:rsidP="00597B4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3FF5A6D6" w14:textId="77777777" w:rsidR="00597B42" w:rsidRDefault="00597B42" w:rsidP="00597B4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4E0E33F6" w14:textId="77777777" w:rsidR="00597B42" w:rsidRDefault="00597B42" w:rsidP="00597B4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11EC4481" w14:textId="77777777" w:rsidR="00597B42" w:rsidRDefault="00597B42" w:rsidP="00597B4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300CBE10" w14:textId="77777777" w:rsidR="00597B42" w:rsidRDefault="00597B42" w:rsidP="00597B4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73E4444D" w14:textId="77777777" w:rsidR="00597B42" w:rsidRDefault="00597B42" w:rsidP="00597B4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171D2BAC" w14:textId="77777777" w:rsidR="00597B42" w:rsidRDefault="00597B42" w:rsidP="00597B42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52115F6" w14:textId="77777777" w:rsidR="00597B42" w:rsidRPr="00E753B1" w:rsidRDefault="00597B42" w:rsidP="00597B42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597B42" w:rsidRPr="006613FC" w14:paraId="4EC83865" w14:textId="77777777" w:rsidTr="00BD6B05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6C36" w14:textId="77777777" w:rsidR="00597B42" w:rsidRPr="008F71E0" w:rsidRDefault="00597B42" w:rsidP="00BD6B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4" w:name="_Hlk17556385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Nauðsynleg f</w:t>
            </w: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ylgigögn</w:t>
            </w:r>
          </w:p>
        </w:tc>
      </w:tr>
      <w:tr w:rsidR="00597B42" w:rsidRPr="006613FC" w14:paraId="25588204" w14:textId="77777777" w:rsidTr="00BD6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605E" w14:textId="77777777" w:rsidR="00597B42" w:rsidRDefault="00597B42" w:rsidP="00BD6B0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5" w:name="_Hlk176335440"/>
          </w:p>
          <w:p w14:paraId="1967EAB7" w14:textId="71DA3355" w:rsidR="003B2BCC" w:rsidRPr="003B2BCC" w:rsidRDefault="00CB0780" w:rsidP="003B2BC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B4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97B4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97B42" w:rsidRPr="008009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="00597B42" w:rsidRPr="009E16C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eistarapróf eða doktorspróf í </w:t>
            </w:r>
            <w:r w:rsidR="005050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lífeindafræði</w:t>
            </w:r>
            <w:r w:rsidR="00597B42" w:rsidRPr="00B12F44">
              <w:rPr>
                <w:rFonts w:asciiTheme="majorHAnsi" w:hAnsiTheme="majorHAnsi" w:cstheme="majorHAnsi"/>
                <w:sz w:val="20"/>
                <w:szCs w:val="20"/>
              </w:rPr>
              <w:t xml:space="preserve"> eða sambærileg</w:t>
            </w:r>
            <w:r w:rsidR="00597B42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597B42" w:rsidRPr="00B12F44">
              <w:rPr>
                <w:rFonts w:asciiTheme="majorHAnsi" w:hAnsiTheme="majorHAnsi" w:cstheme="majorHAnsi"/>
                <w:sz w:val="20"/>
                <w:szCs w:val="20"/>
              </w:rPr>
              <w:t xml:space="preserve"> framhaldsnám frá viðurkenndum háskóla</w:t>
            </w:r>
            <w:r w:rsidR="003B2BC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B2BCC" w:rsidRPr="008F71E0">
              <w:rPr>
                <w:rFonts w:asciiTheme="majorHAnsi" w:hAnsiTheme="majorHAnsi" w:cstheme="majorHAnsi"/>
                <w:sz w:val="20"/>
                <w:szCs w:val="20"/>
              </w:rPr>
              <w:t>með upplýsingum um nafn og fæðingardag</w:t>
            </w:r>
            <w:r w:rsidR="00597B4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3B2BC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B2BCC" w:rsidRPr="003B2BCC">
              <w:rPr>
                <w:rFonts w:asciiTheme="majorHAnsi" w:hAnsiTheme="majorHAnsi" w:cstheme="majorHAnsi"/>
                <w:sz w:val="20"/>
                <w:szCs w:val="20"/>
              </w:rPr>
              <w:t xml:space="preserve">Skilyrt er að sérnám umsækjanda sé skilgreint innan þeirrar sérgreinar eða þess sérsviðs sem umsókn hans um sérfræðileyfi tekur til. </w:t>
            </w:r>
            <w:r w:rsidR="002D2A7E" w:rsidRPr="001D729D">
              <w:rPr>
                <w:rFonts w:asciiTheme="majorHAnsi" w:hAnsiTheme="majorHAnsi" w:cstheme="majorHAnsi"/>
                <w:sz w:val="20"/>
                <w:szCs w:val="20"/>
              </w:rPr>
              <w:t xml:space="preserve">Komi ekki skýrt fram í gögnum að námið hafi verið á því sviði sem sótt </w:t>
            </w:r>
            <w:r w:rsidR="002D2A7E">
              <w:rPr>
                <w:rFonts w:asciiTheme="majorHAnsi" w:hAnsiTheme="majorHAnsi" w:cstheme="majorHAnsi"/>
                <w:sz w:val="20"/>
                <w:szCs w:val="20"/>
              </w:rPr>
              <w:t>er</w:t>
            </w:r>
            <w:r w:rsidR="002D2A7E" w:rsidRPr="001D729D">
              <w:rPr>
                <w:rFonts w:asciiTheme="majorHAnsi" w:hAnsiTheme="majorHAnsi" w:cstheme="majorHAnsi"/>
                <w:sz w:val="20"/>
                <w:szCs w:val="20"/>
              </w:rPr>
              <w:t xml:space="preserve"> um getur umsækjandi sent inn frekari gögn eins og námsritgerðir og lýsingar á námi</w:t>
            </w:r>
            <w:r w:rsidR="002D2A7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17BC2FA" w14:textId="77777777" w:rsidR="00C71AB9" w:rsidRPr="00BD4084" w:rsidRDefault="00C71AB9" w:rsidP="00BD6B05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6CD44210" w14:textId="5C48FAA2" w:rsidR="00C71AB9" w:rsidRPr="00BD4084" w:rsidRDefault="00CB0780" w:rsidP="00C71AB9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0"/>
                  <w:szCs w:val="20"/>
                </w:rPr>
                <w:id w:val="70082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AB9" w:rsidRPr="00BD4084">
                  <w:rPr>
                    <w:rFonts w:ascii="MS Gothic" w:eastAsia="MS Gothic" w:hAnsi="MS Gothic" w:cstheme="majorHAnsi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C71AB9" w:rsidRPr="00BD4084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 Brautskráningaryfirlit</w:t>
            </w:r>
            <w:r w:rsidR="00C71AB9" w:rsidRPr="00BD40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úr meistara- og/eða doktorsnámi með lista yfir lokin námskeið og einingafjölda.</w:t>
            </w:r>
          </w:p>
          <w:p w14:paraId="06D4AE62" w14:textId="77777777" w:rsidR="00597B42" w:rsidRPr="00E533F2" w:rsidRDefault="00597B42" w:rsidP="00BD6B05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bookmarkEnd w:id="5"/>
          <w:p w14:paraId="2832A24C" w14:textId="6C4556E6" w:rsidR="00597B42" w:rsidRDefault="00CB0780" w:rsidP="00BD6B0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337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B4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97B4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bookmarkStart w:id="6" w:name="_Hlk204255764"/>
            <w:r w:rsidR="005B0239" w:rsidRPr="000342C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Staðfesting á starfi</w:t>
            </w:r>
            <w:r w:rsidR="005B023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sem lífeindafræðingur </w:t>
            </w:r>
            <w:r w:rsidR="005B0239" w:rsidRPr="000342CA">
              <w:rPr>
                <w:rFonts w:asciiTheme="majorHAnsi" w:hAnsiTheme="majorHAnsi" w:cstheme="majorHAnsi"/>
                <w:sz w:val="20"/>
                <w:szCs w:val="20"/>
              </w:rPr>
              <w:t xml:space="preserve">sem svarar til að minnsta kosti tveggja ára í fullu starfi </w:t>
            </w:r>
            <w:r w:rsidR="005B0239">
              <w:rPr>
                <w:rFonts w:asciiTheme="majorHAnsi" w:hAnsiTheme="majorHAnsi" w:cstheme="majorHAnsi"/>
                <w:sz w:val="20"/>
                <w:szCs w:val="20"/>
              </w:rPr>
              <w:t>að loknu meistara- eða doktorsprófi</w:t>
            </w:r>
            <w:r w:rsidR="005B0239" w:rsidRPr="000342CA">
              <w:rPr>
                <w:rFonts w:asciiTheme="majorHAnsi" w:hAnsiTheme="majorHAnsi" w:cstheme="majorHAnsi"/>
                <w:sz w:val="20"/>
                <w:szCs w:val="20"/>
              </w:rPr>
              <w:t xml:space="preserve"> á því sérsviði sem umsókn um sérfræðileyfi tekur til. Sé starfshlutfall lægra lengist starfstíminn sem því nemur.</w:t>
            </w:r>
            <w:bookmarkEnd w:id="6"/>
          </w:p>
          <w:p w14:paraId="3988F608" w14:textId="77777777" w:rsidR="00597B42" w:rsidRDefault="00597B42" w:rsidP="00BD6B0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901CE6B" w14:textId="77777777" w:rsidR="00597B42" w:rsidRPr="008F71E0" w:rsidRDefault="00597B42" w:rsidP="00BD6B0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4"/>
    </w:tbl>
    <w:p w14:paraId="4F808E32" w14:textId="77777777" w:rsidR="00597B42" w:rsidRPr="00E753B1" w:rsidRDefault="00597B42" w:rsidP="00597B42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B42" w:rsidRPr="00706CD1" w14:paraId="3F9C5323" w14:textId="77777777" w:rsidTr="00BD6B05">
        <w:tc>
          <w:tcPr>
            <w:tcW w:w="9062" w:type="dxa"/>
            <w:shd w:val="clear" w:color="auto" w:fill="C5CEE9" w:themeFill="accent3" w:themeFillTint="33"/>
          </w:tcPr>
          <w:p w14:paraId="11DBFD97" w14:textId="77777777" w:rsidR="00597B42" w:rsidRPr="00706CD1" w:rsidRDefault="00597B42" w:rsidP="00BD6B0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Viðbótar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gögn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ef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umsækjandi er með ríkisfang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utan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EES eða Sviss</w:t>
            </w:r>
          </w:p>
        </w:tc>
      </w:tr>
      <w:tr w:rsidR="00597B42" w14:paraId="6CF30143" w14:textId="77777777" w:rsidTr="00BD6B05">
        <w:tc>
          <w:tcPr>
            <w:tcW w:w="9062" w:type="dxa"/>
          </w:tcPr>
          <w:p w14:paraId="6B2E31EA" w14:textId="77777777" w:rsidR="00597B42" w:rsidRDefault="00CB0780" w:rsidP="00BD6B0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342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B4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97B4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97B4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Afrit af vegabréfi.</w:t>
            </w:r>
          </w:p>
          <w:p w14:paraId="663DD3CB" w14:textId="77777777" w:rsidR="00597B42" w:rsidRDefault="00CB0780" w:rsidP="00BD6B0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3835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B4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97B4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97B42"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="00597B42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atvinnu- og dvalarleyfi</w:t>
            </w:r>
            <w:r w:rsidR="00597B42">
              <w:rPr>
                <w:rFonts w:asciiTheme="majorHAnsi" w:hAnsiTheme="majorHAnsi" w:cstheme="majorHAnsi"/>
                <w:sz w:val="20"/>
                <w:szCs w:val="20"/>
              </w:rPr>
              <w:t xml:space="preserve"> eða undirritaður </w:t>
            </w:r>
            <w:r w:rsidR="00597B42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ráðningarsamningur</w:t>
            </w:r>
            <w:r w:rsidR="00597B42">
              <w:rPr>
                <w:rFonts w:asciiTheme="majorHAnsi" w:hAnsiTheme="majorHAnsi" w:cstheme="majorHAnsi"/>
                <w:sz w:val="20"/>
                <w:szCs w:val="20"/>
              </w:rPr>
              <w:t xml:space="preserve"> í heilbrigðisþjónustu á Íslandi.</w:t>
            </w:r>
          </w:p>
        </w:tc>
      </w:tr>
    </w:tbl>
    <w:p w14:paraId="41846478" w14:textId="77777777" w:rsidR="00597B42" w:rsidRPr="00E753B1" w:rsidRDefault="00597B42" w:rsidP="00597B42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B42" w:rsidRPr="00706CD1" w14:paraId="55AF423C" w14:textId="77777777" w:rsidTr="00BD6B05">
        <w:tc>
          <w:tcPr>
            <w:tcW w:w="9062" w:type="dxa"/>
            <w:shd w:val="clear" w:color="auto" w:fill="C5CEE9" w:themeFill="accent3" w:themeFillTint="33"/>
          </w:tcPr>
          <w:p w14:paraId="0F0F36A0" w14:textId="77777777" w:rsidR="00597B42" w:rsidRPr="00706CD1" w:rsidRDefault="00597B42" w:rsidP="00BD6B0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Skráning fylgigagna</w:t>
            </w:r>
          </w:p>
        </w:tc>
      </w:tr>
      <w:tr w:rsidR="00597B42" w14:paraId="7FB9AC72" w14:textId="77777777" w:rsidTr="00BD6B05">
        <w:tc>
          <w:tcPr>
            <w:tcW w:w="9062" w:type="dxa"/>
          </w:tcPr>
          <w:p w14:paraId="3F8CD4C9" w14:textId="77777777" w:rsidR="00597B42" w:rsidRDefault="00597B42" w:rsidP="00BD6B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Númerið fylgigögnin og aðskiljið þau með A4 blaði þar sem fram kemur númer og heiti skjals.</w:t>
            </w:r>
          </w:p>
          <w:p w14:paraId="18CBE675" w14:textId="77777777" w:rsidR="00597B42" w:rsidRDefault="00597B42" w:rsidP="00BD6B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Aðeins er tekið við umsóknum þar sem fylgigögn hafa verið skráð og númeruð.</w:t>
            </w:r>
          </w:p>
          <w:p w14:paraId="6154DC43" w14:textId="77777777" w:rsidR="00597B42" w:rsidRDefault="00597B42" w:rsidP="00BD6B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 xml:space="preserve">Gögnin eiga ekki að vera innbundin, heftuð eða í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möppu</w:t>
            </w: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F92D44E" w14:textId="77777777" w:rsidR="00597B42" w:rsidRPr="00B6276B" w:rsidRDefault="00597B42" w:rsidP="00BD6B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Vinsamlega sendið eingöngu umbeðin gögn. Ef frekari gagna er þörf, verður óskað sérstaklega eftir þeim.</w:t>
            </w:r>
          </w:p>
          <w:p w14:paraId="0EE75F46" w14:textId="77777777" w:rsidR="00597B42" w:rsidRPr="00E533F2" w:rsidRDefault="00597B42" w:rsidP="00BD6B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D3EB6FA" w14:textId="77777777" w:rsidR="00597B42" w:rsidRDefault="00597B42" w:rsidP="00BD6B0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Númer og heiti fylgigagna</w:t>
            </w:r>
          </w:p>
          <w:p w14:paraId="49FE77A7" w14:textId="77777777" w:rsidR="00597B42" w:rsidRDefault="00597B42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42410B8C" w14:textId="77777777" w:rsidR="00597B42" w:rsidRDefault="00597B42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464D772" w14:textId="77777777" w:rsidR="00597B42" w:rsidRDefault="00597B42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BAA053C" w14:textId="77777777" w:rsidR="00597B42" w:rsidRDefault="00597B42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49799F4" w14:textId="77777777" w:rsidR="00597B42" w:rsidRDefault="00597B42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46F9E03C" w14:textId="77777777" w:rsidR="00597B42" w:rsidRDefault="00597B42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7B1C3948" w14:textId="77777777" w:rsidR="00597B42" w:rsidRDefault="00597B42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4CE770C" w14:textId="77777777" w:rsidR="00597B42" w:rsidRPr="00E33A5E" w:rsidRDefault="00597B42" w:rsidP="00BD6B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11198E3F" w14:textId="77777777" w:rsidR="00597B42" w:rsidRPr="00E753B1" w:rsidRDefault="00597B42" w:rsidP="00597B42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B42" w:rsidRPr="00706CD1" w14:paraId="7BF0AA96" w14:textId="77777777" w:rsidTr="00BD6B05">
        <w:tc>
          <w:tcPr>
            <w:tcW w:w="9062" w:type="dxa"/>
            <w:shd w:val="clear" w:color="auto" w:fill="C5CEE9" w:themeFill="accent3" w:themeFillTint="33"/>
          </w:tcPr>
          <w:p w14:paraId="1C72D20B" w14:textId="77777777" w:rsidR="00597B42" w:rsidRPr="00706CD1" w:rsidRDefault="00597B42" w:rsidP="00BD6B0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Greiðslutilhögun</w:t>
            </w:r>
          </w:p>
        </w:tc>
      </w:tr>
      <w:tr w:rsidR="00597B42" w14:paraId="63A69818" w14:textId="77777777" w:rsidTr="00BD6B05">
        <w:tc>
          <w:tcPr>
            <w:tcW w:w="9062" w:type="dxa"/>
          </w:tcPr>
          <w:p w14:paraId="5ACD3E57" w14:textId="77777777" w:rsidR="00597B42" w:rsidRDefault="00CB0780" w:rsidP="00BD6B0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B4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97B4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97B42" w:rsidRPr="001F2CD9">
              <w:rPr>
                <w:rFonts w:asciiTheme="majorHAnsi" w:hAnsiTheme="majorHAnsi" w:cstheme="majorHAnsi"/>
                <w:sz w:val="20"/>
                <w:szCs w:val="20"/>
              </w:rPr>
              <w:t>Ég er með íslenskan bankareikning og óska eftir greiðsluseðli í heimabanka.</w:t>
            </w:r>
          </w:p>
          <w:p w14:paraId="0EDD8792" w14:textId="77777777" w:rsidR="00597B42" w:rsidRPr="001F2CD9" w:rsidRDefault="00CB0780" w:rsidP="00BD6B0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B4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97B4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97B42" w:rsidRPr="001F2CD9">
              <w:rPr>
                <w:rFonts w:asciiTheme="majorHAnsi" w:hAnsiTheme="majorHAnsi" w:cstheme="majorHAnsi"/>
                <w:sz w:val="20"/>
                <w:szCs w:val="20"/>
              </w:rPr>
              <w:t>Ég óska eftir að greiða í gegnum erlendan banka (IBAN).</w:t>
            </w:r>
          </w:p>
        </w:tc>
      </w:tr>
    </w:tbl>
    <w:p w14:paraId="0925C96F" w14:textId="77777777" w:rsidR="00597B42" w:rsidRPr="00E753B1" w:rsidRDefault="00597B42" w:rsidP="00597B42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597B42" w:rsidRPr="006613FC" w14:paraId="5856751A" w14:textId="77777777" w:rsidTr="00BD6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4C58" w14:textId="77777777" w:rsidR="00597B42" w:rsidRPr="008F71E0" w:rsidRDefault="00597B42" w:rsidP="00BD6B0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</w:tc>
      </w:tr>
      <w:tr w:rsidR="00597B42" w:rsidRPr="006613FC" w14:paraId="3F418CD8" w14:textId="77777777" w:rsidTr="00BD6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5BF0" w14:textId="77777777" w:rsidR="00597B42" w:rsidRPr="008F71E0" w:rsidRDefault="00597B42" w:rsidP="00BD6B05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Dagsetning og staður</w:t>
            </w:r>
          </w:p>
          <w:p w14:paraId="6BEEB278" w14:textId="77777777" w:rsidR="00597B42" w:rsidRPr="008F71E0" w:rsidRDefault="00597B42" w:rsidP="00BD6B0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597B42" w:rsidRPr="006613FC" w14:paraId="256958D9" w14:textId="77777777" w:rsidTr="00BD6B0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1FFF" w14:textId="77777777" w:rsidR="00597B42" w:rsidRPr="008F71E0" w:rsidRDefault="00597B42" w:rsidP="00BD6B0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  <w:p w14:paraId="35695832" w14:textId="77777777" w:rsidR="00597B42" w:rsidRPr="008F71E0" w:rsidRDefault="00597B42" w:rsidP="00BD6B0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58238C6" w14:textId="77777777" w:rsidR="00597B42" w:rsidRPr="00E533F2" w:rsidRDefault="00597B42" w:rsidP="00597B42">
      <w:pPr>
        <w:pStyle w:val="BodyText"/>
        <w:rPr>
          <w:rFonts w:asciiTheme="majorHAnsi" w:hAnsiTheme="majorHAnsi" w:cstheme="majorHAnsi"/>
          <w:sz w:val="16"/>
          <w:szCs w:val="16"/>
        </w:rPr>
      </w:pPr>
    </w:p>
    <w:bookmarkEnd w:id="1"/>
    <w:p w14:paraId="7FC8E9C1" w14:textId="77777777" w:rsidR="00597B42" w:rsidRDefault="00597B42" w:rsidP="00597B42"/>
    <w:p w14:paraId="59BC8B8B" w14:textId="77777777" w:rsidR="00597B42" w:rsidRDefault="00597B42" w:rsidP="00597B42"/>
    <w:p w14:paraId="1DAC5C41" w14:textId="77777777" w:rsidR="00C262FA" w:rsidRDefault="00C262FA"/>
    <w:sectPr w:rsidR="00C262FA" w:rsidSect="00597B42">
      <w:headerReference w:type="default" r:id="rId9"/>
      <w:footerReference w:type="default" r:id="rId10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AFC5" w14:textId="77777777" w:rsidR="0050508A" w:rsidRDefault="0050508A">
      <w:pPr>
        <w:spacing w:after="0" w:line="240" w:lineRule="auto"/>
      </w:pPr>
      <w:r>
        <w:separator/>
      </w:r>
    </w:p>
  </w:endnote>
  <w:endnote w:type="continuationSeparator" w:id="0">
    <w:p w14:paraId="705E39F4" w14:textId="77777777" w:rsidR="0050508A" w:rsidRDefault="0050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61D2" w14:textId="77777777" w:rsidR="00597B42" w:rsidRPr="001E64B1" w:rsidRDefault="00597B42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7" w:name="_Hlk55912367"/>
    <w:bookmarkStart w:id="8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Ísland / Iceland • Sími/tel. +354 510 1900 • </w:t>
    </w:r>
    <w:hyperlink r:id="rId1" w:history="1">
      <w:r w:rsidRPr="001E64B1">
        <w:rPr>
          <w:rStyle w:val="Hyperlink"/>
          <w:rFonts w:eastAsiaTheme="majorEastAsia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F0A7" w14:textId="77777777" w:rsidR="0050508A" w:rsidRDefault="0050508A">
      <w:pPr>
        <w:spacing w:after="0" w:line="240" w:lineRule="auto"/>
      </w:pPr>
      <w:r>
        <w:separator/>
      </w:r>
    </w:p>
  </w:footnote>
  <w:footnote w:type="continuationSeparator" w:id="0">
    <w:p w14:paraId="0F857AF0" w14:textId="77777777" w:rsidR="0050508A" w:rsidRDefault="0050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4C35" w14:textId="77777777" w:rsidR="00597B42" w:rsidRDefault="00597B42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F2C313" wp14:editId="6B329547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7258A1" w14:textId="77777777" w:rsidR="00597B42" w:rsidRDefault="00597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B21EC"/>
    <w:multiLevelType w:val="hybridMultilevel"/>
    <w:tmpl w:val="2190D82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C381A"/>
    <w:multiLevelType w:val="hybridMultilevel"/>
    <w:tmpl w:val="20F22D64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429417">
    <w:abstractNumId w:val="1"/>
  </w:num>
  <w:num w:numId="2" w16cid:durableId="1785538215">
    <w:abstractNumId w:val="2"/>
  </w:num>
  <w:num w:numId="3" w16cid:durableId="153912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42"/>
    <w:rsid w:val="00021B89"/>
    <w:rsid w:val="00144725"/>
    <w:rsid w:val="00250F80"/>
    <w:rsid w:val="002D2A7E"/>
    <w:rsid w:val="002D7F13"/>
    <w:rsid w:val="002E29DE"/>
    <w:rsid w:val="00376803"/>
    <w:rsid w:val="003B2BCC"/>
    <w:rsid w:val="00400B14"/>
    <w:rsid w:val="0050508A"/>
    <w:rsid w:val="00597B42"/>
    <w:rsid w:val="005B0239"/>
    <w:rsid w:val="005D60AC"/>
    <w:rsid w:val="007C0092"/>
    <w:rsid w:val="008B245F"/>
    <w:rsid w:val="00972FCB"/>
    <w:rsid w:val="009F16A4"/>
    <w:rsid w:val="00A40CD3"/>
    <w:rsid w:val="00BD4084"/>
    <w:rsid w:val="00C262FA"/>
    <w:rsid w:val="00C71AB9"/>
    <w:rsid w:val="00CB0780"/>
    <w:rsid w:val="00CF685D"/>
    <w:rsid w:val="00D50346"/>
    <w:rsid w:val="00D66FC3"/>
    <w:rsid w:val="00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8B2B8"/>
  <w15:chartTrackingRefBased/>
  <w15:docId w15:val="{E9FCBB0A-B0F3-42AC-B193-9BD68067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B42"/>
    <w:pPr>
      <w:widowControl w:val="0"/>
      <w:spacing w:after="120" w:line="254" w:lineRule="auto"/>
      <w:jc w:val="both"/>
    </w:pPr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B42"/>
    <w:pPr>
      <w:keepNext/>
      <w:keepLines/>
      <w:spacing w:before="160" w:after="80"/>
      <w:outlineLvl w:val="2"/>
    </w:pPr>
    <w:rPr>
      <w:rFonts w:eastAsiaTheme="majorEastAsia" w:cstheme="majorBidi"/>
      <w:color w:val="223D7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23D7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B42"/>
    <w:pPr>
      <w:keepNext/>
      <w:keepLines/>
      <w:spacing w:before="80" w:after="40"/>
      <w:outlineLvl w:val="4"/>
    </w:pPr>
    <w:rPr>
      <w:rFonts w:eastAsiaTheme="majorEastAsia" w:cstheme="majorBidi"/>
      <w:color w:val="223D7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B42"/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B42"/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B42"/>
    <w:rPr>
      <w:rFonts w:eastAsiaTheme="majorEastAsia" w:cstheme="majorBidi"/>
      <w:color w:val="223D7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B42"/>
    <w:rPr>
      <w:rFonts w:eastAsiaTheme="majorEastAsia" w:cstheme="majorBidi"/>
      <w:i/>
      <w:iCs/>
      <w:color w:val="223D7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B42"/>
    <w:rPr>
      <w:rFonts w:eastAsiaTheme="majorEastAsia" w:cstheme="majorBidi"/>
      <w:color w:val="223D7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B42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597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B42"/>
    <w:rPr>
      <w:i/>
      <w:iCs/>
      <w:color w:val="223D7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B42"/>
    <w:pPr>
      <w:pBdr>
        <w:top w:val="single" w:sz="4" w:space="10" w:color="223D77" w:themeColor="accent1" w:themeShade="BF"/>
        <w:bottom w:val="single" w:sz="4" w:space="10" w:color="223D77" w:themeColor="accent1" w:themeShade="BF"/>
      </w:pBdr>
      <w:spacing w:before="360" w:after="360"/>
      <w:ind w:left="864" w:right="864"/>
      <w:jc w:val="center"/>
    </w:pPr>
    <w:rPr>
      <w:i/>
      <w:iCs/>
      <w:color w:val="223D7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B42"/>
    <w:rPr>
      <w:i/>
      <w:iCs/>
      <w:color w:val="223D7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B42"/>
    <w:rPr>
      <w:b/>
      <w:bCs/>
      <w:smallCaps/>
      <w:color w:val="223D77" w:themeColor="accent1" w:themeShade="BF"/>
      <w:spacing w:val="5"/>
    </w:rPr>
  </w:style>
  <w:style w:type="character" w:customStyle="1" w:styleId="Heading10">
    <w:name w:val="Heading #1_"/>
    <w:basedOn w:val="DefaultParagraphFont"/>
    <w:link w:val="Heading11"/>
    <w:rsid w:val="00597B42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597B42"/>
    <w:rPr>
      <w:rFonts w:eastAsia="Times New Roman" w:cstheme="minorHAnsi"/>
      <w:color w:val="000000"/>
      <w:sz w:val="21"/>
      <w:szCs w:val="21"/>
      <w:lang w:eastAsia="is-IS" w:bidi="is-IS"/>
    </w:rPr>
  </w:style>
  <w:style w:type="paragraph" w:customStyle="1" w:styleId="Heading11">
    <w:name w:val="Heading #1"/>
    <w:basedOn w:val="Normal"/>
    <w:link w:val="Heading10"/>
    <w:rsid w:val="00597B42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 w:cstheme="minorBidi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BodyText">
    <w:name w:val="Body Text"/>
    <w:basedOn w:val="Normal"/>
    <w:link w:val="BodyTextChar"/>
    <w:qFormat/>
    <w:rsid w:val="00597B42"/>
    <w:rPr>
      <w:kern w:val="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597B42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table" w:styleId="TableGrid">
    <w:name w:val="Table Grid"/>
    <w:basedOn w:val="TableNormal"/>
    <w:uiPriority w:val="39"/>
    <w:rsid w:val="00597B42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7B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7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B42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21B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6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8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803"/>
    <w:rPr>
      <w:rFonts w:eastAsia="Times New Roman" w:cstheme="minorHAnsi"/>
      <w:color w:val="000000"/>
      <w:kern w:val="0"/>
      <w:sz w:val="20"/>
      <w:szCs w:val="20"/>
      <w:lang w:eastAsia="is-IS" w:bidi="is-I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803"/>
    <w:rPr>
      <w:rFonts w:eastAsia="Times New Roman" w:cstheme="minorHAnsi"/>
      <w:b/>
      <w:bCs/>
      <w:color w:val="000000"/>
      <w:kern w:val="0"/>
      <w:sz w:val="20"/>
      <w:szCs w:val="20"/>
      <w:lang w:eastAsia="is-IS" w:bidi="is-I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lugerd.is/reglugerdir/eftir-raduneytum/hrn/nr/1851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ttaka@landlaeknir.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2992</Characters>
  <Application>Microsoft Office Word</Application>
  <DocSecurity>0</DocSecurity>
  <Lines>119</Lines>
  <Paragraphs>82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Álfheiður Sif Jónasdóttir - Landl</dc:creator>
  <cp:keywords/>
  <dc:description/>
  <cp:lastModifiedBy>Hildur Björk Sigbjörnsdóttir - Landl</cp:lastModifiedBy>
  <cp:revision>6</cp:revision>
  <dcterms:created xsi:type="dcterms:W3CDTF">2024-12-17T06:16:00Z</dcterms:created>
  <dcterms:modified xsi:type="dcterms:W3CDTF">2025-08-11T10:46:00Z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6eed4974-e636-447a-b3ad-cd4d104d6f45</vt:lpwstr>
  </property>
</Properties>
</file>