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6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703"/>
        <w:gridCol w:w="3951"/>
        <w:gridCol w:w="3812"/>
      </w:tblGrid>
      <w:tr w:rsidR="003C5B9B" w:rsidRPr="00F3726D" w14:paraId="0B1DE122" w14:textId="77777777" w:rsidTr="00671989">
        <w:trPr>
          <w:trHeight w:val="823"/>
        </w:trPr>
        <w:tc>
          <w:tcPr>
            <w:tcW w:w="15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43E88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0443CB10" w14:textId="0A21633C" w:rsidR="00856E54" w:rsidRPr="00671989" w:rsidRDefault="00610DB0" w:rsidP="00B211E5">
            <w:pPr>
              <w:spacing w:line="240" w:lineRule="auto"/>
              <w:rPr>
                <w:rFonts w:ascii="Avenir Book" w:hAnsi="Avenir Book"/>
                <w:b/>
                <w:sz w:val="21"/>
                <w:szCs w:val="21"/>
              </w:rPr>
            </w:pPr>
            <w:r w:rsidRPr="00671989">
              <w:rPr>
                <w:rFonts w:ascii="Avenir Book" w:hAnsi="Avenir Book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194D4FBC" wp14:editId="5FBE2CAD">
                  <wp:simplePos x="0" y="0"/>
                  <wp:positionH relativeFrom="column">
                    <wp:posOffset>8922385</wp:posOffset>
                  </wp:positionH>
                  <wp:positionV relativeFrom="page">
                    <wp:posOffset>-51435</wp:posOffset>
                  </wp:positionV>
                  <wp:extent cx="662400" cy="662400"/>
                  <wp:effectExtent l="0" t="0" r="0" b="0"/>
                  <wp:wrapNone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400" cy="66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3DAA" w:rsidRPr="00671989">
              <w:rPr>
                <w:rFonts w:ascii="Avenir Book" w:hAnsi="Avenir Book"/>
                <w:b/>
                <w:sz w:val="21"/>
                <w:szCs w:val="21"/>
              </w:rPr>
              <w:t>Heiti verkefnis</w:t>
            </w:r>
            <w:r w:rsidR="00D2165A" w:rsidRPr="00671989">
              <w:rPr>
                <w:rFonts w:ascii="Avenir Book" w:hAnsi="Avenir Book"/>
                <w:b/>
                <w:sz w:val="21"/>
                <w:szCs w:val="21"/>
              </w:rPr>
              <w:t xml:space="preserve">: </w:t>
            </w:r>
            <w:r w:rsidR="00D2165A" w:rsidRPr="00671989">
              <w:rPr>
                <w:rFonts w:ascii="Avenir Book" w:hAnsi="Avenir Book"/>
                <w:bCs/>
                <w:i/>
                <w:iCs/>
                <w:sz w:val="16"/>
                <w:szCs w:val="16"/>
              </w:rPr>
              <w:t>(</w:t>
            </w:r>
            <w:r w:rsidR="00DF472A" w:rsidRPr="00671989">
              <w:rPr>
                <w:rFonts w:ascii="Avenir Book" w:hAnsi="Avenir Book"/>
                <w:bCs/>
                <w:i/>
                <w:iCs/>
                <w:sz w:val="16"/>
                <w:szCs w:val="16"/>
              </w:rPr>
              <w:t>E</w:t>
            </w:r>
            <w:r w:rsidR="00D2165A" w:rsidRPr="00671989">
              <w:rPr>
                <w:rFonts w:ascii="Avenir Book" w:hAnsi="Avenir Book"/>
                <w:bCs/>
                <w:i/>
                <w:iCs/>
                <w:sz w:val="16"/>
                <w:szCs w:val="16"/>
              </w:rPr>
              <w:t>infalt og skýrt, helst með sagnorði)</w:t>
            </w:r>
          </w:p>
          <w:p w14:paraId="37D1EA7F" w14:textId="25001EED" w:rsidR="00610DB0" w:rsidRPr="00F3726D" w:rsidRDefault="00EB3491" w:rsidP="00B211E5">
            <w:pPr>
              <w:spacing w:line="240" w:lineRule="auto"/>
              <w:rPr>
                <w:rFonts w:ascii="Avenir Book" w:hAnsi="Avenir Book"/>
              </w:rPr>
            </w:pPr>
            <w:r w:rsidRPr="00671989">
              <w:rPr>
                <w:rFonts w:ascii="Avenir Book" w:hAnsi="Avenir Book"/>
                <w:sz w:val="21"/>
                <w:szCs w:val="21"/>
              </w:rPr>
              <w:t>Nánari lýsing</w:t>
            </w:r>
            <w:r w:rsidR="00D2165A" w:rsidRPr="00671989">
              <w:rPr>
                <w:rFonts w:ascii="Avenir Book" w:hAnsi="Avenir Book"/>
                <w:sz w:val="21"/>
                <w:szCs w:val="21"/>
              </w:rPr>
              <w:t xml:space="preserve">: </w:t>
            </w:r>
            <w:r w:rsidR="00D2165A" w:rsidRPr="00671989">
              <w:rPr>
                <w:rFonts w:ascii="Avenir Book" w:hAnsi="Avenir Book"/>
                <w:i/>
                <w:iCs/>
                <w:sz w:val="16"/>
                <w:szCs w:val="16"/>
              </w:rPr>
              <w:t>(</w:t>
            </w:r>
            <w:r w:rsidR="00DF472A" w:rsidRPr="00671989">
              <w:rPr>
                <w:rFonts w:ascii="Avenir Book" w:hAnsi="Avenir Book"/>
                <w:i/>
                <w:iCs/>
                <w:sz w:val="16"/>
                <w:szCs w:val="16"/>
              </w:rPr>
              <w:t>E</w:t>
            </w:r>
            <w:r w:rsidR="00D2165A" w:rsidRPr="00671989">
              <w:rPr>
                <w:rFonts w:ascii="Avenir Book" w:hAnsi="Avenir Book"/>
                <w:i/>
                <w:iCs/>
                <w:sz w:val="16"/>
                <w:szCs w:val="16"/>
              </w:rPr>
              <w:t>ins og undirfyrirsögn í blaði)</w:t>
            </w:r>
          </w:p>
        </w:tc>
      </w:tr>
      <w:tr w:rsidR="003C5B9B" w:rsidRPr="00F3726D" w14:paraId="028A4BEF" w14:textId="77777777" w:rsidTr="00606E2F">
        <w:trPr>
          <w:trHeight w:val="6008"/>
        </w:trPr>
        <w:tc>
          <w:tcPr>
            <w:tcW w:w="770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5EB8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14528469" w14:textId="672DDA85" w:rsidR="008F3C52" w:rsidRPr="00671989" w:rsidRDefault="008F3C52" w:rsidP="00B211E5">
            <w:pPr>
              <w:spacing w:line="240" w:lineRule="auto"/>
              <w:jc w:val="center"/>
              <w:rPr>
                <w:rFonts w:ascii="Avenir Book" w:hAnsi="Avenir Book"/>
                <w:sz w:val="21"/>
                <w:szCs w:val="21"/>
              </w:rPr>
            </w:pPr>
            <w:r w:rsidRPr="00671989">
              <w:rPr>
                <w:rFonts w:ascii="Avenir Book" w:hAnsi="Avenir Book"/>
                <w:b/>
                <w:bCs/>
                <w:sz w:val="21"/>
                <w:szCs w:val="21"/>
              </w:rPr>
              <w:t>PLAN</w:t>
            </w:r>
          </w:p>
          <w:p w14:paraId="35AE2F74" w14:textId="421B8A19" w:rsidR="00285B39" w:rsidRDefault="00A7167F" w:rsidP="00B211E5">
            <w:pPr>
              <w:spacing w:line="240" w:lineRule="auto"/>
              <w:rPr>
                <w:rFonts w:ascii="Avenir Book" w:hAnsi="Avenir Book"/>
                <w:b/>
                <w:sz w:val="21"/>
                <w:szCs w:val="21"/>
              </w:rPr>
            </w:pPr>
            <w:r w:rsidRPr="00671989">
              <w:rPr>
                <w:rFonts w:ascii="Avenir Book" w:hAnsi="Avenir Book"/>
                <w:b/>
                <w:sz w:val="21"/>
                <w:szCs w:val="21"/>
              </w:rPr>
              <w:t>Núverandi staða</w:t>
            </w:r>
            <w:r w:rsidR="00E36B8C" w:rsidRPr="00843D9C">
              <w:rPr>
                <w:iCs/>
                <w:noProof/>
                <w:sz w:val="16"/>
                <w:szCs w:val="21"/>
              </w:rPr>
              <w:drawing>
                <wp:inline distT="0" distB="0" distL="0" distR="0" wp14:anchorId="358DAE7C" wp14:editId="176B96E1">
                  <wp:extent cx="4756150" cy="535305"/>
                  <wp:effectExtent l="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535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60FA1C" w14:textId="0FB5B8F3" w:rsidR="00E36B8C" w:rsidRPr="00E36B8C" w:rsidRDefault="00606E2F" w:rsidP="00B211E5">
            <w:pPr>
              <w:spacing w:line="240" w:lineRule="auto"/>
              <w:rPr>
                <w:rFonts w:cstheme="minorHAnsi"/>
                <w:iCs/>
                <w:sz w:val="18"/>
                <w:szCs w:val="18"/>
              </w:rPr>
            </w:pPr>
            <w:r w:rsidRPr="00E36B8C">
              <w:rPr>
                <w:rFonts w:cstheme="minorHAnsi"/>
                <w:iCs/>
                <w:sz w:val="18"/>
                <w:szCs w:val="18"/>
              </w:rPr>
              <w:t>Í dag er</w:t>
            </w:r>
            <w:r w:rsidR="005D0208" w:rsidRPr="00E36B8C">
              <w:rPr>
                <w:rFonts w:cstheme="minorHAnsi"/>
                <w:iCs/>
                <w:sz w:val="18"/>
                <w:szCs w:val="18"/>
              </w:rPr>
              <w:t>...</w:t>
            </w:r>
          </w:p>
          <w:p w14:paraId="2AD50BC7" w14:textId="1F0BE41D" w:rsidR="000B6213" w:rsidRPr="00E36B8C" w:rsidRDefault="00856E54" w:rsidP="00B211E5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  <w:r w:rsidRPr="00671989">
              <w:rPr>
                <w:rFonts w:ascii="Avenir Book" w:hAnsi="Avenir Book"/>
                <w:b/>
                <w:sz w:val="21"/>
                <w:szCs w:val="21"/>
              </w:rPr>
              <w:t>Markmið</w:t>
            </w:r>
            <w:r w:rsidR="00E36B8C" w:rsidRPr="00843D9C">
              <w:rPr>
                <w:rFonts w:cstheme="minorHAnsi"/>
                <w:bCs/>
                <w:iCs/>
                <w:noProof/>
                <w:sz w:val="18"/>
                <w:szCs w:val="18"/>
              </w:rPr>
              <w:drawing>
                <wp:inline distT="0" distB="0" distL="0" distR="0" wp14:anchorId="263AF298" wp14:editId="3E7984B0">
                  <wp:extent cx="4756150" cy="530225"/>
                  <wp:effectExtent l="0" t="0" r="6350" b="317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6F1F29" w14:textId="40E175C6" w:rsidR="00107A4C" w:rsidRPr="00107A4C" w:rsidRDefault="005D0208" w:rsidP="00107A4C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E36B8C">
              <w:rPr>
                <w:rFonts w:cstheme="minorHAnsi"/>
                <w:sz w:val="18"/>
                <w:szCs w:val="18"/>
              </w:rPr>
              <w:t>Markmið 1</w:t>
            </w:r>
            <w:r w:rsidR="00107A4C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E8C49C3" w14:textId="623B7819" w:rsidR="003C5B9B" w:rsidRPr="00E36B8C" w:rsidRDefault="00856E54" w:rsidP="00B211E5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  <w:r w:rsidRPr="00671989">
              <w:rPr>
                <w:rFonts w:ascii="Avenir Book" w:hAnsi="Avenir Book"/>
                <w:b/>
                <w:sz w:val="21"/>
                <w:szCs w:val="21"/>
              </w:rPr>
              <w:t>Hindranir/Áhættur</w:t>
            </w:r>
            <w:r w:rsidR="00E36B8C" w:rsidRPr="00843D9C">
              <w:rPr>
                <w:rFonts w:ascii="Avenir Book" w:hAnsi="Avenir Book"/>
                <w:bCs/>
                <w:noProof/>
                <w:sz w:val="21"/>
                <w:szCs w:val="21"/>
              </w:rPr>
              <w:drawing>
                <wp:inline distT="0" distB="0" distL="0" distR="0" wp14:anchorId="1E7B5052" wp14:editId="7BC50937">
                  <wp:extent cx="4756150" cy="418843"/>
                  <wp:effectExtent l="0" t="0" r="0" b="63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8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B67B6B" w14:textId="1CB103DD" w:rsidR="00C9028F" w:rsidRPr="00E36B8C" w:rsidRDefault="005D0208" w:rsidP="00B211E5">
            <w:pPr>
              <w:pStyle w:val="ListParagraph"/>
              <w:numPr>
                <w:ilvl w:val="0"/>
                <w:numId w:val="22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E36B8C">
              <w:rPr>
                <w:rFonts w:cstheme="minorHAnsi"/>
                <w:sz w:val="18"/>
                <w:szCs w:val="18"/>
              </w:rPr>
              <w:t>Hindranir/Áhættur</w:t>
            </w:r>
          </w:p>
          <w:p w14:paraId="4216086D" w14:textId="77777777" w:rsidR="00E36B8C" w:rsidRPr="00E36B8C" w:rsidRDefault="00856E54" w:rsidP="00B211E5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  <w:r w:rsidRPr="00671989">
              <w:rPr>
                <w:rFonts w:ascii="Avenir Book" w:hAnsi="Avenir Book"/>
                <w:b/>
                <w:sz w:val="21"/>
                <w:szCs w:val="21"/>
              </w:rPr>
              <w:t>To do</w:t>
            </w:r>
          </w:p>
          <w:p w14:paraId="1FDC0C01" w14:textId="2172899D" w:rsidR="003C5B9B" w:rsidRPr="00843D9C" w:rsidRDefault="00E36B8C" w:rsidP="00B211E5">
            <w:pPr>
              <w:spacing w:line="240" w:lineRule="auto"/>
              <w:rPr>
                <w:rFonts w:cstheme="minorHAnsi"/>
                <w:bCs/>
                <w:sz w:val="18"/>
                <w:szCs w:val="18"/>
              </w:rPr>
            </w:pPr>
            <w:r w:rsidRPr="00843D9C">
              <w:rPr>
                <w:rFonts w:cstheme="minorHAnsi"/>
                <w:bCs/>
                <w:noProof/>
                <w:sz w:val="18"/>
                <w:szCs w:val="18"/>
              </w:rPr>
              <w:drawing>
                <wp:inline distT="0" distB="0" distL="0" distR="0" wp14:anchorId="3DA9C59C" wp14:editId="350EB6D5">
                  <wp:extent cx="4116070" cy="431800"/>
                  <wp:effectExtent l="0" t="0" r="0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607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9F26E2" w14:textId="7E4E188A" w:rsidR="007448AC" w:rsidRPr="00E36B8C" w:rsidRDefault="005D0208" w:rsidP="00B211E5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E36B8C">
              <w:rPr>
                <w:rFonts w:cstheme="minorHAnsi"/>
                <w:sz w:val="18"/>
                <w:szCs w:val="18"/>
              </w:rPr>
              <w:t>Todo1</w:t>
            </w:r>
          </w:p>
          <w:p w14:paraId="46827075" w14:textId="379D9D2A" w:rsidR="00671989" w:rsidRPr="00E36B8C" w:rsidRDefault="00856E54" w:rsidP="00B211E5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  <w:r w:rsidRPr="00671989">
              <w:rPr>
                <w:rFonts w:ascii="Avenir Book" w:hAnsi="Avenir Book"/>
                <w:b/>
                <w:sz w:val="21"/>
                <w:szCs w:val="21"/>
              </w:rPr>
              <w:t>Framtíðarstaða</w:t>
            </w:r>
            <w:r w:rsidR="00E36B8C" w:rsidRPr="00843D9C">
              <w:rPr>
                <w:rFonts w:cstheme="minorHAnsi"/>
                <w:bCs/>
                <w:noProof/>
                <w:sz w:val="18"/>
                <w:szCs w:val="18"/>
              </w:rPr>
              <w:drawing>
                <wp:inline distT="0" distB="0" distL="0" distR="0" wp14:anchorId="34A31E37" wp14:editId="70CAE22B">
                  <wp:extent cx="4338320" cy="419100"/>
                  <wp:effectExtent l="0" t="0" r="508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832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A1121B" w14:textId="31EDD580" w:rsidR="00AA1BF5" w:rsidRPr="001B29A8" w:rsidRDefault="00EF6F2E" w:rsidP="00B211E5">
            <w:pPr>
              <w:spacing w:line="240" w:lineRule="auto"/>
              <w:rPr>
                <w:rFonts w:ascii="Avenir Book" w:hAnsi="Avenir Book"/>
                <w:bCs/>
              </w:rPr>
            </w:pPr>
            <w:r>
              <w:rPr>
                <w:rFonts w:cstheme="minorHAnsi"/>
                <w:bCs/>
                <w:sz w:val="18"/>
                <w:szCs w:val="18"/>
              </w:rPr>
              <w:t>Við verklok þessa verkefnis...</w:t>
            </w:r>
            <w:r>
              <w:rPr>
                <w:rFonts w:cstheme="minorHAnsi"/>
                <w:bCs/>
                <w:sz w:val="18"/>
                <w:szCs w:val="18"/>
              </w:rPr>
              <w:br/>
            </w:r>
            <w:r>
              <w:rPr>
                <w:rFonts w:cstheme="minorHAnsi"/>
                <w:bCs/>
                <w:sz w:val="18"/>
                <w:szCs w:val="18"/>
              </w:rPr>
              <w:br/>
            </w:r>
            <w:r w:rsidR="001B29A8" w:rsidRPr="00E36B8C">
              <w:rPr>
                <w:rFonts w:cstheme="minorHAnsi"/>
                <w:bCs/>
                <w:sz w:val="18"/>
                <w:szCs w:val="18"/>
              </w:rPr>
              <w:t xml:space="preserve">Með </w:t>
            </w:r>
            <w:r w:rsidR="00D2165A" w:rsidRPr="00E36B8C">
              <w:rPr>
                <w:rFonts w:cstheme="minorHAnsi"/>
                <w:bCs/>
                <w:sz w:val="18"/>
                <w:szCs w:val="18"/>
              </w:rPr>
              <w:t>þessari</w:t>
            </w:r>
            <w:r w:rsidR="001B29A8" w:rsidRPr="00E36B8C">
              <w:rPr>
                <w:rFonts w:cstheme="minorHAnsi"/>
                <w:bCs/>
                <w:sz w:val="18"/>
                <w:szCs w:val="18"/>
              </w:rPr>
              <w:t xml:space="preserve"> framtíðarstöðu hefur verið unnið </w:t>
            </w:r>
            <w:r w:rsidR="00D2165A" w:rsidRPr="00E36B8C">
              <w:rPr>
                <w:rFonts w:cstheme="minorHAnsi"/>
                <w:bCs/>
                <w:sz w:val="18"/>
                <w:szCs w:val="18"/>
              </w:rPr>
              <w:t xml:space="preserve">markvisst </w:t>
            </w:r>
            <w:r w:rsidR="001B29A8" w:rsidRPr="00E36B8C">
              <w:rPr>
                <w:rFonts w:cstheme="minorHAnsi"/>
                <w:bCs/>
                <w:sz w:val="18"/>
                <w:szCs w:val="18"/>
              </w:rPr>
              <w:t xml:space="preserve">að tilgangi </w:t>
            </w:r>
            <w:r w:rsidR="00B61617" w:rsidRPr="00E36B8C">
              <w:rPr>
                <w:rFonts w:cstheme="minorHAnsi"/>
                <w:bCs/>
                <w:sz w:val="18"/>
                <w:szCs w:val="18"/>
              </w:rPr>
              <w:t>RLS</w:t>
            </w:r>
            <w:r w:rsidR="00D2165A" w:rsidRPr="00E36B8C">
              <w:rPr>
                <w:rFonts w:cstheme="minorHAnsi"/>
                <w:bCs/>
                <w:sz w:val="18"/>
                <w:szCs w:val="18"/>
              </w:rPr>
              <w:t xml:space="preserve"> að</w:t>
            </w:r>
            <w:r w:rsidR="001B29A8" w:rsidRPr="00E36B8C">
              <w:rPr>
                <w:rFonts w:cstheme="minorHAnsi"/>
                <w:bCs/>
                <w:sz w:val="18"/>
                <w:szCs w:val="18"/>
              </w:rPr>
              <w:t xml:space="preserve"> vernda og virða og </w:t>
            </w:r>
            <w:r w:rsidR="00D2165A" w:rsidRPr="00E36B8C">
              <w:rPr>
                <w:rFonts w:cstheme="minorHAnsi"/>
                <w:bCs/>
                <w:sz w:val="18"/>
                <w:szCs w:val="18"/>
              </w:rPr>
              <w:t>sýn</w:t>
            </w:r>
            <w:r w:rsidR="00A7478B" w:rsidRPr="00E36B8C">
              <w:rPr>
                <w:rFonts w:cstheme="minorHAnsi"/>
                <w:bCs/>
                <w:sz w:val="18"/>
                <w:szCs w:val="18"/>
              </w:rPr>
              <w:t xml:space="preserve">inni okkar </w:t>
            </w:r>
            <w:r w:rsidR="00D2165A" w:rsidRPr="00E36B8C">
              <w:rPr>
                <w:rFonts w:cstheme="minorHAnsi"/>
                <w:bCs/>
                <w:sz w:val="18"/>
                <w:szCs w:val="18"/>
              </w:rPr>
              <w:t xml:space="preserve">að </w:t>
            </w:r>
            <w:r w:rsidR="001B29A8" w:rsidRPr="00E36B8C">
              <w:rPr>
                <w:rFonts w:cstheme="minorHAnsi"/>
                <w:bCs/>
                <w:sz w:val="18"/>
                <w:szCs w:val="18"/>
              </w:rPr>
              <w:t>vinna að öruggara samfélagi</w:t>
            </w:r>
            <w:r w:rsidR="00D2165A" w:rsidRPr="00E36B8C">
              <w:rPr>
                <w:rFonts w:cstheme="minorHAnsi"/>
                <w:bCs/>
                <w:sz w:val="18"/>
                <w:szCs w:val="18"/>
              </w:rPr>
              <w:t>.</w:t>
            </w:r>
            <w:r w:rsidR="001B29A8" w:rsidRPr="00671989">
              <w:rPr>
                <w:rFonts w:ascii="Avenir Book" w:hAnsi="Avenir Book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E40798A" w14:textId="243AEA08" w:rsidR="00856E54" w:rsidRPr="00606E2F" w:rsidRDefault="008F3C52" w:rsidP="00B211E5">
            <w:pPr>
              <w:spacing w:line="240" w:lineRule="auto"/>
              <w:jc w:val="center"/>
              <w:rPr>
                <w:rFonts w:ascii="Avenir Book" w:hAnsi="Avenir Book"/>
                <w:b/>
                <w:bCs/>
                <w:sz w:val="21"/>
                <w:szCs w:val="21"/>
              </w:rPr>
            </w:pPr>
            <w:r w:rsidRPr="00606E2F">
              <w:rPr>
                <w:rFonts w:ascii="Avenir Book" w:hAnsi="Avenir Book"/>
                <w:b/>
                <w:bCs/>
                <w:sz w:val="21"/>
                <w:szCs w:val="21"/>
              </w:rPr>
              <w:t>DO</w:t>
            </w:r>
          </w:p>
          <w:p w14:paraId="0BB9B9AB" w14:textId="4DB75863" w:rsidR="00606E2F" w:rsidRPr="00E36B8C" w:rsidRDefault="001210B3" w:rsidP="00B211E5">
            <w:pPr>
              <w:spacing w:line="240" w:lineRule="auto"/>
              <w:rPr>
                <w:rFonts w:cstheme="minorHAnsi"/>
                <w:b/>
                <w:sz w:val="18"/>
                <w:szCs w:val="18"/>
              </w:rPr>
            </w:pPr>
            <w:r w:rsidRPr="00606E2F">
              <w:rPr>
                <w:rFonts w:ascii="Avenir Book" w:hAnsi="Avenir Book"/>
                <w:b/>
                <w:sz w:val="21"/>
                <w:szCs w:val="21"/>
              </w:rPr>
              <w:t>Framkvæmd</w:t>
            </w:r>
            <w:r>
              <w:rPr>
                <w:rFonts w:ascii="Avenir Book" w:hAnsi="Avenir Book"/>
                <w:b/>
              </w:rPr>
              <w:t xml:space="preserve"> </w:t>
            </w:r>
            <w:r w:rsidR="00E36B8C" w:rsidRPr="00843D9C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0DC6BD16" wp14:editId="1C50B6C8">
                  <wp:extent cx="4667709" cy="4059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709" cy="40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58590E" w14:textId="6392A466" w:rsidR="001210B3" w:rsidRPr="00E36B8C" w:rsidRDefault="002135CD" w:rsidP="00B211E5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E36B8C">
              <w:rPr>
                <w:rFonts w:cstheme="minorHAnsi"/>
                <w:sz w:val="18"/>
                <w:szCs w:val="18"/>
              </w:rPr>
              <w:t>x/x: Skrifa hvert skref hér í verkefninu – verkefnastjóri þessa skrefs/teymi</w:t>
            </w:r>
          </w:p>
          <w:p w14:paraId="45D4749C" w14:textId="3A7C9DAB" w:rsidR="002135CD" w:rsidRPr="00671989" w:rsidRDefault="002135CD" w:rsidP="00B211E5">
            <w:pPr>
              <w:spacing w:line="240" w:lineRule="auto"/>
              <w:rPr>
                <w:rFonts w:ascii="Avenir Book" w:hAnsi="Avenir Book"/>
                <w:sz w:val="20"/>
                <w:szCs w:val="20"/>
              </w:rPr>
            </w:pPr>
            <w:r w:rsidRPr="00E36B8C">
              <w:rPr>
                <w:rFonts w:cstheme="minorHAnsi"/>
                <w:sz w:val="18"/>
                <w:szCs w:val="18"/>
              </w:rPr>
              <w:t>x/x: Skrifa hvert skref hér í verkefninu – verkefnastjóri þessa skrefs/teymi</w:t>
            </w:r>
          </w:p>
        </w:tc>
      </w:tr>
      <w:tr w:rsidR="00B770AA" w:rsidRPr="00F3726D" w14:paraId="0E99BAFC" w14:textId="77777777" w:rsidTr="00671989">
        <w:trPr>
          <w:trHeight w:val="941"/>
        </w:trPr>
        <w:tc>
          <w:tcPr>
            <w:tcW w:w="0" w:type="auto"/>
            <w:vMerge/>
            <w:tcBorders>
              <w:top w:val="single" w:sz="4" w:space="0" w:color="005EB8"/>
              <w:left w:val="single" w:sz="8" w:space="0" w:color="auto"/>
              <w:bottom w:val="single" w:sz="4" w:space="0" w:color="005EB8"/>
              <w:right w:val="single" w:sz="4" w:space="0" w:color="auto"/>
            </w:tcBorders>
            <w:vAlign w:val="center"/>
            <w:hideMark/>
          </w:tcPr>
          <w:p w14:paraId="0E8FB956" w14:textId="77777777" w:rsidR="00856E54" w:rsidRPr="00F3726D" w:rsidRDefault="00856E54" w:rsidP="00B211E5">
            <w:pPr>
              <w:spacing w:line="240" w:lineRule="auto"/>
              <w:rPr>
                <w:rFonts w:ascii="Avenir Book" w:hAnsi="Avenir Book"/>
              </w:rPr>
            </w:pP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3AC5E3D9" w14:textId="54B0D8C4" w:rsidR="00856E54" w:rsidRDefault="00856E54" w:rsidP="00B211E5">
            <w:pPr>
              <w:spacing w:line="240" w:lineRule="auto"/>
              <w:jc w:val="center"/>
              <w:rPr>
                <w:rFonts w:ascii="Avenir Book" w:hAnsi="Avenir Book"/>
                <w:b/>
                <w:bCs/>
              </w:rPr>
            </w:pPr>
            <w:r w:rsidRPr="00F3726D">
              <w:rPr>
                <w:rFonts w:ascii="Avenir Book" w:hAnsi="Avenir Book"/>
                <w:b/>
                <w:bCs/>
              </w:rPr>
              <w:t>CHECK</w:t>
            </w:r>
          </w:p>
          <w:p w14:paraId="54C2D0E0" w14:textId="444225DD" w:rsidR="00856E54" w:rsidRPr="00E36B8C" w:rsidRDefault="00606E2F" w:rsidP="00B211E5">
            <w:pPr>
              <w:spacing w:line="240" w:lineRule="auto"/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E36B8C">
              <w:rPr>
                <w:rFonts w:cstheme="minorHAnsi"/>
                <w:iCs/>
                <w:sz w:val="18"/>
                <w:szCs w:val="18"/>
              </w:rPr>
              <w:t>Eftirfylgni...</w:t>
            </w:r>
            <w:r w:rsidR="0032769F">
              <w:rPr>
                <w:noProof/>
              </w:rPr>
              <w:t xml:space="preserve"> </w:t>
            </w:r>
            <w:r w:rsidR="0032769F">
              <w:rPr>
                <w:noProof/>
              </w:rPr>
              <w:drawing>
                <wp:inline distT="0" distB="0" distL="0" distR="0" wp14:anchorId="10A400EC" wp14:editId="7EC41AB9">
                  <wp:extent cx="2152650" cy="9588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95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71989" w:rsidRPr="00E36B8C">
              <w:rPr>
                <w:rFonts w:cstheme="minorHAnsi"/>
                <w:iCs/>
                <w:sz w:val="18"/>
                <w:szCs w:val="18"/>
              </w:rPr>
              <w:br/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14:paraId="50D4016F" w14:textId="77777777" w:rsidR="00856E54" w:rsidRPr="00836B2A" w:rsidRDefault="00856E54" w:rsidP="00B211E5">
            <w:pPr>
              <w:spacing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36B2A">
              <w:rPr>
                <w:rFonts w:ascii="Avenir Book" w:hAnsi="Avenir Book"/>
                <w:b/>
                <w:bCs/>
              </w:rPr>
              <w:t>ACT</w:t>
            </w:r>
          </w:p>
          <w:p w14:paraId="7047D3EA" w14:textId="2E52D6A0" w:rsidR="002135CD" w:rsidRPr="00836B2A" w:rsidRDefault="00606E2F" w:rsidP="00B211E5">
            <w:pPr>
              <w:spacing w:line="240" w:lineRule="auto"/>
              <w:jc w:val="center"/>
              <w:rPr>
                <w:sz w:val="18"/>
              </w:rPr>
            </w:pPr>
            <w:r w:rsidRPr="00836B2A">
              <w:rPr>
                <w:rFonts w:cstheme="minorHAnsi"/>
                <w:sz w:val="18"/>
                <w:szCs w:val="18"/>
              </w:rPr>
              <w:t>Brugðist við...</w:t>
            </w:r>
            <w:r w:rsidR="00671989" w:rsidRPr="00836B2A">
              <w:rPr>
                <w:rFonts w:cstheme="minorHAnsi"/>
                <w:sz w:val="18"/>
                <w:szCs w:val="18"/>
              </w:rPr>
              <w:br/>
            </w:r>
            <w:r w:rsidR="00836B2A" w:rsidRPr="00836B2A">
              <w:rPr>
                <w:iCs/>
                <w:noProof/>
                <w:sz w:val="18"/>
              </w:rPr>
              <w:drawing>
                <wp:inline distT="0" distB="0" distL="0" distR="0" wp14:anchorId="3B0088F9" wp14:editId="1E9391EC">
                  <wp:extent cx="2114550" cy="890337"/>
                  <wp:effectExtent l="0" t="0" r="0" b="508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89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B9B" w:rsidRPr="00F3726D" w14:paraId="37FD5B3A" w14:textId="77777777" w:rsidTr="00671989">
        <w:trPr>
          <w:trHeight w:val="406"/>
        </w:trPr>
        <w:tc>
          <w:tcPr>
            <w:tcW w:w="154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9B903"/>
            <w:vAlign w:val="center"/>
          </w:tcPr>
          <w:p w14:paraId="3AA71C81" w14:textId="2F44E12F" w:rsidR="00041FBB" w:rsidRPr="00F3726D" w:rsidRDefault="00144BF8" w:rsidP="00B211E5">
            <w:pPr>
              <w:spacing w:line="240" w:lineRule="auto"/>
              <w:rPr>
                <w:rFonts w:ascii="Avenir Book" w:hAnsi="Avenir Book"/>
                <w:bCs/>
              </w:rPr>
            </w:pPr>
            <w:r w:rsidRPr="00F3726D">
              <w:rPr>
                <w:rFonts w:ascii="Avenir Book" w:hAnsi="Avenir Book"/>
                <w:b/>
                <w:bCs/>
              </w:rPr>
              <w:t>Eigandi</w:t>
            </w:r>
            <w:r w:rsidRPr="00F3726D">
              <w:rPr>
                <w:rFonts w:ascii="Avenir Book" w:hAnsi="Avenir Book"/>
                <w:bCs/>
              </w:rPr>
              <w:t>:</w:t>
            </w:r>
            <w:r w:rsidR="00E519DA" w:rsidRPr="00EF6F2E">
              <w:rPr>
                <w:rFonts w:cstheme="minorHAnsi"/>
                <w:bCs/>
              </w:rPr>
              <w:t xml:space="preserve"> </w:t>
            </w:r>
            <w:r w:rsidR="0048722F" w:rsidRPr="00EF6F2E">
              <w:rPr>
                <w:rFonts w:cstheme="minorHAnsi"/>
                <w:bCs/>
              </w:rPr>
              <w:t xml:space="preserve"> </w:t>
            </w:r>
            <w:r w:rsidR="007A5E47" w:rsidRPr="00F3726D">
              <w:rPr>
                <w:rFonts w:ascii="Avenir Book" w:hAnsi="Avenir Book"/>
                <w:b/>
                <w:bCs/>
              </w:rPr>
              <w:t>Stýrihópur</w:t>
            </w:r>
            <w:r w:rsidR="007A5E47" w:rsidRPr="00EF6F2E">
              <w:rPr>
                <w:rFonts w:ascii="Avenir Book" w:hAnsi="Avenir Book"/>
              </w:rPr>
              <w:t>:</w:t>
            </w:r>
            <w:r w:rsidR="00E519DA" w:rsidRPr="00EF6F2E">
              <w:rPr>
                <w:rFonts w:cstheme="minorHAnsi"/>
                <w:bCs/>
              </w:rPr>
              <w:t xml:space="preserve"> </w:t>
            </w:r>
            <w:r w:rsidRPr="00F3726D">
              <w:rPr>
                <w:rFonts w:ascii="Avenir Book" w:hAnsi="Avenir Book"/>
                <w:b/>
                <w:bCs/>
              </w:rPr>
              <w:t>Verkefnisstjóri</w:t>
            </w:r>
            <w:r w:rsidRPr="00F3726D">
              <w:rPr>
                <w:rFonts w:ascii="Avenir Book" w:hAnsi="Avenir Book"/>
                <w:bCs/>
              </w:rPr>
              <w:t>:</w:t>
            </w:r>
            <w:r w:rsidRPr="00EF6F2E">
              <w:rPr>
                <w:rFonts w:cstheme="minorHAnsi"/>
                <w:bCs/>
              </w:rPr>
              <w:t xml:space="preserve">  </w:t>
            </w:r>
            <w:r w:rsidR="00E519DA" w:rsidRPr="00EF6F2E">
              <w:rPr>
                <w:rFonts w:cstheme="minorHAnsi"/>
                <w:bCs/>
              </w:rPr>
              <w:t xml:space="preserve"> </w:t>
            </w:r>
            <w:r w:rsidRPr="00F3726D">
              <w:rPr>
                <w:rFonts w:ascii="Avenir Book" w:hAnsi="Avenir Book"/>
                <w:b/>
                <w:bCs/>
              </w:rPr>
              <w:t>Teymi</w:t>
            </w:r>
            <w:r w:rsidRPr="00F3726D">
              <w:rPr>
                <w:rFonts w:ascii="Avenir Book" w:hAnsi="Avenir Book"/>
                <w:bCs/>
              </w:rPr>
              <w:t>:</w:t>
            </w:r>
            <w:r w:rsidRPr="00EF6F2E">
              <w:rPr>
                <w:rFonts w:cstheme="minorHAnsi"/>
                <w:bCs/>
              </w:rPr>
              <w:t xml:space="preserve"> </w:t>
            </w:r>
            <w:r w:rsidR="007A5E47" w:rsidRPr="00EF6F2E">
              <w:rPr>
                <w:rFonts w:cstheme="minorHAnsi"/>
                <w:bCs/>
              </w:rPr>
              <w:t xml:space="preserve"> </w:t>
            </w:r>
            <w:r w:rsidR="00E519DA" w:rsidRPr="00EF6F2E">
              <w:rPr>
                <w:rFonts w:cstheme="minorHAnsi"/>
                <w:bCs/>
              </w:rPr>
              <w:t xml:space="preserve"> </w:t>
            </w:r>
            <w:r w:rsidR="007448AC" w:rsidRPr="00F3726D">
              <w:rPr>
                <w:rFonts w:ascii="Avenir Book" w:hAnsi="Avenir Book"/>
                <w:b/>
                <w:bCs/>
              </w:rPr>
              <w:t>Ráðgjafi</w:t>
            </w:r>
            <w:r w:rsidR="007448AC" w:rsidRPr="00F3726D">
              <w:rPr>
                <w:rFonts w:ascii="Avenir Book" w:hAnsi="Avenir Book"/>
                <w:bCs/>
              </w:rPr>
              <w:t>:</w:t>
            </w:r>
            <w:r w:rsidR="00EF6F2E">
              <w:rPr>
                <w:rFonts w:ascii="Avenir Book" w:hAnsi="Avenir Book"/>
                <w:bCs/>
              </w:rPr>
              <w:t xml:space="preserve"> </w:t>
            </w:r>
            <w:r w:rsidR="00EF6F2E">
              <w:rPr>
                <w:rFonts w:ascii="Avenir Book" w:hAnsi="Avenir Book"/>
                <w:b/>
                <w:bCs/>
              </w:rPr>
              <w:t>Viðskiptavinir</w:t>
            </w:r>
            <w:r w:rsidR="00EF6F2E" w:rsidRPr="00F3726D">
              <w:rPr>
                <w:rFonts w:ascii="Avenir Book" w:hAnsi="Avenir Book"/>
                <w:bCs/>
              </w:rPr>
              <w:t>:</w:t>
            </w:r>
          </w:p>
        </w:tc>
      </w:tr>
    </w:tbl>
    <w:tbl>
      <w:tblPr>
        <w:tblStyle w:val="TableGrid"/>
        <w:tblpPr w:leftFromText="181" w:rightFromText="181" w:vertAnchor="text" w:horzAnchor="margin" w:tblpY="1"/>
        <w:tblW w:w="13271" w:type="dxa"/>
        <w:tblLook w:val="04A0" w:firstRow="1" w:lastRow="0" w:firstColumn="1" w:lastColumn="0" w:noHBand="0" w:noVBand="1"/>
      </w:tblPr>
      <w:tblGrid>
        <w:gridCol w:w="2904"/>
        <w:gridCol w:w="5155"/>
        <w:gridCol w:w="7097"/>
      </w:tblGrid>
      <w:tr w:rsidR="00851F70" w14:paraId="609C5A95" w14:textId="77777777" w:rsidTr="00851F70">
        <w:trPr>
          <w:trHeight w:val="2409"/>
        </w:trPr>
        <w:tc>
          <w:tcPr>
            <w:tcW w:w="132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D1C87" w14:textId="288918F3" w:rsidR="00851F70" w:rsidRPr="00153E57" w:rsidRDefault="00851F70" w:rsidP="00B211E5">
            <w:pPr>
              <w:keepNext/>
              <w:widowControl w:val="0"/>
              <w:tabs>
                <w:tab w:val="left" w:pos="2418"/>
              </w:tabs>
              <w:rPr>
                <w:rFonts w:ascii="Avenir Book" w:hAnsi="Avenir Book"/>
                <w:b/>
                <w:bCs/>
                <w:sz w:val="28"/>
                <w:szCs w:val="28"/>
              </w:rPr>
            </w:pPr>
            <w:r w:rsidRPr="00F654AC">
              <w:rPr>
                <w:rFonts w:ascii="Avenir Book" w:hAnsi="Avenir Book"/>
                <w:b/>
                <w:bCs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227E3DE1" wp14:editId="293E1AC9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161290</wp:posOffset>
                  </wp:positionV>
                  <wp:extent cx="9477375" cy="1290320"/>
                  <wp:effectExtent l="0" t="0" r="9525" b="5080"/>
                  <wp:wrapTight wrapText="bothSides">
                    <wp:wrapPolygon edited="0">
                      <wp:start x="0" y="0"/>
                      <wp:lineTo x="0" y="21366"/>
                      <wp:lineTo x="21578" y="21366"/>
                      <wp:lineTo x="21578" y="0"/>
                      <wp:lineTo x="0" y="0"/>
                    </wp:wrapPolygon>
                  </wp:wrapTight>
                  <wp:docPr id="1" name="Picture 1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aphical user interface, text, application&#10;&#10;Description automatically generated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7375" cy="129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51F70" w14:paraId="1D664832" w14:textId="77777777" w:rsidTr="00851F70">
        <w:trPr>
          <w:trHeight w:val="303"/>
        </w:trPr>
        <w:tc>
          <w:tcPr>
            <w:tcW w:w="2529" w:type="dxa"/>
            <w:tcBorders>
              <w:top w:val="single" w:sz="4" w:space="0" w:color="auto"/>
            </w:tcBorders>
            <w:shd w:val="clear" w:color="auto" w:fill="063C85"/>
          </w:tcPr>
          <w:p w14:paraId="3A1BACFF" w14:textId="080E3C1E" w:rsidR="00F654AC" w:rsidRPr="00153E57" w:rsidRDefault="00F654AC" w:rsidP="00B211E5">
            <w:pPr>
              <w:keepNext/>
              <w:widowControl w:val="0"/>
              <w:rPr>
                <w:rFonts w:ascii="Avenir Book" w:hAnsi="Avenir Book"/>
                <w:b/>
                <w:bCs/>
                <w:sz w:val="28"/>
                <w:szCs w:val="28"/>
              </w:rPr>
            </w:pPr>
            <w:r w:rsidRPr="00153E57">
              <w:rPr>
                <w:rFonts w:ascii="Avenir Book" w:hAnsi="Avenir Book"/>
                <w:b/>
                <w:bCs/>
                <w:sz w:val="28"/>
                <w:szCs w:val="28"/>
              </w:rPr>
              <w:t>Áhersla</w:t>
            </w:r>
          </w:p>
        </w:tc>
        <w:tc>
          <w:tcPr>
            <w:tcW w:w="4527" w:type="dxa"/>
            <w:tcBorders>
              <w:top w:val="single" w:sz="4" w:space="0" w:color="auto"/>
            </w:tcBorders>
            <w:shd w:val="clear" w:color="auto" w:fill="063C85"/>
          </w:tcPr>
          <w:p w14:paraId="52C88D00" w14:textId="4CA50B2E" w:rsidR="00F654AC" w:rsidRPr="00153E57" w:rsidRDefault="00F654AC" w:rsidP="00B211E5">
            <w:pPr>
              <w:keepNext/>
              <w:widowControl w:val="0"/>
              <w:rPr>
                <w:rFonts w:ascii="Avenir Book" w:hAnsi="Avenir Book"/>
                <w:b/>
                <w:bCs/>
                <w:sz w:val="28"/>
                <w:szCs w:val="28"/>
              </w:rPr>
            </w:pPr>
            <w:r w:rsidRPr="00153E57">
              <w:rPr>
                <w:rFonts w:ascii="Avenir Book" w:hAnsi="Avenir Book"/>
                <w:b/>
                <w:bCs/>
                <w:sz w:val="28"/>
                <w:szCs w:val="28"/>
              </w:rPr>
              <w:t>Stefna</w:t>
            </w:r>
          </w:p>
        </w:tc>
        <w:tc>
          <w:tcPr>
            <w:tcW w:w="6214" w:type="dxa"/>
            <w:tcBorders>
              <w:top w:val="single" w:sz="4" w:space="0" w:color="auto"/>
            </w:tcBorders>
            <w:shd w:val="clear" w:color="auto" w:fill="063C85"/>
          </w:tcPr>
          <w:p w14:paraId="72D62C16" w14:textId="77777777" w:rsidR="00F654AC" w:rsidRPr="00153E57" w:rsidRDefault="00F654AC" w:rsidP="00B211E5">
            <w:pPr>
              <w:keepNext/>
              <w:widowControl w:val="0"/>
              <w:rPr>
                <w:rFonts w:ascii="Avenir Book" w:hAnsi="Avenir Book"/>
                <w:b/>
                <w:bCs/>
                <w:sz w:val="28"/>
                <w:szCs w:val="28"/>
              </w:rPr>
            </w:pPr>
            <w:r w:rsidRPr="00153E57">
              <w:rPr>
                <w:rFonts w:ascii="Avenir Book" w:hAnsi="Avenir Book"/>
                <w:b/>
                <w:bCs/>
                <w:sz w:val="28"/>
                <w:szCs w:val="28"/>
              </w:rPr>
              <w:t>Markmið</w:t>
            </w:r>
          </w:p>
        </w:tc>
      </w:tr>
      <w:tr w:rsidR="00851F70" w14:paraId="593B2E71" w14:textId="77777777" w:rsidTr="00B211E5">
        <w:trPr>
          <w:trHeight w:val="606"/>
        </w:trPr>
        <w:tc>
          <w:tcPr>
            <w:tcW w:w="2529" w:type="dxa"/>
            <w:vAlign w:val="center"/>
          </w:tcPr>
          <w:p w14:paraId="77EC77E8" w14:textId="14E3AA56" w:rsidR="00F654AC" w:rsidRPr="00152A32" w:rsidRDefault="00F654AC" w:rsidP="00F8228A">
            <w:pPr>
              <w:keepNext/>
              <w:widowControl w:val="0"/>
              <w:jc w:val="center"/>
              <w:rPr>
                <w:rFonts w:ascii="Avenir Book" w:hAnsi="Avenir Book"/>
                <w:b/>
                <w:bCs/>
                <w:i/>
                <w:iCs/>
                <w:sz w:val="20"/>
                <w:szCs w:val="20"/>
              </w:rPr>
            </w:pPr>
            <w:r w:rsidRPr="00152A32">
              <w:rPr>
                <w:rFonts w:ascii="Avenir Book" w:hAnsi="Avenir Book"/>
                <w:b/>
                <w:bCs/>
                <w:i/>
                <w:iCs/>
                <w:sz w:val="20"/>
                <w:szCs w:val="20"/>
              </w:rPr>
              <w:t>Þjónusta</w:t>
            </w:r>
          </w:p>
        </w:tc>
        <w:tc>
          <w:tcPr>
            <w:tcW w:w="4527" w:type="dxa"/>
            <w:vAlign w:val="center"/>
          </w:tcPr>
          <w:p w14:paraId="45C10601" w14:textId="77777777" w:rsidR="00F654AC" w:rsidRPr="00B92D15" w:rsidRDefault="00F654AC" w:rsidP="00F8228A">
            <w:pPr>
              <w:keepNext/>
              <w:widowControl w:val="0"/>
              <w:rPr>
                <w:rFonts w:cstheme="minorHAnsi"/>
                <w:sz w:val="20"/>
                <w:szCs w:val="20"/>
              </w:rPr>
            </w:pPr>
            <w:r w:rsidRPr="00B92D15">
              <w:rPr>
                <w:rFonts w:cstheme="minorHAnsi"/>
                <w:sz w:val="20"/>
                <w:szCs w:val="20"/>
              </w:rPr>
              <w:t>RLS er þjónustudrifin, framsækin og upplýsandi löggæslustofnun</w:t>
            </w:r>
          </w:p>
        </w:tc>
        <w:tc>
          <w:tcPr>
            <w:tcW w:w="6214" w:type="dxa"/>
          </w:tcPr>
          <w:p w14:paraId="19101E9F" w14:textId="77777777" w:rsidR="00F654AC" w:rsidRPr="00B92D15" w:rsidRDefault="00F654AC" w:rsidP="00F8228A">
            <w:pPr>
              <w:pStyle w:val="ListParagraph"/>
              <w:keepNext/>
              <w:widowControl w:val="0"/>
              <w:numPr>
                <w:ilvl w:val="0"/>
                <w:numId w:val="10"/>
              </w:numPr>
              <w:spacing w:before="120" w:after="120" w:line="360" w:lineRule="auto"/>
              <w:rPr>
                <w:rFonts w:cstheme="minorHAnsi"/>
                <w:sz w:val="20"/>
                <w:szCs w:val="20"/>
              </w:rPr>
            </w:pPr>
            <w:r w:rsidRPr="00B92D15">
              <w:rPr>
                <w:rFonts w:cstheme="minorHAnsi"/>
                <w:sz w:val="20"/>
                <w:szCs w:val="20"/>
              </w:rPr>
              <w:t>Innan RLS ríkir framúrskarandi þjónustumenning</w:t>
            </w:r>
          </w:p>
          <w:p w14:paraId="1A736D77" w14:textId="77777777" w:rsidR="00F654AC" w:rsidRPr="00B92D15" w:rsidRDefault="00F654AC" w:rsidP="00F8228A">
            <w:pPr>
              <w:pStyle w:val="ListParagraph"/>
              <w:keepNext/>
              <w:widowControl w:val="0"/>
              <w:numPr>
                <w:ilvl w:val="0"/>
                <w:numId w:val="10"/>
              </w:numPr>
              <w:spacing w:before="120" w:after="120" w:line="360" w:lineRule="auto"/>
              <w:rPr>
                <w:rFonts w:cstheme="minorHAnsi"/>
                <w:sz w:val="20"/>
                <w:szCs w:val="20"/>
              </w:rPr>
            </w:pPr>
            <w:r w:rsidRPr="00B92D15">
              <w:rPr>
                <w:rFonts w:cstheme="minorHAnsi"/>
                <w:sz w:val="20"/>
                <w:szCs w:val="20"/>
              </w:rPr>
              <w:t>RLS hefur gagnkvæmt og upplýsandi samstarf að leiðarljósi</w:t>
            </w:r>
          </w:p>
        </w:tc>
      </w:tr>
      <w:tr w:rsidR="00851F70" w14:paraId="4559D0F6" w14:textId="77777777" w:rsidTr="00B211E5">
        <w:trPr>
          <w:trHeight w:val="910"/>
        </w:trPr>
        <w:tc>
          <w:tcPr>
            <w:tcW w:w="2529" w:type="dxa"/>
            <w:vAlign w:val="center"/>
          </w:tcPr>
          <w:p w14:paraId="4E719871" w14:textId="6D5E71E3" w:rsidR="00F654AC" w:rsidRPr="00152A32" w:rsidRDefault="00F654AC" w:rsidP="00F8228A">
            <w:pPr>
              <w:keepNext/>
              <w:widowControl w:val="0"/>
              <w:jc w:val="center"/>
              <w:rPr>
                <w:rFonts w:ascii="Avenir Book" w:hAnsi="Avenir Book"/>
                <w:b/>
                <w:bCs/>
                <w:i/>
                <w:iCs/>
                <w:sz w:val="20"/>
                <w:szCs w:val="20"/>
              </w:rPr>
            </w:pPr>
            <w:r w:rsidRPr="00152A32">
              <w:rPr>
                <w:rFonts w:ascii="Avenir Book" w:hAnsi="Avenir Book"/>
                <w:b/>
                <w:bCs/>
                <w:i/>
                <w:iCs/>
                <w:sz w:val="20"/>
                <w:szCs w:val="20"/>
              </w:rPr>
              <w:t>Fagmennska</w:t>
            </w:r>
          </w:p>
        </w:tc>
        <w:tc>
          <w:tcPr>
            <w:tcW w:w="4527" w:type="dxa"/>
            <w:vAlign w:val="center"/>
          </w:tcPr>
          <w:p w14:paraId="76F1F666" w14:textId="77777777" w:rsidR="00F654AC" w:rsidRPr="00B92D15" w:rsidRDefault="00F654AC" w:rsidP="00F8228A">
            <w:pPr>
              <w:keepNext/>
              <w:widowControl w:val="0"/>
              <w:rPr>
                <w:rFonts w:cstheme="minorHAnsi"/>
                <w:sz w:val="20"/>
                <w:szCs w:val="20"/>
              </w:rPr>
            </w:pPr>
            <w:r w:rsidRPr="00B92D15">
              <w:rPr>
                <w:rFonts w:cstheme="minorHAnsi"/>
                <w:sz w:val="20"/>
                <w:szCs w:val="20"/>
              </w:rPr>
              <w:t>RLS er heimili fagþekkingar og framþróunar</w:t>
            </w:r>
          </w:p>
        </w:tc>
        <w:tc>
          <w:tcPr>
            <w:tcW w:w="6214" w:type="dxa"/>
          </w:tcPr>
          <w:p w14:paraId="3B868E9B" w14:textId="77777777" w:rsidR="00F654AC" w:rsidRPr="00B92D15" w:rsidRDefault="00F654AC" w:rsidP="00F8228A">
            <w:pPr>
              <w:pStyle w:val="ListParagraph"/>
              <w:keepNext/>
              <w:widowControl w:val="0"/>
              <w:numPr>
                <w:ilvl w:val="0"/>
                <w:numId w:val="11"/>
              </w:num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92D15">
              <w:rPr>
                <w:rFonts w:cstheme="minorHAnsi"/>
                <w:sz w:val="20"/>
                <w:szCs w:val="20"/>
              </w:rPr>
              <w:t>Hreinskiptin samskipti móta ásýnd og ímynd RLS</w:t>
            </w:r>
          </w:p>
          <w:p w14:paraId="3419AB59" w14:textId="77777777" w:rsidR="00F654AC" w:rsidRPr="00B92D15" w:rsidRDefault="00F654AC" w:rsidP="00F8228A">
            <w:pPr>
              <w:pStyle w:val="ListParagraph"/>
              <w:keepNext/>
              <w:widowControl w:val="0"/>
              <w:numPr>
                <w:ilvl w:val="0"/>
                <w:numId w:val="11"/>
              </w:num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92D15">
              <w:rPr>
                <w:rFonts w:cstheme="minorHAnsi"/>
                <w:sz w:val="20"/>
                <w:szCs w:val="20"/>
              </w:rPr>
              <w:t>RLS ástundar markvissa nýsköpun og sýnir þor til umbóta</w:t>
            </w:r>
          </w:p>
          <w:p w14:paraId="57CF4368" w14:textId="77777777" w:rsidR="00F654AC" w:rsidRPr="00B92D15" w:rsidRDefault="00F654AC" w:rsidP="00F8228A">
            <w:pPr>
              <w:pStyle w:val="ListParagraph"/>
              <w:keepNext/>
              <w:widowControl w:val="0"/>
              <w:numPr>
                <w:ilvl w:val="0"/>
                <w:numId w:val="11"/>
              </w:num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92D15">
              <w:rPr>
                <w:rFonts w:cstheme="minorHAnsi"/>
                <w:sz w:val="20"/>
                <w:szCs w:val="20"/>
              </w:rPr>
              <w:t>RLS tekur reglulega þátt í fjölbreyttum samstarfsverkefnum</w:t>
            </w:r>
          </w:p>
        </w:tc>
      </w:tr>
      <w:tr w:rsidR="00851F70" w14:paraId="20C33317" w14:textId="77777777" w:rsidTr="00B211E5">
        <w:trPr>
          <w:trHeight w:val="1821"/>
        </w:trPr>
        <w:tc>
          <w:tcPr>
            <w:tcW w:w="2529" w:type="dxa"/>
            <w:vAlign w:val="center"/>
          </w:tcPr>
          <w:p w14:paraId="21B24197" w14:textId="77777777" w:rsidR="00F654AC" w:rsidRPr="00152A32" w:rsidRDefault="00F654AC" w:rsidP="00F8228A">
            <w:pPr>
              <w:keepNext/>
              <w:widowControl w:val="0"/>
              <w:jc w:val="center"/>
              <w:rPr>
                <w:rFonts w:ascii="Avenir Book" w:hAnsi="Avenir Book"/>
                <w:b/>
                <w:bCs/>
                <w:i/>
                <w:iCs/>
                <w:sz w:val="20"/>
                <w:szCs w:val="20"/>
              </w:rPr>
            </w:pPr>
            <w:r w:rsidRPr="00152A32">
              <w:rPr>
                <w:rFonts w:ascii="Avenir Book" w:hAnsi="Avenir Book"/>
                <w:b/>
                <w:bCs/>
                <w:i/>
                <w:iCs/>
                <w:sz w:val="20"/>
                <w:szCs w:val="20"/>
              </w:rPr>
              <w:t>Mannauður</w:t>
            </w:r>
          </w:p>
        </w:tc>
        <w:tc>
          <w:tcPr>
            <w:tcW w:w="4527" w:type="dxa"/>
            <w:vAlign w:val="center"/>
          </w:tcPr>
          <w:p w14:paraId="4E8AF7A0" w14:textId="77777777" w:rsidR="00F654AC" w:rsidRPr="00B92D15" w:rsidRDefault="00F654AC" w:rsidP="00F8228A">
            <w:pPr>
              <w:keepNext/>
              <w:widowControl w:val="0"/>
              <w:rPr>
                <w:rFonts w:cstheme="minorHAnsi"/>
                <w:sz w:val="20"/>
                <w:szCs w:val="20"/>
              </w:rPr>
            </w:pPr>
            <w:r w:rsidRPr="00B92D15">
              <w:rPr>
                <w:rFonts w:cstheme="minorHAnsi"/>
                <w:sz w:val="20"/>
                <w:szCs w:val="20"/>
              </w:rPr>
              <w:t>RLS er þekkingarvinnustaður sem býr að fjölbreyttum og framúrskarandi mannauði</w:t>
            </w:r>
          </w:p>
        </w:tc>
        <w:tc>
          <w:tcPr>
            <w:tcW w:w="6214" w:type="dxa"/>
          </w:tcPr>
          <w:p w14:paraId="02156F52" w14:textId="713E3991" w:rsidR="00B211E5" w:rsidRPr="00B92D15" w:rsidRDefault="00F654AC" w:rsidP="00F8228A">
            <w:pPr>
              <w:pStyle w:val="ListParagraph"/>
              <w:keepNext/>
              <w:widowControl w:val="0"/>
              <w:numPr>
                <w:ilvl w:val="0"/>
                <w:numId w:val="13"/>
              </w:num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92D15">
              <w:rPr>
                <w:rFonts w:cstheme="minorHAnsi"/>
                <w:sz w:val="20"/>
                <w:szCs w:val="20"/>
              </w:rPr>
              <w:t>Mannauðsmál RLS grundvallast á notkun bestu aðferða þar sem gætt er að jafnréttissjónarmiðum og gegnsæi í</w:t>
            </w:r>
            <w:r w:rsidR="00B211E5" w:rsidRPr="00B92D15">
              <w:rPr>
                <w:rFonts w:cstheme="minorHAnsi"/>
                <w:sz w:val="20"/>
                <w:szCs w:val="20"/>
              </w:rPr>
              <w:t xml:space="preserve"> </w:t>
            </w:r>
            <w:r w:rsidRPr="00B92D15">
              <w:rPr>
                <w:rFonts w:cstheme="minorHAnsi"/>
                <w:sz w:val="20"/>
                <w:szCs w:val="20"/>
              </w:rPr>
              <w:t>ákvarðanatöku</w:t>
            </w:r>
            <w:r w:rsidR="00B211E5" w:rsidRPr="00B92D1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B9D886D" w14:textId="5C6F7878" w:rsidR="00F654AC" w:rsidRPr="00B92D15" w:rsidRDefault="00F654AC" w:rsidP="00F8228A">
            <w:pPr>
              <w:pStyle w:val="ListParagraph"/>
              <w:keepNext/>
              <w:widowControl w:val="0"/>
              <w:numPr>
                <w:ilvl w:val="0"/>
                <w:numId w:val="13"/>
              </w:num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92D15">
              <w:rPr>
                <w:rFonts w:cstheme="minorHAnsi"/>
                <w:sz w:val="20"/>
                <w:szCs w:val="20"/>
              </w:rPr>
              <w:t>Framsækni í öflun og miðlun þekkingar endurspeglar fjölbreytt verkefni embættisins</w:t>
            </w:r>
          </w:p>
          <w:p w14:paraId="6587AB4A" w14:textId="77777777" w:rsidR="00F654AC" w:rsidRPr="00B92D15" w:rsidRDefault="00F654AC" w:rsidP="00F8228A">
            <w:pPr>
              <w:pStyle w:val="ListParagraph"/>
              <w:keepNext/>
              <w:widowControl w:val="0"/>
              <w:numPr>
                <w:ilvl w:val="0"/>
                <w:numId w:val="13"/>
              </w:num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92D15">
              <w:rPr>
                <w:rFonts w:cstheme="minorHAnsi"/>
                <w:sz w:val="20"/>
                <w:szCs w:val="20"/>
              </w:rPr>
              <w:t>RLS er eftirsóttur vinnustaður með vinnustaðamenningu sem einkennist af opnum og jákvæðum samskiptum</w:t>
            </w:r>
          </w:p>
        </w:tc>
      </w:tr>
      <w:tr w:rsidR="00851F70" w14:paraId="050D2502" w14:textId="77777777" w:rsidTr="00F8228A">
        <w:trPr>
          <w:trHeight w:val="1149"/>
        </w:trPr>
        <w:tc>
          <w:tcPr>
            <w:tcW w:w="2529" w:type="dxa"/>
            <w:vAlign w:val="center"/>
          </w:tcPr>
          <w:p w14:paraId="7B8BC0D5" w14:textId="504C6B2C" w:rsidR="00F654AC" w:rsidRPr="00152A32" w:rsidRDefault="00F654AC" w:rsidP="00F8228A">
            <w:pPr>
              <w:keepNext/>
              <w:widowControl w:val="0"/>
              <w:jc w:val="center"/>
              <w:rPr>
                <w:rFonts w:ascii="Avenir Book" w:hAnsi="Avenir Book"/>
                <w:b/>
                <w:bCs/>
                <w:i/>
                <w:iCs/>
                <w:sz w:val="20"/>
                <w:szCs w:val="20"/>
              </w:rPr>
            </w:pPr>
            <w:r w:rsidRPr="00152A32">
              <w:rPr>
                <w:rFonts w:ascii="Avenir Book" w:hAnsi="Avenir Book"/>
                <w:b/>
                <w:bCs/>
                <w:i/>
                <w:iCs/>
                <w:sz w:val="20"/>
                <w:szCs w:val="20"/>
              </w:rPr>
              <w:t>Tækni</w:t>
            </w:r>
          </w:p>
        </w:tc>
        <w:tc>
          <w:tcPr>
            <w:tcW w:w="4527" w:type="dxa"/>
            <w:vAlign w:val="center"/>
          </w:tcPr>
          <w:p w14:paraId="3B71B685" w14:textId="77777777" w:rsidR="00F654AC" w:rsidRPr="00B92D15" w:rsidRDefault="00F654AC" w:rsidP="00F8228A">
            <w:pPr>
              <w:keepNext/>
              <w:widowControl w:val="0"/>
              <w:rPr>
                <w:rFonts w:cstheme="minorHAnsi"/>
                <w:sz w:val="20"/>
                <w:szCs w:val="20"/>
              </w:rPr>
            </w:pPr>
            <w:r w:rsidRPr="00B92D15">
              <w:rPr>
                <w:rFonts w:cstheme="minorHAnsi"/>
                <w:sz w:val="20"/>
                <w:szCs w:val="20"/>
              </w:rPr>
              <w:t>RLS nýtir framþróun í tækni til að efla gæði þjónustu og auka öryggi samfélagsins</w:t>
            </w:r>
          </w:p>
        </w:tc>
        <w:tc>
          <w:tcPr>
            <w:tcW w:w="6214" w:type="dxa"/>
          </w:tcPr>
          <w:p w14:paraId="1473F1FF" w14:textId="77777777" w:rsidR="00F654AC" w:rsidRPr="00B92D15" w:rsidRDefault="00F654AC" w:rsidP="00F8228A">
            <w:pPr>
              <w:pStyle w:val="ListParagraph"/>
              <w:keepNext/>
              <w:widowControl w:val="0"/>
              <w:numPr>
                <w:ilvl w:val="0"/>
                <w:numId w:val="15"/>
              </w:num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92D15">
              <w:rPr>
                <w:rFonts w:cstheme="minorHAnsi"/>
                <w:sz w:val="20"/>
                <w:szCs w:val="20"/>
              </w:rPr>
              <w:t>RLS nýtir tækni og stafrænar upplýsingar til að bæta skilvirkni og gæði þjónustunnar</w:t>
            </w:r>
          </w:p>
          <w:p w14:paraId="3F1789C5" w14:textId="77777777" w:rsidR="00F654AC" w:rsidRPr="00B92D15" w:rsidRDefault="00F654AC" w:rsidP="00F8228A">
            <w:pPr>
              <w:pStyle w:val="ListParagraph"/>
              <w:keepNext/>
              <w:widowControl w:val="0"/>
              <w:numPr>
                <w:ilvl w:val="0"/>
                <w:numId w:val="15"/>
              </w:num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92D15">
              <w:rPr>
                <w:rFonts w:cstheme="minorHAnsi"/>
                <w:sz w:val="20"/>
                <w:szCs w:val="20"/>
              </w:rPr>
              <w:t>Fagleg ákvarðanataka RLS byggir á gögnum og greiningum</w:t>
            </w:r>
          </w:p>
        </w:tc>
      </w:tr>
      <w:tr w:rsidR="00851F70" w14:paraId="06BDA953" w14:textId="77777777" w:rsidTr="00F8228A">
        <w:trPr>
          <w:trHeight w:val="1181"/>
        </w:trPr>
        <w:tc>
          <w:tcPr>
            <w:tcW w:w="2529" w:type="dxa"/>
            <w:vAlign w:val="center"/>
          </w:tcPr>
          <w:p w14:paraId="64517A6B" w14:textId="77777777" w:rsidR="00F654AC" w:rsidRPr="00152A32" w:rsidRDefault="00F654AC" w:rsidP="00843D9C">
            <w:pPr>
              <w:keepNext/>
              <w:widowControl w:val="0"/>
              <w:spacing w:before="480" w:line="720" w:lineRule="auto"/>
              <w:jc w:val="center"/>
              <w:rPr>
                <w:rFonts w:ascii="Avenir Book" w:hAnsi="Avenir Book"/>
                <w:b/>
                <w:bCs/>
                <w:i/>
                <w:iCs/>
                <w:sz w:val="20"/>
                <w:szCs w:val="20"/>
              </w:rPr>
            </w:pPr>
            <w:r w:rsidRPr="00152A32">
              <w:rPr>
                <w:rFonts w:ascii="Avenir Book" w:hAnsi="Avenir Book"/>
                <w:b/>
                <w:bCs/>
                <w:i/>
                <w:iCs/>
                <w:sz w:val="20"/>
                <w:szCs w:val="20"/>
              </w:rPr>
              <w:t>Rekstur</w:t>
            </w:r>
          </w:p>
        </w:tc>
        <w:tc>
          <w:tcPr>
            <w:tcW w:w="4527" w:type="dxa"/>
            <w:vAlign w:val="center"/>
          </w:tcPr>
          <w:p w14:paraId="24D239A8" w14:textId="203DD018" w:rsidR="00F654AC" w:rsidRPr="00B92D15" w:rsidRDefault="00F654AC" w:rsidP="00F8228A">
            <w:pPr>
              <w:keepNext/>
              <w:widowControl w:val="0"/>
              <w:spacing w:before="480" w:line="720" w:lineRule="auto"/>
              <w:rPr>
                <w:rFonts w:cstheme="minorHAnsi"/>
                <w:sz w:val="20"/>
                <w:szCs w:val="20"/>
              </w:rPr>
            </w:pPr>
            <w:r w:rsidRPr="00B92D15">
              <w:rPr>
                <w:rFonts w:cstheme="minorHAnsi"/>
                <w:sz w:val="20"/>
                <w:szCs w:val="20"/>
              </w:rPr>
              <w:t>Rekstur og fjársýsla RLS er gegnsæ og í jafnvægi</w:t>
            </w:r>
          </w:p>
        </w:tc>
        <w:tc>
          <w:tcPr>
            <w:tcW w:w="6214" w:type="dxa"/>
          </w:tcPr>
          <w:p w14:paraId="2FFAB341" w14:textId="77777777" w:rsidR="00F654AC" w:rsidRPr="00B92D15" w:rsidRDefault="00F654AC" w:rsidP="00F8228A">
            <w:pPr>
              <w:pStyle w:val="ListParagraph"/>
              <w:keepNext/>
              <w:widowControl w:val="0"/>
              <w:numPr>
                <w:ilvl w:val="0"/>
                <w:numId w:val="17"/>
              </w:num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92D15">
              <w:rPr>
                <w:rFonts w:cstheme="minorHAnsi"/>
                <w:sz w:val="20"/>
                <w:szCs w:val="20"/>
              </w:rPr>
              <w:t>Rekstur er skilvirkur, hagkvæmur, gegnsær og umhverfisvænn</w:t>
            </w:r>
          </w:p>
          <w:p w14:paraId="3FBB9A8E" w14:textId="77777777" w:rsidR="00F654AC" w:rsidRPr="00B92D15" w:rsidRDefault="00F654AC" w:rsidP="00F8228A">
            <w:pPr>
              <w:pStyle w:val="ListParagraph"/>
              <w:keepNext/>
              <w:widowControl w:val="0"/>
              <w:numPr>
                <w:ilvl w:val="0"/>
                <w:numId w:val="17"/>
              </w:num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92D15">
              <w:rPr>
                <w:rFonts w:cstheme="minorHAnsi"/>
                <w:sz w:val="20"/>
                <w:szCs w:val="20"/>
              </w:rPr>
              <w:t>Þjónustuferli RLS eru skilvirk og notendavæn</w:t>
            </w:r>
          </w:p>
          <w:p w14:paraId="1B25208A" w14:textId="77777777" w:rsidR="00F654AC" w:rsidRPr="00B92D15" w:rsidRDefault="00F654AC" w:rsidP="00F8228A">
            <w:pPr>
              <w:pStyle w:val="ListParagraph"/>
              <w:keepNext/>
              <w:widowControl w:val="0"/>
              <w:numPr>
                <w:ilvl w:val="0"/>
                <w:numId w:val="17"/>
              </w:num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92D15">
              <w:rPr>
                <w:rFonts w:cstheme="minorHAnsi"/>
                <w:sz w:val="20"/>
                <w:szCs w:val="20"/>
              </w:rPr>
              <w:t>Skipurit RLS tekur mið af síbreytilegu starfsumhverfi</w:t>
            </w:r>
          </w:p>
          <w:p w14:paraId="7A5E17A2" w14:textId="77777777" w:rsidR="00F654AC" w:rsidRPr="00B92D15" w:rsidRDefault="00F654AC" w:rsidP="00F8228A">
            <w:pPr>
              <w:pStyle w:val="ListParagraph"/>
              <w:keepNext/>
              <w:widowControl w:val="0"/>
              <w:numPr>
                <w:ilvl w:val="0"/>
                <w:numId w:val="17"/>
              </w:numPr>
              <w:spacing w:before="120" w:after="120"/>
              <w:rPr>
                <w:rFonts w:cstheme="minorHAnsi"/>
                <w:sz w:val="20"/>
                <w:szCs w:val="20"/>
              </w:rPr>
            </w:pPr>
            <w:r w:rsidRPr="00B92D15">
              <w:rPr>
                <w:rFonts w:cstheme="minorHAnsi"/>
                <w:sz w:val="20"/>
                <w:szCs w:val="20"/>
              </w:rPr>
              <w:t>Vinnuaðstaða RLS uppfyllir þarfir starfseminnar</w:t>
            </w:r>
          </w:p>
        </w:tc>
      </w:tr>
    </w:tbl>
    <w:p w14:paraId="1B7118FD" w14:textId="208F63C9" w:rsidR="00635FB4" w:rsidRPr="00B92D15" w:rsidRDefault="00635FB4" w:rsidP="00B211E5">
      <w:pPr>
        <w:spacing w:line="240" w:lineRule="auto"/>
        <w:rPr>
          <w:rFonts w:ascii="Avenir Book" w:hAnsi="Avenir Book"/>
          <w:b/>
          <w:bCs/>
        </w:rPr>
        <w:sectPr w:rsidR="00635FB4" w:rsidRPr="00B92D15" w:rsidSect="00FE37B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414813C2" w14:textId="6D74B23C" w:rsidR="00026F3C" w:rsidRDefault="00026F3C" w:rsidP="00B211E5">
      <w:pPr>
        <w:spacing w:line="240" w:lineRule="auto"/>
        <w:rPr>
          <w:rFonts w:ascii="Avenir Book" w:hAnsi="Avenir Book"/>
        </w:rPr>
      </w:pPr>
    </w:p>
    <w:p w14:paraId="5CD86EA3" w14:textId="68FE483B" w:rsidR="00153E57" w:rsidRDefault="00153E57" w:rsidP="00B211E5">
      <w:pPr>
        <w:spacing w:line="240" w:lineRule="auto"/>
        <w:rPr>
          <w:rFonts w:ascii="Avenir Book" w:hAnsi="Avenir Book"/>
        </w:rPr>
        <w:sectPr w:rsidR="00153E57" w:rsidSect="00026F3C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61A3A469" w14:textId="135BD0F9" w:rsidR="00F537C4" w:rsidRPr="00F537C4" w:rsidRDefault="00B211E5" w:rsidP="00B211E5">
      <w:pPr>
        <w:spacing w:line="240" w:lineRule="auto"/>
        <w:rPr>
          <w:rFonts w:ascii="Avenir Book" w:hAnsi="Avenir Book"/>
          <w:b/>
          <w:bCs/>
        </w:rPr>
      </w:pPr>
      <w:r>
        <w:rPr>
          <w:rFonts w:ascii="Avenir Book" w:hAnsi="Avenir Book"/>
          <w:b/>
          <w:bCs/>
        </w:rPr>
        <w:br w:type="column"/>
      </w:r>
      <w:r w:rsidR="00F537C4" w:rsidRPr="00F537C4">
        <w:rPr>
          <w:rFonts w:ascii="Avenir Book" w:hAnsi="Avenir Book"/>
          <w:b/>
          <w:bCs/>
        </w:rPr>
        <w:lastRenderedPageBreak/>
        <w:t>Litamerkingar</w:t>
      </w:r>
      <w:r w:rsidR="00C07BF7">
        <w:rPr>
          <w:rFonts w:ascii="Avenir Book" w:hAnsi="Avenir Book"/>
          <w:b/>
          <w:bCs/>
        </w:rPr>
        <w:t xml:space="preserve"> markmiða og verkáætlunar</w:t>
      </w:r>
      <w:r w:rsidR="00F537C4" w:rsidRPr="00F537C4">
        <w:rPr>
          <w:rFonts w:ascii="Avenir Book" w:hAnsi="Avenir Book"/>
          <w:b/>
          <w:bCs/>
        </w:rPr>
        <w:t>:</w:t>
      </w:r>
    </w:p>
    <w:p w14:paraId="5DE746E8" w14:textId="74A88447" w:rsidR="00F537C4" w:rsidRPr="00B92D15" w:rsidRDefault="00F537C4" w:rsidP="00B211E5">
      <w:pPr>
        <w:pStyle w:val="ListParagraph"/>
        <w:numPr>
          <w:ilvl w:val="0"/>
          <w:numId w:val="21"/>
        </w:numPr>
        <w:spacing w:line="240" w:lineRule="auto"/>
        <w:rPr>
          <w:rFonts w:cstheme="minorHAnsi"/>
          <w:highlight w:val="cyan"/>
        </w:rPr>
      </w:pPr>
      <w:r w:rsidRPr="00B92D15">
        <w:rPr>
          <w:rFonts w:cstheme="minorHAnsi"/>
          <w:highlight w:val="cyan"/>
        </w:rPr>
        <w:t>Umfram væntingar/markmið</w:t>
      </w:r>
      <w:r w:rsidR="00C07BF7" w:rsidRPr="00B92D15">
        <w:rPr>
          <w:rFonts w:cstheme="minorHAnsi"/>
          <w:highlight w:val="cyan"/>
        </w:rPr>
        <w:t xml:space="preserve"> </w:t>
      </w:r>
    </w:p>
    <w:p w14:paraId="0C98084D" w14:textId="15D753E6" w:rsidR="00F537C4" w:rsidRPr="00B92D15" w:rsidRDefault="00F537C4" w:rsidP="00B211E5">
      <w:pPr>
        <w:pStyle w:val="ListParagraph"/>
        <w:numPr>
          <w:ilvl w:val="0"/>
          <w:numId w:val="21"/>
        </w:numPr>
        <w:spacing w:line="240" w:lineRule="auto"/>
        <w:rPr>
          <w:rFonts w:cstheme="minorHAnsi"/>
          <w:highlight w:val="green"/>
        </w:rPr>
      </w:pPr>
      <w:r w:rsidRPr="00B92D15">
        <w:rPr>
          <w:rFonts w:cstheme="minorHAnsi"/>
          <w:highlight w:val="green"/>
        </w:rPr>
        <w:t>Væntingum/markmiði náð</w:t>
      </w:r>
      <w:r w:rsidR="00C07BF7" w:rsidRPr="00B92D15">
        <w:rPr>
          <w:rFonts w:cstheme="minorHAnsi"/>
          <w:highlight w:val="green"/>
        </w:rPr>
        <w:t xml:space="preserve"> </w:t>
      </w:r>
    </w:p>
    <w:p w14:paraId="3F833988" w14:textId="77777777" w:rsidR="00F537C4" w:rsidRPr="00B92D15" w:rsidRDefault="00F537C4" w:rsidP="00B211E5">
      <w:pPr>
        <w:pStyle w:val="ListParagraph"/>
        <w:numPr>
          <w:ilvl w:val="0"/>
          <w:numId w:val="21"/>
        </w:numPr>
        <w:spacing w:line="240" w:lineRule="auto"/>
        <w:rPr>
          <w:rFonts w:cstheme="minorHAnsi"/>
          <w:highlight w:val="yellow"/>
        </w:rPr>
      </w:pPr>
      <w:r w:rsidRPr="00B92D15">
        <w:rPr>
          <w:rFonts w:cstheme="minorHAnsi"/>
          <w:highlight w:val="yellow"/>
        </w:rPr>
        <w:t>Hluta af væntingum/markmiði náð</w:t>
      </w:r>
    </w:p>
    <w:p w14:paraId="2842DBCB" w14:textId="77777777" w:rsidR="00F537C4" w:rsidRPr="00B92D15" w:rsidRDefault="00F537C4" w:rsidP="00B211E5">
      <w:pPr>
        <w:pStyle w:val="ListParagraph"/>
        <w:numPr>
          <w:ilvl w:val="0"/>
          <w:numId w:val="21"/>
        </w:numPr>
        <w:spacing w:line="240" w:lineRule="auto"/>
        <w:rPr>
          <w:rFonts w:cstheme="minorHAnsi"/>
          <w:highlight w:val="red"/>
        </w:rPr>
      </w:pPr>
      <w:r w:rsidRPr="00B92D15">
        <w:rPr>
          <w:rFonts w:cstheme="minorHAnsi"/>
          <w:highlight w:val="red"/>
        </w:rPr>
        <w:t xml:space="preserve">Engum hluta af væntingum/markmiði náð  </w:t>
      </w:r>
    </w:p>
    <w:p w14:paraId="2C91B5A2" w14:textId="77777777" w:rsidR="00F537C4" w:rsidRDefault="00F537C4" w:rsidP="00B211E5">
      <w:pPr>
        <w:spacing w:line="240" w:lineRule="auto"/>
        <w:rPr>
          <w:rFonts w:ascii="Avenir Book" w:hAnsi="Avenir Book"/>
          <w:b/>
          <w:bCs/>
          <w:i/>
          <w:iCs/>
        </w:rPr>
      </w:pPr>
    </w:p>
    <w:p w14:paraId="11F12894" w14:textId="6C45992F" w:rsidR="00F537C4" w:rsidRPr="00606E2F" w:rsidRDefault="00F537C4" w:rsidP="00B211E5">
      <w:pPr>
        <w:spacing w:line="240" w:lineRule="auto"/>
        <w:rPr>
          <w:rFonts w:ascii="Avenir Book" w:hAnsi="Avenir Book"/>
          <w:b/>
          <w:bCs/>
          <w:sz w:val="24"/>
          <w:szCs w:val="24"/>
        </w:rPr>
      </w:pPr>
      <w:r w:rsidRPr="00606E2F">
        <w:rPr>
          <w:rFonts w:ascii="Avenir Book" w:hAnsi="Avenir Book"/>
          <w:b/>
          <w:bCs/>
          <w:sz w:val="24"/>
          <w:szCs w:val="24"/>
        </w:rPr>
        <w:t xml:space="preserve">Punktar frá verklokafundi dags: </w:t>
      </w:r>
    </w:p>
    <w:p w14:paraId="4512859A" w14:textId="6062012D" w:rsidR="00F537C4" w:rsidRDefault="00F537C4" w:rsidP="00B211E5">
      <w:pPr>
        <w:spacing w:line="240" w:lineRule="auto"/>
        <w:rPr>
          <w:rFonts w:ascii="Avenir Book" w:hAnsi="Avenir Book"/>
          <w:b/>
          <w:bCs/>
          <w:i/>
          <w:iCs/>
        </w:rPr>
      </w:pPr>
      <w:r>
        <w:rPr>
          <w:rFonts w:ascii="Avenir Book" w:hAnsi="Avenir Book"/>
          <w:b/>
          <w:bCs/>
          <w:i/>
          <w:iCs/>
        </w:rPr>
        <w:t>Hvað gekk vel?</w:t>
      </w:r>
    </w:p>
    <w:p w14:paraId="6FD96E69" w14:textId="6A5673B0" w:rsidR="00F537C4" w:rsidRPr="00B92D15" w:rsidRDefault="00606E2F" w:rsidP="00B211E5">
      <w:pPr>
        <w:pStyle w:val="ListParagraph"/>
        <w:numPr>
          <w:ilvl w:val="0"/>
          <w:numId w:val="20"/>
        </w:numPr>
        <w:spacing w:line="240" w:lineRule="auto"/>
        <w:rPr>
          <w:rFonts w:cstheme="minorHAnsi"/>
          <w:sz w:val="20"/>
          <w:szCs w:val="20"/>
        </w:rPr>
      </w:pPr>
      <w:r w:rsidRPr="00B92D15">
        <w:rPr>
          <w:rFonts w:cstheme="minorHAnsi"/>
          <w:sz w:val="20"/>
          <w:szCs w:val="20"/>
        </w:rPr>
        <w:t>Það sem gekk vel...</w:t>
      </w:r>
    </w:p>
    <w:p w14:paraId="00197E1E" w14:textId="6CF1C3CB" w:rsidR="007A5308" w:rsidRPr="007A5308" w:rsidRDefault="007A5308" w:rsidP="00B211E5">
      <w:pPr>
        <w:spacing w:line="240" w:lineRule="auto"/>
        <w:rPr>
          <w:rFonts w:ascii="Avenir Book" w:hAnsi="Avenir Book"/>
          <w:b/>
          <w:bCs/>
          <w:i/>
          <w:iCs/>
        </w:rPr>
      </w:pPr>
      <w:r w:rsidRPr="007A5308">
        <w:rPr>
          <w:rFonts w:ascii="Avenir Book" w:hAnsi="Avenir Book"/>
          <w:b/>
          <w:bCs/>
          <w:i/>
          <w:iCs/>
        </w:rPr>
        <w:t>Hvað hefði hefði mátt ganga betur?</w:t>
      </w:r>
    </w:p>
    <w:p w14:paraId="69167FD9" w14:textId="4B855856" w:rsidR="007A5308" w:rsidRPr="00B92D15" w:rsidRDefault="00606E2F" w:rsidP="00B211E5">
      <w:pPr>
        <w:pStyle w:val="ListParagraph"/>
        <w:numPr>
          <w:ilvl w:val="0"/>
          <w:numId w:val="19"/>
        </w:numPr>
        <w:spacing w:line="240" w:lineRule="auto"/>
        <w:rPr>
          <w:rFonts w:cstheme="minorHAnsi"/>
          <w:sz w:val="20"/>
          <w:szCs w:val="20"/>
        </w:rPr>
      </w:pPr>
      <w:r w:rsidRPr="00B92D15">
        <w:rPr>
          <w:rFonts w:cstheme="minorHAnsi"/>
          <w:sz w:val="20"/>
          <w:szCs w:val="20"/>
        </w:rPr>
        <w:t>Það sem mátti ganga betur...</w:t>
      </w:r>
    </w:p>
    <w:sectPr w:rsidR="007A5308" w:rsidRPr="00B92D15" w:rsidSect="00026F3C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00CEA" w14:textId="77777777" w:rsidR="00B92D15" w:rsidRDefault="00B92D15" w:rsidP="00B92D15">
      <w:pPr>
        <w:spacing w:after="0" w:line="240" w:lineRule="auto"/>
      </w:pPr>
      <w:r>
        <w:separator/>
      </w:r>
    </w:p>
  </w:endnote>
  <w:endnote w:type="continuationSeparator" w:id="0">
    <w:p w14:paraId="4951A9EC" w14:textId="77777777" w:rsidR="00B92D15" w:rsidRDefault="00B92D15" w:rsidP="00B9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1F644" w14:textId="77777777" w:rsidR="00B92D15" w:rsidRDefault="00B92D15" w:rsidP="00B92D15">
      <w:pPr>
        <w:spacing w:after="0" w:line="240" w:lineRule="auto"/>
      </w:pPr>
      <w:r>
        <w:separator/>
      </w:r>
    </w:p>
  </w:footnote>
  <w:footnote w:type="continuationSeparator" w:id="0">
    <w:p w14:paraId="18E04C53" w14:textId="77777777" w:rsidR="00B92D15" w:rsidRDefault="00B92D15" w:rsidP="00B92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98A"/>
    <w:multiLevelType w:val="hybridMultilevel"/>
    <w:tmpl w:val="57386186"/>
    <w:lvl w:ilvl="0" w:tplc="C990241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14BD0"/>
    <w:multiLevelType w:val="hybridMultilevel"/>
    <w:tmpl w:val="F5160BD0"/>
    <w:lvl w:ilvl="0" w:tplc="040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65CDC"/>
    <w:multiLevelType w:val="hybridMultilevel"/>
    <w:tmpl w:val="6EEE3BEA"/>
    <w:lvl w:ilvl="0" w:tplc="F85A53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3C492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4A77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D43C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0643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02B8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8CC6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F463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18D0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A6ED1"/>
    <w:multiLevelType w:val="hybridMultilevel"/>
    <w:tmpl w:val="5216915E"/>
    <w:lvl w:ilvl="0" w:tplc="6C7A10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E219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B491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6424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40DC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A2DF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B26C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A018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9AD9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221FF"/>
    <w:multiLevelType w:val="hybridMultilevel"/>
    <w:tmpl w:val="C546B282"/>
    <w:lvl w:ilvl="0" w:tplc="C990241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92EEF"/>
    <w:multiLevelType w:val="hybridMultilevel"/>
    <w:tmpl w:val="18A83D74"/>
    <w:lvl w:ilvl="0" w:tplc="8B54B81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70FC1"/>
    <w:multiLevelType w:val="hybridMultilevel"/>
    <w:tmpl w:val="7A0EE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A7B14"/>
    <w:multiLevelType w:val="hybridMultilevel"/>
    <w:tmpl w:val="21840CAE"/>
    <w:lvl w:ilvl="0" w:tplc="040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506BD"/>
    <w:multiLevelType w:val="hybridMultilevel"/>
    <w:tmpl w:val="429A879A"/>
    <w:lvl w:ilvl="0" w:tplc="A70AB4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2AE6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C652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5E4B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A22D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F05E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0052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04B2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2A2C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F450C"/>
    <w:multiLevelType w:val="hybridMultilevel"/>
    <w:tmpl w:val="354860D8"/>
    <w:lvl w:ilvl="0" w:tplc="7F789DFC"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E014F"/>
    <w:multiLevelType w:val="hybridMultilevel"/>
    <w:tmpl w:val="E18EC126"/>
    <w:lvl w:ilvl="0" w:tplc="C990241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22927"/>
    <w:multiLevelType w:val="hybridMultilevel"/>
    <w:tmpl w:val="EEE8D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E634A"/>
    <w:multiLevelType w:val="hybridMultilevel"/>
    <w:tmpl w:val="C804EC04"/>
    <w:lvl w:ilvl="0" w:tplc="C990241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A6832"/>
    <w:multiLevelType w:val="hybridMultilevel"/>
    <w:tmpl w:val="236E8D8A"/>
    <w:lvl w:ilvl="0" w:tplc="040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8E3FB7"/>
    <w:multiLevelType w:val="hybridMultilevel"/>
    <w:tmpl w:val="40A4355A"/>
    <w:lvl w:ilvl="0" w:tplc="040F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64FB3CE2"/>
    <w:multiLevelType w:val="hybridMultilevel"/>
    <w:tmpl w:val="D77A0920"/>
    <w:lvl w:ilvl="0" w:tplc="C9902418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44E8A"/>
    <w:multiLevelType w:val="hybridMultilevel"/>
    <w:tmpl w:val="989AC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D1E53"/>
    <w:multiLevelType w:val="hybridMultilevel"/>
    <w:tmpl w:val="15CC9E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70658"/>
    <w:multiLevelType w:val="singleLevel"/>
    <w:tmpl w:val="EB3E608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9" w15:restartNumberingAfterBreak="0">
    <w:nsid w:val="734E55DF"/>
    <w:multiLevelType w:val="hybridMultilevel"/>
    <w:tmpl w:val="0CE63328"/>
    <w:lvl w:ilvl="0" w:tplc="B5089434">
      <w:numFmt w:val="bullet"/>
      <w:lvlText w:val="-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61030"/>
    <w:multiLevelType w:val="hybridMultilevel"/>
    <w:tmpl w:val="4CD8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817AE"/>
    <w:multiLevelType w:val="hybridMultilevel"/>
    <w:tmpl w:val="4FF4C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228917">
    <w:abstractNumId w:val="3"/>
  </w:num>
  <w:num w:numId="2" w16cid:durableId="1486165410">
    <w:abstractNumId w:val="2"/>
  </w:num>
  <w:num w:numId="3" w16cid:durableId="1588420067">
    <w:abstractNumId w:val="8"/>
  </w:num>
  <w:num w:numId="4" w16cid:durableId="1586454069">
    <w:abstractNumId w:val="18"/>
  </w:num>
  <w:num w:numId="5" w16cid:durableId="668563180">
    <w:abstractNumId w:val="1"/>
  </w:num>
  <w:num w:numId="6" w16cid:durableId="933365961">
    <w:abstractNumId w:val="14"/>
  </w:num>
  <w:num w:numId="7" w16cid:durableId="141119221">
    <w:abstractNumId w:val="7"/>
  </w:num>
  <w:num w:numId="8" w16cid:durableId="1735083430">
    <w:abstractNumId w:val="13"/>
  </w:num>
  <w:num w:numId="9" w16cid:durableId="981806874">
    <w:abstractNumId w:val="5"/>
  </w:num>
  <w:num w:numId="10" w16cid:durableId="364520958">
    <w:abstractNumId w:val="4"/>
  </w:num>
  <w:num w:numId="11" w16cid:durableId="322468316">
    <w:abstractNumId w:val="12"/>
  </w:num>
  <w:num w:numId="12" w16cid:durableId="1180968210">
    <w:abstractNumId w:val="16"/>
  </w:num>
  <w:num w:numId="13" w16cid:durableId="1199390857">
    <w:abstractNumId w:val="0"/>
  </w:num>
  <w:num w:numId="14" w16cid:durableId="485826180">
    <w:abstractNumId w:val="11"/>
  </w:num>
  <w:num w:numId="15" w16cid:durableId="669404503">
    <w:abstractNumId w:val="15"/>
  </w:num>
  <w:num w:numId="16" w16cid:durableId="670375151">
    <w:abstractNumId w:val="6"/>
  </w:num>
  <w:num w:numId="17" w16cid:durableId="1655986025">
    <w:abstractNumId w:val="10"/>
  </w:num>
  <w:num w:numId="18" w16cid:durableId="606542932">
    <w:abstractNumId w:val="17"/>
  </w:num>
  <w:num w:numId="19" w16cid:durableId="1651980630">
    <w:abstractNumId w:val="9"/>
  </w:num>
  <w:num w:numId="20" w16cid:durableId="1481196448">
    <w:abstractNumId w:val="19"/>
  </w:num>
  <w:num w:numId="21" w16cid:durableId="1895696270">
    <w:abstractNumId w:val="20"/>
  </w:num>
  <w:num w:numId="22" w16cid:durableId="3347242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E54"/>
    <w:rsid w:val="00016A22"/>
    <w:rsid w:val="00024707"/>
    <w:rsid w:val="00026F3C"/>
    <w:rsid w:val="0003126D"/>
    <w:rsid w:val="00041FBB"/>
    <w:rsid w:val="000705CC"/>
    <w:rsid w:val="000B6213"/>
    <w:rsid w:val="000E5AD8"/>
    <w:rsid w:val="00107108"/>
    <w:rsid w:val="00107A4C"/>
    <w:rsid w:val="001210B3"/>
    <w:rsid w:val="0013146B"/>
    <w:rsid w:val="00144BF8"/>
    <w:rsid w:val="00152A32"/>
    <w:rsid w:val="00153E57"/>
    <w:rsid w:val="001A2D87"/>
    <w:rsid w:val="001B29A8"/>
    <w:rsid w:val="002135CD"/>
    <w:rsid w:val="002445C8"/>
    <w:rsid w:val="00272547"/>
    <w:rsid w:val="00285B39"/>
    <w:rsid w:val="002A1D37"/>
    <w:rsid w:val="002B0C5C"/>
    <w:rsid w:val="00324532"/>
    <w:rsid w:val="0032769F"/>
    <w:rsid w:val="0033674B"/>
    <w:rsid w:val="00377362"/>
    <w:rsid w:val="003823FB"/>
    <w:rsid w:val="003C080A"/>
    <w:rsid w:val="003C5B9B"/>
    <w:rsid w:val="003D30CD"/>
    <w:rsid w:val="003D460A"/>
    <w:rsid w:val="003D4B92"/>
    <w:rsid w:val="003E5E12"/>
    <w:rsid w:val="004727D7"/>
    <w:rsid w:val="004738CC"/>
    <w:rsid w:val="0048722F"/>
    <w:rsid w:val="004B1C1C"/>
    <w:rsid w:val="004C561C"/>
    <w:rsid w:val="004D3845"/>
    <w:rsid w:val="004D4BB7"/>
    <w:rsid w:val="004D6EC1"/>
    <w:rsid w:val="00500980"/>
    <w:rsid w:val="00511347"/>
    <w:rsid w:val="0053378C"/>
    <w:rsid w:val="00575C23"/>
    <w:rsid w:val="005D0208"/>
    <w:rsid w:val="005E57BB"/>
    <w:rsid w:val="00606E2F"/>
    <w:rsid w:val="00610DB0"/>
    <w:rsid w:val="00625703"/>
    <w:rsid w:val="006314B7"/>
    <w:rsid w:val="00633556"/>
    <w:rsid w:val="00635FB4"/>
    <w:rsid w:val="00671989"/>
    <w:rsid w:val="006947BA"/>
    <w:rsid w:val="006F1144"/>
    <w:rsid w:val="007107F2"/>
    <w:rsid w:val="00712690"/>
    <w:rsid w:val="007323B5"/>
    <w:rsid w:val="00744147"/>
    <w:rsid w:val="007448AC"/>
    <w:rsid w:val="0079262A"/>
    <w:rsid w:val="007A5308"/>
    <w:rsid w:val="007A5E47"/>
    <w:rsid w:val="007C7548"/>
    <w:rsid w:val="007D0403"/>
    <w:rsid w:val="00836B2A"/>
    <w:rsid w:val="00843D9C"/>
    <w:rsid w:val="00844BD9"/>
    <w:rsid w:val="00851F70"/>
    <w:rsid w:val="00856E54"/>
    <w:rsid w:val="00881AFA"/>
    <w:rsid w:val="00893ED6"/>
    <w:rsid w:val="008A506B"/>
    <w:rsid w:val="008E40FA"/>
    <w:rsid w:val="008F3C52"/>
    <w:rsid w:val="00900811"/>
    <w:rsid w:val="00980C82"/>
    <w:rsid w:val="00983D7A"/>
    <w:rsid w:val="009A29BB"/>
    <w:rsid w:val="009B295B"/>
    <w:rsid w:val="009B6B39"/>
    <w:rsid w:val="009D1522"/>
    <w:rsid w:val="009D15E3"/>
    <w:rsid w:val="009E08CF"/>
    <w:rsid w:val="00A7167F"/>
    <w:rsid w:val="00A7478B"/>
    <w:rsid w:val="00A8617C"/>
    <w:rsid w:val="00AA1BF5"/>
    <w:rsid w:val="00AC053F"/>
    <w:rsid w:val="00AF6CEA"/>
    <w:rsid w:val="00B043CA"/>
    <w:rsid w:val="00B211E5"/>
    <w:rsid w:val="00B31354"/>
    <w:rsid w:val="00B33DAA"/>
    <w:rsid w:val="00B61617"/>
    <w:rsid w:val="00B76B7D"/>
    <w:rsid w:val="00B770AA"/>
    <w:rsid w:val="00B85144"/>
    <w:rsid w:val="00B91132"/>
    <w:rsid w:val="00B92D15"/>
    <w:rsid w:val="00BA3815"/>
    <w:rsid w:val="00C07BF7"/>
    <w:rsid w:val="00C246E5"/>
    <w:rsid w:val="00C47173"/>
    <w:rsid w:val="00C515C5"/>
    <w:rsid w:val="00C51DF2"/>
    <w:rsid w:val="00C6798A"/>
    <w:rsid w:val="00C9028F"/>
    <w:rsid w:val="00C949BD"/>
    <w:rsid w:val="00CF798D"/>
    <w:rsid w:val="00D2165A"/>
    <w:rsid w:val="00DB173E"/>
    <w:rsid w:val="00DF2BD6"/>
    <w:rsid w:val="00DF472A"/>
    <w:rsid w:val="00E36B8C"/>
    <w:rsid w:val="00E519DA"/>
    <w:rsid w:val="00EB3491"/>
    <w:rsid w:val="00ED2131"/>
    <w:rsid w:val="00EF6F2E"/>
    <w:rsid w:val="00F077F6"/>
    <w:rsid w:val="00F26015"/>
    <w:rsid w:val="00F3726D"/>
    <w:rsid w:val="00F537C4"/>
    <w:rsid w:val="00F56B76"/>
    <w:rsid w:val="00F654AC"/>
    <w:rsid w:val="00F8228A"/>
    <w:rsid w:val="00F90106"/>
    <w:rsid w:val="00FA55E6"/>
    <w:rsid w:val="00FD6286"/>
    <w:rsid w:val="00FE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ED289"/>
  <w15:chartTrackingRefBased/>
  <w15:docId w15:val="{59CF1F9A-291C-4446-AC49-255B6A49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4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8AC"/>
    <w:pPr>
      <w:ind w:left="720"/>
      <w:contextualSpacing/>
    </w:pPr>
  </w:style>
  <w:style w:type="table" w:styleId="TableGrid">
    <w:name w:val="Table Grid"/>
    <w:basedOn w:val="TableNormal"/>
    <w:uiPriority w:val="39"/>
    <w:rsid w:val="0079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2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D15"/>
  </w:style>
  <w:style w:type="paragraph" w:styleId="Footer">
    <w:name w:val="footer"/>
    <w:basedOn w:val="Normal"/>
    <w:link w:val="FooterChar"/>
    <w:uiPriority w:val="99"/>
    <w:unhideWhenUsed/>
    <w:rsid w:val="00B92D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318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696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918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3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0F17C696BEE49B71F0F398B0CEE06" ma:contentTypeVersion="3" ma:contentTypeDescription="Create a new document." ma:contentTypeScope="" ma:versionID="9bf9c8ebc45c4526bd3e3d24538b21ed">
  <xsd:schema xmlns:xsd="http://www.w3.org/2001/XMLSchema" xmlns:xs="http://www.w3.org/2001/XMLSchema" xmlns:p="http://schemas.microsoft.com/office/2006/metadata/properties" xmlns:ns2="7e7f559c-7f83-4529-9ead-1a5bbca8e1db" targetNamespace="http://schemas.microsoft.com/office/2006/metadata/properties" ma:root="true" ma:fieldsID="b6a043537026728a358933efe1ffd25b" ns2:_="">
    <xsd:import namespace="7e7f559c-7f83-4529-9ead-1a5bbca8e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559c-7f83-4529-9ead-1a5bbca8e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38C0B5-D3B2-47E9-BD88-13872FA5BF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238277-BB17-44D2-87EC-0C3F57902B28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e7f559c-7f83-4529-9ead-1a5bbca8e1d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EF88CD9-5573-4EED-A11B-392EBCEF1A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170BFA-1E02-49F5-A1A9-ABE17B5C1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559c-7f83-4529-9ead-1a5bbca8e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Þórunn M. Óðinsdóttir</dc:creator>
  <cp:keywords/>
  <dc:description/>
  <cp:lastModifiedBy>Rannveig Þórisdóttir</cp:lastModifiedBy>
  <cp:revision>2</cp:revision>
  <dcterms:created xsi:type="dcterms:W3CDTF">2025-11-05T13:36:00Z</dcterms:created>
  <dcterms:modified xsi:type="dcterms:W3CDTF">2025-11-05T13:36:00Z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0x010100EFA0F17C696BEE49B71F0F398B0CEE06</vt:lpwstr>
  </property>
</Properties>
</file>