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248B" w14:textId="2C1D0991" w:rsidR="00114D41" w:rsidRDefault="00774AE1">
      <w:pPr>
        <w:rPr>
          <w:lang w:val="sv-SE"/>
        </w:rPr>
      </w:pPr>
      <w:r>
        <w:rPr>
          <w:noProof/>
          <w:lang w:val="sv-SE"/>
        </w:rPr>
        <w:drawing>
          <wp:anchor distT="0" distB="0" distL="114300" distR="114300" simplePos="0" relativeHeight="251658240" behindDoc="0" locked="0" layoutInCell="1" allowOverlap="1" wp14:anchorId="2F7AC6F1" wp14:editId="61711BDA">
            <wp:simplePos x="0" y="0"/>
            <wp:positionH relativeFrom="margin">
              <wp:posOffset>-82682</wp:posOffset>
            </wp:positionH>
            <wp:positionV relativeFrom="paragraph">
              <wp:posOffset>-688530</wp:posOffset>
            </wp:positionV>
            <wp:extent cx="1888177" cy="549296"/>
            <wp:effectExtent l="0" t="0" r="0" b="3175"/>
            <wp:wrapNone/>
            <wp:docPr id="226703475" name="Picture 22670347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03475"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8177" cy="549296"/>
                    </a:xfrm>
                    <a:prstGeom prst="rect">
                      <a:avLst/>
                    </a:prstGeom>
                  </pic:spPr>
                </pic:pic>
              </a:graphicData>
            </a:graphic>
            <wp14:sizeRelH relativeFrom="margin">
              <wp14:pctWidth>0</wp14:pctWidth>
            </wp14:sizeRelH>
            <wp14:sizeRelV relativeFrom="margin">
              <wp14:pctHeight>0</wp14:pctHeight>
            </wp14:sizeRelV>
          </wp:anchor>
        </w:drawing>
      </w:r>
      <w:r w:rsidR="007E3DF8">
        <w:rPr>
          <w:lang w:val="sv-SE"/>
        </w:rPr>
        <w:t xml:space="preserve">Kæru Grindvíkingar. </w:t>
      </w:r>
    </w:p>
    <w:p w14:paraId="60B7162E" w14:textId="03D81329" w:rsidR="00FB4166" w:rsidRPr="00EF50D0" w:rsidRDefault="00FB4166" w:rsidP="00FB4166">
      <w:pPr>
        <w:pStyle w:val="NormalWeb"/>
        <w:spacing w:after="120" w:afterAutospacing="0"/>
        <w:rPr>
          <w:rFonts w:asciiTheme="minorHAnsi" w:eastAsiaTheme="minorHAnsi" w:hAnsiTheme="minorHAnsi" w:cstheme="minorBidi"/>
          <w:kern w:val="2"/>
          <w:sz w:val="22"/>
          <w:szCs w:val="22"/>
          <w:lang w:val="sv-SE" w:eastAsia="en-US"/>
          <w14:ligatures w14:val="standardContextual"/>
        </w:rPr>
      </w:pPr>
      <w:r w:rsidRPr="00EF50D0">
        <w:rPr>
          <w:rFonts w:asciiTheme="minorHAnsi" w:eastAsiaTheme="minorHAnsi" w:hAnsiTheme="minorHAnsi" w:cstheme="minorBidi"/>
          <w:kern w:val="2"/>
          <w:sz w:val="22"/>
          <w:szCs w:val="22"/>
          <w:lang w:val="sv-SE" w:eastAsia="en-US"/>
          <w14:ligatures w14:val="standardContextual"/>
        </w:rPr>
        <w:t xml:space="preserve">Ég ætla að renna stuttlega yfir stöðuna á tjónamatinu og gera mitt besta til að koma á framfæri helstu álitaefnum sem við stöndum </w:t>
      </w:r>
      <w:r w:rsidR="006F2782" w:rsidRPr="00EF50D0">
        <w:rPr>
          <w:rFonts w:asciiTheme="minorHAnsi" w:eastAsiaTheme="minorHAnsi" w:hAnsiTheme="minorHAnsi" w:cstheme="minorBidi"/>
          <w:kern w:val="2"/>
          <w:sz w:val="22"/>
          <w:szCs w:val="22"/>
          <w:lang w:val="sv-SE" w:eastAsia="en-US"/>
          <w14:ligatures w14:val="standardContextual"/>
        </w:rPr>
        <w:t xml:space="preserve">nú </w:t>
      </w:r>
      <w:r w:rsidRPr="00EF50D0">
        <w:rPr>
          <w:rFonts w:asciiTheme="minorHAnsi" w:eastAsiaTheme="minorHAnsi" w:hAnsiTheme="minorHAnsi" w:cstheme="minorBidi"/>
          <w:kern w:val="2"/>
          <w:sz w:val="22"/>
          <w:szCs w:val="22"/>
          <w:lang w:val="sv-SE" w:eastAsia="en-US"/>
          <w14:ligatures w14:val="standardContextual"/>
        </w:rPr>
        <w:t>frammi fyrir.</w:t>
      </w:r>
    </w:p>
    <w:p w14:paraId="30BE1E74" w14:textId="45717131" w:rsidR="00FB4166" w:rsidRPr="00EF50D0" w:rsidRDefault="00F50FAD" w:rsidP="00FB4166">
      <w:pPr>
        <w:pStyle w:val="NormalWeb"/>
        <w:spacing w:after="120" w:afterAutospacing="0"/>
        <w:rPr>
          <w:rFonts w:asciiTheme="minorHAnsi" w:eastAsiaTheme="minorHAnsi" w:hAnsiTheme="minorHAnsi" w:cstheme="minorBidi"/>
          <w:kern w:val="2"/>
          <w:sz w:val="22"/>
          <w:szCs w:val="22"/>
          <w:lang w:val="sv-SE" w:eastAsia="en-US"/>
          <w14:ligatures w14:val="standardContextual"/>
        </w:rPr>
      </w:pPr>
      <w:r>
        <w:rPr>
          <w:rFonts w:asciiTheme="minorHAnsi" w:eastAsiaTheme="minorHAnsi" w:hAnsiTheme="minorHAnsi" w:cstheme="minorBidi"/>
          <w:kern w:val="2"/>
          <w:sz w:val="22"/>
          <w:szCs w:val="22"/>
          <w:lang w:val="sv-SE" w:eastAsia="en-US"/>
          <w14:ligatures w14:val="standardContextual"/>
        </w:rPr>
        <w:t>Í morgun höfðu b</w:t>
      </w:r>
      <w:r w:rsidR="00FB4166" w:rsidRPr="00EF50D0">
        <w:rPr>
          <w:rFonts w:asciiTheme="minorHAnsi" w:eastAsiaTheme="minorHAnsi" w:hAnsiTheme="minorHAnsi" w:cstheme="minorBidi"/>
          <w:kern w:val="2"/>
          <w:sz w:val="22"/>
          <w:szCs w:val="22"/>
          <w:lang w:val="sv-SE" w:eastAsia="en-US"/>
          <w14:ligatures w14:val="standardContextual"/>
        </w:rPr>
        <w:t>orist 265 tilkynningar um tjón í Grindavík, þar af hafa 74 tilkynningar borist á síðustu 7 dögum. Búið er að skoða 228 tjón og er reiknað með því að um 20 skoðanir fari fram það sem eftir er af þessari viku. Þá standa eftir örfá mál þar sem ekki er hægt að skipuleggja skoðun vegna fjarveru eigenda eða annarra ástæðna. Flest tilkynnt tjón snúa að húseignum en tilkynningar vegna innbústjóna eru 28.</w:t>
      </w:r>
    </w:p>
    <w:p w14:paraId="5CFC03E9" w14:textId="0DB59EAA" w:rsidR="004932FA" w:rsidRPr="007B694A" w:rsidRDefault="004932FA" w:rsidP="4B60F0EA">
      <w:pPr>
        <w:pStyle w:val="NormalWeb"/>
        <w:spacing w:after="120" w:afterAutospacing="0" w:line="276" w:lineRule="auto"/>
        <w:rPr>
          <w:rFonts w:asciiTheme="minorHAnsi" w:eastAsiaTheme="minorEastAsia" w:hAnsiTheme="minorHAnsi" w:cstheme="minorBidi"/>
          <w:kern w:val="2"/>
          <w:sz w:val="22"/>
          <w:szCs w:val="22"/>
          <w:lang w:val="sv-SE" w:eastAsia="en-US"/>
          <w14:ligatures w14:val="standardContextual"/>
        </w:rPr>
      </w:pPr>
      <w:r w:rsidRPr="4B60F0EA">
        <w:rPr>
          <w:rFonts w:asciiTheme="minorHAnsi" w:eastAsiaTheme="minorEastAsia" w:hAnsiTheme="minorHAnsi" w:cstheme="minorBidi"/>
          <w:kern w:val="2"/>
          <w:sz w:val="22"/>
          <w:szCs w:val="22"/>
          <w:lang w:val="sv-SE" w:eastAsia="en-US"/>
          <w14:ligatures w14:val="standardContextual"/>
        </w:rPr>
        <w:t xml:space="preserve">Það er ljóst að úrvinnsla tjónaskoðana mun taka nokkurn tíma þar sem </w:t>
      </w:r>
      <w:r w:rsidR="00EF50D0" w:rsidRPr="4B60F0EA">
        <w:rPr>
          <w:rFonts w:asciiTheme="minorHAnsi" w:eastAsiaTheme="minorEastAsia" w:hAnsiTheme="minorHAnsi" w:cstheme="minorBidi"/>
          <w:kern w:val="2"/>
          <w:sz w:val="22"/>
          <w:szCs w:val="22"/>
          <w:lang w:val="sv-SE" w:eastAsia="en-US"/>
          <w14:ligatures w14:val="standardContextual"/>
        </w:rPr>
        <w:t>tæplega helmingur</w:t>
      </w:r>
      <w:r w:rsidRPr="4B60F0EA">
        <w:rPr>
          <w:rFonts w:asciiTheme="minorHAnsi" w:eastAsiaTheme="minorEastAsia" w:hAnsiTheme="minorHAnsi" w:cstheme="minorBidi"/>
          <w:kern w:val="2"/>
          <w:sz w:val="22"/>
          <w:szCs w:val="22"/>
          <w:lang w:val="sv-SE" w:eastAsia="en-US"/>
          <w14:ligatures w14:val="standardContextual"/>
        </w:rPr>
        <w:t xml:space="preserve"> þeirra húseigna sem skoðaðar hafa verið eru með tjón á burðarvirki, sem gerir úrvinnsluna tímafrekari en ella. Í hverju tjónamáli þarf að greina viðgerðaraðferðir og meta áætlaðan heildarkostnað viðgerða</w:t>
      </w:r>
      <w:r w:rsidR="00EF50D0" w:rsidRPr="4B60F0EA">
        <w:rPr>
          <w:rFonts w:asciiTheme="minorHAnsi" w:eastAsiaTheme="minorEastAsia" w:hAnsiTheme="minorHAnsi" w:cstheme="minorBidi"/>
          <w:kern w:val="2"/>
          <w:sz w:val="22"/>
          <w:szCs w:val="22"/>
          <w:lang w:val="sv-SE" w:eastAsia="en-US"/>
          <w14:ligatures w14:val="standardContextual"/>
        </w:rPr>
        <w:t>. M</w:t>
      </w:r>
      <w:r w:rsidR="00FB4166" w:rsidRPr="4B60F0EA">
        <w:rPr>
          <w:rFonts w:asciiTheme="minorHAnsi" w:eastAsiaTheme="minorEastAsia" w:hAnsiTheme="minorHAnsi" w:cstheme="minorBidi"/>
          <w:kern w:val="2"/>
          <w:sz w:val="22"/>
          <w:szCs w:val="22"/>
          <w:lang w:val="sv-SE" w:eastAsia="en-US"/>
          <w14:ligatures w14:val="standardContextual"/>
        </w:rPr>
        <w:t>ikil áhersla er lögð á að samræma matsaðferðir til að tryggja jafnræði meðal íbúa.</w:t>
      </w:r>
      <w:r w:rsidRPr="4B60F0EA">
        <w:rPr>
          <w:rFonts w:asciiTheme="minorHAnsi" w:eastAsiaTheme="minorEastAsia" w:hAnsiTheme="minorHAnsi" w:cstheme="minorBidi"/>
          <w:kern w:val="2"/>
          <w:sz w:val="22"/>
          <w:szCs w:val="22"/>
          <w:lang w:val="sv-SE" w:eastAsia="en-US"/>
          <w14:ligatures w14:val="standardContextual"/>
        </w:rPr>
        <w:t xml:space="preserve"> </w:t>
      </w:r>
      <w:r w:rsidR="007B694A" w:rsidRPr="4B60F0EA">
        <w:rPr>
          <w:rFonts w:asciiTheme="minorHAnsi" w:eastAsiaTheme="minorEastAsia" w:hAnsiTheme="minorHAnsi" w:cstheme="minorBidi"/>
          <w:kern w:val="2"/>
          <w:sz w:val="22"/>
          <w:szCs w:val="22"/>
          <w:lang w:val="sv-SE" w:eastAsia="en-US"/>
          <w14:ligatures w14:val="standardContextual"/>
        </w:rPr>
        <w:t>Samkvæmt fyrirliggjandi upplýsingum er þegar hafi</w:t>
      </w:r>
      <w:r w:rsidR="008B58ED">
        <w:rPr>
          <w:rFonts w:asciiTheme="minorHAnsi" w:eastAsiaTheme="minorEastAsia" w:hAnsiTheme="minorHAnsi" w:cstheme="minorBidi"/>
          <w:kern w:val="2"/>
          <w:sz w:val="22"/>
          <w:szCs w:val="22"/>
          <w:lang w:val="sv-SE" w:eastAsia="en-US"/>
          <w14:ligatures w14:val="standardContextual"/>
        </w:rPr>
        <w:t>n vinna</w:t>
      </w:r>
      <w:r w:rsidR="007B694A" w:rsidRPr="4B60F0EA">
        <w:rPr>
          <w:rFonts w:asciiTheme="minorHAnsi" w:eastAsiaTheme="minorEastAsia" w:hAnsiTheme="minorHAnsi" w:cstheme="minorBidi"/>
          <w:kern w:val="2"/>
          <w:sz w:val="22"/>
          <w:szCs w:val="22"/>
          <w:lang w:val="sv-SE" w:eastAsia="en-US"/>
          <w14:ligatures w14:val="standardContextual"/>
        </w:rPr>
        <w:t xml:space="preserve"> á vegum Grindavíkurbæjar </w:t>
      </w:r>
      <w:r w:rsidR="00AA3D2A">
        <w:rPr>
          <w:rFonts w:asciiTheme="minorHAnsi" w:eastAsiaTheme="minorEastAsia" w:hAnsiTheme="minorHAnsi" w:cstheme="minorBidi"/>
          <w:kern w:val="2"/>
          <w:sz w:val="22"/>
          <w:szCs w:val="22"/>
          <w:lang w:val="sv-SE" w:eastAsia="en-US"/>
          <w14:ligatures w14:val="standardContextual"/>
        </w:rPr>
        <w:t xml:space="preserve">við að meta hvaða hús verður leyft að endurbyggja og hver ekki </w:t>
      </w:r>
      <w:r w:rsidR="00F32CB6">
        <w:rPr>
          <w:rFonts w:asciiTheme="minorHAnsi" w:eastAsiaTheme="minorEastAsia" w:hAnsiTheme="minorHAnsi" w:cstheme="minorBidi"/>
          <w:kern w:val="2"/>
          <w:sz w:val="22"/>
          <w:szCs w:val="22"/>
          <w:lang w:val="sv-SE" w:eastAsia="en-US"/>
          <w14:ligatures w14:val="standardContextual"/>
        </w:rPr>
        <w:t>og</w:t>
      </w:r>
      <w:r w:rsidR="007B694A" w:rsidRPr="4B60F0EA">
        <w:rPr>
          <w:rFonts w:asciiTheme="minorHAnsi" w:eastAsiaTheme="minorEastAsia" w:hAnsiTheme="minorHAnsi" w:cstheme="minorBidi"/>
          <w:kern w:val="2"/>
          <w:sz w:val="22"/>
          <w:szCs w:val="22"/>
          <w:lang w:val="sv-SE" w:eastAsia="en-US"/>
          <w14:ligatures w14:val="standardContextual"/>
        </w:rPr>
        <w:t xml:space="preserve"> framhald hvers tjónamáls byggir á </w:t>
      </w:r>
      <w:r w:rsidR="00EF50D0" w:rsidRPr="4B60F0EA">
        <w:rPr>
          <w:rFonts w:asciiTheme="minorHAnsi" w:eastAsiaTheme="minorEastAsia" w:hAnsiTheme="minorHAnsi" w:cstheme="minorBidi"/>
          <w:kern w:val="2"/>
          <w:sz w:val="22"/>
          <w:szCs w:val="22"/>
          <w:lang w:val="sv-SE" w:eastAsia="en-US"/>
          <w14:ligatures w14:val="standardContextual"/>
        </w:rPr>
        <w:t>þeim ákvörðunum sem teknar verða í framhaldi af því</w:t>
      </w:r>
      <w:r w:rsidR="007B694A" w:rsidRPr="4B60F0EA">
        <w:rPr>
          <w:rFonts w:asciiTheme="minorHAnsi" w:eastAsiaTheme="minorEastAsia" w:hAnsiTheme="minorHAnsi" w:cstheme="minorBidi"/>
          <w:kern w:val="2"/>
          <w:sz w:val="22"/>
          <w:szCs w:val="22"/>
          <w:lang w:val="sv-SE" w:eastAsia="en-US"/>
          <w14:ligatures w14:val="standardContextual"/>
        </w:rPr>
        <w:t xml:space="preserve">. </w:t>
      </w:r>
      <w:r w:rsidR="00F32CB6">
        <w:rPr>
          <w:rFonts w:asciiTheme="minorHAnsi" w:eastAsiaTheme="minorEastAsia" w:hAnsiTheme="minorHAnsi" w:cstheme="minorBidi"/>
          <w:kern w:val="2"/>
          <w:sz w:val="22"/>
          <w:szCs w:val="22"/>
          <w:lang w:val="sv-SE" w:eastAsia="en-US"/>
          <w14:ligatures w14:val="standardContextual"/>
        </w:rPr>
        <w:t xml:space="preserve">Úrvinnsla </w:t>
      </w:r>
      <w:r w:rsidR="004A34D3">
        <w:rPr>
          <w:rFonts w:asciiTheme="minorHAnsi" w:eastAsiaTheme="minorEastAsia" w:hAnsiTheme="minorHAnsi" w:cstheme="minorBidi"/>
          <w:kern w:val="2"/>
          <w:sz w:val="22"/>
          <w:szCs w:val="22"/>
          <w:lang w:val="sv-SE" w:eastAsia="en-US"/>
          <w14:ligatures w14:val="standardContextual"/>
        </w:rPr>
        <w:t xml:space="preserve">mála </w:t>
      </w:r>
      <w:r w:rsidR="00F32CB6">
        <w:rPr>
          <w:rFonts w:asciiTheme="minorHAnsi" w:eastAsiaTheme="minorEastAsia" w:hAnsiTheme="minorHAnsi" w:cstheme="minorBidi"/>
          <w:kern w:val="2"/>
          <w:sz w:val="22"/>
          <w:szCs w:val="22"/>
          <w:lang w:val="sv-SE" w:eastAsia="en-US"/>
          <w14:ligatures w14:val="standardContextual"/>
        </w:rPr>
        <w:t>í framhaldi af tjónaskoðunum er gríðarlega umfangsmikil og höfum</w:t>
      </w:r>
      <w:r w:rsidR="00F04EBA">
        <w:rPr>
          <w:rFonts w:asciiTheme="minorHAnsi" w:eastAsiaTheme="minorEastAsia" w:hAnsiTheme="minorHAnsi" w:cstheme="minorBidi"/>
          <w:kern w:val="2"/>
          <w:sz w:val="22"/>
          <w:szCs w:val="22"/>
          <w:lang w:val="sv-SE" w:eastAsia="en-US"/>
          <w14:ligatures w14:val="standardContextual"/>
        </w:rPr>
        <w:t xml:space="preserve"> við</w:t>
      </w:r>
      <w:r w:rsidR="00F32CB6">
        <w:rPr>
          <w:rFonts w:asciiTheme="minorHAnsi" w:eastAsiaTheme="minorEastAsia" w:hAnsiTheme="minorHAnsi" w:cstheme="minorBidi"/>
          <w:kern w:val="2"/>
          <w:sz w:val="22"/>
          <w:szCs w:val="22"/>
          <w:lang w:val="sv-SE" w:eastAsia="en-US"/>
          <w14:ligatures w14:val="standardContextual"/>
        </w:rPr>
        <w:t xml:space="preserve"> fengið til okkar yfir 20 verkfræðinga í vinnu </w:t>
      </w:r>
      <w:r w:rsidR="00404BDB">
        <w:rPr>
          <w:rFonts w:asciiTheme="minorHAnsi" w:eastAsiaTheme="minorEastAsia" w:hAnsiTheme="minorHAnsi" w:cstheme="minorBidi"/>
          <w:kern w:val="2"/>
          <w:sz w:val="22"/>
          <w:szCs w:val="22"/>
          <w:lang w:val="sv-SE" w:eastAsia="en-US"/>
          <w14:ligatures w14:val="standardContextual"/>
        </w:rPr>
        <w:t xml:space="preserve">við að meta hvort og þá hvernig er hægt að gera við húsin og hvað það muni kosta. Þessar niðurstöður munu því ekki liggja fyrir fyrr en á nýju ári. </w:t>
      </w:r>
      <w:r w:rsidR="00FB4166">
        <w:rPr>
          <w:lang w:val="sv-SE"/>
        </w:rPr>
        <w:t xml:space="preserve"> </w:t>
      </w:r>
      <w:r w:rsidR="00D500C1">
        <w:rPr>
          <w:lang w:val="sv-SE"/>
        </w:rPr>
        <w:t xml:space="preserve"> </w:t>
      </w:r>
    </w:p>
    <w:p w14:paraId="13E6E5B0" w14:textId="1EB97F03" w:rsidR="007B694A" w:rsidRDefault="00332E5B" w:rsidP="008534D1">
      <w:pPr>
        <w:rPr>
          <w:lang w:val="sv-SE"/>
        </w:rPr>
      </w:pPr>
      <w:r>
        <w:rPr>
          <w:lang w:val="sv-SE"/>
        </w:rPr>
        <w:t>Ég vil hvetja alla sem hafa orðið fyrir tjóni en eru ekki búnir að tilkynna það, að gera það sem fyrst</w:t>
      </w:r>
      <w:r w:rsidR="007B694A">
        <w:rPr>
          <w:lang w:val="sv-SE"/>
        </w:rPr>
        <w:t xml:space="preserve"> svo hægt sé að skipuleggja tjónaskoðun og afgreiða </w:t>
      </w:r>
      <w:r w:rsidR="000C797E">
        <w:rPr>
          <w:lang w:val="sv-SE"/>
        </w:rPr>
        <w:t>málin</w:t>
      </w:r>
      <w:r w:rsidR="007B694A">
        <w:rPr>
          <w:lang w:val="sv-SE"/>
        </w:rPr>
        <w:t xml:space="preserve"> samhliða öðrum tjónamálum í Grindavík. Það er kannski rétt að geta þess að við erum með leiðbeiningar um tilkynning</w:t>
      </w:r>
      <w:r w:rsidR="00FC7CAB">
        <w:rPr>
          <w:lang w:val="sv-SE"/>
        </w:rPr>
        <w:t>ar</w:t>
      </w:r>
      <w:r w:rsidR="007B694A">
        <w:rPr>
          <w:lang w:val="sv-SE"/>
        </w:rPr>
        <w:t xml:space="preserve"> á tjón</w:t>
      </w:r>
      <w:r w:rsidR="00FC7CAB">
        <w:rPr>
          <w:lang w:val="sv-SE"/>
        </w:rPr>
        <w:t>um</w:t>
      </w:r>
      <w:r w:rsidR="007B694A">
        <w:rPr>
          <w:lang w:val="sv-SE"/>
        </w:rPr>
        <w:t xml:space="preserve"> á pólsku fyrir þá sem ekki tala íslensku eða ensku á heimasíðunni okkar, nti.is. Þar er frétt á pólsku með hlekk á leiðbeiningarnar fyrir tilkynning</w:t>
      </w:r>
      <w:r w:rsidR="00DF3521">
        <w:rPr>
          <w:lang w:val="sv-SE"/>
        </w:rPr>
        <w:t>ar</w:t>
      </w:r>
      <w:r w:rsidR="007B694A">
        <w:rPr>
          <w:lang w:val="sv-SE"/>
        </w:rPr>
        <w:t>.</w:t>
      </w:r>
    </w:p>
    <w:p w14:paraId="1A1C207D" w14:textId="77777777" w:rsidR="00446E5C" w:rsidRDefault="00446E5C" w:rsidP="008534D1">
      <w:pPr>
        <w:rPr>
          <w:lang w:val="sv-SE"/>
        </w:rPr>
      </w:pPr>
    </w:p>
    <w:p w14:paraId="37EB0CE4" w14:textId="77777777" w:rsidR="008534D1" w:rsidRPr="008534D1" w:rsidRDefault="008534D1" w:rsidP="008534D1">
      <w:pPr>
        <w:rPr>
          <w:lang w:val="sv-SE"/>
        </w:rPr>
      </w:pPr>
      <w:r w:rsidRPr="008534D1">
        <w:rPr>
          <w:lang w:val="sv-SE"/>
        </w:rPr>
        <w:t xml:space="preserve">Mig langar að koma aðeins inn á það að því miður virðist sem einhver misskilningur hafi komist af stað varðandi kostnað við niðurrif og förgun húsa sem ekki verður heimilt að gera við eða endurbyggja í Grindavík að loknum atburðinum. </w:t>
      </w:r>
    </w:p>
    <w:p w14:paraId="633FF8A7" w14:textId="3C8741AA" w:rsidR="008534D1" w:rsidRPr="008534D1" w:rsidRDefault="008534D1" w:rsidP="008534D1">
      <w:pPr>
        <w:pStyle w:val="NormalWeb"/>
        <w:spacing w:after="120" w:afterAutospacing="0" w:line="276" w:lineRule="auto"/>
        <w:rPr>
          <w:rFonts w:asciiTheme="minorHAnsi" w:eastAsiaTheme="minorHAnsi" w:hAnsiTheme="minorHAnsi" w:cstheme="minorBidi"/>
          <w:kern w:val="2"/>
          <w:sz w:val="22"/>
          <w:szCs w:val="22"/>
          <w:lang w:val="sv-SE" w:eastAsia="en-US"/>
          <w14:ligatures w14:val="standardContextual"/>
        </w:rPr>
      </w:pPr>
      <w:r w:rsidRPr="008534D1">
        <w:rPr>
          <w:rFonts w:asciiTheme="minorHAnsi" w:eastAsiaTheme="minorHAnsi" w:hAnsiTheme="minorHAnsi" w:cstheme="minorBidi"/>
          <w:kern w:val="2"/>
          <w:sz w:val="22"/>
          <w:szCs w:val="22"/>
          <w:lang w:val="sv-SE" w:eastAsia="en-US"/>
          <w14:ligatures w14:val="standardContextual"/>
        </w:rPr>
        <w:t xml:space="preserve">Samkvæmt gildandi lögum um Náttúruhamfaratryggingu Íslands </w:t>
      </w:r>
      <w:r w:rsidR="00E25C34">
        <w:rPr>
          <w:rFonts w:asciiTheme="minorHAnsi" w:eastAsiaTheme="minorHAnsi" w:hAnsiTheme="minorHAnsi" w:cstheme="minorBidi"/>
          <w:kern w:val="2"/>
          <w:sz w:val="22"/>
          <w:szCs w:val="22"/>
          <w:lang w:val="sv-SE" w:eastAsia="en-US"/>
          <w14:ligatures w14:val="standardContextual"/>
        </w:rPr>
        <w:t xml:space="preserve">eru </w:t>
      </w:r>
      <w:r w:rsidRPr="008534D1">
        <w:rPr>
          <w:rFonts w:asciiTheme="minorHAnsi" w:eastAsiaTheme="minorHAnsi" w:hAnsiTheme="minorHAnsi" w:cstheme="minorBidi"/>
          <w:kern w:val="2"/>
          <w:sz w:val="22"/>
          <w:szCs w:val="22"/>
          <w:lang w:val="sv-SE" w:eastAsia="en-US"/>
          <w14:ligatures w14:val="standardContextual"/>
        </w:rPr>
        <w:t>allar húseignir náttúruhamfara</w:t>
      </w:r>
      <w:r w:rsidR="00185F2B">
        <w:rPr>
          <w:rFonts w:asciiTheme="minorHAnsi" w:eastAsiaTheme="minorHAnsi" w:hAnsiTheme="minorHAnsi" w:cstheme="minorBidi"/>
          <w:kern w:val="2"/>
          <w:sz w:val="22"/>
          <w:szCs w:val="22"/>
          <w:lang w:val="sv-SE" w:eastAsia="en-US"/>
          <w14:ligatures w14:val="standardContextual"/>
        </w:rPr>
        <w:t>-</w:t>
      </w:r>
      <w:r w:rsidRPr="008534D1">
        <w:rPr>
          <w:rFonts w:asciiTheme="minorHAnsi" w:eastAsiaTheme="minorHAnsi" w:hAnsiTheme="minorHAnsi" w:cstheme="minorBidi"/>
          <w:kern w:val="2"/>
          <w:sz w:val="22"/>
          <w:szCs w:val="22"/>
          <w:lang w:val="sv-SE" w:eastAsia="en-US"/>
          <w14:ligatures w14:val="standardContextual"/>
        </w:rPr>
        <w:t>tryggðar fyrir sömu fjárhæð og brunatrygging hússins nemur á hverjum tíma. Í þessu felst að vátryggingarfjárhæð húseigna er miðuð við bruna</w:t>
      </w:r>
      <w:r w:rsidRPr="008534D1">
        <w:rPr>
          <w:rFonts w:asciiTheme="minorHAnsi" w:eastAsiaTheme="minorHAnsi" w:hAnsiTheme="minorHAnsi" w:cstheme="minorBidi"/>
          <w:kern w:val="2"/>
          <w:sz w:val="22"/>
          <w:szCs w:val="22"/>
          <w:lang w:val="sv-SE" w:eastAsia="en-US"/>
          <w14:ligatures w14:val="standardContextual"/>
        </w:rPr>
        <w:softHyphen/>
        <w:t>bóta</w:t>
      </w:r>
      <w:r w:rsidRPr="008534D1">
        <w:rPr>
          <w:rFonts w:asciiTheme="minorHAnsi" w:eastAsiaTheme="minorHAnsi" w:hAnsiTheme="minorHAnsi" w:cstheme="minorBidi"/>
          <w:kern w:val="2"/>
          <w:sz w:val="22"/>
          <w:szCs w:val="22"/>
          <w:lang w:val="sv-SE" w:eastAsia="en-US"/>
          <w14:ligatures w14:val="standardContextual"/>
        </w:rPr>
        <w:softHyphen/>
        <w:t xml:space="preserve">mat. </w:t>
      </w:r>
      <w:r w:rsidRPr="008534D1">
        <w:rPr>
          <w:rFonts w:asciiTheme="minorHAnsi" w:eastAsiaTheme="minorHAnsi" w:hAnsiTheme="minorHAnsi" w:cstheme="minorBidi"/>
          <w:b/>
          <w:bCs/>
          <w:kern w:val="2"/>
          <w:sz w:val="22"/>
          <w:szCs w:val="22"/>
          <w:lang w:val="sv-SE" w:eastAsia="en-US"/>
          <w14:ligatures w14:val="standardContextual"/>
        </w:rPr>
        <w:t>Brunabótamat húseigna skiptist þannig að 88% af brunabótamatinu er reiknað endurstofnverð hússins</w:t>
      </w:r>
      <w:r w:rsidRPr="008B58ED">
        <w:rPr>
          <w:rFonts w:asciiTheme="minorHAnsi" w:eastAsiaTheme="minorHAnsi" w:hAnsiTheme="minorHAnsi" w:cstheme="minorBidi"/>
          <w:b/>
          <w:bCs/>
          <w:kern w:val="2"/>
          <w:sz w:val="22"/>
          <w:szCs w:val="22"/>
          <w:lang w:val="sv-SE" w:eastAsia="en-US"/>
          <w14:ligatures w14:val="standardContextual"/>
        </w:rPr>
        <w:t xml:space="preserve">, sem er </w:t>
      </w:r>
      <w:r w:rsidR="00B77FEA">
        <w:rPr>
          <w:rFonts w:asciiTheme="minorHAnsi" w:eastAsiaTheme="minorHAnsi" w:hAnsiTheme="minorHAnsi" w:cstheme="minorBidi"/>
          <w:b/>
          <w:bCs/>
          <w:kern w:val="2"/>
          <w:sz w:val="22"/>
          <w:szCs w:val="22"/>
          <w:lang w:val="sv-SE" w:eastAsia="en-US"/>
          <w14:ligatures w14:val="standardContextual"/>
        </w:rPr>
        <w:t xml:space="preserve">áætlaður </w:t>
      </w:r>
      <w:r w:rsidRPr="008B58ED">
        <w:rPr>
          <w:rFonts w:asciiTheme="minorHAnsi" w:eastAsiaTheme="minorHAnsi" w:hAnsiTheme="minorHAnsi" w:cstheme="minorBidi"/>
          <w:b/>
          <w:bCs/>
          <w:kern w:val="2"/>
          <w:sz w:val="22"/>
          <w:szCs w:val="22"/>
          <w:lang w:val="sv-SE" w:eastAsia="en-US"/>
          <w14:ligatures w14:val="standardContextual"/>
        </w:rPr>
        <w:t>kostnaður við að byggja sambærilegt hús,</w:t>
      </w:r>
      <w:r w:rsidRPr="008534D1">
        <w:rPr>
          <w:rFonts w:asciiTheme="minorHAnsi" w:eastAsiaTheme="minorHAnsi" w:hAnsiTheme="minorHAnsi" w:cstheme="minorBidi"/>
          <w:b/>
          <w:bCs/>
          <w:kern w:val="2"/>
          <w:sz w:val="22"/>
          <w:szCs w:val="22"/>
          <w:lang w:val="sv-SE" w:eastAsia="en-US"/>
          <w14:ligatures w14:val="standardContextual"/>
        </w:rPr>
        <w:t xml:space="preserve"> en 12% af brunabótamatinu er sá kostnaður sem reiknað er með að fari til að rífa húsið, farga byggingarefnum og lagfæra lóð til fyrra horfs. </w:t>
      </w:r>
    </w:p>
    <w:p w14:paraId="77E8A22A" w14:textId="40824DD3" w:rsidR="008534D1" w:rsidRPr="008534D1" w:rsidRDefault="008534D1" w:rsidP="4B60F0EA">
      <w:pPr>
        <w:pStyle w:val="NormalWeb"/>
        <w:spacing w:after="120" w:afterAutospacing="0" w:line="276" w:lineRule="auto"/>
        <w:rPr>
          <w:rFonts w:asciiTheme="minorHAnsi" w:eastAsiaTheme="minorEastAsia" w:hAnsiTheme="minorHAnsi" w:cstheme="minorBidi"/>
          <w:kern w:val="2"/>
          <w:sz w:val="22"/>
          <w:szCs w:val="22"/>
          <w:lang w:val="sv-SE" w:eastAsia="en-US"/>
          <w14:ligatures w14:val="standardContextual"/>
        </w:rPr>
      </w:pPr>
      <w:r w:rsidRPr="4B60F0EA">
        <w:rPr>
          <w:rFonts w:asciiTheme="minorHAnsi" w:eastAsiaTheme="minorEastAsia" w:hAnsiTheme="minorHAnsi" w:cstheme="minorBidi"/>
          <w:kern w:val="2"/>
          <w:sz w:val="22"/>
          <w:szCs w:val="22"/>
          <w:lang w:val="sv-SE" w:eastAsia="en-US"/>
          <w14:ligatures w14:val="standardContextual"/>
        </w:rPr>
        <w:t>Meginreglan er sú að tjónþol</w:t>
      </w:r>
      <w:r w:rsidR="00893E9A">
        <w:rPr>
          <w:rFonts w:asciiTheme="minorHAnsi" w:eastAsiaTheme="minorEastAsia" w:hAnsiTheme="minorHAnsi" w:cstheme="minorBidi"/>
          <w:kern w:val="2"/>
          <w:sz w:val="22"/>
          <w:szCs w:val="22"/>
          <w:lang w:val="sv-SE" w:eastAsia="en-US"/>
          <w14:ligatures w14:val="standardContextual"/>
        </w:rPr>
        <w:t>ar</w:t>
      </w:r>
      <w:r w:rsidRPr="4B60F0EA">
        <w:rPr>
          <w:rFonts w:asciiTheme="minorHAnsi" w:eastAsiaTheme="minorEastAsia" w:hAnsiTheme="minorHAnsi" w:cstheme="minorBidi"/>
          <w:kern w:val="2"/>
          <w:sz w:val="22"/>
          <w:szCs w:val="22"/>
          <w:lang w:val="sv-SE" w:eastAsia="en-US"/>
          <w14:ligatures w14:val="standardContextual"/>
        </w:rPr>
        <w:t xml:space="preserve"> sk</w:t>
      </w:r>
      <w:r w:rsidR="00FB4166" w:rsidRPr="4B60F0EA">
        <w:rPr>
          <w:rFonts w:asciiTheme="minorHAnsi" w:eastAsiaTheme="minorEastAsia" w:hAnsiTheme="minorHAnsi" w:cstheme="minorBidi"/>
          <w:kern w:val="2"/>
          <w:sz w:val="22"/>
          <w:szCs w:val="22"/>
          <w:lang w:val="sv-SE" w:eastAsia="en-US"/>
          <w14:ligatures w14:val="standardContextual"/>
        </w:rPr>
        <w:t>uli</w:t>
      </w:r>
      <w:r w:rsidRPr="4B60F0EA">
        <w:rPr>
          <w:rFonts w:asciiTheme="minorHAnsi" w:eastAsiaTheme="minorEastAsia" w:hAnsiTheme="minorHAnsi" w:cstheme="minorBidi"/>
          <w:kern w:val="2"/>
          <w:sz w:val="22"/>
          <w:szCs w:val="22"/>
          <w:lang w:val="sv-SE" w:eastAsia="en-US"/>
          <w14:ligatures w14:val="standardContextual"/>
        </w:rPr>
        <w:t xml:space="preserve"> nota vátryggingarbætur sem </w:t>
      </w:r>
      <w:r w:rsidR="00893E9A">
        <w:rPr>
          <w:rFonts w:asciiTheme="minorHAnsi" w:eastAsiaTheme="minorEastAsia" w:hAnsiTheme="minorHAnsi" w:cstheme="minorBidi"/>
          <w:kern w:val="2"/>
          <w:sz w:val="22"/>
          <w:szCs w:val="22"/>
          <w:lang w:val="sv-SE" w:eastAsia="en-US"/>
          <w14:ligatures w14:val="standardContextual"/>
        </w:rPr>
        <w:t>þeir fá</w:t>
      </w:r>
      <w:r w:rsidRPr="4B60F0EA">
        <w:rPr>
          <w:rFonts w:asciiTheme="minorHAnsi" w:eastAsiaTheme="minorEastAsia" w:hAnsiTheme="minorHAnsi" w:cstheme="minorBidi"/>
          <w:kern w:val="2"/>
          <w:sz w:val="22"/>
          <w:szCs w:val="22"/>
          <w:lang w:val="sv-SE" w:eastAsia="en-US"/>
          <w14:ligatures w14:val="standardContextual"/>
        </w:rPr>
        <w:t xml:space="preserve"> greiddar frá NTÍ til þess að gera við</w:t>
      </w:r>
      <w:r w:rsidR="00C84CA6" w:rsidRPr="4B60F0EA">
        <w:rPr>
          <w:rFonts w:asciiTheme="minorHAnsi" w:eastAsiaTheme="minorEastAsia" w:hAnsiTheme="minorHAnsi" w:cstheme="minorBidi"/>
          <w:kern w:val="2"/>
          <w:sz w:val="22"/>
          <w:szCs w:val="22"/>
          <w:lang w:val="sv-SE" w:eastAsia="en-US"/>
          <w14:ligatures w14:val="standardContextual"/>
        </w:rPr>
        <w:t xml:space="preserve"> eða endurbyggja</w:t>
      </w:r>
      <w:r w:rsidRPr="4B60F0EA">
        <w:rPr>
          <w:rFonts w:asciiTheme="minorHAnsi" w:eastAsiaTheme="minorEastAsia" w:hAnsiTheme="minorHAnsi" w:cstheme="minorBidi"/>
          <w:kern w:val="2"/>
          <w:sz w:val="22"/>
          <w:szCs w:val="22"/>
          <w:lang w:val="sv-SE" w:eastAsia="en-US"/>
          <w14:ligatures w14:val="standardContextual"/>
        </w:rPr>
        <w:t xml:space="preserve"> húseign</w:t>
      </w:r>
      <w:r w:rsidR="00893E9A">
        <w:rPr>
          <w:rFonts w:asciiTheme="minorHAnsi" w:eastAsiaTheme="minorEastAsia" w:hAnsiTheme="minorHAnsi" w:cstheme="minorBidi"/>
          <w:kern w:val="2"/>
          <w:sz w:val="22"/>
          <w:szCs w:val="22"/>
          <w:lang w:val="sv-SE" w:eastAsia="en-US"/>
          <w14:ligatures w14:val="standardContextual"/>
        </w:rPr>
        <w:t>ir</w:t>
      </w:r>
      <w:r w:rsidRPr="4B60F0EA">
        <w:rPr>
          <w:rFonts w:asciiTheme="minorHAnsi" w:eastAsiaTheme="minorEastAsia" w:hAnsiTheme="minorHAnsi" w:cstheme="minorBidi"/>
          <w:kern w:val="2"/>
          <w:sz w:val="22"/>
          <w:szCs w:val="22"/>
          <w:lang w:val="sv-SE" w:eastAsia="en-US"/>
          <w14:ligatures w14:val="standardContextual"/>
        </w:rPr>
        <w:t xml:space="preserve"> sem h</w:t>
      </w:r>
      <w:r w:rsidR="00893E9A">
        <w:rPr>
          <w:rFonts w:asciiTheme="minorHAnsi" w:eastAsiaTheme="minorEastAsia" w:hAnsiTheme="minorHAnsi" w:cstheme="minorBidi"/>
          <w:kern w:val="2"/>
          <w:sz w:val="22"/>
          <w:szCs w:val="22"/>
          <w:lang w:val="sv-SE" w:eastAsia="en-US"/>
          <w14:ligatures w14:val="standardContextual"/>
        </w:rPr>
        <w:t>afa</w:t>
      </w:r>
      <w:r w:rsidRPr="4B60F0EA">
        <w:rPr>
          <w:rFonts w:asciiTheme="minorHAnsi" w:eastAsiaTheme="minorEastAsia" w:hAnsiTheme="minorHAnsi" w:cstheme="minorBidi"/>
          <w:kern w:val="2"/>
          <w:sz w:val="22"/>
          <w:szCs w:val="22"/>
          <w:lang w:val="sv-SE" w:eastAsia="en-US"/>
          <w14:ligatures w14:val="standardContextual"/>
        </w:rPr>
        <w:t xml:space="preserve"> orðið fyrir tjóni. </w:t>
      </w:r>
      <w:r w:rsidR="00C84CA6" w:rsidRPr="4B60F0EA">
        <w:rPr>
          <w:rFonts w:asciiTheme="minorHAnsi" w:eastAsiaTheme="minorEastAsia" w:hAnsiTheme="minorHAnsi" w:cstheme="minorBidi"/>
          <w:kern w:val="2"/>
          <w:sz w:val="22"/>
          <w:szCs w:val="22"/>
          <w:lang w:val="sv-SE" w:eastAsia="en-US"/>
          <w14:ligatures w14:val="standardContextual"/>
        </w:rPr>
        <w:t xml:space="preserve">Í þeim tilvikum sem </w:t>
      </w:r>
      <w:r w:rsidRPr="4B60F0EA">
        <w:rPr>
          <w:rFonts w:asciiTheme="minorHAnsi" w:eastAsiaTheme="minorEastAsia" w:hAnsiTheme="minorHAnsi" w:cstheme="minorBidi"/>
          <w:kern w:val="2"/>
          <w:sz w:val="22"/>
          <w:szCs w:val="22"/>
          <w:lang w:val="sv-SE" w:eastAsia="en-US"/>
          <w14:ligatures w14:val="standardContextual"/>
        </w:rPr>
        <w:t xml:space="preserve"> </w:t>
      </w:r>
      <w:r w:rsidR="00827A3E">
        <w:rPr>
          <w:rFonts w:asciiTheme="minorHAnsi" w:eastAsiaTheme="minorEastAsia" w:hAnsiTheme="minorHAnsi" w:cstheme="minorBidi"/>
          <w:kern w:val="2"/>
          <w:sz w:val="22"/>
          <w:szCs w:val="22"/>
          <w:lang w:val="sv-SE" w:eastAsia="en-US"/>
          <w14:ligatures w14:val="standardContextual"/>
        </w:rPr>
        <w:t>tjón</w:t>
      </w:r>
      <w:r w:rsidRPr="4B60F0EA">
        <w:rPr>
          <w:rFonts w:asciiTheme="minorHAnsi" w:eastAsiaTheme="minorEastAsia" w:hAnsiTheme="minorHAnsi" w:cstheme="minorBidi"/>
          <w:kern w:val="2"/>
          <w:sz w:val="22"/>
          <w:szCs w:val="22"/>
          <w:lang w:val="sv-SE" w:eastAsia="en-US"/>
          <w14:ligatures w14:val="standardContextual"/>
        </w:rPr>
        <w:t xml:space="preserve"> </w:t>
      </w:r>
      <w:r w:rsidR="000A6903">
        <w:rPr>
          <w:rFonts w:asciiTheme="minorHAnsi" w:eastAsiaTheme="minorEastAsia" w:hAnsiTheme="minorHAnsi" w:cstheme="minorBidi"/>
          <w:kern w:val="2"/>
          <w:sz w:val="22"/>
          <w:szCs w:val="22"/>
          <w:lang w:val="sv-SE" w:eastAsia="en-US"/>
          <w14:ligatures w14:val="standardContextual"/>
        </w:rPr>
        <w:t>er umfangsmikið</w:t>
      </w:r>
      <w:r w:rsidR="00CE3DEB">
        <w:rPr>
          <w:rFonts w:asciiTheme="minorHAnsi" w:eastAsiaTheme="minorEastAsia" w:hAnsiTheme="minorHAnsi" w:cstheme="minorBidi"/>
          <w:kern w:val="2"/>
          <w:sz w:val="22"/>
          <w:szCs w:val="22"/>
          <w:lang w:val="sv-SE" w:eastAsia="en-US"/>
          <w14:ligatures w14:val="standardContextual"/>
        </w:rPr>
        <w:t xml:space="preserve">, eða </w:t>
      </w:r>
      <w:r w:rsidRPr="4B60F0EA">
        <w:rPr>
          <w:rFonts w:asciiTheme="minorHAnsi" w:eastAsiaTheme="minorEastAsia" w:hAnsiTheme="minorHAnsi" w:cstheme="minorBidi"/>
          <w:kern w:val="2"/>
          <w:sz w:val="22"/>
          <w:szCs w:val="22"/>
          <w:lang w:val="sv-SE" w:eastAsia="en-US"/>
          <w14:ligatures w14:val="standardContextual"/>
        </w:rPr>
        <w:t>hefur áhrif á öryggi eða hollustuhætti</w:t>
      </w:r>
      <w:r w:rsidR="009A76EA">
        <w:rPr>
          <w:rFonts w:asciiTheme="minorHAnsi" w:eastAsiaTheme="minorEastAsia" w:hAnsiTheme="minorHAnsi" w:cstheme="minorBidi"/>
          <w:kern w:val="2"/>
          <w:sz w:val="22"/>
          <w:szCs w:val="22"/>
          <w:lang w:val="sv-SE" w:eastAsia="en-US"/>
          <w14:ligatures w14:val="standardContextual"/>
        </w:rPr>
        <w:t xml:space="preserve"> húseignar</w:t>
      </w:r>
      <w:r w:rsidR="007B62D2" w:rsidRPr="4B60F0EA">
        <w:rPr>
          <w:rFonts w:asciiTheme="minorHAnsi" w:eastAsiaTheme="minorEastAsia" w:hAnsiTheme="minorHAnsi" w:cstheme="minorBidi"/>
          <w:kern w:val="2"/>
          <w:sz w:val="22"/>
          <w:szCs w:val="22"/>
          <w:lang w:val="sv-SE" w:eastAsia="en-US"/>
          <w14:ligatures w14:val="standardContextual"/>
        </w:rPr>
        <w:t>,</w:t>
      </w:r>
      <w:r w:rsidRPr="4B60F0EA">
        <w:rPr>
          <w:rFonts w:asciiTheme="minorHAnsi" w:eastAsiaTheme="minorEastAsia" w:hAnsiTheme="minorHAnsi" w:cstheme="minorBidi"/>
          <w:kern w:val="2"/>
          <w:sz w:val="22"/>
          <w:szCs w:val="22"/>
          <w:lang w:val="sv-SE" w:eastAsia="en-US"/>
          <w14:ligatures w14:val="standardContextual"/>
        </w:rPr>
        <w:t xml:space="preserve"> </w:t>
      </w:r>
      <w:r w:rsidR="00C84CA6" w:rsidRPr="4B60F0EA">
        <w:rPr>
          <w:rFonts w:asciiTheme="minorHAnsi" w:eastAsiaTheme="minorEastAsia" w:hAnsiTheme="minorHAnsi" w:cstheme="minorBidi"/>
          <w:kern w:val="2"/>
          <w:sz w:val="22"/>
          <w:szCs w:val="22"/>
          <w:lang w:val="sv-SE" w:eastAsia="en-US"/>
          <w14:ligatures w14:val="standardContextual"/>
        </w:rPr>
        <w:t>er það skylda</w:t>
      </w:r>
      <w:r w:rsidRPr="4B60F0EA">
        <w:rPr>
          <w:rFonts w:asciiTheme="minorHAnsi" w:eastAsiaTheme="minorEastAsia" w:hAnsiTheme="minorHAnsi" w:cstheme="minorBidi"/>
          <w:kern w:val="2"/>
          <w:sz w:val="22"/>
          <w:szCs w:val="22"/>
          <w:lang w:val="sv-SE" w:eastAsia="en-US"/>
          <w14:ligatures w14:val="standardContextual"/>
        </w:rPr>
        <w:t xml:space="preserve"> NTÍ </w:t>
      </w:r>
      <w:r w:rsidR="00C84CA6" w:rsidRPr="4B60F0EA">
        <w:rPr>
          <w:rFonts w:asciiTheme="minorHAnsi" w:eastAsiaTheme="minorEastAsia" w:hAnsiTheme="minorHAnsi" w:cstheme="minorBidi"/>
          <w:kern w:val="2"/>
          <w:sz w:val="22"/>
          <w:szCs w:val="22"/>
          <w:lang w:val="sv-SE" w:eastAsia="en-US"/>
          <w14:ligatures w14:val="standardContextual"/>
        </w:rPr>
        <w:t xml:space="preserve">að </w:t>
      </w:r>
      <w:r w:rsidRPr="4B60F0EA">
        <w:rPr>
          <w:rFonts w:asciiTheme="minorHAnsi" w:eastAsiaTheme="minorEastAsia" w:hAnsiTheme="minorHAnsi" w:cstheme="minorBidi"/>
          <w:kern w:val="2"/>
          <w:sz w:val="22"/>
          <w:szCs w:val="22"/>
          <w:lang w:val="sv-SE" w:eastAsia="en-US"/>
          <w14:ligatures w14:val="standardContextual"/>
        </w:rPr>
        <w:t xml:space="preserve">tryggja að vátryggingarbótum sé </w:t>
      </w:r>
      <w:r w:rsidR="009A76EA">
        <w:rPr>
          <w:rFonts w:asciiTheme="minorHAnsi" w:eastAsiaTheme="minorEastAsia" w:hAnsiTheme="minorHAnsi" w:cstheme="minorBidi"/>
          <w:kern w:val="2"/>
          <w:sz w:val="22"/>
          <w:szCs w:val="22"/>
          <w:lang w:val="sv-SE" w:eastAsia="en-US"/>
          <w14:ligatures w14:val="standardContextual"/>
        </w:rPr>
        <w:t>varið til viðgerða</w:t>
      </w:r>
      <w:r w:rsidRPr="4B60F0EA">
        <w:rPr>
          <w:rFonts w:asciiTheme="minorHAnsi" w:eastAsiaTheme="minorEastAsia" w:hAnsiTheme="minorHAnsi" w:cstheme="minorBidi"/>
          <w:kern w:val="2"/>
          <w:sz w:val="22"/>
          <w:szCs w:val="22"/>
          <w:lang w:val="sv-SE" w:eastAsia="en-US"/>
          <w14:ligatures w14:val="standardContextual"/>
        </w:rPr>
        <w:t>.</w:t>
      </w:r>
    </w:p>
    <w:p w14:paraId="52F2BE30" w14:textId="02EDB805" w:rsidR="008534D1" w:rsidRPr="008534D1" w:rsidRDefault="008534D1" w:rsidP="00BF1C41">
      <w:pPr>
        <w:pStyle w:val="NormalWeb"/>
        <w:spacing w:after="120" w:afterAutospacing="0" w:line="276" w:lineRule="auto"/>
        <w:rPr>
          <w:rFonts w:asciiTheme="minorHAnsi" w:eastAsiaTheme="minorEastAsia" w:hAnsiTheme="minorHAnsi" w:cstheme="minorBidi"/>
          <w:kern w:val="2"/>
          <w:sz w:val="22"/>
          <w:szCs w:val="22"/>
          <w:lang w:val="sv-SE" w:eastAsia="en-US"/>
          <w14:ligatures w14:val="standardContextual"/>
        </w:rPr>
      </w:pPr>
      <w:r w:rsidRPr="4B60F0EA">
        <w:rPr>
          <w:rFonts w:asciiTheme="minorHAnsi" w:eastAsiaTheme="minorEastAsia" w:hAnsiTheme="minorHAnsi" w:cstheme="minorBidi"/>
          <w:b/>
          <w:bCs/>
          <w:kern w:val="2"/>
          <w:sz w:val="22"/>
          <w:szCs w:val="22"/>
          <w:lang w:val="sv-SE" w:eastAsia="en-US"/>
          <w14:ligatures w14:val="standardContextual"/>
        </w:rPr>
        <w:t xml:space="preserve">Ef tjónabætur verða greiddar út </w:t>
      </w:r>
      <w:r w:rsidR="00C575EF">
        <w:rPr>
          <w:rFonts w:asciiTheme="minorHAnsi" w:eastAsiaTheme="minorEastAsia" w:hAnsiTheme="minorHAnsi" w:cstheme="minorBidi"/>
          <w:b/>
          <w:bCs/>
          <w:kern w:val="2"/>
          <w:sz w:val="22"/>
          <w:szCs w:val="22"/>
          <w:lang w:val="sv-SE" w:eastAsia="en-US"/>
          <w14:ligatures w14:val="standardContextual"/>
        </w:rPr>
        <w:t xml:space="preserve">vegna þess að </w:t>
      </w:r>
      <w:r w:rsidRPr="4B60F0EA">
        <w:rPr>
          <w:rFonts w:asciiTheme="minorHAnsi" w:eastAsiaTheme="minorEastAsia" w:hAnsiTheme="minorHAnsi" w:cstheme="minorBidi"/>
          <w:b/>
          <w:bCs/>
          <w:kern w:val="2"/>
          <w:sz w:val="22"/>
          <w:szCs w:val="22"/>
          <w:lang w:val="sv-SE" w:eastAsia="en-US"/>
          <w14:ligatures w14:val="standardContextual"/>
        </w:rPr>
        <w:t xml:space="preserve">endurbygging </w:t>
      </w:r>
      <w:r w:rsidR="00C575EF">
        <w:rPr>
          <w:rFonts w:asciiTheme="minorHAnsi" w:eastAsiaTheme="minorEastAsia" w:hAnsiTheme="minorHAnsi" w:cstheme="minorBidi"/>
          <w:b/>
          <w:bCs/>
          <w:kern w:val="2"/>
          <w:sz w:val="22"/>
          <w:szCs w:val="22"/>
          <w:lang w:val="sv-SE" w:eastAsia="en-US"/>
          <w14:ligatures w14:val="standardContextual"/>
        </w:rPr>
        <w:t>verður</w:t>
      </w:r>
      <w:r w:rsidR="00C84CA6" w:rsidRPr="4B60F0EA">
        <w:rPr>
          <w:rFonts w:asciiTheme="minorHAnsi" w:eastAsiaTheme="minorEastAsia" w:hAnsiTheme="minorHAnsi" w:cstheme="minorBidi"/>
          <w:b/>
          <w:bCs/>
          <w:kern w:val="2"/>
          <w:sz w:val="22"/>
          <w:szCs w:val="22"/>
          <w:lang w:val="sv-SE" w:eastAsia="en-US"/>
          <w14:ligatures w14:val="standardContextual"/>
        </w:rPr>
        <w:t xml:space="preserve"> </w:t>
      </w:r>
      <w:r w:rsidRPr="4B60F0EA">
        <w:rPr>
          <w:rFonts w:asciiTheme="minorHAnsi" w:eastAsiaTheme="minorEastAsia" w:hAnsiTheme="minorHAnsi" w:cstheme="minorBidi"/>
          <w:b/>
          <w:bCs/>
          <w:kern w:val="2"/>
          <w:sz w:val="22"/>
          <w:szCs w:val="22"/>
          <w:lang w:val="sv-SE" w:eastAsia="en-US"/>
          <w14:ligatures w14:val="standardContextual"/>
        </w:rPr>
        <w:t>ekki heimil</w:t>
      </w:r>
      <w:r w:rsidR="00C575EF">
        <w:rPr>
          <w:rFonts w:asciiTheme="minorHAnsi" w:eastAsiaTheme="minorEastAsia" w:hAnsiTheme="minorHAnsi" w:cstheme="minorBidi"/>
          <w:b/>
          <w:bCs/>
          <w:kern w:val="2"/>
          <w:sz w:val="22"/>
          <w:szCs w:val="22"/>
          <w:lang w:val="sv-SE" w:eastAsia="en-US"/>
          <w14:ligatures w14:val="standardContextual"/>
        </w:rPr>
        <w:t>, teljast það aðstæður sem</w:t>
      </w:r>
      <w:r w:rsidR="008D253E">
        <w:rPr>
          <w:rFonts w:asciiTheme="minorHAnsi" w:eastAsiaTheme="minorEastAsia" w:hAnsiTheme="minorHAnsi" w:cstheme="minorBidi"/>
          <w:b/>
          <w:bCs/>
          <w:kern w:val="2"/>
          <w:sz w:val="22"/>
          <w:szCs w:val="22"/>
          <w:lang w:val="sv-SE" w:eastAsia="en-US"/>
          <w14:ligatures w14:val="standardContextual"/>
        </w:rPr>
        <w:t xml:space="preserve"> eigandi</w:t>
      </w:r>
      <w:r w:rsidR="00C575EF">
        <w:rPr>
          <w:rFonts w:asciiTheme="minorHAnsi" w:eastAsiaTheme="minorEastAsia" w:hAnsiTheme="minorHAnsi" w:cstheme="minorBidi"/>
          <w:b/>
          <w:bCs/>
          <w:kern w:val="2"/>
          <w:sz w:val="22"/>
          <w:szCs w:val="22"/>
          <w:lang w:val="sv-SE" w:eastAsia="en-US"/>
          <w14:ligatures w14:val="standardContextual"/>
        </w:rPr>
        <w:t xml:space="preserve"> ræður ekki </w:t>
      </w:r>
      <w:r w:rsidR="008D253E">
        <w:rPr>
          <w:rFonts w:asciiTheme="minorHAnsi" w:eastAsiaTheme="minorEastAsia" w:hAnsiTheme="minorHAnsi" w:cstheme="minorBidi"/>
          <w:b/>
          <w:bCs/>
          <w:kern w:val="2"/>
          <w:sz w:val="22"/>
          <w:szCs w:val="22"/>
          <w:lang w:val="sv-SE" w:eastAsia="en-US"/>
          <w14:ligatures w14:val="standardContextual"/>
        </w:rPr>
        <w:t xml:space="preserve">við </w:t>
      </w:r>
      <w:r w:rsidR="00C575EF">
        <w:rPr>
          <w:rFonts w:asciiTheme="minorHAnsi" w:eastAsiaTheme="minorEastAsia" w:hAnsiTheme="minorHAnsi" w:cstheme="minorBidi"/>
          <w:b/>
          <w:bCs/>
          <w:kern w:val="2"/>
          <w:sz w:val="22"/>
          <w:szCs w:val="22"/>
          <w:lang w:val="sv-SE" w:eastAsia="en-US"/>
          <w14:ligatures w14:val="standardContextual"/>
        </w:rPr>
        <w:t>og því</w:t>
      </w:r>
      <w:r w:rsidRPr="4B60F0EA">
        <w:rPr>
          <w:rFonts w:asciiTheme="minorHAnsi" w:eastAsiaTheme="minorEastAsia" w:hAnsiTheme="minorHAnsi" w:cstheme="minorBidi"/>
          <w:b/>
          <w:bCs/>
          <w:kern w:val="2"/>
          <w:sz w:val="22"/>
          <w:szCs w:val="22"/>
          <w:lang w:val="sv-SE" w:eastAsia="en-US"/>
          <w14:ligatures w14:val="standardContextual"/>
        </w:rPr>
        <w:t xml:space="preserve"> getur </w:t>
      </w:r>
      <w:r w:rsidR="008D253E">
        <w:rPr>
          <w:rFonts w:asciiTheme="minorHAnsi" w:eastAsiaTheme="minorEastAsia" w:hAnsiTheme="minorHAnsi" w:cstheme="minorBidi"/>
          <w:b/>
          <w:bCs/>
          <w:kern w:val="2"/>
          <w:sz w:val="22"/>
          <w:szCs w:val="22"/>
          <w:lang w:val="sv-SE" w:eastAsia="en-US"/>
          <w14:ligatures w14:val="standardContextual"/>
        </w:rPr>
        <w:t>hann</w:t>
      </w:r>
      <w:r w:rsidRPr="4B60F0EA">
        <w:rPr>
          <w:rFonts w:asciiTheme="minorHAnsi" w:eastAsiaTheme="minorEastAsia" w:hAnsiTheme="minorHAnsi" w:cstheme="minorBidi"/>
          <w:b/>
          <w:bCs/>
          <w:kern w:val="2"/>
          <w:sz w:val="22"/>
          <w:szCs w:val="22"/>
          <w:lang w:val="sv-SE" w:eastAsia="en-US"/>
          <w14:ligatures w14:val="standardContextual"/>
        </w:rPr>
        <w:t xml:space="preserve"> ráðstafað þeim fjármunum að vild án </w:t>
      </w:r>
      <w:r w:rsidRPr="4B60F0EA">
        <w:rPr>
          <w:rFonts w:asciiTheme="minorHAnsi" w:eastAsiaTheme="minorEastAsia" w:hAnsiTheme="minorHAnsi" w:cstheme="minorBidi"/>
          <w:b/>
          <w:bCs/>
          <w:kern w:val="2"/>
          <w:sz w:val="22"/>
          <w:szCs w:val="22"/>
          <w:lang w:val="sv-SE" w:eastAsia="en-US"/>
          <w14:ligatures w14:val="standardContextual"/>
        </w:rPr>
        <w:lastRenderedPageBreak/>
        <w:t xml:space="preserve">nokkurra </w:t>
      </w:r>
      <w:r w:rsidR="00795166">
        <w:rPr>
          <w:rFonts w:asciiTheme="minorHAnsi" w:eastAsiaTheme="minorEastAsia" w:hAnsiTheme="minorHAnsi" w:cstheme="minorBidi"/>
          <w:b/>
          <w:bCs/>
          <w:kern w:val="2"/>
          <w:sz w:val="22"/>
          <w:szCs w:val="22"/>
          <w:lang w:val="sv-SE" w:eastAsia="en-US"/>
          <w14:ligatures w14:val="standardContextual"/>
        </w:rPr>
        <w:t>skilyrða</w:t>
      </w:r>
      <w:r w:rsidRPr="4B60F0EA">
        <w:rPr>
          <w:rFonts w:asciiTheme="minorHAnsi" w:eastAsiaTheme="minorEastAsia" w:hAnsiTheme="minorHAnsi" w:cstheme="minorBidi"/>
          <w:b/>
          <w:bCs/>
          <w:kern w:val="2"/>
          <w:sz w:val="22"/>
          <w:szCs w:val="22"/>
          <w:lang w:val="sv-SE" w:eastAsia="en-US"/>
          <w14:ligatures w14:val="standardContextual"/>
        </w:rPr>
        <w:t>.</w:t>
      </w:r>
      <w:r w:rsidRPr="4B60F0EA">
        <w:rPr>
          <w:rFonts w:asciiTheme="minorHAnsi" w:eastAsiaTheme="minorEastAsia" w:hAnsiTheme="minorHAnsi" w:cstheme="minorBidi"/>
          <w:kern w:val="2"/>
          <w:sz w:val="22"/>
          <w:szCs w:val="22"/>
          <w:lang w:val="sv-SE" w:eastAsia="en-US"/>
          <w14:ligatures w14:val="standardContextual"/>
        </w:rPr>
        <w:t xml:space="preserve"> </w:t>
      </w:r>
      <w:r w:rsidRPr="00BF1C41">
        <w:rPr>
          <w:rFonts w:asciiTheme="minorHAnsi" w:eastAsiaTheme="minorEastAsia" w:hAnsiTheme="minorHAnsi" w:cstheme="minorBidi"/>
          <w:kern w:val="2"/>
          <w:sz w:val="22"/>
          <w:szCs w:val="22"/>
          <w:lang w:val="sv-SE" w:eastAsia="en-US"/>
          <w14:ligatures w14:val="standardContextual"/>
        </w:rPr>
        <w:t xml:space="preserve">Tjónabætur </w:t>
      </w:r>
      <w:r w:rsidR="0055221D" w:rsidRPr="00BF1C41">
        <w:rPr>
          <w:rFonts w:asciiTheme="minorHAnsi" w:eastAsiaTheme="minorEastAsia" w:hAnsiTheme="minorHAnsi" w:cstheme="minorBidi"/>
          <w:kern w:val="2"/>
          <w:sz w:val="22"/>
          <w:szCs w:val="22"/>
          <w:lang w:val="sv-SE" w:eastAsia="en-US"/>
          <w14:ligatures w14:val="standardContextual"/>
        </w:rPr>
        <w:t>miðast þá við endurstofnverð hússins</w:t>
      </w:r>
      <w:r w:rsidR="00D7652C" w:rsidRPr="00BF1C41">
        <w:rPr>
          <w:rFonts w:asciiTheme="minorHAnsi" w:eastAsiaTheme="minorEastAsia" w:hAnsiTheme="minorHAnsi" w:cstheme="minorBidi"/>
          <w:kern w:val="2"/>
          <w:sz w:val="22"/>
          <w:szCs w:val="22"/>
          <w:lang w:val="sv-SE" w:eastAsia="en-US"/>
          <w14:ligatures w14:val="standardContextual"/>
        </w:rPr>
        <w:t xml:space="preserve">, sem er sú fjárhæð sem </w:t>
      </w:r>
      <w:r w:rsidR="00BF1C41" w:rsidRPr="00BF1C41">
        <w:rPr>
          <w:rFonts w:asciiTheme="minorHAnsi" w:eastAsiaTheme="minorEastAsia" w:hAnsiTheme="minorHAnsi" w:cstheme="minorBidi"/>
          <w:kern w:val="2"/>
          <w:sz w:val="22"/>
          <w:szCs w:val="22"/>
          <w:lang w:val="sv-SE" w:eastAsia="en-US"/>
          <w14:ligatures w14:val="standardContextual"/>
        </w:rPr>
        <w:t>talin er þurfa til</w:t>
      </w:r>
      <w:r w:rsidR="00D7652C" w:rsidRPr="00BF1C41">
        <w:rPr>
          <w:rFonts w:asciiTheme="minorHAnsi" w:eastAsiaTheme="minorEastAsia" w:hAnsiTheme="minorHAnsi" w:cstheme="minorBidi"/>
          <w:kern w:val="2"/>
          <w:sz w:val="22"/>
          <w:szCs w:val="22"/>
          <w:lang w:val="sv-SE" w:eastAsia="en-US"/>
          <w14:ligatures w14:val="standardContextual"/>
        </w:rPr>
        <w:t xml:space="preserve"> að byggja sambærilegt hús</w:t>
      </w:r>
      <w:r w:rsidR="00C84CA6" w:rsidRPr="00BF1C41">
        <w:rPr>
          <w:rFonts w:asciiTheme="minorHAnsi" w:eastAsiaTheme="minorEastAsia" w:hAnsiTheme="minorHAnsi" w:cstheme="minorBidi"/>
          <w:kern w:val="2"/>
          <w:sz w:val="22"/>
          <w:szCs w:val="22"/>
          <w:lang w:val="sv-SE" w:eastAsia="en-US"/>
          <w14:ligatures w14:val="standardContextual"/>
        </w:rPr>
        <w:t xml:space="preserve"> </w:t>
      </w:r>
      <w:r w:rsidR="00BF1C41" w:rsidRPr="00BF1C41">
        <w:rPr>
          <w:rFonts w:asciiTheme="minorHAnsi" w:eastAsiaTheme="minorEastAsia" w:hAnsiTheme="minorHAnsi" w:cstheme="minorBidi"/>
          <w:kern w:val="2"/>
          <w:sz w:val="22"/>
          <w:szCs w:val="22"/>
          <w:lang w:val="sv-SE" w:eastAsia="en-US"/>
          <w14:ligatures w14:val="standardContextual"/>
        </w:rPr>
        <w:t>að frádreginni</w:t>
      </w:r>
      <w:r w:rsidR="00C84CA6" w:rsidRPr="00BF1C41">
        <w:rPr>
          <w:rFonts w:asciiTheme="minorHAnsi" w:eastAsiaTheme="minorEastAsia" w:hAnsiTheme="minorHAnsi" w:cstheme="minorBidi"/>
          <w:kern w:val="2"/>
          <w:sz w:val="22"/>
          <w:szCs w:val="22"/>
          <w:lang w:val="sv-SE" w:eastAsia="en-US"/>
          <w14:ligatures w14:val="standardContextual"/>
        </w:rPr>
        <w:t xml:space="preserve"> </w:t>
      </w:r>
      <w:r w:rsidRPr="00BF1C41">
        <w:rPr>
          <w:rFonts w:asciiTheme="minorHAnsi" w:eastAsiaTheme="minorEastAsia" w:hAnsiTheme="minorHAnsi" w:cstheme="minorBidi"/>
          <w:kern w:val="2"/>
          <w:sz w:val="22"/>
          <w:szCs w:val="22"/>
          <w:lang w:val="sv-SE" w:eastAsia="en-US"/>
          <w14:ligatures w14:val="standardContextual"/>
        </w:rPr>
        <w:t>2% eigin áhættu</w:t>
      </w:r>
      <w:r w:rsidR="00C84CA6" w:rsidRPr="00BF1C41">
        <w:rPr>
          <w:rFonts w:asciiTheme="minorHAnsi" w:eastAsiaTheme="minorEastAsia" w:hAnsiTheme="minorHAnsi" w:cstheme="minorBidi"/>
          <w:kern w:val="2"/>
          <w:sz w:val="22"/>
          <w:szCs w:val="22"/>
          <w:lang w:val="sv-SE" w:eastAsia="en-US"/>
          <w14:ligatures w14:val="standardContextual"/>
        </w:rPr>
        <w:t>.</w:t>
      </w:r>
      <w:r w:rsidR="00046935">
        <w:rPr>
          <w:rFonts w:asciiTheme="minorHAnsi" w:eastAsiaTheme="minorEastAsia" w:hAnsiTheme="minorHAnsi" w:cstheme="minorBidi"/>
          <w:kern w:val="2"/>
          <w:sz w:val="22"/>
          <w:szCs w:val="22"/>
          <w:lang w:val="sv-SE" w:eastAsia="en-US"/>
          <w14:ligatures w14:val="standardContextual"/>
        </w:rPr>
        <w:t xml:space="preserve"> Ekki er um frekari frádrátt frá tjónabótum að ræða.</w:t>
      </w:r>
    </w:p>
    <w:p w14:paraId="5C8932CC" w14:textId="46120632" w:rsidR="008534D1" w:rsidRDefault="008534D1" w:rsidP="008534D1">
      <w:pPr>
        <w:pStyle w:val="NormalWeb"/>
        <w:spacing w:after="120" w:afterAutospacing="0" w:line="276" w:lineRule="auto"/>
        <w:rPr>
          <w:rFonts w:asciiTheme="minorHAnsi" w:eastAsiaTheme="minorHAnsi" w:hAnsiTheme="minorHAnsi" w:cstheme="minorBidi"/>
          <w:kern w:val="2"/>
          <w:sz w:val="22"/>
          <w:szCs w:val="22"/>
          <w:lang w:val="sv-SE" w:eastAsia="en-US"/>
          <w14:ligatures w14:val="standardContextual"/>
        </w:rPr>
      </w:pPr>
      <w:r w:rsidRPr="008534D1">
        <w:rPr>
          <w:rFonts w:asciiTheme="minorHAnsi" w:eastAsiaTheme="minorHAnsi" w:hAnsiTheme="minorHAnsi" w:cstheme="minorBidi"/>
          <w:kern w:val="2"/>
          <w:sz w:val="22"/>
          <w:szCs w:val="22"/>
          <w:lang w:val="sv-SE" w:eastAsia="en-US"/>
          <w14:ligatures w14:val="standardContextual"/>
        </w:rPr>
        <w:t xml:space="preserve">Rétt er að geta þess, að fram kemur í lögum um NTÍ, að hafi ákvörðun verið tekin um að veita undanþágu frá byggingarskyldu og telji NTÍ vátryggingarfjárhæð </w:t>
      </w:r>
      <w:r w:rsidRPr="004A3C7B">
        <w:rPr>
          <w:rFonts w:asciiTheme="minorHAnsi" w:eastAsiaTheme="minorHAnsi" w:hAnsiTheme="minorHAnsi" w:cstheme="minorBidi"/>
          <w:b/>
          <w:bCs/>
          <w:kern w:val="2"/>
          <w:sz w:val="22"/>
          <w:szCs w:val="22"/>
          <w:lang w:val="sv-SE" w:eastAsia="en-US"/>
          <w14:ligatures w14:val="standardContextual"/>
        </w:rPr>
        <w:t>greinilega hærri en markaðsverð húseignar</w:t>
      </w:r>
      <w:r w:rsidRPr="008534D1">
        <w:rPr>
          <w:rFonts w:asciiTheme="minorHAnsi" w:eastAsiaTheme="minorHAnsi" w:hAnsiTheme="minorHAnsi" w:cstheme="minorBidi"/>
          <w:kern w:val="2"/>
          <w:sz w:val="22"/>
          <w:szCs w:val="22"/>
          <w:lang w:val="sv-SE" w:eastAsia="en-US"/>
          <w14:ligatures w14:val="standardContextual"/>
        </w:rPr>
        <w:t xml:space="preserve"> er</w:t>
      </w:r>
      <w:r w:rsidR="00316C69">
        <w:rPr>
          <w:rFonts w:asciiTheme="minorHAnsi" w:eastAsiaTheme="minorHAnsi" w:hAnsiTheme="minorHAnsi" w:cstheme="minorBidi"/>
          <w:kern w:val="2"/>
          <w:sz w:val="22"/>
          <w:szCs w:val="22"/>
          <w:lang w:val="sv-SE" w:eastAsia="en-US"/>
          <w14:ligatures w14:val="standardContextual"/>
        </w:rPr>
        <w:t xml:space="preserve"> </w:t>
      </w:r>
      <w:r w:rsidR="0074681E">
        <w:rPr>
          <w:rFonts w:asciiTheme="minorHAnsi" w:eastAsiaTheme="minorHAnsi" w:hAnsiTheme="minorHAnsi" w:cstheme="minorBidi"/>
          <w:kern w:val="2"/>
          <w:sz w:val="22"/>
          <w:szCs w:val="22"/>
          <w:lang w:val="sv-SE" w:eastAsia="en-US"/>
          <w14:ligatures w14:val="standardContextual"/>
        </w:rPr>
        <w:t xml:space="preserve">heimilt </w:t>
      </w:r>
      <w:r w:rsidR="00316C69">
        <w:rPr>
          <w:rFonts w:asciiTheme="minorHAnsi" w:eastAsiaTheme="minorHAnsi" w:hAnsiTheme="minorHAnsi" w:cstheme="minorBidi"/>
          <w:kern w:val="2"/>
          <w:sz w:val="22"/>
          <w:szCs w:val="22"/>
          <w:lang w:val="sv-SE" w:eastAsia="en-US"/>
          <w14:ligatures w14:val="standardContextual"/>
        </w:rPr>
        <w:t>að</w:t>
      </w:r>
      <w:r w:rsidRPr="008534D1">
        <w:rPr>
          <w:rFonts w:asciiTheme="minorHAnsi" w:eastAsiaTheme="minorHAnsi" w:hAnsiTheme="minorHAnsi" w:cstheme="minorBidi"/>
          <w:kern w:val="2"/>
          <w:sz w:val="22"/>
          <w:szCs w:val="22"/>
          <w:lang w:val="sv-SE" w:eastAsia="en-US"/>
          <w14:ligatures w14:val="standardContextual"/>
        </w:rPr>
        <w:t xml:space="preserve"> </w:t>
      </w:r>
      <w:r w:rsidR="00C84CA6">
        <w:rPr>
          <w:rFonts w:asciiTheme="minorHAnsi" w:eastAsiaTheme="minorHAnsi" w:hAnsiTheme="minorHAnsi" w:cstheme="minorBidi"/>
          <w:kern w:val="2"/>
          <w:sz w:val="22"/>
          <w:szCs w:val="22"/>
          <w:lang w:val="sv-SE" w:eastAsia="en-US"/>
          <w14:ligatures w14:val="standardContextual"/>
        </w:rPr>
        <w:t>greiða tjónabætur á grundvelli</w:t>
      </w:r>
      <w:r w:rsidRPr="008534D1">
        <w:rPr>
          <w:rFonts w:asciiTheme="minorHAnsi" w:eastAsiaTheme="minorHAnsi" w:hAnsiTheme="minorHAnsi" w:cstheme="minorBidi"/>
          <w:kern w:val="2"/>
          <w:sz w:val="22"/>
          <w:szCs w:val="22"/>
          <w:lang w:val="sv-SE" w:eastAsia="en-US"/>
          <w14:ligatures w14:val="standardContextual"/>
        </w:rPr>
        <w:t xml:space="preserve"> markaðsverð</w:t>
      </w:r>
      <w:r w:rsidR="007B62D2">
        <w:rPr>
          <w:rFonts w:asciiTheme="minorHAnsi" w:eastAsiaTheme="minorHAnsi" w:hAnsiTheme="minorHAnsi" w:cstheme="minorBidi"/>
          <w:kern w:val="2"/>
          <w:sz w:val="22"/>
          <w:szCs w:val="22"/>
          <w:lang w:val="sv-SE" w:eastAsia="en-US"/>
          <w14:ligatures w14:val="standardContextual"/>
        </w:rPr>
        <w:t>s</w:t>
      </w:r>
      <w:r w:rsidRPr="008534D1">
        <w:rPr>
          <w:rFonts w:asciiTheme="minorHAnsi" w:eastAsiaTheme="minorHAnsi" w:hAnsiTheme="minorHAnsi" w:cstheme="minorBidi"/>
          <w:kern w:val="2"/>
          <w:sz w:val="22"/>
          <w:szCs w:val="22"/>
          <w:lang w:val="sv-SE" w:eastAsia="en-US"/>
          <w14:ligatures w14:val="standardContextual"/>
        </w:rPr>
        <w:t xml:space="preserve"> viðkomandi húseignar. Tjónabætur</w:t>
      </w:r>
      <w:r w:rsidR="005A0356">
        <w:rPr>
          <w:rFonts w:asciiTheme="minorHAnsi" w:eastAsiaTheme="minorHAnsi" w:hAnsiTheme="minorHAnsi" w:cstheme="minorBidi"/>
          <w:kern w:val="2"/>
          <w:sz w:val="22"/>
          <w:szCs w:val="22"/>
          <w:lang w:val="sv-SE" w:eastAsia="en-US"/>
          <w14:ligatures w14:val="standardContextual"/>
        </w:rPr>
        <w:t xml:space="preserve"> sem taka mið af markaðsverði</w:t>
      </w:r>
      <w:r w:rsidRPr="008534D1">
        <w:rPr>
          <w:rFonts w:asciiTheme="minorHAnsi" w:eastAsiaTheme="minorHAnsi" w:hAnsiTheme="minorHAnsi" w:cstheme="minorBidi"/>
          <w:kern w:val="2"/>
          <w:sz w:val="22"/>
          <w:szCs w:val="22"/>
          <w:lang w:val="sv-SE" w:eastAsia="en-US"/>
          <w14:ligatures w14:val="standardContextual"/>
        </w:rPr>
        <w:t xml:space="preserve"> greiðast þá til eiganda að frádreginni 2% eigin áhættu og NTÍ </w:t>
      </w:r>
      <w:r w:rsidR="00C84CA6">
        <w:rPr>
          <w:rFonts w:asciiTheme="minorHAnsi" w:eastAsiaTheme="minorHAnsi" w:hAnsiTheme="minorHAnsi" w:cstheme="minorBidi"/>
          <w:kern w:val="2"/>
          <w:sz w:val="22"/>
          <w:szCs w:val="22"/>
          <w:lang w:val="sv-SE" w:eastAsia="en-US"/>
          <w14:ligatures w14:val="standardContextual"/>
        </w:rPr>
        <w:t xml:space="preserve">sér þá um að greiða </w:t>
      </w:r>
      <w:r w:rsidRPr="008534D1">
        <w:rPr>
          <w:rFonts w:asciiTheme="minorHAnsi" w:eastAsiaTheme="minorHAnsi" w:hAnsiTheme="minorHAnsi" w:cstheme="minorBidi"/>
          <w:kern w:val="2"/>
          <w:sz w:val="22"/>
          <w:szCs w:val="22"/>
          <w:lang w:val="sv-SE" w:eastAsia="en-US"/>
          <w14:ligatures w14:val="standardContextual"/>
        </w:rPr>
        <w:t xml:space="preserve">sveitarfélaginu eða öðrum </w:t>
      </w:r>
      <w:r w:rsidR="007B62D2">
        <w:rPr>
          <w:rFonts w:asciiTheme="minorHAnsi" w:eastAsiaTheme="minorHAnsi" w:hAnsiTheme="minorHAnsi" w:cstheme="minorBidi"/>
          <w:kern w:val="2"/>
          <w:sz w:val="22"/>
          <w:szCs w:val="22"/>
          <w:lang w:val="sv-SE" w:eastAsia="en-US"/>
          <w14:ligatures w14:val="standardContextual"/>
        </w:rPr>
        <w:t>aðilum</w:t>
      </w:r>
      <w:r w:rsidRPr="008534D1">
        <w:rPr>
          <w:rFonts w:asciiTheme="minorHAnsi" w:eastAsiaTheme="minorHAnsi" w:hAnsiTheme="minorHAnsi" w:cstheme="minorBidi"/>
          <w:kern w:val="2"/>
          <w:sz w:val="22"/>
          <w:szCs w:val="22"/>
          <w:lang w:val="sv-SE" w:eastAsia="en-US"/>
          <w14:ligatures w14:val="standardContextual"/>
        </w:rPr>
        <w:t xml:space="preserve"> fyrir niðurrif og förgun hússins.</w:t>
      </w:r>
    </w:p>
    <w:p w14:paraId="24C3D98C" w14:textId="77777777" w:rsidR="00003C88" w:rsidRPr="008534D1" w:rsidRDefault="00003C88" w:rsidP="008534D1">
      <w:pPr>
        <w:pStyle w:val="NormalWeb"/>
        <w:spacing w:after="120" w:afterAutospacing="0" w:line="276" w:lineRule="auto"/>
        <w:rPr>
          <w:rFonts w:asciiTheme="minorHAnsi" w:eastAsiaTheme="minorHAnsi" w:hAnsiTheme="minorHAnsi" w:cstheme="minorBidi"/>
          <w:kern w:val="2"/>
          <w:sz w:val="22"/>
          <w:szCs w:val="22"/>
          <w:lang w:val="sv-SE" w:eastAsia="en-US"/>
          <w14:ligatures w14:val="standardContextual"/>
        </w:rPr>
      </w:pPr>
    </w:p>
    <w:p w14:paraId="285F7C42" w14:textId="4FFFB4E0" w:rsidR="00EF50D0" w:rsidRDefault="00EF50D0" w:rsidP="008534D1">
      <w:pPr>
        <w:rPr>
          <w:color w:val="242424"/>
          <w:shd w:val="clear" w:color="auto" w:fill="FFFFFF"/>
          <w:lang w:val="sv-SE"/>
        </w:rPr>
      </w:pPr>
      <w:r>
        <w:rPr>
          <w:color w:val="242424"/>
          <w:shd w:val="clear" w:color="auto" w:fill="FFFFFF"/>
          <w:lang w:val="sv-SE"/>
        </w:rPr>
        <w:t>Ég hef verið til viðtals í þjónustumiðstöðinni síðdegis nær alla daga síðan hún opnaði en undanfarið hefur verið rólegt í viðtölum og því höfum við ákveðið að stytta fasta viðveru í einn dag í viku, á miðvikudögum á milli klukkan hálftvö og hálffimm</w:t>
      </w:r>
      <w:r w:rsidR="00A109AB">
        <w:rPr>
          <w:color w:val="242424"/>
          <w:shd w:val="clear" w:color="auto" w:fill="FFFFFF"/>
          <w:lang w:val="sv-SE"/>
        </w:rPr>
        <w:t>. E</w:t>
      </w:r>
      <w:r>
        <w:rPr>
          <w:color w:val="242424"/>
          <w:shd w:val="clear" w:color="auto" w:fill="FFFFFF"/>
          <w:lang w:val="sv-SE"/>
        </w:rPr>
        <w:t>f aðsókn reynist meiri en svo að sá tími dugi, munum við</w:t>
      </w:r>
      <w:r w:rsidR="00A109AB">
        <w:rPr>
          <w:color w:val="242424"/>
          <w:shd w:val="clear" w:color="auto" w:fill="FFFFFF"/>
          <w:lang w:val="sv-SE"/>
        </w:rPr>
        <w:t xml:space="preserve"> að sjálfsögðu</w:t>
      </w:r>
      <w:r>
        <w:rPr>
          <w:color w:val="242424"/>
          <w:shd w:val="clear" w:color="auto" w:fill="FFFFFF"/>
          <w:lang w:val="sv-SE"/>
        </w:rPr>
        <w:t xml:space="preserve"> bæta við fleiri dögum. Við erum líka alltaf tilbúin </w:t>
      </w:r>
      <w:r w:rsidR="00B66565">
        <w:rPr>
          <w:color w:val="242424"/>
          <w:shd w:val="clear" w:color="auto" w:fill="FFFFFF"/>
          <w:lang w:val="sv-SE"/>
        </w:rPr>
        <w:t xml:space="preserve">til </w:t>
      </w:r>
      <w:r>
        <w:rPr>
          <w:color w:val="242424"/>
          <w:shd w:val="clear" w:color="auto" w:fill="FFFFFF"/>
          <w:lang w:val="sv-SE"/>
        </w:rPr>
        <w:t xml:space="preserve">að taka símann og þið getið hringt í 5753300 og þar mun okkar fólk í þjónustuverinu leggja sig fram um að svara ykkar spurningum. </w:t>
      </w:r>
    </w:p>
    <w:p w14:paraId="160E493F" w14:textId="09FD078C" w:rsidR="008534D1" w:rsidRPr="00782E0F" w:rsidRDefault="008534D1" w:rsidP="008534D1">
      <w:pPr>
        <w:rPr>
          <w:lang w:val="sv-SE"/>
        </w:rPr>
      </w:pPr>
      <w:r>
        <w:rPr>
          <w:color w:val="242424"/>
          <w:shd w:val="clear" w:color="auto" w:fill="FFFFFF"/>
          <w:lang w:val="sv-SE"/>
        </w:rPr>
        <w:t xml:space="preserve">Ég átta </w:t>
      </w:r>
      <w:r w:rsidRPr="00782E0F">
        <w:rPr>
          <w:color w:val="242424"/>
          <w:shd w:val="clear" w:color="auto" w:fill="FFFFFF"/>
          <w:lang w:val="sv-SE"/>
        </w:rPr>
        <w:t xml:space="preserve">mig á því að það er erfitt að móttaka allar þær upplýsingar sem settar eru fram á fundum eins og þessum og </w:t>
      </w:r>
      <w:r w:rsidR="00CD3FE0">
        <w:rPr>
          <w:color w:val="242424"/>
          <w:shd w:val="clear" w:color="auto" w:fill="FFFFFF"/>
          <w:lang w:val="sv-SE"/>
        </w:rPr>
        <w:t>ég</w:t>
      </w:r>
      <w:r w:rsidR="00782E0F" w:rsidRPr="00782E0F">
        <w:rPr>
          <w:color w:val="242424"/>
          <w:shd w:val="clear" w:color="auto" w:fill="FFFFFF"/>
          <w:lang w:val="sv-SE"/>
        </w:rPr>
        <w:t xml:space="preserve"> ætlast </w:t>
      </w:r>
      <w:r w:rsidR="00CD3FE0">
        <w:rPr>
          <w:color w:val="242424"/>
          <w:shd w:val="clear" w:color="auto" w:fill="FFFFFF"/>
          <w:lang w:val="sv-SE"/>
        </w:rPr>
        <w:t xml:space="preserve">ekki </w:t>
      </w:r>
      <w:r w:rsidR="00782E0F" w:rsidRPr="00782E0F">
        <w:rPr>
          <w:color w:val="242424"/>
          <w:shd w:val="clear" w:color="auto" w:fill="FFFFFF"/>
          <w:lang w:val="sv-SE"/>
        </w:rPr>
        <w:t xml:space="preserve">til að þið meðtakið </w:t>
      </w:r>
      <w:r w:rsidR="007B62D2" w:rsidRPr="00782E0F">
        <w:rPr>
          <w:color w:val="242424"/>
          <w:shd w:val="clear" w:color="auto" w:fill="FFFFFF"/>
          <w:lang w:val="sv-SE"/>
        </w:rPr>
        <w:t xml:space="preserve">allt </w:t>
      </w:r>
      <w:r w:rsidR="00EF50D0" w:rsidRPr="00782E0F">
        <w:rPr>
          <w:color w:val="242424"/>
          <w:shd w:val="clear" w:color="auto" w:fill="FFFFFF"/>
          <w:lang w:val="sv-SE"/>
        </w:rPr>
        <w:t xml:space="preserve">sem hér hefur </w:t>
      </w:r>
      <w:r w:rsidR="00782E0F" w:rsidRPr="00782E0F">
        <w:rPr>
          <w:color w:val="242424"/>
          <w:shd w:val="clear" w:color="auto" w:fill="FFFFFF"/>
          <w:lang w:val="sv-SE"/>
        </w:rPr>
        <w:t>komið fram</w:t>
      </w:r>
      <w:r w:rsidRPr="00782E0F">
        <w:rPr>
          <w:color w:val="242424"/>
          <w:shd w:val="clear" w:color="auto" w:fill="FFFFFF"/>
          <w:lang w:val="sv-SE"/>
        </w:rPr>
        <w:t xml:space="preserve">. Þess vegna er nú hægt að nálgast þessar </w:t>
      </w:r>
      <w:r w:rsidR="00BC6DFE">
        <w:rPr>
          <w:color w:val="242424"/>
          <w:shd w:val="clear" w:color="auto" w:fill="FFFFFF"/>
          <w:lang w:val="sv-SE"/>
        </w:rPr>
        <w:t>upplýsingar sem ég hef farið yfir</w:t>
      </w:r>
      <w:r w:rsidRPr="00782E0F">
        <w:rPr>
          <w:color w:val="242424"/>
          <w:shd w:val="clear" w:color="auto" w:fill="FFFFFF"/>
          <w:lang w:val="sv-SE"/>
        </w:rPr>
        <w:t xml:space="preserve">,  </w:t>
      </w:r>
      <w:r w:rsidR="00EF50D0" w:rsidRPr="00782E0F">
        <w:rPr>
          <w:color w:val="242424"/>
          <w:shd w:val="clear" w:color="auto" w:fill="FFFFFF"/>
          <w:lang w:val="sv-SE"/>
        </w:rPr>
        <w:t xml:space="preserve">undir frétt um íbúafundinn </w:t>
      </w:r>
      <w:r w:rsidRPr="00782E0F">
        <w:rPr>
          <w:color w:val="242424"/>
          <w:shd w:val="clear" w:color="auto" w:fill="FFFFFF"/>
          <w:lang w:val="sv-SE"/>
        </w:rPr>
        <w:t xml:space="preserve">á heimasíðu Náttúruhamfaratryggingar, NTÍ.is. </w:t>
      </w:r>
    </w:p>
    <w:p w14:paraId="11B48482" w14:textId="5C430BB5" w:rsidR="00EF50D0" w:rsidRDefault="008534D1" w:rsidP="00207CE4">
      <w:pPr>
        <w:rPr>
          <w:color w:val="242424"/>
          <w:shd w:val="clear" w:color="auto" w:fill="FFFFFF"/>
          <w:lang w:val="sv-SE"/>
        </w:rPr>
      </w:pPr>
      <w:r w:rsidRPr="00782E0F">
        <w:rPr>
          <w:color w:val="242424"/>
          <w:shd w:val="clear" w:color="auto" w:fill="FFFFFF"/>
          <w:lang w:val="sv-SE"/>
        </w:rPr>
        <w:t>Að lokum langar mig að nota tækifærið og þakka ykkur öllum fyrir sveigjanleikann sem þið hafði sýnt við skipulag tjónaskoðana</w:t>
      </w:r>
      <w:r w:rsidR="2B31ACD5" w:rsidRPr="00782E0F">
        <w:rPr>
          <w:color w:val="242424"/>
          <w:shd w:val="clear" w:color="auto" w:fill="FFFFFF"/>
          <w:lang w:val="sv-SE"/>
        </w:rPr>
        <w:t xml:space="preserve"> og gott viðmót sem matsmönnum hefur verið sýnt</w:t>
      </w:r>
      <w:r w:rsidRPr="00782E0F">
        <w:rPr>
          <w:color w:val="242424"/>
          <w:shd w:val="clear" w:color="auto" w:fill="FFFFFF"/>
          <w:lang w:val="sv-SE"/>
        </w:rPr>
        <w:t xml:space="preserve">.  Þið sem nú standið í þessum sporum hafið verið að upplifa flókna og erfiða tíma, þar sem óvissan er mikil.  </w:t>
      </w:r>
      <w:r w:rsidR="00E25C34" w:rsidRPr="00782E0F">
        <w:rPr>
          <w:color w:val="242424"/>
          <w:shd w:val="clear" w:color="auto" w:fill="FFFFFF"/>
          <w:lang w:val="sv-SE"/>
        </w:rPr>
        <w:t xml:space="preserve">Þó að búseta ykkar margra sé nú dreifð um landið hafið þið brugðist vel við </w:t>
      </w:r>
      <w:r w:rsidR="3DE13DDF" w:rsidRPr="00782E0F">
        <w:rPr>
          <w:color w:val="242424"/>
          <w:shd w:val="clear" w:color="auto" w:fill="FFFFFF"/>
          <w:lang w:val="sv-SE"/>
        </w:rPr>
        <w:t>þegar óskað hefur verið eftir því að fá að skoða eignir. Það</w:t>
      </w:r>
      <w:r w:rsidR="00E25C34" w:rsidRPr="00782E0F">
        <w:rPr>
          <w:color w:val="242424"/>
          <w:shd w:val="clear" w:color="auto" w:fill="FFFFFF"/>
          <w:lang w:val="sv-SE"/>
        </w:rPr>
        <w:t xml:space="preserve"> hefur flýtt mikið fyrir</w:t>
      </w:r>
      <w:r w:rsidR="00E25C34">
        <w:rPr>
          <w:color w:val="242424"/>
          <w:shd w:val="clear" w:color="auto" w:fill="FFFFFF"/>
          <w:lang w:val="sv-SE"/>
        </w:rPr>
        <w:t xml:space="preserve"> tjónamatinu. Fyrir þetta er ég og mitt fólk afskaplega þakklát og við munum</w:t>
      </w:r>
      <w:r w:rsidR="00EF50D0">
        <w:rPr>
          <w:color w:val="242424"/>
          <w:shd w:val="clear" w:color="auto" w:fill="FFFFFF"/>
          <w:lang w:val="sv-SE"/>
        </w:rPr>
        <w:t xml:space="preserve"> áfram</w:t>
      </w:r>
      <w:r w:rsidR="00E25C34">
        <w:rPr>
          <w:color w:val="242424"/>
          <w:shd w:val="clear" w:color="auto" w:fill="FFFFFF"/>
          <w:lang w:val="sv-SE"/>
        </w:rPr>
        <w:t xml:space="preserve"> leggja okkur fram um að veita ykkur allar þær upplýsingar sem við getum og góða þjónustu. </w:t>
      </w:r>
    </w:p>
    <w:p w14:paraId="33DFA993" w14:textId="77777777" w:rsidR="009F1808" w:rsidRPr="007D2832" w:rsidRDefault="00E25C34" w:rsidP="00207CE4">
      <w:pPr>
        <w:rPr>
          <w:lang w:val="sv-SE"/>
        </w:rPr>
      </w:pPr>
      <w:r>
        <w:rPr>
          <w:color w:val="242424"/>
          <w:shd w:val="clear" w:color="auto" w:fill="FFFFFF"/>
          <w:lang w:val="sv-SE"/>
        </w:rPr>
        <w:t xml:space="preserve">Takk fyrir. </w:t>
      </w:r>
    </w:p>
    <w:sectPr w:rsidR="009F1808" w:rsidRPr="007D283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9935" w14:textId="77777777" w:rsidR="00397014" w:rsidRDefault="00397014" w:rsidP="00AE6CE5">
      <w:pPr>
        <w:spacing w:after="0" w:line="240" w:lineRule="auto"/>
      </w:pPr>
      <w:r>
        <w:separator/>
      </w:r>
    </w:p>
  </w:endnote>
  <w:endnote w:type="continuationSeparator" w:id="0">
    <w:p w14:paraId="6E368EC9" w14:textId="77777777" w:rsidR="00397014" w:rsidRDefault="00397014" w:rsidP="00AE6CE5">
      <w:pPr>
        <w:spacing w:after="0" w:line="240" w:lineRule="auto"/>
      </w:pPr>
      <w:r>
        <w:continuationSeparator/>
      </w:r>
    </w:p>
  </w:endnote>
  <w:endnote w:type="continuationNotice" w:id="1">
    <w:p w14:paraId="1FF43541" w14:textId="77777777" w:rsidR="00397014" w:rsidRDefault="00397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8387" w14:textId="77777777" w:rsidR="00397014" w:rsidRDefault="00397014" w:rsidP="00AE6CE5">
      <w:pPr>
        <w:spacing w:after="0" w:line="240" w:lineRule="auto"/>
      </w:pPr>
      <w:r>
        <w:separator/>
      </w:r>
    </w:p>
  </w:footnote>
  <w:footnote w:type="continuationSeparator" w:id="0">
    <w:p w14:paraId="4802DF54" w14:textId="77777777" w:rsidR="00397014" w:rsidRDefault="00397014" w:rsidP="00AE6CE5">
      <w:pPr>
        <w:spacing w:after="0" w:line="240" w:lineRule="auto"/>
      </w:pPr>
      <w:r>
        <w:continuationSeparator/>
      </w:r>
    </w:p>
  </w:footnote>
  <w:footnote w:type="continuationNotice" w:id="1">
    <w:p w14:paraId="425B0D0F" w14:textId="77777777" w:rsidR="00397014" w:rsidRDefault="003970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D120" w14:textId="014DF689" w:rsidR="00AE6CE5" w:rsidRDefault="00AE6CE5" w:rsidP="00AE6CE5">
    <w:pPr>
      <w:pStyle w:val="Header"/>
      <w:jc w:val="right"/>
    </w:pPr>
    <w:r>
      <w:t>Íbúafundur fyrir Grindvíkinga 12.12.2023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O3MDCwMLM0B7INTJR0lIJTi4sz8/NACgxrAaSHf1ssAAAA"/>
  </w:docVars>
  <w:rsids>
    <w:rsidRoot w:val="007D2832"/>
    <w:rsid w:val="00003C88"/>
    <w:rsid w:val="00046935"/>
    <w:rsid w:val="00047A5A"/>
    <w:rsid w:val="00065DC2"/>
    <w:rsid w:val="000A6903"/>
    <w:rsid w:val="000C32DF"/>
    <w:rsid w:val="000C797E"/>
    <w:rsid w:val="000D049D"/>
    <w:rsid w:val="00107E49"/>
    <w:rsid w:val="00114D41"/>
    <w:rsid w:val="00162488"/>
    <w:rsid w:val="001769BF"/>
    <w:rsid w:val="00185F2B"/>
    <w:rsid w:val="00207CE4"/>
    <w:rsid w:val="00217046"/>
    <w:rsid w:val="00236D5E"/>
    <w:rsid w:val="002370F5"/>
    <w:rsid w:val="002616AF"/>
    <w:rsid w:val="002C0D8A"/>
    <w:rsid w:val="002C106B"/>
    <w:rsid w:val="00316C69"/>
    <w:rsid w:val="00332E5B"/>
    <w:rsid w:val="0035200F"/>
    <w:rsid w:val="00392E02"/>
    <w:rsid w:val="00397014"/>
    <w:rsid w:val="003B4D63"/>
    <w:rsid w:val="003F67E6"/>
    <w:rsid w:val="00404BDB"/>
    <w:rsid w:val="00410666"/>
    <w:rsid w:val="00427BC6"/>
    <w:rsid w:val="00446E5C"/>
    <w:rsid w:val="00456656"/>
    <w:rsid w:val="00477A2A"/>
    <w:rsid w:val="004932FA"/>
    <w:rsid w:val="004A34D3"/>
    <w:rsid w:val="004A3C7B"/>
    <w:rsid w:val="004A419B"/>
    <w:rsid w:val="004A50E6"/>
    <w:rsid w:val="004C49DF"/>
    <w:rsid w:val="004C5309"/>
    <w:rsid w:val="0055221D"/>
    <w:rsid w:val="00596D2C"/>
    <w:rsid w:val="005A0356"/>
    <w:rsid w:val="005B617C"/>
    <w:rsid w:val="005C3D3B"/>
    <w:rsid w:val="00604282"/>
    <w:rsid w:val="0063003D"/>
    <w:rsid w:val="006F2782"/>
    <w:rsid w:val="0074681E"/>
    <w:rsid w:val="007468B6"/>
    <w:rsid w:val="00764D77"/>
    <w:rsid w:val="00774AE1"/>
    <w:rsid w:val="00782E0F"/>
    <w:rsid w:val="00795166"/>
    <w:rsid w:val="007B43C8"/>
    <w:rsid w:val="007B62D2"/>
    <w:rsid w:val="007B694A"/>
    <w:rsid w:val="007B6ED6"/>
    <w:rsid w:val="007D2832"/>
    <w:rsid w:val="007E3DF8"/>
    <w:rsid w:val="00827A3E"/>
    <w:rsid w:val="008534D1"/>
    <w:rsid w:val="00891CF7"/>
    <w:rsid w:val="00893E9A"/>
    <w:rsid w:val="00894C38"/>
    <w:rsid w:val="008B0D11"/>
    <w:rsid w:val="008B58ED"/>
    <w:rsid w:val="008D253E"/>
    <w:rsid w:val="008F2867"/>
    <w:rsid w:val="00900EFA"/>
    <w:rsid w:val="009A76EA"/>
    <w:rsid w:val="009F1808"/>
    <w:rsid w:val="009F1F06"/>
    <w:rsid w:val="00A109AB"/>
    <w:rsid w:val="00A82F6A"/>
    <w:rsid w:val="00A83AF7"/>
    <w:rsid w:val="00AA3D2A"/>
    <w:rsid w:val="00AA5E3A"/>
    <w:rsid w:val="00AB409D"/>
    <w:rsid w:val="00AD0429"/>
    <w:rsid w:val="00AE6CE5"/>
    <w:rsid w:val="00B00F69"/>
    <w:rsid w:val="00B048B7"/>
    <w:rsid w:val="00B66565"/>
    <w:rsid w:val="00B77FEA"/>
    <w:rsid w:val="00BC6DFE"/>
    <w:rsid w:val="00BC7DD5"/>
    <w:rsid w:val="00BF1C41"/>
    <w:rsid w:val="00C1784D"/>
    <w:rsid w:val="00C27ECB"/>
    <w:rsid w:val="00C53D76"/>
    <w:rsid w:val="00C575EF"/>
    <w:rsid w:val="00C7312B"/>
    <w:rsid w:val="00C84CA6"/>
    <w:rsid w:val="00CD3FE0"/>
    <w:rsid w:val="00CE3DEB"/>
    <w:rsid w:val="00D500C1"/>
    <w:rsid w:val="00D7652C"/>
    <w:rsid w:val="00DA5E0B"/>
    <w:rsid w:val="00DB5F0F"/>
    <w:rsid w:val="00DB7862"/>
    <w:rsid w:val="00DE7F1A"/>
    <w:rsid w:val="00DF3521"/>
    <w:rsid w:val="00E25C34"/>
    <w:rsid w:val="00E26D8E"/>
    <w:rsid w:val="00E46146"/>
    <w:rsid w:val="00E860FE"/>
    <w:rsid w:val="00EF0C8F"/>
    <w:rsid w:val="00EF50D0"/>
    <w:rsid w:val="00F04EBA"/>
    <w:rsid w:val="00F27F8F"/>
    <w:rsid w:val="00F303BA"/>
    <w:rsid w:val="00F30470"/>
    <w:rsid w:val="00F32CB6"/>
    <w:rsid w:val="00F50FAD"/>
    <w:rsid w:val="00F858C7"/>
    <w:rsid w:val="00F872A2"/>
    <w:rsid w:val="00FB4166"/>
    <w:rsid w:val="00FC7CAB"/>
    <w:rsid w:val="023454C5"/>
    <w:rsid w:val="1A444F9D"/>
    <w:rsid w:val="22FF5C76"/>
    <w:rsid w:val="2B31ACD5"/>
    <w:rsid w:val="38C38BF9"/>
    <w:rsid w:val="3CAB27AF"/>
    <w:rsid w:val="3DE13DDF"/>
    <w:rsid w:val="40CE9DDE"/>
    <w:rsid w:val="498BBC45"/>
    <w:rsid w:val="4B60F0EA"/>
    <w:rsid w:val="54244FF0"/>
    <w:rsid w:val="5D7315EF"/>
    <w:rsid w:val="62E6A7F5"/>
    <w:rsid w:val="6D6EB096"/>
    <w:rsid w:val="76ADDA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7107"/>
  <w15:chartTrackingRefBased/>
  <w15:docId w15:val="{9DCC5962-60CF-4BA7-A915-7A13C78B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CE4"/>
    <w:rPr>
      <w:color w:val="0563C1" w:themeColor="hyperlink"/>
      <w:u w:val="single"/>
    </w:rPr>
  </w:style>
  <w:style w:type="character" w:styleId="UnresolvedMention">
    <w:name w:val="Unresolved Mention"/>
    <w:basedOn w:val="DefaultParagraphFont"/>
    <w:uiPriority w:val="99"/>
    <w:semiHidden/>
    <w:unhideWhenUsed/>
    <w:rsid w:val="00207CE4"/>
    <w:rPr>
      <w:color w:val="605E5C"/>
      <w:shd w:val="clear" w:color="auto" w:fill="E1DFDD"/>
    </w:rPr>
  </w:style>
  <w:style w:type="character" w:customStyle="1" w:styleId="ui-provider">
    <w:name w:val="ui-provider"/>
    <w:basedOn w:val="DefaultParagraphFont"/>
    <w:rsid w:val="002616AF"/>
  </w:style>
  <w:style w:type="paragraph" w:styleId="Revision">
    <w:name w:val="Revision"/>
    <w:hidden/>
    <w:uiPriority w:val="99"/>
    <w:semiHidden/>
    <w:rsid w:val="00596D2C"/>
    <w:pPr>
      <w:spacing w:after="0" w:line="240" w:lineRule="auto"/>
    </w:pPr>
  </w:style>
  <w:style w:type="paragraph" w:styleId="NormalWeb">
    <w:name w:val="Normal (Web)"/>
    <w:basedOn w:val="Normal"/>
    <w:uiPriority w:val="99"/>
    <w:unhideWhenUsed/>
    <w:rsid w:val="008534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534D1"/>
    <w:rPr>
      <w:b/>
      <w:bCs/>
    </w:rPr>
  </w:style>
  <w:style w:type="character" w:styleId="CommentReference">
    <w:name w:val="annotation reference"/>
    <w:basedOn w:val="DefaultParagraphFont"/>
    <w:uiPriority w:val="99"/>
    <w:semiHidden/>
    <w:unhideWhenUsed/>
    <w:rsid w:val="008534D1"/>
    <w:rPr>
      <w:sz w:val="16"/>
      <w:szCs w:val="16"/>
    </w:rPr>
  </w:style>
  <w:style w:type="paragraph" w:styleId="CommentText">
    <w:name w:val="annotation text"/>
    <w:basedOn w:val="Normal"/>
    <w:link w:val="CommentTextChar"/>
    <w:uiPriority w:val="99"/>
    <w:unhideWhenUsed/>
    <w:rsid w:val="008534D1"/>
    <w:pPr>
      <w:spacing w:line="240" w:lineRule="auto"/>
    </w:pPr>
    <w:rPr>
      <w:sz w:val="20"/>
      <w:szCs w:val="20"/>
    </w:rPr>
  </w:style>
  <w:style w:type="character" w:customStyle="1" w:styleId="CommentTextChar">
    <w:name w:val="Comment Text Char"/>
    <w:basedOn w:val="DefaultParagraphFont"/>
    <w:link w:val="CommentText"/>
    <w:uiPriority w:val="99"/>
    <w:rsid w:val="008534D1"/>
    <w:rPr>
      <w:sz w:val="20"/>
      <w:szCs w:val="20"/>
    </w:rPr>
  </w:style>
  <w:style w:type="paragraph" w:styleId="Header">
    <w:name w:val="header"/>
    <w:basedOn w:val="Normal"/>
    <w:link w:val="HeaderChar"/>
    <w:uiPriority w:val="99"/>
    <w:unhideWhenUsed/>
    <w:rsid w:val="00AE6C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CE5"/>
  </w:style>
  <w:style w:type="paragraph" w:styleId="Footer">
    <w:name w:val="footer"/>
    <w:basedOn w:val="Normal"/>
    <w:link w:val="FooterChar"/>
    <w:uiPriority w:val="99"/>
    <w:unhideWhenUsed/>
    <w:rsid w:val="00AE6C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1683">
      <w:bodyDiv w:val="1"/>
      <w:marLeft w:val="0"/>
      <w:marRight w:val="0"/>
      <w:marTop w:val="0"/>
      <w:marBottom w:val="0"/>
      <w:divBdr>
        <w:top w:val="none" w:sz="0" w:space="0" w:color="auto"/>
        <w:left w:val="none" w:sz="0" w:space="0" w:color="auto"/>
        <w:bottom w:val="none" w:sz="0" w:space="0" w:color="auto"/>
        <w:right w:val="none" w:sz="0" w:space="0" w:color="auto"/>
      </w:divBdr>
    </w:div>
    <w:div w:id="1301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pCaseID xmlns="3d815d55-d4f1-4917-a2d6-8f3ac7defde3">M-2023-11-0162</wpCaseID>
    <wpCaseResponsible xmlns="3d815d55-d4f1-4917-a2d6-8f3ac7defde3">
      <UserInfo>
        <DisplayName/>
        <AccountId xsi:nil="true"/>
        <AccountType/>
      </UserInfo>
    </wpCaseResponsible>
    <TaxCatchAll xmlns="008e542f-a951-4cde-af72-b8627c7ac698">
      <Value>69</Value>
      <Value>152</Value>
      <Value>165</Value>
      <Value>65</Value>
    </TaxCatchAll>
    <wpSenderReceiver xmlns="8b7f82e0-a7c8-4cfb-8685-ed2c782b4d23" xsi:nil="true"/>
    <wpBusinessModule xmlns="8b7f82e0-a7c8-4cfb-8685-ed2c782b4d23">Mál</wpBusinessModule>
    <dc2289a01e774c658224385c3ba440de xmlns="8b7f82e0-a7c8-4cfb-8685-ed2c782b4d23">
      <Terms xmlns="http://schemas.microsoft.com/office/infopath/2007/PartnerControls">
        <TermInfo xmlns="http://schemas.microsoft.com/office/infopath/2007/PartnerControls">
          <TermName xmlns="http://schemas.microsoft.com/office/infopath/2007/PartnerControls">Lokaútgáfa</TermName>
          <TermId xmlns="http://schemas.microsoft.com/office/infopath/2007/PartnerControls">baf74bf6-f6a4-4a20-b3df-5a6b1f79d6ac</TermId>
        </TermInfo>
      </Terms>
    </dc2289a01e774c658224385c3ba440de>
    <wp_tag xmlns="abbeec68-b05e-4e2e-88e5-2ac3e13fe809">Í vinnslu</wp_tag>
    <speDateCreated xmlns="8b7f82e0-a7c8-4cfb-8685-ed2c782b4d23">2023-12-12T10:33:03+00:00</speDateCreated>
    <Undirritun xmlns="8b7f82e0-a7c8-4cfb-8685-ed2c782b4d23" xsi:nil="true"/>
    <wpEyda xmlns="8b7f82e0-a7c8-4cfb-8685-ed2c782b4d23">false</wpEyda>
    <cfe4ad6e75ae4057a328ddccc95dc119 xmlns="41b21f43-9f93-44a9-879c-5503c7156233">
      <Terms xmlns="http://schemas.microsoft.com/office/infopath/2007/PartnerControls">
        <TermInfo xmlns="http://schemas.microsoft.com/office/infopath/2007/PartnerControls">
          <TermName xmlns="http://schemas.microsoft.com/office/infopath/2007/PartnerControls">07 Áhættustýring</TermName>
          <TermId xmlns="http://schemas.microsoft.com/office/infopath/2007/PartnerControls">823d50d6-0405-4048-9208-2c202cf7549d</TermId>
        </TermInfo>
      </Terms>
    </cfe4ad6e75ae4057a328ddccc95dc119>
    <nd0763cbbf9944458416339de90fde75 xmlns="8b7f82e0-a7c8-4cfb-8685-ed2c782b4d23">
      <Terms xmlns="http://schemas.microsoft.com/office/infopath/2007/PartnerControls">
        <TermInfo xmlns="http://schemas.microsoft.com/office/infopath/2007/PartnerControls">
          <TermName xmlns="http://schemas.microsoft.com/office/infopath/2007/PartnerControls">Kynningarmál</TermName>
          <TermId xmlns="http://schemas.microsoft.com/office/infopath/2007/PartnerControls">3fa59235-50e0-4ab6-ae17-5b07bedf1bce</TermId>
        </TermInfo>
        <TermInfo xmlns="http://schemas.microsoft.com/office/infopath/2007/PartnerControls">
          <TermName xmlns="http://schemas.microsoft.com/office/infopath/2007/PartnerControls">#Grindavík</TermName>
          <TermId xmlns="http://schemas.microsoft.com/office/infopath/2007/PartnerControls">48d962a9-7b67-40b4-addc-ffd47e73b01f</TermId>
        </TermInfo>
      </Terms>
    </nd0763cbbf9944458416339de90fde75>
    <wpSentReceived xmlns="8b7f82e0-a7c8-4cfb-8685-ed2c782b4d23" xsi:nil="true"/>
    <Dagsetning xmlns="8b7f82e0-a7c8-4cfb-8685-ed2c782b4d23">2023-12-12T00:00:00+00:00</Dagsetning>
    <Vistunarform xmlns="8b7f82e0-a7c8-4cfb-8685-ed2c782b4d23">Stafrænt</Vistunarform>
    <wpParent xmlns="41b21f43-9f93-44a9-879c-5503c7156233">Náttúruhamfaratrygging Íslands</wpParent>
    <wpItemLocation xmlns="14bfd2bb-3d4a-4549-9197-f3410a8da64b">7226bd10291d44c5ac5060e221e3dafd;cfaea21572ba458bbe2080c7855e320d;2;1f5c5e58e28d4bf79b26750606ac7065;366;</wpItemLocation>
    <SharedWithUsers xmlns="8b7f82e0-a7c8-4cfb-8685-ed2c782b4d23">
      <UserInfo>
        <DisplayName>Jón Örvar Bjarnason</DisplayName>
        <AccountId>48</AccountId>
        <AccountType/>
      </UserInfo>
      <UserInfo>
        <DisplayName>Jóhann Árni Helgason</DisplayName>
        <AccountId>11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Skjal" ma:contentTypeID="0x0101000CDF9408DB7BD948A5B3BE0CABF2693000CF32363DF558514A988542916715AAD2" ma:contentTypeVersion="33" ma:contentTypeDescription="Create a new document." ma:contentTypeScope="" ma:versionID="e4080ebae8b289d1fbbb9f269841957c">
  <xsd:schema xmlns:xsd="http://www.w3.org/2001/XMLSchema" xmlns:xs="http://www.w3.org/2001/XMLSchema" xmlns:p="http://schemas.microsoft.com/office/2006/metadata/properties" xmlns:ns2="8b7f82e0-a7c8-4cfb-8685-ed2c782b4d23" xmlns:ns3="14bfd2bb-3d4a-4549-9197-f3410a8da64b" xmlns:ns4="abbeec68-b05e-4e2e-88e5-2ac3e13fe809" xmlns:ns5="41b21f43-9f93-44a9-879c-5503c7156233" xmlns:ns6="3d815d55-d4f1-4917-a2d6-8f3ac7defde3" xmlns:ns7="008e542f-a951-4cde-af72-b8627c7ac698" targetNamespace="http://schemas.microsoft.com/office/2006/metadata/properties" ma:root="true" ma:fieldsID="3b26bd903c7a559ae6b17a5b36c4383f" ns2:_="" ns3:_="" ns4:_="" ns5:_="" ns6:_="" ns7:_="">
    <xsd:import namespace="8b7f82e0-a7c8-4cfb-8685-ed2c782b4d23"/>
    <xsd:import namespace="14bfd2bb-3d4a-4549-9197-f3410a8da64b"/>
    <xsd:import namespace="abbeec68-b05e-4e2e-88e5-2ac3e13fe809"/>
    <xsd:import namespace="41b21f43-9f93-44a9-879c-5503c7156233"/>
    <xsd:import namespace="3d815d55-d4f1-4917-a2d6-8f3ac7defde3"/>
    <xsd:import namespace="008e542f-a951-4cde-af72-b8627c7ac698"/>
    <xsd:element name="properties">
      <xsd:complexType>
        <xsd:sequence>
          <xsd:element name="documentManagement">
            <xsd:complexType>
              <xsd:all>
                <xsd:element ref="ns2:wpSenderReceiver" minOccurs="0"/>
                <xsd:element ref="ns2:wpSentReceived" minOccurs="0"/>
                <xsd:element ref="ns2:Dagsetning" minOccurs="0"/>
                <xsd:element ref="ns2:Vistunarform" minOccurs="0"/>
                <xsd:element ref="ns2:wpEyda" minOccurs="0"/>
                <xsd:element ref="ns3:wpItemLocation" minOccurs="0"/>
                <xsd:element ref="ns4:wp_tag" minOccurs="0"/>
                <xsd:element ref="ns5:wpParent" minOccurs="0"/>
                <xsd:element ref="ns6:wpCaseID" minOccurs="0"/>
                <xsd:element ref="ns6:wpCaseResponsible" minOccurs="0"/>
                <xsd:element ref="ns2:wpBusinessModule" minOccurs="0"/>
                <xsd:element ref="ns2:speDateCreated" minOccurs="0"/>
                <xsd:element ref="ns2:Undirritun" minOccurs="0"/>
                <xsd:element ref="ns5:cfe4ad6e75ae4057a328ddccc95dc119" minOccurs="0"/>
                <xsd:element ref="ns7:TaxCatchAll" minOccurs="0"/>
                <xsd:element ref="ns7:TaxCatchAllLabel" minOccurs="0"/>
                <xsd:element ref="ns2:dc2289a01e774c658224385c3ba440de" minOccurs="0"/>
                <xsd:element ref="ns2:nd0763cbbf9944458416339de90fde75" minOccurs="0"/>
                <xsd:element ref="ns2:SharedWithUsers" minOccurs="0"/>
                <xsd:element ref="ns2:SharedWithDetails"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f82e0-a7c8-4cfb-8685-ed2c782b4d23" elementFormDefault="qualified">
    <xsd:import namespace="http://schemas.microsoft.com/office/2006/documentManagement/types"/>
    <xsd:import namespace="http://schemas.microsoft.com/office/infopath/2007/PartnerControls"/>
    <xsd:element name="wpSenderReceiver" ma:index="3" nillable="true" ma:displayName="Sendandi/Móttakandi" ma:internalName="wpSenderReceiver" ma:readOnly="false">
      <xsd:simpleType>
        <xsd:restriction base="dms:Text"/>
      </xsd:simpleType>
    </xsd:element>
    <xsd:element name="wpSentReceived" ma:index="4" nillable="true" ma:displayName="Sent/Móttekið" ma:internalName="wpSentReceived" ma:readOnly="false">
      <xsd:simpleType>
        <xsd:restriction base="dms:DateTime"/>
      </xsd:simpleType>
    </xsd:element>
    <xsd:element name="Dagsetning" ma:index="5" nillable="true" ma:displayName="Dagsetning" ma:format="DateOnly" ma:internalName="Dagsetning" ma:readOnly="false">
      <xsd:simpleType>
        <xsd:restriction base="dms:DateTime"/>
      </xsd:simpleType>
    </xsd:element>
    <xsd:element name="Vistunarform" ma:index="6" nillable="true" ma:displayName="Vistunarform" ma:default="Stafrænt" ma:internalName="Vistunarform" ma:readOnly="false">
      <xsd:simpleType>
        <xsd:restriction base="dms:Choice">
          <xsd:enumeration value="Að hluta á pappír"/>
          <xsd:enumeration value="Stafrænt"/>
        </xsd:restriction>
      </xsd:simpleType>
    </xsd:element>
    <xsd:element name="wpEyda" ma:index="7" nillable="true" ma:displayName="Eyða skjali" ma:default="0" ma:internalName="wpEyda" ma:readOnly="false">
      <xsd:simpleType>
        <xsd:restriction base="dms:Boolean"/>
      </xsd:simpleType>
    </xsd:element>
    <xsd:element name="wpBusinessModule" ma:index="18" nillable="true" ma:displayName="Business Module" ma:default="Mál" ma:internalName="wpBusinessModule" ma:readOnly="false">
      <xsd:simpleType>
        <xsd:restriction base="dms:Text"/>
      </xsd:simpleType>
    </xsd:element>
    <xsd:element name="speDateCreated" ma:index="19" nillable="true" ma:displayName="Skjal stofnað" ma:default="[today]" ma:format="DateOnly" ma:internalName="speDateCreated" ma:readOnly="false">
      <xsd:simpleType>
        <xsd:restriction base="dms:DateTime"/>
      </xsd:simpleType>
    </xsd:element>
    <xsd:element name="Undirritun" ma:index="20" nillable="true" ma:displayName="Undirritun" ma:internalName="Undirritun" ma:readOnly="false">
      <xsd:simpleType>
        <xsd:restriction base="dms:Text">
          <xsd:maxLength value="255"/>
        </xsd:restriction>
      </xsd:simpleType>
    </xsd:element>
    <xsd:element name="dc2289a01e774c658224385c3ba440de" ma:index="26" ma:taxonomy="true" ma:internalName="dc2289a01e774c658224385c3ba440de" ma:taxonomyFieldName="DocumentType" ma:displayName="Skjalategund" ma:readOnly="false" ma:default="" ma:fieldId="{dc2289a0-1e77-4c65-8224-385c3ba440de}" ma:taxonomyMulti="true" ma:sspId="d27a1078-8dab-4d53-8177-09631b816765" ma:termSetId="45fa4ad8-4029-44e3-b463-96415d29ce27" ma:anchorId="00000000-0000-0000-0000-000000000000" ma:open="false" ma:isKeyword="false">
      <xsd:complexType>
        <xsd:sequence>
          <xsd:element ref="pc:Terms" minOccurs="0" maxOccurs="1"/>
        </xsd:sequence>
      </xsd:complexType>
    </xsd:element>
    <xsd:element name="nd0763cbbf9944458416339de90fde75" ma:index="28" nillable="true" ma:taxonomy="true" ma:internalName="nd0763cbbf9944458416339de90fde75" ma:taxonomyFieldName="Efnisord" ma:displayName="Efnisorð" ma:readOnly="false" ma:default="" ma:fieldId="{7d0763cb-bf99-4445-8416-339de90fde75}" ma:taxonomyMulti="true" ma:sspId="d27a1078-8dab-4d53-8177-09631b816765" ma:termSetId="6882aec3-246e-4272-9c34-5a8655e6e464" ma:anchorId="00000000-0000-0000-0000-000000000000" ma:open="tru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12" nillable="true" ma:displayName="wpItemLocation" ma:default="7226bd10291d44c5ac5060e221e3dafd;cfaea21572ba458bbe2080c7855e320d;2;1f5c5e58e28d4bf79b26750606ac7065;366;"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13" nillable="true" ma:displayName="Stage tag" ma:default="Í vinnslu" ma:internalName="wp_tag"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21f43-9f93-44a9-879c-5503c7156233" elementFormDefault="qualified">
    <xsd:import namespace="http://schemas.microsoft.com/office/2006/documentManagement/types"/>
    <xsd:import namespace="http://schemas.microsoft.com/office/infopath/2007/PartnerControls"/>
    <xsd:element name="wpParent" ma:index="14" nillable="true" ma:displayName="Málsaðili" ma:default="Náttúruhamfaratrygging Íslands" ma:internalName="wpParent" ma:readOnly="false">
      <xsd:simpleType>
        <xsd:restriction base="dms:Text"/>
      </xsd:simpleType>
    </xsd:element>
    <xsd:element name="cfe4ad6e75ae4057a328ddccc95dc119" ma:index="23" nillable="true" ma:taxonomy="true" ma:internalName="cfe4ad6e75ae4057a328ddccc95dc119" ma:taxonomyFieldName="Malalykill" ma:displayName="Málalykill" ma:indexed="true" ma:readOnly="false" ma:default="152;#07 Áhættustýring|823d50d6-0405-4048-9208-2c202cf7549d" ma:fieldId="{cfe4ad6e-75ae-4057-a328-ddccc95dc119}" ma:sspId="d27a1078-8dab-4d53-8177-09631b816765" ma:termSetId="aff888f4-cb39-4eb1-a79e-7c2beb113524" ma:anchorId="00000000-0000-0000-0000-000000000000" ma:open="false" ma:isKeyword="false">
      <xsd:complexType>
        <xsd:sequence>
          <xsd:element ref="pc:Terms" minOccurs="0" maxOccurs="1"/>
        </xsd:sequence>
      </xsd:complex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815d55-d4f1-4917-a2d6-8f3ac7defde3" elementFormDefault="qualified">
    <xsd:import namespace="http://schemas.microsoft.com/office/2006/documentManagement/types"/>
    <xsd:import namespace="http://schemas.microsoft.com/office/infopath/2007/PartnerControls"/>
    <xsd:element name="wpCaseID" ma:index="15" nillable="true" ma:displayName="Málsnúmer" ma:default="M-2023-11-0162" ma:indexed="true" ma:internalName="wpCaseID" ma:readOnly="false">
      <xsd:simpleType>
        <xsd:restriction base="dms:Text"/>
      </xsd:simpleType>
    </xsd:element>
    <xsd:element name="wpCaseResponsible" ma:index="16" nillable="true" ma:displayName="Ábyrgðaraðili" ma:default="" ma:indexed="true" ma:internalName="wpCaseResponsible"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e542f-a951-4cde-af72-b8627c7ac69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52f0547-c353-49a1-97ac-7ea434890edc}" ma:internalName="TaxCatchAll" ma:showField="CatchAllData" ma:web="008e542f-a951-4cde-af72-b8627c7ac698">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c52f0547-c353-49a1-97ac-7ea434890edc}" ma:internalName="TaxCatchAllLabel" ma:readOnly="true" ma:showField="CatchAllDataLabel" ma:web="008e542f-a951-4cde-af72-b8627c7ac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D2D9E8-B074-463D-B1CE-0A188F492F9A}">
  <ds:schemaRefs>
    <ds:schemaRef ds:uri="http://purl.org/dc/terms/"/>
    <ds:schemaRef ds:uri="http://purl.org/dc/dcmitype/"/>
    <ds:schemaRef ds:uri="abbeec68-b05e-4e2e-88e5-2ac3e13fe809"/>
    <ds:schemaRef ds:uri="http://schemas.microsoft.com/office/2006/documentManagement/types"/>
    <ds:schemaRef ds:uri="http://schemas.microsoft.com/office/infopath/2007/PartnerControls"/>
    <ds:schemaRef ds:uri="41b21f43-9f93-44a9-879c-5503c7156233"/>
    <ds:schemaRef ds:uri="http://purl.org/dc/elements/1.1/"/>
    <ds:schemaRef ds:uri="http://www.w3.org/XML/1998/namespace"/>
    <ds:schemaRef ds:uri="3d815d55-d4f1-4917-a2d6-8f3ac7defde3"/>
    <ds:schemaRef ds:uri="http://schemas.openxmlformats.org/package/2006/metadata/core-properties"/>
    <ds:schemaRef ds:uri="14bfd2bb-3d4a-4549-9197-f3410a8da64b"/>
    <ds:schemaRef ds:uri="008e542f-a951-4cde-af72-b8627c7ac698"/>
    <ds:schemaRef ds:uri="8b7f82e0-a7c8-4cfb-8685-ed2c782b4d23"/>
    <ds:schemaRef ds:uri="http://schemas.microsoft.com/office/2006/metadata/properties"/>
  </ds:schemaRefs>
</ds:datastoreItem>
</file>

<file path=customXml/itemProps2.xml><?xml version="1.0" encoding="utf-8"?>
<ds:datastoreItem xmlns:ds="http://schemas.openxmlformats.org/officeDocument/2006/customXml" ds:itemID="{03DD72BC-8B00-417A-A148-D2E482C21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f82e0-a7c8-4cfb-8685-ed2c782b4d23"/>
    <ds:schemaRef ds:uri="14bfd2bb-3d4a-4549-9197-f3410a8da64b"/>
    <ds:schemaRef ds:uri="abbeec68-b05e-4e2e-88e5-2ac3e13fe809"/>
    <ds:schemaRef ds:uri="41b21f43-9f93-44a9-879c-5503c7156233"/>
    <ds:schemaRef ds:uri="3d815d55-d4f1-4917-a2d6-8f3ac7defde3"/>
    <ds:schemaRef ds:uri="008e542f-a951-4cde-af72-b8627c7ac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E65163-075F-46B5-B44D-241167EE5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Ræða Huldu Ragnheiðar á íbúafundi 12.12.2023</dc:title>
  <dc:subject/>
  <dc:creator>Hulda Ragnheiður Árnadóttir</dc:creator>
  <cp:keywords/>
  <dc:description/>
  <cp:lastModifiedBy>Jóhann Árni Helgason</cp:lastModifiedBy>
  <cp:revision>2</cp:revision>
  <dcterms:created xsi:type="dcterms:W3CDTF">2023-12-12T12:52:00Z</dcterms:created>
  <dcterms:modified xsi:type="dcterms:W3CDTF">2023-12-12T12:52:00Z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0x0101000CDF9408DB7BD948A5B3BE0CABF2693000CF32363DF558514A988542916715AAD2</vt:lpwstr>
  </property>
  <property fmtid="{D5CDD505-2E9C-101B-9397-08002B2CF9AE}" pid="3" name="Malalykill">
    <vt:lpwstr>152;#07 Áhættustýring|823d50d6-0405-4048-9208-2c202cf7549d</vt:lpwstr>
  </property>
  <property fmtid="{D5CDD505-2E9C-101B-9397-08002B2CF9AE}" pid="4" name="DocumentType">
    <vt:lpwstr>65;#Lokaútgáfa|baf74bf6-f6a4-4a20-b3df-5a6b1f79d6ac</vt:lpwstr>
  </property>
  <property fmtid="{D5CDD505-2E9C-101B-9397-08002B2CF9AE}" pid="5" name="Efnisord">
    <vt:lpwstr>69;#Kynningarmál|3fa59235-50e0-4ab6-ae17-5b07bedf1bce;#165;##Grindavík|48d962a9-7b67-40b4-addc-ffd47e73b01f</vt:lpwstr>
  </property>
</Properties>
</file>