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4C2775" w:rsidRPr="00800F83" w14:paraId="517AE67D" w14:textId="77777777" w:rsidTr="00B217A6">
        <w:trPr>
          <w:cantSplit/>
          <w:trHeight w:hRule="exact" w:val="1139"/>
        </w:trPr>
        <w:tc>
          <w:tcPr>
            <w:tcW w:w="3492" w:type="dxa"/>
            <w:vAlign w:val="center"/>
          </w:tcPr>
          <w:p w14:paraId="517AE676" w14:textId="5FDB19AE" w:rsidR="004C2775" w:rsidRPr="00800F83" w:rsidRDefault="00B217A6" w:rsidP="00B217A6">
            <w:pPr>
              <w:spacing w:after="0" w:line="240" w:lineRule="auto"/>
              <w:rPr>
                <w:rFonts w:ascii="Arial" w:hAnsi="Arial" w:cs="Arial"/>
                <w:i/>
                <w:iCs/>
                <w:sz w:val="12"/>
              </w:rPr>
            </w:pPr>
            <w:bookmarkStart w:id="0" w:name="_GoBack"/>
            <w:bookmarkEnd w:id="0"/>
            <w:r>
              <w:rPr>
                <w:noProof/>
                <w:lang w:val="is-IS" w:eastAsia="is-IS"/>
              </w:rPr>
              <w:drawing>
                <wp:inline distT="0" distB="0" distL="0" distR="0" wp14:anchorId="10A33276" wp14:editId="492D09BB">
                  <wp:extent cx="1682750" cy="373380"/>
                  <wp:effectExtent l="0" t="0" r="0" b="7620"/>
                  <wp:docPr id="1" name="Picture 1" descr="SGS merki með ensku undi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 merki með ensku undir@2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750" cy="373380"/>
                          </a:xfrm>
                          <a:prstGeom prst="rect">
                            <a:avLst/>
                          </a:prstGeom>
                          <a:noFill/>
                          <a:ln>
                            <a:noFill/>
                          </a:ln>
                        </pic:spPr>
                      </pic:pic>
                    </a:graphicData>
                  </a:graphic>
                </wp:inline>
              </w:drawing>
            </w:r>
          </w:p>
        </w:tc>
        <w:tc>
          <w:tcPr>
            <w:tcW w:w="9214" w:type="dxa"/>
            <w:vAlign w:val="center"/>
          </w:tcPr>
          <w:p w14:paraId="517AE677" w14:textId="77777777" w:rsidR="004C2775" w:rsidRPr="00800F83" w:rsidRDefault="004C2775" w:rsidP="005E29B8">
            <w:pPr>
              <w:pStyle w:val="Header"/>
              <w:tabs>
                <w:tab w:val="clear" w:pos="4153"/>
                <w:tab w:val="clear" w:pos="8306"/>
              </w:tabs>
              <w:jc w:val="center"/>
              <w:rPr>
                <w:rFonts w:ascii="Arial" w:hAnsi="Arial" w:cs="Arial"/>
                <w:b/>
                <w:sz w:val="28"/>
                <w:szCs w:val="28"/>
              </w:rPr>
            </w:pPr>
            <w:r w:rsidRPr="00800F83">
              <w:rPr>
                <w:rFonts w:ascii="Arial" w:hAnsi="Arial" w:cs="Arial"/>
                <w:b/>
                <w:sz w:val="28"/>
              </w:rPr>
              <w:t>EASA Part</w:t>
            </w:r>
            <w:r w:rsidR="005E29B8">
              <w:rPr>
                <w:rFonts w:ascii="Arial" w:hAnsi="Arial" w:cs="Arial"/>
                <w:b/>
                <w:sz w:val="28"/>
              </w:rPr>
              <w:t xml:space="preserve">-CAMO </w:t>
            </w:r>
            <w:r w:rsidRPr="00800F83">
              <w:rPr>
                <w:rFonts w:ascii="Arial" w:hAnsi="Arial" w:cs="Arial"/>
                <w:b/>
                <w:sz w:val="28"/>
              </w:rPr>
              <w:t>CAME CHEC</w:t>
            </w:r>
            <w:r w:rsidRPr="00800F83">
              <w:rPr>
                <w:rFonts w:ascii="Arial" w:hAnsi="Arial" w:cs="Arial"/>
                <w:b/>
                <w:sz w:val="28"/>
                <w:szCs w:val="28"/>
              </w:rPr>
              <w:t>KLIST</w:t>
            </w:r>
          </w:p>
        </w:tc>
        <w:tc>
          <w:tcPr>
            <w:tcW w:w="1559" w:type="dxa"/>
            <w:vAlign w:val="center"/>
          </w:tcPr>
          <w:p w14:paraId="517AE678" w14:textId="77777777" w:rsidR="004C2775" w:rsidRPr="00800F83" w:rsidRDefault="004C2775" w:rsidP="004D7372">
            <w:pPr>
              <w:pStyle w:val="Header"/>
              <w:tabs>
                <w:tab w:val="clear" w:pos="4153"/>
                <w:tab w:val="clear" w:pos="8306"/>
              </w:tabs>
              <w:rPr>
                <w:rFonts w:ascii="Arial" w:hAnsi="Arial" w:cs="Arial"/>
                <w:b/>
                <w:sz w:val="12"/>
              </w:rPr>
            </w:pPr>
          </w:p>
          <w:p w14:paraId="517AE679" w14:textId="77777777" w:rsidR="004C2775" w:rsidRPr="00800F83" w:rsidRDefault="004C2775" w:rsidP="004D7372">
            <w:pPr>
              <w:pStyle w:val="Header"/>
              <w:tabs>
                <w:tab w:val="clear" w:pos="4153"/>
                <w:tab w:val="clear" w:pos="8306"/>
              </w:tabs>
              <w:rPr>
                <w:rFonts w:ascii="Arial" w:hAnsi="Arial" w:cs="Arial"/>
                <w:b/>
                <w:sz w:val="12"/>
              </w:rPr>
            </w:pPr>
          </w:p>
          <w:p w14:paraId="517AE67A" w14:textId="77777777"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LHD-</w:t>
            </w:r>
            <w:r w:rsidR="008346AB" w:rsidRPr="00800F83">
              <w:rPr>
                <w:rFonts w:ascii="Arial" w:hAnsi="Arial" w:cs="Arial"/>
                <w:b/>
                <w:sz w:val="12"/>
              </w:rPr>
              <w:t>241</w:t>
            </w:r>
          </w:p>
          <w:p w14:paraId="517AE67B" w14:textId="087B82F5"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 xml:space="preserve">Dags. </w:t>
            </w:r>
            <w:r w:rsidR="00B217A6">
              <w:rPr>
                <w:rFonts w:ascii="Arial" w:hAnsi="Arial" w:cs="Arial"/>
                <w:b/>
                <w:sz w:val="12"/>
              </w:rPr>
              <w:t>02</w:t>
            </w:r>
            <w:r w:rsidR="00AF38E5">
              <w:rPr>
                <w:rFonts w:ascii="Arial" w:hAnsi="Arial" w:cs="Arial"/>
                <w:b/>
                <w:sz w:val="12"/>
              </w:rPr>
              <w:t>.</w:t>
            </w:r>
            <w:r w:rsidR="00B217A6">
              <w:rPr>
                <w:rFonts w:ascii="Arial" w:hAnsi="Arial" w:cs="Arial"/>
                <w:b/>
                <w:sz w:val="12"/>
              </w:rPr>
              <w:t>11</w:t>
            </w:r>
            <w:r w:rsidRPr="00800F83">
              <w:rPr>
                <w:rFonts w:ascii="Arial" w:hAnsi="Arial" w:cs="Arial"/>
                <w:b/>
                <w:sz w:val="12"/>
              </w:rPr>
              <w:t>.20</w:t>
            </w:r>
            <w:r w:rsidR="005E29B8">
              <w:rPr>
                <w:rFonts w:ascii="Arial" w:hAnsi="Arial" w:cs="Arial"/>
                <w:b/>
                <w:sz w:val="12"/>
              </w:rPr>
              <w:t>2</w:t>
            </w:r>
            <w:r w:rsidR="00766EC5">
              <w:rPr>
                <w:rFonts w:ascii="Arial" w:hAnsi="Arial" w:cs="Arial"/>
                <w:b/>
                <w:sz w:val="12"/>
              </w:rPr>
              <w:t>2</w:t>
            </w:r>
          </w:p>
          <w:p w14:paraId="517AE67C" w14:textId="77777777" w:rsidR="004C2775" w:rsidRPr="00800F83" w:rsidRDefault="004C2775" w:rsidP="004D7372">
            <w:pPr>
              <w:pStyle w:val="Header"/>
              <w:tabs>
                <w:tab w:val="clear" w:pos="4153"/>
                <w:tab w:val="clear" w:pos="8306"/>
              </w:tabs>
              <w:rPr>
                <w:rFonts w:ascii="Arial" w:hAnsi="Arial" w:cs="Arial"/>
                <w:b/>
                <w:sz w:val="12"/>
              </w:rPr>
            </w:pPr>
          </w:p>
        </w:tc>
      </w:tr>
    </w:tbl>
    <w:p w14:paraId="517AE67E" w14:textId="77777777" w:rsidR="004C2775" w:rsidRPr="007C51F8" w:rsidRDefault="004C2775" w:rsidP="00797233">
      <w:pPr>
        <w:autoSpaceDE w:val="0"/>
        <w:autoSpaceDN w:val="0"/>
        <w:adjustRightInd w:val="0"/>
        <w:spacing w:after="0" w:line="240" w:lineRule="auto"/>
        <w:rPr>
          <w:rFonts w:ascii="Arial" w:hAnsi="Arial" w:cs="Arial"/>
          <w:b/>
          <w:color w:val="000000"/>
          <w:sz w:val="20"/>
          <w:szCs w:val="20"/>
        </w:rPr>
      </w:pPr>
    </w:p>
    <w:p w14:paraId="517AE67F" w14:textId="77777777" w:rsidR="004C2775" w:rsidRPr="00E96A18" w:rsidRDefault="004C2775" w:rsidP="00797233">
      <w:pPr>
        <w:autoSpaceDE w:val="0"/>
        <w:autoSpaceDN w:val="0"/>
        <w:adjustRightInd w:val="0"/>
        <w:spacing w:after="0" w:line="240" w:lineRule="auto"/>
        <w:rPr>
          <w:rFonts w:ascii="Arial" w:hAnsi="Arial" w:cs="Arial"/>
          <w:b/>
          <w:color w:val="000000"/>
          <w:sz w:val="20"/>
          <w:szCs w:val="20"/>
        </w:rPr>
      </w:pPr>
    </w:p>
    <w:p w14:paraId="517AE680"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Scope</w:t>
      </w:r>
    </w:p>
    <w:p w14:paraId="517AE681" w14:textId="41D11F15" w:rsidR="00422CE4" w:rsidRPr="00E96A18" w:rsidRDefault="00422CE4" w:rsidP="00422CE4">
      <w:pPr>
        <w:widowControl w:val="0"/>
        <w:tabs>
          <w:tab w:val="left" w:pos="10710"/>
        </w:tabs>
        <w:autoSpaceDE w:val="0"/>
        <w:autoSpaceDN w:val="0"/>
        <w:adjustRightInd w:val="0"/>
        <w:spacing w:after="0" w:line="240" w:lineRule="auto"/>
        <w:ind w:right="121"/>
        <w:rPr>
          <w:rFonts w:ascii="Arial" w:hAnsi="Arial" w:cs="Arial"/>
          <w:color w:val="000000"/>
          <w:sz w:val="20"/>
          <w:szCs w:val="20"/>
        </w:rPr>
      </w:pPr>
      <w:r w:rsidRPr="00E96A18">
        <w:rPr>
          <w:rFonts w:ascii="Arial" w:hAnsi="Arial" w:cs="Arial"/>
          <w:color w:val="000000"/>
          <w:sz w:val="20"/>
          <w:szCs w:val="20"/>
        </w:rPr>
        <w:t>The purpose of the Continuing Airworthiness Management Exposition (CAME) compliance checklist and user guide is to assist organisation wishing to obtain EASA Part</w:t>
      </w:r>
      <w:r w:rsidR="005E29B8" w:rsidRPr="00E96A18">
        <w:rPr>
          <w:rFonts w:ascii="Arial" w:hAnsi="Arial" w:cs="Arial"/>
          <w:color w:val="000000"/>
          <w:sz w:val="20"/>
          <w:szCs w:val="20"/>
        </w:rPr>
        <w:t>-CAMO approval</w:t>
      </w:r>
      <w:r w:rsidRPr="00E96A18">
        <w:rPr>
          <w:rFonts w:ascii="Arial" w:hAnsi="Arial" w:cs="Arial"/>
          <w:color w:val="000000"/>
          <w:sz w:val="20"/>
          <w:szCs w:val="20"/>
        </w:rPr>
        <w:t xml:space="preserve">.  This document </w:t>
      </w:r>
      <w:r w:rsidR="00AF38E5">
        <w:rPr>
          <w:rFonts w:ascii="Arial" w:hAnsi="Arial" w:cs="Arial"/>
          <w:color w:val="000000"/>
          <w:sz w:val="20"/>
          <w:szCs w:val="20"/>
        </w:rPr>
        <w:t>complements</w:t>
      </w:r>
      <w:r w:rsidRPr="00E96A18">
        <w:rPr>
          <w:rFonts w:ascii="Arial" w:hAnsi="Arial" w:cs="Arial"/>
          <w:color w:val="000000"/>
          <w:sz w:val="20"/>
          <w:szCs w:val="20"/>
        </w:rPr>
        <w:t xml:space="preserve"> the requirements of Implementing Rule (IR) - Regulation EU </w:t>
      </w:r>
      <w:r w:rsidR="00FB3BF3" w:rsidRPr="00E96A18">
        <w:rPr>
          <w:rFonts w:ascii="Arial" w:hAnsi="Arial" w:cs="Arial"/>
          <w:color w:val="000000"/>
          <w:sz w:val="20"/>
          <w:szCs w:val="20"/>
        </w:rPr>
        <w:t>1321/2014</w:t>
      </w:r>
      <w:r w:rsidRPr="00E96A18">
        <w:rPr>
          <w:rFonts w:ascii="Arial" w:hAnsi="Arial" w:cs="Arial"/>
          <w:color w:val="000000"/>
          <w:sz w:val="20"/>
          <w:szCs w:val="20"/>
        </w:rPr>
        <w:t xml:space="preserve"> Annex </w:t>
      </w:r>
      <w:r w:rsidR="005E29B8" w:rsidRPr="00E96A18">
        <w:rPr>
          <w:rFonts w:ascii="Arial" w:hAnsi="Arial" w:cs="Arial"/>
          <w:color w:val="000000"/>
          <w:sz w:val="20"/>
          <w:szCs w:val="20"/>
        </w:rPr>
        <w:t>Vc</w:t>
      </w:r>
      <w:r w:rsidRPr="00E96A18">
        <w:rPr>
          <w:rFonts w:ascii="Arial" w:hAnsi="Arial" w:cs="Arial"/>
          <w:color w:val="000000"/>
          <w:sz w:val="20"/>
          <w:szCs w:val="20"/>
        </w:rPr>
        <w:t>, Part</w:t>
      </w:r>
      <w:r w:rsidR="005E29B8" w:rsidRPr="00E96A18">
        <w:rPr>
          <w:rFonts w:ascii="Arial" w:hAnsi="Arial" w:cs="Arial"/>
          <w:color w:val="000000"/>
          <w:sz w:val="20"/>
          <w:szCs w:val="20"/>
        </w:rPr>
        <w:t>-CAMO</w:t>
      </w:r>
      <w:r w:rsidRPr="00E96A18">
        <w:rPr>
          <w:rFonts w:ascii="Arial" w:hAnsi="Arial" w:cs="Arial"/>
          <w:color w:val="000000"/>
          <w:sz w:val="20"/>
          <w:szCs w:val="20"/>
        </w:rPr>
        <w:t xml:space="preserve"> “as amended” and does not supersede or replace the information defined within the IR. </w:t>
      </w:r>
    </w:p>
    <w:p w14:paraId="517AE682" w14:textId="77777777" w:rsidR="00AB1498" w:rsidRPr="00E96A18" w:rsidRDefault="00AB1498" w:rsidP="00422CE4">
      <w:pPr>
        <w:widowControl w:val="0"/>
        <w:autoSpaceDE w:val="0"/>
        <w:autoSpaceDN w:val="0"/>
        <w:adjustRightInd w:val="0"/>
        <w:spacing w:after="0" w:line="240" w:lineRule="auto"/>
        <w:ind w:right="121"/>
        <w:rPr>
          <w:rFonts w:ascii="Arial" w:hAnsi="Arial" w:cs="Arial"/>
          <w:color w:val="000000"/>
          <w:sz w:val="20"/>
          <w:szCs w:val="20"/>
        </w:rPr>
      </w:pPr>
    </w:p>
    <w:p w14:paraId="517AE683" w14:textId="77777777" w:rsidR="00422CE4" w:rsidRPr="00E96A18"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E96A18">
        <w:rPr>
          <w:rFonts w:ascii="Arial" w:hAnsi="Arial" w:cs="Arial"/>
          <w:color w:val="000000"/>
          <w:sz w:val="20"/>
          <w:szCs w:val="20"/>
        </w:rPr>
        <w:t xml:space="preserve">The checklist includes </w:t>
      </w:r>
      <w:r w:rsidR="00AB1498" w:rsidRPr="00E96A18">
        <w:rPr>
          <w:rFonts w:ascii="Arial" w:hAnsi="Arial" w:cs="Arial"/>
          <w:color w:val="000000"/>
          <w:sz w:val="20"/>
          <w:szCs w:val="20"/>
        </w:rPr>
        <w:t xml:space="preserve">suggested subject headings and </w:t>
      </w:r>
      <w:r w:rsidRPr="00E96A18">
        <w:rPr>
          <w:rFonts w:ascii="Arial" w:hAnsi="Arial" w:cs="Arial"/>
          <w:color w:val="000000"/>
          <w:sz w:val="20"/>
          <w:szCs w:val="20"/>
        </w:rPr>
        <w:t xml:space="preserve">all the relevant information as detailed in </w:t>
      </w:r>
      <w:r w:rsidR="005E29B8" w:rsidRPr="00E96A18">
        <w:rPr>
          <w:rFonts w:ascii="Arial" w:hAnsi="Arial" w:cs="Arial"/>
          <w:color w:val="000000"/>
          <w:sz w:val="20"/>
          <w:szCs w:val="20"/>
        </w:rPr>
        <w:t>CAMO</w:t>
      </w:r>
      <w:r w:rsidRPr="00E96A18">
        <w:rPr>
          <w:rFonts w:ascii="Arial" w:hAnsi="Arial" w:cs="Arial"/>
          <w:color w:val="000000"/>
          <w:sz w:val="20"/>
          <w:szCs w:val="20"/>
        </w:rPr>
        <w:t>.A.</w:t>
      </w:r>
      <w:r w:rsidR="005E29B8" w:rsidRPr="00E96A18">
        <w:rPr>
          <w:rFonts w:ascii="Arial" w:hAnsi="Arial" w:cs="Arial"/>
          <w:color w:val="000000"/>
          <w:sz w:val="20"/>
          <w:szCs w:val="20"/>
        </w:rPr>
        <w:t>300</w:t>
      </w:r>
      <w:r w:rsidRPr="00E96A18">
        <w:rPr>
          <w:rFonts w:ascii="Arial" w:hAnsi="Arial" w:cs="Arial"/>
          <w:color w:val="000000"/>
          <w:sz w:val="20"/>
          <w:szCs w:val="20"/>
        </w:rPr>
        <w:t xml:space="preserve"> and its AMC, the format of which may be modified to suit the </w:t>
      </w:r>
      <w:r w:rsidR="005E29B8" w:rsidRPr="00E96A18">
        <w:rPr>
          <w:rFonts w:ascii="Arial" w:hAnsi="Arial" w:cs="Arial"/>
          <w:color w:val="000000"/>
          <w:sz w:val="20"/>
          <w:szCs w:val="20"/>
        </w:rPr>
        <w:t>organisation-preferred</w:t>
      </w:r>
      <w:r w:rsidRPr="00E96A18">
        <w:rPr>
          <w:rFonts w:ascii="Arial" w:hAnsi="Arial" w:cs="Arial"/>
          <w:color w:val="000000"/>
          <w:sz w:val="20"/>
          <w:szCs w:val="20"/>
        </w:rPr>
        <w:t xml:space="preserve"> method. The checklist should show compliance by referring in the “CAME reference</w:t>
      </w:r>
      <w:r w:rsidR="006D0E58" w:rsidRPr="00E96A18">
        <w:rPr>
          <w:rFonts w:ascii="Arial" w:hAnsi="Arial" w:cs="Arial"/>
          <w:color w:val="000000"/>
          <w:sz w:val="20"/>
          <w:szCs w:val="20"/>
        </w:rPr>
        <w:t>/</w:t>
      </w:r>
      <w:r w:rsidRPr="00E96A18">
        <w:rPr>
          <w:rFonts w:ascii="Arial" w:hAnsi="Arial" w:cs="Arial"/>
          <w:color w:val="000000"/>
          <w:sz w:val="20"/>
          <w:szCs w:val="20"/>
        </w:rPr>
        <w:t xml:space="preserve">comment” where the information in the CAME is located and explanation if not applicable. </w:t>
      </w:r>
    </w:p>
    <w:p w14:paraId="517AE684" w14:textId="77777777" w:rsidR="00422CE4" w:rsidRPr="00E96A18"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E96A18">
        <w:rPr>
          <w:rFonts w:ascii="Arial" w:hAnsi="Arial" w:cs="Arial"/>
          <w:color w:val="000000"/>
          <w:sz w:val="20"/>
          <w:szCs w:val="20"/>
        </w:rPr>
        <w:t>This checklist, when completed, should be submitted with the initial draft CAME.</w:t>
      </w:r>
    </w:p>
    <w:p w14:paraId="517AE685" w14:textId="77777777" w:rsidR="00422CE4" w:rsidRPr="00E96A18" w:rsidRDefault="00422CE4" w:rsidP="00422CE4">
      <w:pPr>
        <w:widowControl w:val="0"/>
        <w:autoSpaceDE w:val="0"/>
        <w:autoSpaceDN w:val="0"/>
        <w:adjustRightInd w:val="0"/>
        <w:spacing w:after="0" w:line="240" w:lineRule="auto"/>
        <w:ind w:right="121"/>
        <w:rPr>
          <w:rFonts w:ascii="Arial" w:eastAsia="Times New Roman" w:hAnsi="Arial" w:cs="Arial"/>
          <w:color w:val="000000"/>
          <w:sz w:val="20"/>
          <w:szCs w:val="20"/>
        </w:rPr>
      </w:pPr>
    </w:p>
    <w:p w14:paraId="517AE686"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Important warning</w:t>
      </w:r>
    </w:p>
    <w:p w14:paraId="517AE687" w14:textId="77777777"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This user guide to be used by:  </w:t>
      </w:r>
    </w:p>
    <w:p w14:paraId="517AE688" w14:textId="77777777" w:rsidR="00422CE4" w:rsidRPr="00E96A18" w:rsidRDefault="00422CE4"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Part</w:t>
      </w:r>
      <w:r w:rsidR="005E29B8" w:rsidRPr="00E96A18">
        <w:rPr>
          <w:rFonts w:ascii="Arial" w:hAnsi="Arial" w:cs="Arial"/>
          <w:color w:val="000000"/>
          <w:sz w:val="20"/>
          <w:szCs w:val="20"/>
        </w:rPr>
        <w:t>-CAMO</w:t>
      </w:r>
      <w:r w:rsidRPr="00E96A18">
        <w:rPr>
          <w:rFonts w:ascii="Arial" w:hAnsi="Arial" w:cs="Arial"/>
          <w:color w:val="000000"/>
          <w:sz w:val="20"/>
          <w:szCs w:val="20"/>
        </w:rPr>
        <w:t xml:space="preserve"> </w:t>
      </w:r>
      <w:r w:rsidR="005E29B8" w:rsidRPr="00E96A18">
        <w:rPr>
          <w:rFonts w:ascii="Arial" w:hAnsi="Arial" w:cs="Arial"/>
          <w:color w:val="000000"/>
          <w:sz w:val="20"/>
          <w:szCs w:val="20"/>
        </w:rPr>
        <w:t>organisation</w:t>
      </w:r>
      <w:r w:rsidRPr="00E96A18">
        <w:rPr>
          <w:rFonts w:ascii="Arial" w:hAnsi="Arial" w:cs="Arial"/>
          <w:color w:val="000000"/>
          <w:sz w:val="20"/>
          <w:szCs w:val="20"/>
        </w:rPr>
        <w:t xml:space="preserve"> - To assist them in </w:t>
      </w:r>
      <w:r w:rsidR="006D0E58" w:rsidRPr="00E96A18">
        <w:rPr>
          <w:rFonts w:ascii="Arial" w:hAnsi="Arial" w:cs="Arial"/>
          <w:color w:val="000000"/>
          <w:sz w:val="20"/>
          <w:szCs w:val="20"/>
        </w:rPr>
        <w:t>writing</w:t>
      </w:r>
      <w:r w:rsidRPr="00E96A18">
        <w:rPr>
          <w:rFonts w:ascii="Arial" w:hAnsi="Arial" w:cs="Arial"/>
          <w:color w:val="000000"/>
          <w:sz w:val="20"/>
          <w:szCs w:val="20"/>
        </w:rPr>
        <w:t xml:space="preserve"> and maintaining their own CAME</w:t>
      </w:r>
    </w:p>
    <w:p w14:paraId="517AE689" w14:textId="77777777" w:rsidR="00422CE4" w:rsidRPr="00E96A18" w:rsidRDefault="006E2322"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ICETRA</w:t>
      </w:r>
      <w:r w:rsidR="00422CE4" w:rsidRPr="00E96A18">
        <w:rPr>
          <w:rFonts w:ascii="Arial" w:hAnsi="Arial" w:cs="Arial"/>
          <w:color w:val="000000"/>
          <w:sz w:val="20"/>
          <w:szCs w:val="20"/>
        </w:rPr>
        <w:t xml:space="preserve"> - As a comparison document for CAMEs submitted to them for approval; and</w:t>
      </w:r>
    </w:p>
    <w:p w14:paraId="517AE68A"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The user guide is provided for guidance only and should be customised by each organisation to demonstrate how they comply with Part</w:t>
      </w:r>
      <w:r w:rsidR="005E29B8" w:rsidRPr="00E96A18">
        <w:rPr>
          <w:rFonts w:ascii="Arial" w:hAnsi="Arial" w:cs="Arial"/>
          <w:color w:val="000000"/>
          <w:sz w:val="20"/>
          <w:szCs w:val="20"/>
        </w:rPr>
        <w:t>-CAMO</w:t>
      </w:r>
      <w:r w:rsidRPr="00E96A18">
        <w:rPr>
          <w:rFonts w:ascii="Arial" w:hAnsi="Arial" w:cs="Arial"/>
          <w:color w:val="000000"/>
          <w:sz w:val="20"/>
          <w:szCs w:val="20"/>
        </w:rPr>
        <w:t xml:space="preserve">.  It is the responsibility of the organisation to ensure compliance with the IR. The organisation may choose to use another format as long as all the applicable sections of the regulation are addressed and cross-referenced.  </w:t>
      </w:r>
    </w:p>
    <w:p w14:paraId="517AE68B"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8C"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 xml:space="preserve">For each detailed procedure described within the CAME, the CAMO should address the following questions: </w:t>
      </w:r>
    </w:p>
    <w:p w14:paraId="517AE68D" w14:textId="77777777" w:rsidR="00422CE4" w:rsidRPr="00E96A18" w:rsidRDefault="00F865F3"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W</w:t>
      </w:r>
      <w:r w:rsidR="00422CE4" w:rsidRPr="00E96A18">
        <w:rPr>
          <w:rFonts w:ascii="Arial" w:hAnsi="Arial" w:cs="Arial"/>
          <w:color w:val="000000"/>
          <w:sz w:val="20"/>
          <w:szCs w:val="20"/>
        </w:rPr>
        <w:t>ho should do it</w:t>
      </w:r>
      <w:r w:rsidRPr="00E96A18">
        <w:rPr>
          <w:rFonts w:ascii="Arial" w:hAnsi="Arial" w:cs="Arial"/>
          <w:color w:val="000000"/>
          <w:sz w:val="20"/>
          <w:szCs w:val="20"/>
        </w:rPr>
        <w:t>, what, w</w:t>
      </w:r>
      <w:r w:rsidR="00422CE4" w:rsidRPr="00E96A18">
        <w:rPr>
          <w:rFonts w:ascii="Arial" w:hAnsi="Arial" w:cs="Arial"/>
          <w:color w:val="000000"/>
          <w:sz w:val="20"/>
          <w:szCs w:val="20"/>
        </w:rPr>
        <w:t>hen</w:t>
      </w:r>
      <w:r w:rsidRPr="00E96A18">
        <w:rPr>
          <w:rFonts w:ascii="Arial" w:hAnsi="Arial" w:cs="Arial"/>
          <w:color w:val="000000"/>
          <w:sz w:val="20"/>
          <w:szCs w:val="20"/>
        </w:rPr>
        <w:t>, w</w:t>
      </w:r>
      <w:r w:rsidR="00422CE4" w:rsidRPr="00E96A18">
        <w:rPr>
          <w:rFonts w:ascii="Arial" w:hAnsi="Arial" w:cs="Arial"/>
          <w:color w:val="000000"/>
          <w:sz w:val="20"/>
          <w:szCs w:val="20"/>
        </w:rPr>
        <w:t>here</w:t>
      </w:r>
      <w:r w:rsidRPr="00E96A18">
        <w:rPr>
          <w:rFonts w:ascii="Arial" w:hAnsi="Arial" w:cs="Arial"/>
          <w:color w:val="000000"/>
          <w:sz w:val="20"/>
          <w:szCs w:val="20"/>
        </w:rPr>
        <w:t xml:space="preserve"> and h</w:t>
      </w:r>
      <w:r w:rsidR="00422CE4" w:rsidRPr="00E96A18">
        <w:rPr>
          <w:rFonts w:ascii="Arial" w:hAnsi="Arial" w:cs="Arial"/>
          <w:color w:val="000000"/>
          <w:sz w:val="20"/>
          <w:szCs w:val="20"/>
        </w:rPr>
        <w:t>ow</w:t>
      </w:r>
      <w:r w:rsidRPr="00E96A18">
        <w:rPr>
          <w:rFonts w:ascii="Arial" w:hAnsi="Arial" w:cs="Arial"/>
          <w:color w:val="000000"/>
          <w:sz w:val="20"/>
          <w:szCs w:val="20"/>
        </w:rPr>
        <w:t>, including w</w:t>
      </w:r>
      <w:r w:rsidR="00422CE4" w:rsidRPr="00E96A18">
        <w:rPr>
          <w:rFonts w:ascii="Arial" w:hAnsi="Arial" w:cs="Arial"/>
          <w:color w:val="000000"/>
          <w:sz w:val="20"/>
          <w:szCs w:val="20"/>
        </w:rPr>
        <w:t>hich procedure(s)</w:t>
      </w:r>
      <w:r w:rsidRPr="00E96A18">
        <w:rPr>
          <w:rFonts w:ascii="Arial" w:hAnsi="Arial" w:cs="Arial"/>
          <w:color w:val="000000"/>
          <w:sz w:val="20"/>
          <w:szCs w:val="20"/>
        </w:rPr>
        <w:t xml:space="preserve"> and </w:t>
      </w:r>
      <w:r w:rsidR="00422CE4" w:rsidRPr="00E96A18">
        <w:rPr>
          <w:rFonts w:ascii="Arial" w:hAnsi="Arial" w:cs="Arial"/>
          <w:color w:val="000000"/>
          <w:sz w:val="20"/>
          <w:szCs w:val="20"/>
        </w:rPr>
        <w:t xml:space="preserve">form(s) </w:t>
      </w:r>
      <w:r w:rsidRPr="00E96A18">
        <w:rPr>
          <w:rFonts w:ascii="Arial" w:hAnsi="Arial" w:cs="Arial"/>
          <w:color w:val="000000"/>
          <w:sz w:val="20"/>
          <w:szCs w:val="20"/>
        </w:rPr>
        <w:t>to</w:t>
      </w:r>
      <w:r w:rsidR="00422CE4" w:rsidRPr="00E96A18">
        <w:rPr>
          <w:rFonts w:ascii="Arial" w:hAnsi="Arial" w:cs="Arial"/>
          <w:color w:val="000000"/>
          <w:sz w:val="20"/>
          <w:szCs w:val="20"/>
        </w:rPr>
        <w:t xml:space="preserve"> be used? </w:t>
      </w:r>
    </w:p>
    <w:p w14:paraId="517AE68E"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8F"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The CAME should be written in the English language.</w:t>
      </w:r>
    </w:p>
    <w:p w14:paraId="517AE690"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91"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Exposition format</w:t>
      </w:r>
    </w:p>
    <w:p w14:paraId="517AE692" w14:textId="07D2181C"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CAME may be produced in hardcopy or electronic format</w:t>
      </w:r>
      <w:r w:rsidR="00AF38E5">
        <w:rPr>
          <w:rFonts w:ascii="Arial" w:hAnsi="Arial" w:cs="Arial"/>
          <w:color w:val="000000"/>
          <w:sz w:val="20"/>
          <w:szCs w:val="20"/>
        </w:rPr>
        <w:t>:</w:t>
      </w:r>
      <w:r w:rsidRPr="00E96A18">
        <w:rPr>
          <w:rFonts w:ascii="Arial" w:hAnsi="Arial" w:cs="Arial"/>
          <w:color w:val="000000"/>
          <w:sz w:val="20"/>
          <w:szCs w:val="20"/>
        </w:rPr>
        <w:t xml:space="preserve"> </w:t>
      </w:r>
      <w:r w:rsidRPr="00E96A18">
        <w:rPr>
          <w:rFonts w:ascii="Arial" w:hAnsi="Arial" w:cs="Arial"/>
          <w:b/>
          <w:bCs/>
          <w:color w:val="000000"/>
          <w:sz w:val="20"/>
          <w:szCs w:val="20"/>
        </w:rPr>
        <w:t xml:space="preserve"> </w:t>
      </w:r>
    </w:p>
    <w:p w14:paraId="517AE693" w14:textId="2F31333C" w:rsidR="00422CE4" w:rsidRPr="00E96A18" w:rsidRDefault="00422CE4" w:rsidP="00422CE4">
      <w:pPr>
        <w:pStyle w:val="ListParagraph"/>
        <w:numPr>
          <w:ilvl w:val="0"/>
          <w:numId w:val="4"/>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Hardcopy:  </w:t>
      </w:r>
      <w:r w:rsidR="00AF38E5">
        <w:rPr>
          <w:rFonts w:ascii="Arial" w:hAnsi="Arial" w:cs="Arial"/>
          <w:color w:val="000000"/>
          <w:sz w:val="20"/>
          <w:szCs w:val="20"/>
        </w:rPr>
        <w:t>It is</w:t>
      </w:r>
      <w:r w:rsidRPr="00E96A18">
        <w:rPr>
          <w:rFonts w:ascii="Arial" w:hAnsi="Arial" w:cs="Arial"/>
          <w:color w:val="000000"/>
          <w:sz w:val="20"/>
          <w:szCs w:val="20"/>
        </w:rPr>
        <w:t xml:space="preserve"> recommend</w:t>
      </w:r>
      <w:r w:rsidR="00AF38E5">
        <w:rPr>
          <w:rFonts w:ascii="Arial" w:hAnsi="Arial" w:cs="Arial"/>
          <w:color w:val="000000"/>
          <w:sz w:val="20"/>
          <w:szCs w:val="20"/>
        </w:rPr>
        <w:t>ed to use</w:t>
      </w:r>
      <w:r w:rsidRPr="00E96A18">
        <w:rPr>
          <w:rFonts w:ascii="Arial" w:hAnsi="Arial" w:cs="Arial"/>
          <w:color w:val="000000"/>
          <w:sz w:val="20"/>
          <w:szCs w:val="20"/>
        </w:rPr>
        <w:t xml:space="preserve"> white paper (format A4)</w:t>
      </w:r>
      <w:r w:rsidR="00AF38E5">
        <w:rPr>
          <w:rFonts w:ascii="Arial" w:hAnsi="Arial" w:cs="Arial"/>
          <w:color w:val="000000"/>
          <w:sz w:val="20"/>
          <w:szCs w:val="20"/>
        </w:rPr>
        <w:t xml:space="preserve">. </w:t>
      </w:r>
      <w:r w:rsidRPr="00E96A18">
        <w:rPr>
          <w:rFonts w:ascii="Arial" w:hAnsi="Arial" w:cs="Arial"/>
          <w:color w:val="000000"/>
          <w:sz w:val="20"/>
          <w:szCs w:val="20"/>
        </w:rPr>
        <w:t>The CAME shall be provided in a binder</w:t>
      </w:r>
      <w:r w:rsidR="00AF38E5">
        <w:rPr>
          <w:rFonts w:ascii="Arial" w:hAnsi="Arial" w:cs="Arial"/>
          <w:color w:val="000000"/>
          <w:sz w:val="20"/>
          <w:szCs w:val="20"/>
        </w:rPr>
        <w:t>.</w:t>
      </w:r>
      <w:r w:rsidRPr="00E96A18">
        <w:rPr>
          <w:rFonts w:ascii="Arial" w:hAnsi="Arial" w:cs="Arial"/>
          <w:color w:val="000000"/>
          <w:sz w:val="20"/>
          <w:szCs w:val="20"/>
        </w:rPr>
        <w:t xml:space="preserve"> </w:t>
      </w:r>
    </w:p>
    <w:p w14:paraId="517AE694" w14:textId="3D6637CC" w:rsidR="00422CE4" w:rsidRPr="00E96A18" w:rsidRDefault="00422CE4" w:rsidP="00422CE4">
      <w:pPr>
        <w:pStyle w:val="ListParagraph"/>
        <w:numPr>
          <w:ilvl w:val="0"/>
          <w:numId w:val="4"/>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 xml:space="preserve">Electronic Format:  The </w:t>
      </w:r>
      <w:r w:rsidR="00416D65" w:rsidRPr="00E96A18">
        <w:rPr>
          <w:rFonts w:ascii="Arial" w:hAnsi="Arial" w:cs="Arial"/>
          <w:color w:val="000000"/>
          <w:sz w:val="20"/>
          <w:szCs w:val="20"/>
        </w:rPr>
        <w:t>e</w:t>
      </w:r>
      <w:r w:rsidRPr="00E96A18">
        <w:rPr>
          <w:rFonts w:ascii="Arial" w:hAnsi="Arial" w:cs="Arial"/>
          <w:color w:val="000000"/>
          <w:sz w:val="20"/>
          <w:szCs w:val="20"/>
        </w:rPr>
        <w:t xml:space="preserve">xposition should be in </w:t>
      </w:r>
      <w:r w:rsidR="00416D65" w:rsidRPr="00E96A18">
        <w:rPr>
          <w:rFonts w:ascii="Arial" w:hAnsi="Arial" w:cs="Arial"/>
          <w:color w:val="000000"/>
          <w:sz w:val="20"/>
          <w:szCs w:val="20"/>
        </w:rPr>
        <w:t>p</w:t>
      </w:r>
      <w:r w:rsidRPr="00E96A18">
        <w:rPr>
          <w:rFonts w:ascii="Arial" w:hAnsi="Arial" w:cs="Arial"/>
          <w:color w:val="000000"/>
          <w:sz w:val="20"/>
          <w:szCs w:val="20"/>
        </w:rPr>
        <w:t xml:space="preserve">ortable </w:t>
      </w:r>
      <w:r w:rsidR="00416D65" w:rsidRPr="00E96A18">
        <w:rPr>
          <w:rFonts w:ascii="Arial" w:hAnsi="Arial" w:cs="Arial"/>
          <w:color w:val="000000"/>
          <w:sz w:val="20"/>
          <w:szCs w:val="20"/>
        </w:rPr>
        <w:t>d</w:t>
      </w:r>
      <w:r w:rsidRPr="00E96A18">
        <w:rPr>
          <w:rFonts w:ascii="Arial" w:hAnsi="Arial" w:cs="Arial"/>
          <w:color w:val="000000"/>
          <w:sz w:val="20"/>
          <w:szCs w:val="20"/>
        </w:rPr>
        <w:t xml:space="preserve">ocument </w:t>
      </w:r>
      <w:r w:rsidR="00416D65" w:rsidRPr="00E96A18">
        <w:rPr>
          <w:rFonts w:ascii="Arial" w:hAnsi="Arial" w:cs="Arial"/>
          <w:color w:val="000000"/>
          <w:sz w:val="20"/>
          <w:szCs w:val="20"/>
        </w:rPr>
        <w:t>f</w:t>
      </w:r>
      <w:r w:rsidRPr="00E96A18">
        <w:rPr>
          <w:rFonts w:ascii="Arial" w:hAnsi="Arial" w:cs="Arial"/>
          <w:color w:val="000000"/>
          <w:sz w:val="20"/>
          <w:szCs w:val="20"/>
        </w:rPr>
        <w:t>ormat (</w:t>
      </w:r>
      <w:r w:rsidR="00416D65" w:rsidRPr="00E96A18">
        <w:rPr>
          <w:rFonts w:ascii="Arial" w:hAnsi="Arial" w:cs="Arial"/>
          <w:color w:val="000000"/>
          <w:sz w:val="20"/>
          <w:szCs w:val="20"/>
        </w:rPr>
        <w:t>pdf</w:t>
      </w:r>
      <w:r w:rsidRPr="00E96A18">
        <w:rPr>
          <w:rFonts w:ascii="Arial" w:hAnsi="Arial" w:cs="Arial"/>
          <w:color w:val="000000"/>
          <w:sz w:val="20"/>
          <w:szCs w:val="20"/>
        </w:rPr>
        <w:t>)</w:t>
      </w:r>
      <w:r w:rsidR="00AF38E5">
        <w:rPr>
          <w:rFonts w:ascii="Arial" w:hAnsi="Arial" w:cs="Arial"/>
          <w:color w:val="000000"/>
          <w:sz w:val="20"/>
          <w:szCs w:val="20"/>
        </w:rPr>
        <w:t>. During the approval process, ICETRA may request a</w:t>
      </w:r>
      <w:r w:rsidRPr="00E96A18">
        <w:rPr>
          <w:rFonts w:ascii="Arial" w:hAnsi="Arial" w:cs="Arial"/>
          <w:color w:val="000000"/>
          <w:sz w:val="20"/>
          <w:szCs w:val="20"/>
        </w:rPr>
        <w:t xml:space="preserve"> printed copy to facilitate the document study.</w:t>
      </w:r>
    </w:p>
    <w:p w14:paraId="517AE695" w14:textId="564B6DCA" w:rsidR="006B0FA5" w:rsidRPr="00E96A18" w:rsidRDefault="006B0FA5">
      <w:pPr>
        <w:rPr>
          <w:rFonts w:ascii="Arial" w:hAnsi="Arial" w:cs="Arial"/>
          <w:color w:val="000000"/>
          <w:sz w:val="20"/>
          <w:szCs w:val="20"/>
        </w:rPr>
      </w:pPr>
    </w:p>
    <w:p w14:paraId="517AE696"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Structure of the Continuing Airworthiness Management Exposition</w:t>
      </w:r>
    </w:p>
    <w:p w14:paraId="517AE697" w14:textId="449C008B"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The CAME may be produced in a single document or may consist of several separate documents. </w:t>
      </w:r>
    </w:p>
    <w:p w14:paraId="517AE698" w14:textId="510C0317" w:rsidR="00422CE4" w:rsidRPr="00604B44" w:rsidRDefault="00422CE4" w:rsidP="00422CE4">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u w:val="single"/>
        </w:rPr>
        <w:t>Single document:</w:t>
      </w:r>
      <w:r w:rsidRPr="00E96A18">
        <w:rPr>
          <w:rFonts w:ascii="Arial" w:hAnsi="Arial" w:cs="Arial"/>
          <w:color w:val="000000"/>
          <w:sz w:val="20"/>
          <w:szCs w:val="20"/>
        </w:rPr>
        <w:t xml:space="preserve">  The standard CAME produced</w:t>
      </w:r>
      <w:r w:rsidR="00AF38E5">
        <w:rPr>
          <w:rFonts w:ascii="Arial" w:hAnsi="Arial" w:cs="Arial"/>
          <w:color w:val="000000"/>
          <w:sz w:val="20"/>
          <w:szCs w:val="20"/>
        </w:rPr>
        <w:t>,</w:t>
      </w:r>
      <w:r w:rsidRPr="00E96A18">
        <w:rPr>
          <w:rFonts w:ascii="Arial" w:hAnsi="Arial" w:cs="Arial"/>
          <w:color w:val="000000"/>
          <w:sz w:val="20"/>
          <w:szCs w:val="20"/>
        </w:rPr>
        <w:t xml:space="preserve"> i.a.w. </w:t>
      </w:r>
      <w:r w:rsidRPr="00604B44">
        <w:rPr>
          <w:rFonts w:ascii="Arial" w:hAnsi="Arial" w:cs="Arial"/>
          <w:color w:val="000000"/>
          <w:sz w:val="20"/>
          <w:szCs w:val="20"/>
        </w:rPr>
        <w:t>AMC</w:t>
      </w:r>
      <w:r w:rsidR="005E29B8" w:rsidRPr="00604B44">
        <w:rPr>
          <w:rFonts w:ascii="Arial" w:hAnsi="Arial" w:cs="Arial"/>
          <w:color w:val="000000"/>
          <w:sz w:val="20"/>
          <w:szCs w:val="20"/>
        </w:rPr>
        <w:t>1</w:t>
      </w:r>
      <w:r w:rsidRPr="00604B44">
        <w:rPr>
          <w:rFonts w:ascii="Arial" w:hAnsi="Arial" w:cs="Arial"/>
          <w:color w:val="000000"/>
          <w:sz w:val="20"/>
          <w:szCs w:val="20"/>
        </w:rPr>
        <w:t xml:space="preserve"> </w:t>
      </w:r>
      <w:r w:rsidR="005E29B8" w:rsidRPr="00604B44">
        <w:rPr>
          <w:rFonts w:ascii="Arial" w:hAnsi="Arial" w:cs="Arial"/>
          <w:color w:val="000000"/>
          <w:sz w:val="20"/>
          <w:szCs w:val="20"/>
        </w:rPr>
        <w:t>CAMO</w:t>
      </w:r>
      <w:r w:rsidRPr="00604B44">
        <w:rPr>
          <w:rFonts w:ascii="Arial" w:hAnsi="Arial" w:cs="Arial"/>
          <w:color w:val="000000"/>
          <w:sz w:val="20"/>
          <w:szCs w:val="20"/>
        </w:rPr>
        <w:t>.A.</w:t>
      </w:r>
      <w:r w:rsidR="005E29B8" w:rsidRPr="00604B44">
        <w:rPr>
          <w:rFonts w:ascii="Arial" w:hAnsi="Arial" w:cs="Arial"/>
          <w:color w:val="000000"/>
          <w:sz w:val="20"/>
          <w:szCs w:val="20"/>
        </w:rPr>
        <w:t>300</w:t>
      </w:r>
      <w:r w:rsidRPr="00604B44">
        <w:rPr>
          <w:rFonts w:ascii="Arial" w:hAnsi="Arial" w:cs="Arial"/>
          <w:color w:val="000000"/>
          <w:sz w:val="20"/>
          <w:szCs w:val="20"/>
        </w:rPr>
        <w:t xml:space="preserve"> </w:t>
      </w:r>
      <w:r w:rsidRPr="00E96A18">
        <w:rPr>
          <w:rFonts w:ascii="Arial" w:hAnsi="Arial" w:cs="Arial"/>
          <w:color w:val="000000"/>
          <w:sz w:val="20"/>
          <w:szCs w:val="20"/>
        </w:rPr>
        <w:t>is a unique and complete document. It must contain all the information required to show compliance with the regulation</w:t>
      </w:r>
      <w:r w:rsidR="00BD4D7F" w:rsidRPr="00E96A18">
        <w:rPr>
          <w:rFonts w:ascii="Arial" w:hAnsi="Arial" w:cs="Arial"/>
          <w:color w:val="000000"/>
          <w:sz w:val="20"/>
          <w:szCs w:val="20"/>
        </w:rPr>
        <w:t>,</w:t>
      </w:r>
      <w:r w:rsidRPr="00E96A18">
        <w:rPr>
          <w:rFonts w:ascii="Arial" w:hAnsi="Arial" w:cs="Arial"/>
          <w:color w:val="000000"/>
          <w:sz w:val="20"/>
          <w:szCs w:val="20"/>
        </w:rPr>
        <w:t xml:space="preserve"> including detailed continuing airworthiness management procedures and </w:t>
      </w:r>
      <w:r w:rsidRPr="00604B44">
        <w:rPr>
          <w:rFonts w:ascii="Arial" w:hAnsi="Arial" w:cs="Arial"/>
          <w:color w:val="000000"/>
          <w:sz w:val="20"/>
          <w:szCs w:val="20"/>
        </w:rPr>
        <w:t>detail</w:t>
      </w:r>
      <w:r w:rsidR="00EA45A5" w:rsidRPr="00604B44">
        <w:rPr>
          <w:rFonts w:ascii="Arial" w:hAnsi="Arial" w:cs="Arial"/>
          <w:color w:val="000000"/>
          <w:sz w:val="20"/>
          <w:szCs w:val="20"/>
        </w:rPr>
        <w:t xml:space="preserve"> of the management system</w:t>
      </w:r>
      <w:r w:rsidRPr="00604B44">
        <w:rPr>
          <w:rFonts w:ascii="Arial" w:hAnsi="Arial" w:cs="Arial"/>
          <w:color w:val="000000"/>
          <w:sz w:val="20"/>
          <w:szCs w:val="20"/>
        </w:rPr>
        <w:t xml:space="preserve"> (see AMC</w:t>
      </w:r>
      <w:r w:rsidR="005E29B8" w:rsidRPr="00604B44">
        <w:rPr>
          <w:rFonts w:ascii="Arial" w:hAnsi="Arial" w:cs="Arial"/>
          <w:color w:val="000000"/>
          <w:sz w:val="20"/>
          <w:szCs w:val="20"/>
        </w:rPr>
        <w:t>1</w:t>
      </w:r>
      <w:r w:rsidRPr="00604B44">
        <w:rPr>
          <w:rFonts w:ascii="Arial" w:hAnsi="Arial" w:cs="Arial"/>
          <w:color w:val="000000"/>
          <w:sz w:val="20"/>
          <w:szCs w:val="20"/>
        </w:rPr>
        <w:t xml:space="preserve"> </w:t>
      </w:r>
      <w:r w:rsidR="005E29B8" w:rsidRPr="00604B44">
        <w:rPr>
          <w:rFonts w:ascii="Arial" w:hAnsi="Arial" w:cs="Arial"/>
          <w:color w:val="000000"/>
          <w:sz w:val="20"/>
          <w:szCs w:val="20"/>
        </w:rPr>
        <w:t>CAMO</w:t>
      </w:r>
      <w:r w:rsidRPr="00604B44">
        <w:rPr>
          <w:rFonts w:ascii="Arial" w:hAnsi="Arial" w:cs="Arial"/>
          <w:color w:val="000000"/>
          <w:sz w:val="20"/>
          <w:szCs w:val="20"/>
        </w:rPr>
        <w:t>.A</w:t>
      </w:r>
      <w:r w:rsidR="005E29B8" w:rsidRPr="00604B44">
        <w:rPr>
          <w:rFonts w:ascii="Arial" w:hAnsi="Arial" w:cs="Arial"/>
          <w:color w:val="000000"/>
          <w:sz w:val="20"/>
          <w:szCs w:val="20"/>
        </w:rPr>
        <w:t>.300</w:t>
      </w:r>
      <w:r w:rsidRPr="00604B44">
        <w:rPr>
          <w:rFonts w:ascii="Arial" w:hAnsi="Arial" w:cs="Arial"/>
          <w:color w:val="000000"/>
          <w:sz w:val="20"/>
          <w:szCs w:val="20"/>
        </w:rPr>
        <w:t>).</w:t>
      </w:r>
      <w:r w:rsidRPr="00E96A18">
        <w:rPr>
          <w:rFonts w:ascii="Arial" w:hAnsi="Arial" w:cs="Arial"/>
          <w:color w:val="000000"/>
          <w:sz w:val="20"/>
          <w:szCs w:val="20"/>
        </w:rPr>
        <w:t xml:space="preserve"> </w:t>
      </w:r>
    </w:p>
    <w:p w14:paraId="517AE699" w14:textId="77777777" w:rsidR="00422CE4" w:rsidRPr="00604B44" w:rsidRDefault="00422CE4" w:rsidP="00422CE4">
      <w:pPr>
        <w:autoSpaceDE w:val="0"/>
        <w:autoSpaceDN w:val="0"/>
        <w:adjustRightInd w:val="0"/>
        <w:spacing w:after="0" w:line="240" w:lineRule="auto"/>
        <w:rPr>
          <w:rFonts w:ascii="Arial" w:hAnsi="Arial" w:cs="Arial"/>
          <w:color w:val="000000"/>
          <w:sz w:val="20"/>
          <w:szCs w:val="20"/>
        </w:rPr>
      </w:pPr>
    </w:p>
    <w:p w14:paraId="517AE69A" w14:textId="26E19A2C" w:rsidR="00422CE4" w:rsidRPr="00604B44" w:rsidRDefault="00422CE4" w:rsidP="00422CE4">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04B44">
        <w:rPr>
          <w:rFonts w:ascii="Arial" w:hAnsi="Arial" w:cs="Arial"/>
          <w:color w:val="000000"/>
          <w:sz w:val="20"/>
          <w:szCs w:val="20"/>
        </w:rPr>
        <w:lastRenderedPageBreak/>
        <w:t>Several documents:</w:t>
      </w:r>
      <w:r w:rsidRPr="00E96A18">
        <w:rPr>
          <w:rFonts w:ascii="Arial" w:hAnsi="Arial" w:cs="Arial"/>
          <w:color w:val="000000"/>
          <w:sz w:val="20"/>
          <w:szCs w:val="20"/>
        </w:rPr>
        <w:t xml:space="preserve"> The CAME must contain at least the information as detailed in </w:t>
      </w:r>
      <w:r w:rsidRPr="00604B44">
        <w:rPr>
          <w:rFonts w:ascii="Arial" w:hAnsi="Arial" w:cs="Arial"/>
          <w:color w:val="000000"/>
          <w:sz w:val="20"/>
          <w:szCs w:val="20"/>
        </w:rPr>
        <w:t>AMC</w:t>
      </w:r>
      <w:r w:rsidR="005E29B8" w:rsidRPr="00604B44">
        <w:rPr>
          <w:rFonts w:ascii="Arial" w:hAnsi="Arial" w:cs="Arial"/>
          <w:color w:val="000000"/>
          <w:sz w:val="20"/>
          <w:szCs w:val="20"/>
        </w:rPr>
        <w:t>1</w:t>
      </w:r>
      <w:r w:rsidRPr="00604B44">
        <w:rPr>
          <w:rFonts w:ascii="Arial" w:hAnsi="Arial" w:cs="Arial"/>
          <w:color w:val="000000"/>
          <w:sz w:val="20"/>
          <w:szCs w:val="20"/>
        </w:rPr>
        <w:t xml:space="preserve"> </w:t>
      </w:r>
      <w:r w:rsidR="005E29B8" w:rsidRPr="00604B44">
        <w:rPr>
          <w:rFonts w:ascii="Arial" w:hAnsi="Arial" w:cs="Arial"/>
          <w:color w:val="000000"/>
          <w:sz w:val="20"/>
          <w:szCs w:val="20"/>
        </w:rPr>
        <w:t>CAMO</w:t>
      </w:r>
      <w:r w:rsidRPr="00604B44">
        <w:rPr>
          <w:rFonts w:ascii="Arial" w:hAnsi="Arial" w:cs="Arial"/>
          <w:color w:val="000000"/>
          <w:sz w:val="20"/>
          <w:szCs w:val="20"/>
        </w:rPr>
        <w:t>.A.</w:t>
      </w:r>
      <w:r w:rsidR="005E29B8" w:rsidRPr="00604B44">
        <w:rPr>
          <w:rFonts w:ascii="Arial" w:hAnsi="Arial" w:cs="Arial"/>
          <w:color w:val="000000"/>
          <w:sz w:val="20"/>
          <w:szCs w:val="20"/>
        </w:rPr>
        <w:t>300</w:t>
      </w:r>
      <w:r w:rsidRPr="00604B44">
        <w:rPr>
          <w:rFonts w:ascii="Arial" w:hAnsi="Arial" w:cs="Arial"/>
          <w:color w:val="000000"/>
          <w:sz w:val="20"/>
          <w:szCs w:val="20"/>
        </w:rPr>
        <w:t xml:space="preserve"> Part 0.1 to 0.</w:t>
      </w:r>
      <w:r w:rsidR="005E29B8" w:rsidRPr="00604B44">
        <w:rPr>
          <w:rFonts w:ascii="Arial" w:hAnsi="Arial" w:cs="Arial"/>
          <w:color w:val="000000"/>
          <w:sz w:val="20"/>
          <w:szCs w:val="20"/>
        </w:rPr>
        <w:t>7</w:t>
      </w:r>
      <w:r w:rsidRPr="00604B44">
        <w:rPr>
          <w:rFonts w:ascii="Arial" w:hAnsi="Arial" w:cs="Arial"/>
          <w:color w:val="000000"/>
          <w:sz w:val="20"/>
          <w:szCs w:val="20"/>
        </w:rPr>
        <w:t xml:space="preserve"> (General organisation).  </w:t>
      </w:r>
      <w:r w:rsidRPr="00E96A18">
        <w:rPr>
          <w:rFonts w:ascii="Arial" w:hAnsi="Arial" w:cs="Arial"/>
          <w:color w:val="000000"/>
          <w:sz w:val="20"/>
          <w:szCs w:val="20"/>
        </w:rPr>
        <w:t>The additional material may be published in separate documents</w:t>
      </w:r>
      <w:r w:rsidR="00AF38E5">
        <w:rPr>
          <w:rFonts w:ascii="Arial" w:hAnsi="Arial" w:cs="Arial"/>
          <w:color w:val="000000"/>
          <w:sz w:val="20"/>
          <w:szCs w:val="20"/>
        </w:rPr>
        <w:t>,</w:t>
      </w:r>
      <w:r w:rsidRPr="00E96A18">
        <w:rPr>
          <w:rFonts w:ascii="Arial" w:hAnsi="Arial" w:cs="Arial"/>
          <w:color w:val="000000"/>
          <w:sz w:val="20"/>
          <w:szCs w:val="20"/>
        </w:rPr>
        <w:t xml:space="preserve"> which must be referenced from the CAME. In this case:</w:t>
      </w:r>
    </w:p>
    <w:p w14:paraId="517AE69B"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9C" w14:textId="77777777" w:rsidR="00422CE4" w:rsidRPr="00604B44" w:rsidRDefault="00422CE4" w:rsidP="00422CE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 xml:space="preserve">The CAME should </w:t>
      </w:r>
      <w:r w:rsidR="00EA45A5" w:rsidRPr="00E96A18">
        <w:rPr>
          <w:rFonts w:ascii="Arial" w:hAnsi="Arial" w:cs="Arial"/>
          <w:color w:val="000000"/>
          <w:sz w:val="20"/>
          <w:szCs w:val="20"/>
        </w:rPr>
        <w:t>cross-refer</w:t>
      </w:r>
      <w:r w:rsidRPr="00E96A18">
        <w:rPr>
          <w:rFonts w:ascii="Arial" w:hAnsi="Arial" w:cs="Arial"/>
          <w:color w:val="000000"/>
          <w:sz w:val="20"/>
          <w:szCs w:val="20"/>
        </w:rPr>
        <w:t xml:space="preserve"> to the associated procedures, documents, appendices and </w:t>
      </w:r>
      <w:r w:rsidR="00EA45A5" w:rsidRPr="00E96A18">
        <w:rPr>
          <w:rFonts w:ascii="Arial" w:hAnsi="Arial" w:cs="Arial"/>
          <w:color w:val="000000"/>
          <w:sz w:val="20"/>
          <w:szCs w:val="20"/>
        </w:rPr>
        <w:t>forms, which</w:t>
      </w:r>
      <w:r w:rsidRPr="00E96A18">
        <w:rPr>
          <w:rFonts w:ascii="Arial" w:hAnsi="Arial" w:cs="Arial"/>
          <w:color w:val="000000"/>
          <w:sz w:val="20"/>
          <w:szCs w:val="20"/>
        </w:rPr>
        <w:t xml:space="preserve"> are managed separately. </w:t>
      </w:r>
    </w:p>
    <w:p w14:paraId="517AE69D" w14:textId="77777777" w:rsidR="00422CE4" w:rsidRPr="00604B44" w:rsidRDefault="00422CE4" w:rsidP="00422CE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 xml:space="preserve">These associated documents must meet the same rules as described for the CAME. </w:t>
      </w:r>
    </w:p>
    <w:p w14:paraId="517AE69E" w14:textId="43F0B9F8" w:rsidR="00422CE4" w:rsidRPr="00E96A18" w:rsidRDefault="00422CE4" w:rsidP="00422CE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This/these associated document(s), procedure(s) and form(s) etc.</w:t>
      </w:r>
      <w:r w:rsidR="00AF38E5">
        <w:rPr>
          <w:rFonts w:ascii="Arial" w:hAnsi="Arial" w:cs="Arial"/>
          <w:color w:val="000000"/>
          <w:sz w:val="20"/>
          <w:szCs w:val="20"/>
        </w:rPr>
        <w:t>,</w:t>
      </w:r>
      <w:r w:rsidRPr="00E96A18">
        <w:rPr>
          <w:rFonts w:ascii="Arial" w:hAnsi="Arial" w:cs="Arial"/>
          <w:color w:val="000000"/>
          <w:sz w:val="20"/>
          <w:szCs w:val="20"/>
        </w:rPr>
        <w:t xml:space="preserve"> must be provided to </w:t>
      </w:r>
      <w:r w:rsidR="006E2322" w:rsidRPr="00E96A18">
        <w:rPr>
          <w:rFonts w:ascii="Arial" w:hAnsi="Arial" w:cs="Arial"/>
          <w:color w:val="000000"/>
          <w:sz w:val="20"/>
          <w:szCs w:val="20"/>
        </w:rPr>
        <w:t>ICETRA</w:t>
      </w:r>
      <w:r w:rsidRPr="00E96A18">
        <w:rPr>
          <w:rFonts w:ascii="Arial" w:hAnsi="Arial" w:cs="Arial"/>
          <w:color w:val="000000"/>
          <w:sz w:val="20"/>
          <w:szCs w:val="20"/>
        </w:rPr>
        <w:t xml:space="preserve"> as part of the CAME.</w:t>
      </w:r>
    </w:p>
    <w:p w14:paraId="517AE69F"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A0" w14:textId="5CA28B97" w:rsidR="00422CE4" w:rsidRPr="00E96A18" w:rsidRDefault="00422CE4" w:rsidP="00422CE4">
      <w:p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For some organisations</w:t>
      </w:r>
      <w:r w:rsidR="00AF38E5">
        <w:rPr>
          <w:rFonts w:ascii="Arial" w:hAnsi="Arial" w:cs="Arial"/>
          <w:color w:val="000000"/>
          <w:sz w:val="20"/>
          <w:szCs w:val="20"/>
        </w:rPr>
        <w:t>,</w:t>
      </w:r>
      <w:r w:rsidRPr="00E96A18">
        <w:rPr>
          <w:rFonts w:ascii="Arial" w:hAnsi="Arial" w:cs="Arial"/>
          <w:color w:val="000000"/>
          <w:sz w:val="20"/>
          <w:szCs w:val="20"/>
        </w:rPr>
        <w:t xml:space="preserve"> </w:t>
      </w:r>
      <w:r w:rsidR="00BD4D7F" w:rsidRPr="00E96A18">
        <w:rPr>
          <w:rFonts w:ascii="Arial" w:hAnsi="Arial" w:cs="Arial"/>
          <w:color w:val="000000"/>
          <w:sz w:val="20"/>
          <w:szCs w:val="20"/>
        </w:rPr>
        <w:t>individual</w:t>
      </w:r>
      <w:r w:rsidRPr="00E96A18">
        <w:rPr>
          <w:rFonts w:ascii="Arial" w:hAnsi="Arial" w:cs="Arial"/>
          <w:color w:val="000000"/>
          <w:sz w:val="20"/>
          <w:szCs w:val="20"/>
        </w:rPr>
        <w:t xml:space="preserve"> sections of the headings defined within </w:t>
      </w:r>
      <w:r w:rsidRPr="00604B44">
        <w:rPr>
          <w:rFonts w:ascii="Arial" w:hAnsi="Arial" w:cs="Arial"/>
          <w:color w:val="000000"/>
          <w:sz w:val="20"/>
          <w:szCs w:val="20"/>
        </w:rPr>
        <w:t>AMC</w:t>
      </w:r>
      <w:r w:rsidR="000E2EA9" w:rsidRPr="00604B44">
        <w:rPr>
          <w:rFonts w:ascii="Arial" w:hAnsi="Arial" w:cs="Arial"/>
          <w:color w:val="000000"/>
          <w:sz w:val="20"/>
          <w:szCs w:val="20"/>
        </w:rPr>
        <w:t>1</w:t>
      </w:r>
      <w:r w:rsidRPr="00604B44">
        <w:rPr>
          <w:rFonts w:ascii="Arial" w:hAnsi="Arial" w:cs="Arial"/>
          <w:color w:val="000000"/>
          <w:sz w:val="20"/>
          <w:szCs w:val="20"/>
        </w:rPr>
        <w:t xml:space="preserve"> </w:t>
      </w:r>
      <w:r w:rsidR="000E2EA9" w:rsidRPr="00604B44">
        <w:rPr>
          <w:rFonts w:ascii="Arial" w:hAnsi="Arial" w:cs="Arial"/>
          <w:color w:val="000000"/>
          <w:sz w:val="20"/>
          <w:szCs w:val="20"/>
        </w:rPr>
        <w:t>CAMO</w:t>
      </w:r>
      <w:r w:rsidRPr="00604B44">
        <w:rPr>
          <w:rFonts w:ascii="Arial" w:hAnsi="Arial" w:cs="Arial"/>
          <w:color w:val="000000"/>
          <w:sz w:val="20"/>
          <w:szCs w:val="20"/>
        </w:rPr>
        <w:t>.A</w:t>
      </w:r>
      <w:r w:rsidR="000E2EA9" w:rsidRPr="00604B44">
        <w:rPr>
          <w:rFonts w:ascii="Arial" w:hAnsi="Arial" w:cs="Arial"/>
          <w:color w:val="000000"/>
          <w:sz w:val="20"/>
          <w:szCs w:val="20"/>
        </w:rPr>
        <w:t>.300</w:t>
      </w:r>
      <w:r w:rsidRPr="00604B44">
        <w:rPr>
          <w:rFonts w:ascii="Arial" w:hAnsi="Arial" w:cs="Arial"/>
          <w:color w:val="000000"/>
          <w:sz w:val="20"/>
          <w:szCs w:val="20"/>
        </w:rPr>
        <w:t xml:space="preserve"> </w:t>
      </w:r>
      <w:r w:rsidRPr="00E96A18">
        <w:rPr>
          <w:rFonts w:ascii="Arial" w:hAnsi="Arial" w:cs="Arial"/>
          <w:color w:val="000000"/>
          <w:sz w:val="20"/>
          <w:szCs w:val="20"/>
        </w:rPr>
        <w:t>maybe ‘not applicable’.  In this case</w:t>
      </w:r>
      <w:r w:rsidR="00BD4D7F" w:rsidRPr="00E96A18">
        <w:rPr>
          <w:rFonts w:ascii="Arial" w:hAnsi="Arial" w:cs="Arial"/>
          <w:color w:val="000000"/>
          <w:sz w:val="20"/>
          <w:szCs w:val="20"/>
        </w:rPr>
        <w:t>,</w:t>
      </w:r>
      <w:r w:rsidRPr="00E96A18">
        <w:rPr>
          <w:rFonts w:ascii="Arial" w:hAnsi="Arial" w:cs="Arial"/>
          <w:color w:val="000000"/>
          <w:sz w:val="20"/>
          <w:szCs w:val="20"/>
        </w:rPr>
        <w:t xml:space="preserve"> they should be annotated as such within the CAME.</w:t>
      </w:r>
    </w:p>
    <w:p w14:paraId="517AE6A1"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p w14:paraId="517AE6A2"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 xml:space="preserve">Exposition </w:t>
      </w:r>
      <w:r w:rsidR="00630213" w:rsidRPr="00E96A18">
        <w:rPr>
          <w:rFonts w:ascii="Arial" w:hAnsi="Arial" w:cs="Arial"/>
          <w:b/>
          <w:color w:val="000000"/>
          <w:sz w:val="20"/>
          <w:szCs w:val="20"/>
        </w:rPr>
        <w:t>pages’</w:t>
      </w:r>
      <w:r w:rsidRPr="00E96A18">
        <w:rPr>
          <w:rFonts w:ascii="Arial" w:hAnsi="Arial" w:cs="Arial"/>
          <w:b/>
          <w:color w:val="000000"/>
          <w:sz w:val="20"/>
          <w:szCs w:val="20"/>
        </w:rPr>
        <w:t xml:space="preserve"> presentation</w:t>
      </w:r>
    </w:p>
    <w:p w14:paraId="517AE6A3" w14:textId="77777777"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Each page of the CAME should be identified as follows (this information may be added in the header or footer;  </w:t>
      </w:r>
    </w:p>
    <w:p w14:paraId="517AE6A4"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the name of the organisation (official name as defined on the EASA Form 14 approval certificate)  </w:t>
      </w:r>
    </w:p>
    <w:p w14:paraId="517AE6A5"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issue number of the CAME</w:t>
      </w:r>
    </w:p>
    <w:p w14:paraId="517AE6A6"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amendment/revision number of the CAME</w:t>
      </w:r>
    </w:p>
    <w:p w14:paraId="517AE6A7"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date of the revision (amendment or issue depending on the way the organisation has chosen to revise the CAME)</w:t>
      </w:r>
    </w:p>
    <w:p w14:paraId="517AE6A8"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chapter of the CAME</w:t>
      </w:r>
    </w:p>
    <w:p w14:paraId="517AE6A9"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page number</w:t>
      </w:r>
    </w:p>
    <w:p w14:paraId="517AE6AA"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name of the document "Continuing Airworthiness Management Exposition”</w:t>
      </w:r>
      <w:r w:rsidR="00F865F3" w:rsidRPr="00E96A18">
        <w:rPr>
          <w:rFonts w:ascii="Arial" w:hAnsi="Arial" w:cs="Arial"/>
          <w:color w:val="000000"/>
          <w:sz w:val="20"/>
          <w:szCs w:val="20"/>
        </w:rPr>
        <w:t>.</w:t>
      </w:r>
      <w:r w:rsidRPr="00E96A18">
        <w:rPr>
          <w:rFonts w:ascii="Arial" w:hAnsi="Arial" w:cs="Arial"/>
          <w:color w:val="000000"/>
          <w:sz w:val="20"/>
          <w:szCs w:val="20"/>
        </w:rPr>
        <w:t xml:space="preserve">  </w:t>
      </w:r>
    </w:p>
    <w:p w14:paraId="517AE6AB"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AC" w14:textId="77777777"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At the beginning of the volume, the Cover page should specify:  </w:t>
      </w:r>
    </w:p>
    <w:p w14:paraId="517AE6AD"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Continuing Airworthiness Management Exposition;</w:t>
      </w:r>
    </w:p>
    <w:p w14:paraId="517AE6AE"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 xml:space="preserve">The name of the </w:t>
      </w:r>
      <w:r w:rsidR="00630213" w:rsidRPr="00E96A18">
        <w:rPr>
          <w:rFonts w:ascii="Arial" w:hAnsi="Arial" w:cs="Arial"/>
          <w:color w:val="000000"/>
          <w:sz w:val="20"/>
          <w:szCs w:val="20"/>
        </w:rPr>
        <w:t>organisation (</w:t>
      </w:r>
      <w:r w:rsidRPr="00E96A18">
        <w:rPr>
          <w:rFonts w:ascii="Arial" w:hAnsi="Arial" w:cs="Arial"/>
          <w:color w:val="000000"/>
          <w:sz w:val="20"/>
          <w:szCs w:val="20"/>
        </w:rPr>
        <w:t>the official one defined on the EASA Form 14 approval certificate)</w:t>
      </w:r>
    </w:p>
    <w:p w14:paraId="517AE6AF"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 xml:space="preserve">The approval </w:t>
      </w:r>
      <w:r w:rsidR="00630213" w:rsidRPr="00E96A18">
        <w:rPr>
          <w:rFonts w:ascii="Arial" w:hAnsi="Arial" w:cs="Arial"/>
          <w:color w:val="000000"/>
          <w:sz w:val="20"/>
          <w:szCs w:val="20"/>
        </w:rPr>
        <w:t>reference of</w:t>
      </w:r>
      <w:r w:rsidRPr="00E96A18">
        <w:rPr>
          <w:rFonts w:ascii="Arial" w:hAnsi="Arial" w:cs="Arial"/>
          <w:color w:val="000000"/>
          <w:sz w:val="20"/>
          <w:szCs w:val="20"/>
        </w:rPr>
        <w:t xml:space="preserve"> the CAMO  </w:t>
      </w:r>
    </w:p>
    <w:p w14:paraId="517AE6B0"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The copy number from the distribution list</w:t>
      </w:r>
      <w:r w:rsidR="00EA45A5" w:rsidRPr="00E96A18">
        <w:rPr>
          <w:rFonts w:ascii="Arial" w:hAnsi="Arial" w:cs="Arial"/>
          <w:color w:val="000000"/>
          <w:sz w:val="20"/>
          <w:szCs w:val="20"/>
        </w:rPr>
        <w:t xml:space="preserve"> </w:t>
      </w:r>
      <w:r w:rsidR="00EA45A5" w:rsidRPr="00604B44">
        <w:rPr>
          <w:rFonts w:ascii="Arial" w:hAnsi="Arial" w:cs="Arial"/>
          <w:color w:val="000000"/>
          <w:sz w:val="20"/>
          <w:szCs w:val="20"/>
        </w:rPr>
        <w:t>(if applicable)</w:t>
      </w:r>
    </w:p>
    <w:p w14:paraId="517AE6B1"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p w14:paraId="517AE6B2"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Corporate commitment by Accountable Manger</w:t>
      </w:r>
    </w:p>
    <w:p w14:paraId="517AE6B3" w14:textId="48089626" w:rsidR="00604B44" w:rsidRDefault="00AF38E5" w:rsidP="00422C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w:t>
      </w:r>
      <w:r w:rsidR="00422CE4" w:rsidRPr="00E96A18">
        <w:rPr>
          <w:rFonts w:ascii="Arial" w:hAnsi="Arial" w:cs="Arial"/>
          <w:color w:val="000000"/>
          <w:sz w:val="20"/>
          <w:szCs w:val="20"/>
        </w:rPr>
        <w:t xml:space="preserve"> </w:t>
      </w:r>
      <w:r>
        <w:rPr>
          <w:rFonts w:ascii="Arial" w:hAnsi="Arial" w:cs="Arial"/>
          <w:color w:val="000000"/>
          <w:sz w:val="20"/>
          <w:szCs w:val="20"/>
        </w:rPr>
        <w:t>submitting</w:t>
      </w:r>
      <w:r w:rsidR="00422CE4" w:rsidRPr="00E96A18">
        <w:rPr>
          <w:rFonts w:ascii="Arial" w:hAnsi="Arial" w:cs="Arial"/>
          <w:color w:val="000000"/>
          <w:sz w:val="20"/>
          <w:szCs w:val="20"/>
        </w:rPr>
        <w:t xml:space="preserve"> the ‘draft’ CAME to the </w:t>
      </w:r>
      <w:r w:rsidR="006E2322" w:rsidRPr="00E96A18">
        <w:rPr>
          <w:rFonts w:ascii="Arial" w:hAnsi="Arial" w:cs="Arial"/>
          <w:color w:val="000000"/>
          <w:sz w:val="20"/>
          <w:szCs w:val="20"/>
        </w:rPr>
        <w:t>ICETRA</w:t>
      </w:r>
      <w:r w:rsidR="00422CE4" w:rsidRPr="00E96A18">
        <w:rPr>
          <w:rFonts w:ascii="Arial" w:hAnsi="Arial" w:cs="Arial"/>
          <w:color w:val="000000"/>
          <w:sz w:val="20"/>
          <w:szCs w:val="20"/>
        </w:rPr>
        <w:t xml:space="preserve"> for approval</w:t>
      </w:r>
      <w:r w:rsidR="00F865F3" w:rsidRPr="00E96A18">
        <w:rPr>
          <w:rFonts w:ascii="Arial" w:hAnsi="Arial" w:cs="Arial"/>
          <w:color w:val="000000"/>
          <w:sz w:val="20"/>
          <w:szCs w:val="20"/>
        </w:rPr>
        <w:t>,</w:t>
      </w:r>
      <w:r w:rsidR="00422CE4" w:rsidRPr="00E96A18">
        <w:rPr>
          <w:rFonts w:ascii="Arial" w:hAnsi="Arial" w:cs="Arial"/>
          <w:color w:val="000000"/>
          <w:sz w:val="20"/>
          <w:szCs w:val="20"/>
        </w:rPr>
        <w:t xml:space="preserve"> the </w:t>
      </w:r>
      <w:r w:rsidR="00EA45A5" w:rsidRPr="00E96A18">
        <w:rPr>
          <w:rFonts w:ascii="Arial" w:hAnsi="Arial" w:cs="Arial"/>
          <w:color w:val="000000"/>
          <w:sz w:val="20"/>
          <w:szCs w:val="20"/>
        </w:rPr>
        <w:t>a</w:t>
      </w:r>
      <w:r w:rsidR="00422CE4" w:rsidRPr="00E96A18">
        <w:rPr>
          <w:rFonts w:ascii="Arial" w:hAnsi="Arial" w:cs="Arial"/>
          <w:color w:val="000000"/>
          <w:sz w:val="20"/>
          <w:szCs w:val="20"/>
        </w:rPr>
        <w:t xml:space="preserve">ccountable </w:t>
      </w:r>
      <w:r w:rsidR="00EA45A5" w:rsidRPr="00E96A18">
        <w:rPr>
          <w:rFonts w:ascii="Arial" w:hAnsi="Arial" w:cs="Arial"/>
          <w:color w:val="000000"/>
          <w:sz w:val="20"/>
          <w:szCs w:val="20"/>
        </w:rPr>
        <w:t>m</w:t>
      </w:r>
      <w:r w:rsidR="00422CE4" w:rsidRPr="00E96A18">
        <w:rPr>
          <w:rFonts w:ascii="Arial" w:hAnsi="Arial" w:cs="Arial"/>
          <w:color w:val="000000"/>
          <w:sz w:val="20"/>
          <w:szCs w:val="20"/>
        </w:rPr>
        <w:t xml:space="preserve">anager must sign and date the </w:t>
      </w:r>
      <w:r w:rsidR="00F865F3" w:rsidRPr="00604B44">
        <w:rPr>
          <w:rFonts w:ascii="Arial" w:hAnsi="Arial" w:cs="Arial"/>
          <w:color w:val="000000"/>
          <w:sz w:val="20"/>
          <w:szCs w:val="20"/>
        </w:rPr>
        <w:t>accountable manager</w:t>
      </w:r>
      <w:r w:rsidR="00422CE4" w:rsidRPr="00E96A18">
        <w:rPr>
          <w:rFonts w:ascii="Arial" w:hAnsi="Arial" w:cs="Arial"/>
          <w:color w:val="000000"/>
          <w:sz w:val="20"/>
          <w:szCs w:val="20"/>
        </w:rPr>
        <w:t xml:space="preserve"> statement (General organisation 0.1).  This confirms that they have read the document and understand their responsibilities under the approval. </w:t>
      </w:r>
      <w:r w:rsidR="00EA45A5" w:rsidRPr="00604B44">
        <w:rPr>
          <w:rFonts w:ascii="Arial" w:hAnsi="Arial" w:cs="Arial"/>
          <w:color w:val="000000"/>
          <w:sz w:val="20"/>
          <w:szCs w:val="20"/>
        </w:rPr>
        <w:t xml:space="preserve">When the accountable manager is not the chief executive officer (CEO) of the organisation, then such CEO shall countersign the statement. </w:t>
      </w:r>
      <w:r w:rsidR="00422CE4" w:rsidRPr="00E96A18">
        <w:rPr>
          <w:rFonts w:ascii="Arial" w:hAnsi="Arial" w:cs="Arial"/>
          <w:color w:val="000000"/>
          <w:sz w:val="20"/>
          <w:szCs w:val="20"/>
        </w:rPr>
        <w:t xml:space="preserve">In the case of </w:t>
      </w:r>
      <w:r>
        <w:rPr>
          <w:rFonts w:ascii="Arial" w:hAnsi="Arial" w:cs="Arial"/>
          <w:color w:val="000000"/>
          <w:sz w:val="20"/>
          <w:szCs w:val="20"/>
        </w:rPr>
        <w:t xml:space="preserve">a </w:t>
      </w:r>
      <w:r w:rsidR="00422CE4" w:rsidRPr="00E96A18">
        <w:rPr>
          <w:rFonts w:ascii="Arial" w:hAnsi="Arial" w:cs="Arial"/>
          <w:color w:val="000000"/>
          <w:sz w:val="20"/>
          <w:szCs w:val="20"/>
        </w:rPr>
        <w:t xml:space="preserve">change of </w:t>
      </w:r>
      <w:r w:rsidR="00EA45A5" w:rsidRPr="00E96A18">
        <w:rPr>
          <w:rFonts w:ascii="Arial" w:hAnsi="Arial" w:cs="Arial"/>
          <w:color w:val="000000"/>
          <w:sz w:val="20"/>
          <w:szCs w:val="20"/>
        </w:rPr>
        <w:t>the a</w:t>
      </w:r>
      <w:r w:rsidR="00422CE4" w:rsidRPr="00E96A18">
        <w:rPr>
          <w:rFonts w:ascii="Arial" w:hAnsi="Arial" w:cs="Arial"/>
          <w:color w:val="000000"/>
          <w:sz w:val="20"/>
          <w:szCs w:val="20"/>
        </w:rPr>
        <w:t xml:space="preserve">ccountable </w:t>
      </w:r>
      <w:r w:rsidR="00EA45A5" w:rsidRPr="00E96A18">
        <w:rPr>
          <w:rFonts w:ascii="Arial" w:hAnsi="Arial" w:cs="Arial"/>
          <w:color w:val="000000"/>
          <w:sz w:val="20"/>
          <w:szCs w:val="20"/>
        </w:rPr>
        <w:t>m</w:t>
      </w:r>
      <w:r w:rsidR="00630213" w:rsidRPr="00E96A18">
        <w:rPr>
          <w:rFonts w:ascii="Arial" w:hAnsi="Arial" w:cs="Arial"/>
          <w:color w:val="000000"/>
          <w:sz w:val="20"/>
          <w:szCs w:val="20"/>
        </w:rPr>
        <w:t>anager,</w:t>
      </w:r>
      <w:r w:rsidR="00422CE4" w:rsidRPr="00E96A18">
        <w:rPr>
          <w:rFonts w:ascii="Arial" w:hAnsi="Arial" w:cs="Arial"/>
          <w:color w:val="000000"/>
          <w:sz w:val="20"/>
          <w:szCs w:val="20"/>
        </w:rPr>
        <w:t xml:space="preserve"> the new incumbent should sign the document and submit a suitable amendment </w:t>
      </w:r>
      <w:r>
        <w:rPr>
          <w:rFonts w:ascii="Arial" w:hAnsi="Arial" w:cs="Arial"/>
          <w:color w:val="000000"/>
          <w:sz w:val="20"/>
          <w:szCs w:val="20"/>
        </w:rPr>
        <w:t xml:space="preserve">to </w:t>
      </w:r>
      <w:r w:rsidR="00422CE4" w:rsidRPr="00E96A18">
        <w:rPr>
          <w:rFonts w:ascii="Arial" w:hAnsi="Arial" w:cs="Arial"/>
          <w:color w:val="000000"/>
          <w:sz w:val="20"/>
          <w:szCs w:val="20"/>
        </w:rPr>
        <w:t xml:space="preserve">the </w:t>
      </w:r>
      <w:r w:rsidR="006E2322" w:rsidRPr="00E96A18">
        <w:rPr>
          <w:rFonts w:ascii="Arial" w:hAnsi="Arial" w:cs="Arial"/>
          <w:color w:val="000000"/>
          <w:sz w:val="20"/>
          <w:szCs w:val="20"/>
        </w:rPr>
        <w:t>ICETRA</w:t>
      </w:r>
      <w:r w:rsidR="00422CE4" w:rsidRPr="00E96A18">
        <w:rPr>
          <w:rFonts w:ascii="Arial" w:hAnsi="Arial" w:cs="Arial"/>
          <w:color w:val="000000"/>
          <w:sz w:val="20"/>
          <w:szCs w:val="20"/>
        </w:rPr>
        <w:t xml:space="preserve"> for approval.</w:t>
      </w:r>
    </w:p>
    <w:p w14:paraId="2490C4C9" w14:textId="77777777" w:rsidR="00604B44" w:rsidRDefault="00604B44">
      <w:pPr>
        <w:rPr>
          <w:rFonts w:ascii="Arial" w:hAnsi="Arial" w:cs="Arial"/>
          <w:color w:val="000000"/>
          <w:sz w:val="20"/>
          <w:szCs w:val="20"/>
        </w:rPr>
      </w:pPr>
    </w:p>
    <w:p w14:paraId="60DA292F" w14:textId="77777777" w:rsidR="00604B44" w:rsidRPr="002B64B9" w:rsidRDefault="00604B44" w:rsidP="00604B44">
      <w:pPr>
        <w:pStyle w:val="ListParagraph"/>
        <w:numPr>
          <w:ilvl w:val="0"/>
          <w:numId w:val="2"/>
        </w:numPr>
        <w:autoSpaceDE w:val="0"/>
        <w:autoSpaceDN w:val="0"/>
        <w:adjustRightInd w:val="0"/>
        <w:spacing w:after="0" w:line="240" w:lineRule="auto"/>
        <w:rPr>
          <w:rFonts w:ascii="Arial" w:hAnsi="Arial" w:cs="Arial"/>
          <w:b/>
          <w:color w:val="0070C0"/>
          <w:sz w:val="20"/>
          <w:szCs w:val="20"/>
        </w:rPr>
      </w:pPr>
      <w:r w:rsidRPr="002B64B9">
        <w:rPr>
          <w:b/>
          <w:color w:val="0070C0"/>
        </w:rPr>
        <w:t xml:space="preserve">Procedures </w:t>
      </w:r>
    </w:p>
    <w:p w14:paraId="2C6AEBEF" w14:textId="32DBAA66" w:rsidR="00604B44" w:rsidRPr="002B64B9" w:rsidRDefault="00604B44" w:rsidP="00604B44">
      <w:pPr>
        <w:autoSpaceDE w:val="0"/>
        <w:autoSpaceDN w:val="0"/>
        <w:adjustRightInd w:val="0"/>
        <w:spacing w:after="0" w:line="240" w:lineRule="auto"/>
        <w:rPr>
          <w:color w:val="0070C0"/>
        </w:rPr>
      </w:pPr>
      <w:r w:rsidRPr="002B64B9">
        <w:rPr>
          <w:color w:val="0070C0"/>
        </w:rPr>
        <w:t xml:space="preserve">The purpose of the </w:t>
      </w:r>
      <w:r>
        <w:rPr>
          <w:color w:val="0070C0"/>
        </w:rPr>
        <w:t>continuing airworthiness</w:t>
      </w:r>
      <w:r w:rsidRPr="002B64B9">
        <w:rPr>
          <w:color w:val="0070C0"/>
        </w:rPr>
        <w:t xml:space="preserve"> organisation exposition (</w:t>
      </w:r>
      <w:r>
        <w:rPr>
          <w:color w:val="0070C0"/>
        </w:rPr>
        <w:t>CAME</w:t>
      </w:r>
      <w:r w:rsidRPr="002B64B9">
        <w:rPr>
          <w:color w:val="0070C0"/>
        </w:rPr>
        <w:t xml:space="preserve">) is to set forth the </w:t>
      </w:r>
      <w:r>
        <w:rPr>
          <w:color w:val="0070C0"/>
        </w:rPr>
        <w:t>organisation's procedures, means and methods</w:t>
      </w:r>
      <w:r w:rsidRPr="002B64B9">
        <w:rPr>
          <w:color w:val="0070C0"/>
        </w:rPr>
        <w:t>. Compliance with its contents will assure compliance with the requirements of Part-</w:t>
      </w:r>
      <w:r>
        <w:rPr>
          <w:color w:val="0070C0"/>
        </w:rPr>
        <w:t>CAMO</w:t>
      </w:r>
      <w:r w:rsidRPr="002B64B9">
        <w:rPr>
          <w:color w:val="0070C0"/>
        </w:rPr>
        <w:t xml:space="preserve">. Procedures describe </w:t>
      </w:r>
      <w:r w:rsidRPr="002B64B9">
        <w:rPr>
          <w:b/>
          <w:color w:val="0070C0"/>
        </w:rPr>
        <w:t>what to do</w:t>
      </w:r>
      <w:r w:rsidRPr="002B64B9">
        <w:rPr>
          <w:color w:val="0070C0"/>
        </w:rPr>
        <w:t xml:space="preserve">, in </w:t>
      </w:r>
      <w:r w:rsidRPr="002B64B9">
        <w:rPr>
          <w:b/>
          <w:color w:val="0070C0"/>
        </w:rPr>
        <w:t>what order</w:t>
      </w:r>
      <w:r w:rsidRPr="002B64B9">
        <w:rPr>
          <w:color w:val="0070C0"/>
        </w:rPr>
        <w:t xml:space="preserve">, </w:t>
      </w:r>
      <w:r w:rsidRPr="002B64B9">
        <w:rPr>
          <w:b/>
          <w:color w:val="0070C0"/>
        </w:rPr>
        <w:t>when</w:t>
      </w:r>
      <w:r w:rsidRPr="002B64B9">
        <w:rPr>
          <w:color w:val="0070C0"/>
        </w:rPr>
        <w:t xml:space="preserve"> </w:t>
      </w:r>
      <w:r w:rsidRPr="002B64B9">
        <w:rPr>
          <w:b/>
          <w:color w:val="0070C0"/>
        </w:rPr>
        <w:t>and by whom</w:t>
      </w:r>
      <w:r w:rsidRPr="002B64B9">
        <w:rPr>
          <w:color w:val="0070C0"/>
        </w:rPr>
        <w:t xml:space="preserve"> to achieve specified results, thus ensuring compliance with the rules. Even though procedures should be brief, simple and direct, </w:t>
      </w:r>
      <w:r w:rsidRPr="002B64B9">
        <w:rPr>
          <w:color w:val="0070C0"/>
          <w:u w:val="single"/>
        </w:rPr>
        <w:t>they cannot be too brief</w:t>
      </w:r>
      <w:r w:rsidRPr="002B64B9">
        <w:rPr>
          <w:color w:val="0070C0"/>
        </w:rPr>
        <w:t>. A suitable procedure will be logical, clear and easy to implement.</w:t>
      </w:r>
    </w:p>
    <w:p w14:paraId="1CE9ECF8" w14:textId="77777777" w:rsidR="00604B44" w:rsidRPr="002B64B9" w:rsidRDefault="00604B44" w:rsidP="00604B44">
      <w:pPr>
        <w:autoSpaceDE w:val="0"/>
        <w:autoSpaceDN w:val="0"/>
        <w:adjustRightInd w:val="0"/>
        <w:spacing w:after="0" w:line="240" w:lineRule="auto"/>
        <w:rPr>
          <w:color w:val="0070C0"/>
        </w:rPr>
      </w:pPr>
    </w:p>
    <w:p w14:paraId="0C7502FB" w14:textId="5F36393A" w:rsidR="00604B44" w:rsidRDefault="00604B44" w:rsidP="00604B44">
      <w:pPr>
        <w:rPr>
          <w:rFonts w:ascii="Arial" w:hAnsi="Arial" w:cs="Arial"/>
          <w:color w:val="000000"/>
          <w:sz w:val="20"/>
          <w:szCs w:val="20"/>
        </w:rPr>
      </w:pPr>
      <w:r w:rsidRPr="002B64B9">
        <w:rPr>
          <w:color w:val="0070C0"/>
        </w:rPr>
        <w:t xml:space="preserve">Ensure sufficient details in the procedures to ensure compliance and a predictable </w:t>
      </w:r>
      <w:r>
        <w:rPr>
          <w:color w:val="0070C0"/>
        </w:rPr>
        <w:t>auditable result</w:t>
      </w:r>
      <w:r w:rsidRPr="002B64B9">
        <w:rPr>
          <w:color w:val="0070C0"/>
        </w:rPr>
        <w:t>.</w:t>
      </w:r>
    </w:p>
    <w:p w14:paraId="3C313D47"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p w14:paraId="517AE6B4"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2830"/>
        <w:gridCol w:w="5103"/>
      </w:tblGrid>
      <w:tr w:rsidR="004C2775" w:rsidRPr="00E96A18" w14:paraId="517AE6B7" w14:textId="77777777" w:rsidTr="00750852">
        <w:tc>
          <w:tcPr>
            <w:tcW w:w="2830" w:type="dxa"/>
          </w:tcPr>
          <w:p w14:paraId="517AE6B5" w14:textId="77777777" w:rsidR="004C2775" w:rsidRPr="00E96A18" w:rsidRDefault="004C2775" w:rsidP="00EA45A5">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lastRenderedPageBreak/>
              <w:t xml:space="preserve">CAME </w:t>
            </w:r>
            <w:r w:rsidR="00EA45A5" w:rsidRPr="00E96A18">
              <w:rPr>
                <w:rFonts w:ascii="Arial" w:hAnsi="Arial" w:cs="Arial"/>
                <w:b/>
                <w:color w:val="000000"/>
                <w:sz w:val="20"/>
                <w:szCs w:val="20"/>
              </w:rPr>
              <w:t>r</w:t>
            </w:r>
            <w:r w:rsidRPr="00E96A18">
              <w:rPr>
                <w:rFonts w:ascii="Arial" w:hAnsi="Arial" w:cs="Arial"/>
                <w:b/>
                <w:color w:val="000000"/>
                <w:sz w:val="20"/>
                <w:szCs w:val="20"/>
              </w:rPr>
              <w:t>eference</w:t>
            </w:r>
          </w:p>
        </w:tc>
        <w:tc>
          <w:tcPr>
            <w:tcW w:w="5103" w:type="dxa"/>
          </w:tcPr>
          <w:p w14:paraId="517AE6B6" w14:textId="77777777" w:rsidR="004C2775" w:rsidRPr="00E96A18" w:rsidRDefault="004C2775" w:rsidP="00797233">
            <w:pPr>
              <w:autoSpaceDE w:val="0"/>
              <w:autoSpaceDN w:val="0"/>
              <w:adjustRightInd w:val="0"/>
              <w:rPr>
                <w:rFonts w:ascii="Arial" w:hAnsi="Arial" w:cs="Arial"/>
                <w:b/>
                <w:color w:val="000000"/>
                <w:sz w:val="20"/>
                <w:szCs w:val="20"/>
              </w:rPr>
            </w:pPr>
          </w:p>
        </w:tc>
      </w:tr>
      <w:tr w:rsidR="004C2775" w:rsidRPr="00E96A18" w14:paraId="517AE6BA" w14:textId="77777777" w:rsidTr="00750852">
        <w:tc>
          <w:tcPr>
            <w:tcW w:w="2830" w:type="dxa"/>
          </w:tcPr>
          <w:p w14:paraId="517AE6B8" w14:textId="77777777" w:rsidR="004C2775" w:rsidRPr="00E96A18" w:rsidRDefault="004C2775" w:rsidP="00EA45A5">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t xml:space="preserve">Organisation </w:t>
            </w:r>
            <w:r w:rsidR="00EA45A5" w:rsidRPr="00E96A18">
              <w:rPr>
                <w:rFonts w:ascii="Arial" w:hAnsi="Arial" w:cs="Arial"/>
                <w:b/>
                <w:color w:val="000000"/>
                <w:sz w:val="20"/>
                <w:szCs w:val="20"/>
              </w:rPr>
              <w:t>o</w:t>
            </w:r>
            <w:r w:rsidRPr="00E96A18">
              <w:rPr>
                <w:rFonts w:ascii="Arial" w:hAnsi="Arial" w:cs="Arial"/>
                <w:b/>
                <w:color w:val="000000"/>
                <w:sz w:val="20"/>
                <w:szCs w:val="20"/>
              </w:rPr>
              <w:t xml:space="preserve">fficial </w:t>
            </w:r>
            <w:r w:rsidR="00EA45A5" w:rsidRPr="00E96A18">
              <w:rPr>
                <w:rFonts w:ascii="Arial" w:hAnsi="Arial" w:cs="Arial"/>
                <w:b/>
                <w:color w:val="000000"/>
                <w:sz w:val="20"/>
                <w:szCs w:val="20"/>
              </w:rPr>
              <w:t>n</w:t>
            </w:r>
            <w:r w:rsidRPr="00E96A18">
              <w:rPr>
                <w:rFonts w:ascii="Arial" w:hAnsi="Arial" w:cs="Arial"/>
                <w:b/>
                <w:color w:val="000000"/>
                <w:sz w:val="20"/>
                <w:szCs w:val="20"/>
              </w:rPr>
              <w:t>ame</w:t>
            </w:r>
          </w:p>
        </w:tc>
        <w:tc>
          <w:tcPr>
            <w:tcW w:w="5103" w:type="dxa"/>
          </w:tcPr>
          <w:p w14:paraId="517AE6B9" w14:textId="77777777" w:rsidR="004C2775" w:rsidRPr="00E96A18" w:rsidRDefault="004C2775" w:rsidP="00797233">
            <w:pPr>
              <w:autoSpaceDE w:val="0"/>
              <w:autoSpaceDN w:val="0"/>
              <w:adjustRightInd w:val="0"/>
              <w:rPr>
                <w:rFonts w:ascii="Arial" w:hAnsi="Arial" w:cs="Arial"/>
                <w:b/>
                <w:color w:val="000000"/>
                <w:sz w:val="20"/>
                <w:szCs w:val="20"/>
              </w:rPr>
            </w:pPr>
          </w:p>
        </w:tc>
      </w:tr>
      <w:tr w:rsidR="004C2775" w:rsidRPr="00E96A18" w14:paraId="517AE6BD" w14:textId="77777777" w:rsidTr="00750852">
        <w:tc>
          <w:tcPr>
            <w:tcW w:w="2830" w:type="dxa"/>
          </w:tcPr>
          <w:p w14:paraId="517AE6BB" w14:textId="77777777" w:rsidR="004C2775" w:rsidRPr="00E96A18" w:rsidRDefault="004C2775" w:rsidP="00797233">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t>Date</w:t>
            </w:r>
          </w:p>
        </w:tc>
        <w:tc>
          <w:tcPr>
            <w:tcW w:w="5103" w:type="dxa"/>
          </w:tcPr>
          <w:p w14:paraId="517AE6BC" w14:textId="77777777" w:rsidR="004C2775" w:rsidRPr="00E96A18" w:rsidRDefault="004C2775" w:rsidP="00797233">
            <w:pPr>
              <w:autoSpaceDE w:val="0"/>
              <w:autoSpaceDN w:val="0"/>
              <w:adjustRightInd w:val="0"/>
              <w:rPr>
                <w:rFonts w:ascii="Arial" w:hAnsi="Arial" w:cs="Arial"/>
                <w:b/>
                <w:color w:val="000000"/>
                <w:sz w:val="20"/>
                <w:szCs w:val="20"/>
              </w:rPr>
            </w:pPr>
          </w:p>
        </w:tc>
      </w:tr>
      <w:tr w:rsidR="00E6796C" w:rsidRPr="00E96A18" w14:paraId="517AE6C0" w14:textId="77777777" w:rsidTr="00750852">
        <w:tc>
          <w:tcPr>
            <w:tcW w:w="2830" w:type="dxa"/>
          </w:tcPr>
          <w:p w14:paraId="517AE6BE" w14:textId="77777777" w:rsidR="00E6796C" w:rsidRPr="00E96A18" w:rsidRDefault="00E6796C" w:rsidP="00797233">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t>Summited by</w:t>
            </w:r>
          </w:p>
        </w:tc>
        <w:tc>
          <w:tcPr>
            <w:tcW w:w="5103" w:type="dxa"/>
          </w:tcPr>
          <w:p w14:paraId="517AE6BF" w14:textId="77777777" w:rsidR="00E6796C" w:rsidRPr="00E96A18" w:rsidRDefault="00E6796C" w:rsidP="00797233">
            <w:pPr>
              <w:autoSpaceDE w:val="0"/>
              <w:autoSpaceDN w:val="0"/>
              <w:adjustRightInd w:val="0"/>
              <w:rPr>
                <w:rFonts w:ascii="Arial" w:hAnsi="Arial" w:cs="Arial"/>
                <w:b/>
                <w:color w:val="000000"/>
                <w:sz w:val="20"/>
                <w:szCs w:val="20"/>
              </w:rPr>
            </w:pPr>
          </w:p>
        </w:tc>
      </w:tr>
    </w:tbl>
    <w:p w14:paraId="517AE6C1" w14:textId="77777777" w:rsidR="002F4908" w:rsidRPr="00E96A18" w:rsidRDefault="002F4908" w:rsidP="00797233">
      <w:pPr>
        <w:spacing w:after="0" w:line="240" w:lineRule="auto"/>
        <w:jc w:val="center"/>
        <w:rPr>
          <w:rFonts w:ascii="Arial" w:hAnsi="Arial" w:cs="Arial"/>
          <w:b/>
          <w:sz w:val="20"/>
          <w:szCs w:val="20"/>
        </w:rPr>
      </w:pPr>
    </w:p>
    <w:p w14:paraId="517AE6C2" w14:textId="77777777" w:rsidR="000F0A01" w:rsidRPr="00E96A18" w:rsidRDefault="000F0A01" w:rsidP="00797233">
      <w:pPr>
        <w:spacing w:after="0" w:line="240" w:lineRule="auto"/>
        <w:jc w:val="center"/>
        <w:rPr>
          <w:rFonts w:ascii="Arial" w:hAnsi="Arial" w:cs="Arial"/>
          <w:b/>
          <w:sz w:val="20"/>
          <w:szCs w:val="20"/>
        </w:rPr>
      </w:pPr>
    </w:p>
    <w:p w14:paraId="517AE6C3" w14:textId="77777777" w:rsidR="0050609C" w:rsidRPr="00E96A18" w:rsidRDefault="00DC5169" w:rsidP="00797233">
      <w:pPr>
        <w:spacing w:after="0" w:line="240" w:lineRule="auto"/>
        <w:jc w:val="center"/>
        <w:rPr>
          <w:rFonts w:ascii="Arial" w:hAnsi="Arial" w:cs="Arial"/>
          <w:b/>
          <w:sz w:val="20"/>
          <w:szCs w:val="20"/>
        </w:rPr>
      </w:pPr>
      <w:r w:rsidRPr="00E96A18">
        <w:rPr>
          <w:rFonts w:ascii="Arial" w:hAnsi="Arial" w:cs="Arial"/>
          <w:b/>
          <w:sz w:val="20"/>
          <w:szCs w:val="20"/>
        </w:rPr>
        <w:t>CAME</w:t>
      </w:r>
      <w:r w:rsidR="008E1985" w:rsidRPr="00E96A18">
        <w:rPr>
          <w:rFonts w:ascii="Arial" w:hAnsi="Arial" w:cs="Arial"/>
          <w:b/>
          <w:sz w:val="20"/>
          <w:szCs w:val="20"/>
        </w:rPr>
        <w:t xml:space="preserve"> checklist</w:t>
      </w:r>
    </w:p>
    <w:tbl>
      <w:tblPr>
        <w:tblStyle w:val="TableGrid"/>
        <w:tblW w:w="0" w:type="auto"/>
        <w:tblLook w:val="04A0" w:firstRow="1" w:lastRow="0" w:firstColumn="1" w:lastColumn="0" w:noHBand="0" w:noVBand="1"/>
      </w:tblPr>
      <w:tblGrid>
        <w:gridCol w:w="894"/>
        <w:gridCol w:w="6633"/>
        <w:gridCol w:w="3098"/>
        <w:gridCol w:w="3367"/>
      </w:tblGrid>
      <w:tr w:rsidR="00A70F04" w:rsidRPr="00E96A18" w14:paraId="517AE6C8" w14:textId="77777777" w:rsidTr="00352475">
        <w:tc>
          <w:tcPr>
            <w:tcW w:w="894" w:type="dxa"/>
          </w:tcPr>
          <w:p w14:paraId="517AE6C4" w14:textId="77777777" w:rsidR="008E1985" w:rsidRPr="00E96A18" w:rsidRDefault="008E1985" w:rsidP="00A53875">
            <w:pPr>
              <w:spacing w:before="80" w:after="80"/>
              <w:jc w:val="center"/>
              <w:rPr>
                <w:rFonts w:ascii="Arial" w:hAnsi="Arial" w:cs="Arial"/>
                <w:b/>
                <w:sz w:val="20"/>
                <w:szCs w:val="20"/>
              </w:rPr>
            </w:pPr>
            <w:r w:rsidRPr="00E96A18">
              <w:rPr>
                <w:rFonts w:ascii="Arial" w:hAnsi="Arial" w:cs="Arial"/>
                <w:b/>
                <w:sz w:val="20"/>
                <w:szCs w:val="20"/>
              </w:rPr>
              <w:t>Compl</w:t>
            </w:r>
            <w:r w:rsidR="00A53875" w:rsidRPr="00E96A18">
              <w:rPr>
                <w:rFonts w:ascii="Arial" w:hAnsi="Arial" w:cs="Arial"/>
                <w:b/>
                <w:sz w:val="20"/>
                <w:szCs w:val="20"/>
              </w:rPr>
              <w:t>.</w:t>
            </w:r>
          </w:p>
        </w:tc>
        <w:tc>
          <w:tcPr>
            <w:tcW w:w="6633" w:type="dxa"/>
          </w:tcPr>
          <w:p w14:paraId="517AE6C5" w14:textId="77777777" w:rsidR="008E1985" w:rsidRPr="00E96A18" w:rsidRDefault="008E1985" w:rsidP="00A53875">
            <w:pPr>
              <w:spacing w:before="80" w:after="80"/>
              <w:jc w:val="center"/>
              <w:rPr>
                <w:rFonts w:ascii="Arial" w:hAnsi="Arial" w:cs="Arial"/>
                <w:b/>
                <w:sz w:val="20"/>
                <w:szCs w:val="20"/>
              </w:rPr>
            </w:pPr>
            <w:r w:rsidRPr="00E96A18">
              <w:rPr>
                <w:rFonts w:ascii="Arial" w:hAnsi="Arial" w:cs="Arial"/>
                <w:b/>
                <w:sz w:val="20"/>
                <w:szCs w:val="20"/>
              </w:rPr>
              <w:t>Content</w:t>
            </w:r>
          </w:p>
        </w:tc>
        <w:tc>
          <w:tcPr>
            <w:tcW w:w="3098" w:type="dxa"/>
          </w:tcPr>
          <w:p w14:paraId="517AE6C6" w14:textId="77777777" w:rsidR="008E1985" w:rsidRPr="00E96A18" w:rsidRDefault="008E1985" w:rsidP="00A53875">
            <w:pPr>
              <w:spacing w:before="80" w:after="80"/>
              <w:jc w:val="center"/>
              <w:rPr>
                <w:rFonts w:ascii="Arial" w:hAnsi="Arial" w:cs="Arial"/>
                <w:b/>
                <w:sz w:val="20"/>
                <w:szCs w:val="20"/>
              </w:rPr>
            </w:pPr>
            <w:r w:rsidRPr="00604B44">
              <w:rPr>
                <w:rFonts w:ascii="Arial" w:hAnsi="Arial" w:cs="Arial"/>
                <w:b/>
                <w:sz w:val="20"/>
                <w:szCs w:val="20"/>
              </w:rPr>
              <w:t>IR reference</w:t>
            </w:r>
          </w:p>
        </w:tc>
        <w:tc>
          <w:tcPr>
            <w:tcW w:w="3367" w:type="dxa"/>
          </w:tcPr>
          <w:p w14:paraId="517AE6C7" w14:textId="77777777" w:rsidR="008E1985" w:rsidRPr="00E96A18" w:rsidRDefault="00933554" w:rsidP="00A53875">
            <w:pPr>
              <w:spacing w:before="80" w:after="80"/>
              <w:jc w:val="center"/>
              <w:rPr>
                <w:rFonts w:ascii="Arial" w:hAnsi="Arial" w:cs="Arial"/>
                <w:b/>
                <w:sz w:val="20"/>
                <w:szCs w:val="20"/>
              </w:rPr>
            </w:pPr>
            <w:r w:rsidRPr="00E96A18">
              <w:rPr>
                <w:rFonts w:ascii="Arial" w:hAnsi="Arial" w:cs="Arial"/>
                <w:b/>
                <w:sz w:val="20"/>
                <w:szCs w:val="20"/>
              </w:rPr>
              <w:t>CAME</w:t>
            </w:r>
            <w:r w:rsidR="00A70F04" w:rsidRPr="00E96A18">
              <w:rPr>
                <w:rFonts w:ascii="Arial" w:hAnsi="Arial" w:cs="Arial"/>
                <w:b/>
                <w:sz w:val="20"/>
                <w:szCs w:val="20"/>
              </w:rPr>
              <w:t xml:space="preserve"> reference / c</w:t>
            </w:r>
            <w:r w:rsidR="008E1985" w:rsidRPr="00E96A18">
              <w:rPr>
                <w:rFonts w:ascii="Arial" w:hAnsi="Arial" w:cs="Arial"/>
                <w:b/>
                <w:sz w:val="20"/>
                <w:szCs w:val="20"/>
              </w:rPr>
              <w:t>omment</w:t>
            </w:r>
          </w:p>
        </w:tc>
      </w:tr>
      <w:tr w:rsidR="00DE7BB0" w:rsidRPr="00E96A18" w14:paraId="517AE6CD" w14:textId="77777777" w:rsidTr="00352475">
        <w:tc>
          <w:tcPr>
            <w:tcW w:w="894" w:type="dxa"/>
            <w:shd w:val="clear" w:color="auto" w:fill="D9D9D9" w:themeFill="background1" w:themeFillShade="D9"/>
          </w:tcPr>
          <w:p w14:paraId="517AE6C9" w14:textId="77777777" w:rsidR="008E1985" w:rsidRPr="00E96A18" w:rsidRDefault="008E1985" w:rsidP="00B11367">
            <w:pPr>
              <w:spacing w:before="60" w:after="60"/>
              <w:rPr>
                <w:rFonts w:ascii="Arial" w:hAnsi="Arial" w:cs="Arial"/>
                <w:sz w:val="20"/>
                <w:szCs w:val="20"/>
                <w:highlight w:val="yellow"/>
              </w:rPr>
            </w:pPr>
          </w:p>
        </w:tc>
        <w:tc>
          <w:tcPr>
            <w:tcW w:w="6633" w:type="dxa"/>
            <w:shd w:val="clear" w:color="auto" w:fill="D9D9D9" w:themeFill="background1" w:themeFillShade="D9"/>
          </w:tcPr>
          <w:p w14:paraId="517AE6CA" w14:textId="77777777" w:rsidR="008E1985" w:rsidRPr="00E96A18" w:rsidRDefault="008E1985" w:rsidP="00B11367">
            <w:pPr>
              <w:spacing w:before="60" w:after="60"/>
              <w:rPr>
                <w:rFonts w:ascii="Arial" w:hAnsi="Arial" w:cs="Arial"/>
                <w:sz w:val="20"/>
                <w:szCs w:val="20"/>
                <w:highlight w:val="yellow"/>
              </w:rPr>
            </w:pPr>
            <w:r w:rsidRPr="00E96A18">
              <w:rPr>
                <w:rFonts w:ascii="Arial" w:hAnsi="Arial" w:cs="Arial"/>
                <w:sz w:val="20"/>
                <w:szCs w:val="20"/>
              </w:rPr>
              <w:t>Cover page</w:t>
            </w:r>
          </w:p>
        </w:tc>
        <w:tc>
          <w:tcPr>
            <w:tcW w:w="3098" w:type="dxa"/>
            <w:shd w:val="clear" w:color="auto" w:fill="D9D9D9" w:themeFill="background1" w:themeFillShade="D9"/>
          </w:tcPr>
          <w:p w14:paraId="517AE6CB" w14:textId="77777777" w:rsidR="008E1985" w:rsidRPr="00E96A18" w:rsidRDefault="008E1985" w:rsidP="00B11367">
            <w:pPr>
              <w:spacing w:before="60" w:after="60"/>
              <w:rPr>
                <w:rFonts w:ascii="Arial" w:hAnsi="Arial" w:cs="Arial"/>
                <w:sz w:val="16"/>
                <w:szCs w:val="16"/>
                <w:highlight w:val="yellow"/>
              </w:rPr>
            </w:pPr>
          </w:p>
        </w:tc>
        <w:tc>
          <w:tcPr>
            <w:tcW w:w="3367" w:type="dxa"/>
            <w:shd w:val="clear" w:color="auto" w:fill="D9D9D9" w:themeFill="background1" w:themeFillShade="D9"/>
          </w:tcPr>
          <w:p w14:paraId="517AE6CC"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D2" w14:textId="77777777" w:rsidTr="00352475">
        <w:sdt>
          <w:sdtPr>
            <w:rPr>
              <w:rFonts w:ascii="Arial" w:hAnsi="Arial" w:cs="Arial"/>
              <w:sz w:val="20"/>
              <w:szCs w:val="20"/>
            </w:rPr>
            <w:id w:val="-795369393"/>
            <w14:checkbox>
              <w14:checked w14:val="0"/>
              <w14:checkedState w14:val="2612" w14:font="MS Gothic"/>
              <w14:uncheckedState w14:val="2610" w14:font="MS Gothic"/>
            </w14:checkbox>
          </w:sdtPr>
          <w:sdtEndPr/>
          <w:sdtContent>
            <w:tc>
              <w:tcPr>
                <w:tcW w:w="894" w:type="dxa"/>
              </w:tcPr>
              <w:p w14:paraId="517AE6CE" w14:textId="77777777" w:rsidR="008E1985" w:rsidRPr="00E96A18" w:rsidRDefault="00B4765F"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CF" w14:textId="77777777" w:rsidR="008E1985" w:rsidRPr="00E96A18" w:rsidRDefault="00B4765F" w:rsidP="00B11367">
            <w:pPr>
              <w:spacing w:before="60" w:after="60"/>
              <w:rPr>
                <w:rFonts w:ascii="Arial" w:hAnsi="Arial" w:cs="Arial"/>
                <w:sz w:val="20"/>
                <w:szCs w:val="20"/>
                <w:highlight w:val="yellow"/>
              </w:rPr>
            </w:pPr>
            <w:r w:rsidRPr="00E96A18">
              <w:rPr>
                <w:rFonts w:ascii="Arial" w:hAnsi="Arial" w:cs="Arial"/>
                <w:color w:val="000000"/>
                <w:sz w:val="20"/>
                <w:szCs w:val="20"/>
              </w:rPr>
              <w:t>Continuing Airworthiness Management Exposition</w:t>
            </w:r>
          </w:p>
        </w:tc>
        <w:tc>
          <w:tcPr>
            <w:tcW w:w="3098" w:type="dxa"/>
          </w:tcPr>
          <w:p w14:paraId="517AE6D0"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D1"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D7" w14:textId="77777777" w:rsidTr="00352475">
        <w:sdt>
          <w:sdtPr>
            <w:rPr>
              <w:rFonts w:ascii="Arial" w:hAnsi="Arial" w:cs="Arial"/>
              <w:sz w:val="20"/>
              <w:szCs w:val="20"/>
            </w:rPr>
            <w:id w:val="-428577846"/>
            <w14:checkbox>
              <w14:checked w14:val="0"/>
              <w14:checkedState w14:val="2612" w14:font="MS Gothic"/>
              <w14:uncheckedState w14:val="2610" w14:font="MS Gothic"/>
            </w14:checkbox>
          </w:sdtPr>
          <w:sdtEndPr/>
          <w:sdtContent>
            <w:tc>
              <w:tcPr>
                <w:tcW w:w="894" w:type="dxa"/>
              </w:tcPr>
              <w:p w14:paraId="517AE6D3" w14:textId="77777777" w:rsidR="008E1985" w:rsidRPr="00E96A18" w:rsidRDefault="001D2EF3"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D4" w14:textId="77777777" w:rsidR="008E1985" w:rsidRPr="00E96A18" w:rsidRDefault="008E1985" w:rsidP="00B11367">
            <w:pPr>
              <w:spacing w:before="60" w:after="60"/>
              <w:rPr>
                <w:rFonts w:ascii="Arial" w:hAnsi="Arial" w:cs="Arial"/>
                <w:sz w:val="20"/>
                <w:szCs w:val="20"/>
              </w:rPr>
            </w:pPr>
            <w:r w:rsidRPr="00E96A18">
              <w:rPr>
                <w:rFonts w:ascii="Arial" w:hAnsi="Arial" w:cs="Arial"/>
                <w:sz w:val="20"/>
                <w:szCs w:val="20"/>
              </w:rPr>
              <w:t xml:space="preserve">The official name of the organisation as defined on EASA </w:t>
            </w:r>
            <w:r w:rsidR="00895D14" w:rsidRPr="00E96A18">
              <w:rPr>
                <w:rFonts w:ascii="Arial" w:hAnsi="Arial" w:cs="Arial"/>
                <w:sz w:val="20"/>
                <w:szCs w:val="20"/>
              </w:rPr>
              <w:t>F</w:t>
            </w:r>
            <w:r w:rsidRPr="00E96A18">
              <w:rPr>
                <w:rFonts w:ascii="Arial" w:hAnsi="Arial" w:cs="Arial"/>
                <w:sz w:val="20"/>
                <w:szCs w:val="20"/>
              </w:rPr>
              <w:t xml:space="preserve">orm </w:t>
            </w:r>
            <w:r w:rsidR="00B4765F" w:rsidRPr="00E96A18">
              <w:rPr>
                <w:rFonts w:ascii="Arial" w:hAnsi="Arial" w:cs="Arial"/>
                <w:sz w:val="20"/>
                <w:szCs w:val="20"/>
              </w:rPr>
              <w:t>1</w:t>
            </w:r>
            <w:r w:rsidR="00895D14" w:rsidRPr="00E96A18">
              <w:rPr>
                <w:rFonts w:ascii="Arial" w:hAnsi="Arial" w:cs="Arial"/>
                <w:sz w:val="20"/>
                <w:szCs w:val="20"/>
              </w:rPr>
              <w:t>4</w:t>
            </w:r>
          </w:p>
        </w:tc>
        <w:tc>
          <w:tcPr>
            <w:tcW w:w="3098" w:type="dxa"/>
          </w:tcPr>
          <w:p w14:paraId="517AE6D5"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D6"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DC" w14:textId="77777777" w:rsidTr="00352475">
        <w:sdt>
          <w:sdtPr>
            <w:rPr>
              <w:rFonts w:ascii="Arial" w:hAnsi="Arial" w:cs="Arial"/>
              <w:sz w:val="20"/>
              <w:szCs w:val="20"/>
            </w:rPr>
            <w:id w:val="-1738846772"/>
            <w14:checkbox>
              <w14:checked w14:val="0"/>
              <w14:checkedState w14:val="2612" w14:font="MS Gothic"/>
              <w14:uncheckedState w14:val="2610" w14:font="MS Gothic"/>
            </w14:checkbox>
          </w:sdtPr>
          <w:sdtEndPr/>
          <w:sdtContent>
            <w:tc>
              <w:tcPr>
                <w:tcW w:w="894" w:type="dxa"/>
              </w:tcPr>
              <w:p w14:paraId="517AE6D8" w14:textId="77777777" w:rsidR="008E1985" w:rsidRPr="00E96A18" w:rsidRDefault="001D2EF3"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D9" w14:textId="77777777" w:rsidR="008E1985" w:rsidRPr="00E96A18" w:rsidRDefault="008E1985" w:rsidP="00B11367">
            <w:pPr>
              <w:spacing w:before="60" w:after="60"/>
              <w:rPr>
                <w:rFonts w:ascii="Arial" w:hAnsi="Arial" w:cs="Arial"/>
                <w:sz w:val="20"/>
                <w:szCs w:val="20"/>
              </w:rPr>
            </w:pPr>
            <w:r w:rsidRPr="00E96A18">
              <w:rPr>
                <w:rFonts w:ascii="Arial" w:hAnsi="Arial" w:cs="Arial"/>
                <w:sz w:val="20"/>
                <w:szCs w:val="20"/>
              </w:rPr>
              <w:t xml:space="preserve">The approval reference of the </w:t>
            </w:r>
            <w:r w:rsidR="00B4765F" w:rsidRPr="00E96A18">
              <w:rPr>
                <w:rFonts w:ascii="Arial" w:hAnsi="Arial" w:cs="Arial"/>
                <w:sz w:val="20"/>
                <w:szCs w:val="20"/>
              </w:rPr>
              <w:t>CAMO</w:t>
            </w:r>
          </w:p>
        </w:tc>
        <w:tc>
          <w:tcPr>
            <w:tcW w:w="3098" w:type="dxa"/>
          </w:tcPr>
          <w:p w14:paraId="517AE6DA"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DB" w14:textId="77777777" w:rsidR="008E1985" w:rsidRPr="00E96A18" w:rsidRDefault="008E1985" w:rsidP="00B11367">
            <w:pPr>
              <w:spacing w:before="60" w:after="60"/>
              <w:rPr>
                <w:rFonts w:ascii="Arial" w:hAnsi="Arial" w:cs="Arial"/>
                <w:sz w:val="20"/>
                <w:szCs w:val="20"/>
                <w:highlight w:val="yellow"/>
              </w:rPr>
            </w:pPr>
          </w:p>
        </w:tc>
      </w:tr>
      <w:tr w:rsidR="00B4765F" w:rsidRPr="00E96A18" w14:paraId="517AE6E1" w14:textId="77777777" w:rsidTr="00352475">
        <w:sdt>
          <w:sdtPr>
            <w:rPr>
              <w:rFonts w:ascii="Arial" w:hAnsi="Arial" w:cs="Arial"/>
              <w:sz w:val="20"/>
              <w:szCs w:val="20"/>
            </w:rPr>
            <w:id w:val="-368000571"/>
            <w14:checkbox>
              <w14:checked w14:val="0"/>
              <w14:checkedState w14:val="2612" w14:font="MS Gothic"/>
              <w14:uncheckedState w14:val="2610" w14:font="MS Gothic"/>
            </w14:checkbox>
          </w:sdtPr>
          <w:sdtEndPr/>
          <w:sdtContent>
            <w:tc>
              <w:tcPr>
                <w:tcW w:w="894" w:type="dxa"/>
              </w:tcPr>
              <w:p w14:paraId="517AE6DD" w14:textId="77777777" w:rsidR="00B4765F" w:rsidRPr="00E96A18" w:rsidRDefault="00B4765F"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DE" w14:textId="77777777" w:rsidR="00B4765F" w:rsidRPr="00E96A18" w:rsidRDefault="00B4765F" w:rsidP="00B11367">
            <w:pPr>
              <w:spacing w:before="60" w:after="60"/>
              <w:rPr>
                <w:rFonts w:ascii="Arial" w:hAnsi="Arial" w:cs="Arial"/>
                <w:sz w:val="20"/>
                <w:szCs w:val="20"/>
              </w:rPr>
            </w:pPr>
            <w:r w:rsidRPr="00E96A18">
              <w:rPr>
                <w:rFonts w:ascii="Arial" w:hAnsi="Arial" w:cs="Arial"/>
                <w:color w:val="000000"/>
                <w:sz w:val="20"/>
                <w:szCs w:val="20"/>
              </w:rPr>
              <w:t>The copy number from  the distribution l</w:t>
            </w:r>
            <w:r w:rsidRPr="00604B44">
              <w:rPr>
                <w:rFonts w:ascii="Arial" w:hAnsi="Arial" w:cs="Arial"/>
                <w:sz w:val="20"/>
                <w:szCs w:val="20"/>
              </w:rPr>
              <w:t>ist</w:t>
            </w:r>
            <w:r w:rsidR="00F865F3" w:rsidRPr="00604B44">
              <w:rPr>
                <w:rFonts w:ascii="Arial" w:hAnsi="Arial" w:cs="Arial"/>
                <w:sz w:val="20"/>
                <w:szCs w:val="20"/>
              </w:rPr>
              <w:t xml:space="preserve"> (if applicable)</w:t>
            </w:r>
          </w:p>
        </w:tc>
        <w:tc>
          <w:tcPr>
            <w:tcW w:w="3098" w:type="dxa"/>
          </w:tcPr>
          <w:p w14:paraId="517AE6DF" w14:textId="77777777" w:rsidR="00B4765F" w:rsidRPr="00E96A18" w:rsidRDefault="00B4765F" w:rsidP="00B11367">
            <w:pPr>
              <w:spacing w:before="60" w:after="60"/>
              <w:rPr>
                <w:rFonts w:ascii="Arial" w:hAnsi="Arial" w:cs="Arial"/>
                <w:sz w:val="16"/>
                <w:szCs w:val="16"/>
                <w:highlight w:val="yellow"/>
              </w:rPr>
            </w:pPr>
          </w:p>
        </w:tc>
        <w:tc>
          <w:tcPr>
            <w:tcW w:w="3367" w:type="dxa"/>
          </w:tcPr>
          <w:p w14:paraId="517AE6E0" w14:textId="77777777" w:rsidR="00B4765F" w:rsidRPr="00E96A18" w:rsidRDefault="00B4765F" w:rsidP="00B11367">
            <w:pPr>
              <w:spacing w:before="60" w:after="60"/>
              <w:rPr>
                <w:rFonts w:ascii="Arial" w:hAnsi="Arial" w:cs="Arial"/>
                <w:sz w:val="20"/>
                <w:szCs w:val="20"/>
                <w:highlight w:val="yellow"/>
              </w:rPr>
            </w:pPr>
          </w:p>
        </w:tc>
      </w:tr>
      <w:tr w:rsidR="00DE7BB0" w:rsidRPr="00E96A18" w14:paraId="517AE6E6" w14:textId="77777777" w:rsidTr="00352475">
        <w:tc>
          <w:tcPr>
            <w:tcW w:w="894" w:type="dxa"/>
            <w:shd w:val="clear" w:color="auto" w:fill="D9D9D9" w:themeFill="background1" w:themeFillShade="D9"/>
          </w:tcPr>
          <w:p w14:paraId="517AE6E2" w14:textId="77777777" w:rsidR="008E1985" w:rsidRPr="00E96A18" w:rsidRDefault="008E1985" w:rsidP="00B11367">
            <w:pPr>
              <w:spacing w:before="60" w:after="60"/>
              <w:rPr>
                <w:rFonts w:ascii="Arial" w:hAnsi="Arial" w:cs="Arial"/>
                <w:sz w:val="20"/>
                <w:szCs w:val="20"/>
              </w:rPr>
            </w:pPr>
          </w:p>
        </w:tc>
        <w:tc>
          <w:tcPr>
            <w:tcW w:w="6633" w:type="dxa"/>
            <w:shd w:val="clear" w:color="auto" w:fill="D9D9D9" w:themeFill="background1" w:themeFillShade="D9"/>
          </w:tcPr>
          <w:p w14:paraId="517AE6E3" w14:textId="77777777" w:rsidR="008E1985" w:rsidRPr="00E96A18" w:rsidRDefault="008E1985" w:rsidP="00B11367">
            <w:pPr>
              <w:spacing w:before="60" w:after="60"/>
              <w:rPr>
                <w:rFonts w:ascii="Arial" w:hAnsi="Arial" w:cs="Arial"/>
                <w:sz w:val="20"/>
                <w:szCs w:val="20"/>
              </w:rPr>
            </w:pPr>
            <w:r w:rsidRPr="00E96A18">
              <w:rPr>
                <w:rFonts w:ascii="Arial" w:hAnsi="Arial" w:cs="Arial"/>
                <w:sz w:val="20"/>
                <w:szCs w:val="20"/>
              </w:rPr>
              <w:t>Introduction</w:t>
            </w:r>
          </w:p>
        </w:tc>
        <w:tc>
          <w:tcPr>
            <w:tcW w:w="3098" w:type="dxa"/>
            <w:shd w:val="clear" w:color="auto" w:fill="D9D9D9" w:themeFill="background1" w:themeFillShade="D9"/>
          </w:tcPr>
          <w:p w14:paraId="517AE6E4" w14:textId="77777777" w:rsidR="008E1985" w:rsidRPr="00E96A18" w:rsidRDefault="008E1985" w:rsidP="00B11367">
            <w:pPr>
              <w:spacing w:before="60" w:after="60"/>
              <w:rPr>
                <w:rFonts w:ascii="Arial" w:hAnsi="Arial" w:cs="Arial"/>
                <w:sz w:val="16"/>
                <w:szCs w:val="16"/>
                <w:highlight w:val="yellow"/>
              </w:rPr>
            </w:pPr>
          </w:p>
        </w:tc>
        <w:tc>
          <w:tcPr>
            <w:tcW w:w="3367" w:type="dxa"/>
            <w:shd w:val="clear" w:color="auto" w:fill="D9D9D9" w:themeFill="background1" w:themeFillShade="D9"/>
          </w:tcPr>
          <w:p w14:paraId="517AE6E5" w14:textId="77777777" w:rsidR="008E1985" w:rsidRPr="00E96A18" w:rsidRDefault="008E1985" w:rsidP="00B11367">
            <w:pPr>
              <w:spacing w:before="60" w:after="60"/>
              <w:rPr>
                <w:rFonts w:ascii="Arial" w:hAnsi="Arial" w:cs="Arial"/>
                <w:sz w:val="20"/>
                <w:szCs w:val="20"/>
                <w:highlight w:val="yellow"/>
              </w:rPr>
            </w:pPr>
          </w:p>
        </w:tc>
      </w:tr>
      <w:tr w:rsidR="00115709" w:rsidRPr="00E96A18" w14:paraId="517AE6EB" w14:textId="77777777" w:rsidTr="00352475">
        <w:sdt>
          <w:sdtPr>
            <w:rPr>
              <w:rFonts w:ascii="Arial" w:hAnsi="Arial" w:cs="Arial"/>
              <w:sz w:val="20"/>
              <w:szCs w:val="20"/>
            </w:rPr>
            <w:id w:val="1684163048"/>
            <w14:checkbox>
              <w14:checked w14:val="0"/>
              <w14:checkedState w14:val="2612" w14:font="MS Gothic"/>
              <w14:uncheckedState w14:val="2610" w14:font="MS Gothic"/>
            </w14:checkbox>
          </w:sdtPr>
          <w:sdtEndPr/>
          <w:sdtContent>
            <w:tc>
              <w:tcPr>
                <w:tcW w:w="894" w:type="dxa"/>
              </w:tcPr>
              <w:p w14:paraId="517AE6E7" w14:textId="77777777" w:rsidR="00115709" w:rsidRPr="00E96A18" w:rsidRDefault="001D2EF3"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E8" w14:textId="77777777" w:rsidR="00115709" w:rsidRPr="00E96A18" w:rsidRDefault="00115709" w:rsidP="00B11367">
            <w:pPr>
              <w:spacing w:before="60" w:after="60"/>
              <w:rPr>
                <w:rFonts w:ascii="Arial" w:hAnsi="Arial" w:cs="Arial"/>
                <w:sz w:val="20"/>
                <w:szCs w:val="20"/>
              </w:rPr>
            </w:pPr>
            <w:r w:rsidRPr="00E96A18">
              <w:rPr>
                <w:rFonts w:ascii="Arial" w:hAnsi="Arial" w:cs="Arial"/>
                <w:sz w:val="20"/>
                <w:szCs w:val="20"/>
              </w:rPr>
              <w:t>Foreword</w:t>
            </w:r>
          </w:p>
        </w:tc>
        <w:tc>
          <w:tcPr>
            <w:tcW w:w="3098" w:type="dxa"/>
          </w:tcPr>
          <w:p w14:paraId="517AE6E9" w14:textId="77777777" w:rsidR="00115709" w:rsidRPr="00E96A18" w:rsidRDefault="00115709" w:rsidP="00B11367">
            <w:pPr>
              <w:spacing w:before="60" w:after="60"/>
              <w:rPr>
                <w:rFonts w:ascii="Arial" w:hAnsi="Arial" w:cs="Arial"/>
                <w:sz w:val="16"/>
                <w:szCs w:val="16"/>
                <w:highlight w:val="yellow"/>
              </w:rPr>
            </w:pPr>
          </w:p>
        </w:tc>
        <w:tc>
          <w:tcPr>
            <w:tcW w:w="3367" w:type="dxa"/>
          </w:tcPr>
          <w:p w14:paraId="517AE6EA" w14:textId="77777777" w:rsidR="00115709" w:rsidRPr="00E96A18" w:rsidRDefault="00115709" w:rsidP="00B11367">
            <w:pPr>
              <w:spacing w:before="60" w:after="60"/>
              <w:rPr>
                <w:rFonts w:ascii="Arial" w:hAnsi="Arial" w:cs="Arial"/>
                <w:sz w:val="20"/>
                <w:szCs w:val="20"/>
                <w:highlight w:val="yellow"/>
              </w:rPr>
            </w:pPr>
          </w:p>
        </w:tc>
      </w:tr>
      <w:tr w:rsidR="00A70F04" w:rsidRPr="00E96A18" w14:paraId="517AE6F0" w14:textId="77777777" w:rsidTr="00352475">
        <w:sdt>
          <w:sdtPr>
            <w:rPr>
              <w:rFonts w:ascii="Arial" w:hAnsi="Arial" w:cs="Arial"/>
              <w:sz w:val="20"/>
              <w:szCs w:val="20"/>
            </w:rPr>
            <w:id w:val="-1143429288"/>
            <w14:checkbox>
              <w14:checked w14:val="0"/>
              <w14:checkedState w14:val="2612" w14:font="MS Gothic"/>
              <w14:uncheckedState w14:val="2610" w14:font="MS Gothic"/>
            </w14:checkbox>
          </w:sdtPr>
          <w:sdtEndPr/>
          <w:sdtContent>
            <w:tc>
              <w:tcPr>
                <w:tcW w:w="894" w:type="dxa"/>
              </w:tcPr>
              <w:p w14:paraId="517AE6EC" w14:textId="77777777" w:rsidR="008E1985" w:rsidRPr="00E96A18" w:rsidRDefault="003B6AAD"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ED" w14:textId="77777777" w:rsidR="008E1985" w:rsidRPr="00E96A18" w:rsidRDefault="00A70F04" w:rsidP="00B11367">
            <w:pPr>
              <w:spacing w:before="60" w:after="60"/>
              <w:rPr>
                <w:rFonts w:ascii="Arial" w:hAnsi="Arial" w:cs="Arial"/>
                <w:sz w:val="20"/>
                <w:szCs w:val="20"/>
              </w:rPr>
            </w:pPr>
            <w:r w:rsidRPr="00E96A18">
              <w:rPr>
                <w:rFonts w:ascii="Arial" w:hAnsi="Arial" w:cs="Arial"/>
                <w:sz w:val="20"/>
                <w:szCs w:val="20"/>
              </w:rPr>
              <w:t>Table of c</w:t>
            </w:r>
            <w:r w:rsidR="00DE7BB0" w:rsidRPr="00E96A18">
              <w:rPr>
                <w:rFonts w:ascii="Arial" w:hAnsi="Arial" w:cs="Arial"/>
                <w:sz w:val="20"/>
                <w:szCs w:val="20"/>
              </w:rPr>
              <w:t>ontent</w:t>
            </w:r>
          </w:p>
        </w:tc>
        <w:tc>
          <w:tcPr>
            <w:tcW w:w="3098" w:type="dxa"/>
          </w:tcPr>
          <w:p w14:paraId="517AE6EE"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EF"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F5" w14:textId="77777777" w:rsidTr="00352475">
        <w:sdt>
          <w:sdtPr>
            <w:rPr>
              <w:rFonts w:ascii="Arial" w:hAnsi="Arial" w:cs="Arial"/>
              <w:sz w:val="20"/>
              <w:szCs w:val="20"/>
            </w:rPr>
            <w:id w:val="-1157694014"/>
            <w14:checkbox>
              <w14:checked w14:val="0"/>
              <w14:checkedState w14:val="2612" w14:font="MS Gothic"/>
              <w14:uncheckedState w14:val="2610" w14:font="MS Gothic"/>
            </w14:checkbox>
          </w:sdtPr>
          <w:sdtEndPr/>
          <w:sdtContent>
            <w:tc>
              <w:tcPr>
                <w:tcW w:w="894" w:type="dxa"/>
              </w:tcPr>
              <w:p w14:paraId="517AE6F1" w14:textId="77777777" w:rsidR="00115709" w:rsidRPr="00E96A18" w:rsidRDefault="003B6AAD"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F2" w14:textId="77777777" w:rsidR="00115709" w:rsidRPr="00E96A18" w:rsidRDefault="00115709" w:rsidP="00B11367">
            <w:pPr>
              <w:spacing w:before="60" w:after="60"/>
              <w:rPr>
                <w:rFonts w:ascii="Arial" w:hAnsi="Arial" w:cs="Arial"/>
                <w:sz w:val="20"/>
                <w:szCs w:val="20"/>
              </w:rPr>
            </w:pPr>
            <w:r w:rsidRPr="00E96A18">
              <w:rPr>
                <w:rFonts w:ascii="Arial" w:hAnsi="Arial" w:cs="Arial"/>
                <w:sz w:val="20"/>
                <w:szCs w:val="20"/>
              </w:rPr>
              <w:t xml:space="preserve">List of </w:t>
            </w:r>
            <w:r w:rsidR="00A70F04" w:rsidRPr="00E96A18">
              <w:rPr>
                <w:rFonts w:ascii="Arial" w:hAnsi="Arial" w:cs="Arial"/>
                <w:sz w:val="20"/>
                <w:szCs w:val="20"/>
              </w:rPr>
              <w:t>e</w:t>
            </w:r>
            <w:r w:rsidRPr="00E96A18">
              <w:rPr>
                <w:rFonts w:ascii="Arial" w:hAnsi="Arial" w:cs="Arial"/>
                <w:sz w:val="20"/>
                <w:szCs w:val="20"/>
              </w:rPr>
              <w:t>ffective pages</w:t>
            </w:r>
          </w:p>
        </w:tc>
        <w:tc>
          <w:tcPr>
            <w:tcW w:w="3098" w:type="dxa"/>
          </w:tcPr>
          <w:p w14:paraId="517AE6F3" w14:textId="77777777" w:rsidR="00115709" w:rsidRPr="00E96A18" w:rsidRDefault="00115709" w:rsidP="00B11367">
            <w:pPr>
              <w:spacing w:before="60" w:after="60"/>
              <w:rPr>
                <w:rFonts w:ascii="Arial" w:hAnsi="Arial" w:cs="Arial"/>
                <w:sz w:val="16"/>
                <w:szCs w:val="16"/>
                <w:highlight w:val="yellow"/>
              </w:rPr>
            </w:pPr>
          </w:p>
        </w:tc>
        <w:tc>
          <w:tcPr>
            <w:tcW w:w="3367" w:type="dxa"/>
          </w:tcPr>
          <w:p w14:paraId="517AE6F4" w14:textId="77777777" w:rsidR="00115709" w:rsidRPr="00E96A18" w:rsidRDefault="00115709" w:rsidP="00B11367">
            <w:pPr>
              <w:spacing w:before="60" w:after="60"/>
              <w:rPr>
                <w:rFonts w:ascii="Arial" w:hAnsi="Arial" w:cs="Arial"/>
                <w:sz w:val="20"/>
                <w:szCs w:val="20"/>
                <w:highlight w:val="yellow"/>
              </w:rPr>
            </w:pPr>
          </w:p>
        </w:tc>
      </w:tr>
      <w:tr w:rsidR="00A70F04" w:rsidRPr="00E96A18" w14:paraId="517AE6FB" w14:textId="77777777" w:rsidTr="00352475">
        <w:sdt>
          <w:sdtPr>
            <w:rPr>
              <w:rFonts w:ascii="Arial" w:hAnsi="Arial" w:cs="Arial"/>
              <w:sz w:val="20"/>
              <w:szCs w:val="20"/>
            </w:rPr>
            <w:id w:val="1324244586"/>
            <w14:checkbox>
              <w14:checked w14:val="0"/>
              <w14:checkedState w14:val="2612" w14:font="MS Gothic"/>
              <w14:uncheckedState w14:val="2610" w14:font="MS Gothic"/>
            </w14:checkbox>
          </w:sdtPr>
          <w:sdtEndPr/>
          <w:sdtContent>
            <w:tc>
              <w:tcPr>
                <w:tcW w:w="894" w:type="dxa"/>
              </w:tcPr>
              <w:p w14:paraId="517AE6F6" w14:textId="77777777" w:rsidR="00115709" w:rsidRPr="00E96A18" w:rsidRDefault="003B6AAD"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F7" w14:textId="77777777" w:rsidR="00115709" w:rsidRPr="00E96A18" w:rsidRDefault="00115709" w:rsidP="00A53875">
            <w:pPr>
              <w:spacing w:before="80" w:after="80"/>
              <w:rPr>
                <w:rFonts w:ascii="Arial" w:hAnsi="Arial" w:cs="Arial"/>
                <w:sz w:val="20"/>
                <w:szCs w:val="20"/>
              </w:rPr>
            </w:pPr>
            <w:r w:rsidRPr="00E96A18">
              <w:rPr>
                <w:rFonts w:ascii="Arial" w:hAnsi="Arial" w:cs="Arial"/>
                <w:sz w:val="20"/>
                <w:szCs w:val="20"/>
              </w:rPr>
              <w:t>List of issues/amendments</w:t>
            </w:r>
            <w:r w:rsidR="00A70F04" w:rsidRPr="00E96A18">
              <w:rPr>
                <w:rFonts w:ascii="Arial" w:hAnsi="Arial" w:cs="Arial"/>
                <w:sz w:val="20"/>
                <w:szCs w:val="20"/>
              </w:rPr>
              <w:t xml:space="preserve"> or record of r</w:t>
            </w:r>
            <w:r w:rsidRPr="00E96A18">
              <w:rPr>
                <w:rFonts w:ascii="Arial" w:hAnsi="Arial" w:cs="Arial"/>
                <w:sz w:val="20"/>
                <w:szCs w:val="20"/>
              </w:rPr>
              <w:t>evision</w:t>
            </w:r>
          </w:p>
          <w:p w14:paraId="517AE6F8" w14:textId="77777777" w:rsidR="00D3758B" w:rsidRPr="00E96A18" w:rsidRDefault="00082D9E" w:rsidP="00082D9E">
            <w:pPr>
              <w:pStyle w:val="ListParagraph"/>
              <w:numPr>
                <w:ilvl w:val="0"/>
                <w:numId w:val="10"/>
              </w:numPr>
              <w:spacing w:before="80" w:after="80"/>
              <w:rPr>
                <w:rFonts w:ascii="Arial" w:hAnsi="Arial" w:cs="Arial"/>
                <w:sz w:val="20"/>
                <w:szCs w:val="20"/>
              </w:rPr>
            </w:pPr>
            <w:r w:rsidRPr="00604B44">
              <w:rPr>
                <w:rFonts w:ascii="Arial" w:hAnsi="Arial" w:cs="Arial"/>
                <w:sz w:val="20"/>
                <w:szCs w:val="20"/>
              </w:rPr>
              <w:t xml:space="preserve">Identify how the revision is approved, i.e. direct approved by ICETRA or indirectly (changes not requiring prior approval) </w:t>
            </w:r>
          </w:p>
        </w:tc>
        <w:tc>
          <w:tcPr>
            <w:tcW w:w="3098" w:type="dxa"/>
          </w:tcPr>
          <w:p w14:paraId="517AE6F9" w14:textId="01B73C12" w:rsidR="00115709" w:rsidRPr="00E96A18" w:rsidRDefault="00082D9E" w:rsidP="00A53875">
            <w:pPr>
              <w:spacing w:before="80" w:after="80"/>
              <w:rPr>
                <w:rFonts w:ascii="Arial" w:hAnsi="Arial" w:cs="Arial"/>
                <w:sz w:val="16"/>
                <w:szCs w:val="16"/>
                <w:highlight w:val="yellow"/>
              </w:rPr>
            </w:pPr>
            <w:r w:rsidRPr="00E96A18">
              <w:rPr>
                <w:rFonts w:ascii="Arial" w:hAnsi="Arial" w:cs="Arial"/>
                <w:sz w:val="16"/>
                <w:szCs w:val="16"/>
              </w:rPr>
              <w:t>CAMO.A.30</w:t>
            </w:r>
            <w:r w:rsidR="00F1006C">
              <w:rPr>
                <w:rFonts w:ascii="Arial" w:hAnsi="Arial" w:cs="Arial"/>
                <w:sz w:val="16"/>
                <w:szCs w:val="16"/>
              </w:rPr>
              <w:t>0(a)</w:t>
            </w:r>
            <w:r w:rsidRPr="00E96A18">
              <w:rPr>
                <w:rFonts w:ascii="Arial" w:hAnsi="Arial" w:cs="Arial"/>
                <w:sz w:val="16"/>
                <w:szCs w:val="16"/>
              </w:rPr>
              <w:t>(11)(iv),(v)</w:t>
            </w:r>
          </w:p>
        </w:tc>
        <w:tc>
          <w:tcPr>
            <w:tcW w:w="3367" w:type="dxa"/>
          </w:tcPr>
          <w:p w14:paraId="517AE6FA" w14:textId="77777777" w:rsidR="00115709" w:rsidRPr="00E96A18" w:rsidRDefault="00115709" w:rsidP="00A53875">
            <w:pPr>
              <w:spacing w:before="80" w:after="80"/>
              <w:rPr>
                <w:rFonts w:ascii="Arial" w:hAnsi="Arial" w:cs="Arial"/>
                <w:sz w:val="20"/>
                <w:szCs w:val="20"/>
                <w:highlight w:val="yellow"/>
              </w:rPr>
            </w:pPr>
          </w:p>
        </w:tc>
      </w:tr>
      <w:tr w:rsidR="00A70F04" w:rsidRPr="00E96A18" w14:paraId="517AE700" w14:textId="77777777" w:rsidTr="00352475">
        <w:sdt>
          <w:sdtPr>
            <w:rPr>
              <w:rFonts w:ascii="Arial" w:hAnsi="Arial" w:cs="Arial"/>
              <w:sz w:val="20"/>
              <w:szCs w:val="20"/>
            </w:rPr>
            <w:id w:val="-1693214410"/>
            <w14:checkbox>
              <w14:checked w14:val="0"/>
              <w14:checkedState w14:val="2612" w14:font="MS Gothic"/>
              <w14:uncheckedState w14:val="2610" w14:font="MS Gothic"/>
            </w14:checkbox>
          </w:sdtPr>
          <w:sdtEndPr/>
          <w:sdtContent>
            <w:tc>
              <w:tcPr>
                <w:tcW w:w="894" w:type="dxa"/>
              </w:tcPr>
              <w:p w14:paraId="517AE6FC" w14:textId="77777777" w:rsidR="00115709" w:rsidRPr="00E96A18" w:rsidRDefault="003B6AAD"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FD" w14:textId="77777777" w:rsidR="00115709" w:rsidRPr="00E96A18" w:rsidRDefault="006E2322" w:rsidP="00B11367">
            <w:pPr>
              <w:spacing w:before="60" w:after="60"/>
              <w:rPr>
                <w:rFonts w:ascii="Arial" w:hAnsi="Arial" w:cs="Arial"/>
                <w:sz w:val="20"/>
                <w:szCs w:val="20"/>
              </w:rPr>
            </w:pPr>
            <w:r w:rsidRPr="00E96A18">
              <w:rPr>
                <w:rFonts w:ascii="Arial" w:hAnsi="Arial" w:cs="Arial"/>
                <w:sz w:val="20"/>
                <w:szCs w:val="20"/>
              </w:rPr>
              <w:t>ICETRA</w:t>
            </w:r>
            <w:r w:rsidR="00115709" w:rsidRPr="00E96A18">
              <w:rPr>
                <w:rFonts w:ascii="Arial" w:hAnsi="Arial" w:cs="Arial"/>
                <w:sz w:val="20"/>
                <w:szCs w:val="20"/>
              </w:rPr>
              <w:t xml:space="preserve"> Letter of Approval</w:t>
            </w:r>
            <w:r w:rsidR="00A70F04" w:rsidRPr="00E96A18">
              <w:rPr>
                <w:rFonts w:ascii="Arial" w:hAnsi="Arial" w:cs="Arial"/>
                <w:sz w:val="20"/>
                <w:szCs w:val="20"/>
              </w:rPr>
              <w:t xml:space="preserve"> (LOA)</w:t>
            </w:r>
          </w:p>
        </w:tc>
        <w:tc>
          <w:tcPr>
            <w:tcW w:w="3098" w:type="dxa"/>
          </w:tcPr>
          <w:p w14:paraId="517AE6FE" w14:textId="77777777" w:rsidR="00115709" w:rsidRPr="00E96A18" w:rsidRDefault="00115709" w:rsidP="00B11367">
            <w:pPr>
              <w:spacing w:before="60" w:after="60"/>
              <w:rPr>
                <w:rFonts w:ascii="Arial" w:hAnsi="Arial" w:cs="Arial"/>
                <w:sz w:val="16"/>
                <w:szCs w:val="16"/>
                <w:highlight w:val="yellow"/>
              </w:rPr>
            </w:pPr>
          </w:p>
        </w:tc>
        <w:tc>
          <w:tcPr>
            <w:tcW w:w="3367" w:type="dxa"/>
          </w:tcPr>
          <w:p w14:paraId="517AE6FF" w14:textId="77777777" w:rsidR="00115709" w:rsidRPr="00E96A18" w:rsidRDefault="00115709" w:rsidP="00B11367">
            <w:pPr>
              <w:spacing w:before="60" w:after="60"/>
              <w:rPr>
                <w:rFonts w:ascii="Arial" w:hAnsi="Arial" w:cs="Arial"/>
                <w:sz w:val="20"/>
                <w:szCs w:val="20"/>
                <w:highlight w:val="yellow"/>
              </w:rPr>
            </w:pPr>
          </w:p>
        </w:tc>
      </w:tr>
      <w:tr w:rsidR="00115709" w:rsidRPr="00E96A18" w14:paraId="517AE707" w14:textId="77777777" w:rsidTr="00352475">
        <w:sdt>
          <w:sdtPr>
            <w:rPr>
              <w:rFonts w:ascii="Arial" w:hAnsi="Arial" w:cs="Arial"/>
              <w:sz w:val="20"/>
              <w:szCs w:val="20"/>
            </w:rPr>
            <w:id w:val="256952096"/>
            <w14:checkbox>
              <w14:checked w14:val="0"/>
              <w14:checkedState w14:val="2612" w14:font="MS Gothic"/>
              <w14:uncheckedState w14:val="2610" w14:font="MS Gothic"/>
            </w14:checkbox>
          </w:sdtPr>
          <w:sdtEndPr/>
          <w:sdtContent>
            <w:tc>
              <w:tcPr>
                <w:tcW w:w="894" w:type="dxa"/>
              </w:tcPr>
              <w:p w14:paraId="517AE701" w14:textId="77777777" w:rsidR="00115709" w:rsidRPr="00E96A18" w:rsidRDefault="003B6AAD"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02" w14:textId="77777777" w:rsidR="00115709" w:rsidRPr="00E96A18" w:rsidRDefault="00BD4D7F" w:rsidP="00A53875">
            <w:pPr>
              <w:spacing w:before="80" w:after="80"/>
              <w:rPr>
                <w:rFonts w:ascii="Arial" w:hAnsi="Arial" w:cs="Arial"/>
                <w:sz w:val="20"/>
                <w:szCs w:val="20"/>
              </w:rPr>
            </w:pPr>
            <w:r w:rsidRPr="00E96A18">
              <w:rPr>
                <w:rFonts w:ascii="Arial" w:hAnsi="Arial" w:cs="Arial"/>
                <w:sz w:val="20"/>
                <w:szCs w:val="20"/>
              </w:rPr>
              <w:t>The organisation i</w:t>
            </w:r>
            <w:r w:rsidR="00115709" w:rsidRPr="00E96A18">
              <w:rPr>
                <w:rFonts w:ascii="Arial" w:hAnsi="Arial" w:cs="Arial"/>
                <w:sz w:val="20"/>
                <w:szCs w:val="20"/>
              </w:rPr>
              <w:t>nternal approval page</w:t>
            </w:r>
            <w:r w:rsidR="00F865F3" w:rsidRPr="00E96A18">
              <w:rPr>
                <w:rFonts w:ascii="Arial" w:hAnsi="Arial" w:cs="Arial"/>
                <w:sz w:val="20"/>
                <w:szCs w:val="20"/>
              </w:rPr>
              <w:t xml:space="preserve">. </w:t>
            </w:r>
            <w:r w:rsidR="00F865F3" w:rsidRPr="00604B44">
              <w:rPr>
                <w:rFonts w:ascii="Arial" w:hAnsi="Arial" w:cs="Arial"/>
                <w:sz w:val="20"/>
                <w:szCs w:val="20"/>
              </w:rPr>
              <w:t>This page is</w:t>
            </w:r>
            <w:r w:rsidRPr="00604B44">
              <w:rPr>
                <w:rFonts w:ascii="Arial" w:hAnsi="Arial" w:cs="Arial"/>
                <w:sz w:val="20"/>
                <w:szCs w:val="20"/>
              </w:rPr>
              <w:t xml:space="preserve"> s</w:t>
            </w:r>
            <w:r w:rsidR="00115709" w:rsidRPr="00604B44">
              <w:rPr>
                <w:rFonts w:ascii="Arial" w:hAnsi="Arial" w:cs="Arial"/>
                <w:sz w:val="20"/>
                <w:szCs w:val="20"/>
              </w:rPr>
              <w:t xml:space="preserve">igned by </w:t>
            </w:r>
            <w:r w:rsidR="00D3758B" w:rsidRPr="00604B44">
              <w:rPr>
                <w:rFonts w:ascii="Arial" w:hAnsi="Arial" w:cs="Arial"/>
                <w:sz w:val="20"/>
                <w:szCs w:val="20"/>
              </w:rPr>
              <w:t xml:space="preserve">the </w:t>
            </w:r>
            <w:r w:rsidR="00866B92" w:rsidRPr="00604B44">
              <w:rPr>
                <w:rFonts w:ascii="Arial" w:hAnsi="Arial" w:cs="Arial"/>
                <w:sz w:val="20"/>
                <w:szCs w:val="20"/>
              </w:rPr>
              <w:t>compliance manager</w:t>
            </w:r>
            <w:r w:rsidR="00115709" w:rsidRPr="00604B44">
              <w:rPr>
                <w:rFonts w:ascii="Arial" w:hAnsi="Arial" w:cs="Arial"/>
                <w:sz w:val="20"/>
                <w:szCs w:val="20"/>
              </w:rPr>
              <w:t xml:space="preserve"> and </w:t>
            </w:r>
            <w:r w:rsidR="00D3758B" w:rsidRPr="00604B44">
              <w:rPr>
                <w:rFonts w:ascii="Arial" w:hAnsi="Arial" w:cs="Arial"/>
                <w:sz w:val="20"/>
                <w:szCs w:val="20"/>
              </w:rPr>
              <w:t xml:space="preserve">the nominated person or CAMO post holder (as applicable). </w:t>
            </w:r>
          </w:p>
          <w:p w14:paraId="517AE703" w14:textId="77777777" w:rsidR="00B4765F" w:rsidRPr="00E96A18" w:rsidRDefault="00B4765F" w:rsidP="00A53875">
            <w:pPr>
              <w:pStyle w:val="ListParagraph"/>
              <w:numPr>
                <w:ilvl w:val="0"/>
                <w:numId w:val="8"/>
              </w:numPr>
              <w:spacing w:before="80" w:after="80"/>
              <w:rPr>
                <w:rFonts w:ascii="Arial" w:hAnsi="Arial" w:cs="Arial"/>
                <w:sz w:val="20"/>
                <w:szCs w:val="20"/>
              </w:rPr>
            </w:pPr>
            <w:r w:rsidRPr="00E96A18">
              <w:rPr>
                <w:rFonts w:ascii="Arial" w:hAnsi="Arial" w:cs="Arial"/>
                <w:sz w:val="20"/>
                <w:szCs w:val="20"/>
              </w:rPr>
              <w:t>Internal approval statement</w:t>
            </w:r>
          </w:p>
          <w:p w14:paraId="517AE704" w14:textId="77777777" w:rsidR="00B4765F" w:rsidRPr="00E96A18" w:rsidRDefault="00B4765F" w:rsidP="00D3758B">
            <w:pPr>
              <w:pStyle w:val="ListParagraph"/>
              <w:numPr>
                <w:ilvl w:val="0"/>
                <w:numId w:val="8"/>
              </w:numPr>
              <w:spacing w:before="80" w:after="80"/>
              <w:rPr>
                <w:rFonts w:ascii="Arial" w:hAnsi="Arial" w:cs="Arial"/>
                <w:sz w:val="20"/>
                <w:szCs w:val="20"/>
              </w:rPr>
            </w:pPr>
            <w:r w:rsidRPr="00E96A18">
              <w:rPr>
                <w:rFonts w:ascii="Arial" w:hAnsi="Arial" w:cs="Arial"/>
                <w:sz w:val="20"/>
                <w:szCs w:val="20"/>
              </w:rPr>
              <w:t>Title, name, date and signature</w:t>
            </w:r>
            <w:r w:rsidR="00D3758B" w:rsidRPr="00E96A18">
              <w:rPr>
                <w:rFonts w:ascii="Arial" w:hAnsi="Arial" w:cs="Arial"/>
                <w:sz w:val="20"/>
                <w:szCs w:val="20"/>
              </w:rPr>
              <w:t>s</w:t>
            </w:r>
          </w:p>
        </w:tc>
        <w:tc>
          <w:tcPr>
            <w:tcW w:w="3098" w:type="dxa"/>
          </w:tcPr>
          <w:p w14:paraId="517AE705" w14:textId="77777777" w:rsidR="00115709" w:rsidRPr="00E96A18" w:rsidRDefault="00115709" w:rsidP="00A53875">
            <w:pPr>
              <w:spacing w:before="80" w:after="80"/>
              <w:rPr>
                <w:rFonts w:ascii="Arial" w:hAnsi="Arial" w:cs="Arial"/>
                <w:sz w:val="16"/>
                <w:szCs w:val="16"/>
                <w:highlight w:val="yellow"/>
              </w:rPr>
            </w:pPr>
          </w:p>
        </w:tc>
        <w:tc>
          <w:tcPr>
            <w:tcW w:w="3367" w:type="dxa"/>
          </w:tcPr>
          <w:p w14:paraId="517AE706" w14:textId="77777777" w:rsidR="00115709" w:rsidRPr="00E96A18" w:rsidRDefault="00115709" w:rsidP="00A53875">
            <w:pPr>
              <w:spacing w:before="80" w:after="80"/>
              <w:rPr>
                <w:rFonts w:ascii="Arial" w:hAnsi="Arial" w:cs="Arial"/>
                <w:sz w:val="20"/>
                <w:szCs w:val="20"/>
                <w:highlight w:val="yellow"/>
              </w:rPr>
            </w:pPr>
          </w:p>
        </w:tc>
      </w:tr>
      <w:tr w:rsidR="00CB1F8B" w:rsidRPr="00E96A18" w14:paraId="517AE70C" w14:textId="77777777" w:rsidTr="00352475">
        <w:sdt>
          <w:sdtPr>
            <w:rPr>
              <w:rFonts w:ascii="Arial" w:hAnsi="Arial" w:cs="Arial"/>
              <w:sz w:val="20"/>
              <w:szCs w:val="20"/>
            </w:rPr>
            <w:id w:val="-1091852457"/>
            <w14:checkbox>
              <w14:checked w14:val="0"/>
              <w14:checkedState w14:val="2612" w14:font="MS Gothic"/>
              <w14:uncheckedState w14:val="2610" w14:font="MS Gothic"/>
            </w14:checkbox>
          </w:sdtPr>
          <w:sdtEndPr/>
          <w:sdtContent>
            <w:tc>
              <w:tcPr>
                <w:tcW w:w="894" w:type="dxa"/>
              </w:tcPr>
              <w:p w14:paraId="517AE708" w14:textId="77777777" w:rsidR="00CB1F8B" w:rsidRPr="00E96A18" w:rsidRDefault="00CB1F8B"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09" w14:textId="77777777" w:rsidR="00CB1F8B" w:rsidRPr="00E96A18" w:rsidRDefault="00CB1F8B" w:rsidP="00A53875">
            <w:pPr>
              <w:spacing w:before="80" w:after="80"/>
              <w:rPr>
                <w:rFonts w:ascii="Arial" w:hAnsi="Arial" w:cs="Arial"/>
                <w:sz w:val="20"/>
                <w:szCs w:val="20"/>
              </w:rPr>
            </w:pPr>
            <w:r w:rsidRPr="00E96A18">
              <w:rPr>
                <w:rFonts w:ascii="Arial" w:hAnsi="Arial" w:cs="Arial"/>
                <w:sz w:val="20"/>
                <w:szCs w:val="20"/>
              </w:rPr>
              <w:t>Revision highlights / Summary of changes</w:t>
            </w:r>
          </w:p>
        </w:tc>
        <w:tc>
          <w:tcPr>
            <w:tcW w:w="3098" w:type="dxa"/>
          </w:tcPr>
          <w:p w14:paraId="517AE70A" w14:textId="77777777" w:rsidR="00CB1F8B" w:rsidRPr="00E96A18" w:rsidRDefault="00CB1F8B" w:rsidP="00A53875">
            <w:pPr>
              <w:spacing w:before="80" w:after="80"/>
              <w:rPr>
                <w:rFonts w:ascii="Arial" w:hAnsi="Arial" w:cs="Arial"/>
                <w:sz w:val="16"/>
                <w:szCs w:val="16"/>
                <w:highlight w:val="yellow"/>
              </w:rPr>
            </w:pPr>
          </w:p>
        </w:tc>
        <w:tc>
          <w:tcPr>
            <w:tcW w:w="3367" w:type="dxa"/>
          </w:tcPr>
          <w:p w14:paraId="517AE70B" w14:textId="77777777" w:rsidR="00CB1F8B" w:rsidRPr="00E96A18" w:rsidRDefault="00CB1F8B" w:rsidP="00A53875">
            <w:pPr>
              <w:spacing w:before="80" w:after="80"/>
              <w:rPr>
                <w:rFonts w:ascii="Arial" w:hAnsi="Arial" w:cs="Arial"/>
                <w:sz w:val="20"/>
                <w:szCs w:val="20"/>
                <w:highlight w:val="yellow"/>
              </w:rPr>
            </w:pPr>
          </w:p>
        </w:tc>
      </w:tr>
      <w:tr w:rsidR="00115709" w:rsidRPr="00E96A18" w14:paraId="517AE713" w14:textId="77777777" w:rsidTr="00352475">
        <w:sdt>
          <w:sdtPr>
            <w:rPr>
              <w:rFonts w:ascii="Arial" w:hAnsi="Arial" w:cs="Arial"/>
              <w:sz w:val="20"/>
              <w:szCs w:val="20"/>
            </w:rPr>
            <w:id w:val="-533117454"/>
            <w14:checkbox>
              <w14:checked w14:val="0"/>
              <w14:checkedState w14:val="2612" w14:font="MS Gothic"/>
              <w14:uncheckedState w14:val="2610" w14:font="MS Gothic"/>
            </w14:checkbox>
          </w:sdtPr>
          <w:sdtEndPr/>
          <w:sdtContent>
            <w:tc>
              <w:tcPr>
                <w:tcW w:w="894" w:type="dxa"/>
              </w:tcPr>
              <w:p w14:paraId="517AE70D" w14:textId="77777777" w:rsidR="00115709" w:rsidRPr="00E96A18" w:rsidRDefault="00D132A1" w:rsidP="00A53875">
                <w:pPr>
                  <w:spacing w:before="80" w:after="80"/>
                  <w:rPr>
                    <w:rFonts w:ascii="Arial" w:hAnsi="Arial" w:cs="Arial"/>
                    <w:sz w:val="20"/>
                    <w:szCs w:val="20"/>
                  </w:rPr>
                </w:pPr>
                <w:r>
                  <w:rPr>
                    <w:rFonts w:ascii="MS Gothic" w:eastAsia="MS Gothic" w:hAnsi="MS Gothic" w:cs="Arial" w:hint="eastAsia"/>
                    <w:sz w:val="20"/>
                    <w:szCs w:val="20"/>
                  </w:rPr>
                  <w:t>☐</w:t>
                </w:r>
              </w:p>
            </w:tc>
          </w:sdtContent>
        </w:sdt>
        <w:tc>
          <w:tcPr>
            <w:tcW w:w="6633" w:type="dxa"/>
          </w:tcPr>
          <w:p w14:paraId="517AE70E" w14:textId="77777777" w:rsidR="00115709" w:rsidRPr="00E96A18" w:rsidRDefault="00BD4D7F" w:rsidP="00A53875">
            <w:pPr>
              <w:spacing w:before="80" w:after="80"/>
              <w:rPr>
                <w:rFonts w:ascii="Arial" w:hAnsi="Arial" w:cs="Arial"/>
                <w:sz w:val="20"/>
                <w:szCs w:val="20"/>
              </w:rPr>
            </w:pPr>
            <w:r w:rsidRPr="00E96A18">
              <w:rPr>
                <w:rFonts w:ascii="Arial" w:hAnsi="Arial" w:cs="Arial"/>
                <w:sz w:val="20"/>
                <w:szCs w:val="20"/>
              </w:rPr>
              <w:t>The e</w:t>
            </w:r>
            <w:r w:rsidR="00115709" w:rsidRPr="00E96A18">
              <w:rPr>
                <w:rFonts w:ascii="Arial" w:hAnsi="Arial" w:cs="Arial"/>
                <w:sz w:val="20"/>
                <w:szCs w:val="20"/>
              </w:rPr>
              <w:t>ffective date</w:t>
            </w:r>
            <w:r w:rsidR="00CB1F8B" w:rsidRPr="00E96A18">
              <w:rPr>
                <w:rFonts w:ascii="Arial" w:hAnsi="Arial" w:cs="Arial"/>
                <w:sz w:val="20"/>
                <w:szCs w:val="20"/>
              </w:rPr>
              <w:t xml:space="preserve"> of the current revision</w:t>
            </w:r>
          </w:p>
          <w:p w14:paraId="517AE70F" w14:textId="77777777" w:rsidR="00CB1F8B" w:rsidRPr="00E96A18" w:rsidRDefault="00CB1F8B" w:rsidP="00A53875">
            <w:pPr>
              <w:pStyle w:val="ListParagraph"/>
              <w:numPr>
                <w:ilvl w:val="0"/>
                <w:numId w:val="9"/>
              </w:numPr>
              <w:spacing w:before="80" w:after="80"/>
              <w:rPr>
                <w:rFonts w:ascii="Arial" w:hAnsi="Arial" w:cs="Arial"/>
                <w:sz w:val="20"/>
                <w:szCs w:val="20"/>
              </w:rPr>
            </w:pPr>
            <w:r w:rsidRPr="00E96A18">
              <w:rPr>
                <w:rFonts w:ascii="Arial" w:hAnsi="Arial" w:cs="Arial"/>
                <w:sz w:val="20"/>
                <w:szCs w:val="20"/>
              </w:rPr>
              <w:t>The effective date is the date that the amendment introduced in this amendment takes effect</w:t>
            </w:r>
          </w:p>
          <w:p w14:paraId="517AE710" w14:textId="77777777" w:rsidR="00CB1F8B" w:rsidRPr="00E96A18" w:rsidRDefault="00CB1F8B" w:rsidP="00BD4D7F">
            <w:pPr>
              <w:pStyle w:val="ListParagraph"/>
              <w:numPr>
                <w:ilvl w:val="0"/>
                <w:numId w:val="9"/>
              </w:numPr>
              <w:spacing w:before="80" w:after="80"/>
              <w:rPr>
                <w:rFonts w:ascii="Arial" w:hAnsi="Arial" w:cs="Arial"/>
                <w:sz w:val="20"/>
                <w:szCs w:val="20"/>
              </w:rPr>
            </w:pPr>
            <w:r w:rsidRPr="00E96A18">
              <w:rPr>
                <w:rFonts w:ascii="Arial" w:hAnsi="Arial" w:cs="Arial"/>
                <w:sz w:val="20"/>
                <w:szCs w:val="20"/>
              </w:rPr>
              <w:lastRenderedPageBreak/>
              <w:t>The effective date can be established just prior to the final approval of the CAME or just after. This is to obtain the necessary time to incorporate the amendment</w:t>
            </w:r>
            <w:r w:rsidR="00BD4D7F" w:rsidRPr="00E96A18">
              <w:rPr>
                <w:rFonts w:ascii="Arial" w:hAnsi="Arial" w:cs="Arial"/>
                <w:sz w:val="20"/>
                <w:szCs w:val="20"/>
              </w:rPr>
              <w:t>,</w:t>
            </w:r>
            <w:r w:rsidRPr="00E96A18">
              <w:rPr>
                <w:rFonts w:ascii="Arial" w:hAnsi="Arial" w:cs="Arial"/>
                <w:sz w:val="20"/>
                <w:szCs w:val="20"/>
              </w:rPr>
              <w:t xml:space="preserve"> e.g. to train personnel, print forms etc.</w:t>
            </w:r>
          </w:p>
        </w:tc>
        <w:tc>
          <w:tcPr>
            <w:tcW w:w="3098" w:type="dxa"/>
          </w:tcPr>
          <w:p w14:paraId="517AE711" w14:textId="77777777" w:rsidR="00115709" w:rsidRPr="00E96A18" w:rsidRDefault="00115709" w:rsidP="00A53875">
            <w:pPr>
              <w:spacing w:before="80" w:after="80"/>
              <w:rPr>
                <w:rFonts w:ascii="Arial" w:hAnsi="Arial" w:cs="Arial"/>
                <w:sz w:val="16"/>
                <w:szCs w:val="16"/>
                <w:highlight w:val="yellow"/>
              </w:rPr>
            </w:pPr>
          </w:p>
        </w:tc>
        <w:tc>
          <w:tcPr>
            <w:tcW w:w="3367" w:type="dxa"/>
          </w:tcPr>
          <w:p w14:paraId="517AE712" w14:textId="77777777" w:rsidR="00115709" w:rsidRPr="00E96A18" w:rsidRDefault="00115709" w:rsidP="00A53875">
            <w:pPr>
              <w:spacing w:before="80" w:after="80"/>
              <w:rPr>
                <w:rFonts w:ascii="Arial" w:hAnsi="Arial" w:cs="Arial"/>
                <w:sz w:val="20"/>
                <w:szCs w:val="20"/>
                <w:highlight w:val="yellow"/>
              </w:rPr>
            </w:pPr>
          </w:p>
        </w:tc>
      </w:tr>
      <w:tr w:rsidR="00A70F04" w:rsidRPr="00E96A18" w14:paraId="517AE71C" w14:textId="77777777" w:rsidTr="00352475">
        <w:sdt>
          <w:sdtPr>
            <w:rPr>
              <w:rFonts w:ascii="Arial" w:hAnsi="Arial" w:cs="Arial"/>
              <w:sz w:val="20"/>
              <w:szCs w:val="20"/>
            </w:rPr>
            <w:id w:val="1612402524"/>
            <w14:checkbox>
              <w14:checked w14:val="0"/>
              <w14:checkedState w14:val="2612" w14:font="MS Gothic"/>
              <w14:uncheckedState w14:val="2610" w14:font="MS Gothic"/>
            </w14:checkbox>
          </w:sdtPr>
          <w:sdtEndPr/>
          <w:sdtContent>
            <w:tc>
              <w:tcPr>
                <w:tcW w:w="894" w:type="dxa"/>
              </w:tcPr>
              <w:p w14:paraId="517AE714" w14:textId="77777777" w:rsidR="008E1985" w:rsidRPr="00E96A18" w:rsidRDefault="003B6AAD"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15" w14:textId="77777777" w:rsidR="00115709" w:rsidRPr="00E96A18" w:rsidRDefault="00115709" w:rsidP="00A53875">
            <w:pPr>
              <w:spacing w:before="80" w:after="80"/>
              <w:rPr>
                <w:rFonts w:ascii="Arial" w:hAnsi="Arial" w:cs="Arial"/>
                <w:sz w:val="20"/>
                <w:szCs w:val="20"/>
              </w:rPr>
            </w:pPr>
            <w:r w:rsidRPr="00E96A18">
              <w:rPr>
                <w:rFonts w:ascii="Arial" w:hAnsi="Arial" w:cs="Arial"/>
                <w:sz w:val="20"/>
                <w:szCs w:val="20"/>
              </w:rPr>
              <w:t>Distribution list</w:t>
            </w:r>
          </w:p>
          <w:p w14:paraId="517AE716" w14:textId="77777777" w:rsidR="00CB1F8B" w:rsidRPr="00604B44" w:rsidRDefault="00EB3F5B" w:rsidP="00A53875">
            <w:pPr>
              <w:pStyle w:val="ListParagraph"/>
              <w:numPr>
                <w:ilvl w:val="0"/>
                <w:numId w:val="10"/>
              </w:numPr>
              <w:spacing w:before="80" w:after="80"/>
              <w:rPr>
                <w:rFonts w:ascii="Arial" w:hAnsi="Arial" w:cs="Arial"/>
                <w:sz w:val="20"/>
                <w:szCs w:val="20"/>
              </w:rPr>
            </w:pPr>
            <w:r w:rsidRPr="00E96A18">
              <w:rPr>
                <w:rFonts w:ascii="Arial" w:hAnsi="Arial" w:cs="Arial"/>
                <w:sz w:val="20"/>
                <w:szCs w:val="20"/>
              </w:rPr>
              <w:t>CAME</w:t>
            </w:r>
            <w:r w:rsidR="00CB1F8B" w:rsidRPr="00E96A18">
              <w:rPr>
                <w:rFonts w:ascii="Arial" w:hAnsi="Arial" w:cs="Arial"/>
                <w:sz w:val="20"/>
                <w:szCs w:val="20"/>
              </w:rPr>
              <w:t xml:space="preserve"> copy number</w:t>
            </w:r>
            <w:r w:rsidR="00082D9E" w:rsidRPr="00E96A18">
              <w:rPr>
                <w:rFonts w:ascii="Arial" w:hAnsi="Arial" w:cs="Arial"/>
                <w:sz w:val="20"/>
                <w:szCs w:val="20"/>
              </w:rPr>
              <w:t xml:space="preserve"> </w:t>
            </w:r>
            <w:r w:rsidR="00082D9E" w:rsidRPr="00604B44">
              <w:rPr>
                <w:rFonts w:ascii="Arial" w:hAnsi="Arial" w:cs="Arial"/>
                <w:sz w:val="20"/>
                <w:szCs w:val="20"/>
              </w:rPr>
              <w:t>(if applicable)</w:t>
            </w:r>
          </w:p>
          <w:p w14:paraId="517AE717" w14:textId="77777777" w:rsidR="00CB1F8B" w:rsidRPr="00604B44" w:rsidRDefault="00CB1F8B" w:rsidP="00A53875">
            <w:pPr>
              <w:pStyle w:val="ListParagraph"/>
              <w:numPr>
                <w:ilvl w:val="0"/>
                <w:numId w:val="10"/>
              </w:numPr>
              <w:spacing w:before="80" w:after="80"/>
              <w:rPr>
                <w:rFonts w:ascii="Arial" w:hAnsi="Arial" w:cs="Arial"/>
                <w:sz w:val="20"/>
                <w:szCs w:val="20"/>
              </w:rPr>
            </w:pPr>
            <w:r w:rsidRPr="00604B44">
              <w:rPr>
                <w:rFonts w:ascii="Arial" w:hAnsi="Arial" w:cs="Arial"/>
                <w:sz w:val="20"/>
                <w:szCs w:val="20"/>
              </w:rPr>
              <w:t>Location of copies</w:t>
            </w:r>
          </w:p>
          <w:p w14:paraId="517AE718" w14:textId="77777777" w:rsidR="00CB1F8B" w:rsidRPr="00604B44" w:rsidRDefault="00CB1F8B" w:rsidP="00A53875">
            <w:pPr>
              <w:pStyle w:val="ListParagraph"/>
              <w:numPr>
                <w:ilvl w:val="0"/>
                <w:numId w:val="10"/>
              </w:numPr>
              <w:spacing w:before="80" w:after="80"/>
              <w:rPr>
                <w:rFonts w:ascii="Arial" w:hAnsi="Arial" w:cs="Arial"/>
                <w:sz w:val="20"/>
                <w:szCs w:val="20"/>
              </w:rPr>
            </w:pPr>
            <w:r w:rsidRPr="00604B44">
              <w:rPr>
                <w:rFonts w:ascii="Arial" w:hAnsi="Arial" w:cs="Arial"/>
                <w:sz w:val="20"/>
                <w:szCs w:val="20"/>
              </w:rPr>
              <w:t>Holders of the copies</w:t>
            </w:r>
          </w:p>
          <w:p w14:paraId="517AE719" w14:textId="77777777" w:rsidR="00CB1F8B" w:rsidRPr="00E96A18" w:rsidRDefault="00CB1F8B" w:rsidP="00BD4D7F">
            <w:pPr>
              <w:pStyle w:val="ListParagraph"/>
              <w:numPr>
                <w:ilvl w:val="0"/>
                <w:numId w:val="10"/>
              </w:numPr>
              <w:spacing w:before="80" w:after="80"/>
              <w:rPr>
                <w:rFonts w:ascii="Arial" w:hAnsi="Arial" w:cs="Arial"/>
                <w:sz w:val="20"/>
                <w:szCs w:val="20"/>
              </w:rPr>
            </w:pPr>
            <w:r w:rsidRPr="00604B44">
              <w:rPr>
                <w:rFonts w:ascii="Arial" w:hAnsi="Arial" w:cs="Arial"/>
                <w:sz w:val="20"/>
                <w:szCs w:val="20"/>
              </w:rPr>
              <w:t>Format of copies (</w:t>
            </w:r>
            <w:r w:rsidR="00DE2539" w:rsidRPr="00604B44">
              <w:rPr>
                <w:rFonts w:ascii="Arial" w:hAnsi="Arial" w:cs="Arial"/>
                <w:sz w:val="20"/>
                <w:szCs w:val="20"/>
              </w:rPr>
              <w:t>electronic data processing (EDP)</w:t>
            </w:r>
            <w:r w:rsidRPr="00604B44">
              <w:rPr>
                <w:rFonts w:ascii="Arial" w:hAnsi="Arial" w:cs="Arial"/>
                <w:sz w:val="20"/>
                <w:szCs w:val="20"/>
              </w:rPr>
              <w:t>,</w:t>
            </w:r>
            <w:r w:rsidRPr="00E96A18">
              <w:rPr>
                <w:rFonts w:ascii="Arial" w:hAnsi="Arial" w:cs="Arial"/>
                <w:sz w:val="20"/>
                <w:szCs w:val="20"/>
              </w:rPr>
              <w:t xml:space="preserve"> </w:t>
            </w:r>
            <w:r w:rsidR="00BD4D7F" w:rsidRPr="00E96A18">
              <w:rPr>
                <w:rFonts w:ascii="Arial" w:hAnsi="Arial" w:cs="Arial"/>
                <w:sz w:val="20"/>
                <w:szCs w:val="20"/>
              </w:rPr>
              <w:t>p</w:t>
            </w:r>
            <w:r w:rsidRPr="00E96A18">
              <w:rPr>
                <w:rFonts w:ascii="Arial" w:hAnsi="Arial" w:cs="Arial"/>
                <w:sz w:val="20"/>
                <w:szCs w:val="20"/>
              </w:rPr>
              <w:t>aper etc.)</w:t>
            </w:r>
          </w:p>
        </w:tc>
        <w:tc>
          <w:tcPr>
            <w:tcW w:w="3098" w:type="dxa"/>
          </w:tcPr>
          <w:p w14:paraId="517AE71A" w14:textId="77777777" w:rsidR="008E1985" w:rsidRPr="00E96A18" w:rsidRDefault="008E1985" w:rsidP="00A53875">
            <w:pPr>
              <w:spacing w:before="80" w:after="80"/>
              <w:rPr>
                <w:rFonts w:ascii="Arial" w:hAnsi="Arial" w:cs="Arial"/>
                <w:sz w:val="16"/>
                <w:szCs w:val="16"/>
                <w:highlight w:val="yellow"/>
              </w:rPr>
            </w:pPr>
          </w:p>
        </w:tc>
        <w:tc>
          <w:tcPr>
            <w:tcW w:w="3367" w:type="dxa"/>
          </w:tcPr>
          <w:p w14:paraId="517AE71B" w14:textId="77777777" w:rsidR="008E1985" w:rsidRPr="00E96A18" w:rsidRDefault="008E1985" w:rsidP="00A53875">
            <w:pPr>
              <w:spacing w:before="80" w:after="80"/>
              <w:rPr>
                <w:rFonts w:ascii="Arial" w:hAnsi="Arial" w:cs="Arial"/>
                <w:sz w:val="20"/>
                <w:szCs w:val="20"/>
                <w:highlight w:val="yellow"/>
              </w:rPr>
            </w:pPr>
          </w:p>
        </w:tc>
      </w:tr>
      <w:tr w:rsidR="00115709" w:rsidRPr="00E96A18" w14:paraId="517AE721" w14:textId="77777777" w:rsidTr="00352475">
        <w:sdt>
          <w:sdtPr>
            <w:rPr>
              <w:rFonts w:ascii="Arial" w:hAnsi="Arial" w:cs="Arial"/>
              <w:sz w:val="20"/>
              <w:szCs w:val="20"/>
            </w:rPr>
            <w:id w:val="1226485959"/>
            <w14:checkbox>
              <w14:checked w14:val="0"/>
              <w14:checkedState w14:val="2612" w14:font="MS Gothic"/>
              <w14:uncheckedState w14:val="2610" w14:font="MS Gothic"/>
            </w14:checkbox>
          </w:sdtPr>
          <w:sdtEndPr/>
          <w:sdtContent>
            <w:tc>
              <w:tcPr>
                <w:tcW w:w="894" w:type="dxa"/>
              </w:tcPr>
              <w:p w14:paraId="517AE71D" w14:textId="77777777" w:rsidR="00115709" w:rsidRPr="00E96A18" w:rsidRDefault="003B6AAD" w:rsidP="00924406">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1E" w14:textId="77777777" w:rsidR="00115709" w:rsidRPr="00E96A18" w:rsidRDefault="00115709" w:rsidP="00924406">
            <w:pPr>
              <w:spacing w:before="40" w:after="40"/>
              <w:rPr>
                <w:rFonts w:ascii="Arial" w:hAnsi="Arial" w:cs="Arial"/>
                <w:sz w:val="20"/>
                <w:szCs w:val="20"/>
              </w:rPr>
            </w:pPr>
            <w:r w:rsidRPr="00E96A18">
              <w:rPr>
                <w:rFonts w:ascii="Arial" w:hAnsi="Arial" w:cs="Arial"/>
                <w:sz w:val="20"/>
                <w:szCs w:val="20"/>
              </w:rPr>
              <w:t>Abbreviation, terminology and definitions</w:t>
            </w:r>
          </w:p>
        </w:tc>
        <w:tc>
          <w:tcPr>
            <w:tcW w:w="3098" w:type="dxa"/>
          </w:tcPr>
          <w:p w14:paraId="517AE71F" w14:textId="77777777" w:rsidR="00115709" w:rsidRPr="00E96A18" w:rsidRDefault="00115709" w:rsidP="00924406">
            <w:pPr>
              <w:spacing w:before="40" w:after="40"/>
              <w:rPr>
                <w:rFonts w:ascii="Arial" w:hAnsi="Arial" w:cs="Arial"/>
                <w:sz w:val="16"/>
                <w:szCs w:val="16"/>
                <w:highlight w:val="yellow"/>
              </w:rPr>
            </w:pPr>
          </w:p>
        </w:tc>
        <w:tc>
          <w:tcPr>
            <w:tcW w:w="3367" w:type="dxa"/>
          </w:tcPr>
          <w:p w14:paraId="517AE720" w14:textId="77777777" w:rsidR="00115709" w:rsidRPr="00E96A18" w:rsidRDefault="00115709" w:rsidP="00924406">
            <w:pPr>
              <w:spacing w:before="40" w:after="40"/>
              <w:rPr>
                <w:rFonts w:ascii="Arial" w:hAnsi="Arial" w:cs="Arial"/>
                <w:sz w:val="20"/>
                <w:szCs w:val="20"/>
                <w:highlight w:val="yellow"/>
              </w:rPr>
            </w:pPr>
          </w:p>
        </w:tc>
      </w:tr>
      <w:tr w:rsidR="00115709" w:rsidRPr="00E96A18" w14:paraId="517AE728" w14:textId="77777777" w:rsidTr="00352475">
        <w:sdt>
          <w:sdtPr>
            <w:rPr>
              <w:rFonts w:ascii="Arial" w:hAnsi="Arial" w:cs="Arial"/>
              <w:sz w:val="20"/>
              <w:szCs w:val="20"/>
            </w:rPr>
            <w:id w:val="1286773375"/>
            <w14:checkbox>
              <w14:checked w14:val="0"/>
              <w14:checkedState w14:val="2612" w14:font="MS Gothic"/>
              <w14:uncheckedState w14:val="2610" w14:font="MS Gothic"/>
            </w14:checkbox>
          </w:sdtPr>
          <w:sdtEndPr/>
          <w:sdtContent>
            <w:tc>
              <w:tcPr>
                <w:tcW w:w="894" w:type="dxa"/>
              </w:tcPr>
              <w:p w14:paraId="517AE722" w14:textId="77777777" w:rsidR="00115709" w:rsidRPr="00E96A18" w:rsidRDefault="003B6AAD"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23" w14:textId="77777777" w:rsidR="00AA4366" w:rsidRPr="00604B44" w:rsidRDefault="00A70F04" w:rsidP="000F0A01">
            <w:pPr>
              <w:spacing w:before="40" w:after="40"/>
              <w:rPr>
                <w:rFonts w:ascii="Arial" w:hAnsi="Arial" w:cs="Arial"/>
                <w:sz w:val="20"/>
                <w:szCs w:val="20"/>
              </w:rPr>
            </w:pPr>
            <w:r w:rsidRPr="00E96A18">
              <w:rPr>
                <w:rFonts w:ascii="Arial" w:hAnsi="Arial" w:cs="Arial"/>
                <w:sz w:val="20"/>
                <w:szCs w:val="20"/>
              </w:rPr>
              <w:t>Cross</w:t>
            </w:r>
            <w:r w:rsidR="00BD4D7F" w:rsidRPr="00E96A18">
              <w:rPr>
                <w:rFonts w:ascii="Arial" w:hAnsi="Arial" w:cs="Arial"/>
                <w:sz w:val="20"/>
                <w:szCs w:val="20"/>
              </w:rPr>
              <w:t>-</w:t>
            </w:r>
            <w:r w:rsidRPr="00E96A18">
              <w:rPr>
                <w:rFonts w:ascii="Arial" w:hAnsi="Arial" w:cs="Arial"/>
                <w:sz w:val="20"/>
                <w:szCs w:val="20"/>
              </w:rPr>
              <w:t xml:space="preserve">reference list from the </w:t>
            </w:r>
            <w:r w:rsidR="004C2775" w:rsidRPr="00E96A18">
              <w:rPr>
                <w:rFonts w:ascii="Arial" w:hAnsi="Arial" w:cs="Arial"/>
                <w:sz w:val="20"/>
                <w:szCs w:val="20"/>
              </w:rPr>
              <w:t>CAME</w:t>
            </w:r>
            <w:r w:rsidRPr="00E96A18">
              <w:rPr>
                <w:rFonts w:ascii="Arial" w:hAnsi="Arial" w:cs="Arial"/>
                <w:sz w:val="20"/>
                <w:szCs w:val="20"/>
              </w:rPr>
              <w:t xml:space="preserve"> to </w:t>
            </w:r>
            <w:r w:rsidR="00CB1F8B" w:rsidRPr="00604B44">
              <w:rPr>
                <w:rFonts w:ascii="Arial" w:hAnsi="Arial" w:cs="Arial"/>
                <w:sz w:val="20"/>
                <w:szCs w:val="20"/>
              </w:rPr>
              <w:t>AMC</w:t>
            </w:r>
            <w:r w:rsidR="000E2EA9" w:rsidRPr="00604B44">
              <w:rPr>
                <w:rFonts w:ascii="Arial" w:hAnsi="Arial" w:cs="Arial"/>
                <w:sz w:val="20"/>
                <w:szCs w:val="20"/>
              </w:rPr>
              <w:t>1</w:t>
            </w:r>
            <w:r w:rsidR="00CB1F8B" w:rsidRPr="00604B44">
              <w:rPr>
                <w:rFonts w:ascii="Arial" w:hAnsi="Arial" w:cs="Arial"/>
                <w:sz w:val="20"/>
                <w:szCs w:val="20"/>
              </w:rPr>
              <w:t xml:space="preserve"> </w:t>
            </w:r>
            <w:r w:rsidR="000E2EA9" w:rsidRPr="00604B44">
              <w:rPr>
                <w:rFonts w:ascii="Arial" w:hAnsi="Arial" w:cs="Arial"/>
                <w:sz w:val="20"/>
                <w:szCs w:val="20"/>
              </w:rPr>
              <w:t>CAMO</w:t>
            </w:r>
            <w:r w:rsidR="00CB1F8B" w:rsidRPr="00604B44">
              <w:rPr>
                <w:rFonts w:ascii="Arial" w:hAnsi="Arial" w:cs="Arial"/>
                <w:sz w:val="20"/>
                <w:szCs w:val="20"/>
              </w:rPr>
              <w:t>.A.</w:t>
            </w:r>
            <w:r w:rsidR="000E2EA9" w:rsidRPr="00604B44">
              <w:rPr>
                <w:rFonts w:ascii="Arial" w:hAnsi="Arial" w:cs="Arial"/>
                <w:sz w:val="20"/>
                <w:szCs w:val="20"/>
              </w:rPr>
              <w:t>300</w:t>
            </w:r>
            <w:r w:rsidR="00CB1F8B" w:rsidRPr="00604B44">
              <w:rPr>
                <w:rFonts w:ascii="Arial" w:hAnsi="Arial" w:cs="Arial"/>
                <w:sz w:val="20"/>
                <w:szCs w:val="20"/>
              </w:rPr>
              <w:t>,</w:t>
            </w:r>
            <w:r w:rsidRPr="00604B44">
              <w:rPr>
                <w:rFonts w:ascii="Arial" w:hAnsi="Arial" w:cs="Arial"/>
                <w:sz w:val="20"/>
                <w:szCs w:val="20"/>
              </w:rPr>
              <w:t xml:space="preserve"> if applicable</w:t>
            </w:r>
          </w:p>
          <w:p w14:paraId="517AE724" w14:textId="77777777" w:rsidR="00AA4366" w:rsidRPr="00604B44" w:rsidRDefault="00AA4366" w:rsidP="000F0A01">
            <w:pPr>
              <w:spacing w:before="40" w:after="40"/>
              <w:rPr>
                <w:rFonts w:ascii="Arial" w:hAnsi="Arial" w:cs="Arial"/>
                <w:sz w:val="4"/>
                <w:szCs w:val="20"/>
              </w:rPr>
            </w:pPr>
          </w:p>
          <w:p w14:paraId="517AE725" w14:textId="77777777" w:rsidR="00115709" w:rsidRPr="00E96A18" w:rsidRDefault="00AA4366" w:rsidP="000F0A01">
            <w:pPr>
              <w:spacing w:before="40" w:after="40"/>
              <w:rPr>
                <w:rFonts w:ascii="Arial" w:hAnsi="Arial" w:cs="Arial"/>
                <w:sz w:val="20"/>
                <w:szCs w:val="20"/>
              </w:rPr>
            </w:pPr>
            <w:r w:rsidRPr="00604B44">
              <w:rPr>
                <w:rFonts w:ascii="Arial" w:hAnsi="Arial" w:cs="Arial"/>
                <w:sz w:val="20"/>
                <w:szCs w:val="20"/>
              </w:rPr>
              <w:t xml:space="preserve">AMC1 CAMO.A.300 provides </w:t>
            </w:r>
            <w:r w:rsidR="00416D65" w:rsidRPr="00604B44">
              <w:rPr>
                <w:rFonts w:ascii="Arial" w:hAnsi="Arial" w:cs="Arial"/>
                <w:sz w:val="20"/>
                <w:szCs w:val="20"/>
              </w:rPr>
              <w:t xml:space="preserve">an </w:t>
            </w:r>
            <w:r w:rsidRPr="00604B44">
              <w:rPr>
                <w:rFonts w:ascii="Arial" w:hAnsi="Arial" w:cs="Arial"/>
                <w:sz w:val="20"/>
                <w:szCs w:val="20"/>
              </w:rPr>
              <w:t>acceptable layout of the CAME. If the organisation uses a different format, then the exposition should contain a cross-reference list using the AMC1 CAMO.A.300 as an index with an explanation as to where the subject matter can be found in the exposition.</w:t>
            </w:r>
            <w:r w:rsidR="00A70F04" w:rsidRPr="00604B44">
              <w:rPr>
                <w:rFonts w:ascii="Arial" w:hAnsi="Arial" w:cs="Arial"/>
                <w:sz w:val="20"/>
                <w:szCs w:val="20"/>
              </w:rPr>
              <w:t xml:space="preserve"> </w:t>
            </w:r>
          </w:p>
        </w:tc>
        <w:tc>
          <w:tcPr>
            <w:tcW w:w="3098" w:type="dxa"/>
          </w:tcPr>
          <w:p w14:paraId="517AE726" w14:textId="77777777" w:rsidR="00115709" w:rsidRPr="00E96A18" w:rsidRDefault="00AA4366" w:rsidP="000F0A01">
            <w:pPr>
              <w:spacing w:before="40" w:after="40"/>
              <w:rPr>
                <w:rFonts w:ascii="Arial" w:hAnsi="Arial" w:cs="Arial"/>
                <w:sz w:val="16"/>
                <w:szCs w:val="16"/>
                <w:highlight w:val="yellow"/>
              </w:rPr>
            </w:pPr>
            <w:r w:rsidRPr="00E96A18">
              <w:rPr>
                <w:rFonts w:ascii="Arial" w:hAnsi="Arial" w:cs="Arial"/>
                <w:sz w:val="16"/>
                <w:szCs w:val="16"/>
              </w:rPr>
              <w:t>AMC1 CAMO.A.300</w:t>
            </w:r>
          </w:p>
        </w:tc>
        <w:tc>
          <w:tcPr>
            <w:tcW w:w="3367" w:type="dxa"/>
          </w:tcPr>
          <w:p w14:paraId="517AE727" w14:textId="77777777" w:rsidR="00115709" w:rsidRPr="00E96A18" w:rsidRDefault="00115709" w:rsidP="000F0A01">
            <w:pPr>
              <w:spacing w:before="40" w:after="40"/>
              <w:rPr>
                <w:rFonts w:ascii="Arial" w:hAnsi="Arial" w:cs="Arial"/>
                <w:sz w:val="20"/>
                <w:szCs w:val="20"/>
                <w:highlight w:val="yellow"/>
              </w:rPr>
            </w:pPr>
          </w:p>
        </w:tc>
      </w:tr>
      <w:tr w:rsidR="00115709" w:rsidRPr="00E96A18" w14:paraId="517AE732" w14:textId="77777777" w:rsidTr="00352475">
        <w:sdt>
          <w:sdtPr>
            <w:rPr>
              <w:rFonts w:ascii="Arial" w:hAnsi="Arial" w:cs="Arial"/>
              <w:sz w:val="20"/>
              <w:szCs w:val="20"/>
            </w:rPr>
            <w:id w:val="-60643982"/>
            <w14:checkbox>
              <w14:checked w14:val="0"/>
              <w14:checkedState w14:val="2612" w14:font="MS Gothic"/>
              <w14:uncheckedState w14:val="2610" w14:font="MS Gothic"/>
            </w14:checkbox>
          </w:sdtPr>
          <w:sdtEndPr/>
          <w:sdtContent>
            <w:tc>
              <w:tcPr>
                <w:tcW w:w="894" w:type="dxa"/>
              </w:tcPr>
              <w:p w14:paraId="517AE729" w14:textId="77777777" w:rsidR="00115709" w:rsidRPr="00E96A18" w:rsidRDefault="003B6AAD"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2A" w14:textId="77777777" w:rsidR="00115709" w:rsidRPr="00E96A18" w:rsidRDefault="00A70F04" w:rsidP="000F0A01">
            <w:pPr>
              <w:spacing w:before="40" w:after="40"/>
              <w:rPr>
                <w:rFonts w:ascii="Arial" w:hAnsi="Arial" w:cs="Arial"/>
                <w:sz w:val="20"/>
                <w:szCs w:val="20"/>
              </w:rPr>
            </w:pPr>
            <w:r w:rsidRPr="00E96A18">
              <w:rPr>
                <w:rFonts w:ascii="Arial" w:hAnsi="Arial" w:cs="Arial"/>
                <w:sz w:val="20"/>
                <w:szCs w:val="20"/>
              </w:rPr>
              <w:t>Organisation information</w:t>
            </w:r>
            <w:r w:rsidR="00BD4D7F" w:rsidRPr="00E96A18">
              <w:rPr>
                <w:rFonts w:ascii="Arial" w:hAnsi="Arial" w:cs="Arial"/>
                <w:sz w:val="20"/>
                <w:szCs w:val="20"/>
              </w:rPr>
              <w:t>,</w:t>
            </w:r>
            <w:r w:rsidRPr="00E96A18">
              <w:rPr>
                <w:rFonts w:ascii="Arial" w:hAnsi="Arial" w:cs="Arial"/>
                <w:sz w:val="20"/>
                <w:szCs w:val="20"/>
              </w:rPr>
              <w:t xml:space="preserve"> i.e.:</w:t>
            </w:r>
          </w:p>
          <w:p w14:paraId="517AE72B" w14:textId="77777777" w:rsidR="00A70F04" w:rsidRPr="00E96A18" w:rsidRDefault="00A70F04"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Address of approved locations (Head Office</w:t>
            </w:r>
            <w:r w:rsidR="00D11ECA" w:rsidRPr="00E96A18">
              <w:rPr>
                <w:rFonts w:ascii="Arial" w:hAnsi="Arial" w:cs="Arial"/>
                <w:sz w:val="20"/>
                <w:szCs w:val="20"/>
              </w:rPr>
              <w:t xml:space="preserve"> (</w:t>
            </w:r>
            <w:r w:rsidR="00D11ECA" w:rsidRPr="00604B44">
              <w:rPr>
                <w:rFonts w:ascii="Arial" w:hAnsi="Arial" w:cs="Arial"/>
                <w:sz w:val="20"/>
                <w:szCs w:val="20"/>
              </w:rPr>
              <w:t>PPB</w:t>
            </w:r>
            <w:r w:rsidR="00D11ECA" w:rsidRPr="00E96A18">
              <w:rPr>
                <w:rFonts w:ascii="Arial" w:hAnsi="Arial" w:cs="Arial"/>
                <w:sz w:val="20"/>
                <w:szCs w:val="20"/>
              </w:rPr>
              <w:t>) etc.</w:t>
            </w:r>
            <w:r w:rsidRPr="00E96A18">
              <w:rPr>
                <w:rFonts w:ascii="Arial" w:hAnsi="Arial" w:cs="Arial"/>
                <w:sz w:val="20"/>
                <w:szCs w:val="20"/>
              </w:rPr>
              <w:t>)</w:t>
            </w:r>
          </w:p>
          <w:p w14:paraId="517AE72C" w14:textId="77777777" w:rsidR="00A70F04" w:rsidRPr="00E96A18" w:rsidRDefault="00A70F04"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Mailing Address</w:t>
            </w:r>
            <w:r w:rsidR="009745F9" w:rsidRPr="00E96A18">
              <w:rPr>
                <w:rFonts w:ascii="Arial" w:hAnsi="Arial" w:cs="Arial"/>
                <w:sz w:val="20"/>
                <w:szCs w:val="20"/>
              </w:rPr>
              <w:t>(es)</w:t>
            </w:r>
          </w:p>
          <w:p w14:paraId="517AE72D" w14:textId="77777777" w:rsidR="00A70F04" w:rsidRPr="00E96A18" w:rsidRDefault="00A70F04"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Telephone number</w:t>
            </w:r>
            <w:r w:rsidR="009745F9" w:rsidRPr="00E96A18">
              <w:rPr>
                <w:rFonts w:ascii="Arial" w:hAnsi="Arial" w:cs="Arial"/>
                <w:sz w:val="20"/>
                <w:szCs w:val="20"/>
              </w:rPr>
              <w:t>(s)</w:t>
            </w:r>
          </w:p>
          <w:p w14:paraId="517AE72E" w14:textId="77777777" w:rsidR="00F865F3" w:rsidRPr="00E96A18" w:rsidRDefault="009745F9"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E-mail address</w:t>
            </w:r>
            <w:r w:rsidR="00D11ECA" w:rsidRPr="00E96A18">
              <w:rPr>
                <w:rFonts w:ascii="Arial" w:hAnsi="Arial" w:cs="Arial"/>
                <w:sz w:val="20"/>
                <w:szCs w:val="20"/>
              </w:rPr>
              <w:t>es</w:t>
            </w:r>
          </w:p>
          <w:p w14:paraId="517AE72F" w14:textId="77777777" w:rsidR="007539AA" w:rsidRPr="00E96A18" w:rsidRDefault="00F865F3" w:rsidP="000F0A01">
            <w:pPr>
              <w:spacing w:before="40" w:after="40"/>
              <w:rPr>
                <w:rFonts w:ascii="Arial" w:hAnsi="Arial" w:cs="Arial"/>
                <w:sz w:val="20"/>
                <w:szCs w:val="20"/>
              </w:rPr>
            </w:pPr>
            <w:r w:rsidRPr="00604B44">
              <w:rPr>
                <w:rFonts w:ascii="Arial" w:hAnsi="Arial" w:cs="Arial"/>
                <w:sz w:val="20"/>
                <w:szCs w:val="20"/>
              </w:rPr>
              <w:t>This can be included in 0.2.</w:t>
            </w:r>
            <w:r w:rsidR="009745F9" w:rsidRPr="00604B44">
              <w:rPr>
                <w:rFonts w:ascii="Arial" w:hAnsi="Arial" w:cs="Arial"/>
                <w:sz w:val="20"/>
                <w:szCs w:val="20"/>
              </w:rPr>
              <w:t xml:space="preserve"> </w:t>
            </w:r>
          </w:p>
        </w:tc>
        <w:tc>
          <w:tcPr>
            <w:tcW w:w="3098" w:type="dxa"/>
          </w:tcPr>
          <w:p w14:paraId="517AE730" w14:textId="77777777" w:rsidR="00115709" w:rsidRPr="00E96A18" w:rsidRDefault="00115709" w:rsidP="000F0A01">
            <w:pPr>
              <w:spacing w:before="40" w:after="40"/>
              <w:rPr>
                <w:rFonts w:ascii="Arial" w:hAnsi="Arial" w:cs="Arial"/>
                <w:sz w:val="16"/>
                <w:szCs w:val="16"/>
              </w:rPr>
            </w:pPr>
          </w:p>
        </w:tc>
        <w:tc>
          <w:tcPr>
            <w:tcW w:w="3367" w:type="dxa"/>
          </w:tcPr>
          <w:p w14:paraId="517AE731" w14:textId="77777777" w:rsidR="00115709" w:rsidRPr="00E96A18" w:rsidRDefault="00115709" w:rsidP="000F0A01">
            <w:pPr>
              <w:spacing w:before="40" w:after="40"/>
              <w:rPr>
                <w:rFonts w:ascii="Arial" w:hAnsi="Arial" w:cs="Arial"/>
                <w:sz w:val="20"/>
                <w:szCs w:val="20"/>
              </w:rPr>
            </w:pPr>
          </w:p>
        </w:tc>
      </w:tr>
      <w:tr w:rsidR="00A35C6F" w:rsidRPr="00E96A18" w14:paraId="517AE737" w14:textId="77777777" w:rsidTr="00352475">
        <w:tc>
          <w:tcPr>
            <w:tcW w:w="894" w:type="dxa"/>
            <w:shd w:val="clear" w:color="auto" w:fill="D9D9D9" w:themeFill="background1" w:themeFillShade="D9"/>
          </w:tcPr>
          <w:p w14:paraId="517AE733" w14:textId="77777777" w:rsidR="00A35C6F" w:rsidRPr="00E96A18" w:rsidRDefault="00A35C6F" w:rsidP="000F0A01">
            <w:pPr>
              <w:spacing w:before="40" w:after="40"/>
              <w:rPr>
                <w:rFonts w:ascii="Arial" w:hAnsi="Arial" w:cs="Arial"/>
                <w:sz w:val="20"/>
                <w:szCs w:val="20"/>
              </w:rPr>
            </w:pPr>
          </w:p>
        </w:tc>
        <w:tc>
          <w:tcPr>
            <w:tcW w:w="6633" w:type="dxa"/>
            <w:shd w:val="clear" w:color="auto" w:fill="D9D9D9" w:themeFill="background1" w:themeFillShade="D9"/>
          </w:tcPr>
          <w:p w14:paraId="517AE734" w14:textId="77777777" w:rsidR="00A35C6F" w:rsidRPr="00E96A18" w:rsidRDefault="00A35C6F" w:rsidP="000F0A01">
            <w:pPr>
              <w:spacing w:before="40" w:after="40"/>
              <w:rPr>
                <w:rFonts w:ascii="Arial" w:hAnsi="Arial" w:cs="Arial"/>
                <w:caps/>
                <w:color w:val="0070C0"/>
                <w:sz w:val="20"/>
                <w:szCs w:val="20"/>
              </w:rPr>
            </w:pPr>
            <w:r w:rsidRPr="00E96A18">
              <w:rPr>
                <w:rFonts w:ascii="Arial" w:hAnsi="Arial" w:cs="Arial"/>
                <w:caps/>
                <w:sz w:val="20"/>
                <w:szCs w:val="20"/>
              </w:rPr>
              <w:t>Part 0 General organisation</w:t>
            </w:r>
            <w:r w:rsidR="003F6565" w:rsidRPr="00E96A18">
              <w:rPr>
                <w:rFonts w:ascii="Arial" w:hAnsi="Arial" w:cs="Arial"/>
                <w:caps/>
                <w:color w:val="0070C0"/>
                <w:sz w:val="20"/>
                <w:szCs w:val="20"/>
              </w:rPr>
              <w:t xml:space="preserve">, </w:t>
            </w:r>
            <w:r w:rsidR="003F6565" w:rsidRPr="00604B44">
              <w:rPr>
                <w:rFonts w:ascii="Arial" w:hAnsi="Arial" w:cs="Arial"/>
                <w:caps/>
                <w:sz w:val="20"/>
                <w:szCs w:val="20"/>
              </w:rPr>
              <w:t>safety policy and ob</w:t>
            </w:r>
            <w:r w:rsidR="00BD4D7F" w:rsidRPr="00604B44">
              <w:rPr>
                <w:rFonts w:ascii="Arial" w:hAnsi="Arial" w:cs="Arial"/>
                <w:caps/>
                <w:sz w:val="20"/>
                <w:szCs w:val="20"/>
              </w:rPr>
              <w:t>J</w:t>
            </w:r>
            <w:r w:rsidR="003F6565" w:rsidRPr="00604B44">
              <w:rPr>
                <w:rFonts w:ascii="Arial" w:hAnsi="Arial" w:cs="Arial"/>
                <w:caps/>
                <w:sz w:val="20"/>
                <w:szCs w:val="20"/>
              </w:rPr>
              <w:t xml:space="preserve">ectives </w:t>
            </w:r>
          </w:p>
        </w:tc>
        <w:tc>
          <w:tcPr>
            <w:tcW w:w="3098" w:type="dxa"/>
            <w:shd w:val="clear" w:color="auto" w:fill="D9D9D9" w:themeFill="background1" w:themeFillShade="D9"/>
          </w:tcPr>
          <w:p w14:paraId="517AE735" w14:textId="77777777" w:rsidR="00A35C6F" w:rsidRPr="00E96A18" w:rsidRDefault="00A35C6F" w:rsidP="000F0A01">
            <w:pPr>
              <w:spacing w:before="40" w:after="40"/>
              <w:rPr>
                <w:rFonts w:ascii="Arial" w:hAnsi="Arial" w:cs="Arial"/>
                <w:sz w:val="16"/>
                <w:szCs w:val="16"/>
              </w:rPr>
            </w:pPr>
          </w:p>
        </w:tc>
        <w:tc>
          <w:tcPr>
            <w:tcW w:w="3367" w:type="dxa"/>
            <w:shd w:val="clear" w:color="auto" w:fill="D9D9D9" w:themeFill="background1" w:themeFillShade="D9"/>
          </w:tcPr>
          <w:p w14:paraId="517AE736" w14:textId="77777777" w:rsidR="00A35C6F" w:rsidRPr="00E96A18" w:rsidRDefault="00A35C6F" w:rsidP="000F0A01">
            <w:pPr>
              <w:spacing w:before="40" w:after="40"/>
              <w:rPr>
                <w:rFonts w:ascii="Arial" w:hAnsi="Arial" w:cs="Arial"/>
                <w:sz w:val="20"/>
                <w:szCs w:val="20"/>
              </w:rPr>
            </w:pPr>
          </w:p>
        </w:tc>
      </w:tr>
      <w:tr w:rsidR="00A35C6F" w:rsidRPr="00E96A18" w14:paraId="517AE741" w14:textId="77777777" w:rsidTr="00352475">
        <w:sdt>
          <w:sdtPr>
            <w:rPr>
              <w:rFonts w:ascii="Arial" w:hAnsi="Arial" w:cs="Arial"/>
              <w:sz w:val="20"/>
              <w:szCs w:val="20"/>
            </w:rPr>
            <w:id w:val="-1837062763"/>
            <w14:checkbox>
              <w14:checked w14:val="0"/>
              <w14:checkedState w14:val="2612" w14:font="MS Gothic"/>
              <w14:uncheckedState w14:val="2610" w14:font="MS Gothic"/>
            </w14:checkbox>
          </w:sdtPr>
          <w:sdtEndPr/>
          <w:sdtContent>
            <w:tc>
              <w:tcPr>
                <w:tcW w:w="894" w:type="dxa"/>
              </w:tcPr>
              <w:p w14:paraId="517AE738"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39" w14:textId="77777777" w:rsidR="003F6565" w:rsidRPr="00604B44" w:rsidRDefault="003F6565" w:rsidP="000F0A01">
            <w:pPr>
              <w:pStyle w:val="ListParagraph"/>
              <w:numPr>
                <w:ilvl w:val="1"/>
                <w:numId w:val="13"/>
              </w:numPr>
              <w:spacing w:before="40" w:after="40"/>
              <w:ind w:left="0" w:firstLine="0"/>
              <w:rPr>
                <w:rFonts w:ascii="Arial" w:hAnsi="Arial" w:cs="Arial"/>
                <w:sz w:val="20"/>
                <w:szCs w:val="20"/>
              </w:rPr>
            </w:pPr>
            <w:r w:rsidRPr="00604B44">
              <w:rPr>
                <w:rFonts w:ascii="Arial" w:hAnsi="Arial" w:cs="Arial"/>
                <w:sz w:val="20"/>
                <w:szCs w:val="20"/>
              </w:rPr>
              <w:t xml:space="preserve">Safety policy, objectives and </w:t>
            </w:r>
            <w:r w:rsidR="00A35C6F" w:rsidRPr="00604B44">
              <w:rPr>
                <w:rFonts w:ascii="Arial" w:hAnsi="Arial" w:cs="Arial"/>
                <w:sz w:val="20"/>
                <w:szCs w:val="20"/>
              </w:rPr>
              <w:t>accountable manger</w:t>
            </w:r>
            <w:r w:rsidRPr="00604B44">
              <w:rPr>
                <w:rFonts w:ascii="Arial" w:hAnsi="Arial" w:cs="Arial"/>
                <w:sz w:val="20"/>
                <w:szCs w:val="20"/>
              </w:rPr>
              <w:t xml:space="preserve"> </w:t>
            </w:r>
            <w:r w:rsidR="00D11ECA" w:rsidRPr="00604B44">
              <w:rPr>
                <w:rFonts w:ascii="Arial" w:hAnsi="Arial" w:cs="Arial"/>
                <w:sz w:val="20"/>
                <w:szCs w:val="20"/>
              </w:rPr>
              <w:t xml:space="preserve">(AM) </w:t>
            </w:r>
            <w:r w:rsidRPr="00604B44">
              <w:rPr>
                <w:rFonts w:ascii="Arial" w:hAnsi="Arial" w:cs="Arial"/>
                <w:sz w:val="20"/>
                <w:szCs w:val="20"/>
              </w:rPr>
              <w:t>statement</w:t>
            </w:r>
            <w:r w:rsidR="000F0A01" w:rsidRPr="00604B44">
              <w:rPr>
                <w:rFonts w:ascii="Arial" w:hAnsi="Arial" w:cs="Arial"/>
                <w:sz w:val="20"/>
                <w:szCs w:val="20"/>
              </w:rPr>
              <w:br/>
            </w:r>
            <w:r w:rsidRPr="00604B44">
              <w:rPr>
                <w:rFonts w:ascii="Arial" w:hAnsi="Arial" w:cs="Arial"/>
                <w:sz w:val="20"/>
                <w:szCs w:val="20"/>
              </w:rPr>
              <w:t>The safety policy must describe the overall philosophies and principles of the organisation with regards to safety</w:t>
            </w:r>
            <w:r w:rsidR="000F0A01" w:rsidRPr="00604B44">
              <w:rPr>
                <w:rFonts w:ascii="Arial" w:hAnsi="Arial" w:cs="Arial"/>
                <w:sz w:val="20"/>
                <w:szCs w:val="20"/>
              </w:rPr>
              <w:br/>
            </w:r>
            <w:r w:rsidR="00436AB7" w:rsidRPr="00604B44">
              <w:rPr>
                <w:rFonts w:ascii="Arial" w:hAnsi="Arial" w:cs="Arial"/>
                <w:sz w:val="20"/>
                <w:szCs w:val="20"/>
              </w:rPr>
              <w:t>The accountable manager statement need</w:t>
            </w:r>
            <w:r w:rsidR="00BD4D7F" w:rsidRPr="00604B44">
              <w:rPr>
                <w:rFonts w:ascii="Arial" w:hAnsi="Arial" w:cs="Arial"/>
                <w:sz w:val="20"/>
                <w:szCs w:val="20"/>
              </w:rPr>
              <w:t>s</w:t>
            </w:r>
            <w:r w:rsidR="00436AB7" w:rsidRPr="00604B44">
              <w:rPr>
                <w:rFonts w:ascii="Arial" w:hAnsi="Arial" w:cs="Arial"/>
                <w:sz w:val="20"/>
                <w:szCs w:val="20"/>
              </w:rPr>
              <w:t xml:space="preserve"> to be amended to cover all Part-M, Part-ML and Part-CAMO requirements, as applicable</w:t>
            </w:r>
            <w:r w:rsidRPr="00604B44">
              <w:rPr>
                <w:rFonts w:ascii="Arial" w:hAnsi="Arial" w:cs="Arial"/>
                <w:sz w:val="20"/>
                <w:szCs w:val="20"/>
              </w:rPr>
              <w:t xml:space="preserve">  </w:t>
            </w:r>
          </w:p>
          <w:p w14:paraId="517AE73A" w14:textId="77777777" w:rsidR="00212D12" w:rsidRPr="00E96A18" w:rsidRDefault="00212D12" w:rsidP="000F0A01">
            <w:pPr>
              <w:spacing w:before="40" w:after="40"/>
              <w:rPr>
                <w:rFonts w:ascii="Arial" w:hAnsi="Arial" w:cs="Arial"/>
                <w:sz w:val="20"/>
                <w:szCs w:val="20"/>
              </w:rPr>
            </w:pPr>
            <w:r w:rsidRPr="00604B44">
              <w:rPr>
                <w:rFonts w:ascii="Arial" w:hAnsi="Arial" w:cs="Arial"/>
                <w:sz w:val="20"/>
                <w:szCs w:val="20"/>
              </w:rPr>
              <w:t>When the AM is not the CEO of the organisation</w:t>
            </w:r>
            <w:r w:rsidR="00BD4D7F" w:rsidRPr="00604B44">
              <w:rPr>
                <w:rFonts w:ascii="Arial" w:hAnsi="Arial" w:cs="Arial"/>
                <w:sz w:val="20"/>
                <w:szCs w:val="20"/>
              </w:rPr>
              <w:t>,</w:t>
            </w:r>
            <w:r w:rsidRPr="00604B44">
              <w:rPr>
                <w:rFonts w:ascii="Arial" w:hAnsi="Arial" w:cs="Arial"/>
                <w:sz w:val="20"/>
                <w:szCs w:val="20"/>
              </w:rPr>
              <w:t xml:space="preserve"> then such CEO shall countersign the </w:t>
            </w:r>
            <w:r w:rsidR="003F6565" w:rsidRPr="00604B44">
              <w:rPr>
                <w:rFonts w:ascii="Arial" w:hAnsi="Arial" w:cs="Arial"/>
                <w:sz w:val="20"/>
                <w:szCs w:val="20"/>
              </w:rPr>
              <w:t xml:space="preserve">accountable manager </w:t>
            </w:r>
            <w:r w:rsidRPr="00604B44">
              <w:rPr>
                <w:rFonts w:ascii="Arial" w:hAnsi="Arial" w:cs="Arial"/>
                <w:sz w:val="20"/>
                <w:szCs w:val="20"/>
              </w:rPr>
              <w:t xml:space="preserve">statement </w:t>
            </w:r>
          </w:p>
        </w:tc>
        <w:tc>
          <w:tcPr>
            <w:tcW w:w="3098" w:type="dxa"/>
          </w:tcPr>
          <w:p w14:paraId="5597675F" w14:textId="6A0D2D6E" w:rsidR="00766EC5" w:rsidRPr="00766EC5" w:rsidRDefault="00766EC5" w:rsidP="000F0A01">
            <w:pPr>
              <w:spacing w:before="40" w:after="40"/>
              <w:rPr>
                <w:rFonts w:ascii="Arial" w:hAnsi="Arial" w:cs="Arial"/>
                <w:color w:val="C00000"/>
                <w:sz w:val="16"/>
                <w:szCs w:val="16"/>
              </w:rPr>
            </w:pPr>
            <w:r w:rsidRPr="00766EC5">
              <w:rPr>
                <w:rFonts w:ascii="Arial" w:hAnsi="Arial" w:cs="Arial"/>
                <w:color w:val="C00000"/>
                <w:sz w:val="16"/>
                <w:szCs w:val="16"/>
              </w:rPr>
              <w:t>CAMO.A.155(a)(b)</w:t>
            </w:r>
          </w:p>
          <w:p w14:paraId="517AE73B" w14:textId="314C4247" w:rsidR="00625E78" w:rsidRPr="00E96A18" w:rsidRDefault="003F6565" w:rsidP="000F0A01">
            <w:pPr>
              <w:spacing w:before="40" w:after="40"/>
              <w:rPr>
                <w:rFonts w:ascii="Arial" w:hAnsi="Arial" w:cs="Arial"/>
                <w:sz w:val="16"/>
                <w:szCs w:val="16"/>
              </w:rPr>
            </w:pPr>
            <w:r w:rsidRPr="00E96A18">
              <w:rPr>
                <w:rFonts w:ascii="Arial" w:hAnsi="Arial" w:cs="Arial"/>
                <w:sz w:val="16"/>
                <w:szCs w:val="16"/>
              </w:rPr>
              <w:t>CAMO.A.300(a)(1)</w:t>
            </w:r>
          </w:p>
          <w:p w14:paraId="517AE73C" w14:textId="77777777" w:rsidR="00A35C6F" w:rsidRPr="00E96A18" w:rsidRDefault="003F6565" w:rsidP="000F0A01">
            <w:pPr>
              <w:spacing w:before="40" w:after="40"/>
              <w:rPr>
                <w:rFonts w:ascii="Arial" w:hAnsi="Arial" w:cs="Arial"/>
                <w:sz w:val="16"/>
                <w:szCs w:val="16"/>
              </w:rPr>
            </w:pPr>
            <w:r w:rsidRPr="00E96A18">
              <w:rPr>
                <w:rFonts w:ascii="Arial" w:hAnsi="Arial" w:cs="Arial"/>
                <w:sz w:val="16"/>
                <w:szCs w:val="16"/>
              </w:rPr>
              <w:t>CAMO.A.300(a)(2)</w:t>
            </w:r>
          </w:p>
          <w:p w14:paraId="517AE73D" w14:textId="77777777" w:rsidR="00150494" w:rsidRPr="00E96A18" w:rsidRDefault="003F6565" w:rsidP="000F0A01">
            <w:pPr>
              <w:spacing w:before="40" w:after="40"/>
              <w:rPr>
                <w:rFonts w:ascii="Arial" w:hAnsi="Arial" w:cs="Arial"/>
                <w:sz w:val="16"/>
                <w:szCs w:val="16"/>
              </w:rPr>
            </w:pPr>
            <w:r w:rsidRPr="00E96A18">
              <w:rPr>
                <w:rFonts w:ascii="Arial" w:hAnsi="Arial" w:cs="Arial"/>
                <w:sz w:val="16"/>
                <w:szCs w:val="16"/>
              </w:rPr>
              <w:t>CAMO.A.200(a)(2)</w:t>
            </w:r>
            <w:r w:rsidR="00150494" w:rsidRPr="00E96A18">
              <w:rPr>
                <w:rFonts w:ascii="Arial" w:hAnsi="Arial" w:cs="Arial"/>
                <w:sz w:val="16"/>
                <w:szCs w:val="16"/>
              </w:rPr>
              <w:t xml:space="preserve"> </w:t>
            </w:r>
          </w:p>
          <w:p w14:paraId="517AE73E" w14:textId="77777777" w:rsidR="00150494" w:rsidRPr="00E96A18" w:rsidRDefault="00150494" w:rsidP="000F0A01">
            <w:pPr>
              <w:spacing w:before="40" w:after="40"/>
              <w:rPr>
                <w:rFonts w:ascii="Arial" w:hAnsi="Arial" w:cs="Arial"/>
                <w:sz w:val="16"/>
                <w:szCs w:val="16"/>
              </w:rPr>
            </w:pPr>
            <w:r w:rsidRPr="00E96A18">
              <w:rPr>
                <w:rFonts w:ascii="Arial" w:hAnsi="Arial" w:cs="Arial"/>
                <w:sz w:val="16"/>
                <w:szCs w:val="16"/>
              </w:rPr>
              <w:t xml:space="preserve">AMC1 CAMO.A.200(a)(2) </w:t>
            </w:r>
          </w:p>
          <w:p w14:paraId="517AE73F" w14:textId="77777777" w:rsidR="003F6565" w:rsidRPr="00E96A18" w:rsidRDefault="00150494" w:rsidP="000F0A01">
            <w:pPr>
              <w:spacing w:before="40" w:after="40"/>
              <w:rPr>
                <w:rFonts w:ascii="Arial" w:hAnsi="Arial" w:cs="Arial"/>
                <w:sz w:val="16"/>
                <w:szCs w:val="16"/>
              </w:rPr>
            </w:pPr>
            <w:r w:rsidRPr="00E96A18">
              <w:rPr>
                <w:rFonts w:ascii="Arial" w:hAnsi="Arial" w:cs="Arial"/>
                <w:sz w:val="16"/>
                <w:szCs w:val="16"/>
              </w:rPr>
              <w:t>GM1 CAMO.A.200(a)(2)</w:t>
            </w:r>
          </w:p>
        </w:tc>
        <w:tc>
          <w:tcPr>
            <w:tcW w:w="3367" w:type="dxa"/>
          </w:tcPr>
          <w:p w14:paraId="517AE740" w14:textId="77777777" w:rsidR="00A35C6F" w:rsidRPr="00E96A18" w:rsidRDefault="00A35C6F" w:rsidP="000F0A01">
            <w:pPr>
              <w:spacing w:before="40" w:after="40"/>
              <w:rPr>
                <w:rFonts w:ascii="Arial" w:hAnsi="Arial" w:cs="Arial"/>
                <w:sz w:val="20"/>
                <w:szCs w:val="20"/>
              </w:rPr>
            </w:pPr>
          </w:p>
        </w:tc>
      </w:tr>
      <w:tr w:rsidR="00A35C6F" w:rsidRPr="00E96A18" w14:paraId="517AE766" w14:textId="77777777" w:rsidTr="00352475">
        <w:sdt>
          <w:sdtPr>
            <w:rPr>
              <w:rFonts w:ascii="Arial" w:hAnsi="Arial" w:cs="Arial"/>
              <w:sz w:val="20"/>
              <w:szCs w:val="20"/>
            </w:rPr>
            <w:id w:val="-1801143387"/>
            <w14:checkbox>
              <w14:checked w14:val="0"/>
              <w14:checkedState w14:val="2612" w14:font="MS Gothic"/>
              <w14:uncheckedState w14:val="2610" w14:font="MS Gothic"/>
            </w14:checkbox>
          </w:sdtPr>
          <w:sdtEndPr/>
          <w:sdtContent>
            <w:tc>
              <w:tcPr>
                <w:tcW w:w="894" w:type="dxa"/>
              </w:tcPr>
              <w:p w14:paraId="517AE742"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43" w14:textId="77777777" w:rsidR="00A35C6F" w:rsidRPr="00E96A18" w:rsidRDefault="00A35C6F" w:rsidP="000F0A01">
            <w:pPr>
              <w:spacing w:before="40" w:after="40"/>
              <w:rPr>
                <w:rFonts w:ascii="Arial" w:hAnsi="Arial" w:cs="Arial"/>
                <w:color w:val="0070C0"/>
                <w:sz w:val="20"/>
                <w:szCs w:val="20"/>
              </w:rPr>
            </w:pPr>
            <w:r w:rsidRPr="00E96A18">
              <w:rPr>
                <w:rFonts w:ascii="Arial" w:hAnsi="Arial" w:cs="Arial"/>
                <w:sz w:val="20"/>
                <w:szCs w:val="20"/>
              </w:rPr>
              <w:t>0.2 General information</w:t>
            </w:r>
            <w:r w:rsidR="00150494" w:rsidRPr="00604B44">
              <w:rPr>
                <w:rFonts w:ascii="Arial" w:hAnsi="Arial" w:cs="Arial"/>
                <w:sz w:val="20"/>
                <w:szCs w:val="20"/>
              </w:rPr>
              <w:t xml:space="preserve"> and scope of work</w:t>
            </w:r>
          </w:p>
          <w:p w14:paraId="517AE744" w14:textId="77777777" w:rsidR="00F865F3" w:rsidRPr="00E96A18" w:rsidRDefault="00C746F0"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Description of the organisation</w:t>
            </w:r>
            <w:r w:rsidR="00F865F3" w:rsidRPr="00E96A18">
              <w:rPr>
                <w:rFonts w:ascii="Arial" w:hAnsi="Arial" w:cs="Arial"/>
                <w:sz w:val="20"/>
                <w:szCs w:val="20"/>
              </w:rPr>
              <w:t xml:space="preserve"> </w:t>
            </w:r>
          </w:p>
          <w:p w14:paraId="517AE745" w14:textId="77777777" w:rsidR="00F865F3" w:rsidRPr="00E96A18" w:rsidRDefault="00F865F3"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Relationship with other organisation</w:t>
            </w:r>
          </w:p>
          <w:p w14:paraId="517AE746"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Subsidiaries/mother company</w:t>
            </w:r>
          </w:p>
          <w:p w14:paraId="517AE747" w14:textId="77777777" w:rsidR="00C746F0"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Consortiums</w:t>
            </w:r>
          </w:p>
          <w:p w14:paraId="517AE748" w14:textId="77777777" w:rsidR="00F865F3" w:rsidRPr="00604B44" w:rsidRDefault="00F865F3" w:rsidP="000F0A01">
            <w:pPr>
              <w:pStyle w:val="ListParagraph"/>
              <w:numPr>
                <w:ilvl w:val="0"/>
                <w:numId w:val="72"/>
              </w:numPr>
              <w:spacing w:before="40" w:after="40"/>
              <w:rPr>
                <w:rFonts w:ascii="Arial" w:hAnsi="Arial" w:cs="Arial"/>
                <w:sz w:val="20"/>
                <w:szCs w:val="20"/>
              </w:rPr>
            </w:pPr>
            <w:r w:rsidRPr="00604B44">
              <w:rPr>
                <w:rFonts w:ascii="Arial" w:hAnsi="Arial" w:cs="Arial"/>
                <w:sz w:val="20"/>
                <w:szCs w:val="20"/>
              </w:rPr>
              <w:t>A general description and location of the facilities</w:t>
            </w:r>
          </w:p>
          <w:p w14:paraId="517AE749" w14:textId="77777777" w:rsidR="00F865F3" w:rsidRPr="00E96A18" w:rsidRDefault="00F865F3" w:rsidP="000F0A01">
            <w:pPr>
              <w:pStyle w:val="ListParagraph"/>
              <w:numPr>
                <w:ilvl w:val="0"/>
                <w:numId w:val="11"/>
              </w:numPr>
              <w:spacing w:before="40" w:after="40"/>
              <w:ind w:left="1080"/>
              <w:rPr>
                <w:rFonts w:ascii="Arial" w:hAnsi="Arial" w:cs="Arial"/>
                <w:sz w:val="20"/>
                <w:szCs w:val="20"/>
              </w:rPr>
            </w:pPr>
            <w:r w:rsidRPr="00E96A18">
              <w:rPr>
                <w:rFonts w:ascii="Arial" w:hAnsi="Arial" w:cs="Arial"/>
                <w:sz w:val="20"/>
                <w:szCs w:val="20"/>
              </w:rPr>
              <w:t>Location of facilities</w:t>
            </w:r>
          </w:p>
          <w:p w14:paraId="517AE74A" w14:textId="77777777" w:rsidR="00F865F3" w:rsidRPr="00E96A18" w:rsidRDefault="00F865F3" w:rsidP="000F0A01">
            <w:pPr>
              <w:pStyle w:val="ListParagraph"/>
              <w:numPr>
                <w:ilvl w:val="0"/>
                <w:numId w:val="11"/>
              </w:numPr>
              <w:spacing w:before="40" w:after="40"/>
              <w:ind w:left="1080"/>
              <w:rPr>
                <w:rFonts w:ascii="Arial" w:hAnsi="Arial" w:cs="Arial"/>
                <w:sz w:val="20"/>
                <w:szCs w:val="20"/>
              </w:rPr>
            </w:pPr>
            <w:r w:rsidRPr="00E96A18">
              <w:rPr>
                <w:rFonts w:ascii="Arial" w:hAnsi="Arial" w:cs="Arial"/>
                <w:sz w:val="20"/>
                <w:szCs w:val="20"/>
              </w:rPr>
              <w:t>General description</w:t>
            </w:r>
          </w:p>
          <w:p w14:paraId="517AE74B"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lastRenderedPageBreak/>
              <w:t>Layout of premises</w:t>
            </w:r>
          </w:p>
          <w:p w14:paraId="517AE74C" w14:textId="77777777" w:rsidR="00F865F3" w:rsidRPr="00E96A18" w:rsidRDefault="00F865F3" w:rsidP="000F0A01">
            <w:pPr>
              <w:numPr>
                <w:ilvl w:val="0"/>
                <w:numId w:val="11"/>
              </w:numPr>
              <w:overflowPunct w:val="0"/>
              <w:autoSpaceDE w:val="0"/>
              <w:autoSpaceDN w:val="0"/>
              <w:adjustRightInd w:val="0"/>
              <w:spacing w:before="40" w:after="40"/>
              <w:ind w:left="1080"/>
              <w:jc w:val="both"/>
              <w:textAlignment w:val="baseline"/>
              <w:rPr>
                <w:rFonts w:ascii="Arial" w:hAnsi="Arial" w:cs="Arial"/>
                <w:bCs/>
                <w:sz w:val="20"/>
                <w:szCs w:val="20"/>
              </w:rPr>
            </w:pPr>
            <w:r w:rsidRPr="00E96A18">
              <w:rPr>
                <w:rFonts w:ascii="Arial" w:hAnsi="Arial" w:cs="Arial"/>
                <w:bCs/>
                <w:sz w:val="20"/>
                <w:szCs w:val="20"/>
              </w:rPr>
              <w:t>Office accommodation for:</w:t>
            </w:r>
          </w:p>
          <w:p w14:paraId="517AE74D"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Planning</w:t>
            </w:r>
          </w:p>
          <w:p w14:paraId="517AE74E"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Technical records</w:t>
            </w:r>
          </w:p>
          <w:p w14:paraId="517AE74F"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Compliance monitoring</w:t>
            </w:r>
          </w:p>
          <w:p w14:paraId="517AE750"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Technical reference area</w:t>
            </w:r>
          </w:p>
          <w:p w14:paraId="517AE751"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etc.</w:t>
            </w:r>
          </w:p>
          <w:p w14:paraId="517AE752" w14:textId="77777777" w:rsidR="00F865F3" w:rsidRPr="00E96A18" w:rsidRDefault="00F865F3" w:rsidP="000F0A01">
            <w:pPr>
              <w:pStyle w:val="ListParagraph"/>
              <w:numPr>
                <w:ilvl w:val="0"/>
                <w:numId w:val="11"/>
              </w:numPr>
              <w:spacing w:before="40" w:after="40"/>
              <w:ind w:left="1080"/>
              <w:rPr>
                <w:rFonts w:ascii="Arial" w:hAnsi="Arial" w:cs="Arial"/>
                <w:sz w:val="20"/>
                <w:szCs w:val="20"/>
              </w:rPr>
            </w:pPr>
            <w:r w:rsidRPr="00E96A18">
              <w:rPr>
                <w:rFonts w:ascii="Arial" w:hAnsi="Arial" w:cs="Arial"/>
                <w:bCs/>
                <w:sz w:val="20"/>
                <w:szCs w:val="20"/>
              </w:rPr>
              <w:t>Storage</w:t>
            </w:r>
          </w:p>
          <w:p w14:paraId="517AE753" w14:textId="77777777" w:rsidR="00C746F0" w:rsidRPr="00E96A18" w:rsidRDefault="00A57081"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 xml:space="preserve">Scope of work - </w:t>
            </w:r>
            <w:r w:rsidR="00C746F0" w:rsidRPr="00E96A18">
              <w:rPr>
                <w:rFonts w:ascii="Arial" w:hAnsi="Arial" w:cs="Arial"/>
                <w:sz w:val="20"/>
                <w:szCs w:val="20"/>
              </w:rPr>
              <w:t xml:space="preserve">Aircraft managed </w:t>
            </w:r>
          </w:p>
          <w:p w14:paraId="517AE754" w14:textId="77777777" w:rsidR="00FB3BF3" w:rsidRPr="00E96A18" w:rsidRDefault="00FB3B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Quote aircraft types</w:t>
            </w:r>
            <w:r w:rsidR="00A57081" w:rsidRPr="00E96A18">
              <w:rPr>
                <w:rFonts w:ascii="Arial" w:hAnsi="Arial" w:cs="Arial"/>
                <w:sz w:val="20"/>
                <w:szCs w:val="20"/>
              </w:rPr>
              <w:t>/series</w:t>
            </w:r>
          </w:p>
          <w:p w14:paraId="517AE755"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Date included in the scope of work</w:t>
            </w:r>
          </w:p>
          <w:p w14:paraId="517AE756"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List of aircraft maintenance programmes</w:t>
            </w:r>
          </w:p>
          <w:p w14:paraId="517AE757"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List of “generic” and “baseline” maintenance programmes</w:t>
            </w:r>
          </w:p>
          <w:p w14:paraId="517AE758" w14:textId="77777777" w:rsidR="00FB3BF3" w:rsidRPr="00E96A18" w:rsidRDefault="00FB3B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Quote number of aircraft of each type</w:t>
            </w:r>
          </w:p>
          <w:p w14:paraId="517AE759" w14:textId="77777777" w:rsidR="00FB3BF3" w:rsidRPr="00E96A18" w:rsidRDefault="00FB3B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Quote each aircraft registration (or elsewhere by agreement with ICETRA – see note 1 below)</w:t>
            </w:r>
          </w:p>
          <w:p w14:paraId="517AE75A"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List for each aircraft, aircraft owner/operator</w:t>
            </w:r>
          </w:p>
          <w:p w14:paraId="517AE75B"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CAMO contract reference</w:t>
            </w:r>
          </w:p>
          <w:p w14:paraId="517AE75C" w14:textId="77777777" w:rsidR="00C746F0" w:rsidRPr="00E96A18" w:rsidRDefault="00C746F0"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Type of operation</w:t>
            </w:r>
          </w:p>
          <w:p w14:paraId="517AE75D" w14:textId="77777777" w:rsidR="00A1654D" w:rsidRPr="00604B44" w:rsidRDefault="00A1654D"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 xml:space="preserve">Organisation </w:t>
            </w:r>
            <w:r w:rsidR="00F865F3" w:rsidRPr="00E96A18">
              <w:rPr>
                <w:rFonts w:ascii="Arial" w:hAnsi="Arial" w:cs="Arial"/>
                <w:sz w:val="20"/>
                <w:szCs w:val="20"/>
              </w:rPr>
              <w:t>s</w:t>
            </w:r>
            <w:r w:rsidRPr="00E96A18">
              <w:rPr>
                <w:rFonts w:ascii="Arial" w:hAnsi="Arial" w:cs="Arial"/>
                <w:sz w:val="20"/>
                <w:szCs w:val="20"/>
              </w:rPr>
              <w:t xml:space="preserve">cope of </w:t>
            </w:r>
            <w:r w:rsidR="00F865F3" w:rsidRPr="00E96A18">
              <w:rPr>
                <w:rFonts w:ascii="Arial" w:hAnsi="Arial" w:cs="Arial"/>
                <w:sz w:val="20"/>
                <w:szCs w:val="20"/>
              </w:rPr>
              <w:t>w</w:t>
            </w:r>
            <w:r w:rsidRPr="00E96A18">
              <w:rPr>
                <w:rFonts w:ascii="Arial" w:hAnsi="Arial" w:cs="Arial"/>
                <w:sz w:val="20"/>
                <w:szCs w:val="20"/>
              </w:rPr>
              <w:t>ork (</w:t>
            </w:r>
            <w:r w:rsidR="00F865F3" w:rsidRPr="00E96A18">
              <w:rPr>
                <w:rFonts w:ascii="Arial" w:hAnsi="Arial" w:cs="Arial"/>
                <w:sz w:val="20"/>
                <w:szCs w:val="20"/>
              </w:rPr>
              <w:t>s</w:t>
            </w:r>
            <w:r w:rsidRPr="00E96A18">
              <w:rPr>
                <w:rFonts w:ascii="Arial" w:hAnsi="Arial" w:cs="Arial"/>
                <w:sz w:val="20"/>
                <w:szCs w:val="20"/>
              </w:rPr>
              <w:t xml:space="preserve">cope of </w:t>
            </w:r>
            <w:r w:rsidR="00F865F3" w:rsidRPr="00E96A18">
              <w:rPr>
                <w:rFonts w:ascii="Arial" w:hAnsi="Arial" w:cs="Arial"/>
                <w:sz w:val="20"/>
                <w:szCs w:val="20"/>
              </w:rPr>
              <w:t>a</w:t>
            </w:r>
            <w:r w:rsidRPr="00E96A18">
              <w:rPr>
                <w:rFonts w:ascii="Arial" w:hAnsi="Arial" w:cs="Arial"/>
                <w:sz w:val="20"/>
                <w:szCs w:val="20"/>
              </w:rPr>
              <w:t>pproval)</w:t>
            </w:r>
            <w:r w:rsidR="00C81276" w:rsidRPr="00E96A18">
              <w:rPr>
                <w:rFonts w:ascii="Arial" w:hAnsi="Arial" w:cs="Arial"/>
                <w:sz w:val="20"/>
                <w:szCs w:val="20"/>
              </w:rPr>
              <w:t xml:space="preserve"> </w:t>
            </w:r>
            <w:r w:rsidR="00436AB7" w:rsidRPr="00604B44">
              <w:rPr>
                <w:rFonts w:ascii="Arial" w:hAnsi="Arial" w:cs="Arial"/>
                <w:sz w:val="20"/>
                <w:szCs w:val="20"/>
              </w:rPr>
              <w:t>CAMO</w:t>
            </w:r>
            <w:r w:rsidR="00C81276" w:rsidRPr="00604B44">
              <w:rPr>
                <w:rFonts w:ascii="Arial" w:hAnsi="Arial" w:cs="Arial"/>
                <w:sz w:val="20"/>
                <w:szCs w:val="20"/>
              </w:rPr>
              <w:t>.</w:t>
            </w:r>
            <w:r w:rsidR="00436AB7" w:rsidRPr="00604B44">
              <w:rPr>
                <w:rFonts w:ascii="Arial" w:hAnsi="Arial" w:cs="Arial"/>
                <w:sz w:val="20"/>
                <w:szCs w:val="20"/>
              </w:rPr>
              <w:t xml:space="preserve">A.125(c) - </w:t>
            </w:r>
            <w:r w:rsidR="00FB3BF3" w:rsidRPr="00604B44">
              <w:rPr>
                <w:rFonts w:ascii="Arial" w:hAnsi="Arial" w:cs="Arial"/>
                <w:sz w:val="20"/>
                <w:szCs w:val="20"/>
              </w:rPr>
              <w:t>see note 2 below</w:t>
            </w:r>
          </w:p>
          <w:p w14:paraId="517AE75E" w14:textId="77777777" w:rsidR="00C81276" w:rsidRPr="00E96A18" w:rsidRDefault="00C81276" w:rsidP="000F0A01">
            <w:pPr>
              <w:spacing w:before="40" w:after="40"/>
              <w:rPr>
                <w:rFonts w:ascii="Arial" w:hAnsi="Arial" w:cs="Arial"/>
                <w:sz w:val="8"/>
                <w:szCs w:val="20"/>
              </w:rPr>
            </w:pPr>
          </w:p>
          <w:p w14:paraId="517AE75F" w14:textId="236DFE51" w:rsidR="00FB3BF3" w:rsidRPr="00E96A18" w:rsidRDefault="00FB3BF3" w:rsidP="000F0A01">
            <w:pPr>
              <w:spacing w:before="40" w:after="40"/>
              <w:rPr>
                <w:rFonts w:ascii="Arial" w:hAnsi="Arial" w:cs="Arial"/>
                <w:sz w:val="20"/>
                <w:szCs w:val="20"/>
              </w:rPr>
            </w:pPr>
            <w:r w:rsidRPr="00E96A18">
              <w:rPr>
                <w:rFonts w:ascii="Arial" w:hAnsi="Arial" w:cs="Arial"/>
                <w:sz w:val="20"/>
                <w:szCs w:val="20"/>
              </w:rPr>
              <w:t xml:space="preserve"> Note 1: It is </w:t>
            </w:r>
            <w:r w:rsidR="00BD4D7F" w:rsidRPr="00E96A18">
              <w:rPr>
                <w:rFonts w:ascii="Arial" w:hAnsi="Arial" w:cs="Arial"/>
                <w:sz w:val="20"/>
                <w:szCs w:val="20"/>
              </w:rPr>
              <w:t>crucial</w:t>
            </w:r>
            <w:r w:rsidRPr="00E96A18">
              <w:rPr>
                <w:rFonts w:ascii="Arial" w:hAnsi="Arial" w:cs="Arial"/>
                <w:sz w:val="20"/>
                <w:szCs w:val="20"/>
              </w:rPr>
              <w:t xml:space="preserve"> </w:t>
            </w:r>
            <w:r w:rsidR="003E0C91" w:rsidRPr="00E96A18">
              <w:rPr>
                <w:rFonts w:ascii="Arial" w:hAnsi="Arial" w:cs="Arial"/>
                <w:sz w:val="20"/>
                <w:szCs w:val="20"/>
              </w:rPr>
              <w:t>to be able to identify which aircraft is manage</w:t>
            </w:r>
            <w:r w:rsidR="006B0FD3" w:rsidRPr="00E96A18">
              <w:rPr>
                <w:rFonts w:ascii="Arial" w:hAnsi="Arial" w:cs="Arial"/>
                <w:sz w:val="20"/>
                <w:szCs w:val="20"/>
              </w:rPr>
              <w:t>d</w:t>
            </w:r>
            <w:r w:rsidR="003E0C91" w:rsidRPr="00E96A18">
              <w:rPr>
                <w:rFonts w:ascii="Arial" w:hAnsi="Arial" w:cs="Arial"/>
                <w:sz w:val="20"/>
                <w:szCs w:val="20"/>
              </w:rPr>
              <w:t xml:space="preserve"> by the CAMO at a given time, especially when it comes to determin</w:t>
            </w:r>
            <w:r w:rsidR="00BD4D7F" w:rsidRPr="00E96A18">
              <w:rPr>
                <w:rFonts w:ascii="Arial" w:hAnsi="Arial" w:cs="Arial"/>
                <w:sz w:val="20"/>
                <w:szCs w:val="20"/>
              </w:rPr>
              <w:t>ing</w:t>
            </w:r>
            <w:r w:rsidR="003E0C91" w:rsidRPr="00E96A18">
              <w:rPr>
                <w:rFonts w:ascii="Arial" w:hAnsi="Arial" w:cs="Arial"/>
                <w:sz w:val="20"/>
                <w:szCs w:val="20"/>
              </w:rPr>
              <w:t xml:space="preserve"> whether or not an aircraft has remained in </w:t>
            </w:r>
            <w:r w:rsidR="00AF38E5">
              <w:rPr>
                <w:rFonts w:ascii="Arial" w:hAnsi="Arial" w:cs="Arial"/>
                <w:sz w:val="20"/>
                <w:szCs w:val="20"/>
              </w:rPr>
              <w:t xml:space="preserve">a </w:t>
            </w:r>
            <w:r w:rsidR="003E0C91" w:rsidRPr="00E96A18">
              <w:rPr>
                <w:rFonts w:ascii="Arial" w:hAnsi="Arial" w:cs="Arial"/>
                <w:sz w:val="20"/>
                <w:szCs w:val="20"/>
              </w:rPr>
              <w:t xml:space="preserve">“controlled environment” and or when aircraft are removed from an AOC but will be kept managed by the CAMO as a private aircraft. By only referring to the current list on the AOC, will automatically discontinue the aircraft from being managed by the CAMO when removing the aircraft from the AOC. For large aircraft, that will automatically invalid the ARC.   </w:t>
            </w:r>
          </w:p>
          <w:p w14:paraId="517AE760" w14:textId="77777777" w:rsidR="00FB3BF3" w:rsidRPr="00E96A18" w:rsidRDefault="00FB3BF3" w:rsidP="000F0A01">
            <w:pPr>
              <w:spacing w:before="40" w:after="40"/>
              <w:rPr>
                <w:rFonts w:ascii="Arial" w:hAnsi="Arial" w:cs="Arial"/>
                <w:sz w:val="8"/>
                <w:szCs w:val="20"/>
              </w:rPr>
            </w:pPr>
          </w:p>
          <w:p w14:paraId="517AE761" w14:textId="77777777" w:rsidR="00C81276" w:rsidRPr="00E96A18" w:rsidRDefault="00A1654D" w:rsidP="000F0A01">
            <w:pPr>
              <w:spacing w:before="40" w:after="40"/>
              <w:rPr>
                <w:rFonts w:ascii="Arial" w:hAnsi="Arial" w:cs="Arial"/>
                <w:sz w:val="20"/>
                <w:szCs w:val="20"/>
              </w:rPr>
            </w:pPr>
            <w:r w:rsidRPr="00E96A18">
              <w:rPr>
                <w:rFonts w:ascii="Arial" w:hAnsi="Arial" w:cs="Arial"/>
                <w:sz w:val="20"/>
                <w:szCs w:val="20"/>
              </w:rPr>
              <w:t>Note</w:t>
            </w:r>
            <w:r w:rsidR="00FB3BF3" w:rsidRPr="00E96A18">
              <w:rPr>
                <w:rFonts w:ascii="Arial" w:hAnsi="Arial" w:cs="Arial"/>
                <w:sz w:val="20"/>
                <w:szCs w:val="20"/>
              </w:rPr>
              <w:t xml:space="preserve"> 2</w:t>
            </w:r>
            <w:r w:rsidRPr="00E96A18">
              <w:rPr>
                <w:rFonts w:ascii="Arial" w:hAnsi="Arial" w:cs="Arial"/>
                <w:sz w:val="20"/>
                <w:szCs w:val="20"/>
              </w:rPr>
              <w:t xml:space="preserve">: </w:t>
            </w:r>
            <w:r w:rsidR="00FB3BF3" w:rsidRPr="00E96A18">
              <w:rPr>
                <w:rFonts w:ascii="Arial" w:hAnsi="Arial" w:cs="Arial"/>
                <w:sz w:val="20"/>
                <w:szCs w:val="20"/>
              </w:rPr>
              <w:t>T</w:t>
            </w:r>
            <w:r w:rsidRPr="00E96A18">
              <w:rPr>
                <w:rFonts w:ascii="Arial" w:hAnsi="Arial" w:cs="Arial"/>
                <w:sz w:val="20"/>
                <w:szCs w:val="20"/>
              </w:rPr>
              <w:t xml:space="preserve">he EASA Form 14 will refer to </w:t>
            </w:r>
            <w:r w:rsidR="00BD4D7F" w:rsidRPr="00E96A18">
              <w:rPr>
                <w:rFonts w:ascii="Arial" w:hAnsi="Arial" w:cs="Arial"/>
                <w:sz w:val="20"/>
                <w:szCs w:val="20"/>
              </w:rPr>
              <w:t xml:space="preserve">the </w:t>
            </w:r>
            <w:r w:rsidRPr="00E96A18">
              <w:rPr>
                <w:rFonts w:ascii="Arial" w:hAnsi="Arial" w:cs="Arial"/>
                <w:sz w:val="20"/>
                <w:szCs w:val="20"/>
              </w:rPr>
              <w:t>section containing the Scope of Approval (Scope of Work)</w:t>
            </w:r>
            <w:r w:rsidR="00A57081" w:rsidRPr="00E96A18">
              <w:rPr>
                <w:rFonts w:ascii="Arial" w:hAnsi="Arial" w:cs="Arial"/>
                <w:sz w:val="20"/>
                <w:szCs w:val="20"/>
              </w:rPr>
              <w:t xml:space="preserve">. </w:t>
            </w:r>
            <w:r w:rsidRPr="00E96A18">
              <w:rPr>
                <w:rFonts w:ascii="Arial" w:hAnsi="Arial" w:cs="Arial"/>
                <w:sz w:val="20"/>
                <w:szCs w:val="20"/>
              </w:rPr>
              <w:t xml:space="preserve"> </w:t>
            </w:r>
          </w:p>
        </w:tc>
        <w:tc>
          <w:tcPr>
            <w:tcW w:w="3098" w:type="dxa"/>
          </w:tcPr>
          <w:p w14:paraId="550D422E" w14:textId="77777777" w:rsidR="00766EC5" w:rsidRPr="00766EC5" w:rsidRDefault="00766EC5" w:rsidP="00766EC5">
            <w:pPr>
              <w:spacing w:before="40" w:after="40"/>
              <w:rPr>
                <w:rFonts w:ascii="Arial" w:hAnsi="Arial" w:cs="Arial"/>
                <w:color w:val="C00000"/>
                <w:sz w:val="16"/>
                <w:szCs w:val="16"/>
              </w:rPr>
            </w:pPr>
            <w:r w:rsidRPr="00766EC5">
              <w:rPr>
                <w:rFonts w:ascii="Arial" w:hAnsi="Arial" w:cs="Arial"/>
                <w:color w:val="C00000"/>
                <w:sz w:val="16"/>
                <w:szCs w:val="16"/>
              </w:rPr>
              <w:lastRenderedPageBreak/>
              <w:t>CAMO.A.155(a)(b)</w:t>
            </w:r>
          </w:p>
          <w:p w14:paraId="517AE762" w14:textId="0EBE6F39" w:rsidR="00625E78" w:rsidRPr="00E96A18" w:rsidRDefault="00150494" w:rsidP="000F0A01">
            <w:pPr>
              <w:spacing w:before="40" w:after="40"/>
              <w:rPr>
                <w:rFonts w:ascii="Arial" w:hAnsi="Arial" w:cs="Arial"/>
                <w:sz w:val="16"/>
                <w:szCs w:val="16"/>
              </w:rPr>
            </w:pPr>
            <w:r w:rsidRPr="00E96A18">
              <w:rPr>
                <w:rFonts w:ascii="Arial" w:hAnsi="Arial" w:cs="Arial"/>
                <w:sz w:val="16"/>
                <w:szCs w:val="16"/>
              </w:rPr>
              <w:t>CAMO.A.125(c)</w:t>
            </w:r>
          </w:p>
          <w:p w14:paraId="517AE763" w14:textId="77777777" w:rsidR="00A35C6F" w:rsidRPr="00E96A18" w:rsidRDefault="00150494" w:rsidP="000F0A01">
            <w:pPr>
              <w:spacing w:before="40" w:after="40"/>
              <w:rPr>
                <w:rFonts w:ascii="Arial" w:hAnsi="Arial" w:cs="Arial"/>
                <w:sz w:val="16"/>
                <w:szCs w:val="16"/>
              </w:rPr>
            </w:pPr>
            <w:r w:rsidRPr="00E96A18">
              <w:rPr>
                <w:rFonts w:ascii="Arial" w:hAnsi="Arial" w:cs="Arial"/>
                <w:sz w:val="16"/>
                <w:szCs w:val="16"/>
              </w:rPr>
              <w:t>CAMO.A.300</w:t>
            </w:r>
            <w:r w:rsidR="00436AB7" w:rsidRPr="00E96A18">
              <w:rPr>
                <w:rFonts w:ascii="Arial" w:hAnsi="Arial" w:cs="Arial"/>
                <w:sz w:val="16"/>
                <w:szCs w:val="16"/>
              </w:rPr>
              <w:t>(a)(3)</w:t>
            </w:r>
          </w:p>
          <w:p w14:paraId="517AE764" w14:textId="77777777" w:rsidR="00F865F3" w:rsidRPr="00E96A18" w:rsidRDefault="00F865F3" w:rsidP="000F0A01">
            <w:pPr>
              <w:spacing w:before="40" w:after="40"/>
              <w:rPr>
                <w:rFonts w:ascii="Arial" w:hAnsi="Arial" w:cs="Arial"/>
                <w:sz w:val="16"/>
                <w:szCs w:val="16"/>
              </w:rPr>
            </w:pPr>
            <w:r w:rsidRPr="00E96A18">
              <w:rPr>
                <w:rFonts w:ascii="Arial" w:hAnsi="Arial" w:cs="Arial"/>
                <w:sz w:val="16"/>
                <w:szCs w:val="16"/>
              </w:rPr>
              <w:t>CAMO.A.300(a)(9)</w:t>
            </w:r>
          </w:p>
        </w:tc>
        <w:tc>
          <w:tcPr>
            <w:tcW w:w="3367" w:type="dxa"/>
          </w:tcPr>
          <w:p w14:paraId="517AE765" w14:textId="77777777" w:rsidR="00A35C6F" w:rsidRPr="00E96A18" w:rsidRDefault="00A35C6F" w:rsidP="000F0A01">
            <w:pPr>
              <w:spacing w:before="40" w:after="40"/>
              <w:rPr>
                <w:rFonts w:ascii="Arial" w:hAnsi="Arial" w:cs="Arial"/>
                <w:sz w:val="20"/>
                <w:szCs w:val="20"/>
              </w:rPr>
            </w:pPr>
          </w:p>
        </w:tc>
      </w:tr>
      <w:tr w:rsidR="00A35C6F" w:rsidRPr="00E96A18" w14:paraId="517AE78B" w14:textId="77777777" w:rsidTr="00352475">
        <w:sdt>
          <w:sdtPr>
            <w:rPr>
              <w:rFonts w:ascii="Arial" w:hAnsi="Arial" w:cs="Arial"/>
              <w:sz w:val="20"/>
              <w:szCs w:val="20"/>
            </w:rPr>
            <w:id w:val="289010882"/>
            <w14:checkbox>
              <w14:checked w14:val="0"/>
              <w14:checkedState w14:val="2612" w14:font="MS Gothic"/>
              <w14:uncheckedState w14:val="2610" w14:font="MS Gothic"/>
            </w14:checkbox>
          </w:sdtPr>
          <w:sdtEndPr/>
          <w:sdtContent>
            <w:tc>
              <w:tcPr>
                <w:tcW w:w="894" w:type="dxa"/>
              </w:tcPr>
              <w:p w14:paraId="517AE767"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68" w14:textId="77777777" w:rsidR="00A35C6F" w:rsidRPr="00E96A18" w:rsidRDefault="00C746F0" w:rsidP="000F0A01">
            <w:pPr>
              <w:spacing w:before="40" w:after="40"/>
              <w:rPr>
                <w:rFonts w:ascii="Arial" w:hAnsi="Arial" w:cs="Arial"/>
                <w:sz w:val="20"/>
                <w:szCs w:val="20"/>
              </w:rPr>
            </w:pPr>
            <w:r w:rsidRPr="00E96A18">
              <w:rPr>
                <w:rFonts w:ascii="Arial" w:hAnsi="Arial" w:cs="Arial"/>
                <w:sz w:val="20"/>
                <w:szCs w:val="20"/>
              </w:rPr>
              <w:t>0.3 Management personnel</w:t>
            </w:r>
            <w:r w:rsidR="00062768" w:rsidRPr="00E96A18">
              <w:rPr>
                <w:rFonts w:ascii="Arial" w:hAnsi="Arial" w:cs="Arial"/>
                <w:sz w:val="20"/>
                <w:szCs w:val="20"/>
              </w:rPr>
              <w:t xml:space="preserve">    </w:t>
            </w:r>
          </w:p>
          <w:p w14:paraId="517AE769" w14:textId="77777777" w:rsidR="00C746F0" w:rsidRPr="00E96A18" w:rsidRDefault="00C746F0"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Accountable Manager</w:t>
            </w:r>
          </w:p>
          <w:p w14:paraId="517AE76A" w14:textId="77777777" w:rsidR="00C746F0" w:rsidRPr="00E96A18" w:rsidRDefault="00264B04"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Nominated post holder for continuing a</w:t>
            </w:r>
            <w:r w:rsidR="00C746F0" w:rsidRPr="00E96A18">
              <w:rPr>
                <w:rFonts w:ascii="Arial" w:hAnsi="Arial" w:cs="Arial"/>
                <w:sz w:val="20"/>
                <w:szCs w:val="20"/>
              </w:rPr>
              <w:t>irworthiness activities</w:t>
            </w:r>
            <w:r w:rsidR="00CE0968" w:rsidRPr="00E96A18">
              <w:rPr>
                <w:rFonts w:ascii="Arial" w:hAnsi="Arial" w:cs="Arial"/>
                <w:sz w:val="20"/>
                <w:szCs w:val="20"/>
              </w:rPr>
              <w:t xml:space="preserve"> </w:t>
            </w:r>
          </w:p>
          <w:p w14:paraId="517AE76B" w14:textId="77777777" w:rsidR="00264B04" w:rsidRPr="00604B44" w:rsidRDefault="00264B04"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t xml:space="preserve">Nominated safety manager </w:t>
            </w:r>
          </w:p>
          <w:p w14:paraId="517AE76C" w14:textId="77777777" w:rsidR="00C746F0" w:rsidRPr="00604B44" w:rsidRDefault="00264B04"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t>Nominated</w:t>
            </w:r>
            <w:r w:rsidR="00C746F0" w:rsidRPr="00604B44">
              <w:rPr>
                <w:rFonts w:ascii="Arial" w:hAnsi="Arial" w:cs="Arial"/>
                <w:sz w:val="20"/>
                <w:szCs w:val="20"/>
              </w:rPr>
              <w:t xml:space="preserve"> </w:t>
            </w:r>
            <w:r w:rsidRPr="00604B44">
              <w:rPr>
                <w:rFonts w:ascii="Arial" w:hAnsi="Arial" w:cs="Arial"/>
                <w:sz w:val="20"/>
                <w:szCs w:val="20"/>
              </w:rPr>
              <w:t>compliance manager</w:t>
            </w:r>
            <w:r w:rsidR="0082490A" w:rsidRPr="00604B44">
              <w:rPr>
                <w:rFonts w:ascii="Arial" w:hAnsi="Arial" w:cs="Arial"/>
                <w:sz w:val="20"/>
                <w:szCs w:val="20"/>
              </w:rPr>
              <w:t xml:space="preserve"> </w:t>
            </w:r>
          </w:p>
          <w:p w14:paraId="517AE76D" w14:textId="77777777" w:rsidR="00C746F0" w:rsidRPr="00E96A18" w:rsidRDefault="0012793B"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Airworthiness Review staff</w:t>
            </w:r>
            <w:r w:rsidR="00D85B27" w:rsidRPr="00E96A18">
              <w:rPr>
                <w:rFonts w:ascii="Arial" w:hAnsi="Arial" w:cs="Arial"/>
                <w:sz w:val="20"/>
                <w:szCs w:val="20"/>
              </w:rPr>
              <w:t xml:space="preserve"> </w:t>
            </w:r>
          </w:p>
          <w:p w14:paraId="517AE76E" w14:textId="77777777" w:rsidR="0012793B" w:rsidRPr="00E96A18" w:rsidRDefault="00F450E0"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Nominated person(s) authorised to extend ARC</w:t>
            </w:r>
          </w:p>
          <w:p w14:paraId="517AE76F" w14:textId="77777777" w:rsidR="0083706B" w:rsidRPr="00E96A18" w:rsidRDefault="0083706B"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Nominated person(s) authorised to issue Permit to Fly</w:t>
            </w:r>
          </w:p>
          <w:p w14:paraId="517AE770" w14:textId="77777777" w:rsidR="00C436FB" w:rsidRPr="00604B44" w:rsidRDefault="00957302"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lastRenderedPageBreak/>
              <w:t>M</w:t>
            </w:r>
            <w:r w:rsidR="00C436FB" w:rsidRPr="00604B44">
              <w:rPr>
                <w:rFonts w:ascii="Arial" w:hAnsi="Arial" w:cs="Arial"/>
                <w:sz w:val="20"/>
                <w:szCs w:val="20"/>
              </w:rPr>
              <w:t xml:space="preserve">ake it clear who </w:t>
            </w:r>
            <w:r w:rsidRPr="00604B44">
              <w:rPr>
                <w:rFonts w:ascii="Arial" w:hAnsi="Arial" w:cs="Arial"/>
                <w:sz w:val="20"/>
                <w:szCs w:val="20"/>
              </w:rPr>
              <w:t>require prior approval</w:t>
            </w:r>
            <w:r w:rsidR="00C436FB" w:rsidRPr="00604B44">
              <w:rPr>
                <w:rFonts w:ascii="Arial" w:hAnsi="Arial" w:cs="Arial"/>
                <w:sz w:val="20"/>
                <w:szCs w:val="20"/>
              </w:rPr>
              <w:t xml:space="preserve"> as per point </w:t>
            </w:r>
            <w:r w:rsidR="003B0864" w:rsidRPr="00604B44">
              <w:rPr>
                <w:rFonts w:ascii="Arial" w:hAnsi="Arial" w:cs="Arial"/>
                <w:sz w:val="20"/>
                <w:szCs w:val="20"/>
              </w:rPr>
              <w:t>CAMO.A.130(a)(2)</w:t>
            </w:r>
          </w:p>
          <w:p w14:paraId="517AE771" w14:textId="77777777" w:rsidR="00F450E0" w:rsidRPr="00604B44" w:rsidRDefault="005728FF"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t>The duties, accountabilities, responsibilities and authorities</w:t>
            </w:r>
            <w:r w:rsidRPr="00604B44">
              <w:rPr>
                <w:rFonts w:ascii="Arial" w:hAnsi="Arial" w:cs="Arial"/>
                <w:sz w:val="19"/>
                <w:szCs w:val="19"/>
              </w:rPr>
              <w:t xml:space="preserve"> </w:t>
            </w:r>
            <w:r w:rsidR="0083706B" w:rsidRPr="00604B44">
              <w:rPr>
                <w:rFonts w:ascii="Arial" w:hAnsi="Arial" w:cs="Arial"/>
                <w:sz w:val="20"/>
                <w:szCs w:val="20"/>
              </w:rPr>
              <w:t>(job functions)</w:t>
            </w:r>
            <w:r w:rsidRPr="00604B44">
              <w:rPr>
                <w:rFonts w:ascii="Arial" w:hAnsi="Arial" w:cs="Arial"/>
                <w:sz w:val="20"/>
                <w:szCs w:val="20"/>
              </w:rPr>
              <w:t xml:space="preserve"> of:</w:t>
            </w:r>
          </w:p>
          <w:p w14:paraId="517AE772" w14:textId="77777777" w:rsidR="00212D12" w:rsidRPr="00604B44" w:rsidRDefault="00212D12"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Accountable Manager</w:t>
            </w:r>
          </w:p>
          <w:p w14:paraId="517AE773" w14:textId="77777777" w:rsidR="00957302" w:rsidRPr="00604B44" w:rsidRDefault="00957302"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Continuing Airworthiness Manage</w:t>
            </w:r>
          </w:p>
          <w:p w14:paraId="517AE774" w14:textId="77777777" w:rsidR="00212D12" w:rsidRPr="00604B44" w:rsidRDefault="00957302"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Safety manager</w:t>
            </w:r>
            <w:r w:rsidR="004841E8" w:rsidRPr="00604B44">
              <w:rPr>
                <w:rFonts w:ascii="Arial" w:hAnsi="Arial" w:cs="Arial"/>
                <w:sz w:val="20"/>
                <w:szCs w:val="20"/>
              </w:rPr>
              <w:t xml:space="preserve"> </w:t>
            </w:r>
          </w:p>
          <w:p w14:paraId="517AE775" w14:textId="77777777" w:rsidR="00212D12" w:rsidRPr="00604B44" w:rsidRDefault="00957302"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Compliance monitoring m</w:t>
            </w:r>
            <w:r w:rsidR="00212D12" w:rsidRPr="00604B44">
              <w:rPr>
                <w:rFonts w:ascii="Arial" w:hAnsi="Arial" w:cs="Arial"/>
                <w:sz w:val="20"/>
                <w:szCs w:val="20"/>
              </w:rPr>
              <w:t>anager</w:t>
            </w:r>
            <w:r w:rsidR="004841E8" w:rsidRPr="00604B44">
              <w:rPr>
                <w:rFonts w:ascii="Arial" w:hAnsi="Arial" w:cs="Arial"/>
                <w:sz w:val="20"/>
                <w:szCs w:val="20"/>
              </w:rPr>
              <w:t xml:space="preserve"> </w:t>
            </w:r>
          </w:p>
          <w:p w14:paraId="517AE776" w14:textId="77777777" w:rsidR="00212D12" w:rsidRPr="00604B44" w:rsidRDefault="00212D12"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Airworthiness Review staff</w:t>
            </w:r>
          </w:p>
          <w:p w14:paraId="517AE777" w14:textId="77777777" w:rsidR="00212D12" w:rsidRPr="00604B44" w:rsidRDefault="00212D12"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Nominated person(s) authorised to extend ARC</w:t>
            </w:r>
          </w:p>
          <w:p w14:paraId="517AE778" w14:textId="77777777" w:rsidR="0083706B" w:rsidRPr="00604B44" w:rsidRDefault="0083706B"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Nominated person(s) authorised to issue Permit to Fly</w:t>
            </w:r>
          </w:p>
          <w:p w14:paraId="517AE779" w14:textId="77777777" w:rsidR="0083706B" w:rsidRPr="00604B44" w:rsidRDefault="0083706B"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t>Title(s) and name(s) of persons above</w:t>
            </w:r>
            <w:r w:rsidR="00D85B27" w:rsidRPr="00604B44">
              <w:rPr>
                <w:rFonts w:ascii="Arial" w:hAnsi="Arial" w:cs="Arial"/>
                <w:sz w:val="20"/>
                <w:szCs w:val="20"/>
              </w:rPr>
              <w:t xml:space="preserve"> (AR staff can be in 5.2)</w:t>
            </w:r>
          </w:p>
          <w:p w14:paraId="517AE77A" w14:textId="77777777" w:rsidR="00024CB9" w:rsidRPr="00604B44" w:rsidRDefault="00024CB9"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t>E</w:t>
            </w:r>
            <w:r w:rsidR="00C436FB" w:rsidRPr="00604B44">
              <w:rPr>
                <w:rFonts w:ascii="Arial" w:hAnsi="Arial" w:cs="Arial"/>
                <w:sz w:val="20"/>
                <w:szCs w:val="20"/>
              </w:rPr>
              <w:t xml:space="preserve">nsure that one of the accountable manager responsibility is to establish and promote the </w:t>
            </w:r>
            <w:r w:rsidR="00B73B11" w:rsidRPr="00604B44">
              <w:rPr>
                <w:rFonts w:ascii="Arial" w:hAnsi="Arial" w:cs="Arial"/>
                <w:sz w:val="20"/>
                <w:szCs w:val="20"/>
              </w:rPr>
              <w:t>safety</w:t>
            </w:r>
            <w:r w:rsidRPr="00604B44">
              <w:rPr>
                <w:rFonts w:ascii="Arial" w:hAnsi="Arial" w:cs="Arial"/>
                <w:sz w:val="20"/>
                <w:szCs w:val="20"/>
              </w:rPr>
              <w:t xml:space="preserve"> policy (</w:t>
            </w:r>
            <w:r w:rsidR="00B73B11" w:rsidRPr="00604B44">
              <w:rPr>
                <w:rFonts w:ascii="Arial" w:hAnsi="Arial" w:cs="Arial"/>
                <w:sz w:val="20"/>
                <w:szCs w:val="20"/>
              </w:rPr>
              <w:t>CAMO.A.200</w:t>
            </w:r>
            <w:r w:rsidRPr="00604B44">
              <w:rPr>
                <w:rFonts w:ascii="Arial" w:hAnsi="Arial" w:cs="Arial"/>
                <w:sz w:val="20"/>
                <w:szCs w:val="20"/>
              </w:rPr>
              <w:t xml:space="preserve">) or </w:t>
            </w:r>
            <w:r w:rsidR="00C436FB" w:rsidRPr="00604B44">
              <w:rPr>
                <w:rFonts w:ascii="Arial" w:hAnsi="Arial" w:cs="Arial"/>
                <w:sz w:val="20"/>
                <w:szCs w:val="20"/>
              </w:rPr>
              <w:t xml:space="preserve">safety and quality policy </w:t>
            </w:r>
            <w:r w:rsidRPr="00604B44">
              <w:rPr>
                <w:rFonts w:ascii="Arial" w:hAnsi="Arial" w:cs="Arial"/>
                <w:sz w:val="20"/>
                <w:szCs w:val="20"/>
              </w:rPr>
              <w:t xml:space="preserve">if Part-145 approved as well, </w:t>
            </w:r>
            <w:r w:rsidR="00C436FB" w:rsidRPr="00604B44">
              <w:rPr>
                <w:rFonts w:ascii="Arial" w:hAnsi="Arial" w:cs="Arial"/>
                <w:sz w:val="20"/>
                <w:szCs w:val="20"/>
              </w:rPr>
              <w:t>specified in point 145.A.65(a) as required in point 145.A.30(a)(2).</w:t>
            </w:r>
          </w:p>
          <w:p w14:paraId="517AE77B" w14:textId="77777777" w:rsidR="00E8758B" w:rsidRPr="00604B44" w:rsidRDefault="00A1654D"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t xml:space="preserve">Manpower Resources and </w:t>
            </w:r>
          </w:p>
          <w:p w14:paraId="517AE77C" w14:textId="77777777" w:rsidR="00E8758B" w:rsidRPr="00604B44" w:rsidRDefault="00E8758B"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 xml:space="preserve">Manpower Recourses </w:t>
            </w:r>
            <w:r w:rsidR="00F342A9" w:rsidRPr="00604B44">
              <w:rPr>
                <w:rFonts w:ascii="Arial" w:hAnsi="Arial" w:cs="Arial"/>
                <w:sz w:val="20"/>
                <w:szCs w:val="20"/>
              </w:rPr>
              <w:t xml:space="preserve">table </w:t>
            </w:r>
            <w:r w:rsidRPr="00604B44">
              <w:rPr>
                <w:rFonts w:ascii="Arial" w:hAnsi="Arial" w:cs="Arial"/>
                <w:sz w:val="20"/>
                <w:szCs w:val="20"/>
              </w:rPr>
              <w:t>should show broad figures of the number of staff assigned to CAM</w:t>
            </w:r>
          </w:p>
          <w:p w14:paraId="517AE77D" w14:textId="77777777" w:rsidR="00E8758B" w:rsidRPr="00604B44" w:rsidRDefault="00E8758B"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 xml:space="preserve">Should show </w:t>
            </w:r>
            <w:r w:rsidR="00416D65" w:rsidRPr="00604B44">
              <w:rPr>
                <w:rFonts w:ascii="Arial" w:hAnsi="Arial" w:cs="Arial"/>
                <w:sz w:val="20"/>
                <w:szCs w:val="20"/>
              </w:rPr>
              <w:t xml:space="preserve">an </w:t>
            </w:r>
            <w:r w:rsidRPr="00604B44">
              <w:rPr>
                <w:rFonts w:ascii="Arial" w:hAnsi="Arial" w:cs="Arial"/>
                <w:sz w:val="20"/>
                <w:szCs w:val="20"/>
              </w:rPr>
              <w:t xml:space="preserve">adequate </w:t>
            </w:r>
            <w:r w:rsidR="00416D65" w:rsidRPr="00604B44">
              <w:rPr>
                <w:rFonts w:ascii="Arial" w:hAnsi="Arial" w:cs="Arial"/>
                <w:sz w:val="20"/>
                <w:szCs w:val="20"/>
              </w:rPr>
              <w:t>amount</w:t>
            </w:r>
            <w:r w:rsidRPr="00604B44">
              <w:rPr>
                <w:rFonts w:ascii="Arial" w:hAnsi="Arial" w:cs="Arial"/>
                <w:sz w:val="20"/>
                <w:szCs w:val="20"/>
              </w:rPr>
              <w:t xml:space="preserve"> of staff vs scope</w:t>
            </w:r>
          </w:p>
          <w:p w14:paraId="517AE77E" w14:textId="77777777" w:rsidR="00E8758B" w:rsidRPr="00604B44" w:rsidRDefault="00BD4D7F"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The d</w:t>
            </w:r>
            <w:r w:rsidR="00F342A9" w:rsidRPr="00604B44">
              <w:rPr>
                <w:rFonts w:ascii="Arial" w:hAnsi="Arial" w:cs="Arial"/>
                <w:sz w:val="20"/>
                <w:szCs w:val="20"/>
              </w:rPr>
              <w:t xml:space="preserve">ate the </w:t>
            </w:r>
            <w:r w:rsidRPr="00604B44">
              <w:rPr>
                <w:rFonts w:ascii="Arial" w:hAnsi="Arial" w:cs="Arial"/>
                <w:sz w:val="20"/>
                <w:szCs w:val="20"/>
              </w:rPr>
              <w:t xml:space="preserve">staff </w:t>
            </w:r>
            <w:r w:rsidR="00F342A9" w:rsidRPr="00604B44">
              <w:rPr>
                <w:rFonts w:ascii="Arial" w:hAnsi="Arial" w:cs="Arial"/>
                <w:sz w:val="20"/>
                <w:szCs w:val="20"/>
              </w:rPr>
              <w:t>number is established</w:t>
            </w:r>
          </w:p>
          <w:p w14:paraId="517AE77F" w14:textId="77777777" w:rsidR="00E8758B" w:rsidRPr="00604B44" w:rsidRDefault="00F342A9"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 xml:space="preserve">When the </w:t>
            </w:r>
            <w:r w:rsidR="00BD4D7F" w:rsidRPr="00604B44">
              <w:rPr>
                <w:rFonts w:ascii="Arial" w:hAnsi="Arial" w:cs="Arial"/>
                <w:sz w:val="20"/>
                <w:szCs w:val="20"/>
              </w:rPr>
              <w:t xml:space="preserve">staff </w:t>
            </w:r>
            <w:r w:rsidRPr="00604B44">
              <w:rPr>
                <w:rFonts w:ascii="Arial" w:hAnsi="Arial" w:cs="Arial"/>
                <w:sz w:val="20"/>
                <w:szCs w:val="20"/>
              </w:rPr>
              <w:t>number will be updated</w:t>
            </w:r>
          </w:p>
          <w:p w14:paraId="517AE780" w14:textId="77777777" w:rsidR="00DD3AD0" w:rsidRPr="00604B44" w:rsidRDefault="00DD3AD0" w:rsidP="000F0A01">
            <w:pPr>
              <w:pStyle w:val="ListParagraph"/>
              <w:numPr>
                <w:ilvl w:val="0"/>
                <w:numId w:val="12"/>
              </w:numPr>
              <w:spacing w:before="40" w:after="40"/>
              <w:rPr>
                <w:rFonts w:ascii="Arial" w:hAnsi="Arial" w:cs="Arial"/>
                <w:sz w:val="20"/>
                <w:szCs w:val="20"/>
              </w:rPr>
            </w:pPr>
            <w:r w:rsidRPr="00604B44">
              <w:rPr>
                <w:rFonts w:ascii="Arial" w:hAnsi="Arial" w:cs="Arial"/>
                <w:sz w:val="20"/>
                <w:szCs w:val="20"/>
              </w:rPr>
              <w:t>Man</w:t>
            </w:r>
            <w:r w:rsidR="00BD4D7F" w:rsidRPr="00604B44">
              <w:rPr>
                <w:rFonts w:ascii="Arial" w:hAnsi="Arial" w:cs="Arial"/>
                <w:sz w:val="20"/>
                <w:szCs w:val="20"/>
              </w:rPr>
              <w:t>-</w:t>
            </w:r>
            <w:r w:rsidRPr="00604B44">
              <w:rPr>
                <w:rFonts w:ascii="Arial" w:hAnsi="Arial" w:cs="Arial"/>
                <w:sz w:val="20"/>
                <w:szCs w:val="20"/>
              </w:rPr>
              <w:t>hour plan development and updating</w:t>
            </w:r>
          </w:p>
          <w:p w14:paraId="517AE781" w14:textId="77777777" w:rsidR="00DD3AD0" w:rsidRPr="00E96A18" w:rsidRDefault="00DD3AD0" w:rsidP="000F0A01">
            <w:pPr>
              <w:pStyle w:val="ListParagraph"/>
              <w:numPr>
                <w:ilvl w:val="1"/>
                <w:numId w:val="12"/>
              </w:numPr>
              <w:spacing w:before="40" w:after="40"/>
              <w:rPr>
                <w:rFonts w:ascii="Arial" w:hAnsi="Arial" w:cs="Arial"/>
                <w:sz w:val="20"/>
                <w:szCs w:val="20"/>
              </w:rPr>
            </w:pPr>
            <w:r w:rsidRPr="00604B44">
              <w:rPr>
                <w:rFonts w:ascii="Arial" w:hAnsi="Arial" w:cs="Arial"/>
                <w:sz w:val="20"/>
                <w:szCs w:val="20"/>
              </w:rPr>
              <w:t>All activities, also activities not per</w:t>
            </w:r>
            <w:r w:rsidRPr="00E96A18">
              <w:rPr>
                <w:rFonts w:ascii="Arial" w:hAnsi="Arial" w:cs="Arial"/>
                <w:sz w:val="20"/>
                <w:szCs w:val="20"/>
              </w:rPr>
              <w:t>formed under the Part</w:t>
            </w:r>
            <w:r w:rsidR="00595BC5" w:rsidRPr="00604B44">
              <w:rPr>
                <w:rFonts w:ascii="Arial" w:hAnsi="Arial" w:cs="Arial"/>
                <w:sz w:val="20"/>
                <w:szCs w:val="20"/>
              </w:rPr>
              <w:t>-CAMO</w:t>
            </w:r>
            <w:r w:rsidRPr="00604B44">
              <w:rPr>
                <w:rFonts w:ascii="Arial" w:hAnsi="Arial" w:cs="Arial"/>
                <w:sz w:val="20"/>
                <w:szCs w:val="20"/>
              </w:rPr>
              <w:t xml:space="preserve"> </w:t>
            </w:r>
            <w:r w:rsidRPr="00E96A18">
              <w:rPr>
                <w:rFonts w:ascii="Arial" w:hAnsi="Arial" w:cs="Arial"/>
                <w:sz w:val="20"/>
                <w:szCs w:val="20"/>
              </w:rPr>
              <w:t>approval</w:t>
            </w:r>
          </w:p>
          <w:p w14:paraId="517AE782" w14:textId="77777777" w:rsidR="00DD3AD0" w:rsidRPr="00E96A18" w:rsidRDefault="00DD3AD0"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Include subcontracted organisation if applicable</w:t>
            </w:r>
          </w:p>
          <w:p w14:paraId="517AE783" w14:textId="77777777" w:rsidR="0083706B" w:rsidRPr="00E96A18" w:rsidRDefault="00A1654D"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Training Policy</w:t>
            </w:r>
          </w:p>
          <w:p w14:paraId="517AE784" w14:textId="77777777" w:rsidR="00A1654D" w:rsidRPr="00E96A18" w:rsidRDefault="00A1654D"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Training Policy</w:t>
            </w:r>
          </w:p>
          <w:p w14:paraId="517AE785" w14:textId="77777777" w:rsidR="00F342A9" w:rsidRPr="00E96A18" w:rsidRDefault="00F342A9"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 xml:space="preserve">How the training need is </w:t>
            </w:r>
            <w:r w:rsidR="00BE34C5" w:rsidRPr="00E96A18">
              <w:rPr>
                <w:rFonts w:ascii="Arial" w:hAnsi="Arial" w:cs="Arial"/>
                <w:sz w:val="20"/>
                <w:szCs w:val="20"/>
              </w:rPr>
              <w:t>assessed</w:t>
            </w:r>
          </w:p>
          <w:p w14:paraId="517AE786" w14:textId="77777777" w:rsidR="00F342A9" w:rsidRPr="00E96A18" w:rsidRDefault="00F342A9"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How the recurrent and continuing training is assessed</w:t>
            </w:r>
          </w:p>
          <w:p w14:paraId="517AE787" w14:textId="77777777" w:rsidR="00CF0122" w:rsidRPr="00E96A18" w:rsidRDefault="00DD3AD0"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Recording and follow-up</w:t>
            </w:r>
          </w:p>
        </w:tc>
        <w:tc>
          <w:tcPr>
            <w:tcW w:w="3098" w:type="dxa"/>
          </w:tcPr>
          <w:p w14:paraId="517AE788" w14:textId="77777777" w:rsidR="00625E78" w:rsidRPr="00E96A18" w:rsidRDefault="00436AB7" w:rsidP="000F0A01">
            <w:pPr>
              <w:spacing w:before="40" w:after="40"/>
              <w:rPr>
                <w:rFonts w:ascii="Arial" w:hAnsi="Arial" w:cs="Arial"/>
                <w:sz w:val="16"/>
                <w:szCs w:val="16"/>
              </w:rPr>
            </w:pPr>
            <w:r w:rsidRPr="00E96A18">
              <w:rPr>
                <w:rFonts w:ascii="Arial" w:hAnsi="Arial" w:cs="Arial"/>
                <w:sz w:val="16"/>
                <w:szCs w:val="16"/>
              </w:rPr>
              <w:lastRenderedPageBreak/>
              <w:t>CAMO.A.300(a)</w:t>
            </w:r>
          </w:p>
          <w:p w14:paraId="517AE789" w14:textId="33D8BB17" w:rsidR="00A35C6F" w:rsidRPr="00E96A18" w:rsidRDefault="00264B04" w:rsidP="000F0A01">
            <w:pPr>
              <w:spacing w:before="40" w:after="40"/>
              <w:rPr>
                <w:rFonts w:ascii="Arial" w:hAnsi="Arial" w:cs="Arial"/>
                <w:sz w:val="16"/>
                <w:szCs w:val="16"/>
              </w:rPr>
            </w:pPr>
            <w:r w:rsidRPr="00E96A18">
              <w:rPr>
                <w:rFonts w:ascii="Arial" w:hAnsi="Arial" w:cs="Arial"/>
                <w:sz w:val="16"/>
                <w:szCs w:val="16"/>
              </w:rPr>
              <w:t>CAMO.A.305(a)(b)</w:t>
            </w:r>
            <w:r w:rsidR="00766EC5" w:rsidRPr="00766EC5">
              <w:rPr>
                <w:rFonts w:ascii="Arial" w:hAnsi="Arial" w:cs="Arial"/>
                <w:color w:val="C00000"/>
                <w:sz w:val="16"/>
                <w:szCs w:val="16"/>
              </w:rPr>
              <w:t>(d)</w:t>
            </w:r>
          </w:p>
        </w:tc>
        <w:tc>
          <w:tcPr>
            <w:tcW w:w="3367" w:type="dxa"/>
          </w:tcPr>
          <w:p w14:paraId="517AE78A" w14:textId="77777777" w:rsidR="00A35C6F" w:rsidRPr="00E96A18" w:rsidRDefault="00A35C6F" w:rsidP="000F0A01">
            <w:pPr>
              <w:spacing w:before="40" w:after="40"/>
              <w:rPr>
                <w:rFonts w:ascii="Arial" w:hAnsi="Arial" w:cs="Arial"/>
                <w:sz w:val="20"/>
                <w:szCs w:val="20"/>
              </w:rPr>
            </w:pPr>
          </w:p>
        </w:tc>
      </w:tr>
      <w:tr w:rsidR="00A35C6F" w:rsidRPr="00E96A18" w14:paraId="517AE796" w14:textId="77777777" w:rsidTr="00352475">
        <w:sdt>
          <w:sdtPr>
            <w:rPr>
              <w:rFonts w:ascii="Arial" w:hAnsi="Arial" w:cs="Arial"/>
              <w:sz w:val="20"/>
              <w:szCs w:val="20"/>
            </w:rPr>
            <w:id w:val="335268328"/>
            <w14:checkbox>
              <w14:checked w14:val="0"/>
              <w14:checkedState w14:val="2612" w14:font="MS Gothic"/>
              <w14:uncheckedState w14:val="2610" w14:font="MS Gothic"/>
            </w14:checkbox>
          </w:sdtPr>
          <w:sdtEndPr/>
          <w:sdtContent>
            <w:tc>
              <w:tcPr>
                <w:tcW w:w="894" w:type="dxa"/>
              </w:tcPr>
              <w:p w14:paraId="517AE78C"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8D" w14:textId="77777777" w:rsidR="00A35C6F" w:rsidRPr="00E96A18" w:rsidRDefault="00231276" w:rsidP="000F0A01">
            <w:pPr>
              <w:spacing w:before="40" w:after="40"/>
              <w:rPr>
                <w:rFonts w:ascii="Arial" w:hAnsi="Arial" w:cs="Arial"/>
                <w:sz w:val="20"/>
                <w:szCs w:val="20"/>
              </w:rPr>
            </w:pPr>
            <w:r w:rsidRPr="00E96A18">
              <w:rPr>
                <w:rFonts w:ascii="Arial" w:hAnsi="Arial" w:cs="Arial"/>
                <w:sz w:val="20"/>
                <w:szCs w:val="20"/>
              </w:rPr>
              <w:t xml:space="preserve">0.4 Management </w:t>
            </w:r>
            <w:r w:rsidR="00C71F2F" w:rsidRPr="00E96A18">
              <w:rPr>
                <w:rFonts w:ascii="Arial" w:hAnsi="Arial" w:cs="Arial"/>
                <w:sz w:val="20"/>
                <w:szCs w:val="20"/>
              </w:rPr>
              <w:t>o</w:t>
            </w:r>
            <w:r w:rsidRPr="00E96A18">
              <w:rPr>
                <w:rFonts w:ascii="Arial" w:hAnsi="Arial" w:cs="Arial"/>
                <w:sz w:val="20"/>
                <w:szCs w:val="20"/>
              </w:rPr>
              <w:t xml:space="preserve">rganisation </w:t>
            </w:r>
            <w:r w:rsidR="00C71F2F" w:rsidRPr="00E96A18">
              <w:rPr>
                <w:rFonts w:ascii="Arial" w:hAnsi="Arial" w:cs="Arial"/>
                <w:sz w:val="20"/>
                <w:szCs w:val="20"/>
              </w:rPr>
              <w:t>c</w:t>
            </w:r>
            <w:r w:rsidRPr="00E96A18">
              <w:rPr>
                <w:rFonts w:ascii="Arial" w:hAnsi="Arial" w:cs="Arial"/>
                <w:sz w:val="20"/>
                <w:szCs w:val="20"/>
              </w:rPr>
              <w:t>hart</w:t>
            </w:r>
          </w:p>
          <w:p w14:paraId="517AE78E" w14:textId="77777777" w:rsidR="00231276" w:rsidRPr="00E96A18" w:rsidRDefault="00231276" w:rsidP="000F0A01">
            <w:pPr>
              <w:pStyle w:val="ListParagraph"/>
              <w:numPr>
                <w:ilvl w:val="0"/>
                <w:numId w:val="14"/>
              </w:numPr>
              <w:spacing w:before="40" w:after="40"/>
              <w:rPr>
                <w:rFonts w:ascii="Arial" w:hAnsi="Arial" w:cs="Arial"/>
                <w:sz w:val="20"/>
                <w:szCs w:val="20"/>
              </w:rPr>
            </w:pPr>
            <w:r w:rsidRPr="00E96A18">
              <w:rPr>
                <w:rFonts w:ascii="Arial" w:hAnsi="Arial" w:cs="Arial"/>
                <w:sz w:val="20"/>
                <w:szCs w:val="20"/>
              </w:rPr>
              <w:t xml:space="preserve">General </w:t>
            </w:r>
            <w:r w:rsidR="00C71F2F" w:rsidRPr="00E96A18">
              <w:rPr>
                <w:rFonts w:ascii="Arial" w:hAnsi="Arial" w:cs="Arial"/>
                <w:sz w:val="20"/>
                <w:szCs w:val="20"/>
              </w:rPr>
              <w:t>o</w:t>
            </w:r>
            <w:r w:rsidRPr="00E96A18">
              <w:rPr>
                <w:rFonts w:ascii="Arial" w:hAnsi="Arial" w:cs="Arial"/>
                <w:sz w:val="20"/>
                <w:szCs w:val="20"/>
              </w:rPr>
              <w:t xml:space="preserve">rganisation </w:t>
            </w:r>
            <w:r w:rsidR="00C71F2F" w:rsidRPr="00E96A18">
              <w:rPr>
                <w:rFonts w:ascii="Arial" w:hAnsi="Arial" w:cs="Arial"/>
                <w:sz w:val="20"/>
                <w:szCs w:val="20"/>
              </w:rPr>
              <w:t>c</w:t>
            </w:r>
            <w:r w:rsidRPr="00E96A18">
              <w:rPr>
                <w:rFonts w:ascii="Arial" w:hAnsi="Arial" w:cs="Arial"/>
                <w:sz w:val="20"/>
                <w:szCs w:val="20"/>
              </w:rPr>
              <w:t>hart</w:t>
            </w:r>
            <w:r w:rsidR="00C71F2F" w:rsidRPr="00E96A18">
              <w:rPr>
                <w:rFonts w:ascii="Arial" w:hAnsi="Arial" w:cs="Arial"/>
                <w:sz w:val="20"/>
                <w:szCs w:val="20"/>
              </w:rPr>
              <w:t xml:space="preserve"> showing </w:t>
            </w:r>
          </w:p>
          <w:p w14:paraId="517AE78F" w14:textId="77777777" w:rsidR="007539AA" w:rsidRPr="00E96A18" w:rsidRDefault="00231276" w:rsidP="000F0A01">
            <w:pPr>
              <w:pStyle w:val="ListParagraph"/>
              <w:numPr>
                <w:ilvl w:val="0"/>
                <w:numId w:val="14"/>
              </w:numPr>
              <w:spacing w:before="40" w:after="40"/>
              <w:rPr>
                <w:rFonts w:ascii="Arial" w:hAnsi="Arial" w:cs="Arial"/>
                <w:sz w:val="20"/>
                <w:szCs w:val="20"/>
              </w:rPr>
            </w:pPr>
            <w:r w:rsidRPr="00E96A18">
              <w:rPr>
                <w:rFonts w:ascii="Arial" w:hAnsi="Arial" w:cs="Arial"/>
                <w:sz w:val="20"/>
                <w:szCs w:val="20"/>
              </w:rPr>
              <w:t>Continuing Airworthiness Management Organisation Chart</w:t>
            </w:r>
          </w:p>
          <w:p w14:paraId="517AE790" w14:textId="77777777" w:rsidR="00836450" w:rsidRPr="00604B44" w:rsidRDefault="00836450" w:rsidP="000F0A01">
            <w:pPr>
              <w:pStyle w:val="ListParagraph"/>
              <w:numPr>
                <w:ilvl w:val="0"/>
                <w:numId w:val="14"/>
              </w:numPr>
              <w:spacing w:before="40" w:after="40"/>
              <w:rPr>
                <w:rFonts w:ascii="Arial" w:hAnsi="Arial" w:cs="Arial"/>
                <w:sz w:val="20"/>
                <w:szCs w:val="20"/>
              </w:rPr>
            </w:pPr>
            <w:r w:rsidRPr="00E96A18">
              <w:rPr>
                <w:rFonts w:ascii="Arial" w:hAnsi="Arial" w:cs="Arial"/>
                <w:sz w:val="20"/>
                <w:szCs w:val="20"/>
              </w:rPr>
              <w:t>The</w:t>
            </w:r>
            <w:r w:rsidRPr="00604B44">
              <w:rPr>
                <w:rFonts w:ascii="Arial" w:hAnsi="Arial" w:cs="Arial"/>
                <w:sz w:val="20"/>
                <w:szCs w:val="20"/>
              </w:rPr>
              <w:t xml:space="preserve"> </w:t>
            </w:r>
            <w:r w:rsidR="00C71F2F" w:rsidRPr="00604B44">
              <w:rPr>
                <w:rFonts w:ascii="Arial" w:hAnsi="Arial" w:cs="Arial"/>
                <w:sz w:val="20"/>
                <w:szCs w:val="20"/>
              </w:rPr>
              <w:t xml:space="preserve">nominated persons as per CAMO.A.305 </w:t>
            </w:r>
            <w:r w:rsidRPr="00604B44">
              <w:rPr>
                <w:rFonts w:ascii="Arial" w:hAnsi="Arial" w:cs="Arial"/>
                <w:sz w:val="20"/>
                <w:szCs w:val="20"/>
              </w:rPr>
              <w:t xml:space="preserve"> should be identified in the chart</w:t>
            </w:r>
          </w:p>
          <w:p w14:paraId="517AE791" w14:textId="77777777" w:rsidR="00836450" w:rsidRPr="00604B44" w:rsidRDefault="00BD4D7F" w:rsidP="000F0A01">
            <w:pPr>
              <w:pStyle w:val="ListParagraph"/>
              <w:numPr>
                <w:ilvl w:val="0"/>
                <w:numId w:val="14"/>
              </w:numPr>
              <w:spacing w:before="40" w:after="40"/>
              <w:rPr>
                <w:rFonts w:ascii="Arial" w:hAnsi="Arial" w:cs="Arial"/>
                <w:sz w:val="20"/>
                <w:szCs w:val="20"/>
              </w:rPr>
            </w:pPr>
            <w:r w:rsidRPr="00604B44">
              <w:rPr>
                <w:rFonts w:ascii="Arial" w:hAnsi="Arial" w:cs="Arial"/>
                <w:sz w:val="20"/>
                <w:szCs w:val="20"/>
              </w:rPr>
              <w:t>Compliance monitoring</w:t>
            </w:r>
            <w:r w:rsidR="00836450" w:rsidRPr="00604B44">
              <w:rPr>
                <w:rFonts w:ascii="Arial" w:hAnsi="Arial" w:cs="Arial"/>
                <w:sz w:val="20"/>
                <w:szCs w:val="20"/>
              </w:rPr>
              <w:t xml:space="preserve"> personnel must be shown to be independent </w:t>
            </w:r>
            <w:r w:rsidRPr="00604B44">
              <w:rPr>
                <w:rFonts w:ascii="Arial" w:hAnsi="Arial" w:cs="Arial"/>
                <w:sz w:val="20"/>
                <w:szCs w:val="20"/>
              </w:rPr>
              <w:t>of</w:t>
            </w:r>
            <w:r w:rsidR="00836450" w:rsidRPr="00604B44">
              <w:rPr>
                <w:rFonts w:ascii="Arial" w:hAnsi="Arial" w:cs="Arial"/>
                <w:sz w:val="20"/>
                <w:szCs w:val="20"/>
              </w:rPr>
              <w:t xml:space="preserve"> </w:t>
            </w:r>
            <w:r w:rsidR="00C71F2F" w:rsidRPr="00604B44">
              <w:rPr>
                <w:rFonts w:ascii="Arial" w:hAnsi="Arial" w:cs="Arial"/>
                <w:sz w:val="20"/>
                <w:szCs w:val="20"/>
              </w:rPr>
              <w:t xml:space="preserve">the continuing airworthiness management </w:t>
            </w:r>
            <w:r w:rsidR="00836450" w:rsidRPr="00604B44">
              <w:rPr>
                <w:rFonts w:ascii="Arial" w:hAnsi="Arial" w:cs="Arial"/>
                <w:sz w:val="20"/>
                <w:szCs w:val="20"/>
              </w:rPr>
              <w:t xml:space="preserve">and must report directly to </w:t>
            </w:r>
            <w:r w:rsidRPr="00604B44">
              <w:rPr>
                <w:rFonts w:ascii="Arial" w:hAnsi="Arial" w:cs="Arial"/>
                <w:sz w:val="20"/>
                <w:szCs w:val="20"/>
              </w:rPr>
              <w:t xml:space="preserve">the </w:t>
            </w:r>
            <w:r w:rsidR="00836450" w:rsidRPr="00604B44">
              <w:rPr>
                <w:rFonts w:ascii="Arial" w:hAnsi="Arial" w:cs="Arial"/>
                <w:sz w:val="20"/>
                <w:szCs w:val="20"/>
              </w:rPr>
              <w:t>accountable manager</w:t>
            </w:r>
          </w:p>
          <w:p w14:paraId="517AE792" w14:textId="253D40C6" w:rsidR="00C71F2F" w:rsidRPr="00E96A18" w:rsidRDefault="00C71F2F" w:rsidP="000F0A01">
            <w:pPr>
              <w:spacing w:before="40" w:after="40"/>
              <w:rPr>
                <w:rFonts w:ascii="Arial" w:hAnsi="Arial" w:cs="Arial"/>
                <w:sz w:val="20"/>
                <w:szCs w:val="20"/>
              </w:rPr>
            </w:pPr>
            <w:r w:rsidRPr="00604B44">
              <w:rPr>
                <w:rFonts w:ascii="Arial" w:hAnsi="Arial" w:cs="Arial"/>
                <w:sz w:val="20"/>
                <w:szCs w:val="20"/>
              </w:rPr>
              <w:t xml:space="preserve">The </w:t>
            </w:r>
            <w:r w:rsidR="005728FF" w:rsidRPr="00604B44">
              <w:rPr>
                <w:rFonts w:ascii="Arial" w:hAnsi="Arial" w:cs="Arial"/>
                <w:sz w:val="20"/>
                <w:szCs w:val="20"/>
              </w:rPr>
              <w:t>organisation chart must show a</w:t>
            </w:r>
            <w:r w:rsidRPr="00604B44">
              <w:rPr>
                <w:rFonts w:ascii="Arial" w:hAnsi="Arial" w:cs="Arial"/>
                <w:sz w:val="20"/>
                <w:szCs w:val="20"/>
              </w:rPr>
              <w:t>ssociated chains of accountability and responsibility between all the person(s) referred to in points (a)(3) to (a)(5), (b)(2), (e) and (f) of point CAMO.A.305, and related to point (a)(1) of point CAMO.A.200</w:t>
            </w:r>
            <w:r w:rsidR="00604B44">
              <w:rPr>
                <w:rFonts w:ascii="Arial" w:hAnsi="Arial" w:cs="Arial"/>
                <w:sz w:val="20"/>
                <w:szCs w:val="20"/>
              </w:rPr>
              <w:t>.</w:t>
            </w:r>
          </w:p>
        </w:tc>
        <w:tc>
          <w:tcPr>
            <w:tcW w:w="3098" w:type="dxa"/>
          </w:tcPr>
          <w:p w14:paraId="517AE793" w14:textId="77777777" w:rsidR="00625E78" w:rsidRPr="00E96A18" w:rsidRDefault="00C71F2F" w:rsidP="000F0A01">
            <w:pPr>
              <w:spacing w:before="40" w:after="40"/>
              <w:rPr>
                <w:rFonts w:ascii="Arial" w:hAnsi="Arial" w:cs="Arial"/>
                <w:sz w:val="16"/>
                <w:szCs w:val="16"/>
              </w:rPr>
            </w:pPr>
            <w:r w:rsidRPr="00E96A18">
              <w:rPr>
                <w:rFonts w:ascii="Arial" w:hAnsi="Arial" w:cs="Arial"/>
                <w:sz w:val="16"/>
                <w:szCs w:val="16"/>
              </w:rPr>
              <w:t>CAMO.A.200(a)(1)</w:t>
            </w:r>
          </w:p>
          <w:p w14:paraId="517AE794" w14:textId="77777777" w:rsidR="00A35C6F" w:rsidRPr="00E96A18" w:rsidRDefault="00C71F2F" w:rsidP="000F0A01">
            <w:pPr>
              <w:spacing w:before="40" w:after="40"/>
              <w:rPr>
                <w:rFonts w:ascii="Arial" w:hAnsi="Arial" w:cs="Arial"/>
                <w:sz w:val="16"/>
                <w:szCs w:val="16"/>
              </w:rPr>
            </w:pPr>
            <w:r w:rsidRPr="00E96A18">
              <w:rPr>
                <w:rFonts w:ascii="Arial" w:hAnsi="Arial" w:cs="Arial"/>
                <w:sz w:val="16"/>
                <w:szCs w:val="16"/>
              </w:rPr>
              <w:t>CAMO.A.300(a)(7)</w:t>
            </w:r>
          </w:p>
        </w:tc>
        <w:tc>
          <w:tcPr>
            <w:tcW w:w="3367" w:type="dxa"/>
          </w:tcPr>
          <w:p w14:paraId="517AE795" w14:textId="77777777" w:rsidR="00A35C6F" w:rsidRPr="00E96A18" w:rsidRDefault="00A35C6F" w:rsidP="000F0A01">
            <w:pPr>
              <w:spacing w:before="40" w:after="40"/>
              <w:rPr>
                <w:rFonts w:ascii="Arial" w:hAnsi="Arial" w:cs="Arial"/>
                <w:sz w:val="20"/>
                <w:szCs w:val="20"/>
              </w:rPr>
            </w:pPr>
          </w:p>
        </w:tc>
      </w:tr>
      <w:tr w:rsidR="00A35C6F" w:rsidRPr="00E96A18" w14:paraId="517AE7AA" w14:textId="77777777" w:rsidTr="00352475">
        <w:sdt>
          <w:sdtPr>
            <w:rPr>
              <w:rFonts w:ascii="Arial" w:hAnsi="Arial" w:cs="Arial"/>
              <w:sz w:val="20"/>
              <w:szCs w:val="20"/>
            </w:rPr>
            <w:id w:val="734976310"/>
            <w14:checkbox>
              <w14:checked w14:val="0"/>
              <w14:checkedState w14:val="2612" w14:font="MS Gothic"/>
              <w14:uncheckedState w14:val="2610" w14:font="MS Gothic"/>
            </w14:checkbox>
          </w:sdtPr>
          <w:sdtEndPr/>
          <w:sdtContent>
            <w:tc>
              <w:tcPr>
                <w:tcW w:w="894" w:type="dxa"/>
              </w:tcPr>
              <w:p w14:paraId="517AE797" w14:textId="77777777" w:rsidR="00A35C6F" w:rsidRPr="00E96A18" w:rsidRDefault="00595BC5"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98" w14:textId="77777777" w:rsidR="00A35C6F" w:rsidRPr="00604B44" w:rsidRDefault="00231276" w:rsidP="001F183A">
            <w:pPr>
              <w:spacing w:before="40" w:after="40"/>
              <w:rPr>
                <w:rFonts w:ascii="Arial" w:hAnsi="Arial" w:cs="Arial"/>
                <w:sz w:val="20"/>
                <w:szCs w:val="20"/>
              </w:rPr>
            </w:pPr>
            <w:r w:rsidRPr="00604B44">
              <w:rPr>
                <w:rFonts w:ascii="Arial" w:hAnsi="Arial" w:cs="Arial"/>
                <w:sz w:val="20"/>
                <w:szCs w:val="20"/>
              </w:rPr>
              <w:t xml:space="preserve">0.5 </w:t>
            </w:r>
            <w:r w:rsidR="00595BC5" w:rsidRPr="00604B44">
              <w:rPr>
                <w:rFonts w:ascii="Arial" w:hAnsi="Arial" w:cs="Arial"/>
                <w:sz w:val="20"/>
                <w:szCs w:val="20"/>
              </w:rPr>
              <w:t>Procedure for changes requiring prior approval</w:t>
            </w:r>
          </w:p>
          <w:p w14:paraId="517AE799" w14:textId="77777777" w:rsidR="005728FF" w:rsidRPr="00604B44" w:rsidRDefault="00111C43"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Changes</w:t>
            </w:r>
            <w:r w:rsidR="005728FF" w:rsidRPr="00604B44">
              <w:rPr>
                <w:rFonts w:ascii="Arial" w:hAnsi="Arial" w:cs="Arial"/>
                <w:sz w:val="20"/>
                <w:szCs w:val="20"/>
              </w:rPr>
              <w:t xml:space="preserve"> that affect the scope of the certificate or the terms of approval of the organisation</w:t>
            </w:r>
          </w:p>
          <w:p w14:paraId="517AE79A" w14:textId="77777777" w:rsidR="005728FF" w:rsidRPr="00604B44" w:rsidRDefault="00A25B16"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C</w:t>
            </w:r>
            <w:r w:rsidR="005728FF" w:rsidRPr="00604B44">
              <w:rPr>
                <w:rFonts w:ascii="Arial" w:hAnsi="Arial" w:cs="Arial"/>
                <w:sz w:val="20"/>
                <w:szCs w:val="20"/>
              </w:rPr>
              <w:t>hanges to personnel nominated in accordance with points (a)(3) to (a)(5) and (b)(2) of point CAMO.A.305</w:t>
            </w:r>
          </w:p>
          <w:p w14:paraId="517AE79B" w14:textId="77777777" w:rsidR="005728FF" w:rsidRPr="00604B44" w:rsidRDefault="00A25B16"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C</w:t>
            </w:r>
            <w:r w:rsidR="005728FF" w:rsidRPr="00604B44">
              <w:rPr>
                <w:rFonts w:ascii="Arial" w:hAnsi="Arial" w:cs="Arial"/>
                <w:sz w:val="20"/>
                <w:szCs w:val="20"/>
              </w:rPr>
              <w:t>hanges to reporting lines between the person</w:t>
            </w:r>
            <w:r w:rsidR="00BD4D7F" w:rsidRPr="00604B44">
              <w:rPr>
                <w:rFonts w:ascii="Arial" w:hAnsi="Arial" w:cs="Arial"/>
                <w:sz w:val="20"/>
                <w:szCs w:val="20"/>
              </w:rPr>
              <w:t>s</w:t>
            </w:r>
            <w:r w:rsidR="005728FF" w:rsidRPr="00604B44">
              <w:rPr>
                <w:rFonts w:ascii="Arial" w:hAnsi="Arial" w:cs="Arial"/>
                <w:sz w:val="20"/>
                <w:szCs w:val="20"/>
              </w:rPr>
              <w:t xml:space="preserve"> nominated </w:t>
            </w:r>
            <w:r w:rsidR="00BD4D7F" w:rsidRPr="00604B44">
              <w:rPr>
                <w:rFonts w:ascii="Arial" w:hAnsi="Arial" w:cs="Arial"/>
                <w:sz w:val="20"/>
                <w:szCs w:val="20"/>
              </w:rPr>
              <w:t>per</w:t>
            </w:r>
            <w:r w:rsidR="005728FF" w:rsidRPr="00604B44">
              <w:rPr>
                <w:rFonts w:ascii="Arial" w:hAnsi="Arial" w:cs="Arial"/>
                <w:sz w:val="20"/>
                <w:szCs w:val="20"/>
              </w:rPr>
              <w:t xml:space="preserve"> points </w:t>
            </w:r>
            <w:r w:rsidR="00BD4D7F" w:rsidRPr="00604B44">
              <w:rPr>
                <w:rFonts w:ascii="Arial" w:hAnsi="Arial" w:cs="Arial"/>
                <w:sz w:val="20"/>
                <w:szCs w:val="20"/>
              </w:rPr>
              <w:t>CAMO.A.305</w:t>
            </w:r>
            <w:r w:rsidR="005728FF" w:rsidRPr="00604B44">
              <w:rPr>
                <w:rFonts w:ascii="Arial" w:hAnsi="Arial" w:cs="Arial"/>
                <w:sz w:val="20"/>
                <w:szCs w:val="20"/>
              </w:rPr>
              <w:t>(a)(3) to (a)(5) and (b)(2), and the accountable manager;</w:t>
            </w:r>
          </w:p>
          <w:p w14:paraId="517AE79C" w14:textId="77777777" w:rsidR="005728FF" w:rsidRPr="00604B44" w:rsidRDefault="00A25B16"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T</w:t>
            </w:r>
            <w:r w:rsidR="005728FF" w:rsidRPr="00604B44">
              <w:rPr>
                <w:rFonts w:ascii="Arial" w:hAnsi="Arial" w:cs="Arial"/>
                <w:sz w:val="20"/>
                <w:szCs w:val="20"/>
              </w:rPr>
              <w:t xml:space="preserve">he procedure as regards changes not requiring prior approval referred to in point </w:t>
            </w:r>
            <w:r w:rsidRPr="00604B44">
              <w:rPr>
                <w:rFonts w:ascii="Arial" w:hAnsi="Arial" w:cs="Arial"/>
                <w:sz w:val="20"/>
                <w:szCs w:val="20"/>
              </w:rPr>
              <w:t>CAMO.A.130</w:t>
            </w:r>
            <w:r w:rsidR="003F7813" w:rsidRPr="00604B44">
              <w:rPr>
                <w:rFonts w:ascii="Arial" w:hAnsi="Arial" w:cs="Arial"/>
                <w:sz w:val="20"/>
                <w:szCs w:val="20"/>
              </w:rPr>
              <w:t>(c)</w:t>
            </w:r>
          </w:p>
          <w:p w14:paraId="517AE79D" w14:textId="77777777" w:rsidR="003F7813" w:rsidRPr="00604B44" w:rsidRDefault="003F7813"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CAME procedure for the completion of an AR under supervision (CAMO.A.310(c))</w:t>
            </w:r>
          </w:p>
          <w:p w14:paraId="517AE79E" w14:textId="77777777" w:rsidR="00625E78" w:rsidRPr="00604B44" w:rsidRDefault="00625E78"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Changes listed in GM1 CAMO.A.130(a)(1)</w:t>
            </w:r>
          </w:p>
          <w:p w14:paraId="517AE79F" w14:textId="77777777" w:rsidR="00111C43" w:rsidRPr="00604B44" w:rsidRDefault="00111C43"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Notification before such changes take place</w:t>
            </w:r>
            <w:r w:rsidR="003F7813" w:rsidRPr="00604B44">
              <w:rPr>
                <w:rFonts w:ascii="Arial" w:hAnsi="Arial" w:cs="Arial"/>
                <w:sz w:val="20"/>
                <w:szCs w:val="20"/>
              </w:rPr>
              <w:t xml:space="preserve"> (AMC1 CAMO.A.130)</w:t>
            </w:r>
          </w:p>
          <w:p w14:paraId="517AE7A0" w14:textId="77777777" w:rsidR="003F7813" w:rsidRPr="00604B44" w:rsidRDefault="003F7813"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 xml:space="preserve">Management of the safety risks related to any change to the organisation </w:t>
            </w:r>
            <w:r w:rsidR="00BD4D7F" w:rsidRPr="00604B44">
              <w:rPr>
                <w:rFonts w:ascii="Arial" w:hAnsi="Arial" w:cs="Arial"/>
                <w:sz w:val="20"/>
                <w:szCs w:val="20"/>
              </w:rPr>
              <w:t>per</w:t>
            </w:r>
            <w:r w:rsidRPr="00604B44">
              <w:rPr>
                <w:rFonts w:ascii="Arial" w:hAnsi="Arial" w:cs="Arial"/>
                <w:sz w:val="20"/>
                <w:szCs w:val="20"/>
              </w:rPr>
              <w:t xml:space="preserve"> AMC1 CAMO.A.200(a)(3) point (e)</w:t>
            </w:r>
          </w:p>
          <w:p w14:paraId="517AE7A1" w14:textId="77777777" w:rsidR="003F7813" w:rsidRPr="00604B44" w:rsidRDefault="003F7813"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 xml:space="preserve">Conduct risk assessment for any change requiring prior approval and provide it to </w:t>
            </w:r>
            <w:r w:rsidR="00416D65" w:rsidRPr="00604B44">
              <w:rPr>
                <w:rFonts w:ascii="Arial" w:hAnsi="Arial" w:cs="Arial"/>
                <w:sz w:val="20"/>
                <w:szCs w:val="20"/>
              </w:rPr>
              <w:t>ICETRA</w:t>
            </w:r>
            <w:r w:rsidRPr="00604B44">
              <w:rPr>
                <w:rFonts w:ascii="Arial" w:hAnsi="Arial" w:cs="Arial"/>
                <w:sz w:val="20"/>
                <w:szCs w:val="20"/>
              </w:rPr>
              <w:t xml:space="preserve"> upon request</w:t>
            </w:r>
          </w:p>
          <w:p w14:paraId="517AE7A2" w14:textId="77777777" w:rsidR="00AE2C1B" w:rsidRPr="00604B44" w:rsidRDefault="00AE2C1B" w:rsidP="001F183A">
            <w:pPr>
              <w:pStyle w:val="ListParagraph"/>
              <w:numPr>
                <w:ilvl w:val="0"/>
                <w:numId w:val="15"/>
              </w:numPr>
              <w:spacing w:before="40" w:after="40"/>
              <w:rPr>
                <w:rFonts w:ascii="Arial" w:hAnsi="Arial" w:cs="Arial"/>
                <w:sz w:val="20"/>
                <w:szCs w:val="20"/>
              </w:rPr>
            </w:pPr>
            <w:r w:rsidRPr="00604B44">
              <w:rPr>
                <w:rFonts w:ascii="Arial" w:hAnsi="Arial" w:cs="Arial"/>
                <w:sz w:val="20"/>
                <w:szCs w:val="20"/>
              </w:rPr>
              <w:t>Internal pre-audit before application</w:t>
            </w:r>
          </w:p>
        </w:tc>
        <w:tc>
          <w:tcPr>
            <w:tcW w:w="3098" w:type="dxa"/>
          </w:tcPr>
          <w:p w14:paraId="517AE7A3" w14:textId="77777777" w:rsidR="00625E78" w:rsidRPr="00E96A18" w:rsidRDefault="005728FF" w:rsidP="001F183A">
            <w:pPr>
              <w:spacing w:before="40" w:after="40"/>
              <w:rPr>
                <w:rFonts w:ascii="Arial" w:hAnsi="Arial" w:cs="Arial"/>
                <w:sz w:val="16"/>
                <w:szCs w:val="16"/>
              </w:rPr>
            </w:pPr>
            <w:r w:rsidRPr="00E96A18">
              <w:rPr>
                <w:rFonts w:ascii="Arial" w:hAnsi="Arial" w:cs="Arial"/>
                <w:sz w:val="16"/>
                <w:szCs w:val="16"/>
              </w:rPr>
              <w:t>CAMO.A.130</w:t>
            </w:r>
            <w:r w:rsidR="003F7813" w:rsidRPr="00E96A18">
              <w:rPr>
                <w:rFonts w:ascii="Arial" w:hAnsi="Arial" w:cs="Arial"/>
                <w:sz w:val="16"/>
                <w:szCs w:val="16"/>
              </w:rPr>
              <w:t xml:space="preserve"> </w:t>
            </w:r>
          </w:p>
          <w:p w14:paraId="517AE7A4" w14:textId="77777777" w:rsidR="00A35C6F" w:rsidRPr="00E96A18" w:rsidRDefault="003F7813" w:rsidP="001F183A">
            <w:pPr>
              <w:spacing w:before="40" w:after="40"/>
              <w:rPr>
                <w:rFonts w:ascii="Arial" w:hAnsi="Arial" w:cs="Arial"/>
                <w:sz w:val="16"/>
                <w:szCs w:val="16"/>
              </w:rPr>
            </w:pPr>
            <w:r w:rsidRPr="00E96A18">
              <w:rPr>
                <w:rFonts w:ascii="Arial" w:hAnsi="Arial" w:cs="Arial"/>
                <w:sz w:val="16"/>
                <w:szCs w:val="16"/>
              </w:rPr>
              <w:t>CAMO.A.200(a)(3)</w:t>
            </w:r>
          </w:p>
          <w:p w14:paraId="517AE7A5"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GM1 CAMO.A.130</w:t>
            </w:r>
          </w:p>
          <w:p w14:paraId="517AE7A6"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GM1 CAMO.A.130(a)(1)</w:t>
            </w:r>
          </w:p>
          <w:p w14:paraId="517AE7A7"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GM2 CAMO.A.130(a)(1)</w:t>
            </w:r>
          </w:p>
          <w:p w14:paraId="517AE7A8"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GM1 CAMO.A.130(b)</w:t>
            </w:r>
          </w:p>
        </w:tc>
        <w:tc>
          <w:tcPr>
            <w:tcW w:w="3367" w:type="dxa"/>
          </w:tcPr>
          <w:p w14:paraId="517AE7A9" w14:textId="77777777" w:rsidR="00A35C6F" w:rsidRPr="00E96A18" w:rsidRDefault="00A35C6F" w:rsidP="001F183A">
            <w:pPr>
              <w:spacing w:before="40" w:after="40"/>
              <w:rPr>
                <w:rFonts w:ascii="Arial" w:hAnsi="Arial" w:cs="Arial"/>
                <w:sz w:val="20"/>
                <w:szCs w:val="20"/>
              </w:rPr>
            </w:pPr>
          </w:p>
        </w:tc>
      </w:tr>
      <w:tr w:rsidR="00595BC5" w:rsidRPr="00E96A18" w14:paraId="517AE7B7" w14:textId="77777777" w:rsidTr="00352475">
        <w:sdt>
          <w:sdtPr>
            <w:rPr>
              <w:rFonts w:ascii="Arial" w:hAnsi="Arial" w:cs="Arial"/>
              <w:sz w:val="20"/>
              <w:szCs w:val="20"/>
            </w:rPr>
            <w:id w:val="-326835522"/>
            <w14:checkbox>
              <w14:checked w14:val="0"/>
              <w14:checkedState w14:val="2612" w14:font="MS Gothic"/>
              <w14:uncheckedState w14:val="2610" w14:font="MS Gothic"/>
            </w14:checkbox>
          </w:sdtPr>
          <w:sdtEndPr/>
          <w:sdtContent>
            <w:tc>
              <w:tcPr>
                <w:tcW w:w="894" w:type="dxa"/>
              </w:tcPr>
              <w:p w14:paraId="517AE7AB" w14:textId="77777777" w:rsidR="00595BC5" w:rsidRPr="00E96A18" w:rsidRDefault="00595BC5"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7AC" w14:textId="77777777" w:rsidR="00595BC5" w:rsidRPr="00604B44" w:rsidRDefault="00595BC5" w:rsidP="001F183A">
            <w:pPr>
              <w:spacing w:before="40" w:after="40"/>
              <w:rPr>
                <w:rFonts w:ascii="Arial" w:hAnsi="Arial" w:cs="Arial"/>
                <w:sz w:val="20"/>
                <w:szCs w:val="20"/>
              </w:rPr>
            </w:pPr>
            <w:r w:rsidRPr="00604B44">
              <w:rPr>
                <w:rFonts w:ascii="Arial" w:hAnsi="Arial" w:cs="Arial"/>
                <w:sz w:val="20"/>
                <w:szCs w:val="20"/>
              </w:rPr>
              <w:t>0.6 Procedure for changes not requiring prior approval</w:t>
            </w:r>
          </w:p>
          <w:p w14:paraId="517AE7AD" w14:textId="77777777" w:rsidR="00CA3AED" w:rsidRPr="00604B44" w:rsidRDefault="00CA3AED" w:rsidP="001F183A">
            <w:pPr>
              <w:spacing w:before="40" w:after="40"/>
              <w:rPr>
                <w:rFonts w:ascii="Arial" w:hAnsi="Arial" w:cs="Arial"/>
                <w:sz w:val="20"/>
                <w:szCs w:val="20"/>
              </w:rPr>
            </w:pPr>
            <w:r w:rsidRPr="00604B44">
              <w:rPr>
                <w:rFonts w:ascii="Arial" w:hAnsi="Arial" w:cs="Arial"/>
                <w:sz w:val="20"/>
                <w:szCs w:val="20"/>
              </w:rPr>
              <w:t>Procedure addressing:</w:t>
            </w:r>
          </w:p>
          <w:p w14:paraId="517AE7AE" w14:textId="77777777" w:rsidR="00CA3AED" w:rsidRPr="00604B44" w:rsidRDefault="00AE2C1B" w:rsidP="001F183A">
            <w:pPr>
              <w:pStyle w:val="ListParagraph"/>
              <w:numPr>
                <w:ilvl w:val="0"/>
                <w:numId w:val="51"/>
              </w:numPr>
              <w:spacing w:before="40" w:after="40"/>
              <w:rPr>
                <w:rFonts w:ascii="Arial" w:hAnsi="Arial" w:cs="Arial"/>
                <w:sz w:val="20"/>
                <w:szCs w:val="20"/>
              </w:rPr>
            </w:pPr>
            <w:r w:rsidRPr="00604B44">
              <w:rPr>
                <w:rFonts w:ascii="Arial" w:hAnsi="Arial" w:cs="Arial"/>
                <w:sz w:val="20"/>
                <w:szCs w:val="20"/>
              </w:rPr>
              <w:t>How the changes will be manage</w:t>
            </w:r>
          </w:p>
          <w:p w14:paraId="517AE7AF" w14:textId="77777777" w:rsidR="00AE2C1B" w:rsidRPr="00604B44" w:rsidRDefault="00AE2C1B" w:rsidP="001F183A">
            <w:pPr>
              <w:pStyle w:val="ListParagraph"/>
              <w:numPr>
                <w:ilvl w:val="0"/>
                <w:numId w:val="51"/>
              </w:numPr>
              <w:spacing w:before="40" w:after="40"/>
              <w:rPr>
                <w:rFonts w:ascii="Arial" w:hAnsi="Arial" w:cs="Arial"/>
                <w:sz w:val="20"/>
                <w:szCs w:val="20"/>
              </w:rPr>
            </w:pPr>
            <w:r w:rsidRPr="00604B44">
              <w:rPr>
                <w:rFonts w:ascii="Arial" w:hAnsi="Arial" w:cs="Arial"/>
                <w:sz w:val="20"/>
                <w:szCs w:val="20"/>
              </w:rPr>
              <w:t xml:space="preserve">How changes will be notified to </w:t>
            </w:r>
            <w:r w:rsidR="00416D65" w:rsidRPr="00604B44">
              <w:rPr>
                <w:rFonts w:ascii="Arial" w:hAnsi="Arial" w:cs="Arial"/>
                <w:sz w:val="20"/>
                <w:szCs w:val="20"/>
              </w:rPr>
              <w:t>ICETRA</w:t>
            </w:r>
          </w:p>
          <w:p w14:paraId="517AE7B0" w14:textId="77777777" w:rsidR="00AE2C1B" w:rsidRPr="00604B44" w:rsidRDefault="00AE2C1B" w:rsidP="001F183A">
            <w:pPr>
              <w:pStyle w:val="ListParagraph"/>
              <w:numPr>
                <w:ilvl w:val="0"/>
                <w:numId w:val="51"/>
              </w:numPr>
              <w:spacing w:before="40" w:after="40"/>
              <w:rPr>
                <w:rFonts w:ascii="Arial" w:hAnsi="Arial" w:cs="Arial"/>
                <w:sz w:val="20"/>
                <w:szCs w:val="20"/>
              </w:rPr>
            </w:pPr>
            <w:r w:rsidRPr="00604B44">
              <w:rPr>
                <w:rFonts w:ascii="Arial" w:hAnsi="Arial" w:cs="Arial"/>
                <w:sz w:val="20"/>
                <w:szCs w:val="20"/>
              </w:rPr>
              <w:t>Scope of changes not requiring prior approval</w:t>
            </w:r>
          </w:p>
        </w:tc>
        <w:tc>
          <w:tcPr>
            <w:tcW w:w="3098" w:type="dxa"/>
          </w:tcPr>
          <w:p w14:paraId="517AE7B1" w14:textId="77777777" w:rsidR="00595BC5" w:rsidRPr="00E96A18" w:rsidRDefault="00CA3AED" w:rsidP="001F183A">
            <w:pPr>
              <w:spacing w:before="40" w:after="40"/>
              <w:rPr>
                <w:rFonts w:ascii="Arial" w:hAnsi="Arial" w:cs="Arial"/>
                <w:sz w:val="16"/>
                <w:szCs w:val="16"/>
              </w:rPr>
            </w:pPr>
            <w:r w:rsidRPr="00E96A18">
              <w:rPr>
                <w:rFonts w:ascii="Arial" w:hAnsi="Arial" w:cs="Arial"/>
                <w:sz w:val="16"/>
                <w:szCs w:val="16"/>
              </w:rPr>
              <w:t>CAMO.A.130(c)</w:t>
            </w:r>
          </w:p>
          <w:p w14:paraId="517AE7B2" w14:textId="77777777" w:rsidR="00CA3AED" w:rsidRPr="00E96A18" w:rsidRDefault="00CA3AED" w:rsidP="001F183A">
            <w:pPr>
              <w:spacing w:before="40" w:after="40"/>
              <w:rPr>
                <w:rFonts w:ascii="Arial" w:hAnsi="Arial" w:cs="Arial"/>
                <w:sz w:val="16"/>
                <w:szCs w:val="16"/>
              </w:rPr>
            </w:pPr>
            <w:r w:rsidRPr="00E96A18">
              <w:rPr>
                <w:rFonts w:ascii="Arial" w:hAnsi="Arial" w:cs="Arial"/>
                <w:sz w:val="16"/>
                <w:szCs w:val="16"/>
              </w:rPr>
              <w:t>CAMO.A.115(b)</w:t>
            </w:r>
          </w:p>
          <w:p w14:paraId="517AE7B3" w14:textId="77777777" w:rsidR="00AE2C1B" w:rsidRPr="00E96A18" w:rsidRDefault="00AE2C1B" w:rsidP="001F183A">
            <w:pPr>
              <w:spacing w:before="40" w:after="40"/>
              <w:rPr>
                <w:rFonts w:ascii="Arial" w:hAnsi="Arial" w:cs="Arial"/>
                <w:sz w:val="16"/>
                <w:szCs w:val="16"/>
              </w:rPr>
            </w:pPr>
            <w:r w:rsidRPr="00E96A18">
              <w:rPr>
                <w:rFonts w:ascii="Arial" w:hAnsi="Arial" w:cs="Arial"/>
                <w:sz w:val="16"/>
                <w:szCs w:val="16"/>
              </w:rPr>
              <w:t>CAMO.A.300(a)(11)(iv)</w:t>
            </w:r>
          </w:p>
          <w:p w14:paraId="517AE7B4" w14:textId="77777777" w:rsidR="00CA3AED" w:rsidRPr="00E96A18" w:rsidRDefault="00CA3AED" w:rsidP="001F183A">
            <w:pPr>
              <w:spacing w:before="40" w:after="40"/>
              <w:rPr>
                <w:rFonts w:ascii="Arial" w:hAnsi="Arial" w:cs="Arial"/>
                <w:sz w:val="16"/>
                <w:szCs w:val="16"/>
              </w:rPr>
            </w:pPr>
            <w:r w:rsidRPr="00E96A18">
              <w:rPr>
                <w:rFonts w:ascii="Arial" w:hAnsi="Arial" w:cs="Arial"/>
                <w:sz w:val="16"/>
                <w:szCs w:val="16"/>
              </w:rPr>
              <w:t>CAMO.B.330(e)</w:t>
            </w:r>
          </w:p>
          <w:p w14:paraId="517AE7B5" w14:textId="77777777" w:rsidR="00CA3AED" w:rsidRPr="00E96A18" w:rsidRDefault="00CA3AED" w:rsidP="001F183A">
            <w:pPr>
              <w:spacing w:before="40" w:after="40"/>
              <w:rPr>
                <w:rFonts w:ascii="Arial" w:hAnsi="Arial" w:cs="Arial"/>
                <w:sz w:val="16"/>
                <w:szCs w:val="16"/>
              </w:rPr>
            </w:pPr>
          </w:p>
        </w:tc>
        <w:tc>
          <w:tcPr>
            <w:tcW w:w="3367" w:type="dxa"/>
          </w:tcPr>
          <w:p w14:paraId="517AE7B6" w14:textId="77777777" w:rsidR="00595BC5" w:rsidRPr="00E96A18" w:rsidRDefault="00595BC5" w:rsidP="001F183A">
            <w:pPr>
              <w:spacing w:before="40" w:after="40"/>
              <w:rPr>
                <w:rFonts w:ascii="Arial" w:hAnsi="Arial" w:cs="Arial"/>
                <w:sz w:val="20"/>
                <w:szCs w:val="20"/>
              </w:rPr>
            </w:pPr>
          </w:p>
        </w:tc>
      </w:tr>
      <w:tr w:rsidR="00595BC5" w:rsidRPr="00E96A18" w14:paraId="517AE7C7" w14:textId="77777777" w:rsidTr="00352475">
        <w:sdt>
          <w:sdtPr>
            <w:rPr>
              <w:rFonts w:ascii="Arial" w:hAnsi="Arial" w:cs="Arial"/>
              <w:sz w:val="20"/>
              <w:szCs w:val="20"/>
            </w:rPr>
            <w:id w:val="1483042372"/>
            <w14:checkbox>
              <w14:checked w14:val="0"/>
              <w14:checkedState w14:val="2612" w14:font="MS Gothic"/>
              <w14:uncheckedState w14:val="2610" w14:font="MS Gothic"/>
            </w14:checkbox>
          </w:sdtPr>
          <w:sdtEndPr/>
          <w:sdtContent>
            <w:tc>
              <w:tcPr>
                <w:tcW w:w="894" w:type="dxa"/>
              </w:tcPr>
              <w:p w14:paraId="517AE7B8" w14:textId="77777777" w:rsidR="00595BC5" w:rsidRPr="00E96A18" w:rsidRDefault="00595BC5"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7B9" w14:textId="77777777" w:rsidR="00595BC5" w:rsidRPr="00604B44" w:rsidRDefault="00595BC5" w:rsidP="001F183A">
            <w:pPr>
              <w:spacing w:before="40" w:after="40"/>
              <w:rPr>
                <w:rFonts w:ascii="Arial" w:hAnsi="Arial" w:cs="Arial"/>
                <w:sz w:val="20"/>
                <w:szCs w:val="20"/>
              </w:rPr>
            </w:pPr>
            <w:r w:rsidRPr="00604B44">
              <w:rPr>
                <w:rFonts w:ascii="Arial" w:hAnsi="Arial" w:cs="Arial"/>
                <w:sz w:val="20"/>
                <w:szCs w:val="20"/>
              </w:rPr>
              <w:t>0.7 Procedure for alternative means of compliance (AltMoC)</w:t>
            </w:r>
          </w:p>
          <w:p w14:paraId="517AE7BA" w14:textId="77777777" w:rsidR="0025464D" w:rsidRPr="00604B44" w:rsidRDefault="0025464D" w:rsidP="001F183A">
            <w:pPr>
              <w:pStyle w:val="ListParagraph"/>
              <w:numPr>
                <w:ilvl w:val="0"/>
                <w:numId w:val="52"/>
              </w:numPr>
              <w:spacing w:before="40" w:after="40"/>
              <w:rPr>
                <w:rFonts w:ascii="Arial" w:hAnsi="Arial" w:cs="Arial"/>
                <w:sz w:val="20"/>
                <w:szCs w:val="20"/>
              </w:rPr>
            </w:pPr>
            <w:r w:rsidRPr="00604B44">
              <w:rPr>
                <w:rFonts w:ascii="Arial" w:hAnsi="Arial" w:cs="Arial"/>
                <w:sz w:val="20"/>
                <w:szCs w:val="20"/>
              </w:rPr>
              <w:t>Management of AltMoC – prior approval</w:t>
            </w:r>
          </w:p>
          <w:p w14:paraId="517AE7BB" w14:textId="77777777" w:rsidR="0025464D" w:rsidRPr="00604B44" w:rsidRDefault="0025464D" w:rsidP="001F183A">
            <w:pPr>
              <w:pStyle w:val="ListParagraph"/>
              <w:numPr>
                <w:ilvl w:val="0"/>
                <w:numId w:val="52"/>
              </w:numPr>
              <w:spacing w:before="40" w:after="40"/>
              <w:rPr>
                <w:rFonts w:ascii="Arial" w:hAnsi="Arial" w:cs="Arial"/>
                <w:sz w:val="20"/>
                <w:szCs w:val="20"/>
              </w:rPr>
            </w:pPr>
            <w:r w:rsidRPr="00604B44">
              <w:rPr>
                <w:rFonts w:ascii="Arial" w:hAnsi="Arial" w:cs="Arial"/>
                <w:sz w:val="20"/>
                <w:szCs w:val="20"/>
              </w:rPr>
              <w:t xml:space="preserve">Submitting the AltMoC to </w:t>
            </w:r>
            <w:r w:rsidR="00416D65" w:rsidRPr="00604B44">
              <w:rPr>
                <w:rFonts w:ascii="Arial" w:hAnsi="Arial" w:cs="Arial"/>
                <w:sz w:val="20"/>
                <w:szCs w:val="20"/>
              </w:rPr>
              <w:t>ICETRA</w:t>
            </w:r>
          </w:p>
          <w:p w14:paraId="517AE7BC" w14:textId="77777777" w:rsidR="0025464D" w:rsidRPr="00604B44" w:rsidRDefault="0025464D" w:rsidP="001F183A">
            <w:pPr>
              <w:pStyle w:val="ListParagraph"/>
              <w:numPr>
                <w:ilvl w:val="1"/>
                <w:numId w:val="52"/>
              </w:numPr>
              <w:spacing w:before="40" w:after="40"/>
              <w:rPr>
                <w:rFonts w:ascii="Arial" w:hAnsi="Arial" w:cs="Arial"/>
                <w:sz w:val="20"/>
                <w:szCs w:val="20"/>
              </w:rPr>
            </w:pPr>
            <w:r w:rsidRPr="00604B44">
              <w:rPr>
                <w:rFonts w:ascii="Arial" w:hAnsi="Arial" w:cs="Arial"/>
                <w:sz w:val="20"/>
                <w:szCs w:val="20"/>
              </w:rPr>
              <w:t>Prior to using it</w:t>
            </w:r>
          </w:p>
          <w:p w14:paraId="517AE7BD" w14:textId="77777777" w:rsidR="0025464D" w:rsidRPr="00604B44" w:rsidRDefault="0025464D" w:rsidP="001F183A">
            <w:pPr>
              <w:pStyle w:val="ListParagraph"/>
              <w:numPr>
                <w:ilvl w:val="1"/>
                <w:numId w:val="52"/>
              </w:numPr>
              <w:spacing w:before="40" w:after="40"/>
              <w:rPr>
                <w:rFonts w:ascii="Arial" w:hAnsi="Arial" w:cs="Arial"/>
                <w:sz w:val="20"/>
                <w:szCs w:val="20"/>
              </w:rPr>
            </w:pPr>
            <w:r w:rsidRPr="00604B44">
              <w:rPr>
                <w:rFonts w:ascii="Arial" w:hAnsi="Arial" w:cs="Arial"/>
                <w:sz w:val="20"/>
                <w:szCs w:val="20"/>
              </w:rPr>
              <w:t xml:space="preserve">Provide </w:t>
            </w:r>
            <w:r w:rsidR="00BD4D7F" w:rsidRPr="00604B44">
              <w:rPr>
                <w:rFonts w:ascii="Arial" w:hAnsi="Arial" w:cs="Arial"/>
                <w:sz w:val="20"/>
                <w:szCs w:val="20"/>
              </w:rPr>
              <w:t xml:space="preserve">a </w:t>
            </w:r>
            <w:r w:rsidRPr="00604B44">
              <w:rPr>
                <w:rFonts w:ascii="Arial" w:hAnsi="Arial" w:cs="Arial"/>
                <w:sz w:val="20"/>
                <w:szCs w:val="20"/>
              </w:rPr>
              <w:t>full description  of the AltMoC</w:t>
            </w:r>
          </w:p>
          <w:p w14:paraId="517AE7BE" w14:textId="77777777" w:rsidR="0025464D" w:rsidRPr="00604B44" w:rsidRDefault="0025464D" w:rsidP="001F183A">
            <w:pPr>
              <w:pStyle w:val="ListParagraph"/>
              <w:numPr>
                <w:ilvl w:val="1"/>
                <w:numId w:val="52"/>
              </w:numPr>
              <w:spacing w:before="40" w:after="40"/>
              <w:rPr>
                <w:rFonts w:ascii="Arial" w:hAnsi="Arial" w:cs="Arial"/>
                <w:sz w:val="20"/>
                <w:szCs w:val="20"/>
              </w:rPr>
            </w:pPr>
            <w:r w:rsidRPr="00604B44">
              <w:rPr>
                <w:rFonts w:ascii="Arial" w:hAnsi="Arial" w:cs="Arial"/>
                <w:sz w:val="20"/>
                <w:szCs w:val="20"/>
              </w:rPr>
              <w:t>Revision of CAME procedures</w:t>
            </w:r>
          </w:p>
          <w:p w14:paraId="517AE7BF" w14:textId="77777777" w:rsidR="0025464D" w:rsidRPr="00604B44" w:rsidRDefault="0025464D" w:rsidP="001F183A">
            <w:pPr>
              <w:pStyle w:val="ListParagraph"/>
              <w:numPr>
                <w:ilvl w:val="1"/>
                <w:numId w:val="52"/>
              </w:numPr>
              <w:spacing w:before="40" w:after="40"/>
              <w:rPr>
                <w:rFonts w:ascii="Arial" w:hAnsi="Arial" w:cs="Arial"/>
                <w:sz w:val="20"/>
                <w:szCs w:val="20"/>
              </w:rPr>
            </w:pPr>
            <w:r w:rsidRPr="00604B44">
              <w:rPr>
                <w:rFonts w:ascii="Arial" w:hAnsi="Arial" w:cs="Arial"/>
                <w:sz w:val="20"/>
                <w:szCs w:val="20"/>
              </w:rPr>
              <w:t>Assessment demonstrating compliance with regulation (EU) 2018/1139 and its delegated and implementing acts</w:t>
            </w:r>
          </w:p>
          <w:p w14:paraId="517AE7C0" w14:textId="77777777" w:rsidR="0067150E" w:rsidRPr="00604B44" w:rsidRDefault="0025464D" w:rsidP="001F183A">
            <w:pPr>
              <w:pStyle w:val="ListParagraph"/>
              <w:numPr>
                <w:ilvl w:val="1"/>
                <w:numId w:val="52"/>
              </w:numPr>
              <w:spacing w:before="40" w:after="40"/>
              <w:rPr>
                <w:rFonts w:ascii="Arial" w:hAnsi="Arial" w:cs="Arial"/>
                <w:sz w:val="20"/>
                <w:szCs w:val="20"/>
              </w:rPr>
            </w:pPr>
            <w:r w:rsidRPr="00604B44">
              <w:rPr>
                <w:rFonts w:ascii="Arial" w:hAnsi="Arial" w:cs="Arial"/>
                <w:sz w:val="20"/>
                <w:szCs w:val="20"/>
              </w:rPr>
              <w:t xml:space="preserve">Receiving notification from </w:t>
            </w:r>
            <w:r w:rsidR="00416D65" w:rsidRPr="00604B44">
              <w:rPr>
                <w:rFonts w:ascii="Arial" w:hAnsi="Arial" w:cs="Arial"/>
                <w:sz w:val="20"/>
                <w:szCs w:val="20"/>
              </w:rPr>
              <w:t>ICETRA</w:t>
            </w:r>
          </w:p>
          <w:p w14:paraId="517AE7C1" w14:textId="77777777" w:rsidR="0025464D" w:rsidRPr="00604B44" w:rsidRDefault="0067150E" w:rsidP="001F183A">
            <w:pPr>
              <w:pStyle w:val="ListParagraph"/>
              <w:numPr>
                <w:ilvl w:val="1"/>
                <w:numId w:val="52"/>
              </w:numPr>
              <w:spacing w:before="40" w:after="40"/>
              <w:rPr>
                <w:rFonts w:ascii="Arial" w:hAnsi="Arial" w:cs="Arial"/>
                <w:sz w:val="20"/>
                <w:szCs w:val="20"/>
              </w:rPr>
            </w:pPr>
            <w:r w:rsidRPr="00604B44">
              <w:rPr>
                <w:rFonts w:ascii="Arial" w:hAnsi="Arial" w:cs="Arial"/>
                <w:sz w:val="20"/>
                <w:szCs w:val="20"/>
              </w:rPr>
              <w:t>Listing of AltMoC in Part 5.7 Supporting documents</w:t>
            </w:r>
          </w:p>
        </w:tc>
        <w:tc>
          <w:tcPr>
            <w:tcW w:w="3098" w:type="dxa"/>
          </w:tcPr>
          <w:p w14:paraId="517AE7C2" w14:textId="77777777" w:rsidR="00AE2C1B" w:rsidRPr="00E96A18" w:rsidRDefault="00AE2C1B" w:rsidP="001F183A">
            <w:pPr>
              <w:spacing w:before="40" w:after="40"/>
              <w:rPr>
                <w:rFonts w:ascii="Arial" w:hAnsi="Arial" w:cs="Arial"/>
                <w:sz w:val="16"/>
                <w:szCs w:val="16"/>
              </w:rPr>
            </w:pPr>
            <w:r w:rsidRPr="00E96A18">
              <w:rPr>
                <w:rFonts w:ascii="Arial" w:hAnsi="Arial" w:cs="Arial"/>
                <w:sz w:val="16"/>
                <w:szCs w:val="16"/>
              </w:rPr>
              <w:t>CAMO</w:t>
            </w:r>
            <w:r w:rsidR="0025464D" w:rsidRPr="00E96A18">
              <w:rPr>
                <w:rFonts w:ascii="Arial" w:hAnsi="Arial" w:cs="Arial"/>
                <w:sz w:val="16"/>
                <w:szCs w:val="16"/>
              </w:rPr>
              <w:t>.A.120</w:t>
            </w:r>
          </w:p>
          <w:p w14:paraId="517AE7C3" w14:textId="77777777" w:rsidR="00AE2C1B" w:rsidRPr="00E96A18" w:rsidRDefault="00AE2C1B" w:rsidP="001F183A">
            <w:pPr>
              <w:spacing w:before="40" w:after="40"/>
              <w:rPr>
                <w:rFonts w:ascii="Arial" w:hAnsi="Arial" w:cs="Arial"/>
                <w:sz w:val="16"/>
                <w:szCs w:val="16"/>
              </w:rPr>
            </w:pPr>
            <w:r w:rsidRPr="00E96A18">
              <w:rPr>
                <w:rFonts w:ascii="Arial" w:hAnsi="Arial" w:cs="Arial"/>
                <w:sz w:val="16"/>
                <w:szCs w:val="16"/>
              </w:rPr>
              <w:t>CAMO.A.300(a)(14)</w:t>
            </w:r>
          </w:p>
          <w:p w14:paraId="517AE7C4" w14:textId="77777777" w:rsidR="008769DE" w:rsidRPr="00E96A18" w:rsidRDefault="008769DE" w:rsidP="001F183A">
            <w:pPr>
              <w:spacing w:before="40" w:after="40"/>
              <w:rPr>
                <w:rFonts w:ascii="Arial" w:hAnsi="Arial" w:cs="Arial"/>
                <w:sz w:val="16"/>
                <w:szCs w:val="16"/>
              </w:rPr>
            </w:pPr>
            <w:r w:rsidRPr="00E96A18">
              <w:rPr>
                <w:rFonts w:ascii="Arial" w:hAnsi="Arial" w:cs="Arial"/>
                <w:sz w:val="16"/>
                <w:szCs w:val="16"/>
              </w:rPr>
              <w:t>CAMO.B.120(d)</w:t>
            </w:r>
          </w:p>
          <w:p w14:paraId="517AE7C5" w14:textId="77777777" w:rsidR="00595BC5" w:rsidRPr="00E96A18" w:rsidRDefault="00595BC5" w:rsidP="001F183A">
            <w:pPr>
              <w:spacing w:before="40" w:after="40"/>
              <w:rPr>
                <w:rFonts w:ascii="Arial" w:hAnsi="Arial" w:cs="Arial"/>
                <w:sz w:val="16"/>
                <w:szCs w:val="16"/>
              </w:rPr>
            </w:pPr>
          </w:p>
        </w:tc>
        <w:tc>
          <w:tcPr>
            <w:tcW w:w="3367" w:type="dxa"/>
          </w:tcPr>
          <w:p w14:paraId="517AE7C6" w14:textId="77777777" w:rsidR="00595BC5" w:rsidRPr="00E96A18" w:rsidRDefault="00595BC5" w:rsidP="001F183A">
            <w:pPr>
              <w:spacing w:before="40" w:after="40"/>
              <w:rPr>
                <w:rFonts w:ascii="Arial" w:hAnsi="Arial" w:cs="Arial"/>
                <w:sz w:val="20"/>
                <w:szCs w:val="20"/>
              </w:rPr>
            </w:pPr>
          </w:p>
        </w:tc>
      </w:tr>
      <w:tr w:rsidR="00A35C6F" w:rsidRPr="00E96A18" w14:paraId="517AE7DA" w14:textId="77777777" w:rsidTr="00352475">
        <w:sdt>
          <w:sdtPr>
            <w:rPr>
              <w:rFonts w:ascii="Arial" w:hAnsi="Arial" w:cs="Arial"/>
              <w:sz w:val="20"/>
              <w:szCs w:val="20"/>
            </w:rPr>
            <w:id w:val="1727955625"/>
            <w14:checkbox>
              <w14:checked w14:val="0"/>
              <w14:checkedState w14:val="2612" w14:font="MS Gothic"/>
              <w14:uncheckedState w14:val="2610" w14:font="MS Gothic"/>
            </w14:checkbox>
          </w:sdtPr>
          <w:sdtEndPr/>
          <w:sdtContent>
            <w:tc>
              <w:tcPr>
                <w:tcW w:w="894" w:type="dxa"/>
              </w:tcPr>
              <w:p w14:paraId="517AE7C8" w14:textId="77777777" w:rsidR="00A35C6F" w:rsidRPr="00E96A18" w:rsidRDefault="00A35C6F"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C9" w14:textId="77777777" w:rsidR="00A35C6F" w:rsidRPr="00604B44" w:rsidRDefault="00111C43" w:rsidP="001F183A">
            <w:pPr>
              <w:spacing w:before="40" w:after="40"/>
              <w:rPr>
                <w:rFonts w:ascii="Arial" w:hAnsi="Arial" w:cs="Arial"/>
                <w:sz w:val="20"/>
                <w:szCs w:val="20"/>
              </w:rPr>
            </w:pPr>
            <w:r w:rsidRPr="00604B44">
              <w:rPr>
                <w:rFonts w:ascii="Arial" w:hAnsi="Arial" w:cs="Arial"/>
                <w:sz w:val="20"/>
                <w:szCs w:val="20"/>
              </w:rPr>
              <w:t>0.</w:t>
            </w:r>
            <w:r w:rsidR="008769DE" w:rsidRPr="00604B44">
              <w:rPr>
                <w:rFonts w:ascii="Arial" w:hAnsi="Arial" w:cs="Arial"/>
                <w:sz w:val="20"/>
                <w:szCs w:val="20"/>
              </w:rPr>
              <w:t>8</w:t>
            </w:r>
            <w:r w:rsidRPr="00604B44">
              <w:rPr>
                <w:rFonts w:ascii="Arial" w:hAnsi="Arial" w:cs="Arial"/>
                <w:sz w:val="20"/>
                <w:szCs w:val="20"/>
              </w:rPr>
              <w:t xml:space="preserve"> </w:t>
            </w:r>
            <w:r w:rsidR="008769DE" w:rsidRPr="00604B44">
              <w:rPr>
                <w:rFonts w:ascii="Arial" w:hAnsi="Arial" w:cs="Arial"/>
                <w:sz w:val="20"/>
                <w:szCs w:val="20"/>
              </w:rPr>
              <w:t>CAME</w:t>
            </w:r>
            <w:r w:rsidRPr="00604B44">
              <w:rPr>
                <w:rFonts w:ascii="Arial" w:hAnsi="Arial" w:cs="Arial"/>
                <w:sz w:val="20"/>
                <w:szCs w:val="20"/>
              </w:rPr>
              <w:t xml:space="preserve"> amendment procedure</w:t>
            </w:r>
          </w:p>
          <w:p w14:paraId="517AE7CA" w14:textId="77777777" w:rsidR="004841E8" w:rsidRPr="00604B44" w:rsidRDefault="004841E8" w:rsidP="001F183A">
            <w:pPr>
              <w:spacing w:before="40" w:after="40"/>
              <w:rPr>
                <w:rFonts w:ascii="Arial" w:hAnsi="Arial" w:cs="Arial"/>
                <w:sz w:val="20"/>
                <w:szCs w:val="20"/>
              </w:rPr>
            </w:pPr>
            <w:r w:rsidRPr="00604B44">
              <w:rPr>
                <w:rFonts w:ascii="Arial" w:hAnsi="Arial" w:cs="Arial"/>
                <w:sz w:val="20"/>
                <w:szCs w:val="20"/>
              </w:rPr>
              <w:t>Exposition Amendment Procedures (including, delegated procedures)</w:t>
            </w:r>
          </w:p>
          <w:p w14:paraId="517AE7CB" w14:textId="77777777" w:rsidR="00BD4D7F" w:rsidRPr="00604B44" w:rsidRDefault="00BD4D7F"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Amendments that need prior approval</w:t>
            </w:r>
          </w:p>
          <w:p w14:paraId="517AE7CC" w14:textId="77777777" w:rsidR="00BD4D7F" w:rsidRPr="00604B44" w:rsidRDefault="00BD4D7F"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Amendments not requiring prior approval</w:t>
            </w:r>
          </w:p>
          <w:p w14:paraId="517AE7CD" w14:textId="77777777" w:rsidR="00BD4D7F" w:rsidRPr="00604B44" w:rsidRDefault="00BD4D7F"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Description of how such amendments will be managed</w:t>
            </w:r>
          </w:p>
          <w:p w14:paraId="517AE7CE" w14:textId="77777777" w:rsidR="004841E8" w:rsidRPr="00604B44" w:rsidRDefault="00BD4D7F"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lastRenderedPageBreak/>
              <w:t>The p</w:t>
            </w:r>
            <w:r w:rsidR="004841E8" w:rsidRPr="00604B44">
              <w:rPr>
                <w:rFonts w:ascii="Arial" w:hAnsi="Arial" w:cs="Arial"/>
                <w:sz w:val="20"/>
                <w:szCs w:val="20"/>
              </w:rPr>
              <w:t xml:space="preserve">erson </w:t>
            </w:r>
            <w:r w:rsidRPr="00604B44">
              <w:rPr>
                <w:rFonts w:ascii="Arial" w:hAnsi="Arial" w:cs="Arial"/>
                <w:sz w:val="20"/>
                <w:szCs w:val="20"/>
              </w:rPr>
              <w:t xml:space="preserve">that is </w:t>
            </w:r>
            <w:r w:rsidR="004841E8" w:rsidRPr="00604B44">
              <w:rPr>
                <w:rFonts w:ascii="Arial" w:hAnsi="Arial" w:cs="Arial"/>
                <w:sz w:val="20"/>
                <w:szCs w:val="20"/>
              </w:rPr>
              <w:t xml:space="preserve">responsible for </w:t>
            </w:r>
            <w:r w:rsidRPr="00604B44">
              <w:rPr>
                <w:rFonts w:ascii="Arial" w:hAnsi="Arial" w:cs="Arial"/>
                <w:sz w:val="20"/>
                <w:szCs w:val="20"/>
              </w:rPr>
              <w:t xml:space="preserve">monitoring and </w:t>
            </w:r>
            <w:r w:rsidR="004841E8" w:rsidRPr="00604B44">
              <w:rPr>
                <w:rFonts w:ascii="Arial" w:hAnsi="Arial" w:cs="Arial"/>
                <w:sz w:val="20"/>
                <w:szCs w:val="20"/>
              </w:rPr>
              <w:t xml:space="preserve">amending the </w:t>
            </w:r>
            <w:r w:rsidRPr="00604B44">
              <w:rPr>
                <w:rFonts w:ascii="Arial" w:hAnsi="Arial" w:cs="Arial"/>
                <w:sz w:val="20"/>
                <w:szCs w:val="20"/>
              </w:rPr>
              <w:t>CAME, including the associated procedures as per CAMO.A.300(c)</w:t>
            </w:r>
          </w:p>
          <w:p w14:paraId="517AE7CF" w14:textId="77777777" w:rsidR="00BD4D7F" w:rsidRPr="00604B44" w:rsidRDefault="004841E8"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 xml:space="preserve">Normally the </w:t>
            </w:r>
            <w:r w:rsidR="00BD4D7F" w:rsidRPr="00604B44">
              <w:rPr>
                <w:rFonts w:ascii="Arial" w:hAnsi="Arial" w:cs="Arial"/>
                <w:sz w:val="20"/>
                <w:szCs w:val="20"/>
              </w:rPr>
              <w:t>compliance m</w:t>
            </w:r>
            <w:r w:rsidRPr="00604B44">
              <w:rPr>
                <w:rFonts w:ascii="Arial" w:hAnsi="Arial" w:cs="Arial"/>
                <w:sz w:val="20"/>
                <w:szCs w:val="20"/>
              </w:rPr>
              <w:t>anager is responsible for the monitoring</w:t>
            </w:r>
            <w:r w:rsidR="00BD4D7F" w:rsidRPr="00604B44">
              <w:rPr>
                <w:rFonts w:ascii="Arial" w:hAnsi="Arial" w:cs="Arial"/>
                <w:sz w:val="20"/>
                <w:szCs w:val="20"/>
              </w:rPr>
              <w:t>,</w:t>
            </w:r>
            <w:r w:rsidRPr="00604B44">
              <w:rPr>
                <w:rFonts w:ascii="Arial" w:hAnsi="Arial" w:cs="Arial"/>
                <w:sz w:val="20"/>
                <w:szCs w:val="20"/>
              </w:rPr>
              <w:t xml:space="preserve"> and </w:t>
            </w:r>
            <w:r w:rsidR="00BD4D7F" w:rsidRPr="00604B44">
              <w:rPr>
                <w:rFonts w:ascii="Arial" w:hAnsi="Arial" w:cs="Arial"/>
                <w:sz w:val="20"/>
                <w:szCs w:val="20"/>
              </w:rPr>
              <w:t xml:space="preserve">control the </w:t>
            </w:r>
            <w:r w:rsidRPr="00604B44">
              <w:rPr>
                <w:rFonts w:ascii="Arial" w:hAnsi="Arial" w:cs="Arial"/>
                <w:sz w:val="20"/>
                <w:szCs w:val="20"/>
              </w:rPr>
              <w:t>amendment</w:t>
            </w:r>
            <w:r w:rsidR="00BD4D7F" w:rsidRPr="00604B44">
              <w:rPr>
                <w:rFonts w:ascii="Arial" w:hAnsi="Arial" w:cs="Arial"/>
                <w:sz w:val="20"/>
                <w:szCs w:val="20"/>
              </w:rPr>
              <w:t>s</w:t>
            </w:r>
            <w:r w:rsidRPr="00604B44">
              <w:rPr>
                <w:rFonts w:ascii="Arial" w:hAnsi="Arial" w:cs="Arial"/>
                <w:sz w:val="20"/>
                <w:szCs w:val="20"/>
              </w:rPr>
              <w:t xml:space="preserve"> of the </w:t>
            </w:r>
            <w:r w:rsidR="00BD4D7F" w:rsidRPr="00604B44">
              <w:rPr>
                <w:rFonts w:ascii="Arial" w:hAnsi="Arial" w:cs="Arial"/>
                <w:sz w:val="20"/>
                <w:szCs w:val="20"/>
              </w:rPr>
              <w:t>CAME</w:t>
            </w:r>
          </w:p>
          <w:p w14:paraId="517AE7D0" w14:textId="77777777" w:rsidR="004841E8" w:rsidRPr="00604B44" w:rsidRDefault="004841E8"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Sources of proposed amendments within the organisation</w:t>
            </w:r>
          </w:p>
          <w:p w14:paraId="517AE7D1" w14:textId="77777777" w:rsidR="004841E8" w:rsidRPr="00604B44" w:rsidRDefault="004841E8"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Internal approval process</w:t>
            </w:r>
          </w:p>
          <w:p w14:paraId="517AE7D2" w14:textId="77777777" w:rsidR="004841E8" w:rsidRPr="00604B44" w:rsidRDefault="004841E8"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 xml:space="preserve">Verifying and validation of amended procedures before use </w:t>
            </w:r>
          </w:p>
          <w:p w14:paraId="517AE7D3" w14:textId="77777777" w:rsidR="004841E8" w:rsidRPr="00604B44" w:rsidRDefault="004841E8"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 xml:space="preserve">Technical </w:t>
            </w:r>
            <w:r w:rsidR="00BD4D7F" w:rsidRPr="00604B44">
              <w:rPr>
                <w:rFonts w:ascii="Arial" w:hAnsi="Arial" w:cs="Arial"/>
                <w:sz w:val="20"/>
                <w:szCs w:val="20"/>
              </w:rPr>
              <w:t>m</w:t>
            </w:r>
            <w:r w:rsidRPr="00604B44">
              <w:rPr>
                <w:rFonts w:ascii="Arial" w:hAnsi="Arial" w:cs="Arial"/>
                <w:sz w:val="20"/>
                <w:szCs w:val="20"/>
              </w:rPr>
              <w:t xml:space="preserve">anager and </w:t>
            </w:r>
            <w:r w:rsidR="00BD4D7F" w:rsidRPr="00604B44">
              <w:rPr>
                <w:rFonts w:ascii="Arial" w:hAnsi="Arial" w:cs="Arial"/>
                <w:sz w:val="20"/>
                <w:szCs w:val="20"/>
              </w:rPr>
              <w:t>compliance m</w:t>
            </w:r>
            <w:r w:rsidRPr="00604B44">
              <w:rPr>
                <w:rFonts w:ascii="Arial" w:hAnsi="Arial" w:cs="Arial"/>
                <w:sz w:val="20"/>
                <w:szCs w:val="20"/>
              </w:rPr>
              <w:t xml:space="preserve">anager sign the internal approval page, see </w:t>
            </w:r>
            <w:r w:rsidR="00BD4D7F" w:rsidRPr="00604B44">
              <w:rPr>
                <w:rFonts w:ascii="Arial" w:hAnsi="Arial" w:cs="Arial"/>
                <w:sz w:val="20"/>
                <w:szCs w:val="20"/>
              </w:rPr>
              <w:t xml:space="preserve">the </w:t>
            </w:r>
            <w:r w:rsidRPr="00604B44">
              <w:rPr>
                <w:rFonts w:ascii="Arial" w:hAnsi="Arial" w:cs="Arial"/>
                <w:sz w:val="20"/>
                <w:szCs w:val="20"/>
              </w:rPr>
              <w:t xml:space="preserve">introduction </w:t>
            </w:r>
          </w:p>
          <w:p w14:paraId="517AE7D4" w14:textId="77777777" w:rsidR="004841E8" w:rsidRPr="00604B44" w:rsidRDefault="00BD4D7F"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The a</w:t>
            </w:r>
            <w:r w:rsidR="004841E8" w:rsidRPr="00604B44">
              <w:rPr>
                <w:rFonts w:ascii="Arial" w:hAnsi="Arial" w:cs="Arial"/>
                <w:sz w:val="20"/>
                <w:szCs w:val="20"/>
              </w:rPr>
              <w:t xml:space="preserve">pproval process with </w:t>
            </w:r>
            <w:r w:rsidR="006E2322" w:rsidRPr="00604B44">
              <w:rPr>
                <w:rFonts w:ascii="Arial" w:hAnsi="Arial" w:cs="Arial"/>
                <w:sz w:val="20"/>
                <w:szCs w:val="20"/>
              </w:rPr>
              <w:t>ICETRA</w:t>
            </w:r>
          </w:p>
          <w:p w14:paraId="517AE7D5" w14:textId="77777777" w:rsidR="004841E8" w:rsidRPr="00604B44" w:rsidRDefault="004841E8"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Revision acknowledge receipt process</w:t>
            </w:r>
          </w:p>
          <w:p w14:paraId="517AE7D6" w14:textId="77777777" w:rsidR="004841E8" w:rsidRPr="00604B44" w:rsidRDefault="004841E8" w:rsidP="001F183A">
            <w:pPr>
              <w:pStyle w:val="ListParagraph"/>
              <w:numPr>
                <w:ilvl w:val="0"/>
                <w:numId w:val="16"/>
              </w:numPr>
              <w:spacing w:before="40" w:after="40"/>
              <w:rPr>
                <w:rFonts w:ascii="Arial" w:hAnsi="Arial" w:cs="Arial"/>
                <w:sz w:val="20"/>
                <w:szCs w:val="20"/>
              </w:rPr>
            </w:pPr>
            <w:r w:rsidRPr="00604B44">
              <w:rPr>
                <w:rFonts w:ascii="Arial" w:hAnsi="Arial" w:cs="Arial"/>
                <w:sz w:val="20"/>
                <w:szCs w:val="20"/>
              </w:rPr>
              <w:t>Summary of documents, including "lower</w:t>
            </w:r>
            <w:r w:rsidR="00BD4D7F" w:rsidRPr="00604B44">
              <w:rPr>
                <w:rFonts w:ascii="Arial" w:hAnsi="Arial" w:cs="Arial"/>
                <w:sz w:val="20"/>
                <w:szCs w:val="20"/>
              </w:rPr>
              <w:t>-</w:t>
            </w:r>
            <w:r w:rsidRPr="00604B44">
              <w:rPr>
                <w:rFonts w:ascii="Arial" w:hAnsi="Arial" w:cs="Arial"/>
                <w:sz w:val="20"/>
                <w:szCs w:val="20"/>
              </w:rPr>
              <w:t>order" doc</w:t>
            </w:r>
            <w:r w:rsidR="00416D65" w:rsidRPr="00604B44">
              <w:rPr>
                <w:rFonts w:ascii="Arial" w:hAnsi="Arial" w:cs="Arial"/>
                <w:sz w:val="20"/>
                <w:szCs w:val="20"/>
              </w:rPr>
              <w:t>uments, constituting the total e</w:t>
            </w:r>
            <w:r w:rsidRPr="00604B44">
              <w:rPr>
                <w:rFonts w:ascii="Arial" w:hAnsi="Arial" w:cs="Arial"/>
                <w:sz w:val="20"/>
                <w:szCs w:val="20"/>
              </w:rPr>
              <w:t>xposition, if applicable</w:t>
            </w:r>
          </w:p>
          <w:p w14:paraId="517AE7D7" w14:textId="77777777" w:rsidR="004841E8" w:rsidRPr="00E96A18" w:rsidRDefault="00F865F3" w:rsidP="001F183A">
            <w:pPr>
              <w:pStyle w:val="ListParagraph"/>
              <w:numPr>
                <w:ilvl w:val="0"/>
                <w:numId w:val="16"/>
              </w:numPr>
              <w:spacing w:before="40" w:after="40"/>
              <w:rPr>
                <w:rFonts w:ascii="Arial" w:hAnsi="Arial" w:cs="Arial"/>
                <w:color w:val="0070C0"/>
                <w:sz w:val="20"/>
                <w:szCs w:val="20"/>
              </w:rPr>
            </w:pPr>
            <w:r w:rsidRPr="00604B44">
              <w:rPr>
                <w:rFonts w:ascii="Arial" w:hAnsi="Arial" w:cs="Arial"/>
                <w:sz w:val="20"/>
                <w:szCs w:val="20"/>
              </w:rPr>
              <w:t>The effective date of the amendment</w:t>
            </w:r>
          </w:p>
        </w:tc>
        <w:tc>
          <w:tcPr>
            <w:tcW w:w="3098" w:type="dxa"/>
          </w:tcPr>
          <w:p w14:paraId="517AE7D8" w14:textId="77777777" w:rsidR="00A35C6F" w:rsidRPr="00E96A18" w:rsidRDefault="008769DE" w:rsidP="001F183A">
            <w:pPr>
              <w:spacing w:before="40" w:after="40"/>
              <w:rPr>
                <w:rFonts w:ascii="Arial" w:hAnsi="Arial" w:cs="Arial"/>
                <w:sz w:val="16"/>
                <w:szCs w:val="16"/>
              </w:rPr>
            </w:pPr>
            <w:r w:rsidRPr="00E96A18">
              <w:rPr>
                <w:rFonts w:ascii="Arial" w:hAnsi="Arial" w:cs="Arial"/>
                <w:sz w:val="16"/>
                <w:szCs w:val="16"/>
              </w:rPr>
              <w:lastRenderedPageBreak/>
              <w:t>CAMO.A.300(a)(11)(v)</w:t>
            </w:r>
          </w:p>
        </w:tc>
        <w:tc>
          <w:tcPr>
            <w:tcW w:w="3367" w:type="dxa"/>
          </w:tcPr>
          <w:p w14:paraId="517AE7D9" w14:textId="77777777" w:rsidR="00A35C6F" w:rsidRPr="00E96A18" w:rsidRDefault="00A35C6F" w:rsidP="001F183A">
            <w:pPr>
              <w:spacing w:before="40" w:after="40"/>
              <w:rPr>
                <w:rFonts w:ascii="Arial" w:hAnsi="Arial" w:cs="Arial"/>
                <w:sz w:val="20"/>
                <w:szCs w:val="20"/>
              </w:rPr>
            </w:pPr>
          </w:p>
        </w:tc>
      </w:tr>
      <w:tr w:rsidR="00115709" w:rsidRPr="00E96A18" w14:paraId="517AE7DF" w14:textId="77777777" w:rsidTr="00352475">
        <w:tc>
          <w:tcPr>
            <w:tcW w:w="894" w:type="dxa"/>
            <w:shd w:val="clear" w:color="auto" w:fill="D9D9D9" w:themeFill="background1" w:themeFillShade="D9"/>
          </w:tcPr>
          <w:p w14:paraId="517AE7DB" w14:textId="77777777" w:rsidR="00115709" w:rsidRPr="00E96A18" w:rsidRDefault="00352475" w:rsidP="001F183A">
            <w:pPr>
              <w:spacing w:before="40" w:after="40"/>
              <w:rPr>
                <w:rFonts w:ascii="Arial" w:hAnsi="Arial" w:cs="Arial"/>
                <w:sz w:val="20"/>
                <w:szCs w:val="20"/>
              </w:rPr>
            </w:pPr>
            <w:r w:rsidRPr="00E96A18">
              <w:rPr>
                <w:rFonts w:ascii="Arial" w:hAnsi="Arial" w:cs="Arial"/>
              </w:rPr>
              <w:br w:type="page"/>
            </w:r>
          </w:p>
        </w:tc>
        <w:tc>
          <w:tcPr>
            <w:tcW w:w="6633" w:type="dxa"/>
            <w:shd w:val="clear" w:color="auto" w:fill="D9D9D9" w:themeFill="background1" w:themeFillShade="D9"/>
          </w:tcPr>
          <w:p w14:paraId="517AE7DC" w14:textId="77777777" w:rsidR="00115709" w:rsidRPr="00E96A18" w:rsidRDefault="00DC5169" w:rsidP="001F183A">
            <w:pPr>
              <w:spacing w:before="40" w:after="40"/>
              <w:rPr>
                <w:rFonts w:ascii="Arial" w:hAnsi="Arial" w:cs="Arial"/>
                <w:caps/>
                <w:sz w:val="20"/>
                <w:szCs w:val="20"/>
              </w:rPr>
            </w:pPr>
            <w:r w:rsidRPr="00E96A18">
              <w:rPr>
                <w:rFonts w:ascii="Arial" w:hAnsi="Arial" w:cs="Arial"/>
                <w:caps/>
                <w:sz w:val="20"/>
                <w:szCs w:val="20"/>
              </w:rPr>
              <w:t>PART 1</w:t>
            </w:r>
            <w:r w:rsidRPr="00E96A18">
              <w:rPr>
                <w:rFonts w:ascii="Arial" w:hAnsi="Arial" w:cs="Arial"/>
                <w:caps/>
                <w:sz w:val="20"/>
                <w:szCs w:val="20"/>
              </w:rPr>
              <w:tab/>
              <w:t>CONTINUING AIRWORTHINESS MANAGEMENT PROCEDURES</w:t>
            </w:r>
          </w:p>
        </w:tc>
        <w:tc>
          <w:tcPr>
            <w:tcW w:w="3098" w:type="dxa"/>
            <w:shd w:val="clear" w:color="auto" w:fill="D9D9D9" w:themeFill="background1" w:themeFillShade="D9"/>
          </w:tcPr>
          <w:p w14:paraId="517AE7DD" w14:textId="77777777" w:rsidR="00115709" w:rsidRPr="00E96A18" w:rsidRDefault="00115709" w:rsidP="001F183A">
            <w:pPr>
              <w:spacing w:before="40" w:after="40"/>
              <w:rPr>
                <w:rFonts w:ascii="Arial" w:hAnsi="Arial" w:cs="Arial"/>
                <w:sz w:val="16"/>
                <w:szCs w:val="16"/>
              </w:rPr>
            </w:pPr>
          </w:p>
        </w:tc>
        <w:tc>
          <w:tcPr>
            <w:tcW w:w="3367" w:type="dxa"/>
            <w:shd w:val="clear" w:color="auto" w:fill="D9D9D9" w:themeFill="background1" w:themeFillShade="D9"/>
          </w:tcPr>
          <w:p w14:paraId="517AE7DE" w14:textId="77777777" w:rsidR="00115709" w:rsidRPr="00E96A18" w:rsidRDefault="00115709" w:rsidP="001F183A">
            <w:pPr>
              <w:spacing w:before="40" w:after="40"/>
              <w:rPr>
                <w:rFonts w:ascii="Arial" w:hAnsi="Arial" w:cs="Arial"/>
                <w:sz w:val="20"/>
                <w:szCs w:val="20"/>
              </w:rPr>
            </w:pPr>
          </w:p>
        </w:tc>
      </w:tr>
      <w:tr w:rsidR="00115709" w:rsidRPr="00E96A18" w14:paraId="517AE7F4" w14:textId="77777777" w:rsidTr="00352475">
        <w:sdt>
          <w:sdtPr>
            <w:rPr>
              <w:rFonts w:ascii="Arial" w:hAnsi="Arial" w:cs="Arial"/>
              <w:sz w:val="20"/>
              <w:szCs w:val="20"/>
            </w:rPr>
            <w:id w:val="1781064273"/>
            <w14:checkbox>
              <w14:checked w14:val="0"/>
              <w14:checkedState w14:val="2612" w14:font="MS Gothic"/>
              <w14:uncheckedState w14:val="2610" w14:font="MS Gothic"/>
            </w14:checkbox>
          </w:sdtPr>
          <w:sdtEndPr/>
          <w:sdtContent>
            <w:tc>
              <w:tcPr>
                <w:tcW w:w="894" w:type="dxa"/>
              </w:tcPr>
              <w:p w14:paraId="517AE7E0" w14:textId="77777777" w:rsidR="00115709" w:rsidRPr="00E96A18" w:rsidRDefault="003B6AAD"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E1" w14:textId="77777777" w:rsidR="00D85B27" w:rsidRPr="00E96A18" w:rsidRDefault="00FB4490" w:rsidP="001F183A">
            <w:pPr>
              <w:spacing w:before="40" w:after="40"/>
              <w:rPr>
                <w:rFonts w:ascii="Arial" w:hAnsi="Arial" w:cs="Arial"/>
                <w:sz w:val="20"/>
                <w:szCs w:val="20"/>
              </w:rPr>
            </w:pPr>
            <w:r w:rsidRPr="00E96A18">
              <w:rPr>
                <w:rFonts w:ascii="Arial" w:hAnsi="Arial" w:cs="Arial"/>
                <w:sz w:val="20"/>
                <w:szCs w:val="20"/>
              </w:rPr>
              <w:t>1.1</w:t>
            </w:r>
            <w:r w:rsidR="008769DE" w:rsidRPr="00E96A18">
              <w:rPr>
                <w:rFonts w:ascii="Arial" w:hAnsi="Arial" w:cs="Arial"/>
                <w:color w:val="0070C0"/>
                <w:sz w:val="20"/>
                <w:szCs w:val="20"/>
              </w:rPr>
              <w:t>a</w:t>
            </w:r>
            <w:r w:rsidRPr="00E96A18">
              <w:rPr>
                <w:rFonts w:ascii="Arial" w:hAnsi="Arial" w:cs="Arial"/>
                <w:color w:val="0070C0"/>
                <w:sz w:val="20"/>
                <w:szCs w:val="20"/>
              </w:rPr>
              <w:t xml:space="preserve"> </w:t>
            </w:r>
            <w:r w:rsidR="008769DE" w:rsidRPr="00604B44">
              <w:rPr>
                <w:rFonts w:ascii="Arial" w:hAnsi="Arial" w:cs="Arial"/>
                <w:sz w:val="20"/>
                <w:szCs w:val="20"/>
              </w:rPr>
              <w:t>Use of aircraft continuing airworthiness records system and if applicable, aircraft technical log (ATL) system</w:t>
            </w:r>
          </w:p>
          <w:p w14:paraId="517AE7E2" w14:textId="77777777" w:rsidR="007F5F30" w:rsidRPr="00E96A18" w:rsidRDefault="00EC24E4" w:rsidP="001F183A">
            <w:pPr>
              <w:pStyle w:val="Footer"/>
              <w:numPr>
                <w:ilvl w:val="0"/>
                <w:numId w:val="17"/>
              </w:numPr>
              <w:tabs>
                <w:tab w:val="clear" w:pos="4320"/>
                <w:tab w:val="clear" w:pos="8640"/>
              </w:tabs>
              <w:spacing w:before="40" w:after="40"/>
              <w:rPr>
                <w:rFonts w:ascii="Arial" w:hAnsi="Arial" w:cs="Arial"/>
                <w:sz w:val="20"/>
              </w:rPr>
            </w:pPr>
            <w:r w:rsidRPr="00E96A18">
              <w:rPr>
                <w:rFonts w:ascii="Arial" w:hAnsi="Arial" w:cs="Arial"/>
                <w:sz w:val="20"/>
              </w:rPr>
              <w:t>The records system</w:t>
            </w:r>
          </w:p>
          <w:p w14:paraId="517AE7E3"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Description – paper form, electronic format</w:t>
            </w:r>
          </w:p>
          <w:p w14:paraId="517AE7E4"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Computer backup</w:t>
            </w:r>
            <w:r w:rsidR="002B35D9" w:rsidRPr="00E96A18">
              <w:rPr>
                <w:rFonts w:ascii="Arial" w:hAnsi="Arial" w:cs="Arial"/>
                <w:sz w:val="20"/>
              </w:rPr>
              <w:t xml:space="preserve"> and prevention for </w:t>
            </w:r>
            <w:r w:rsidR="00416D65" w:rsidRPr="00E96A18">
              <w:rPr>
                <w:rFonts w:ascii="Arial" w:hAnsi="Arial" w:cs="Arial"/>
                <w:sz w:val="20"/>
              </w:rPr>
              <w:t xml:space="preserve">data </w:t>
            </w:r>
            <w:r w:rsidR="002B35D9" w:rsidRPr="00E96A18">
              <w:rPr>
                <w:rFonts w:ascii="Arial" w:hAnsi="Arial" w:cs="Arial"/>
                <w:sz w:val="20"/>
              </w:rPr>
              <w:t xml:space="preserve">alteration </w:t>
            </w:r>
          </w:p>
          <w:p w14:paraId="517AE7E5"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 xml:space="preserve">Retention period  </w:t>
            </w:r>
          </w:p>
          <w:p w14:paraId="517AE7E6"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Accessible within a reasonable time whenever they</w:t>
            </w:r>
            <w:r w:rsidR="00495DAD" w:rsidRPr="00E96A18">
              <w:rPr>
                <w:rFonts w:ascii="Arial" w:hAnsi="Arial" w:cs="Arial"/>
                <w:sz w:val="20"/>
              </w:rPr>
              <w:t xml:space="preserve"> </w:t>
            </w:r>
            <w:r w:rsidRPr="00E96A18">
              <w:rPr>
                <w:rFonts w:ascii="Arial" w:hAnsi="Arial" w:cs="Arial"/>
                <w:sz w:val="20"/>
              </w:rPr>
              <w:t xml:space="preserve"> are needed</w:t>
            </w:r>
          </w:p>
          <w:p w14:paraId="517AE7E7"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Organised in a manner that ensures their traceability and retrievability thought their required retention period</w:t>
            </w:r>
          </w:p>
          <w:p w14:paraId="517AE7E8" w14:textId="77777777" w:rsidR="007F5F30" w:rsidRPr="00E96A18" w:rsidRDefault="00D85B27" w:rsidP="001F183A">
            <w:pPr>
              <w:pStyle w:val="Footer"/>
              <w:numPr>
                <w:ilvl w:val="0"/>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Aircraft technical log and continuing airworthiness records system</w:t>
            </w:r>
          </w:p>
          <w:p w14:paraId="517AE7E9" w14:textId="77777777" w:rsidR="00A908E9" w:rsidRPr="00E96A18" w:rsidRDefault="00A908E9"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General and contents</w:t>
            </w:r>
          </w:p>
          <w:p w14:paraId="517AE7EA" w14:textId="77777777" w:rsidR="00A908E9" w:rsidRPr="00E96A18" w:rsidRDefault="00A908E9"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Instruction for use</w:t>
            </w:r>
          </w:p>
          <w:p w14:paraId="517AE7EB" w14:textId="77777777" w:rsidR="00FC22CB"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Aircraft technical log approval</w:t>
            </w:r>
            <w:r w:rsidR="00FC22CB" w:rsidRPr="00E96A18">
              <w:rPr>
                <w:rFonts w:ascii="Arial" w:eastAsiaTheme="minorHAnsi" w:hAnsi="Arial" w:cs="Arial"/>
                <w:sz w:val="20"/>
              </w:rPr>
              <w:t xml:space="preserve"> </w:t>
            </w:r>
            <w:r w:rsidR="00FC22CB" w:rsidRPr="00604B44">
              <w:rPr>
                <w:rFonts w:ascii="Arial" w:eastAsiaTheme="minorHAnsi" w:hAnsi="Arial" w:cs="Arial"/>
                <w:sz w:val="20"/>
              </w:rPr>
              <w:t>(initial approval by competent authority)</w:t>
            </w:r>
          </w:p>
          <w:p w14:paraId="517AE7EC" w14:textId="77777777" w:rsidR="00A908E9" w:rsidRPr="00E96A18" w:rsidRDefault="00FC22CB"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Procedure for changes to the technical log system without prior approval</w:t>
            </w:r>
          </w:p>
        </w:tc>
        <w:tc>
          <w:tcPr>
            <w:tcW w:w="3098" w:type="dxa"/>
          </w:tcPr>
          <w:p w14:paraId="517AE7ED" w14:textId="77777777" w:rsidR="0067150E" w:rsidRPr="00E96A18" w:rsidRDefault="0067150E" w:rsidP="001F183A">
            <w:pPr>
              <w:spacing w:before="40" w:after="40"/>
              <w:rPr>
                <w:rFonts w:ascii="Arial" w:hAnsi="Arial" w:cs="Arial"/>
                <w:sz w:val="16"/>
                <w:szCs w:val="16"/>
                <w:lang w:val="da-DK"/>
              </w:rPr>
            </w:pPr>
            <w:r w:rsidRPr="00E96A18">
              <w:rPr>
                <w:rFonts w:ascii="Arial" w:hAnsi="Arial" w:cs="Arial"/>
                <w:sz w:val="16"/>
                <w:szCs w:val="16"/>
                <w:lang w:val="da-DK"/>
              </w:rPr>
              <w:t>CAMO.A.</w:t>
            </w:r>
            <w:r w:rsidR="007F5F30" w:rsidRPr="00E96A18">
              <w:rPr>
                <w:rFonts w:ascii="Arial" w:hAnsi="Arial" w:cs="Arial"/>
                <w:sz w:val="16"/>
                <w:szCs w:val="16"/>
                <w:lang w:val="da-DK"/>
              </w:rPr>
              <w:t>220</w:t>
            </w:r>
          </w:p>
          <w:p w14:paraId="517AE7EE" w14:textId="77777777" w:rsidR="00FC22CB" w:rsidRPr="00E96A18" w:rsidRDefault="00FC22CB" w:rsidP="001F183A">
            <w:pPr>
              <w:spacing w:before="40" w:after="40"/>
              <w:rPr>
                <w:rFonts w:ascii="Arial" w:hAnsi="Arial" w:cs="Arial"/>
                <w:sz w:val="16"/>
                <w:szCs w:val="16"/>
                <w:lang w:val="da-DK"/>
              </w:rPr>
            </w:pPr>
            <w:r w:rsidRPr="00E96A18">
              <w:rPr>
                <w:rFonts w:ascii="Arial" w:hAnsi="Arial" w:cs="Arial"/>
                <w:sz w:val="16"/>
                <w:szCs w:val="16"/>
                <w:lang w:val="da-DK"/>
              </w:rPr>
              <w:t>CAMO.A.300(c)</w:t>
            </w:r>
          </w:p>
          <w:p w14:paraId="517AE7EF"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t>M.A.305</w:t>
            </w:r>
          </w:p>
          <w:p w14:paraId="517AE7F0"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t>ML.A.305</w:t>
            </w:r>
          </w:p>
          <w:p w14:paraId="517AE7F1"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t>M.A.306</w:t>
            </w:r>
          </w:p>
          <w:p w14:paraId="517AE7F2" w14:textId="77777777" w:rsidR="00115709" w:rsidRPr="00E96A18" w:rsidRDefault="00F30E59" w:rsidP="001F183A">
            <w:pPr>
              <w:spacing w:before="40" w:after="40"/>
              <w:rPr>
                <w:rFonts w:ascii="Arial" w:hAnsi="Arial" w:cs="Arial"/>
                <w:sz w:val="16"/>
                <w:szCs w:val="16"/>
                <w:lang w:val="da-DK"/>
              </w:rPr>
            </w:pPr>
            <w:r w:rsidRPr="00E96A18">
              <w:rPr>
                <w:rFonts w:ascii="Arial" w:hAnsi="Arial" w:cs="Arial"/>
                <w:sz w:val="16"/>
                <w:szCs w:val="16"/>
                <w:lang w:val="da-DK"/>
              </w:rPr>
              <w:t>ORO.MLR.105</w:t>
            </w:r>
          </w:p>
        </w:tc>
        <w:tc>
          <w:tcPr>
            <w:tcW w:w="3367" w:type="dxa"/>
          </w:tcPr>
          <w:p w14:paraId="517AE7F3" w14:textId="77777777" w:rsidR="00115709" w:rsidRPr="00E96A18" w:rsidRDefault="00115709" w:rsidP="001F183A">
            <w:pPr>
              <w:spacing w:before="40" w:after="40"/>
              <w:rPr>
                <w:rFonts w:ascii="Arial" w:hAnsi="Arial" w:cs="Arial"/>
                <w:sz w:val="20"/>
                <w:szCs w:val="20"/>
                <w:lang w:val="da-DK"/>
              </w:rPr>
            </w:pPr>
          </w:p>
        </w:tc>
      </w:tr>
      <w:tr w:rsidR="007F5F30" w:rsidRPr="00E96A18" w14:paraId="517AE80B" w14:textId="77777777" w:rsidTr="00352475">
        <w:sdt>
          <w:sdtPr>
            <w:rPr>
              <w:rFonts w:ascii="Arial" w:hAnsi="Arial" w:cs="Arial"/>
              <w:sz w:val="20"/>
              <w:szCs w:val="20"/>
            </w:rPr>
            <w:id w:val="1485049024"/>
            <w14:checkbox>
              <w14:checked w14:val="0"/>
              <w14:checkedState w14:val="2612" w14:font="MS Gothic"/>
              <w14:uncheckedState w14:val="2610" w14:font="MS Gothic"/>
            </w14:checkbox>
          </w:sdtPr>
          <w:sdtEndPr/>
          <w:sdtContent>
            <w:tc>
              <w:tcPr>
                <w:tcW w:w="894" w:type="dxa"/>
              </w:tcPr>
              <w:p w14:paraId="517AE7F5" w14:textId="77777777" w:rsidR="007F5F30" w:rsidRPr="00E96A18" w:rsidRDefault="007F5F30"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F6" w14:textId="77777777" w:rsidR="007F5F30" w:rsidRPr="00604B44" w:rsidRDefault="007F5F30" w:rsidP="001F183A">
            <w:pPr>
              <w:spacing w:before="40" w:after="40"/>
              <w:rPr>
                <w:rFonts w:ascii="Arial" w:hAnsi="Arial" w:cs="Arial"/>
                <w:sz w:val="20"/>
                <w:szCs w:val="20"/>
              </w:rPr>
            </w:pPr>
            <w:r w:rsidRPr="00604B44">
              <w:rPr>
                <w:rFonts w:ascii="Arial" w:hAnsi="Arial" w:cs="Arial"/>
                <w:sz w:val="20"/>
                <w:szCs w:val="20"/>
              </w:rPr>
              <w:t>1.1b MEL application</w:t>
            </w:r>
          </w:p>
          <w:p w14:paraId="517AE7F7" w14:textId="77777777" w:rsidR="007F5F30" w:rsidRPr="00604B44" w:rsidRDefault="007F5F30" w:rsidP="001F183A">
            <w:pPr>
              <w:pStyle w:val="Footer"/>
              <w:numPr>
                <w:ilvl w:val="0"/>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Mel application</w:t>
            </w:r>
          </w:p>
          <w:p w14:paraId="517AE7F8" w14:textId="77777777" w:rsidR="007F5F30"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General</w:t>
            </w:r>
          </w:p>
          <w:p w14:paraId="517AE7F9" w14:textId="77777777" w:rsidR="007F5F30"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MEL procedure</w:t>
            </w:r>
          </w:p>
          <w:p w14:paraId="517AE7FA" w14:textId="77777777" w:rsidR="007F5F30"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MEL categories</w:t>
            </w:r>
          </w:p>
          <w:p w14:paraId="517AE7FB" w14:textId="77777777" w:rsidR="007F5F30"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lastRenderedPageBreak/>
              <w:t>MEL application by maintenance staff</w:t>
            </w:r>
          </w:p>
          <w:p w14:paraId="517AE7FC" w14:textId="77777777" w:rsidR="007F5F30"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 xml:space="preserve">MEL application by </w:t>
            </w:r>
            <w:r w:rsidR="00416D65" w:rsidRPr="00604B44">
              <w:rPr>
                <w:rFonts w:ascii="Arial" w:eastAsiaTheme="minorHAnsi" w:hAnsi="Arial" w:cs="Arial"/>
                <w:sz w:val="20"/>
              </w:rPr>
              <w:t xml:space="preserve">the </w:t>
            </w:r>
            <w:r w:rsidRPr="00604B44">
              <w:rPr>
                <w:rFonts w:ascii="Arial" w:eastAsiaTheme="minorHAnsi" w:hAnsi="Arial" w:cs="Arial"/>
                <w:sz w:val="20"/>
              </w:rPr>
              <w:t>crew (if applicable)</w:t>
            </w:r>
          </w:p>
          <w:p w14:paraId="517AE7FD" w14:textId="77777777" w:rsidR="007F5F30"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Acceptance by the crew</w:t>
            </w:r>
          </w:p>
          <w:p w14:paraId="517AE7FE" w14:textId="77777777" w:rsidR="007F5F30" w:rsidRPr="00604B44" w:rsidRDefault="007F5F30" w:rsidP="001F183A">
            <w:pPr>
              <w:pStyle w:val="Footer"/>
              <w:numPr>
                <w:ilvl w:val="1"/>
                <w:numId w:val="17"/>
              </w:numPr>
              <w:tabs>
                <w:tab w:val="clear" w:pos="4320"/>
                <w:tab w:val="clear" w:pos="8640"/>
              </w:tabs>
              <w:spacing w:before="40" w:after="40"/>
              <w:rPr>
                <w:rFonts w:ascii="Arial" w:eastAsiaTheme="minorHAnsi" w:hAnsi="Arial" w:cs="Arial"/>
                <w:sz w:val="20"/>
              </w:rPr>
            </w:pPr>
            <w:r w:rsidRPr="00604B44">
              <w:rPr>
                <w:rFonts w:ascii="Arial" w:eastAsiaTheme="minorHAnsi" w:hAnsi="Arial" w:cs="Arial"/>
                <w:sz w:val="20"/>
              </w:rPr>
              <w:t xml:space="preserve">Aircraft dispatch by </w:t>
            </w:r>
            <w:r w:rsidR="00416D65" w:rsidRPr="00604B44">
              <w:rPr>
                <w:rFonts w:ascii="Arial" w:eastAsiaTheme="minorHAnsi" w:hAnsi="Arial" w:cs="Arial"/>
                <w:sz w:val="20"/>
              </w:rPr>
              <w:t xml:space="preserve">the </w:t>
            </w:r>
            <w:r w:rsidRPr="00604B44">
              <w:rPr>
                <w:rFonts w:ascii="Arial" w:eastAsiaTheme="minorHAnsi" w:hAnsi="Arial" w:cs="Arial"/>
                <w:sz w:val="20"/>
              </w:rPr>
              <w:t>crew in accordance with MEL</w:t>
            </w:r>
          </w:p>
          <w:p w14:paraId="517AE7FF" w14:textId="77777777" w:rsidR="007F5F30" w:rsidRPr="00604B44" w:rsidRDefault="007F5F30" w:rsidP="001F183A">
            <w:pPr>
              <w:pStyle w:val="Footer"/>
              <w:numPr>
                <w:ilvl w:val="1"/>
                <w:numId w:val="17"/>
              </w:numPr>
              <w:tabs>
                <w:tab w:val="clear" w:pos="4320"/>
                <w:tab w:val="clear" w:pos="8640"/>
              </w:tabs>
              <w:spacing w:before="40" w:after="40"/>
              <w:rPr>
                <w:rFonts w:ascii="Arial" w:hAnsi="Arial" w:cs="Arial"/>
                <w:sz w:val="20"/>
              </w:rPr>
            </w:pPr>
            <w:r w:rsidRPr="00604B44">
              <w:rPr>
                <w:rFonts w:ascii="Arial" w:eastAsiaTheme="minorHAnsi" w:hAnsi="Arial" w:cs="Arial"/>
                <w:sz w:val="20"/>
              </w:rPr>
              <w:t>Management of the MEL time limits</w:t>
            </w:r>
          </w:p>
          <w:p w14:paraId="517AE800" w14:textId="77777777" w:rsidR="007F5F30" w:rsidRPr="00604B44" w:rsidRDefault="007F5F30" w:rsidP="001F183A">
            <w:pPr>
              <w:pStyle w:val="Footer"/>
              <w:numPr>
                <w:ilvl w:val="1"/>
                <w:numId w:val="17"/>
              </w:numPr>
              <w:tabs>
                <w:tab w:val="clear" w:pos="4320"/>
                <w:tab w:val="clear" w:pos="8640"/>
              </w:tabs>
              <w:spacing w:before="40" w:after="40"/>
              <w:rPr>
                <w:rFonts w:ascii="Arial" w:eastAsiaTheme="minorHAnsi" w:hAnsi="Arial" w:cs="Arial"/>
                <w:sz w:val="20"/>
              </w:rPr>
            </w:pPr>
            <w:r w:rsidRPr="00604B44">
              <w:rPr>
                <w:rFonts w:ascii="Arial" w:eastAsiaTheme="minorHAnsi" w:hAnsi="Arial" w:cs="Arial"/>
                <w:sz w:val="20"/>
              </w:rPr>
              <w:t xml:space="preserve">MEL time limitation overrun (ORO.MLR.105) (only for category B, C </w:t>
            </w:r>
            <w:r w:rsidR="00D30D7A" w:rsidRPr="00604B44">
              <w:rPr>
                <w:rFonts w:ascii="Arial" w:eastAsiaTheme="minorHAnsi" w:hAnsi="Arial" w:cs="Arial"/>
                <w:sz w:val="20"/>
              </w:rPr>
              <w:t>(</w:t>
            </w:r>
            <w:r w:rsidRPr="00604B44">
              <w:rPr>
                <w:rFonts w:ascii="Arial" w:eastAsiaTheme="minorHAnsi" w:hAnsi="Arial" w:cs="Arial"/>
                <w:sz w:val="20"/>
              </w:rPr>
              <w:t xml:space="preserve">and D </w:t>
            </w:r>
            <w:r w:rsidR="00D30D7A" w:rsidRPr="00604B44">
              <w:rPr>
                <w:rFonts w:ascii="Arial" w:eastAsiaTheme="minorHAnsi" w:hAnsi="Arial" w:cs="Arial"/>
                <w:sz w:val="20"/>
              </w:rPr>
              <w:t>i</w:t>
            </w:r>
            <w:r w:rsidRPr="00604B44">
              <w:rPr>
                <w:rFonts w:ascii="Arial" w:eastAsiaTheme="minorHAnsi" w:hAnsi="Arial" w:cs="Arial"/>
                <w:sz w:val="20"/>
              </w:rPr>
              <w:t>f applicable)</w:t>
            </w:r>
          </w:p>
          <w:p w14:paraId="517AE801" w14:textId="77777777" w:rsidR="007F5F30" w:rsidRPr="00604B44" w:rsidRDefault="007F5F30" w:rsidP="001F183A">
            <w:pPr>
              <w:pStyle w:val="Footer"/>
              <w:numPr>
                <w:ilvl w:val="0"/>
                <w:numId w:val="17"/>
              </w:numPr>
              <w:tabs>
                <w:tab w:val="clear" w:pos="4320"/>
                <w:tab w:val="clear" w:pos="8640"/>
              </w:tabs>
              <w:spacing w:before="40" w:after="40"/>
              <w:rPr>
                <w:rFonts w:ascii="Arial" w:eastAsiaTheme="minorHAnsi" w:hAnsi="Arial" w:cs="Arial"/>
                <w:sz w:val="20"/>
              </w:rPr>
            </w:pPr>
            <w:r w:rsidRPr="00604B44">
              <w:rPr>
                <w:rFonts w:ascii="Arial" w:eastAsiaTheme="minorHAnsi" w:hAnsi="Arial" w:cs="Arial"/>
                <w:sz w:val="20"/>
              </w:rPr>
              <w:t>This paragraph should explain how the continuing airworthiness and maintenance personnel make the flight crew aware of a MEL limitation. This should refer to the technical log procedures</w:t>
            </w:r>
          </w:p>
          <w:p w14:paraId="517AE802" w14:textId="44476F8A" w:rsidR="007F5F30" w:rsidRPr="00604B44" w:rsidRDefault="007F5F30" w:rsidP="00AF38E5">
            <w:pPr>
              <w:pStyle w:val="Footer"/>
              <w:tabs>
                <w:tab w:val="clear" w:pos="4320"/>
                <w:tab w:val="clear" w:pos="8640"/>
              </w:tabs>
              <w:spacing w:before="40" w:after="40"/>
              <w:rPr>
                <w:rFonts w:ascii="Arial" w:hAnsi="Arial" w:cs="Arial"/>
                <w:sz w:val="20"/>
              </w:rPr>
            </w:pPr>
            <w:r w:rsidRPr="00604B44">
              <w:rPr>
                <w:rFonts w:ascii="Arial" w:hAnsi="Arial" w:cs="Arial"/>
                <w:sz w:val="20"/>
              </w:rPr>
              <w:t>Indirect approval of MEL time limitation overrun: such a delegation is based upon the ability of the compliance system to deal adequately with the Part-CAMO requirements. This ability cannot be</w:t>
            </w:r>
            <w:r w:rsidR="00416D65" w:rsidRPr="00604B44">
              <w:rPr>
                <w:rFonts w:ascii="Arial" w:hAnsi="Arial" w:cs="Arial"/>
                <w:sz w:val="20"/>
              </w:rPr>
              <w:t>,</w:t>
            </w:r>
            <w:r w:rsidRPr="00604B44">
              <w:rPr>
                <w:rFonts w:ascii="Arial" w:hAnsi="Arial" w:cs="Arial"/>
                <w:sz w:val="20"/>
              </w:rPr>
              <w:t xml:space="preserve"> therefore</w:t>
            </w:r>
            <w:r w:rsidR="00AF38E5" w:rsidRPr="00604B44">
              <w:rPr>
                <w:rFonts w:ascii="Arial" w:hAnsi="Arial" w:cs="Arial"/>
                <w:sz w:val="20"/>
              </w:rPr>
              <w:t>,</w:t>
            </w:r>
            <w:r w:rsidRPr="00604B44">
              <w:rPr>
                <w:rFonts w:ascii="Arial" w:hAnsi="Arial" w:cs="Arial"/>
                <w:sz w:val="20"/>
              </w:rPr>
              <w:t xml:space="preserve"> demonstrated at the time of the initial approval. </w:t>
            </w:r>
            <w:r w:rsidR="00416D65" w:rsidRPr="00604B44">
              <w:rPr>
                <w:rFonts w:ascii="Arial" w:hAnsi="Arial" w:cs="Arial"/>
                <w:sz w:val="20"/>
              </w:rPr>
              <w:t>Henc</w:t>
            </w:r>
            <w:r w:rsidRPr="00604B44">
              <w:rPr>
                <w:rFonts w:ascii="Arial" w:hAnsi="Arial" w:cs="Arial"/>
                <w:sz w:val="20"/>
              </w:rPr>
              <w:t>e, procedure without prior approval cannot be detailed in the CAME before the first 2-year period has been completed. In any case</w:t>
            </w:r>
            <w:r w:rsidR="00416D65" w:rsidRPr="00604B44">
              <w:rPr>
                <w:rFonts w:ascii="Arial" w:hAnsi="Arial" w:cs="Arial"/>
                <w:sz w:val="20"/>
              </w:rPr>
              <w:t>,</w:t>
            </w:r>
            <w:r w:rsidRPr="00604B44">
              <w:rPr>
                <w:rFonts w:ascii="Arial" w:hAnsi="Arial" w:cs="Arial"/>
                <w:sz w:val="20"/>
              </w:rPr>
              <w:t xml:space="preserve"> the ICETRA must continue to receive a copy and acknowledge receipt of all such MEL time limitation overrun “indirectly” approved.</w:t>
            </w:r>
          </w:p>
        </w:tc>
        <w:tc>
          <w:tcPr>
            <w:tcW w:w="3098" w:type="dxa"/>
          </w:tcPr>
          <w:p w14:paraId="517AE803" w14:textId="77777777" w:rsidR="007F5F30" w:rsidRPr="00E96A18" w:rsidRDefault="002B35D9" w:rsidP="001F183A">
            <w:pPr>
              <w:spacing w:before="40" w:after="40"/>
              <w:rPr>
                <w:rFonts w:ascii="Arial" w:hAnsi="Arial" w:cs="Arial"/>
                <w:sz w:val="16"/>
                <w:szCs w:val="16"/>
                <w:lang w:val="da-DK"/>
              </w:rPr>
            </w:pPr>
            <w:r w:rsidRPr="00E96A18">
              <w:rPr>
                <w:rFonts w:ascii="Arial" w:hAnsi="Arial" w:cs="Arial"/>
                <w:sz w:val="16"/>
                <w:szCs w:val="16"/>
                <w:lang w:val="da-DK"/>
              </w:rPr>
              <w:lastRenderedPageBreak/>
              <w:t>M.A.301</w:t>
            </w:r>
            <w:r w:rsidR="00491FCC" w:rsidRPr="00E96A18">
              <w:rPr>
                <w:rFonts w:ascii="Arial" w:hAnsi="Arial" w:cs="Arial"/>
                <w:sz w:val="16"/>
                <w:szCs w:val="16"/>
                <w:lang w:val="da-DK"/>
              </w:rPr>
              <w:t>(b)</w:t>
            </w:r>
          </w:p>
          <w:p w14:paraId="517AE804" w14:textId="77777777" w:rsidR="00491FCC" w:rsidRPr="00E96A18" w:rsidRDefault="00491FCC" w:rsidP="001F183A">
            <w:pPr>
              <w:spacing w:before="40" w:after="40"/>
              <w:rPr>
                <w:rFonts w:ascii="Arial" w:hAnsi="Arial" w:cs="Arial"/>
                <w:sz w:val="16"/>
                <w:szCs w:val="16"/>
                <w:lang w:val="da-DK"/>
              </w:rPr>
            </w:pPr>
            <w:r w:rsidRPr="00E96A18">
              <w:rPr>
                <w:rFonts w:ascii="Arial" w:hAnsi="Arial" w:cs="Arial"/>
                <w:sz w:val="16"/>
                <w:szCs w:val="16"/>
                <w:lang w:val="da-DK"/>
              </w:rPr>
              <w:t>ML.A.301(b)</w:t>
            </w:r>
          </w:p>
          <w:p w14:paraId="517AE805" w14:textId="77777777" w:rsidR="00491FCC" w:rsidRPr="00E96A18" w:rsidRDefault="00491FCC" w:rsidP="001F183A">
            <w:pPr>
              <w:spacing w:before="40" w:after="40"/>
              <w:rPr>
                <w:rFonts w:ascii="Arial" w:hAnsi="Arial" w:cs="Arial"/>
                <w:sz w:val="16"/>
                <w:szCs w:val="16"/>
                <w:lang w:val="da-DK"/>
              </w:rPr>
            </w:pPr>
            <w:r w:rsidRPr="00E96A18">
              <w:rPr>
                <w:rFonts w:ascii="Arial" w:hAnsi="Arial" w:cs="Arial"/>
                <w:sz w:val="16"/>
                <w:szCs w:val="16"/>
                <w:lang w:val="da-DK"/>
              </w:rPr>
              <w:t>ML.A.403(b)(2)</w:t>
            </w:r>
          </w:p>
          <w:p w14:paraId="517AE806" w14:textId="77777777" w:rsidR="00491FCC" w:rsidRPr="00E96A18" w:rsidRDefault="00491FCC" w:rsidP="001F183A">
            <w:pPr>
              <w:spacing w:before="40" w:after="40"/>
              <w:rPr>
                <w:rFonts w:ascii="Arial" w:hAnsi="Arial" w:cs="Arial"/>
                <w:sz w:val="16"/>
                <w:szCs w:val="16"/>
                <w:lang w:val="da-DK"/>
              </w:rPr>
            </w:pPr>
            <w:r w:rsidRPr="00E96A18">
              <w:rPr>
                <w:rFonts w:ascii="Arial" w:hAnsi="Arial" w:cs="Arial"/>
                <w:sz w:val="16"/>
                <w:szCs w:val="16"/>
                <w:lang w:val="da-DK"/>
              </w:rPr>
              <w:t>M.A.403(b)</w:t>
            </w:r>
          </w:p>
          <w:p w14:paraId="517AE807" w14:textId="77777777" w:rsidR="00D30D7A" w:rsidRPr="00E96A18" w:rsidRDefault="00D30D7A" w:rsidP="001F183A">
            <w:pPr>
              <w:spacing w:before="40" w:after="40"/>
              <w:rPr>
                <w:rFonts w:ascii="Arial" w:hAnsi="Arial" w:cs="Arial"/>
                <w:sz w:val="16"/>
                <w:szCs w:val="16"/>
                <w:lang w:val="da-DK"/>
              </w:rPr>
            </w:pPr>
            <w:r w:rsidRPr="00E96A18">
              <w:rPr>
                <w:rFonts w:ascii="Arial" w:hAnsi="Arial" w:cs="Arial"/>
                <w:sz w:val="16"/>
                <w:szCs w:val="16"/>
                <w:lang w:val="da-DK"/>
              </w:rPr>
              <w:t>CAMO.A.315(b)(5)</w:t>
            </w:r>
          </w:p>
          <w:p w14:paraId="517AE808" w14:textId="77777777" w:rsidR="00D30D7A" w:rsidRPr="00E96A18" w:rsidRDefault="00D30D7A" w:rsidP="001F183A">
            <w:pPr>
              <w:spacing w:before="40" w:after="40"/>
              <w:rPr>
                <w:rFonts w:ascii="Arial" w:hAnsi="Arial" w:cs="Arial"/>
                <w:sz w:val="16"/>
                <w:szCs w:val="16"/>
                <w:lang w:val="da-DK"/>
              </w:rPr>
            </w:pPr>
            <w:r w:rsidRPr="00E96A18">
              <w:rPr>
                <w:rFonts w:ascii="Arial" w:hAnsi="Arial" w:cs="Arial"/>
                <w:sz w:val="16"/>
                <w:szCs w:val="16"/>
                <w:lang w:val="da-DK"/>
              </w:rPr>
              <w:t>CAMO.A.315(b)(6)</w:t>
            </w:r>
          </w:p>
          <w:p w14:paraId="517AE809"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lastRenderedPageBreak/>
              <w:t>ORO.MLR.105</w:t>
            </w:r>
          </w:p>
        </w:tc>
        <w:tc>
          <w:tcPr>
            <w:tcW w:w="3367" w:type="dxa"/>
          </w:tcPr>
          <w:p w14:paraId="517AE80A" w14:textId="77777777" w:rsidR="007F5F30" w:rsidRPr="00E96A18" w:rsidRDefault="007F5F30" w:rsidP="001F183A">
            <w:pPr>
              <w:spacing w:before="40" w:after="40"/>
              <w:rPr>
                <w:rFonts w:ascii="Arial" w:hAnsi="Arial" w:cs="Arial"/>
                <w:sz w:val="20"/>
                <w:szCs w:val="20"/>
                <w:lang w:val="da-DK"/>
              </w:rPr>
            </w:pPr>
          </w:p>
        </w:tc>
      </w:tr>
      <w:tr w:rsidR="00E075B2" w:rsidRPr="00E96A18" w14:paraId="517AE824" w14:textId="77777777" w:rsidTr="00352475">
        <w:sdt>
          <w:sdtPr>
            <w:rPr>
              <w:rFonts w:ascii="Arial" w:hAnsi="Arial" w:cs="Arial"/>
              <w:sz w:val="20"/>
              <w:szCs w:val="20"/>
            </w:rPr>
            <w:id w:val="-1333910791"/>
            <w14:checkbox>
              <w14:checked w14:val="0"/>
              <w14:checkedState w14:val="2612" w14:font="MS Gothic"/>
              <w14:uncheckedState w14:val="2610" w14:font="MS Gothic"/>
            </w14:checkbox>
          </w:sdtPr>
          <w:sdtEndPr/>
          <w:sdtContent>
            <w:tc>
              <w:tcPr>
                <w:tcW w:w="894" w:type="dxa"/>
              </w:tcPr>
              <w:p w14:paraId="517AE80C" w14:textId="77777777" w:rsidR="00E075B2" w:rsidRPr="00E96A18" w:rsidRDefault="003B6AAD"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0D" w14:textId="77777777" w:rsidR="00E075B2" w:rsidRPr="00604B44" w:rsidRDefault="00DC5169"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 xml:space="preserve">Aircraft Maintenance Programme </w:t>
            </w:r>
            <w:r w:rsidR="00D30D7A" w:rsidRPr="00604B44">
              <w:rPr>
                <w:rFonts w:ascii="Arial" w:hAnsi="Arial" w:cs="Arial"/>
                <w:sz w:val="20"/>
                <w:szCs w:val="20"/>
              </w:rPr>
              <w:t>(AMP) – development amendment and approval</w:t>
            </w:r>
          </w:p>
          <w:p w14:paraId="517AE80E" w14:textId="77777777" w:rsidR="006F4D09" w:rsidRPr="00604B44" w:rsidRDefault="006F4D09" w:rsidP="001F183A">
            <w:pPr>
              <w:pStyle w:val="ListParagraph"/>
              <w:numPr>
                <w:ilvl w:val="0"/>
                <w:numId w:val="19"/>
              </w:numPr>
              <w:spacing w:before="40" w:after="40"/>
              <w:rPr>
                <w:rFonts w:ascii="Arial" w:hAnsi="Arial" w:cs="Arial"/>
                <w:sz w:val="20"/>
                <w:szCs w:val="20"/>
              </w:rPr>
            </w:pPr>
            <w:r w:rsidRPr="00604B44">
              <w:rPr>
                <w:rFonts w:ascii="Arial" w:hAnsi="Arial" w:cs="Arial"/>
                <w:sz w:val="20"/>
                <w:szCs w:val="20"/>
              </w:rPr>
              <w:t>General</w:t>
            </w:r>
          </w:p>
          <w:p w14:paraId="517AE80F" w14:textId="77777777" w:rsidR="006F4D09" w:rsidRPr="00604B44" w:rsidRDefault="006F4D09" w:rsidP="001F183A">
            <w:pPr>
              <w:pStyle w:val="ListParagraph"/>
              <w:numPr>
                <w:ilvl w:val="0"/>
                <w:numId w:val="19"/>
              </w:numPr>
              <w:spacing w:before="40" w:after="40"/>
              <w:rPr>
                <w:rFonts w:ascii="Arial" w:hAnsi="Arial" w:cs="Arial"/>
                <w:sz w:val="20"/>
                <w:szCs w:val="20"/>
              </w:rPr>
            </w:pPr>
            <w:r w:rsidRPr="00604B44">
              <w:rPr>
                <w:rFonts w:ascii="Arial" w:hAnsi="Arial" w:cs="Arial"/>
                <w:sz w:val="20"/>
                <w:szCs w:val="20"/>
              </w:rPr>
              <w:t>Content Development</w:t>
            </w:r>
          </w:p>
          <w:p w14:paraId="517AE810" w14:textId="77777777" w:rsidR="006F4D09" w:rsidRPr="00604B44" w:rsidRDefault="006F4D09"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Sources</w:t>
            </w:r>
          </w:p>
          <w:p w14:paraId="517AE811" w14:textId="77777777" w:rsidR="006F4D09" w:rsidRPr="00604B44" w:rsidRDefault="006F4D09"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Responsibilities</w:t>
            </w:r>
          </w:p>
          <w:p w14:paraId="517AE812" w14:textId="77777777" w:rsidR="006F4D09"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AMP</w:t>
            </w:r>
            <w:r w:rsidR="006F4D09" w:rsidRPr="00604B44">
              <w:rPr>
                <w:rFonts w:ascii="Arial" w:hAnsi="Arial" w:cs="Arial"/>
                <w:sz w:val="20"/>
                <w:szCs w:val="20"/>
              </w:rPr>
              <w:t xml:space="preserve"> amendments</w:t>
            </w:r>
          </w:p>
          <w:p w14:paraId="517AE813" w14:textId="77777777" w:rsidR="006F4D09" w:rsidRPr="00604B44" w:rsidRDefault="006F4D09"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 xml:space="preserve">Approval by the </w:t>
            </w:r>
            <w:r w:rsidR="00416D65" w:rsidRPr="00604B44">
              <w:rPr>
                <w:rFonts w:ascii="Arial" w:hAnsi="Arial" w:cs="Arial"/>
                <w:sz w:val="20"/>
                <w:szCs w:val="20"/>
              </w:rPr>
              <w:t>a</w:t>
            </w:r>
            <w:r w:rsidRPr="00604B44">
              <w:rPr>
                <w:rFonts w:ascii="Arial" w:hAnsi="Arial" w:cs="Arial"/>
                <w:sz w:val="20"/>
                <w:szCs w:val="20"/>
              </w:rPr>
              <w:t>uthority</w:t>
            </w:r>
            <w:r w:rsidR="00A6291D" w:rsidRPr="00604B44">
              <w:rPr>
                <w:rFonts w:ascii="Arial" w:hAnsi="Arial" w:cs="Arial"/>
                <w:sz w:val="20"/>
                <w:szCs w:val="20"/>
              </w:rPr>
              <w:t xml:space="preserve"> (or </w:t>
            </w:r>
            <w:r w:rsidR="006E2322" w:rsidRPr="00604B44">
              <w:rPr>
                <w:rFonts w:ascii="Arial" w:hAnsi="Arial" w:cs="Arial"/>
                <w:sz w:val="20"/>
                <w:szCs w:val="20"/>
              </w:rPr>
              <w:t>ICETRA</w:t>
            </w:r>
            <w:r w:rsidR="00A6291D" w:rsidRPr="00604B44">
              <w:rPr>
                <w:rFonts w:ascii="Arial" w:hAnsi="Arial" w:cs="Arial"/>
                <w:sz w:val="20"/>
                <w:szCs w:val="20"/>
              </w:rPr>
              <w:t xml:space="preserve"> as applicable)</w:t>
            </w:r>
          </w:p>
          <w:p w14:paraId="517AE814" w14:textId="77777777" w:rsidR="002D4B94" w:rsidRPr="00604B44" w:rsidRDefault="002D4B94" w:rsidP="001F183A">
            <w:pPr>
              <w:pStyle w:val="ListParagraph"/>
              <w:numPr>
                <w:ilvl w:val="0"/>
                <w:numId w:val="19"/>
              </w:numPr>
              <w:spacing w:before="40" w:after="40"/>
              <w:rPr>
                <w:rFonts w:ascii="Arial" w:hAnsi="Arial" w:cs="Arial"/>
                <w:sz w:val="20"/>
                <w:szCs w:val="20"/>
              </w:rPr>
            </w:pPr>
            <w:r w:rsidRPr="00604B44">
              <w:rPr>
                <w:rFonts w:ascii="Arial" w:hAnsi="Arial" w:cs="Arial"/>
                <w:sz w:val="20"/>
                <w:szCs w:val="20"/>
              </w:rPr>
              <w:t>Part ML maintenance programme (if applicable)</w:t>
            </w:r>
          </w:p>
          <w:p w14:paraId="517AE815" w14:textId="77777777" w:rsidR="002D4B94"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General</w:t>
            </w:r>
          </w:p>
          <w:p w14:paraId="517AE816" w14:textId="77777777" w:rsidR="002D4B94"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Content Development</w:t>
            </w:r>
          </w:p>
          <w:p w14:paraId="517AE817" w14:textId="77777777" w:rsidR="002D4B94"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Sources</w:t>
            </w:r>
          </w:p>
          <w:p w14:paraId="517AE818" w14:textId="77777777" w:rsidR="002D4B94"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Responsibilities</w:t>
            </w:r>
          </w:p>
          <w:p w14:paraId="517AE819" w14:textId="77777777" w:rsidR="002D4B94"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Deviations, justifications, records</w:t>
            </w:r>
          </w:p>
          <w:p w14:paraId="517AE81A" w14:textId="77777777" w:rsidR="002D4B94"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AMP amendments</w:t>
            </w:r>
          </w:p>
          <w:p w14:paraId="517AE81B" w14:textId="77777777" w:rsidR="002D4B94" w:rsidRPr="00604B44" w:rsidRDefault="002D4B94" w:rsidP="001F183A">
            <w:pPr>
              <w:pStyle w:val="ListParagraph"/>
              <w:numPr>
                <w:ilvl w:val="1"/>
                <w:numId w:val="19"/>
              </w:numPr>
              <w:spacing w:before="40" w:after="40"/>
              <w:rPr>
                <w:rFonts w:ascii="Arial" w:hAnsi="Arial" w:cs="Arial"/>
                <w:sz w:val="20"/>
                <w:szCs w:val="20"/>
              </w:rPr>
            </w:pPr>
            <w:r w:rsidRPr="00604B44">
              <w:rPr>
                <w:rFonts w:ascii="Arial" w:hAnsi="Arial" w:cs="Arial"/>
                <w:sz w:val="20"/>
                <w:szCs w:val="20"/>
              </w:rPr>
              <w:t>Approval by the CAMO (ML.A.302(b)(2)</w:t>
            </w:r>
          </w:p>
          <w:p w14:paraId="517AE81C" w14:textId="7939548B" w:rsidR="00D6687E" w:rsidRPr="00604B44" w:rsidRDefault="000F63C9" w:rsidP="00AF38E5">
            <w:pPr>
              <w:spacing w:before="40" w:after="40"/>
              <w:rPr>
                <w:rFonts w:ascii="Arial" w:hAnsi="Arial" w:cs="Arial"/>
                <w:sz w:val="20"/>
                <w:szCs w:val="20"/>
              </w:rPr>
            </w:pPr>
            <w:r w:rsidRPr="00604B44">
              <w:rPr>
                <w:rFonts w:ascii="Arial" w:hAnsi="Arial" w:cs="Arial"/>
                <w:sz w:val="20"/>
                <w:szCs w:val="20"/>
              </w:rPr>
              <w:t xml:space="preserve">Indirect approval of AMP for </w:t>
            </w:r>
            <w:r w:rsidR="00527100" w:rsidRPr="00604B44">
              <w:rPr>
                <w:rFonts w:ascii="Arial" w:hAnsi="Arial" w:cs="Arial"/>
                <w:sz w:val="20"/>
                <w:szCs w:val="20"/>
              </w:rPr>
              <w:t>air carrier</w:t>
            </w:r>
            <w:r w:rsidRPr="00604B44">
              <w:rPr>
                <w:rFonts w:ascii="Arial" w:hAnsi="Arial" w:cs="Arial"/>
                <w:sz w:val="20"/>
                <w:szCs w:val="20"/>
              </w:rPr>
              <w:t xml:space="preserve">: such a delegation is </w:t>
            </w:r>
            <w:r w:rsidR="00AF38E5" w:rsidRPr="00604B44">
              <w:rPr>
                <w:rFonts w:ascii="Arial" w:hAnsi="Arial" w:cs="Arial"/>
                <w:sz w:val="20"/>
                <w:szCs w:val="20"/>
              </w:rPr>
              <w:t>based upon the ability of adequate competence and knowledge within the organisation and</w:t>
            </w:r>
            <w:r w:rsidRPr="00604B44">
              <w:rPr>
                <w:rFonts w:ascii="Arial" w:hAnsi="Arial" w:cs="Arial"/>
                <w:sz w:val="20"/>
                <w:szCs w:val="20"/>
              </w:rPr>
              <w:t xml:space="preserve"> </w:t>
            </w:r>
            <w:r w:rsidR="00D30D7A" w:rsidRPr="00604B44">
              <w:rPr>
                <w:rFonts w:ascii="Arial" w:hAnsi="Arial" w:cs="Arial"/>
                <w:sz w:val="20"/>
                <w:szCs w:val="20"/>
              </w:rPr>
              <w:t>function to monitor compliance</w:t>
            </w:r>
            <w:r w:rsidRPr="00604B44">
              <w:rPr>
                <w:rFonts w:ascii="Arial" w:hAnsi="Arial" w:cs="Arial"/>
                <w:sz w:val="20"/>
                <w:szCs w:val="20"/>
              </w:rPr>
              <w:t xml:space="preserve"> to deal adequately with the Part</w:t>
            </w:r>
            <w:r w:rsidR="00D30D7A" w:rsidRPr="00604B44">
              <w:rPr>
                <w:rFonts w:ascii="Arial" w:hAnsi="Arial" w:cs="Arial"/>
                <w:sz w:val="20"/>
                <w:szCs w:val="20"/>
              </w:rPr>
              <w:t>-CAMO</w:t>
            </w:r>
            <w:r w:rsidRPr="00604B44">
              <w:rPr>
                <w:rFonts w:ascii="Arial" w:hAnsi="Arial" w:cs="Arial"/>
                <w:sz w:val="20"/>
                <w:szCs w:val="20"/>
              </w:rPr>
              <w:t>. This ability cannot be</w:t>
            </w:r>
            <w:r w:rsidR="00416D65" w:rsidRPr="00604B44">
              <w:rPr>
                <w:rFonts w:ascii="Arial" w:hAnsi="Arial" w:cs="Arial"/>
                <w:sz w:val="20"/>
                <w:szCs w:val="20"/>
              </w:rPr>
              <w:t>,</w:t>
            </w:r>
            <w:r w:rsidRPr="00604B44">
              <w:rPr>
                <w:rFonts w:ascii="Arial" w:hAnsi="Arial" w:cs="Arial"/>
                <w:sz w:val="20"/>
                <w:szCs w:val="20"/>
              </w:rPr>
              <w:t xml:space="preserve"> therefore</w:t>
            </w:r>
            <w:r w:rsidR="00AF38E5" w:rsidRPr="00604B44">
              <w:rPr>
                <w:rFonts w:ascii="Arial" w:hAnsi="Arial" w:cs="Arial"/>
                <w:sz w:val="20"/>
                <w:szCs w:val="20"/>
              </w:rPr>
              <w:t>,</w:t>
            </w:r>
            <w:r w:rsidRPr="00604B44">
              <w:rPr>
                <w:rFonts w:ascii="Arial" w:hAnsi="Arial" w:cs="Arial"/>
                <w:sz w:val="20"/>
                <w:szCs w:val="20"/>
              </w:rPr>
              <w:t xml:space="preserve"> demonstrated at the time of the initial approval. Th</w:t>
            </w:r>
            <w:r w:rsidR="00AF38E5" w:rsidRPr="00604B44">
              <w:rPr>
                <w:rFonts w:ascii="Arial" w:hAnsi="Arial" w:cs="Arial"/>
                <w:sz w:val="20"/>
                <w:szCs w:val="20"/>
              </w:rPr>
              <w:t>us</w:t>
            </w:r>
            <w:r w:rsidR="006B0FD3" w:rsidRPr="00604B44">
              <w:rPr>
                <w:rFonts w:ascii="Arial" w:hAnsi="Arial" w:cs="Arial"/>
                <w:sz w:val="20"/>
                <w:szCs w:val="20"/>
              </w:rPr>
              <w:t>,</w:t>
            </w:r>
            <w:r w:rsidRPr="00604B44">
              <w:rPr>
                <w:rFonts w:ascii="Arial" w:hAnsi="Arial" w:cs="Arial"/>
                <w:sz w:val="20"/>
                <w:szCs w:val="20"/>
              </w:rPr>
              <w:t xml:space="preserve"> an indirect approval procedure for </w:t>
            </w:r>
            <w:r w:rsidR="00527100" w:rsidRPr="00604B44">
              <w:rPr>
                <w:rFonts w:ascii="Arial" w:hAnsi="Arial" w:cs="Arial"/>
                <w:sz w:val="20"/>
                <w:szCs w:val="20"/>
              </w:rPr>
              <w:t xml:space="preserve">air carrier </w:t>
            </w:r>
            <w:r w:rsidRPr="00604B44">
              <w:rPr>
                <w:rFonts w:ascii="Arial" w:hAnsi="Arial" w:cs="Arial"/>
                <w:sz w:val="20"/>
                <w:szCs w:val="20"/>
              </w:rPr>
              <w:t xml:space="preserve">AMP cannot be detailed in the CAME before the first </w:t>
            </w:r>
            <w:r w:rsidR="008A76FF" w:rsidRPr="00604B44">
              <w:rPr>
                <w:rFonts w:ascii="Arial" w:hAnsi="Arial" w:cs="Arial"/>
                <w:sz w:val="20"/>
                <w:szCs w:val="20"/>
              </w:rPr>
              <w:t>2-year</w:t>
            </w:r>
            <w:r w:rsidRPr="00604B44">
              <w:rPr>
                <w:rFonts w:ascii="Arial" w:hAnsi="Arial" w:cs="Arial"/>
                <w:sz w:val="20"/>
                <w:szCs w:val="20"/>
              </w:rPr>
              <w:t xml:space="preserve"> period has been completed. In any case</w:t>
            </w:r>
            <w:r w:rsidR="00416D65" w:rsidRPr="00604B44">
              <w:rPr>
                <w:rFonts w:ascii="Arial" w:hAnsi="Arial" w:cs="Arial"/>
                <w:sz w:val="20"/>
                <w:szCs w:val="20"/>
              </w:rPr>
              <w:t>,</w:t>
            </w:r>
            <w:r w:rsidRPr="00604B44">
              <w:rPr>
                <w:rFonts w:ascii="Arial" w:hAnsi="Arial" w:cs="Arial"/>
                <w:sz w:val="20"/>
                <w:szCs w:val="20"/>
              </w:rPr>
              <w:t xml:space="preserve"> the </w:t>
            </w:r>
            <w:r w:rsidR="006E2322" w:rsidRPr="00604B44">
              <w:rPr>
                <w:rFonts w:ascii="Arial" w:hAnsi="Arial" w:cs="Arial"/>
                <w:sz w:val="20"/>
                <w:szCs w:val="20"/>
              </w:rPr>
              <w:t>ICETRA</w:t>
            </w:r>
            <w:r w:rsidRPr="00604B44">
              <w:rPr>
                <w:rFonts w:ascii="Arial" w:hAnsi="Arial" w:cs="Arial"/>
                <w:sz w:val="20"/>
                <w:szCs w:val="20"/>
              </w:rPr>
              <w:t xml:space="preserve"> must continue to </w:t>
            </w:r>
            <w:r w:rsidRPr="00604B44">
              <w:rPr>
                <w:rFonts w:ascii="Arial" w:hAnsi="Arial" w:cs="Arial"/>
                <w:sz w:val="20"/>
                <w:szCs w:val="20"/>
              </w:rPr>
              <w:lastRenderedPageBreak/>
              <w:t>receive a copy and acknowledge receipt of all such minor chan</w:t>
            </w:r>
            <w:r w:rsidR="002D4B94" w:rsidRPr="00604B44">
              <w:rPr>
                <w:rFonts w:ascii="Arial" w:hAnsi="Arial" w:cs="Arial"/>
                <w:sz w:val="20"/>
                <w:szCs w:val="20"/>
              </w:rPr>
              <w:t>ges when “indirectly” approved.</w:t>
            </w:r>
          </w:p>
        </w:tc>
        <w:tc>
          <w:tcPr>
            <w:tcW w:w="3098" w:type="dxa"/>
          </w:tcPr>
          <w:p w14:paraId="517AE81D" w14:textId="77777777" w:rsidR="00E075B2" w:rsidRPr="00E96A18" w:rsidRDefault="00D30D7A" w:rsidP="001F183A">
            <w:pPr>
              <w:spacing w:before="40" w:after="40"/>
              <w:rPr>
                <w:rFonts w:ascii="Arial" w:hAnsi="Arial" w:cs="Arial"/>
                <w:iCs/>
                <w:sz w:val="16"/>
                <w:szCs w:val="16"/>
              </w:rPr>
            </w:pPr>
            <w:r w:rsidRPr="00E96A18">
              <w:rPr>
                <w:rFonts w:ascii="Arial" w:hAnsi="Arial" w:cs="Arial"/>
                <w:iCs/>
                <w:sz w:val="16"/>
                <w:szCs w:val="16"/>
              </w:rPr>
              <w:lastRenderedPageBreak/>
              <w:t>M.A.302</w:t>
            </w:r>
          </w:p>
          <w:p w14:paraId="517AE81E" w14:textId="77777777" w:rsidR="002D4B94" w:rsidRPr="00E96A18" w:rsidRDefault="002D4B94" w:rsidP="001F183A">
            <w:pPr>
              <w:spacing w:before="40" w:after="40"/>
              <w:rPr>
                <w:rFonts w:ascii="Arial" w:hAnsi="Arial" w:cs="Arial"/>
                <w:iCs/>
                <w:sz w:val="16"/>
                <w:szCs w:val="16"/>
              </w:rPr>
            </w:pPr>
            <w:r w:rsidRPr="00E96A18">
              <w:rPr>
                <w:rFonts w:ascii="Arial" w:hAnsi="Arial" w:cs="Arial"/>
                <w:iCs/>
                <w:sz w:val="16"/>
                <w:szCs w:val="16"/>
              </w:rPr>
              <w:t>ML.A.302</w:t>
            </w:r>
          </w:p>
          <w:p w14:paraId="517AE81F" w14:textId="77777777" w:rsidR="002D4B94" w:rsidRPr="00E96A18" w:rsidRDefault="002D4B94" w:rsidP="001F183A">
            <w:pPr>
              <w:spacing w:before="40" w:after="40"/>
              <w:rPr>
                <w:rFonts w:ascii="Arial" w:hAnsi="Arial" w:cs="Arial"/>
                <w:iCs/>
                <w:sz w:val="16"/>
                <w:szCs w:val="16"/>
              </w:rPr>
            </w:pPr>
            <w:r w:rsidRPr="00E96A18">
              <w:rPr>
                <w:rFonts w:ascii="Arial" w:hAnsi="Arial" w:cs="Arial"/>
                <w:iCs/>
                <w:sz w:val="16"/>
                <w:szCs w:val="16"/>
              </w:rPr>
              <w:t>CAMO.A.315(b)(1)</w:t>
            </w:r>
          </w:p>
          <w:p w14:paraId="517AE820" w14:textId="77777777" w:rsidR="002D4B94" w:rsidRPr="00E96A18" w:rsidRDefault="002D4B94" w:rsidP="001F183A">
            <w:pPr>
              <w:spacing w:before="40" w:after="40"/>
              <w:rPr>
                <w:rFonts w:ascii="Arial" w:hAnsi="Arial" w:cs="Arial"/>
                <w:iCs/>
                <w:sz w:val="16"/>
                <w:szCs w:val="16"/>
              </w:rPr>
            </w:pPr>
            <w:r w:rsidRPr="00E96A18">
              <w:rPr>
                <w:rFonts w:ascii="Arial" w:hAnsi="Arial" w:cs="Arial"/>
                <w:iCs/>
                <w:sz w:val="16"/>
                <w:szCs w:val="16"/>
              </w:rPr>
              <w:t>CAMO.A. 315(b)(2)</w:t>
            </w:r>
          </w:p>
          <w:p w14:paraId="517AE821" w14:textId="77777777" w:rsidR="002D4B94" w:rsidRPr="00E96A18" w:rsidRDefault="002D4B94" w:rsidP="001F183A">
            <w:pPr>
              <w:spacing w:before="40" w:after="40"/>
              <w:rPr>
                <w:rFonts w:ascii="Arial" w:hAnsi="Arial" w:cs="Arial"/>
                <w:iCs/>
                <w:sz w:val="16"/>
                <w:szCs w:val="16"/>
              </w:rPr>
            </w:pPr>
          </w:p>
          <w:p w14:paraId="517AE822" w14:textId="77777777" w:rsidR="002D4B94" w:rsidRPr="00E96A18" w:rsidRDefault="002D4B94" w:rsidP="001F183A">
            <w:pPr>
              <w:spacing w:before="40" w:after="40"/>
              <w:rPr>
                <w:rFonts w:ascii="Arial" w:hAnsi="Arial" w:cs="Arial"/>
                <w:iCs/>
                <w:sz w:val="16"/>
                <w:szCs w:val="16"/>
              </w:rPr>
            </w:pPr>
          </w:p>
        </w:tc>
        <w:tc>
          <w:tcPr>
            <w:tcW w:w="3367" w:type="dxa"/>
          </w:tcPr>
          <w:p w14:paraId="517AE823" w14:textId="77777777" w:rsidR="00E075B2" w:rsidRPr="00E96A18" w:rsidRDefault="00E075B2" w:rsidP="001F183A">
            <w:pPr>
              <w:spacing w:before="40" w:after="40"/>
              <w:rPr>
                <w:rFonts w:ascii="Arial" w:hAnsi="Arial" w:cs="Arial"/>
                <w:sz w:val="20"/>
                <w:szCs w:val="20"/>
              </w:rPr>
            </w:pPr>
          </w:p>
        </w:tc>
      </w:tr>
      <w:tr w:rsidR="00F70628" w:rsidRPr="00E96A18" w14:paraId="517AE839" w14:textId="77777777" w:rsidTr="00352475">
        <w:sdt>
          <w:sdtPr>
            <w:rPr>
              <w:rFonts w:ascii="Arial" w:hAnsi="Arial" w:cs="Arial"/>
              <w:sz w:val="20"/>
              <w:szCs w:val="20"/>
            </w:rPr>
            <w:id w:val="1932938184"/>
            <w14:checkbox>
              <w14:checked w14:val="0"/>
              <w14:checkedState w14:val="2612" w14:font="MS Gothic"/>
              <w14:uncheckedState w14:val="2610" w14:font="MS Gothic"/>
            </w14:checkbox>
          </w:sdtPr>
          <w:sdtEndPr/>
          <w:sdtContent>
            <w:tc>
              <w:tcPr>
                <w:tcW w:w="894" w:type="dxa"/>
              </w:tcPr>
              <w:p w14:paraId="517AE825"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26" w14:textId="77777777" w:rsidR="00F70628" w:rsidRPr="00604B44" w:rsidRDefault="00DC5169"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Con</w:t>
            </w:r>
            <w:r w:rsidR="002D4B94" w:rsidRPr="00604B44">
              <w:rPr>
                <w:rFonts w:ascii="Arial" w:hAnsi="Arial" w:cs="Arial"/>
                <w:sz w:val="20"/>
                <w:szCs w:val="20"/>
              </w:rPr>
              <w:t>tinuing airworthiness records: responsibilities, r</w:t>
            </w:r>
            <w:r w:rsidRPr="00604B44">
              <w:rPr>
                <w:rFonts w:ascii="Arial" w:hAnsi="Arial" w:cs="Arial"/>
                <w:sz w:val="20"/>
                <w:szCs w:val="20"/>
              </w:rPr>
              <w:t xml:space="preserve">etention </w:t>
            </w:r>
            <w:r w:rsidR="002D4B94" w:rsidRPr="00604B44">
              <w:rPr>
                <w:rFonts w:ascii="Arial" w:hAnsi="Arial" w:cs="Arial"/>
                <w:sz w:val="20"/>
                <w:szCs w:val="20"/>
              </w:rPr>
              <w:t>and a</w:t>
            </w:r>
            <w:r w:rsidRPr="00604B44">
              <w:rPr>
                <w:rFonts w:ascii="Arial" w:hAnsi="Arial" w:cs="Arial"/>
                <w:sz w:val="20"/>
                <w:szCs w:val="20"/>
              </w:rPr>
              <w:t>ccess.</w:t>
            </w:r>
          </w:p>
          <w:p w14:paraId="517AE827" w14:textId="77777777" w:rsidR="00FC22CB" w:rsidRPr="00604B44" w:rsidRDefault="00FC22CB"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Format of records</w:t>
            </w:r>
          </w:p>
          <w:p w14:paraId="517AE828" w14:textId="77777777" w:rsidR="007D1DA7" w:rsidRPr="00604B44" w:rsidRDefault="007D1DA7"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 xml:space="preserve">Adequate storage and reliable traceability </w:t>
            </w:r>
          </w:p>
          <w:p w14:paraId="517AE829" w14:textId="77777777" w:rsidR="00FC22CB" w:rsidRPr="00604B44" w:rsidRDefault="00FC22CB"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Storage of records – protection from damage, alteration and theft</w:t>
            </w:r>
          </w:p>
          <w:p w14:paraId="517AE82A" w14:textId="77777777" w:rsidR="00F5626D" w:rsidRPr="00604B44" w:rsidRDefault="00F5626D"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Computer records system backup</w:t>
            </w:r>
          </w:p>
          <w:p w14:paraId="517AE82B" w14:textId="77777777" w:rsidR="00F5626D" w:rsidRPr="00604B44" w:rsidRDefault="00F5626D"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Backup of data stored in a different location</w:t>
            </w:r>
            <w:r w:rsidR="00BA09A8" w:rsidRPr="00604B44">
              <w:rPr>
                <w:rFonts w:ascii="Arial" w:hAnsi="Arial" w:cs="Arial"/>
                <w:sz w:val="20"/>
                <w:szCs w:val="20"/>
              </w:rPr>
              <w:t xml:space="preserve"> then working data</w:t>
            </w:r>
          </w:p>
          <w:p w14:paraId="517AE82C" w14:textId="77777777" w:rsidR="00A6291D" w:rsidRPr="00604B44" w:rsidRDefault="00F5626D"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Hours and cycles r</w:t>
            </w:r>
            <w:r w:rsidR="00A6291D" w:rsidRPr="00604B44">
              <w:rPr>
                <w:rFonts w:ascii="Arial" w:hAnsi="Arial" w:cs="Arial"/>
                <w:sz w:val="20"/>
                <w:szCs w:val="20"/>
              </w:rPr>
              <w:t>ecording</w:t>
            </w:r>
          </w:p>
          <w:p w14:paraId="517AE82D" w14:textId="77777777" w:rsidR="00A6291D" w:rsidRPr="00604B44" w:rsidRDefault="00F5626D"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Continuing a</w:t>
            </w:r>
            <w:r w:rsidR="00A6291D" w:rsidRPr="00604B44">
              <w:rPr>
                <w:rFonts w:ascii="Arial" w:hAnsi="Arial" w:cs="Arial"/>
                <w:sz w:val="20"/>
                <w:szCs w:val="20"/>
              </w:rPr>
              <w:t>irworthiness</w:t>
            </w:r>
            <w:r w:rsidRPr="00604B44">
              <w:rPr>
                <w:rFonts w:ascii="Arial" w:hAnsi="Arial" w:cs="Arial"/>
                <w:sz w:val="20"/>
                <w:szCs w:val="20"/>
              </w:rPr>
              <w:t xml:space="preserve"> r</w:t>
            </w:r>
            <w:r w:rsidR="00A6291D" w:rsidRPr="00604B44">
              <w:rPr>
                <w:rFonts w:ascii="Arial" w:hAnsi="Arial" w:cs="Arial"/>
                <w:sz w:val="20"/>
                <w:szCs w:val="20"/>
              </w:rPr>
              <w:t>ecords</w:t>
            </w:r>
          </w:p>
          <w:p w14:paraId="517AE82E" w14:textId="77777777" w:rsidR="00A6291D" w:rsidRPr="00604B44" w:rsidRDefault="00A6291D"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Preservation of Continuing Airworthiness records</w:t>
            </w:r>
          </w:p>
          <w:p w14:paraId="517AE82F" w14:textId="77777777" w:rsidR="00A6291D" w:rsidRPr="00604B44" w:rsidRDefault="00A6291D"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Acce</w:t>
            </w:r>
            <w:r w:rsidR="00F5626D" w:rsidRPr="00604B44">
              <w:rPr>
                <w:rFonts w:ascii="Arial" w:hAnsi="Arial" w:cs="Arial"/>
                <w:sz w:val="20"/>
                <w:szCs w:val="20"/>
              </w:rPr>
              <w:t>ss to continuing airworthiness r</w:t>
            </w:r>
            <w:r w:rsidRPr="00604B44">
              <w:rPr>
                <w:rFonts w:ascii="Arial" w:hAnsi="Arial" w:cs="Arial"/>
                <w:sz w:val="20"/>
                <w:szCs w:val="20"/>
              </w:rPr>
              <w:t>ecords</w:t>
            </w:r>
          </w:p>
          <w:p w14:paraId="517AE830" w14:textId="77777777" w:rsidR="00F5626D" w:rsidRPr="00604B44" w:rsidRDefault="00F5626D" w:rsidP="001F183A">
            <w:pPr>
              <w:pStyle w:val="ListParagraph"/>
              <w:numPr>
                <w:ilvl w:val="0"/>
                <w:numId w:val="21"/>
              </w:numPr>
              <w:spacing w:before="40" w:after="40"/>
              <w:rPr>
                <w:rFonts w:ascii="Arial" w:hAnsi="Arial" w:cs="Arial"/>
                <w:sz w:val="20"/>
                <w:szCs w:val="20"/>
              </w:rPr>
            </w:pPr>
            <w:r w:rsidRPr="00604B44">
              <w:rPr>
                <w:rFonts w:ascii="Arial" w:hAnsi="Arial" w:cs="Arial"/>
                <w:sz w:val="20"/>
                <w:szCs w:val="20"/>
              </w:rPr>
              <w:t>Transfer of continuing airworthiness r</w:t>
            </w:r>
            <w:r w:rsidR="00A6291D" w:rsidRPr="00604B44">
              <w:rPr>
                <w:rFonts w:ascii="Arial" w:hAnsi="Arial" w:cs="Arial"/>
                <w:sz w:val="20"/>
                <w:szCs w:val="20"/>
              </w:rPr>
              <w:t>ecords</w:t>
            </w:r>
          </w:p>
          <w:p w14:paraId="517AE831" w14:textId="77777777" w:rsidR="00F5626D" w:rsidRPr="00604B44" w:rsidRDefault="00F5626D" w:rsidP="001F183A">
            <w:pPr>
              <w:spacing w:before="40" w:after="40"/>
              <w:rPr>
                <w:rFonts w:ascii="Arial" w:hAnsi="Arial" w:cs="Arial"/>
                <w:sz w:val="20"/>
                <w:szCs w:val="20"/>
              </w:rPr>
            </w:pPr>
            <w:r w:rsidRPr="00604B44">
              <w:rPr>
                <w:rFonts w:ascii="Arial" w:hAnsi="Arial" w:cs="Arial"/>
                <w:sz w:val="20"/>
                <w:szCs w:val="20"/>
              </w:rPr>
              <w:t xml:space="preserve">Note: The record-keeping system must ensure that all records are accessible within a reasonable time whenever they are needed. These records should be organised in a manner that ensures their traceability and </w:t>
            </w:r>
            <w:r w:rsidR="00D00458" w:rsidRPr="00604B44">
              <w:rPr>
                <w:rFonts w:ascii="Arial" w:hAnsi="Arial" w:cs="Arial"/>
                <w:sz w:val="20"/>
                <w:szCs w:val="20"/>
              </w:rPr>
              <w:t>retrievability</w:t>
            </w:r>
            <w:r w:rsidRPr="00604B44">
              <w:rPr>
                <w:rFonts w:ascii="Arial" w:hAnsi="Arial" w:cs="Arial"/>
                <w:sz w:val="20"/>
                <w:szCs w:val="20"/>
              </w:rPr>
              <w:t xml:space="preserve"> throughout the required retention period</w:t>
            </w:r>
            <w:r w:rsidR="00A30875" w:rsidRPr="00604B44">
              <w:rPr>
                <w:rFonts w:ascii="Arial" w:hAnsi="Arial" w:cs="Arial"/>
                <w:sz w:val="20"/>
                <w:szCs w:val="20"/>
              </w:rPr>
              <w:t xml:space="preserve"> of all activities developed</w:t>
            </w:r>
            <w:r w:rsidRPr="00604B44">
              <w:rPr>
                <w:rFonts w:ascii="Arial" w:hAnsi="Arial" w:cs="Arial"/>
                <w:sz w:val="20"/>
                <w:szCs w:val="20"/>
              </w:rPr>
              <w:t>.</w:t>
            </w:r>
          </w:p>
        </w:tc>
        <w:tc>
          <w:tcPr>
            <w:tcW w:w="3098" w:type="dxa"/>
          </w:tcPr>
          <w:p w14:paraId="517AE832" w14:textId="77777777" w:rsidR="00F70628" w:rsidRPr="00E96A18" w:rsidRDefault="00FC22CB" w:rsidP="001F183A">
            <w:pPr>
              <w:spacing w:before="40" w:after="40"/>
              <w:rPr>
                <w:rFonts w:ascii="Arial" w:hAnsi="Arial" w:cs="Arial"/>
                <w:iCs/>
                <w:sz w:val="16"/>
                <w:szCs w:val="16"/>
              </w:rPr>
            </w:pPr>
            <w:r w:rsidRPr="00E96A18">
              <w:rPr>
                <w:rFonts w:ascii="Arial" w:hAnsi="Arial" w:cs="Arial"/>
                <w:iCs/>
                <w:sz w:val="16"/>
                <w:szCs w:val="16"/>
              </w:rPr>
              <w:t>M.A.305</w:t>
            </w:r>
          </w:p>
          <w:p w14:paraId="517AE833"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ML.A.305</w:t>
            </w:r>
          </w:p>
          <w:p w14:paraId="517AE834"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CAMO.A.220(a)</w:t>
            </w:r>
          </w:p>
          <w:p w14:paraId="517AE835"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CAMO.A.220(d)</w:t>
            </w:r>
          </w:p>
          <w:p w14:paraId="517AE836"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CAMO.A.220(e)</w:t>
            </w:r>
          </w:p>
          <w:p w14:paraId="517AE837"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CAMO.A.220(f)</w:t>
            </w:r>
          </w:p>
        </w:tc>
        <w:tc>
          <w:tcPr>
            <w:tcW w:w="3367" w:type="dxa"/>
          </w:tcPr>
          <w:p w14:paraId="517AE838" w14:textId="77777777" w:rsidR="00F70628" w:rsidRPr="00E96A18" w:rsidRDefault="00F70628" w:rsidP="001F183A">
            <w:pPr>
              <w:spacing w:before="40" w:after="40"/>
              <w:rPr>
                <w:rFonts w:ascii="Arial" w:hAnsi="Arial" w:cs="Arial"/>
                <w:sz w:val="20"/>
                <w:szCs w:val="20"/>
              </w:rPr>
            </w:pPr>
          </w:p>
        </w:tc>
      </w:tr>
      <w:tr w:rsidR="00F70628" w:rsidRPr="00E96A18" w14:paraId="517AE848" w14:textId="77777777" w:rsidTr="00352475">
        <w:sdt>
          <w:sdtPr>
            <w:rPr>
              <w:rFonts w:ascii="Arial" w:hAnsi="Arial" w:cs="Arial"/>
              <w:sz w:val="20"/>
              <w:szCs w:val="20"/>
            </w:rPr>
            <w:id w:val="858242424"/>
            <w14:checkbox>
              <w14:checked w14:val="0"/>
              <w14:checkedState w14:val="2612" w14:font="MS Gothic"/>
              <w14:uncheckedState w14:val="2610" w14:font="MS Gothic"/>
            </w14:checkbox>
          </w:sdtPr>
          <w:sdtEndPr/>
          <w:sdtContent>
            <w:tc>
              <w:tcPr>
                <w:tcW w:w="894" w:type="dxa"/>
              </w:tcPr>
              <w:p w14:paraId="517AE83A"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3B" w14:textId="77777777" w:rsidR="00F70628" w:rsidRPr="00604B44" w:rsidRDefault="00DC5169"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 xml:space="preserve">Accomplishment and control of </w:t>
            </w:r>
            <w:r w:rsidR="007D1DA7" w:rsidRPr="00604B44">
              <w:rPr>
                <w:rFonts w:ascii="Arial" w:hAnsi="Arial" w:cs="Arial"/>
                <w:sz w:val="20"/>
                <w:szCs w:val="20"/>
              </w:rPr>
              <w:t>airworthiness d</w:t>
            </w:r>
            <w:r w:rsidR="00FB4490" w:rsidRPr="00604B44">
              <w:rPr>
                <w:rFonts w:ascii="Arial" w:hAnsi="Arial" w:cs="Arial"/>
                <w:sz w:val="20"/>
                <w:szCs w:val="20"/>
              </w:rPr>
              <w:t>irective</w:t>
            </w:r>
            <w:r w:rsidR="007D1DA7" w:rsidRPr="00604B44">
              <w:rPr>
                <w:rFonts w:ascii="Arial" w:hAnsi="Arial" w:cs="Arial"/>
                <w:sz w:val="20"/>
                <w:szCs w:val="20"/>
              </w:rPr>
              <w:t>s</w:t>
            </w:r>
          </w:p>
          <w:p w14:paraId="517AE83C" w14:textId="77777777" w:rsidR="00FB4490" w:rsidRPr="00604B44" w:rsidRDefault="007D1DA7" w:rsidP="001F183A">
            <w:pPr>
              <w:pStyle w:val="ListParagraph"/>
              <w:numPr>
                <w:ilvl w:val="0"/>
                <w:numId w:val="22"/>
              </w:numPr>
              <w:spacing w:before="40" w:after="40"/>
              <w:rPr>
                <w:rFonts w:ascii="Arial" w:hAnsi="Arial" w:cs="Arial"/>
                <w:sz w:val="20"/>
                <w:szCs w:val="20"/>
              </w:rPr>
            </w:pPr>
            <w:r w:rsidRPr="00604B44">
              <w:rPr>
                <w:rFonts w:ascii="Arial" w:hAnsi="Arial" w:cs="Arial"/>
                <w:sz w:val="20"/>
                <w:szCs w:val="20"/>
              </w:rPr>
              <w:t>Airworthiness d</w:t>
            </w:r>
            <w:r w:rsidR="00FB4490" w:rsidRPr="00604B44">
              <w:rPr>
                <w:rFonts w:ascii="Arial" w:hAnsi="Arial" w:cs="Arial"/>
                <w:sz w:val="20"/>
                <w:szCs w:val="20"/>
              </w:rPr>
              <w:t>irective information</w:t>
            </w:r>
          </w:p>
          <w:p w14:paraId="517AE83D" w14:textId="77777777" w:rsidR="00FB4490" w:rsidRPr="00604B44" w:rsidRDefault="007D1DA7" w:rsidP="001F183A">
            <w:pPr>
              <w:pStyle w:val="ListParagraph"/>
              <w:numPr>
                <w:ilvl w:val="0"/>
                <w:numId w:val="22"/>
              </w:numPr>
              <w:spacing w:before="40" w:after="40"/>
              <w:rPr>
                <w:rFonts w:ascii="Arial" w:hAnsi="Arial" w:cs="Arial"/>
                <w:sz w:val="20"/>
                <w:szCs w:val="20"/>
              </w:rPr>
            </w:pPr>
            <w:r w:rsidRPr="00604B44">
              <w:rPr>
                <w:rFonts w:ascii="Arial" w:hAnsi="Arial" w:cs="Arial"/>
                <w:sz w:val="20"/>
                <w:szCs w:val="20"/>
              </w:rPr>
              <w:t>Airworthiness d</w:t>
            </w:r>
            <w:r w:rsidR="00FB4490" w:rsidRPr="00604B44">
              <w:rPr>
                <w:rFonts w:ascii="Arial" w:hAnsi="Arial" w:cs="Arial"/>
                <w:sz w:val="20"/>
                <w:szCs w:val="20"/>
              </w:rPr>
              <w:t>irective decision</w:t>
            </w:r>
          </w:p>
          <w:p w14:paraId="517AE83E" w14:textId="77777777" w:rsidR="00FB4490" w:rsidRPr="00604B44" w:rsidRDefault="007D1DA7" w:rsidP="001F183A">
            <w:pPr>
              <w:pStyle w:val="ListParagraph"/>
              <w:numPr>
                <w:ilvl w:val="0"/>
                <w:numId w:val="22"/>
              </w:numPr>
              <w:spacing w:before="40" w:after="40"/>
              <w:rPr>
                <w:rFonts w:ascii="Arial" w:hAnsi="Arial" w:cs="Arial"/>
                <w:sz w:val="20"/>
                <w:szCs w:val="20"/>
              </w:rPr>
            </w:pPr>
            <w:r w:rsidRPr="00604B44">
              <w:rPr>
                <w:rFonts w:ascii="Arial" w:hAnsi="Arial" w:cs="Arial"/>
                <w:sz w:val="20"/>
                <w:szCs w:val="20"/>
              </w:rPr>
              <w:t>Airworthiness d</w:t>
            </w:r>
            <w:r w:rsidR="00FB4490" w:rsidRPr="00604B44">
              <w:rPr>
                <w:rFonts w:ascii="Arial" w:hAnsi="Arial" w:cs="Arial"/>
                <w:sz w:val="20"/>
                <w:szCs w:val="20"/>
              </w:rPr>
              <w:t>irective control</w:t>
            </w:r>
          </w:p>
          <w:p w14:paraId="517AE83F" w14:textId="77777777" w:rsidR="007D1DA7" w:rsidRPr="00604B44" w:rsidRDefault="007D1DA7" w:rsidP="001F183A">
            <w:pPr>
              <w:pStyle w:val="ListParagraph"/>
              <w:numPr>
                <w:ilvl w:val="0"/>
                <w:numId w:val="22"/>
              </w:numPr>
              <w:spacing w:before="40" w:after="40"/>
              <w:rPr>
                <w:rFonts w:ascii="Arial" w:hAnsi="Arial" w:cs="Arial"/>
                <w:sz w:val="20"/>
                <w:szCs w:val="20"/>
              </w:rPr>
            </w:pPr>
            <w:r w:rsidRPr="00604B44">
              <w:rPr>
                <w:rFonts w:ascii="Arial" w:hAnsi="Arial" w:cs="Arial"/>
                <w:sz w:val="20"/>
                <w:szCs w:val="20"/>
              </w:rPr>
              <w:t>Airworthiness directive listing</w:t>
            </w:r>
          </w:p>
        </w:tc>
        <w:tc>
          <w:tcPr>
            <w:tcW w:w="3098" w:type="dxa"/>
          </w:tcPr>
          <w:p w14:paraId="195A76EE" w14:textId="77777777" w:rsidR="00766EC5" w:rsidRPr="00766EC5" w:rsidRDefault="00766EC5" w:rsidP="00766EC5">
            <w:pPr>
              <w:spacing w:before="40" w:after="40"/>
              <w:rPr>
                <w:rFonts w:ascii="Arial" w:hAnsi="Arial" w:cs="Arial"/>
                <w:color w:val="C00000"/>
                <w:sz w:val="16"/>
                <w:szCs w:val="16"/>
              </w:rPr>
            </w:pPr>
            <w:r w:rsidRPr="00766EC5">
              <w:rPr>
                <w:rFonts w:ascii="Arial" w:hAnsi="Arial" w:cs="Arial"/>
                <w:color w:val="C00000"/>
                <w:sz w:val="16"/>
                <w:szCs w:val="16"/>
              </w:rPr>
              <w:t>CAMO.A.155(a)(b)</w:t>
            </w:r>
          </w:p>
          <w:p w14:paraId="517AE840" w14:textId="5A13BA55"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CAMO.A.315(a)</w:t>
            </w:r>
          </w:p>
          <w:p w14:paraId="517AE841"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CAMO.A.315(c)(2)</w:t>
            </w:r>
          </w:p>
          <w:p w14:paraId="517AE842"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M.A.301(f)</w:t>
            </w:r>
          </w:p>
          <w:p w14:paraId="517AE843"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ML.A.301(d)</w:t>
            </w:r>
          </w:p>
          <w:p w14:paraId="517AE844" w14:textId="77777777" w:rsidR="00F70628" w:rsidRPr="00E96A18" w:rsidRDefault="007D1DA7" w:rsidP="001F183A">
            <w:pPr>
              <w:spacing w:before="40" w:after="40"/>
              <w:rPr>
                <w:rFonts w:ascii="Arial" w:hAnsi="Arial" w:cs="Arial"/>
                <w:iCs/>
                <w:sz w:val="16"/>
                <w:szCs w:val="16"/>
              </w:rPr>
            </w:pPr>
            <w:r w:rsidRPr="00E96A18">
              <w:rPr>
                <w:rFonts w:ascii="Arial" w:hAnsi="Arial" w:cs="Arial"/>
                <w:iCs/>
                <w:sz w:val="16"/>
                <w:szCs w:val="16"/>
              </w:rPr>
              <w:t>M.A.303</w:t>
            </w:r>
          </w:p>
          <w:p w14:paraId="517AE845"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ML.A.303</w:t>
            </w:r>
          </w:p>
          <w:p w14:paraId="517AE846" w14:textId="77777777" w:rsidR="007D1DA7" w:rsidRPr="00E96A18" w:rsidRDefault="002B4F82" w:rsidP="001F183A">
            <w:pPr>
              <w:spacing w:before="40" w:after="40"/>
              <w:rPr>
                <w:rFonts w:ascii="Arial" w:hAnsi="Arial" w:cs="Arial"/>
                <w:iCs/>
                <w:sz w:val="16"/>
                <w:szCs w:val="16"/>
              </w:rPr>
            </w:pPr>
            <w:r w:rsidRPr="00E96A18">
              <w:rPr>
                <w:rFonts w:ascii="Arial" w:hAnsi="Arial" w:cs="Arial"/>
                <w:iCs/>
                <w:sz w:val="16"/>
                <w:szCs w:val="16"/>
              </w:rPr>
              <w:t>M.A.305(d)(1)</w:t>
            </w:r>
          </w:p>
        </w:tc>
        <w:tc>
          <w:tcPr>
            <w:tcW w:w="3367" w:type="dxa"/>
          </w:tcPr>
          <w:p w14:paraId="517AE847" w14:textId="77777777" w:rsidR="00F70628" w:rsidRPr="00E96A18" w:rsidRDefault="00F70628" w:rsidP="001F183A">
            <w:pPr>
              <w:spacing w:before="40" w:after="40"/>
              <w:rPr>
                <w:rFonts w:ascii="Arial" w:hAnsi="Arial" w:cs="Arial"/>
                <w:sz w:val="20"/>
                <w:szCs w:val="20"/>
              </w:rPr>
            </w:pPr>
          </w:p>
        </w:tc>
      </w:tr>
      <w:tr w:rsidR="00F70628" w:rsidRPr="00E96A18" w14:paraId="517AE85A" w14:textId="77777777" w:rsidTr="00352475">
        <w:sdt>
          <w:sdtPr>
            <w:rPr>
              <w:rFonts w:ascii="Arial" w:hAnsi="Arial" w:cs="Arial"/>
              <w:sz w:val="20"/>
              <w:szCs w:val="20"/>
            </w:rPr>
            <w:id w:val="1545399369"/>
            <w14:checkbox>
              <w14:checked w14:val="0"/>
              <w14:checkedState w14:val="2612" w14:font="MS Gothic"/>
              <w14:uncheckedState w14:val="2610" w14:font="MS Gothic"/>
            </w14:checkbox>
          </w:sdtPr>
          <w:sdtEndPr/>
          <w:sdtContent>
            <w:tc>
              <w:tcPr>
                <w:tcW w:w="894" w:type="dxa"/>
              </w:tcPr>
              <w:p w14:paraId="517AE849"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4A" w14:textId="77777777" w:rsidR="00F70628" w:rsidRPr="00604B44" w:rsidRDefault="00DC5169"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 xml:space="preserve">Analysis of the </w:t>
            </w:r>
            <w:r w:rsidR="002B4F82" w:rsidRPr="00604B44">
              <w:rPr>
                <w:rFonts w:ascii="Arial" w:hAnsi="Arial" w:cs="Arial"/>
                <w:sz w:val="20"/>
                <w:szCs w:val="20"/>
              </w:rPr>
              <w:t>e</w:t>
            </w:r>
            <w:r w:rsidRPr="00604B44">
              <w:rPr>
                <w:rFonts w:ascii="Arial" w:hAnsi="Arial" w:cs="Arial"/>
                <w:sz w:val="20"/>
                <w:szCs w:val="20"/>
              </w:rPr>
              <w:t xml:space="preserve">ffectiveness of the </w:t>
            </w:r>
            <w:r w:rsidR="002B4F82" w:rsidRPr="00604B44">
              <w:rPr>
                <w:rFonts w:ascii="Arial" w:hAnsi="Arial" w:cs="Arial"/>
                <w:sz w:val="20"/>
                <w:szCs w:val="20"/>
              </w:rPr>
              <w:t>m</w:t>
            </w:r>
            <w:r w:rsidRPr="00604B44">
              <w:rPr>
                <w:rFonts w:ascii="Arial" w:hAnsi="Arial" w:cs="Arial"/>
                <w:sz w:val="20"/>
                <w:szCs w:val="20"/>
              </w:rPr>
              <w:t xml:space="preserve">aintenance </w:t>
            </w:r>
            <w:r w:rsidR="00416D65" w:rsidRPr="00604B44">
              <w:rPr>
                <w:rFonts w:ascii="Arial" w:hAnsi="Arial" w:cs="Arial"/>
                <w:sz w:val="20"/>
                <w:szCs w:val="20"/>
              </w:rPr>
              <w:t>p</w:t>
            </w:r>
            <w:r w:rsidRPr="00604B44">
              <w:rPr>
                <w:rFonts w:ascii="Arial" w:hAnsi="Arial" w:cs="Arial"/>
                <w:sz w:val="20"/>
                <w:szCs w:val="20"/>
              </w:rPr>
              <w:t>rogramme</w:t>
            </w:r>
            <w:r w:rsidR="002B4F82" w:rsidRPr="00604B44">
              <w:rPr>
                <w:rFonts w:ascii="Arial" w:hAnsi="Arial" w:cs="Arial"/>
                <w:sz w:val="20"/>
                <w:szCs w:val="20"/>
              </w:rPr>
              <w:t>(s)</w:t>
            </w:r>
          </w:p>
          <w:p w14:paraId="517AE84B" w14:textId="77777777" w:rsidR="002B4F82" w:rsidRPr="00604B44" w:rsidRDefault="002B4F82" w:rsidP="001F183A">
            <w:pPr>
              <w:pStyle w:val="ListParagraph"/>
              <w:numPr>
                <w:ilvl w:val="0"/>
                <w:numId w:val="24"/>
              </w:numPr>
              <w:spacing w:before="40" w:after="40"/>
              <w:rPr>
                <w:rFonts w:ascii="Arial" w:hAnsi="Arial" w:cs="Arial"/>
                <w:sz w:val="20"/>
                <w:szCs w:val="20"/>
              </w:rPr>
            </w:pPr>
            <w:r w:rsidRPr="00604B44">
              <w:rPr>
                <w:rFonts w:ascii="Arial" w:hAnsi="Arial" w:cs="Arial"/>
                <w:sz w:val="20"/>
                <w:szCs w:val="20"/>
              </w:rPr>
              <w:t>Procedure to analyse the effectiveness of the AMPs</w:t>
            </w:r>
          </w:p>
          <w:p w14:paraId="517AE84C" w14:textId="77777777" w:rsidR="002B4F82" w:rsidRPr="00604B44" w:rsidRDefault="00687DFC" w:rsidP="001F183A">
            <w:pPr>
              <w:pStyle w:val="ListParagraph"/>
              <w:numPr>
                <w:ilvl w:val="1"/>
                <w:numId w:val="24"/>
              </w:numPr>
              <w:spacing w:before="40" w:after="40"/>
              <w:rPr>
                <w:rFonts w:ascii="Arial" w:hAnsi="Arial" w:cs="Arial"/>
                <w:sz w:val="20"/>
                <w:szCs w:val="20"/>
              </w:rPr>
            </w:pPr>
            <w:r w:rsidRPr="00604B44">
              <w:rPr>
                <w:rFonts w:ascii="Arial" w:hAnsi="Arial" w:cs="Arial"/>
                <w:sz w:val="20"/>
                <w:szCs w:val="20"/>
              </w:rPr>
              <w:t>Spares</w:t>
            </w:r>
          </w:p>
          <w:p w14:paraId="517AE84D" w14:textId="77777777" w:rsidR="00687DFC" w:rsidRPr="00604B44" w:rsidRDefault="00687DFC" w:rsidP="001F183A">
            <w:pPr>
              <w:pStyle w:val="ListParagraph"/>
              <w:numPr>
                <w:ilvl w:val="1"/>
                <w:numId w:val="24"/>
              </w:numPr>
              <w:spacing w:before="40" w:after="40"/>
              <w:rPr>
                <w:rFonts w:ascii="Arial" w:hAnsi="Arial" w:cs="Arial"/>
                <w:sz w:val="20"/>
                <w:szCs w:val="20"/>
              </w:rPr>
            </w:pPr>
            <w:r w:rsidRPr="00604B44">
              <w:rPr>
                <w:rFonts w:ascii="Arial" w:hAnsi="Arial" w:cs="Arial"/>
                <w:sz w:val="20"/>
                <w:szCs w:val="20"/>
              </w:rPr>
              <w:t>Defects</w:t>
            </w:r>
          </w:p>
          <w:p w14:paraId="517AE84E" w14:textId="77777777" w:rsidR="00687DFC" w:rsidRPr="00604B44" w:rsidRDefault="00687DFC" w:rsidP="001F183A">
            <w:pPr>
              <w:pStyle w:val="ListParagraph"/>
              <w:numPr>
                <w:ilvl w:val="1"/>
                <w:numId w:val="24"/>
              </w:numPr>
              <w:spacing w:before="40" w:after="40"/>
              <w:rPr>
                <w:rFonts w:ascii="Arial" w:hAnsi="Arial" w:cs="Arial"/>
                <w:sz w:val="20"/>
                <w:szCs w:val="20"/>
              </w:rPr>
            </w:pPr>
            <w:r w:rsidRPr="00604B44">
              <w:rPr>
                <w:rFonts w:ascii="Arial" w:hAnsi="Arial" w:cs="Arial"/>
                <w:sz w:val="20"/>
                <w:szCs w:val="20"/>
              </w:rPr>
              <w:t>Malfunctions</w:t>
            </w:r>
          </w:p>
          <w:p w14:paraId="517AE84F" w14:textId="77777777" w:rsidR="00687DFC" w:rsidRPr="00604B44" w:rsidRDefault="00687DFC" w:rsidP="001F183A">
            <w:pPr>
              <w:pStyle w:val="ListParagraph"/>
              <w:numPr>
                <w:ilvl w:val="1"/>
                <w:numId w:val="24"/>
              </w:numPr>
              <w:spacing w:before="40" w:after="40"/>
              <w:rPr>
                <w:rFonts w:ascii="Arial" w:hAnsi="Arial" w:cs="Arial"/>
                <w:sz w:val="20"/>
                <w:szCs w:val="20"/>
              </w:rPr>
            </w:pPr>
            <w:r w:rsidRPr="00604B44">
              <w:rPr>
                <w:rFonts w:ascii="Arial" w:hAnsi="Arial" w:cs="Arial"/>
                <w:sz w:val="20"/>
                <w:szCs w:val="20"/>
              </w:rPr>
              <w:t>Damage</w:t>
            </w:r>
          </w:p>
          <w:p w14:paraId="517AE850" w14:textId="77777777" w:rsidR="00687DFC" w:rsidRPr="00604B44" w:rsidRDefault="00687DFC" w:rsidP="001F183A">
            <w:pPr>
              <w:pStyle w:val="ListParagraph"/>
              <w:numPr>
                <w:ilvl w:val="0"/>
                <w:numId w:val="24"/>
              </w:numPr>
              <w:spacing w:before="40" w:after="40"/>
              <w:rPr>
                <w:rFonts w:ascii="Arial" w:hAnsi="Arial" w:cs="Arial"/>
                <w:sz w:val="20"/>
                <w:szCs w:val="20"/>
              </w:rPr>
            </w:pPr>
            <w:r w:rsidRPr="00604B44">
              <w:rPr>
                <w:rFonts w:ascii="Arial" w:hAnsi="Arial" w:cs="Arial"/>
                <w:sz w:val="20"/>
                <w:szCs w:val="20"/>
              </w:rPr>
              <w:t>Procedure to analyse the effectiveness of the Part-ML AMPs</w:t>
            </w:r>
          </w:p>
          <w:p w14:paraId="517AE851" w14:textId="77777777" w:rsidR="00687DFC" w:rsidRPr="00604B44" w:rsidRDefault="00687DFC" w:rsidP="001F183A">
            <w:pPr>
              <w:pStyle w:val="ListParagraph"/>
              <w:numPr>
                <w:ilvl w:val="1"/>
                <w:numId w:val="24"/>
              </w:numPr>
              <w:spacing w:before="40" w:after="40"/>
              <w:rPr>
                <w:rFonts w:ascii="Arial" w:hAnsi="Arial" w:cs="Arial"/>
                <w:sz w:val="20"/>
                <w:szCs w:val="20"/>
              </w:rPr>
            </w:pPr>
            <w:r w:rsidRPr="00604B44">
              <w:rPr>
                <w:rFonts w:ascii="Arial" w:hAnsi="Arial" w:cs="Arial"/>
                <w:sz w:val="20"/>
                <w:szCs w:val="20"/>
              </w:rPr>
              <w:t>AMC1 ML.A.302</w:t>
            </w:r>
          </w:p>
          <w:p w14:paraId="517AE852" w14:textId="77777777" w:rsidR="002B4F82" w:rsidRPr="00604B44" w:rsidRDefault="002B4F82" w:rsidP="001F183A">
            <w:pPr>
              <w:pStyle w:val="ListParagraph"/>
              <w:numPr>
                <w:ilvl w:val="0"/>
                <w:numId w:val="24"/>
              </w:numPr>
              <w:spacing w:before="40" w:after="40"/>
              <w:rPr>
                <w:rFonts w:ascii="Arial" w:hAnsi="Arial" w:cs="Arial"/>
                <w:sz w:val="20"/>
                <w:szCs w:val="20"/>
              </w:rPr>
            </w:pPr>
            <w:r w:rsidRPr="00604B44">
              <w:rPr>
                <w:rFonts w:ascii="Arial" w:hAnsi="Arial" w:cs="Arial"/>
                <w:sz w:val="20"/>
                <w:szCs w:val="20"/>
              </w:rPr>
              <w:t>Amendment to the AMP</w:t>
            </w:r>
          </w:p>
          <w:p w14:paraId="517AE853" w14:textId="77777777" w:rsidR="00FB4490" w:rsidRPr="00604B44" w:rsidRDefault="00FB4490" w:rsidP="001F183A">
            <w:pPr>
              <w:pStyle w:val="ListParagraph"/>
              <w:numPr>
                <w:ilvl w:val="0"/>
                <w:numId w:val="24"/>
              </w:numPr>
              <w:spacing w:before="40" w:after="40"/>
              <w:rPr>
                <w:rFonts w:ascii="Arial" w:hAnsi="Arial" w:cs="Arial"/>
                <w:sz w:val="20"/>
                <w:szCs w:val="20"/>
              </w:rPr>
            </w:pPr>
            <w:r w:rsidRPr="00604B44">
              <w:rPr>
                <w:rFonts w:ascii="Arial" w:hAnsi="Arial" w:cs="Arial"/>
                <w:sz w:val="20"/>
                <w:szCs w:val="20"/>
              </w:rPr>
              <w:t>Liaison Meetings</w:t>
            </w:r>
          </w:p>
          <w:p w14:paraId="517AE854" w14:textId="77777777" w:rsidR="007539AA" w:rsidRPr="00604B44" w:rsidRDefault="005F61EC" w:rsidP="001F183A">
            <w:pPr>
              <w:pStyle w:val="ListParagraph"/>
              <w:numPr>
                <w:ilvl w:val="0"/>
                <w:numId w:val="24"/>
              </w:numPr>
              <w:spacing w:before="40" w:after="40"/>
              <w:rPr>
                <w:rFonts w:ascii="Arial" w:hAnsi="Arial" w:cs="Arial"/>
                <w:sz w:val="20"/>
                <w:szCs w:val="20"/>
              </w:rPr>
            </w:pPr>
            <w:r w:rsidRPr="00604B44">
              <w:rPr>
                <w:rFonts w:ascii="Arial" w:hAnsi="Arial" w:cs="Arial"/>
                <w:sz w:val="20"/>
                <w:szCs w:val="20"/>
              </w:rPr>
              <w:t>Frequency of Meetings</w:t>
            </w:r>
          </w:p>
        </w:tc>
        <w:tc>
          <w:tcPr>
            <w:tcW w:w="3098" w:type="dxa"/>
          </w:tcPr>
          <w:p w14:paraId="517AE855" w14:textId="77777777" w:rsidR="002B4F82" w:rsidRPr="00E96A18" w:rsidRDefault="002B4F82" w:rsidP="001F183A">
            <w:pPr>
              <w:spacing w:before="40" w:after="40"/>
              <w:rPr>
                <w:rFonts w:ascii="Arial" w:hAnsi="Arial" w:cs="Arial"/>
                <w:iCs/>
                <w:sz w:val="16"/>
                <w:szCs w:val="16"/>
              </w:rPr>
            </w:pPr>
            <w:r w:rsidRPr="00E96A18">
              <w:rPr>
                <w:rFonts w:ascii="Arial" w:hAnsi="Arial" w:cs="Arial"/>
                <w:iCs/>
                <w:sz w:val="16"/>
                <w:szCs w:val="16"/>
              </w:rPr>
              <w:t>M.A.301(e)</w:t>
            </w:r>
          </w:p>
          <w:p w14:paraId="517AE856" w14:textId="77777777" w:rsidR="00F70628" w:rsidRPr="00E96A18" w:rsidRDefault="002B4F82" w:rsidP="001F183A">
            <w:pPr>
              <w:spacing w:before="40" w:after="40"/>
              <w:rPr>
                <w:rFonts w:ascii="Arial" w:hAnsi="Arial" w:cs="Arial"/>
                <w:iCs/>
                <w:sz w:val="16"/>
                <w:szCs w:val="16"/>
              </w:rPr>
            </w:pPr>
            <w:r w:rsidRPr="00E96A18">
              <w:rPr>
                <w:rFonts w:ascii="Arial" w:hAnsi="Arial" w:cs="Arial"/>
                <w:iCs/>
                <w:sz w:val="16"/>
                <w:szCs w:val="16"/>
              </w:rPr>
              <w:t>M.A.302(h)</w:t>
            </w:r>
          </w:p>
          <w:p w14:paraId="517AE857" w14:textId="77777777" w:rsidR="002B4F82" w:rsidRPr="00E96A18" w:rsidRDefault="002B4F82" w:rsidP="001F183A">
            <w:pPr>
              <w:spacing w:before="40" w:after="40"/>
              <w:rPr>
                <w:rFonts w:ascii="Arial" w:hAnsi="Arial" w:cs="Arial"/>
                <w:iCs/>
                <w:sz w:val="16"/>
                <w:szCs w:val="16"/>
              </w:rPr>
            </w:pPr>
            <w:r w:rsidRPr="00E96A18">
              <w:rPr>
                <w:rFonts w:ascii="Arial" w:hAnsi="Arial" w:cs="Arial"/>
                <w:iCs/>
                <w:sz w:val="16"/>
                <w:szCs w:val="16"/>
              </w:rPr>
              <w:t>ML.A.302(c)(9)</w:t>
            </w:r>
          </w:p>
          <w:p w14:paraId="517AE858" w14:textId="77777777" w:rsidR="002B4F82" w:rsidRPr="00E96A18" w:rsidRDefault="002B4F82" w:rsidP="001F183A">
            <w:pPr>
              <w:spacing w:before="40" w:after="40"/>
              <w:rPr>
                <w:rFonts w:ascii="Arial" w:hAnsi="Arial" w:cs="Arial"/>
                <w:iCs/>
                <w:sz w:val="16"/>
                <w:szCs w:val="16"/>
              </w:rPr>
            </w:pPr>
            <w:r w:rsidRPr="00E96A18">
              <w:rPr>
                <w:rFonts w:ascii="Arial" w:hAnsi="Arial" w:cs="Arial"/>
                <w:iCs/>
                <w:sz w:val="16"/>
                <w:szCs w:val="16"/>
              </w:rPr>
              <w:t>M.A.315(b)(1)</w:t>
            </w:r>
          </w:p>
        </w:tc>
        <w:tc>
          <w:tcPr>
            <w:tcW w:w="3367" w:type="dxa"/>
          </w:tcPr>
          <w:p w14:paraId="517AE859" w14:textId="77777777" w:rsidR="00F70628" w:rsidRPr="00E96A18" w:rsidRDefault="00F70628" w:rsidP="001F183A">
            <w:pPr>
              <w:spacing w:before="40" w:after="40"/>
              <w:rPr>
                <w:rFonts w:ascii="Arial" w:hAnsi="Arial" w:cs="Arial"/>
                <w:sz w:val="20"/>
                <w:szCs w:val="20"/>
              </w:rPr>
            </w:pPr>
          </w:p>
        </w:tc>
      </w:tr>
    </w:tbl>
    <w:p w14:paraId="7D65CF3B" w14:textId="7ECCFC03" w:rsidR="00B217A6" w:rsidRDefault="00B217A6"/>
    <w:p w14:paraId="18ECF541"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F70628" w:rsidRPr="00E96A18" w14:paraId="517AE878" w14:textId="77777777" w:rsidTr="00352475">
        <w:sdt>
          <w:sdtPr>
            <w:rPr>
              <w:rFonts w:ascii="Arial" w:hAnsi="Arial" w:cs="Arial"/>
              <w:sz w:val="20"/>
              <w:szCs w:val="20"/>
            </w:rPr>
            <w:id w:val="775596829"/>
            <w14:checkbox>
              <w14:checked w14:val="0"/>
              <w14:checkedState w14:val="2612" w14:font="MS Gothic"/>
              <w14:uncheckedState w14:val="2610" w14:font="MS Gothic"/>
            </w14:checkbox>
          </w:sdtPr>
          <w:sdtEndPr/>
          <w:sdtContent>
            <w:tc>
              <w:tcPr>
                <w:tcW w:w="894" w:type="dxa"/>
              </w:tcPr>
              <w:p w14:paraId="517AE85B"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5C" w14:textId="77777777" w:rsidR="00F70628" w:rsidRPr="00604B44" w:rsidRDefault="00687DFC"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Non-m</w:t>
            </w:r>
            <w:r w:rsidR="00A76028" w:rsidRPr="00604B44">
              <w:rPr>
                <w:rFonts w:ascii="Arial" w:hAnsi="Arial" w:cs="Arial"/>
                <w:sz w:val="20"/>
                <w:szCs w:val="20"/>
              </w:rPr>
              <w:t xml:space="preserve">andatory </w:t>
            </w:r>
            <w:r w:rsidRPr="00604B44">
              <w:rPr>
                <w:rFonts w:ascii="Arial" w:hAnsi="Arial" w:cs="Arial"/>
                <w:sz w:val="20"/>
                <w:szCs w:val="20"/>
              </w:rPr>
              <w:t>modification</w:t>
            </w:r>
            <w:r w:rsidR="00A76028" w:rsidRPr="00604B44">
              <w:rPr>
                <w:rFonts w:ascii="Arial" w:hAnsi="Arial" w:cs="Arial"/>
                <w:sz w:val="20"/>
                <w:szCs w:val="20"/>
              </w:rPr>
              <w:t xml:space="preserve"> </w:t>
            </w:r>
            <w:r w:rsidRPr="00604B44">
              <w:rPr>
                <w:rFonts w:ascii="Arial" w:hAnsi="Arial" w:cs="Arial"/>
                <w:sz w:val="20"/>
                <w:szCs w:val="20"/>
              </w:rPr>
              <w:t>and inspections</w:t>
            </w:r>
          </w:p>
          <w:p w14:paraId="517AE85D" w14:textId="77777777" w:rsidR="00BE10A2" w:rsidRPr="00604B44" w:rsidRDefault="00BE10A2"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Policy</w:t>
            </w:r>
          </w:p>
          <w:p w14:paraId="517AE85E" w14:textId="77777777" w:rsidR="00687DFC" w:rsidRPr="00604B44" w:rsidRDefault="00687DFC"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Procedure to assess</w:t>
            </w:r>
            <w:r w:rsidR="00057EF5" w:rsidRPr="00604B44">
              <w:rPr>
                <w:rFonts w:ascii="Arial" w:hAnsi="Arial" w:cs="Arial"/>
                <w:sz w:val="20"/>
                <w:szCs w:val="20"/>
              </w:rPr>
              <w:t>/analysed and decisions taken</w:t>
            </w:r>
          </w:p>
          <w:p w14:paraId="517AE85F" w14:textId="77777777" w:rsidR="00BE10A2" w:rsidRPr="00604B44" w:rsidRDefault="00416D65" w:rsidP="001F183A">
            <w:pPr>
              <w:pStyle w:val="ListParagraph"/>
              <w:numPr>
                <w:ilvl w:val="1"/>
                <w:numId w:val="25"/>
              </w:numPr>
              <w:spacing w:before="40" w:after="40"/>
              <w:rPr>
                <w:rFonts w:ascii="Arial" w:hAnsi="Arial" w:cs="Arial"/>
                <w:sz w:val="20"/>
                <w:szCs w:val="20"/>
              </w:rPr>
            </w:pPr>
            <w:r w:rsidRPr="00604B44">
              <w:rPr>
                <w:rFonts w:ascii="Arial" w:hAnsi="Arial" w:cs="Arial"/>
                <w:sz w:val="20"/>
                <w:szCs w:val="20"/>
              </w:rPr>
              <w:t>The d</w:t>
            </w:r>
            <w:r w:rsidR="00BE10A2" w:rsidRPr="00604B44">
              <w:rPr>
                <w:rFonts w:ascii="Arial" w:hAnsi="Arial" w:cs="Arial"/>
                <w:sz w:val="20"/>
                <w:szCs w:val="20"/>
              </w:rPr>
              <w:t>ecision on their application</w:t>
            </w:r>
          </w:p>
          <w:p w14:paraId="517AE860" w14:textId="77777777" w:rsidR="00BE10A2" w:rsidRPr="00604B44" w:rsidRDefault="00BE10A2" w:rsidP="001F183A">
            <w:pPr>
              <w:pStyle w:val="ListParagraph"/>
              <w:numPr>
                <w:ilvl w:val="1"/>
                <w:numId w:val="25"/>
              </w:numPr>
              <w:spacing w:before="40" w:after="40"/>
              <w:rPr>
                <w:rFonts w:ascii="Arial" w:hAnsi="Arial" w:cs="Arial"/>
                <w:sz w:val="20"/>
                <w:szCs w:val="20"/>
              </w:rPr>
            </w:pPr>
            <w:r w:rsidRPr="00604B44">
              <w:rPr>
                <w:rFonts w:ascii="Arial" w:hAnsi="Arial" w:cs="Arial"/>
                <w:sz w:val="20"/>
                <w:szCs w:val="20"/>
              </w:rPr>
              <w:t>Use of the organisation risk management process</w:t>
            </w:r>
          </w:p>
          <w:p w14:paraId="517AE861" w14:textId="77777777" w:rsidR="00BE10A2" w:rsidRPr="00604B44" w:rsidRDefault="00BE10A2" w:rsidP="001F183A">
            <w:pPr>
              <w:pStyle w:val="ListParagraph"/>
              <w:numPr>
                <w:ilvl w:val="1"/>
                <w:numId w:val="25"/>
              </w:numPr>
              <w:spacing w:before="40" w:after="40"/>
              <w:rPr>
                <w:rFonts w:ascii="Arial" w:hAnsi="Arial" w:cs="Arial"/>
                <w:sz w:val="20"/>
                <w:szCs w:val="20"/>
              </w:rPr>
            </w:pPr>
            <w:r w:rsidRPr="00604B44">
              <w:rPr>
                <w:rFonts w:ascii="Arial" w:hAnsi="Arial" w:cs="Arial"/>
                <w:sz w:val="20"/>
                <w:szCs w:val="20"/>
              </w:rPr>
              <w:t>Records keeping of the assessment</w:t>
            </w:r>
            <w:r w:rsidR="00057EF5" w:rsidRPr="00604B44">
              <w:rPr>
                <w:rFonts w:ascii="Arial" w:hAnsi="Arial" w:cs="Arial"/>
                <w:sz w:val="20"/>
                <w:szCs w:val="20"/>
              </w:rPr>
              <w:t>/analyse risk management and decisions taken</w:t>
            </w:r>
            <w:r w:rsidRPr="00604B44">
              <w:rPr>
                <w:rFonts w:ascii="Arial" w:hAnsi="Arial" w:cs="Arial"/>
                <w:sz w:val="20"/>
                <w:szCs w:val="20"/>
              </w:rPr>
              <w:t xml:space="preserve"> </w:t>
            </w:r>
          </w:p>
          <w:p w14:paraId="517AE862" w14:textId="77777777" w:rsidR="00A6248E" w:rsidRPr="00604B44" w:rsidRDefault="00A6248E"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Modification – General</w:t>
            </w:r>
          </w:p>
          <w:p w14:paraId="517AE863" w14:textId="77777777" w:rsidR="00BE10A2" w:rsidRPr="00604B44" w:rsidRDefault="00BE10A2"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Inspections</w:t>
            </w:r>
          </w:p>
          <w:p w14:paraId="517AE864" w14:textId="77777777" w:rsidR="00A6248E" w:rsidRPr="00604B44" w:rsidRDefault="00A6248E"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Service Bulletins</w:t>
            </w:r>
          </w:p>
          <w:p w14:paraId="517AE865" w14:textId="77777777" w:rsidR="00BE10A2" w:rsidRPr="00604B44" w:rsidRDefault="00BE10A2"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Service letters</w:t>
            </w:r>
          </w:p>
          <w:p w14:paraId="517AE866" w14:textId="77777777" w:rsidR="00A6248E" w:rsidRPr="00604B44" w:rsidRDefault="00A6248E"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Other modification</w:t>
            </w:r>
          </w:p>
          <w:p w14:paraId="517AE867" w14:textId="77777777" w:rsidR="00A6248E" w:rsidRPr="00604B44" w:rsidRDefault="00A6248E"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Minor modification</w:t>
            </w:r>
          </w:p>
          <w:p w14:paraId="517AE868" w14:textId="77777777" w:rsidR="004B6066" w:rsidRPr="00604B44" w:rsidRDefault="004B6066"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Standard changes and standard repairs</w:t>
            </w:r>
          </w:p>
          <w:p w14:paraId="517AE869" w14:textId="77777777" w:rsidR="00D2643E" w:rsidRPr="00604B44" w:rsidRDefault="00D2643E"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Instruction for continuing airworthiness - AMP</w:t>
            </w:r>
          </w:p>
          <w:p w14:paraId="517AE86A" w14:textId="77777777" w:rsidR="00A6248E" w:rsidRPr="00604B44" w:rsidRDefault="00A6248E"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Recording of modification</w:t>
            </w:r>
          </w:p>
          <w:p w14:paraId="517AE86B" w14:textId="77777777" w:rsidR="004B6066" w:rsidRPr="00604B44" w:rsidRDefault="00A6248E" w:rsidP="001F183A">
            <w:pPr>
              <w:pStyle w:val="ListParagraph"/>
              <w:numPr>
                <w:ilvl w:val="0"/>
                <w:numId w:val="25"/>
              </w:numPr>
              <w:spacing w:before="40" w:after="40"/>
              <w:rPr>
                <w:rFonts w:ascii="Arial" w:hAnsi="Arial" w:cs="Arial"/>
                <w:sz w:val="20"/>
                <w:szCs w:val="20"/>
              </w:rPr>
            </w:pPr>
            <w:r w:rsidRPr="00604B44">
              <w:rPr>
                <w:rFonts w:ascii="Arial" w:hAnsi="Arial" w:cs="Arial"/>
                <w:sz w:val="20"/>
                <w:szCs w:val="20"/>
              </w:rPr>
              <w:t>Liaison with OPS/owner</w:t>
            </w:r>
          </w:p>
          <w:p w14:paraId="517AE86C" w14:textId="77777777" w:rsidR="00FE3407" w:rsidRPr="00604B44" w:rsidRDefault="00FE3407" w:rsidP="001F183A">
            <w:pPr>
              <w:spacing w:before="40" w:after="40"/>
              <w:rPr>
                <w:rFonts w:ascii="Arial" w:hAnsi="Arial" w:cs="Arial"/>
                <w:sz w:val="6"/>
                <w:szCs w:val="20"/>
              </w:rPr>
            </w:pPr>
          </w:p>
          <w:p w14:paraId="517AE86D" w14:textId="77777777" w:rsidR="00FE3407" w:rsidRPr="00604B44" w:rsidRDefault="00FE3407" w:rsidP="001F183A">
            <w:pPr>
              <w:spacing w:before="40" w:after="40"/>
              <w:rPr>
                <w:rFonts w:ascii="Arial" w:hAnsi="Arial" w:cs="Arial"/>
                <w:sz w:val="20"/>
                <w:szCs w:val="20"/>
              </w:rPr>
            </w:pPr>
            <w:r w:rsidRPr="00604B44">
              <w:rPr>
                <w:rFonts w:ascii="Arial" w:hAnsi="Arial" w:cs="Arial"/>
                <w:sz w:val="20"/>
                <w:szCs w:val="20"/>
              </w:rPr>
              <w:t xml:space="preserve">Note: </w:t>
            </w:r>
            <w:r w:rsidRPr="00604B44">
              <w:rPr>
                <w:rFonts w:ascii="Arial" w:hAnsi="Arial" w:cs="Arial"/>
                <w:b/>
                <w:sz w:val="20"/>
                <w:szCs w:val="20"/>
              </w:rPr>
              <w:t>For all complex motor-powered aircraft or aircraft used by air carriers licenced in accordance with Regulation (EC) No 1008/2008</w:t>
            </w:r>
          </w:p>
          <w:p w14:paraId="517AE86E" w14:textId="77777777" w:rsidR="00FE3407" w:rsidRPr="00604B44" w:rsidRDefault="00FE3407" w:rsidP="001F183A">
            <w:pPr>
              <w:spacing w:before="40" w:after="40"/>
              <w:rPr>
                <w:rFonts w:ascii="Arial" w:hAnsi="Arial" w:cs="Arial"/>
                <w:sz w:val="20"/>
                <w:szCs w:val="20"/>
              </w:rPr>
            </w:pPr>
            <w:r w:rsidRPr="00604B44">
              <w:rPr>
                <w:rFonts w:ascii="Arial" w:hAnsi="Arial" w:cs="Arial"/>
                <w:sz w:val="20"/>
                <w:szCs w:val="20"/>
              </w:rPr>
              <w:t>The CAMO managing the continuing airworthiness of the aircraft must establish and work according to a policy, which assesses non-mandatory information (modification or inspections) related to the airworthiness of the aircraft. Non-mandatory information refers to service bulletins, service letters and other information that is produced for the aircraft and its components by an approved design organisation, the manufacturer, the competent authority or the Agency.</w:t>
            </w:r>
          </w:p>
          <w:p w14:paraId="517AE86F" w14:textId="77777777" w:rsidR="00FE3407" w:rsidRPr="00604B44" w:rsidRDefault="00FE3407" w:rsidP="001F183A">
            <w:pPr>
              <w:spacing w:before="40" w:after="40"/>
              <w:rPr>
                <w:rFonts w:ascii="Arial" w:hAnsi="Arial" w:cs="Arial"/>
                <w:sz w:val="20"/>
                <w:szCs w:val="20"/>
              </w:rPr>
            </w:pPr>
            <w:r w:rsidRPr="00604B44">
              <w:rPr>
                <w:rFonts w:ascii="Arial" w:hAnsi="Arial" w:cs="Arial"/>
                <w:sz w:val="20"/>
                <w:szCs w:val="20"/>
              </w:rPr>
              <w:t>Records of the assessment and risk management process to decide on non-mandatory modification and</w:t>
            </w:r>
            <w:r w:rsidR="00416D65" w:rsidRPr="00604B44">
              <w:rPr>
                <w:rFonts w:ascii="Arial" w:hAnsi="Arial" w:cs="Arial"/>
                <w:sz w:val="20"/>
                <w:szCs w:val="20"/>
              </w:rPr>
              <w:t xml:space="preserve"> </w:t>
            </w:r>
            <w:r w:rsidRPr="00604B44">
              <w:rPr>
                <w:rFonts w:ascii="Arial" w:hAnsi="Arial" w:cs="Arial"/>
                <w:sz w:val="20"/>
                <w:szCs w:val="20"/>
              </w:rPr>
              <w:t xml:space="preserve">or inspections application </w:t>
            </w:r>
            <w:r w:rsidR="006F29D8" w:rsidRPr="00604B44">
              <w:rPr>
                <w:rFonts w:ascii="Arial" w:hAnsi="Arial" w:cs="Arial"/>
                <w:sz w:val="20"/>
                <w:szCs w:val="20"/>
              </w:rPr>
              <w:t>must be kept</w:t>
            </w:r>
            <w:r w:rsidRPr="00604B44">
              <w:rPr>
                <w:rFonts w:ascii="Arial" w:hAnsi="Arial" w:cs="Arial"/>
                <w:sz w:val="20"/>
                <w:szCs w:val="20"/>
              </w:rPr>
              <w:t>.</w:t>
            </w:r>
          </w:p>
        </w:tc>
        <w:tc>
          <w:tcPr>
            <w:tcW w:w="3098" w:type="dxa"/>
          </w:tcPr>
          <w:p w14:paraId="517AE870" w14:textId="77777777" w:rsidR="00687DFC" w:rsidRPr="00E96A18" w:rsidRDefault="00687DFC" w:rsidP="001F183A">
            <w:pPr>
              <w:spacing w:before="40" w:after="40"/>
              <w:rPr>
                <w:rFonts w:ascii="Arial" w:hAnsi="Arial" w:cs="Arial"/>
                <w:iCs/>
                <w:sz w:val="16"/>
                <w:szCs w:val="16"/>
              </w:rPr>
            </w:pPr>
            <w:r w:rsidRPr="00E96A18">
              <w:rPr>
                <w:rFonts w:ascii="Arial" w:hAnsi="Arial" w:cs="Arial"/>
                <w:iCs/>
                <w:sz w:val="16"/>
                <w:szCs w:val="16"/>
              </w:rPr>
              <w:t>CAMO.A.315(b)(4)</w:t>
            </w:r>
          </w:p>
          <w:p w14:paraId="517AE871"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CAMO.A.315(c)</w:t>
            </w:r>
          </w:p>
          <w:p w14:paraId="517AE872"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AMC1 CAMO.A.315(c)(g)</w:t>
            </w:r>
          </w:p>
          <w:p w14:paraId="517AE873" w14:textId="77777777" w:rsidR="00BE10A2" w:rsidRPr="00E96A18" w:rsidRDefault="00BE10A2" w:rsidP="001F183A">
            <w:pPr>
              <w:spacing w:before="40" w:after="40"/>
              <w:rPr>
                <w:rFonts w:ascii="Arial" w:hAnsi="Arial" w:cs="Arial"/>
                <w:iCs/>
                <w:sz w:val="16"/>
                <w:szCs w:val="16"/>
              </w:rPr>
            </w:pPr>
            <w:r w:rsidRPr="00E96A18">
              <w:rPr>
                <w:rFonts w:ascii="Arial" w:hAnsi="Arial" w:cs="Arial"/>
                <w:iCs/>
                <w:sz w:val="16"/>
                <w:szCs w:val="16"/>
              </w:rPr>
              <w:t>CAMO.A.200(a)(3)</w:t>
            </w:r>
          </w:p>
          <w:p w14:paraId="517AE874" w14:textId="77777777" w:rsidR="00BE10A2" w:rsidRPr="00E96A18" w:rsidRDefault="00BE10A2" w:rsidP="001F183A">
            <w:pPr>
              <w:spacing w:before="40" w:after="40"/>
              <w:rPr>
                <w:rFonts w:ascii="Arial" w:hAnsi="Arial" w:cs="Arial"/>
                <w:iCs/>
                <w:sz w:val="16"/>
                <w:szCs w:val="16"/>
              </w:rPr>
            </w:pPr>
            <w:r w:rsidRPr="00E96A18">
              <w:rPr>
                <w:rFonts w:ascii="Arial" w:hAnsi="Arial" w:cs="Arial"/>
                <w:iCs/>
                <w:sz w:val="16"/>
                <w:szCs w:val="16"/>
              </w:rPr>
              <w:t>21.A.90B</w:t>
            </w:r>
          </w:p>
          <w:p w14:paraId="517AE875" w14:textId="77777777" w:rsidR="00BE10A2" w:rsidRPr="00E96A18" w:rsidRDefault="004B6066" w:rsidP="001F183A">
            <w:pPr>
              <w:spacing w:before="40" w:after="40"/>
              <w:rPr>
                <w:rFonts w:ascii="Arial" w:hAnsi="Arial" w:cs="Arial"/>
                <w:iCs/>
                <w:sz w:val="16"/>
                <w:szCs w:val="16"/>
              </w:rPr>
            </w:pPr>
            <w:r w:rsidRPr="00E96A18">
              <w:rPr>
                <w:rFonts w:ascii="Arial" w:hAnsi="Arial" w:cs="Arial"/>
                <w:iCs/>
                <w:sz w:val="16"/>
                <w:szCs w:val="16"/>
              </w:rPr>
              <w:t>21.A.431B</w:t>
            </w:r>
          </w:p>
          <w:p w14:paraId="517AE876" w14:textId="77777777" w:rsidR="00F70628" w:rsidRPr="00E96A18" w:rsidRDefault="004B6066" w:rsidP="001F183A">
            <w:pPr>
              <w:spacing w:before="40" w:after="40"/>
              <w:rPr>
                <w:rFonts w:ascii="Arial" w:hAnsi="Arial" w:cs="Arial"/>
                <w:iCs/>
                <w:sz w:val="16"/>
                <w:szCs w:val="16"/>
              </w:rPr>
            </w:pPr>
            <w:r w:rsidRPr="00E96A18">
              <w:rPr>
                <w:rFonts w:ascii="Arial" w:hAnsi="Arial" w:cs="Arial"/>
                <w:iCs/>
                <w:sz w:val="16"/>
                <w:szCs w:val="16"/>
              </w:rPr>
              <w:t>CS-STAN</w:t>
            </w:r>
          </w:p>
        </w:tc>
        <w:tc>
          <w:tcPr>
            <w:tcW w:w="3367" w:type="dxa"/>
          </w:tcPr>
          <w:p w14:paraId="517AE877" w14:textId="77777777" w:rsidR="00F70628" w:rsidRPr="00E96A18" w:rsidRDefault="00F70628" w:rsidP="001F183A">
            <w:pPr>
              <w:spacing w:before="40" w:after="40"/>
              <w:rPr>
                <w:rFonts w:ascii="Arial" w:hAnsi="Arial" w:cs="Arial"/>
                <w:sz w:val="20"/>
                <w:szCs w:val="20"/>
              </w:rPr>
            </w:pPr>
          </w:p>
        </w:tc>
      </w:tr>
      <w:tr w:rsidR="00F70628" w:rsidRPr="00E96A18" w14:paraId="517AE88E" w14:textId="77777777" w:rsidTr="00352475">
        <w:sdt>
          <w:sdtPr>
            <w:rPr>
              <w:rFonts w:ascii="Arial" w:hAnsi="Arial" w:cs="Arial"/>
              <w:sz w:val="20"/>
              <w:szCs w:val="20"/>
            </w:rPr>
            <w:id w:val="-329753149"/>
            <w14:checkbox>
              <w14:checked w14:val="0"/>
              <w14:checkedState w14:val="2612" w14:font="MS Gothic"/>
              <w14:uncheckedState w14:val="2610" w14:font="MS Gothic"/>
            </w14:checkbox>
          </w:sdtPr>
          <w:sdtEndPr/>
          <w:sdtContent>
            <w:tc>
              <w:tcPr>
                <w:tcW w:w="894" w:type="dxa"/>
              </w:tcPr>
              <w:p w14:paraId="517AE879"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7A" w14:textId="77777777" w:rsidR="00F70628" w:rsidRPr="00604B44" w:rsidRDefault="00057EF5"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R</w:t>
            </w:r>
            <w:r w:rsidR="005C7FA0" w:rsidRPr="00604B44">
              <w:rPr>
                <w:rFonts w:ascii="Arial" w:hAnsi="Arial" w:cs="Arial"/>
                <w:sz w:val="20"/>
                <w:szCs w:val="20"/>
              </w:rPr>
              <w:t>epair</w:t>
            </w:r>
            <w:r w:rsidRPr="00604B44">
              <w:rPr>
                <w:rFonts w:ascii="Arial" w:hAnsi="Arial" w:cs="Arial"/>
                <w:sz w:val="20"/>
                <w:szCs w:val="20"/>
              </w:rPr>
              <w:t>s</w:t>
            </w:r>
            <w:r w:rsidR="005C7FA0" w:rsidRPr="00604B44">
              <w:rPr>
                <w:rFonts w:ascii="Arial" w:hAnsi="Arial" w:cs="Arial"/>
                <w:sz w:val="20"/>
                <w:szCs w:val="20"/>
              </w:rPr>
              <w:t xml:space="preserve"> and </w:t>
            </w:r>
            <w:r w:rsidRPr="00604B44">
              <w:rPr>
                <w:rFonts w:ascii="Arial" w:hAnsi="Arial" w:cs="Arial"/>
                <w:sz w:val="20"/>
                <w:szCs w:val="20"/>
              </w:rPr>
              <w:t>m</w:t>
            </w:r>
            <w:r w:rsidR="00A76028" w:rsidRPr="00604B44">
              <w:rPr>
                <w:rFonts w:ascii="Arial" w:hAnsi="Arial" w:cs="Arial"/>
                <w:sz w:val="20"/>
                <w:szCs w:val="20"/>
              </w:rPr>
              <w:t>odification</w:t>
            </w:r>
            <w:r w:rsidRPr="00604B44">
              <w:rPr>
                <w:rFonts w:ascii="Arial" w:hAnsi="Arial" w:cs="Arial"/>
                <w:sz w:val="20"/>
                <w:szCs w:val="20"/>
              </w:rPr>
              <w:t>s</w:t>
            </w:r>
          </w:p>
          <w:p w14:paraId="517AE87B" w14:textId="77777777" w:rsidR="00A6248E" w:rsidRPr="00604B44" w:rsidRDefault="00A6248E" w:rsidP="001F183A">
            <w:pPr>
              <w:pStyle w:val="ListParagraph"/>
              <w:numPr>
                <w:ilvl w:val="0"/>
                <w:numId w:val="26"/>
              </w:numPr>
              <w:spacing w:before="40" w:after="40"/>
              <w:rPr>
                <w:rFonts w:ascii="Arial" w:hAnsi="Arial" w:cs="Arial"/>
                <w:sz w:val="20"/>
                <w:szCs w:val="20"/>
              </w:rPr>
            </w:pPr>
            <w:r w:rsidRPr="00604B44">
              <w:rPr>
                <w:rFonts w:ascii="Arial" w:hAnsi="Arial" w:cs="Arial"/>
                <w:sz w:val="20"/>
                <w:szCs w:val="20"/>
              </w:rPr>
              <w:t>Modification – General</w:t>
            </w:r>
          </w:p>
          <w:p w14:paraId="517AE87C" w14:textId="77777777" w:rsidR="00A6248E" w:rsidRPr="00604B44" w:rsidRDefault="00A6248E" w:rsidP="001F183A">
            <w:pPr>
              <w:pStyle w:val="ListParagraph"/>
              <w:numPr>
                <w:ilvl w:val="0"/>
                <w:numId w:val="26"/>
              </w:numPr>
              <w:spacing w:before="40" w:after="40"/>
              <w:rPr>
                <w:rFonts w:ascii="Arial" w:hAnsi="Arial" w:cs="Arial"/>
                <w:sz w:val="20"/>
                <w:szCs w:val="20"/>
              </w:rPr>
            </w:pPr>
            <w:r w:rsidRPr="00604B44">
              <w:rPr>
                <w:rFonts w:ascii="Arial" w:hAnsi="Arial" w:cs="Arial"/>
                <w:sz w:val="20"/>
                <w:szCs w:val="20"/>
              </w:rPr>
              <w:t>Type of approval required</w:t>
            </w:r>
          </w:p>
          <w:p w14:paraId="517AE87D" w14:textId="77777777" w:rsidR="0051749B" w:rsidRPr="00604B44" w:rsidRDefault="0051749B" w:rsidP="001F183A">
            <w:pPr>
              <w:pStyle w:val="ListParagraph"/>
              <w:numPr>
                <w:ilvl w:val="0"/>
                <w:numId w:val="26"/>
              </w:numPr>
              <w:spacing w:before="40" w:after="40"/>
              <w:rPr>
                <w:rFonts w:ascii="Arial" w:hAnsi="Arial" w:cs="Arial"/>
                <w:sz w:val="20"/>
                <w:szCs w:val="20"/>
              </w:rPr>
            </w:pPr>
            <w:r w:rsidRPr="00604B44">
              <w:rPr>
                <w:rFonts w:ascii="Arial" w:hAnsi="Arial" w:cs="Arial"/>
                <w:sz w:val="20"/>
                <w:szCs w:val="20"/>
              </w:rPr>
              <w:t>Assessment</w:t>
            </w:r>
          </w:p>
          <w:p w14:paraId="517AE87E" w14:textId="77777777" w:rsidR="00D2643E" w:rsidRPr="00604B44" w:rsidRDefault="00D2643E" w:rsidP="001F183A">
            <w:pPr>
              <w:pStyle w:val="ListParagraph"/>
              <w:numPr>
                <w:ilvl w:val="0"/>
                <w:numId w:val="26"/>
              </w:numPr>
              <w:spacing w:before="40" w:after="40"/>
              <w:rPr>
                <w:rFonts w:ascii="Arial" w:hAnsi="Arial" w:cs="Arial"/>
                <w:sz w:val="20"/>
                <w:szCs w:val="20"/>
              </w:rPr>
            </w:pPr>
            <w:r w:rsidRPr="00604B44">
              <w:rPr>
                <w:rFonts w:ascii="Arial" w:hAnsi="Arial" w:cs="Arial"/>
                <w:sz w:val="20"/>
                <w:szCs w:val="20"/>
              </w:rPr>
              <w:t xml:space="preserve">Instruction for continuing airworthiness </w:t>
            </w:r>
            <w:r w:rsidR="009D4FA3" w:rsidRPr="00604B44">
              <w:rPr>
                <w:rFonts w:ascii="Arial" w:hAnsi="Arial" w:cs="Arial"/>
                <w:sz w:val="20"/>
                <w:szCs w:val="20"/>
              </w:rPr>
              <w:t>–</w:t>
            </w:r>
            <w:r w:rsidRPr="00604B44">
              <w:rPr>
                <w:rFonts w:ascii="Arial" w:hAnsi="Arial" w:cs="Arial"/>
                <w:sz w:val="20"/>
                <w:szCs w:val="20"/>
              </w:rPr>
              <w:t xml:space="preserve"> AMP</w:t>
            </w:r>
          </w:p>
          <w:p w14:paraId="517AE87F" w14:textId="77777777" w:rsidR="009D4FA3" w:rsidRPr="00604B44" w:rsidRDefault="009D4FA3" w:rsidP="001F183A">
            <w:pPr>
              <w:pStyle w:val="ListParagraph"/>
              <w:numPr>
                <w:ilvl w:val="0"/>
                <w:numId w:val="26"/>
              </w:numPr>
              <w:spacing w:before="40" w:after="40"/>
              <w:rPr>
                <w:rFonts w:ascii="Arial" w:hAnsi="Arial" w:cs="Arial"/>
                <w:sz w:val="20"/>
                <w:szCs w:val="20"/>
              </w:rPr>
            </w:pPr>
            <w:r w:rsidRPr="00604B44">
              <w:rPr>
                <w:rFonts w:ascii="Arial" w:hAnsi="Arial" w:cs="Arial"/>
                <w:sz w:val="20"/>
                <w:szCs w:val="20"/>
              </w:rPr>
              <w:t>CDCCL taking into account</w:t>
            </w:r>
          </w:p>
          <w:p w14:paraId="517AE880" w14:textId="77777777" w:rsidR="00A6248E" w:rsidRPr="00604B44" w:rsidRDefault="00A6248E" w:rsidP="001F183A">
            <w:pPr>
              <w:pStyle w:val="ListParagraph"/>
              <w:numPr>
                <w:ilvl w:val="0"/>
                <w:numId w:val="26"/>
              </w:numPr>
              <w:spacing w:before="40" w:after="40"/>
              <w:rPr>
                <w:rFonts w:ascii="Arial" w:hAnsi="Arial" w:cs="Arial"/>
                <w:sz w:val="20"/>
                <w:szCs w:val="20"/>
              </w:rPr>
            </w:pPr>
            <w:r w:rsidRPr="00604B44">
              <w:rPr>
                <w:rFonts w:ascii="Arial" w:hAnsi="Arial" w:cs="Arial"/>
                <w:sz w:val="20"/>
                <w:szCs w:val="20"/>
              </w:rPr>
              <w:t>Recording of modification</w:t>
            </w:r>
          </w:p>
          <w:p w14:paraId="517AE881" w14:textId="77777777" w:rsidR="00A6248E" w:rsidRPr="00604B44" w:rsidRDefault="00A6248E" w:rsidP="001F183A">
            <w:pPr>
              <w:pStyle w:val="ListParagraph"/>
              <w:numPr>
                <w:ilvl w:val="0"/>
                <w:numId w:val="26"/>
              </w:numPr>
              <w:spacing w:before="40" w:after="40"/>
              <w:rPr>
                <w:rFonts w:ascii="Arial" w:hAnsi="Arial" w:cs="Arial"/>
                <w:sz w:val="20"/>
                <w:szCs w:val="20"/>
              </w:rPr>
            </w:pPr>
            <w:r w:rsidRPr="00604B44">
              <w:rPr>
                <w:rFonts w:ascii="Arial" w:hAnsi="Arial" w:cs="Arial"/>
                <w:sz w:val="20"/>
                <w:szCs w:val="20"/>
              </w:rPr>
              <w:t>Liaison with OPS / owner e.g. regarding FM</w:t>
            </w:r>
            <w:r w:rsidR="004B6066" w:rsidRPr="00604B44">
              <w:rPr>
                <w:rFonts w:ascii="Arial" w:hAnsi="Arial" w:cs="Arial"/>
                <w:sz w:val="20"/>
                <w:szCs w:val="20"/>
              </w:rPr>
              <w:t>,</w:t>
            </w:r>
            <w:r w:rsidRPr="00604B44">
              <w:rPr>
                <w:rFonts w:ascii="Arial" w:hAnsi="Arial" w:cs="Arial"/>
                <w:sz w:val="20"/>
                <w:szCs w:val="20"/>
              </w:rPr>
              <w:t xml:space="preserve"> MEL </w:t>
            </w:r>
            <w:r w:rsidR="004B6066" w:rsidRPr="00604B44">
              <w:rPr>
                <w:rFonts w:ascii="Arial" w:hAnsi="Arial" w:cs="Arial"/>
                <w:sz w:val="20"/>
                <w:szCs w:val="20"/>
              </w:rPr>
              <w:t xml:space="preserve">and other </w:t>
            </w:r>
            <w:r w:rsidR="0051749B" w:rsidRPr="00604B44">
              <w:rPr>
                <w:rFonts w:ascii="Arial" w:hAnsi="Arial" w:cs="Arial"/>
                <w:sz w:val="20"/>
                <w:szCs w:val="20"/>
              </w:rPr>
              <w:t>supplements</w:t>
            </w:r>
          </w:p>
        </w:tc>
        <w:tc>
          <w:tcPr>
            <w:tcW w:w="3098" w:type="dxa"/>
          </w:tcPr>
          <w:p w14:paraId="517AE882"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M.A.301(g)</w:t>
            </w:r>
          </w:p>
          <w:p w14:paraId="517AE883" w14:textId="77777777" w:rsidR="00006A8B" w:rsidRPr="00E96A18" w:rsidRDefault="00006A8B" w:rsidP="001F183A">
            <w:pPr>
              <w:spacing w:before="40" w:after="40"/>
              <w:rPr>
                <w:rFonts w:ascii="Arial" w:hAnsi="Arial" w:cs="Arial"/>
                <w:iCs/>
                <w:sz w:val="16"/>
                <w:szCs w:val="16"/>
              </w:rPr>
            </w:pPr>
            <w:r w:rsidRPr="00E96A18">
              <w:rPr>
                <w:rFonts w:ascii="Arial" w:hAnsi="Arial" w:cs="Arial"/>
                <w:iCs/>
                <w:sz w:val="16"/>
                <w:szCs w:val="16"/>
              </w:rPr>
              <w:t>ML.A.301(e)</w:t>
            </w:r>
          </w:p>
          <w:p w14:paraId="517AE884" w14:textId="77777777" w:rsidR="00006A8B" w:rsidRPr="00E96A18" w:rsidRDefault="00006A8B" w:rsidP="001F183A">
            <w:pPr>
              <w:spacing w:before="40" w:after="40"/>
              <w:rPr>
                <w:rFonts w:ascii="Arial" w:hAnsi="Arial" w:cs="Arial"/>
                <w:iCs/>
                <w:sz w:val="16"/>
                <w:szCs w:val="16"/>
              </w:rPr>
            </w:pPr>
            <w:r w:rsidRPr="00E96A18">
              <w:rPr>
                <w:rFonts w:ascii="Arial" w:hAnsi="Arial" w:cs="Arial"/>
                <w:iCs/>
                <w:sz w:val="16"/>
                <w:szCs w:val="16"/>
              </w:rPr>
              <w:t>ML.A.302(c)(5)(b)</w:t>
            </w:r>
          </w:p>
          <w:p w14:paraId="517AE885"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ML.A.302(e)(3)(b)</w:t>
            </w:r>
          </w:p>
          <w:p w14:paraId="517AE886" w14:textId="77777777" w:rsidR="00F70628" w:rsidRPr="00E96A18" w:rsidRDefault="00057EF5" w:rsidP="001F183A">
            <w:pPr>
              <w:spacing w:before="40" w:after="40"/>
              <w:rPr>
                <w:rFonts w:ascii="Arial" w:hAnsi="Arial" w:cs="Arial"/>
                <w:iCs/>
                <w:sz w:val="16"/>
                <w:szCs w:val="16"/>
              </w:rPr>
            </w:pPr>
            <w:r w:rsidRPr="00E96A18">
              <w:rPr>
                <w:rFonts w:ascii="Arial" w:hAnsi="Arial" w:cs="Arial"/>
                <w:iCs/>
                <w:sz w:val="16"/>
                <w:szCs w:val="16"/>
              </w:rPr>
              <w:t>M.A.304</w:t>
            </w:r>
          </w:p>
          <w:p w14:paraId="517AE887"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ML.A.304</w:t>
            </w:r>
          </w:p>
          <w:p w14:paraId="517AE888"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M.A.305(c)(2)</w:t>
            </w:r>
          </w:p>
          <w:p w14:paraId="517AE889" w14:textId="77777777" w:rsidR="00057EF5" w:rsidRPr="00E96A18" w:rsidRDefault="00006A8B" w:rsidP="001F183A">
            <w:pPr>
              <w:spacing w:before="40" w:after="40"/>
              <w:rPr>
                <w:rFonts w:ascii="Arial" w:hAnsi="Arial" w:cs="Arial"/>
                <w:iCs/>
                <w:sz w:val="16"/>
                <w:szCs w:val="16"/>
              </w:rPr>
            </w:pPr>
            <w:r w:rsidRPr="00E96A18">
              <w:rPr>
                <w:rFonts w:ascii="Arial" w:hAnsi="Arial" w:cs="Arial"/>
                <w:iCs/>
                <w:sz w:val="16"/>
                <w:szCs w:val="16"/>
              </w:rPr>
              <w:t>M.A.305(e</w:t>
            </w:r>
            <w:r w:rsidR="00057EF5" w:rsidRPr="00E96A18">
              <w:rPr>
                <w:rFonts w:ascii="Arial" w:hAnsi="Arial" w:cs="Arial"/>
                <w:iCs/>
                <w:sz w:val="16"/>
                <w:szCs w:val="16"/>
              </w:rPr>
              <w:t>)(2)</w:t>
            </w:r>
            <w:r w:rsidRPr="00E96A18">
              <w:rPr>
                <w:rFonts w:ascii="Arial" w:hAnsi="Arial" w:cs="Arial"/>
                <w:iCs/>
                <w:sz w:val="16"/>
                <w:szCs w:val="16"/>
              </w:rPr>
              <w:t>(ii)</w:t>
            </w:r>
          </w:p>
          <w:p w14:paraId="517AE88A"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ML.A.305(d)(2)</w:t>
            </w:r>
          </w:p>
          <w:p w14:paraId="517AE88B"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ML.A.305(h)(6)</w:t>
            </w:r>
          </w:p>
          <w:p w14:paraId="517AE88C"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CAMO.A.315(b)(3)</w:t>
            </w:r>
          </w:p>
        </w:tc>
        <w:tc>
          <w:tcPr>
            <w:tcW w:w="3367" w:type="dxa"/>
          </w:tcPr>
          <w:p w14:paraId="517AE88D" w14:textId="77777777" w:rsidR="00F70628" w:rsidRPr="00E96A18" w:rsidRDefault="00F70628" w:rsidP="001F183A">
            <w:pPr>
              <w:spacing w:before="40" w:after="40"/>
              <w:rPr>
                <w:rFonts w:ascii="Arial" w:hAnsi="Arial" w:cs="Arial"/>
                <w:sz w:val="20"/>
                <w:szCs w:val="20"/>
              </w:rPr>
            </w:pPr>
          </w:p>
        </w:tc>
      </w:tr>
    </w:tbl>
    <w:p w14:paraId="4DC634EA" w14:textId="48E1EBCD" w:rsidR="00B217A6" w:rsidRDefault="00B217A6"/>
    <w:p w14:paraId="1E1FF489"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F70628" w:rsidRPr="00E96A18" w14:paraId="517AE8AA" w14:textId="77777777" w:rsidTr="00352475">
        <w:sdt>
          <w:sdtPr>
            <w:rPr>
              <w:rFonts w:ascii="Arial" w:hAnsi="Arial" w:cs="Arial"/>
              <w:sz w:val="20"/>
              <w:szCs w:val="20"/>
            </w:rPr>
            <w:id w:val="1477951715"/>
            <w14:checkbox>
              <w14:checked w14:val="0"/>
              <w14:checkedState w14:val="2612" w14:font="MS Gothic"/>
              <w14:uncheckedState w14:val="2610" w14:font="MS Gothic"/>
            </w14:checkbox>
          </w:sdtPr>
          <w:sdtEndPr/>
          <w:sdtContent>
            <w:tc>
              <w:tcPr>
                <w:tcW w:w="894" w:type="dxa"/>
              </w:tcPr>
              <w:p w14:paraId="517AE88F"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90" w14:textId="77777777" w:rsidR="00F70628" w:rsidRPr="00604B44" w:rsidRDefault="009D4FA3"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Defect r</w:t>
            </w:r>
            <w:r w:rsidR="00A76028" w:rsidRPr="00604B44">
              <w:rPr>
                <w:rFonts w:ascii="Arial" w:hAnsi="Arial" w:cs="Arial"/>
                <w:sz w:val="20"/>
                <w:szCs w:val="20"/>
              </w:rPr>
              <w:t>eports</w:t>
            </w:r>
          </w:p>
          <w:p w14:paraId="517AE891" w14:textId="77777777" w:rsidR="0051749B" w:rsidRPr="00604B44" w:rsidRDefault="0051749B" w:rsidP="001F183A">
            <w:pPr>
              <w:pStyle w:val="ListParagraph"/>
              <w:numPr>
                <w:ilvl w:val="0"/>
                <w:numId w:val="27"/>
              </w:numPr>
              <w:spacing w:before="40" w:after="40"/>
              <w:rPr>
                <w:rFonts w:ascii="Arial" w:hAnsi="Arial" w:cs="Arial"/>
                <w:sz w:val="20"/>
                <w:szCs w:val="20"/>
              </w:rPr>
            </w:pPr>
            <w:r w:rsidRPr="00604B44">
              <w:rPr>
                <w:rFonts w:ascii="Arial" w:hAnsi="Arial" w:cs="Arial"/>
                <w:sz w:val="20"/>
                <w:szCs w:val="20"/>
              </w:rPr>
              <w:t>Analysis</w:t>
            </w:r>
          </w:p>
          <w:p w14:paraId="517AE892" w14:textId="77777777" w:rsidR="0051749B" w:rsidRPr="00604B44" w:rsidRDefault="00832466" w:rsidP="001F183A">
            <w:pPr>
              <w:pStyle w:val="ListParagraph"/>
              <w:numPr>
                <w:ilvl w:val="0"/>
                <w:numId w:val="27"/>
              </w:numPr>
              <w:spacing w:before="40" w:after="40"/>
              <w:rPr>
                <w:rFonts w:ascii="Arial" w:hAnsi="Arial" w:cs="Arial"/>
                <w:sz w:val="20"/>
                <w:szCs w:val="20"/>
              </w:rPr>
            </w:pPr>
            <w:r w:rsidRPr="00604B44">
              <w:rPr>
                <w:rFonts w:ascii="Arial" w:hAnsi="Arial" w:cs="Arial"/>
                <w:sz w:val="20"/>
                <w:szCs w:val="20"/>
              </w:rPr>
              <w:t>Liaison with manufacturers and regulatory a</w:t>
            </w:r>
            <w:r w:rsidR="0051749B" w:rsidRPr="00604B44">
              <w:rPr>
                <w:rFonts w:ascii="Arial" w:hAnsi="Arial" w:cs="Arial"/>
                <w:sz w:val="20"/>
                <w:szCs w:val="20"/>
              </w:rPr>
              <w:t>uthorities</w:t>
            </w:r>
          </w:p>
          <w:p w14:paraId="517AE893" w14:textId="77777777" w:rsidR="0051749B" w:rsidRPr="00604B44" w:rsidRDefault="00832466" w:rsidP="001F183A">
            <w:pPr>
              <w:pStyle w:val="ListParagraph"/>
              <w:numPr>
                <w:ilvl w:val="0"/>
                <w:numId w:val="27"/>
              </w:numPr>
              <w:spacing w:before="40" w:after="40"/>
              <w:rPr>
                <w:rFonts w:ascii="Arial" w:hAnsi="Arial" w:cs="Arial"/>
                <w:sz w:val="20"/>
                <w:szCs w:val="20"/>
              </w:rPr>
            </w:pPr>
            <w:r w:rsidRPr="00604B44">
              <w:rPr>
                <w:rFonts w:ascii="Arial" w:hAnsi="Arial" w:cs="Arial"/>
                <w:sz w:val="20"/>
                <w:szCs w:val="20"/>
              </w:rPr>
              <w:t>Deferred defect p</w:t>
            </w:r>
            <w:r w:rsidR="0051749B" w:rsidRPr="00604B44">
              <w:rPr>
                <w:rFonts w:ascii="Arial" w:hAnsi="Arial" w:cs="Arial"/>
                <w:sz w:val="20"/>
                <w:szCs w:val="20"/>
              </w:rPr>
              <w:t>olicy</w:t>
            </w:r>
          </w:p>
          <w:p w14:paraId="517AE894" w14:textId="77777777" w:rsidR="0051749B" w:rsidRPr="00604B44" w:rsidRDefault="00832466" w:rsidP="001F183A">
            <w:pPr>
              <w:pStyle w:val="ListParagraph"/>
              <w:numPr>
                <w:ilvl w:val="0"/>
                <w:numId w:val="27"/>
              </w:numPr>
              <w:spacing w:before="40" w:after="40"/>
              <w:rPr>
                <w:rFonts w:ascii="Arial" w:hAnsi="Arial" w:cs="Arial"/>
                <w:sz w:val="20"/>
                <w:szCs w:val="20"/>
              </w:rPr>
            </w:pPr>
            <w:r w:rsidRPr="00604B44">
              <w:rPr>
                <w:rFonts w:ascii="Arial" w:hAnsi="Arial" w:cs="Arial"/>
                <w:sz w:val="20"/>
                <w:szCs w:val="20"/>
              </w:rPr>
              <w:t>Non</w:t>
            </w:r>
            <w:r w:rsidR="00416D65" w:rsidRPr="00604B44">
              <w:rPr>
                <w:rFonts w:ascii="Arial" w:hAnsi="Arial" w:cs="Arial"/>
                <w:sz w:val="20"/>
                <w:szCs w:val="20"/>
              </w:rPr>
              <w:t>-</w:t>
            </w:r>
            <w:r w:rsidRPr="00604B44">
              <w:rPr>
                <w:rFonts w:ascii="Arial" w:hAnsi="Arial" w:cs="Arial"/>
                <w:sz w:val="20"/>
                <w:szCs w:val="20"/>
              </w:rPr>
              <w:t xml:space="preserve">deferrable defects away from </w:t>
            </w:r>
            <w:r w:rsidR="00416D65" w:rsidRPr="00604B44">
              <w:rPr>
                <w:rFonts w:ascii="Arial" w:hAnsi="Arial" w:cs="Arial"/>
                <w:sz w:val="20"/>
                <w:szCs w:val="20"/>
              </w:rPr>
              <w:t xml:space="preserve">the </w:t>
            </w:r>
            <w:r w:rsidRPr="00604B44">
              <w:rPr>
                <w:rFonts w:ascii="Arial" w:hAnsi="Arial" w:cs="Arial"/>
                <w:sz w:val="20"/>
                <w:szCs w:val="20"/>
              </w:rPr>
              <w:t>b</w:t>
            </w:r>
            <w:r w:rsidR="0051749B" w:rsidRPr="00604B44">
              <w:rPr>
                <w:rFonts w:ascii="Arial" w:hAnsi="Arial" w:cs="Arial"/>
                <w:sz w:val="20"/>
                <w:szCs w:val="20"/>
              </w:rPr>
              <w:t>ase</w:t>
            </w:r>
          </w:p>
          <w:p w14:paraId="517AE895" w14:textId="77777777" w:rsidR="0051749B" w:rsidRPr="00604B44" w:rsidRDefault="00832466" w:rsidP="001F183A">
            <w:pPr>
              <w:pStyle w:val="ListParagraph"/>
              <w:numPr>
                <w:ilvl w:val="0"/>
                <w:numId w:val="27"/>
              </w:numPr>
              <w:spacing w:before="40" w:after="40"/>
              <w:rPr>
                <w:rFonts w:ascii="Arial" w:hAnsi="Arial" w:cs="Arial"/>
                <w:sz w:val="20"/>
                <w:szCs w:val="20"/>
              </w:rPr>
            </w:pPr>
            <w:r w:rsidRPr="00604B44">
              <w:rPr>
                <w:rFonts w:ascii="Arial" w:hAnsi="Arial" w:cs="Arial"/>
                <w:sz w:val="20"/>
                <w:szCs w:val="20"/>
              </w:rPr>
              <w:t>Repetitive d</w:t>
            </w:r>
            <w:r w:rsidR="0051749B" w:rsidRPr="00604B44">
              <w:rPr>
                <w:rFonts w:ascii="Arial" w:hAnsi="Arial" w:cs="Arial"/>
                <w:sz w:val="20"/>
                <w:szCs w:val="20"/>
              </w:rPr>
              <w:t>efects</w:t>
            </w:r>
          </w:p>
          <w:p w14:paraId="517AE896" w14:textId="77777777" w:rsidR="0051749B" w:rsidRPr="00604B44" w:rsidRDefault="00832466" w:rsidP="001F183A">
            <w:pPr>
              <w:pStyle w:val="ListParagraph"/>
              <w:numPr>
                <w:ilvl w:val="0"/>
                <w:numId w:val="27"/>
              </w:numPr>
              <w:spacing w:before="40" w:after="40"/>
              <w:rPr>
                <w:rFonts w:ascii="Arial" w:hAnsi="Arial" w:cs="Arial"/>
                <w:sz w:val="20"/>
                <w:szCs w:val="20"/>
              </w:rPr>
            </w:pPr>
            <w:r w:rsidRPr="00604B44">
              <w:rPr>
                <w:rFonts w:ascii="Arial" w:hAnsi="Arial" w:cs="Arial"/>
                <w:sz w:val="20"/>
                <w:szCs w:val="20"/>
              </w:rPr>
              <w:t>Mandatory occurrence r</w:t>
            </w:r>
            <w:r w:rsidR="0051749B" w:rsidRPr="00604B44">
              <w:rPr>
                <w:rFonts w:ascii="Arial" w:hAnsi="Arial" w:cs="Arial"/>
                <w:sz w:val="20"/>
                <w:szCs w:val="20"/>
              </w:rPr>
              <w:t>eporting</w:t>
            </w:r>
          </w:p>
          <w:p w14:paraId="517AE897" w14:textId="77777777" w:rsidR="0051749B" w:rsidRPr="00604B44" w:rsidRDefault="00832466" w:rsidP="001F183A">
            <w:pPr>
              <w:pStyle w:val="ListParagraph"/>
              <w:numPr>
                <w:ilvl w:val="0"/>
                <w:numId w:val="27"/>
              </w:numPr>
              <w:spacing w:before="40" w:after="40"/>
              <w:rPr>
                <w:rFonts w:ascii="Arial" w:hAnsi="Arial" w:cs="Arial"/>
                <w:sz w:val="20"/>
                <w:szCs w:val="20"/>
              </w:rPr>
            </w:pPr>
            <w:r w:rsidRPr="00604B44">
              <w:rPr>
                <w:rFonts w:ascii="Arial" w:hAnsi="Arial" w:cs="Arial"/>
                <w:sz w:val="20"/>
                <w:szCs w:val="20"/>
              </w:rPr>
              <w:t>Liaison m</w:t>
            </w:r>
            <w:r w:rsidR="0051749B" w:rsidRPr="00604B44">
              <w:rPr>
                <w:rFonts w:ascii="Arial" w:hAnsi="Arial" w:cs="Arial"/>
                <w:sz w:val="20"/>
                <w:szCs w:val="20"/>
              </w:rPr>
              <w:t>eetings</w:t>
            </w:r>
          </w:p>
          <w:p w14:paraId="517AE898" w14:textId="77777777" w:rsidR="00B27DB5" w:rsidRPr="00604B44" w:rsidRDefault="00B27DB5" w:rsidP="001F183A">
            <w:pPr>
              <w:spacing w:before="40" w:after="40"/>
              <w:rPr>
                <w:rFonts w:ascii="Arial" w:hAnsi="Arial" w:cs="Arial"/>
              </w:rPr>
            </w:pPr>
            <w:r w:rsidRPr="00604B44">
              <w:rPr>
                <w:rFonts w:ascii="Arial" w:hAnsi="Arial" w:cs="Arial"/>
              </w:rPr>
              <w:t xml:space="preserve">Article </w:t>
            </w:r>
            <w:r w:rsidR="00BE4BD3" w:rsidRPr="00604B44">
              <w:rPr>
                <w:rFonts w:ascii="Arial" w:hAnsi="Arial" w:cs="Arial"/>
              </w:rPr>
              <w:t>9</w:t>
            </w:r>
            <w:r w:rsidRPr="00604B44">
              <w:rPr>
                <w:rFonts w:ascii="Arial" w:hAnsi="Arial" w:cs="Arial"/>
              </w:rPr>
              <w:t xml:space="preserve"> paragraph 1. in Basic Regulation </w:t>
            </w:r>
            <w:r w:rsidR="00D7691B" w:rsidRPr="00604B44">
              <w:rPr>
                <w:rFonts w:ascii="Arial" w:hAnsi="Arial" w:cs="Arial"/>
              </w:rPr>
              <w:t>2018/1139</w:t>
            </w:r>
            <w:r w:rsidRPr="00604B44">
              <w:rPr>
                <w:rFonts w:ascii="Arial" w:hAnsi="Arial" w:cs="Arial"/>
              </w:rPr>
              <w:t xml:space="preserve"> refer to Annex </w:t>
            </w:r>
            <w:r w:rsidR="00D7691B" w:rsidRPr="00604B44">
              <w:rPr>
                <w:rFonts w:ascii="Arial" w:hAnsi="Arial" w:cs="Arial"/>
              </w:rPr>
              <w:t>I</w:t>
            </w:r>
            <w:r w:rsidRPr="00604B44">
              <w:rPr>
                <w:rFonts w:ascii="Arial" w:hAnsi="Arial" w:cs="Arial"/>
              </w:rPr>
              <w:t>I</w:t>
            </w:r>
            <w:r w:rsidR="00416D65" w:rsidRPr="00604B44">
              <w:rPr>
                <w:rFonts w:ascii="Arial" w:hAnsi="Arial" w:cs="Arial"/>
              </w:rPr>
              <w:t xml:space="preserve"> - </w:t>
            </w:r>
            <w:r w:rsidR="00D7691B" w:rsidRPr="00604B44">
              <w:rPr>
                <w:rFonts w:ascii="Arial" w:hAnsi="Arial" w:cs="Arial"/>
              </w:rPr>
              <w:t xml:space="preserve"> </w:t>
            </w:r>
            <w:r w:rsidR="00416D65" w:rsidRPr="00604B44">
              <w:rPr>
                <w:rFonts w:ascii="Arial" w:hAnsi="Arial" w:cs="Arial"/>
              </w:rPr>
              <w:t>E</w:t>
            </w:r>
            <w:r w:rsidR="00D7691B" w:rsidRPr="00604B44">
              <w:rPr>
                <w:rFonts w:ascii="Arial" w:hAnsi="Arial" w:cs="Arial"/>
              </w:rPr>
              <w:t>ssential requirement for airworthiness</w:t>
            </w:r>
            <w:r w:rsidRPr="00604B44">
              <w:rPr>
                <w:rFonts w:ascii="Arial" w:hAnsi="Arial" w:cs="Arial"/>
              </w:rPr>
              <w:t>. In Annex I</w:t>
            </w:r>
            <w:r w:rsidR="00D7691B" w:rsidRPr="00604B44">
              <w:rPr>
                <w:rFonts w:ascii="Arial" w:hAnsi="Arial" w:cs="Arial"/>
              </w:rPr>
              <w:t>I</w:t>
            </w:r>
            <w:r w:rsidR="00416D65" w:rsidRPr="00604B44">
              <w:rPr>
                <w:rFonts w:ascii="Arial" w:hAnsi="Arial" w:cs="Arial"/>
              </w:rPr>
              <w:t>,</w:t>
            </w:r>
            <w:r w:rsidRPr="00604B44">
              <w:rPr>
                <w:rFonts w:ascii="Arial" w:hAnsi="Arial" w:cs="Arial"/>
              </w:rPr>
              <w:t xml:space="preserve"> point 3.</w:t>
            </w:r>
            <w:r w:rsidR="00D7691B" w:rsidRPr="00604B44">
              <w:rPr>
                <w:rFonts w:ascii="Arial" w:hAnsi="Arial" w:cs="Arial"/>
              </w:rPr>
              <w:t>1(b)</w:t>
            </w:r>
            <w:r w:rsidRPr="00604B44">
              <w:rPr>
                <w:rFonts w:ascii="Arial" w:hAnsi="Arial" w:cs="Arial"/>
              </w:rPr>
              <w:t xml:space="preserve"> is a requirement for the organisations to (must) implement and maintain a management system to ensure compliance with the essential requir</w:t>
            </w:r>
            <w:r w:rsidR="00416D65" w:rsidRPr="00604B44">
              <w:rPr>
                <w:rFonts w:ascii="Arial" w:hAnsi="Arial" w:cs="Arial"/>
              </w:rPr>
              <w:t>e</w:t>
            </w:r>
            <w:r w:rsidRPr="00604B44">
              <w:rPr>
                <w:rFonts w:ascii="Arial" w:hAnsi="Arial" w:cs="Arial"/>
              </w:rPr>
              <w:t>ments for airworthiness</w:t>
            </w:r>
            <w:r w:rsidR="00120A6D" w:rsidRPr="00604B44">
              <w:rPr>
                <w:rFonts w:ascii="Arial" w:hAnsi="Arial" w:cs="Arial"/>
              </w:rPr>
              <w:t>, manage safety risks</w:t>
            </w:r>
            <w:r w:rsidRPr="00604B44">
              <w:rPr>
                <w:rFonts w:ascii="Arial" w:hAnsi="Arial" w:cs="Arial"/>
              </w:rPr>
              <w:t xml:space="preserve"> and </w:t>
            </w:r>
            <w:r w:rsidR="00120A6D" w:rsidRPr="00604B44">
              <w:rPr>
                <w:rFonts w:ascii="Arial" w:hAnsi="Arial" w:cs="Arial"/>
              </w:rPr>
              <w:t xml:space="preserve">to </w:t>
            </w:r>
            <w:r w:rsidRPr="00604B44">
              <w:rPr>
                <w:rFonts w:ascii="Arial" w:hAnsi="Arial" w:cs="Arial"/>
              </w:rPr>
              <w:t xml:space="preserve">aim for continuous improvement of the system. </w:t>
            </w:r>
          </w:p>
          <w:p w14:paraId="517AE899" w14:textId="77777777" w:rsidR="00B27DB5" w:rsidRPr="00604B44" w:rsidRDefault="00416D65" w:rsidP="001F183A">
            <w:pPr>
              <w:spacing w:before="40" w:after="40"/>
              <w:rPr>
                <w:rFonts w:ascii="Arial" w:hAnsi="Arial" w:cs="Arial"/>
              </w:rPr>
            </w:pPr>
            <w:r w:rsidRPr="00604B44">
              <w:rPr>
                <w:rFonts w:ascii="Arial" w:hAnsi="Arial" w:cs="Arial"/>
              </w:rPr>
              <w:t>Continuous i</w:t>
            </w:r>
            <w:r w:rsidR="00B27DB5" w:rsidRPr="00604B44">
              <w:rPr>
                <w:rFonts w:ascii="Arial" w:hAnsi="Arial" w:cs="Arial"/>
              </w:rPr>
              <w:t>mprovement requires:</w:t>
            </w:r>
          </w:p>
          <w:p w14:paraId="517AE89A" w14:textId="77777777" w:rsidR="00B27DB5" w:rsidRPr="00604B44" w:rsidRDefault="00B27DB5" w:rsidP="001F183A">
            <w:pPr>
              <w:pStyle w:val="ListParagraph"/>
              <w:numPr>
                <w:ilvl w:val="0"/>
                <w:numId w:val="50"/>
              </w:numPr>
              <w:spacing w:before="40" w:after="40"/>
              <w:rPr>
                <w:rFonts w:ascii="Arial" w:hAnsi="Arial" w:cs="Arial"/>
              </w:rPr>
            </w:pPr>
            <w:r w:rsidRPr="00604B44">
              <w:rPr>
                <w:rFonts w:ascii="Arial" w:hAnsi="Arial" w:cs="Arial"/>
              </w:rPr>
              <w:t xml:space="preserve">an open mind, </w:t>
            </w:r>
            <w:r w:rsidR="00416D65" w:rsidRPr="00604B44">
              <w:rPr>
                <w:rFonts w:ascii="Arial" w:hAnsi="Arial" w:cs="Arial"/>
              </w:rPr>
              <w:t xml:space="preserve">the </w:t>
            </w:r>
            <w:r w:rsidRPr="00604B44">
              <w:rPr>
                <w:rFonts w:ascii="Arial" w:hAnsi="Arial" w:cs="Arial"/>
              </w:rPr>
              <w:t>commitment of all;</w:t>
            </w:r>
          </w:p>
          <w:p w14:paraId="517AE89B" w14:textId="77777777" w:rsidR="00B27DB5" w:rsidRPr="00604B44" w:rsidRDefault="00B27DB5" w:rsidP="001F183A">
            <w:pPr>
              <w:pStyle w:val="ListParagraph"/>
              <w:numPr>
                <w:ilvl w:val="0"/>
                <w:numId w:val="50"/>
              </w:numPr>
              <w:spacing w:before="40" w:after="40"/>
              <w:rPr>
                <w:rFonts w:ascii="Arial" w:hAnsi="Arial" w:cs="Arial"/>
              </w:rPr>
            </w:pPr>
            <w:r w:rsidRPr="00604B44">
              <w:rPr>
                <w:rFonts w:ascii="Arial" w:hAnsi="Arial" w:cs="Arial"/>
              </w:rPr>
              <w:t xml:space="preserve">objective analyses of relevant data; and </w:t>
            </w:r>
          </w:p>
          <w:p w14:paraId="517AE89C" w14:textId="77777777" w:rsidR="00B27DB5" w:rsidRPr="00604B44" w:rsidRDefault="00B27DB5" w:rsidP="001F183A">
            <w:pPr>
              <w:pStyle w:val="ListParagraph"/>
              <w:numPr>
                <w:ilvl w:val="0"/>
                <w:numId w:val="50"/>
              </w:numPr>
              <w:spacing w:before="40" w:after="40"/>
              <w:rPr>
                <w:rFonts w:ascii="Arial" w:hAnsi="Arial" w:cs="Arial"/>
              </w:rPr>
            </w:pPr>
            <w:r w:rsidRPr="00604B44">
              <w:rPr>
                <w:rFonts w:ascii="Arial" w:hAnsi="Arial" w:cs="Arial"/>
              </w:rPr>
              <w:t>perseverance to implement improvements</w:t>
            </w:r>
          </w:p>
          <w:p w14:paraId="517AE89D" w14:textId="2F4F3AC0" w:rsidR="00B27DB5" w:rsidRPr="00604B44" w:rsidRDefault="00B27DB5" w:rsidP="001F183A">
            <w:pPr>
              <w:spacing w:before="40" w:after="40"/>
              <w:rPr>
                <w:rFonts w:ascii="Arial" w:hAnsi="Arial" w:cs="Arial"/>
              </w:rPr>
            </w:pPr>
            <w:r w:rsidRPr="00604B44">
              <w:rPr>
                <w:rFonts w:ascii="Arial" w:hAnsi="Arial" w:cs="Arial"/>
              </w:rPr>
              <w:t xml:space="preserve">In the said Annex </w:t>
            </w:r>
            <w:r w:rsidR="00120A6D" w:rsidRPr="00604B44">
              <w:rPr>
                <w:rFonts w:ascii="Arial" w:hAnsi="Arial" w:cs="Arial"/>
              </w:rPr>
              <w:t>I</w:t>
            </w:r>
            <w:r w:rsidRPr="00604B44">
              <w:rPr>
                <w:rFonts w:ascii="Arial" w:hAnsi="Arial" w:cs="Arial"/>
              </w:rPr>
              <w:t xml:space="preserve">I </w:t>
            </w:r>
            <w:r w:rsidR="00120A6D" w:rsidRPr="00604B44">
              <w:rPr>
                <w:rFonts w:ascii="Arial" w:hAnsi="Arial" w:cs="Arial"/>
              </w:rPr>
              <w:t>point</w:t>
            </w:r>
            <w:r w:rsidRPr="00604B44">
              <w:rPr>
                <w:rFonts w:ascii="Arial" w:hAnsi="Arial" w:cs="Arial"/>
              </w:rPr>
              <w:t xml:space="preserve"> 3.</w:t>
            </w:r>
            <w:r w:rsidR="00120A6D" w:rsidRPr="00604B44">
              <w:rPr>
                <w:rFonts w:ascii="Arial" w:hAnsi="Arial" w:cs="Arial"/>
              </w:rPr>
              <w:t>1(d)</w:t>
            </w:r>
            <w:r w:rsidRPr="00604B44">
              <w:rPr>
                <w:rFonts w:ascii="Arial" w:hAnsi="Arial" w:cs="Arial"/>
              </w:rPr>
              <w:t xml:space="preserve"> state that the organisation must establish an occurrence reporting system</w:t>
            </w:r>
            <w:r w:rsidR="00120A6D" w:rsidRPr="00604B44">
              <w:rPr>
                <w:rFonts w:ascii="Arial" w:hAnsi="Arial" w:cs="Arial"/>
              </w:rPr>
              <w:t xml:space="preserve"> as part of the management system</w:t>
            </w:r>
            <w:r w:rsidRPr="00604B44">
              <w:rPr>
                <w:rFonts w:ascii="Arial" w:hAnsi="Arial" w:cs="Arial"/>
              </w:rPr>
              <w:t xml:space="preserve">, </w:t>
            </w:r>
            <w:r w:rsidR="00120A6D" w:rsidRPr="00604B44">
              <w:rPr>
                <w:rFonts w:ascii="Arial" w:hAnsi="Arial" w:cs="Arial"/>
              </w:rPr>
              <w:t xml:space="preserve">to contribute to the aim of continuous improvement of safety. </w:t>
            </w:r>
            <w:r w:rsidRPr="00604B44">
              <w:rPr>
                <w:rFonts w:ascii="Arial" w:hAnsi="Arial" w:cs="Arial"/>
              </w:rPr>
              <w:t xml:space="preserve">Therefore, </w:t>
            </w:r>
            <w:r w:rsidR="00AF38E5" w:rsidRPr="00604B44">
              <w:rPr>
                <w:rFonts w:ascii="Arial" w:hAnsi="Arial" w:cs="Arial"/>
              </w:rPr>
              <w:t xml:space="preserve">a </w:t>
            </w:r>
            <w:r w:rsidRPr="00604B44">
              <w:rPr>
                <w:rFonts w:ascii="Arial" w:hAnsi="Arial" w:cs="Arial"/>
              </w:rPr>
              <w:t>review of relevant incidents, accidents, occurrences</w:t>
            </w:r>
            <w:r w:rsidR="00120A6D" w:rsidRPr="00604B44">
              <w:rPr>
                <w:rFonts w:ascii="Arial" w:hAnsi="Arial" w:cs="Arial"/>
              </w:rPr>
              <w:t xml:space="preserve"> is </w:t>
            </w:r>
            <w:r w:rsidR="00416D65" w:rsidRPr="00604B44">
              <w:rPr>
                <w:rFonts w:ascii="Arial" w:hAnsi="Arial" w:cs="Arial"/>
              </w:rPr>
              <w:t>essential</w:t>
            </w:r>
            <w:r w:rsidRPr="00604B44">
              <w:rPr>
                <w:rFonts w:ascii="Arial" w:hAnsi="Arial" w:cs="Arial"/>
              </w:rPr>
              <w:t xml:space="preserve"> to </w:t>
            </w:r>
            <w:r w:rsidR="00120A6D" w:rsidRPr="00604B44">
              <w:rPr>
                <w:rFonts w:ascii="Arial" w:hAnsi="Arial" w:cs="Arial"/>
              </w:rPr>
              <w:t>learn, improve,</w:t>
            </w:r>
            <w:r w:rsidRPr="00604B44">
              <w:rPr>
                <w:rFonts w:ascii="Arial" w:hAnsi="Arial" w:cs="Arial"/>
              </w:rPr>
              <w:t xml:space="preserve"> and strengthen the system.</w:t>
            </w:r>
          </w:p>
          <w:p w14:paraId="517AE89E" w14:textId="77777777" w:rsidR="0075673E" w:rsidRPr="00604B44" w:rsidRDefault="00120A6D" w:rsidP="001F183A">
            <w:pPr>
              <w:spacing w:before="40" w:after="40"/>
              <w:rPr>
                <w:rFonts w:ascii="Arial" w:hAnsi="Arial" w:cs="Arial"/>
                <w:sz w:val="20"/>
                <w:szCs w:val="20"/>
              </w:rPr>
            </w:pPr>
            <w:r w:rsidRPr="00604B44">
              <w:rPr>
                <w:rFonts w:ascii="Arial" w:hAnsi="Arial" w:cs="Arial"/>
                <w:spacing w:val="-2"/>
                <w:sz w:val="20"/>
                <w:szCs w:val="20"/>
              </w:rPr>
              <w:t>N</w:t>
            </w:r>
            <w:r w:rsidR="0075673E" w:rsidRPr="00604B44">
              <w:rPr>
                <w:rFonts w:ascii="Arial" w:hAnsi="Arial" w:cs="Arial"/>
                <w:spacing w:val="-2"/>
                <w:sz w:val="20"/>
                <w:szCs w:val="20"/>
              </w:rPr>
              <w:t xml:space="preserve">ote the </w:t>
            </w:r>
            <w:r w:rsidRPr="00604B44">
              <w:rPr>
                <w:rFonts w:ascii="Arial" w:hAnsi="Arial" w:cs="Arial"/>
                <w:spacing w:val="-2"/>
                <w:sz w:val="20"/>
                <w:szCs w:val="20"/>
              </w:rPr>
              <w:t xml:space="preserve">occurrence reporting system must comply with </w:t>
            </w:r>
            <w:r w:rsidR="0075673E" w:rsidRPr="00604B44">
              <w:rPr>
                <w:rFonts w:ascii="Arial" w:hAnsi="Arial" w:cs="Arial"/>
                <w:spacing w:val="-2"/>
                <w:sz w:val="20"/>
                <w:szCs w:val="20"/>
              </w:rPr>
              <w:t xml:space="preserve">Regulation </w:t>
            </w:r>
            <w:r w:rsidRPr="00604B44">
              <w:rPr>
                <w:rFonts w:ascii="Arial" w:hAnsi="Arial" w:cs="Arial"/>
                <w:spacing w:val="-2"/>
                <w:sz w:val="20"/>
                <w:szCs w:val="20"/>
              </w:rPr>
              <w:t>(</w:t>
            </w:r>
            <w:r w:rsidR="0075673E" w:rsidRPr="00604B44">
              <w:rPr>
                <w:rFonts w:ascii="Arial" w:hAnsi="Arial" w:cs="Arial"/>
                <w:spacing w:val="-2"/>
                <w:sz w:val="20"/>
                <w:szCs w:val="20"/>
              </w:rPr>
              <w:t>EU</w:t>
            </w:r>
            <w:r w:rsidRPr="00604B44">
              <w:rPr>
                <w:rFonts w:ascii="Arial" w:hAnsi="Arial" w:cs="Arial"/>
                <w:spacing w:val="-2"/>
                <w:sz w:val="20"/>
                <w:szCs w:val="20"/>
              </w:rPr>
              <w:t>)</w:t>
            </w:r>
            <w:r w:rsidR="0075673E" w:rsidRPr="00604B44">
              <w:rPr>
                <w:rFonts w:ascii="Arial" w:hAnsi="Arial" w:cs="Arial"/>
                <w:spacing w:val="-2"/>
                <w:sz w:val="20"/>
                <w:szCs w:val="20"/>
              </w:rPr>
              <w:t xml:space="preserve"> No 376/2014</w:t>
            </w:r>
            <w:r w:rsidRPr="00604B44">
              <w:rPr>
                <w:rFonts w:ascii="Arial" w:hAnsi="Arial" w:cs="Arial"/>
                <w:spacing w:val="-2"/>
                <w:sz w:val="20"/>
                <w:szCs w:val="20"/>
              </w:rPr>
              <w:t>.</w:t>
            </w:r>
          </w:p>
        </w:tc>
        <w:tc>
          <w:tcPr>
            <w:tcW w:w="3098" w:type="dxa"/>
          </w:tcPr>
          <w:p w14:paraId="517AE89F"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M.A.202</w:t>
            </w:r>
          </w:p>
          <w:p w14:paraId="517AE8A0"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ML.A.202</w:t>
            </w:r>
          </w:p>
          <w:p w14:paraId="517AE8A1"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M.A.301(b)</w:t>
            </w:r>
          </w:p>
          <w:p w14:paraId="517AE8A2"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ML.A.301(b)</w:t>
            </w:r>
          </w:p>
          <w:p w14:paraId="517AE8A3"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M.A.305(c)(4)</w:t>
            </w:r>
          </w:p>
          <w:p w14:paraId="517AE8A4"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M.A.403</w:t>
            </w:r>
          </w:p>
          <w:p w14:paraId="517AE8A5"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ML.A.403</w:t>
            </w:r>
          </w:p>
          <w:p w14:paraId="517AE8A6"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CAMO.A.160</w:t>
            </w:r>
          </w:p>
          <w:p w14:paraId="517AE8A7" w14:textId="77777777" w:rsidR="009D4FA3" w:rsidRPr="00E96A18" w:rsidRDefault="0051749B" w:rsidP="001F183A">
            <w:pPr>
              <w:spacing w:before="40" w:after="40"/>
              <w:rPr>
                <w:rFonts w:ascii="Arial" w:hAnsi="Arial" w:cs="Arial"/>
                <w:iCs/>
                <w:sz w:val="16"/>
                <w:szCs w:val="16"/>
              </w:rPr>
            </w:pPr>
            <w:r w:rsidRPr="00E96A18">
              <w:rPr>
                <w:rFonts w:ascii="Arial" w:hAnsi="Arial" w:cs="Arial"/>
                <w:iCs/>
                <w:sz w:val="16"/>
                <w:szCs w:val="16"/>
              </w:rPr>
              <w:t>AMC 20-8</w:t>
            </w:r>
            <w:r w:rsidR="004B6066" w:rsidRPr="00E96A18">
              <w:rPr>
                <w:rFonts w:ascii="Arial" w:hAnsi="Arial" w:cs="Arial"/>
                <w:iCs/>
                <w:sz w:val="16"/>
                <w:szCs w:val="16"/>
              </w:rPr>
              <w:t xml:space="preserve"> </w:t>
            </w:r>
          </w:p>
          <w:p w14:paraId="517AE8A8" w14:textId="77777777" w:rsidR="00F70628" w:rsidRPr="00E96A18" w:rsidRDefault="003D79C1" w:rsidP="001F183A">
            <w:pPr>
              <w:spacing w:before="40" w:after="40"/>
              <w:rPr>
                <w:rFonts w:ascii="Arial" w:hAnsi="Arial" w:cs="Arial"/>
                <w:iCs/>
                <w:sz w:val="16"/>
                <w:szCs w:val="16"/>
              </w:rPr>
            </w:pPr>
            <w:r w:rsidRPr="00E96A18">
              <w:rPr>
                <w:rFonts w:ascii="Arial" w:hAnsi="Arial" w:cs="Arial"/>
                <w:iCs/>
                <w:sz w:val="16"/>
                <w:szCs w:val="16"/>
              </w:rPr>
              <w:t>Regulation (EU) 376/2014</w:t>
            </w:r>
          </w:p>
        </w:tc>
        <w:tc>
          <w:tcPr>
            <w:tcW w:w="3367" w:type="dxa"/>
          </w:tcPr>
          <w:p w14:paraId="517AE8A9" w14:textId="77777777" w:rsidR="00F70628" w:rsidRPr="00E96A18" w:rsidRDefault="00F70628" w:rsidP="001F183A">
            <w:pPr>
              <w:spacing w:before="40" w:after="40"/>
              <w:rPr>
                <w:rFonts w:ascii="Arial" w:hAnsi="Arial" w:cs="Arial"/>
                <w:sz w:val="20"/>
                <w:szCs w:val="20"/>
              </w:rPr>
            </w:pPr>
          </w:p>
        </w:tc>
      </w:tr>
      <w:tr w:rsidR="00F70628" w:rsidRPr="00E96A18" w14:paraId="517AE8B9" w14:textId="77777777" w:rsidTr="00352475">
        <w:sdt>
          <w:sdtPr>
            <w:rPr>
              <w:rFonts w:ascii="Arial" w:hAnsi="Arial" w:cs="Arial"/>
              <w:sz w:val="20"/>
              <w:szCs w:val="20"/>
            </w:rPr>
            <w:id w:val="-1045207255"/>
            <w14:checkbox>
              <w14:checked w14:val="0"/>
              <w14:checkedState w14:val="2612" w14:font="MS Gothic"/>
              <w14:uncheckedState w14:val="2610" w14:font="MS Gothic"/>
            </w14:checkbox>
          </w:sdtPr>
          <w:sdtEndPr/>
          <w:sdtContent>
            <w:tc>
              <w:tcPr>
                <w:tcW w:w="894" w:type="dxa"/>
              </w:tcPr>
              <w:p w14:paraId="517AE8AB"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AC" w14:textId="77777777" w:rsidR="00F70628" w:rsidRPr="00604B44" w:rsidRDefault="00832466"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Engineering a</w:t>
            </w:r>
            <w:r w:rsidR="00A76028" w:rsidRPr="00604B44">
              <w:rPr>
                <w:rFonts w:ascii="Arial" w:hAnsi="Arial" w:cs="Arial"/>
                <w:sz w:val="20"/>
                <w:szCs w:val="20"/>
              </w:rPr>
              <w:t>ctivity</w:t>
            </w:r>
          </w:p>
          <w:p w14:paraId="517AE8AD" w14:textId="77777777" w:rsidR="00832466" w:rsidRPr="00604B44" w:rsidRDefault="00832466"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Procedure for approval of modifications and repairs</w:t>
            </w:r>
          </w:p>
          <w:p w14:paraId="517AE8AE" w14:textId="77777777" w:rsidR="00D2643E" w:rsidRPr="00604B44" w:rsidRDefault="00D2643E"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General</w:t>
            </w:r>
          </w:p>
          <w:p w14:paraId="517AE8AF" w14:textId="77777777" w:rsidR="00D2643E" w:rsidRPr="00604B44" w:rsidRDefault="00416D65"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The p</w:t>
            </w:r>
            <w:r w:rsidR="00D2643E" w:rsidRPr="00604B44">
              <w:rPr>
                <w:rFonts w:ascii="Arial" w:hAnsi="Arial" w:cs="Arial"/>
                <w:sz w:val="20"/>
                <w:szCs w:val="20"/>
              </w:rPr>
              <w:t xml:space="preserve">erson responsible </w:t>
            </w:r>
            <w:r w:rsidRPr="00604B44">
              <w:rPr>
                <w:rFonts w:ascii="Arial" w:hAnsi="Arial" w:cs="Arial"/>
                <w:sz w:val="20"/>
                <w:szCs w:val="20"/>
              </w:rPr>
              <w:t>for</w:t>
            </w:r>
            <w:r w:rsidR="00832466" w:rsidRPr="00604B44">
              <w:rPr>
                <w:rFonts w:ascii="Arial" w:hAnsi="Arial" w:cs="Arial"/>
                <w:sz w:val="20"/>
                <w:szCs w:val="20"/>
              </w:rPr>
              <w:t xml:space="preserve"> accepting the design before submission to the EASA </w:t>
            </w:r>
          </w:p>
          <w:p w14:paraId="517AE8B0" w14:textId="77777777" w:rsidR="00D2643E" w:rsidRPr="00604B44" w:rsidRDefault="00D2643E"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 xml:space="preserve">Developing </w:t>
            </w:r>
            <w:r w:rsidR="00832466" w:rsidRPr="00604B44">
              <w:rPr>
                <w:rFonts w:ascii="Arial" w:hAnsi="Arial" w:cs="Arial"/>
                <w:sz w:val="20"/>
                <w:szCs w:val="20"/>
              </w:rPr>
              <w:t>and submitting a modification/repair design for approval to EASA</w:t>
            </w:r>
          </w:p>
          <w:p w14:paraId="517AE8B1" w14:textId="77777777" w:rsidR="00D2643E" w:rsidRPr="00604B44" w:rsidRDefault="00D2643E"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Application process</w:t>
            </w:r>
          </w:p>
          <w:p w14:paraId="517AE8B2" w14:textId="77777777" w:rsidR="00832466" w:rsidRPr="00604B44" w:rsidRDefault="00832466"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Supporting documents</w:t>
            </w:r>
          </w:p>
          <w:p w14:paraId="517AE8B3" w14:textId="77777777" w:rsidR="00D2643E" w:rsidRPr="00604B44" w:rsidRDefault="00D2643E"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 xml:space="preserve">Form used </w:t>
            </w:r>
          </w:p>
          <w:p w14:paraId="517AE8B4" w14:textId="77777777" w:rsidR="00832466" w:rsidRPr="00604B44" w:rsidRDefault="00832466" w:rsidP="001F183A">
            <w:pPr>
              <w:pStyle w:val="ListParagraph"/>
              <w:numPr>
                <w:ilvl w:val="0"/>
                <w:numId w:val="28"/>
              </w:numPr>
              <w:spacing w:before="40" w:after="40"/>
              <w:rPr>
                <w:rFonts w:ascii="Arial" w:hAnsi="Arial" w:cs="Arial"/>
                <w:sz w:val="20"/>
                <w:szCs w:val="20"/>
              </w:rPr>
            </w:pPr>
            <w:r w:rsidRPr="00604B44">
              <w:rPr>
                <w:rFonts w:ascii="Arial" w:hAnsi="Arial" w:cs="Arial"/>
                <w:sz w:val="20"/>
                <w:szCs w:val="20"/>
              </w:rPr>
              <w:t>If DOA approved under Part-21, indicate here</w:t>
            </w:r>
            <w:r w:rsidR="00416D65" w:rsidRPr="00604B44">
              <w:rPr>
                <w:rFonts w:ascii="Arial" w:hAnsi="Arial" w:cs="Arial"/>
                <w:sz w:val="20"/>
                <w:szCs w:val="20"/>
              </w:rPr>
              <w:t>,</w:t>
            </w:r>
            <w:r w:rsidRPr="00604B44">
              <w:rPr>
                <w:rFonts w:ascii="Arial" w:hAnsi="Arial" w:cs="Arial"/>
                <w:sz w:val="20"/>
                <w:szCs w:val="20"/>
              </w:rPr>
              <w:t xml:space="preserve"> and the related manuals should be referred too</w:t>
            </w:r>
          </w:p>
        </w:tc>
        <w:tc>
          <w:tcPr>
            <w:tcW w:w="3098" w:type="dxa"/>
          </w:tcPr>
          <w:p w14:paraId="517AE8B5"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M.A.304</w:t>
            </w:r>
          </w:p>
          <w:p w14:paraId="517AE8B6"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ML.A.304</w:t>
            </w:r>
          </w:p>
          <w:p w14:paraId="517AE8B7"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CAMO.A.315(b)(3)</w:t>
            </w:r>
          </w:p>
        </w:tc>
        <w:tc>
          <w:tcPr>
            <w:tcW w:w="3367" w:type="dxa"/>
          </w:tcPr>
          <w:p w14:paraId="517AE8B8" w14:textId="77777777" w:rsidR="00F70628" w:rsidRPr="00E96A18" w:rsidRDefault="00F70628" w:rsidP="001F183A">
            <w:pPr>
              <w:spacing w:before="40" w:after="40"/>
              <w:rPr>
                <w:rFonts w:ascii="Arial" w:hAnsi="Arial" w:cs="Arial"/>
                <w:sz w:val="20"/>
                <w:szCs w:val="20"/>
              </w:rPr>
            </w:pPr>
          </w:p>
        </w:tc>
      </w:tr>
    </w:tbl>
    <w:p w14:paraId="3E8B39FD"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F70628" w:rsidRPr="00E96A18" w14:paraId="517AE8C7" w14:textId="77777777" w:rsidTr="00352475">
        <w:sdt>
          <w:sdtPr>
            <w:rPr>
              <w:rFonts w:ascii="Arial" w:hAnsi="Arial" w:cs="Arial"/>
              <w:sz w:val="20"/>
              <w:szCs w:val="20"/>
            </w:rPr>
            <w:id w:val="-312570153"/>
            <w14:checkbox>
              <w14:checked w14:val="0"/>
              <w14:checkedState w14:val="2612" w14:font="MS Gothic"/>
              <w14:uncheckedState w14:val="2610" w14:font="MS Gothic"/>
            </w14:checkbox>
          </w:sdtPr>
          <w:sdtEndPr/>
          <w:sdtContent>
            <w:tc>
              <w:tcPr>
                <w:tcW w:w="894" w:type="dxa"/>
              </w:tcPr>
              <w:p w14:paraId="517AE8BA"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BB" w14:textId="77777777" w:rsidR="00F70628" w:rsidRPr="00604B44" w:rsidRDefault="00832466"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Reliability p</w:t>
            </w:r>
            <w:r w:rsidR="00A76028" w:rsidRPr="00604B44">
              <w:rPr>
                <w:rFonts w:ascii="Arial" w:hAnsi="Arial" w:cs="Arial"/>
                <w:sz w:val="20"/>
                <w:szCs w:val="20"/>
              </w:rPr>
              <w:t>rogrammes</w:t>
            </w:r>
          </w:p>
          <w:p w14:paraId="517AE8BC" w14:textId="77777777" w:rsidR="00D2643E" w:rsidRPr="00604B44" w:rsidRDefault="00D2643E" w:rsidP="001F183A">
            <w:pPr>
              <w:pStyle w:val="ListParagraph"/>
              <w:numPr>
                <w:ilvl w:val="0"/>
                <w:numId w:val="29"/>
              </w:numPr>
              <w:spacing w:before="40" w:after="40"/>
              <w:rPr>
                <w:rFonts w:ascii="Arial" w:hAnsi="Arial" w:cs="Arial"/>
                <w:sz w:val="20"/>
                <w:szCs w:val="20"/>
              </w:rPr>
            </w:pPr>
            <w:r w:rsidRPr="00604B44">
              <w:rPr>
                <w:rFonts w:ascii="Arial" w:hAnsi="Arial" w:cs="Arial"/>
                <w:sz w:val="20"/>
                <w:szCs w:val="20"/>
              </w:rPr>
              <w:t xml:space="preserve">Extent and scope of the </w:t>
            </w:r>
            <w:r w:rsidR="00711740" w:rsidRPr="00604B44">
              <w:rPr>
                <w:rFonts w:ascii="Arial" w:hAnsi="Arial" w:cs="Arial"/>
                <w:sz w:val="20"/>
                <w:szCs w:val="20"/>
              </w:rPr>
              <w:t>reliability programmes</w:t>
            </w:r>
          </w:p>
          <w:p w14:paraId="517AE8BD" w14:textId="77777777" w:rsidR="00711740" w:rsidRPr="00604B44" w:rsidRDefault="00711740" w:rsidP="001F183A">
            <w:pPr>
              <w:pStyle w:val="ListParagraph"/>
              <w:numPr>
                <w:ilvl w:val="0"/>
                <w:numId w:val="29"/>
              </w:numPr>
              <w:spacing w:before="40" w:after="40"/>
              <w:rPr>
                <w:rFonts w:ascii="Arial" w:hAnsi="Arial" w:cs="Arial"/>
                <w:sz w:val="20"/>
                <w:szCs w:val="20"/>
              </w:rPr>
            </w:pPr>
            <w:r w:rsidRPr="00604B44">
              <w:rPr>
                <w:rFonts w:ascii="Arial" w:hAnsi="Arial" w:cs="Arial"/>
                <w:sz w:val="20"/>
                <w:szCs w:val="20"/>
              </w:rPr>
              <w:t>Specific organisational structure, duties and responsibilities</w:t>
            </w:r>
          </w:p>
          <w:p w14:paraId="517AE8BE" w14:textId="77777777" w:rsidR="00711740" w:rsidRPr="00604B44" w:rsidRDefault="00711740" w:rsidP="001F183A">
            <w:pPr>
              <w:pStyle w:val="ListParagraph"/>
              <w:numPr>
                <w:ilvl w:val="0"/>
                <w:numId w:val="29"/>
              </w:numPr>
              <w:spacing w:before="40" w:after="40"/>
              <w:rPr>
                <w:rFonts w:ascii="Arial" w:hAnsi="Arial" w:cs="Arial"/>
                <w:sz w:val="20"/>
                <w:szCs w:val="20"/>
              </w:rPr>
            </w:pPr>
            <w:r w:rsidRPr="00604B44">
              <w:rPr>
                <w:rFonts w:ascii="Arial" w:hAnsi="Arial" w:cs="Arial"/>
                <w:sz w:val="20"/>
                <w:szCs w:val="20"/>
              </w:rPr>
              <w:t>Establishment of reliability data</w:t>
            </w:r>
          </w:p>
          <w:p w14:paraId="517AE8BF" w14:textId="77777777" w:rsidR="00711740" w:rsidRPr="00604B44" w:rsidRDefault="00711740" w:rsidP="001F183A">
            <w:pPr>
              <w:pStyle w:val="ListParagraph"/>
              <w:numPr>
                <w:ilvl w:val="0"/>
                <w:numId w:val="29"/>
              </w:numPr>
              <w:spacing w:before="40" w:after="40"/>
              <w:rPr>
                <w:rFonts w:ascii="Arial" w:hAnsi="Arial" w:cs="Arial"/>
                <w:sz w:val="20"/>
                <w:szCs w:val="20"/>
              </w:rPr>
            </w:pPr>
            <w:r w:rsidRPr="00604B44">
              <w:rPr>
                <w:rFonts w:ascii="Arial" w:hAnsi="Arial" w:cs="Arial"/>
                <w:sz w:val="20"/>
                <w:szCs w:val="20"/>
              </w:rPr>
              <w:t>Corrective action system (AMP amendment)</w:t>
            </w:r>
          </w:p>
          <w:p w14:paraId="517AE8C0" w14:textId="77777777" w:rsidR="00711740" w:rsidRPr="00604B44" w:rsidRDefault="00711740" w:rsidP="001F183A">
            <w:pPr>
              <w:pStyle w:val="ListParagraph"/>
              <w:numPr>
                <w:ilvl w:val="0"/>
                <w:numId w:val="29"/>
              </w:numPr>
              <w:spacing w:before="40" w:after="40"/>
              <w:rPr>
                <w:rFonts w:ascii="Arial" w:hAnsi="Arial" w:cs="Arial"/>
                <w:sz w:val="20"/>
                <w:szCs w:val="20"/>
              </w:rPr>
            </w:pPr>
            <w:r w:rsidRPr="00604B44">
              <w:rPr>
                <w:rFonts w:ascii="Arial" w:hAnsi="Arial" w:cs="Arial"/>
                <w:sz w:val="20"/>
                <w:szCs w:val="20"/>
              </w:rPr>
              <w:t>Schedule reviews – reliability meetings</w:t>
            </w:r>
          </w:p>
          <w:p w14:paraId="517AE8C1" w14:textId="77777777" w:rsidR="007539AA" w:rsidRPr="00604B44" w:rsidRDefault="005C7FA0" w:rsidP="001F183A">
            <w:pPr>
              <w:pStyle w:val="ListParagraph"/>
              <w:numPr>
                <w:ilvl w:val="0"/>
                <w:numId w:val="29"/>
              </w:numPr>
              <w:spacing w:before="40" w:after="40"/>
              <w:ind w:left="714" w:hanging="357"/>
              <w:rPr>
                <w:rFonts w:ascii="Arial" w:hAnsi="Arial" w:cs="Arial"/>
                <w:sz w:val="20"/>
                <w:szCs w:val="20"/>
              </w:rPr>
            </w:pPr>
            <w:r w:rsidRPr="00604B44">
              <w:rPr>
                <w:rFonts w:ascii="Arial" w:hAnsi="Arial" w:cs="Arial"/>
                <w:sz w:val="20"/>
                <w:szCs w:val="20"/>
              </w:rPr>
              <w:t>When p</w:t>
            </w:r>
            <w:r w:rsidR="00711740" w:rsidRPr="00604B44">
              <w:rPr>
                <w:rFonts w:ascii="Arial" w:hAnsi="Arial" w:cs="Arial"/>
                <w:sz w:val="20"/>
                <w:szCs w:val="20"/>
              </w:rPr>
              <w:t xml:space="preserve">articipation of the </w:t>
            </w:r>
            <w:r w:rsidR="006E2322" w:rsidRPr="00604B44">
              <w:rPr>
                <w:rFonts w:ascii="Arial" w:hAnsi="Arial" w:cs="Arial"/>
                <w:sz w:val="20"/>
                <w:szCs w:val="20"/>
              </w:rPr>
              <w:t>ICETRA</w:t>
            </w:r>
            <w:r w:rsidR="00711740" w:rsidRPr="00604B44">
              <w:rPr>
                <w:rFonts w:ascii="Arial" w:hAnsi="Arial" w:cs="Arial"/>
                <w:sz w:val="20"/>
                <w:szCs w:val="20"/>
              </w:rPr>
              <w:t xml:space="preserve"> and</w:t>
            </w:r>
            <w:r w:rsidR="00416D65" w:rsidRPr="00604B44">
              <w:rPr>
                <w:rFonts w:ascii="Arial" w:hAnsi="Arial" w:cs="Arial"/>
                <w:sz w:val="20"/>
                <w:szCs w:val="20"/>
              </w:rPr>
              <w:t xml:space="preserve"> </w:t>
            </w:r>
            <w:r w:rsidR="00711740" w:rsidRPr="00604B44">
              <w:rPr>
                <w:rFonts w:ascii="Arial" w:hAnsi="Arial" w:cs="Arial"/>
                <w:sz w:val="20"/>
                <w:szCs w:val="20"/>
              </w:rPr>
              <w:t>or competent authorities (if applicable)</w:t>
            </w:r>
            <w:r w:rsidRPr="00604B44">
              <w:rPr>
                <w:rFonts w:ascii="Arial" w:hAnsi="Arial" w:cs="Arial"/>
                <w:sz w:val="20"/>
                <w:szCs w:val="20"/>
              </w:rPr>
              <w:t xml:space="preserve"> is needed. In </w:t>
            </w:r>
            <w:r w:rsidR="000C66B0" w:rsidRPr="00604B44">
              <w:rPr>
                <w:rFonts w:ascii="Arial" w:hAnsi="Arial" w:cs="Arial"/>
                <w:sz w:val="20"/>
                <w:szCs w:val="20"/>
              </w:rPr>
              <w:t>general,</w:t>
            </w:r>
            <w:r w:rsidRPr="00604B44">
              <w:rPr>
                <w:rFonts w:ascii="Arial" w:hAnsi="Arial" w:cs="Arial"/>
                <w:sz w:val="20"/>
                <w:szCs w:val="20"/>
              </w:rPr>
              <w:t xml:space="preserve"> ICETRA and</w:t>
            </w:r>
            <w:r w:rsidR="00416D65" w:rsidRPr="00604B44">
              <w:rPr>
                <w:rFonts w:ascii="Arial" w:hAnsi="Arial" w:cs="Arial"/>
                <w:sz w:val="20"/>
                <w:szCs w:val="20"/>
              </w:rPr>
              <w:t xml:space="preserve"> </w:t>
            </w:r>
            <w:r w:rsidRPr="00604B44">
              <w:rPr>
                <w:rFonts w:ascii="Arial" w:hAnsi="Arial" w:cs="Arial"/>
                <w:sz w:val="20"/>
                <w:szCs w:val="20"/>
              </w:rPr>
              <w:t>or competent authority should be invited to all meetings</w:t>
            </w:r>
          </w:p>
          <w:p w14:paraId="517AE8C2" w14:textId="77777777" w:rsidR="006511A4" w:rsidRPr="00604B44" w:rsidRDefault="006511A4" w:rsidP="001F183A">
            <w:pPr>
              <w:pStyle w:val="ListParagraph"/>
              <w:spacing w:before="40" w:after="40"/>
              <w:ind w:left="714"/>
              <w:rPr>
                <w:rFonts w:ascii="Arial" w:hAnsi="Arial" w:cs="Arial"/>
                <w:sz w:val="8"/>
                <w:szCs w:val="20"/>
              </w:rPr>
            </w:pPr>
          </w:p>
        </w:tc>
        <w:tc>
          <w:tcPr>
            <w:tcW w:w="3098" w:type="dxa"/>
          </w:tcPr>
          <w:p w14:paraId="517AE8C3"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M.A.302(g)</w:t>
            </w:r>
          </w:p>
          <w:p w14:paraId="517AE8C4"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ML.A.302</w:t>
            </w:r>
          </w:p>
          <w:p w14:paraId="517AE8C5"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CAMO.A.315(b)(1)</w:t>
            </w:r>
          </w:p>
        </w:tc>
        <w:tc>
          <w:tcPr>
            <w:tcW w:w="3367" w:type="dxa"/>
          </w:tcPr>
          <w:p w14:paraId="517AE8C6" w14:textId="77777777" w:rsidR="00F70628" w:rsidRPr="00E96A18" w:rsidRDefault="00F70628" w:rsidP="001F183A">
            <w:pPr>
              <w:spacing w:before="40" w:after="40"/>
              <w:rPr>
                <w:rFonts w:ascii="Arial" w:hAnsi="Arial" w:cs="Arial"/>
                <w:sz w:val="20"/>
                <w:szCs w:val="20"/>
              </w:rPr>
            </w:pPr>
          </w:p>
        </w:tc>
      </w:tr>
      <w:tr w:rsidR="00F70628" w:rsidRPr="00E96A18" w14:paraId="517AE8E2" w14:textId="77777777" w:rsidTr="00352475">
        <w:sdt>
          <w:sdtPr>
            <w:rPr>
              <w:rFonts w:ascii="Arial" w:hAnsi="Arial" w:cs="Arial"/>
              <w:sz w:val="20"/>
              <w:szCs w:val="20"/>
            </w:rPr>
            <w:id w:val="905730533"/>
            <w14:checkbox>
              <w14:checked w14:val="0"/>
              <w14:checkedState w14:val="2612" w14:font="MS Gothic"/>
              <w14:uncheckedState w14:val="2610" w14:font="MS Gothic"/>
            </w14:checkbox>
          </w:sdtPr>
          <w:sdtEndPr/>
          <w:sdtContent>
            <w:tc>
              <w:tcPr>
                <w:tcW w:w="894" w:type="dxa"/>
              </w:tcPr>
              <w:p w14:paraId="517AE8C8"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C9" w14:textId="77777777" w:rsidR="00F70628" w:rsidRPr="00604B44" w:rsidRDefault="00A76028"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Pre-flight Inspection</w:t>
            </w:r>
          </w:p>
          <w:p w14:paraId="517AE8CA" w14:textId="77777777" w:rsidR="00711740" w:rsidRPr="00604B44" w:rsidRDefault="00711740" w:rsidP="001F183A">
            <w:pPr>
              <w:pStyle w:val="ListParagraph"/>
              <w:numPr>
                <w:ilvl w:val="0"/>
                <w:numId w:val="30"/>
              </w:numPr>
              <w:spacing w:before="40" w:after="40"/>
              <w:rPr>
                <w:rFonts w:ascii="Arial" w:hAnsi="Arial" w:cs="Arial"/>
                <w:sz w:val="20"/>
                <w:szCs w:val="20"/>
              </w:rPr>
            </w:pPr>
            <w:r w:rsidRPr="00604B44">
              <w:rPr>
                <w:rFonts w:ascii="Arial" w:hAnsi="Arial" w:cs="Arial"/>
                <w:sz w:val="20"/>
                <w:szCs w:val="20"/>
              </w:rPr>
              <w:t>General – scope and definition</w:t>
            </w:r>
          </w:p>
          <w:p w14:paraId="517AE8CB" w14:textId="77777777" w:rsidR="00711740" w:rsidRPr="00604B44" w:rsidRDefault="00711740" w:rsidP="001F183A">
            <w:pPr>
              <w:pStyle w:val="ListParagraph"/>
              <w:numPr>
                <w:ilvl w:val="0"/>
                <w:numId w:val="30"/>
              </w:numPr>
              <w:spacing w:before="40" w:after="40"/>
              <w:rPr>
                <w:rFonts w:ascii="Arial" w:hAnsi="Arial" w:cs="Arial"/>
                <w:sz w:val="20"/>
                <w:szCs w:val="20"/>
              </w:rPr>
            </w:pPr>
            <w:r w:rsidRPr="00604B44">
              <w:rPr>
                <w:rFonts w:ascii="Arial" w:hAnsi="Arial" w:cs="Arial"/>
                <w:sz w:val="20"/>
                <w:szCs w:val="20"/>
              </w:rPr>
              <w:t>Evaluation of pre-flight inspection content</w:t>
            </w:r>
          </w:p>
          <w:p w14:paraId="517AE8CC" w14:textId="77777777" w:rsidR="00C06243" w:rsidRPr="00604B44" w:rsidRDefault="00C06243"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Walk-around</w:t>
            </w:r>
          </w:p>
          <w:p w14:paraId="517AE8CD" w14:textId="77777777" w:rsidR="00C06243" w:rsidRPr="00604B44" w:rsidRDefault="00C06243"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Inspection of AJTL</w:t>
            </w:r>
          </w:p>
          <w:p w14:paraId="517AE8CE" w14:textId="77777777" w:rsidR="00C06243" w:rsidRPr="00604B44" w:rsidRDefault="00C06243"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 xml:space="preserve">Inspection of </w:t>
            </w:r>
            <w:r w:rsidR="00416D65" w:rsidRPr="00604B44">
              <w:rPr>
                <w:rFonts w:ascii="Arial" w:hAnsi="Arial" w:cs="Arial"/>
                <w:sz w:val="20"/>
                <w:szCs w:val="20"/>
              </w:rPr>
              <w:t xml:space="preserve">the </w:t>
            </w:r>
            <w:r w:rsidRPr="00604B44">
              <w:rPr>
                <w:rFonts w:ascii="Arial" w:hAnsi="Arial" w:cs="Arial"/>
                <w:sz w:val="20"/>
                <w:szCs w:val="20"/>
              </w:rPr>
              <w:t>validity of CofA and ARC</w:t>
            </w:r>
          </w:p>
          <w:p w14:paraId="517AE8CF" w14:textId="77777777" w:rsidR="00C06243" w:rsidRPr="00604B44" w:rsidRDefault="00C06243"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Control of consumable fluids, gases etc. &amp; recording</w:t>
            </w:r>
          </w:p>
          <w:p w14:paraId="517AE8D0" w14:textId="77777777" w:rsidR="00C14CE3" w:rsidRPr="00604B44" w:rsidRDefault="00C14CE3"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Control of refuelling</w:t>
            </w:r>
          </w:p>
          <w:p w14:paraId="517AE8D1" w14:textId="77777777" w:rsidR="00C14CE3" w:rsidRPr="00604B44" w:rsidRDefault="00C14CE3"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Control of cargo and baggage loading</w:t>
            </w:r>
          </w:p>
          <w:p w14:paraId="517AE8D2" w14:textId="77777777" w:rsidR="00C06243" w:rsidRPr="00604B44" w:rsidRDefault="00C06243"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Control of doors</w:t>
            </w:r>
            <w:r w:rsidR="0089402E" w:rsidRPr="00604B44">
              <w:rPr>
                <w:rFonts w:ascii="Arial" w:hAnsi="Arial" w:cs="Arial"/>
                <w:sz w:val="20"/>
                <w:szCs w:val="20"/>
              </w:rPr>
              <w:t xml:space="preserve"> security</w:t>
            </w:r>
          </w:p>
          <w:p w14:paraId="517AE8D3" w14:textId="77777777" w:rsidR="0089402E" w:rsidRPr="00604B44" w:rsidRDefault="0089402E"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Control of control surface and landing gear locks, pitot/static covers, restraint device and engine/aperture blanks have been removed</w:t>
            </w:r>
          </w:p>
          <w:p w14:paraId="517AE8D4" w14:textId="77777777" w:rsidR="0089402E" w:rsidRPr="00604B44" w:rsidRDefault="0089402E"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 xml:space="preserve">Control that all the aircraft external surfaces and engines are free from ice, snow, sand, dust etc. </w:t>
            </w:r>
          </w:p>
          <w:p w14:paraId="517AE8D5" w14:textId="5F24755C" w:rsidR="0089402E" w:rsidRPr="00604B44" w:rsidRDefault="0089402E"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 xml:space="preserve">Assessment to confirm that, as the result of meteorological conditions and de-icing/anti-icing fluids having been previously applied </w:t>
            </w:r>
            <w:r w:rsidR="00AF38E5" w:rsidRPr="00604B44">
              <w:rPr>
                <w:rFonts w:ascii="Arial" w:hAnsi="Arial" w:cs="Arial"/>
                <w:sz w:val="20"/>
                <w:szCs w:val="20"/>
              </w:rPr>
              <w:t>to</w:t>
            </w:r>
            <w:r w:rsidRPr="00604B44">
              <w:rPr>
                <w:rFonts w:ascii="Arial" w:hAnsi="Arial" w:cs="Arial"/>
                <w:sz w:val="20"/>
                <w:szCs w:val="20"/>
              </w:rPr>
              <w:t xml:space="preserve"> it, there are no fluid residues that could endanger flight safety</w:t>
            </w:r>
          </w:p>
          <w:p w14:paraId="517AE8D6" w14:textId="77777777" w:rsidR="00C14CE3" w:rsidRPr="00604B44" w:rsidRDefault="0089402E" w:rsidP="001F183A">
            <w:pPr>
              <w:pStyle w:val="ListParagraph"/>
              <w:numPr>
                <w:ilvl w:val="1"/>
                <w:numId w:val="30"/>
              </w:numPr>
              <w:spacing w:before="40" w:after="40"/>
              <w:rPr>
                <w:rFonts w:ascii="Arial" w:hAnsi="Arial" w:cs="Arial"/>
                <w:sz w:val="20"/>
                <w:szCs w:val="20"/>
              </w:rPr>
            </w:pPr>
            <w:r w:rsidRPr="00604B44">
              <w:rPr>
                <w:rFonts w:ascii="Arial" w:hAnsi="Arial" w:cs="Arial"/>
                <w:sz w:val="20"/>
                <w:szCs w:val="20"/>
              </w:rPr>
              <w:t xml:space="preserve">Control of oil and hydraulic fluid uplift </w:t>
            </w:r>
            <w:r w:rsidR="00C14CE3" w:rsidRPr="00604B44">
              <w:rPr>
                <w:rFonts w:ascii="Arial" w:hAnsi="Arial" w:cs="Arial"/>
                <w:sz w:val="20"/>
                <w:szCs w:val="20"/>
              </w:rPr>
              <w:t xml:space="preserve">by </w:t>
            </w:r>
            <w:r w:rsidR="00416D65" w:rsidRPr="00604B44">
              <w:rPr>
                <w:rFonts w:ascii="Arial" w:hAnsi="Arial" w:cs="Arial"/>
                <w:sz w:val="20"/>
                <w:szCs w:val="20"/>
              </w:rPr>
              <w:t xml:space="preserve">the </w:t>
            </w:r>
            <w:r w:rsidR="00C14CE3" w:rsidRPr="00604B44">
              <w:rPr>
                <w:rFonts w:ascii="Arial" w:hAnsi="Arial" w:cs="Arial"/>
                <w:sz w:val="20"/>
                <w:szCs w:val="20"/>
              </w:rPr>
              <w:t xml:space="preserve">crew </w:t>
            </w:r>
            <w:r w:rsidRPr="00604B44">
              <w:rPr>
                <w:rFonts w:ascii="Arial" w:hAnsi="Arial" w:cs="Arial"/>
                <w:sz w:val="20"/>
                <w:szCs w:val="20"/>
              </w:rPr>
              <w:t>and tyre inflation, if considered as part of the pre-flight inspection</w:t>
            </w:r>
            <w:r w:rsidR="00C14CE3" w:rsidRPr="00604B44">
              <w:rPr>
                <w:rFonts w:ascii="Arial" w:hAnsi="Arial" w:cs="Arial"/>
                <w:sz w:val="20"/>
                <w:szCs w:val="20"/>
              </w:rPr>
              <w:t xml:space="preserve"> by </w:t>
            </w:r>
            <w:r w:rsidR="00416D65" w:rsidRPr="00604B44">
              <w:rPr>
                <w:rFonts w:ascii="Arial" w:hAnsi="Arial" w:cs="Arial"/>
                <w:sz w:val="20"/>
                <w:szCs w:val="20"/>
              </w:rPr>
              <w:t xml:space="preserve">the </w:t>
            </w:r>
            <w:r w:rsidR="00C14CE3" w:rsidRPr="00604B44">
              <w:rPr>
                <w:rFonts w:ascii="Arial" w:hAnsi="Arial" w:cs="Arial"/>
                <w:sz w:val="20"/>
                <w:szCs w:val="20"/>
              </w:rPr>
              <w:t>crew and possible maintenance action</w:t>
            </w:r>
          </w:p>
          <w:p w14:paraId="517AE8D7" w14:textId="77777777" w:rsidR="00711740" w:rsidRPr="00604B44" w:rsidRDefault="00C06243" w:rsidP="001F183A">
            <w:pPr>
              <w:pStyle w:val="ListParagraph"/>
              <w:numPr>
                <w:ilvl w:val="0"/>
                <w:numId w:val="30"/>
              </w:numPr>
              <w:spacing w:before="40" w:after="40"/>
              <w:rPr>
                <w:rFonts w:ascii="Arial" w:hAnsi="Arial" w:cs="Arial"/>
                <w:sz w:val="20"/>
                <w:szCs w:val="20"/>
              </w:rPr>
            </w:pPr>
            <w:r w:rsidRPr="00604B44">
              <w:rPr>
                <w:rFonts w:ascii="Arial" w:hAnsi="Arial" w:cs="Arial"/>
                <w:sz w:val="20"/>
                <w:szCs w:val="20"/>
              </w:rPr>
              <w:t>Concurrent with AMP</w:t>
            </w:r>
          </w:p>
          <w:p w14:paraId="517AE8D8" w14:textId="77777777" w:rsidR="00632571" w:rsidRPr="00604B44" w:rsidRDefault="00632571" w:rsidP="001F183A">
            <w:pPr>
              <w:pStyle w:val="ListParagraph"/>
              <w:numPr>
                <w:ilvl w:val="0"/>
                <w:numId w:val="30"/>
              </w:numPr>
              <w:spacing w:before="40" w:after="40"/>
              <w:rPr>
                <w:rFonts w:ascii="Arial" w:hAnsi="Arial" w:cs="Arial"/>
                <w:sz w:val="20"/>
                <w:szCs w:val="20"/>
              </w:rPr>
            </w:pPr>
            <w:r w:rsidRPr="00604B44">
              <w:rPr>
                <w:rFonts w:ascii="Arial" w:hAnsi="Arial" w:cs="Arial"/>
                <w:sz w:val="20"/>
                <w:szCs w:val="20"/>
              </w:rPr>
              <w:t xml:space="preserve">For </w:t>
            </w:r>
            <w:r w:rsidR="00153360" w:rsidRPr="00604B44">
              <w:rPr>
                <w:rFonts w:ascii="Arial" w:hAnsi="Arial" w:cs="Arial"/>
                <w:sz w:val="20"/>
                <w:szCs w:val="20"/>
              </w:rPr>
              <w:t xml:space="preserve">air carriers licenced in accordance with Regulation (EC) No 1008/2008 </w:t>
            </w:r>
            <w:r w:rsidRPr="00604B44">
              <w:rPr>
                <w:rFonts w:ascii="Arial" w:hAnsi="Arial" w:cs="Arial"/>
                <w:sz w:val="20"/>
                <w:szCs w:val="20"/>
              </w:rPr>
              <w:t>– control of publish</w:t>
            </w:r>
            <w:r w:rsidR="00416D65" w:rsidRPr="00604B44">
              <w:rPr>
                <w:rFonts w:ascii="Arial" w:hAnsi="Arial" w:cs="Arial"/>
                <w:sz w:val="20"/>
                <w:szCs w:val="20"/>
              </w:rPr>
              <w:t>ing</w:t>
            </w:r>
            <w:r w:rsidRPr="00604B44">
              <w:rPr>
                <w:rFonts w:ascii="Arial" w:hAnsi="Arial" w:cs="Arial"/>
                <w:sz w:val="20"/>
                <w:szCs w:val="20"/>
              </w:rPr>
              <w:t xml:space="preserve"> guidance to maintenance and flight personnel performing pre-flight inspection, defining responsibilities for these actions</w:t>
            </w:r>
          </w:p>
          <w:p w14:paraId="517AE8D9" w14:textId="77777777" w:rsidR="00632571" w:rsidRPr="00604B44" w:rsidRDefault="00632571" w:rsidP="001F183A">
            <w:pPr>
              <w:pStyle w:val="ListParagraph"/>
              <w:numPr>
                <w:ilvl w:val="0"/>
                <w:numId w:val="30"/>
              </w:numPr>
              <w:spacing w:before="40" w:after="40"/>
              <w:rPr>
                <w:rFonts w:ascii="Arial" w:hAnsi="Arial" w:cs="Arial"/>
                <w:sz w:val="20"/>
                <w:szCs w:val="20"/>
              </w:rPr>
            </w:pPr>
            <w:r w:rsidRPr="00604B44">
              <w:rPr>
                <w:rFonts w:ascii="Arial" w:hAnsi="Arial" w:cs="Arial"/>
                <w:sz w:val="20"/>
                <w:szCs w:val="20"/>
              </w:rPr>
              <w:t xml:space="preserve">Responsibility of training of personnel performing </w:t>
            </w:r>
            <w:r w:rsidR="00416D65" w:rsidRPr="00604B44">
              <w:rPr>
                <w:rFonts w:ascii="Arial" w:hAnsi="Arial" w:cs="Arial"/>
                <w:sz w:val="20"/>
                <w:szCs w:val="20"/>
              </w:rPr>
              <w:t xml:space="preserve">a </w:t>
            </w:r>
            <w:r w:rsidRPr="00604B44">
              <w:rPr>
                <w:rFonts w:ascii="Arial" w:hAnsi="Arial" w:cs="Arial"/>
                <w:sz w:val="20"/>
                <w:szCs w:val="20"/>
              </w:rPr>
              <w:t>pre-flight inspection</w:t>
            </w:r>
          </w:p>
          <w:p w14:paraId="517AE8DA" w14:textId="77777777" w:rsidR="00632571" w:rsidRPr="00604B44" w:rsidRDefault="00632571" w:rsidP="001F183A">
            <w:pPr>
              <w:pStyle w:val="ListParagraph"/>
              <w:numPr>
                <w:ilvl w:val="0"/>
                <w:numId w:val="30"/>
              </w:numPr>
              <w:spacing w:before="40" w:after="40"/>
              <w:rPr>
                <w:rFonts w:ascii="Arial" w:hAnsi="Arial" w:cs="Arial"/>
                <w:sz w:val="20"/>
                <w:szCs w:val="20"/>
              </w:rPr>
            </w:pPr>
            <w:r w:rsidRPr="00604B44">
              <w:rPr>
                <w:rFonts w:ascii="Arial" w:hAnsi="Arial" w:cs="Arial"/>
                <w:sz w:val="20"/>
                <w:szCs w:val="20"/>
              </w:rPr>
              <w:t>Content of pre-flight training – training standard</w:t>
            </w:r>
          </w:p>
          <w:p w14:paraId="517AE8DB" w14:textId="77777777" w:rsidR="00711740" w:rsidRPr="00604B44" w:rsidRDefault="00632571" w:rsidP="001F183A">
            <w:pPr>
              <w:pStyle w:val="ListParagraph"/>
              <w:numPr>
                <w:ilvl w:val="0"/>
                <w:numId w:val="30"/>
              </w:numPr>
              <w:spacing w:before="40" w:after="40"/>
              <w:rPr>
                <w:rFonts w:ascii="Arial" w:hAnsi="Arial" w:cs="Arial"/>
                <w:sz w:val="20"/>
                <w:szCs w:val="20"/>
              </w:rPr>
            </w:pPr>
            <w:r w:rsidRPr="00604B44">
              <w:rPr>
                <w:rFonts w:ascii="Arial" w:hAnsi="Arial" w:cs="Arial"/>
                <w:sz w:val="20"/>
                <w:szCs w:val="20"/>
              </w:rPr>
              <w:t>Records of training</w:t>
            </w:r>
          </w:p>
        </w:tc>
        <w:tc>
          <w:tcPr>
            <w:tcW w:w="3098" w:type="dxa"/>
          </w:tcPr>
          <w:p w14:paraId="517AE8DC"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M.A.201(d)</w:t>
            </w:r>
          </w:p>
          <w:p w14:paraId="517AE8DD"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M.A.301(a)</w:t>
            </w:r>
          </w:p>
          <w:p w14:paraId="517AE8DE"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ML.A.301(a)</w:t>
            </w:r>
          </w:p>
          <w:p w14:paraId="517AE8DF" w14:textId="77777777" w:rsidR="00832466" w:rsidRPr="00E96A18" w:rsidRDefault="00832466" w:rsidP="001F183A">
            <w:pPr>
              <w:spacing w:before="40" w:after="40"/>
              <w:rPr>
                <w:rFonts w:ascii="Arial" w:hAnsi="Arial" w:cs="Arial"/>
                <w:iCs/>
                <w:sz w:val="16"/>
                <w:szCs w:val="16"/>
              </w:rPr>
            </w:pPr>
          </w:p>
          <w:p w14:paraId="517AE8E0" w14:textId="77777777" w:rsidR="00832466" w:rsidRPr="00E96A18" w:rsidRDefault="00832466" w:rsidP="001F183A">
            <w:pPr>
              <w:spacing w:before="40" w:after="40"/>
              <w:rPr>
                <w:rFonts w:ascii="Arial" w:hAnsi="Arial" w:cs="Arial"/>
                <w:iCs/>
                <w:sz w:val="16"/>
                <w:szCs w:val="16"/>
              </w:rPr>
            </w:pPr>
          </w:p>
        </w:tc>
        <w:tc>
          <w:tcPr>
            <w:tcW w:w="3367" w:type="dxa"/>
          </w:tcPr>
          <w:p w14:paraId="517AE8E1" w14:textId="77777777" w:rsidR="00F70628" w:rsidRPr="00E96A18" w:rsidRDefault="00F70628" w:rsidP="001F183A">
            <w:pPr>
              <w:spacing w:before="40" w:after="40"/>
              <w:rPr>
                <w:rFonts w:ascii="Arial" w:hAnsi="Arial" w:cs="Arial"/>
                <w:sz w:val="20"/>
                <w:szCs w:val="20"/>
              </w:rPr>
            </w:pPr>
          </w:p>
        </w:tc>
      </w:tr>
    </w:tbl>
    <w:p w14:paraId="72B894F1"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F70628" w:rsidRPr="00E96A18" w14:paraId="517AE8EF" w14:textId="77777777" w:rsidTr="00352475">
        <w:sdt>
          <w:sdtPr>
            <w:rPr>
              <w:rFonts w:ascii="Arial" w:hAnsi="Arial" w:cs="Arial"/>
              <w:sz w:val="20"/>
              <w:szCs w:val="20"/>
            </w:rPr>
            <w:id w:val="-1106269747"/>
            <w14:checkbox>
              <w14:checked w14:val="0"/>
              <w14:checkedState w14:val="2612" w14:font="MS Gothic"/>
              <w14:uncheckedState w14:val="2610" w14:font="MS Gothic"/>
            </w14:checkbox>
          </w:sdtPr>
          <w:sdtEndPr/>
          <w:sdtContent>
            <w:tc>
              <w:tcPr>
                <w:tcW w:w="894" w:type="dxa"/>
              </w:tcPr>
              <w:p w14:paraId="517AE8E3"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E4" w14:textId="77777777" w:rsidR="00F70628" w:rsidRPr="00604B44" w:rsidRDefault="005C18F7"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Aircraft Weighing</w:t>
            </w:r>
          </w:p>
          <w:p w14:paraId="517AE8E5" w14:textId="77777777" w:rsidR="00072705" w:rsidRPr="00604B44" w:rsidRDefault="00072705" w:rsidP="001F183A">
            <w:pPr>
              <w:pStyle w:val="ListParagraph"/>
              <w:numPr>
                <w:ilvl w:val="0"/>
                <w:numId w:val="31"/>
              </w:numPr>
              <w:spacing w:before="40" w:after="40"/>
              <w:rPr>
                <w:rFonts w:ascii="Arial" w:hAnsi="Arial" w:cs="Arial"/>
                <w:sz w:val="20"/>
                <w:szCs w:val="20"/>
              </w:rPr>
            </w:pPr>
            <w:r w:rsidRPr="00604B44">
              <w:rPr>
                <w:rFonts w:ascii="Arial" w:hAnsi="Arial" w:cs="Arial"/>
                <w:sz w:val="20"/>
                <w:szCs w:val="20"/>
              </w:rPr>
              <w:t>What occasion an aircraft has to be weighed</w:t>
            </w:r>
          </w:p>
          <w:p w14:paraId="517AE8E6" w14:textId="77777777" w:rsidR="00072705" w:rsidRPr="00604B44" w:rsidRDefault="00072705" w:rsidP="001F183A">
            <w:pPr>
              <w:pStyle w:val="ListParagraph"/>
              <w:numPr>
                <w:ilvl w:val="0"/>
                <w:numId w:val="31"/>
              </w:numPr>
              <w:spacing w:before="40" w:after="40"/>
              <w:rPr>
                <w:rFonts w:ascii="Arial" w:hAnsi="Arial" w:cs="Arial"/>
                <w:sz w:val="20"/>
                <w:szCs w:val="20"/>
              </w:rPr>
            </w:pPr>
            <w:r w:rsidRPr="00604B44">
              <w:rPr>
                <w:rFonts w:ascii="Arial" w:hAnsi="Arial" w:cs="Arial"/>
                <w:sz w:val="20"/>
                <w:szCs w:val="20"/>
              </w:rPr>
              <w:t>Who perform the weighing</w:t>
            </w:r>
          </w:p>
          <w:p w14:paraId="517AE8E7" w14:textId="77777777" w:rsidR="00072705" w:rsidRPr="00604B44" w:rsidRDefault="00072705" w:rsidP="001F183A">
            <w:pPr>
              <w:pStyle w:val="ListParagraph"/>
              <w:numPr>
                <w:ilvl w:val="0"/>
                <w:numId w:val="31"/>
              </w:numPr>
              <w:spacing w:before="40" w:after="40"/>
              <w:rPr>
                <w:rFonts w:ascii="Arial" w:hAnsi="Arial" w:cs="Arial"/>
                <w:sz w:val="20"/>
                <w:szCs w:val="20"/>
              </w:rPr>
            </w:pPr>
            <w:r w:rsidRPr="00604B44">
              <w:rPr>
                <w:rFonts w:ascii="Arial" w:hAnsi="Arial" w:cs="Arial"/>
                <w:sz w:val="20"/>
                <w:szCs w:val="20"/>
              </w:rPr>
              <w:t>What procedure is used</w:t>
            </w:r>
          </w:p>
          <w:p w14:paraId="517AE8E8" w14:textId="77777777" w:rsidR="00072705" w:rsidRPr="00604B44" w:rsidRDefault="000C66B0" w:rsidP="001F183A">
            <w:pPr>
              <w:pStyle w:val="ListParagraph"/>
              <w:numPr>
                <w:ilvl w:val="0"/>
                <w:numId w:val="31"/>
              </w:numPr>
              <w:spacing w:before="40" w:after="40"/>
              <w:rPr>
                <w:rFonts w:ascii="Arial" w:hAnsi="Arial" w:cs="Arial"/>
                <w:sz w:val="20"/>
                <w:szCs w:val="20"/>
              </w:rPr>
            </w:pPr>
            <w:r w:rsidRPr="00604B44">
              <w:rPr>
                <w:rFonts w:ascii="Arial" w:hAnsi="Arial" w:cs="Arial"/>
                <w:sz w:val="20"/>
                <w:szCs w:val="20"/>
              </w:rPr>
              <w:t>State w</w:t>
            </w:r>
            <w:r w:rsidR="00072705" w:rsidRPr="00604B44">
              <w:rPr>
                <w:rFonts w:ascii="Arial" w:hAnsi="Arial" w:cs="Arial"/>
                <w:sz w:val="20"/>
                <w:szCs w:val="20"/>
              </w:rPr>
              <w:t>ho calculate the new weight and balance</w:t>
            </w:r>
          </w:p>
          <w:p w14:paraId="517AE8E9" w14:textId="77777777" w:rsidR="00072705" w:rsidRPr="00604B44" w:rsidRDefault="00072705" w:rsidP="001F183A">
            <w:pPr>
              <w:pStyle w:val="ListParagraph"/>
              <w:numPr>
                <w:ilvl w:val="0"/>
                <w:numId w:val="31"/>
              </w:numPr>
              <w:spacing w:before="40" w:after="40"/>
              <w:rPr>
                <w:rFonts w:ascii="Arial" w:hAnsi="Arial" w:cs="Arial"/>
                <w:sz w:val="20"/>
                <w:szCs w:val="20"/>
              </w:rPr>
            </w:pPr>
            <w:r w:rsidRPr="00604B44">
              <w:rPr>
                <w:rFonts w:ascii="Arial" w:hAnsi="Arial" w:cs="Arial"/>
                <w:sz w:val="20"/>
                <w:szCs w:val="20"/>
              </w:rPr>
              <w:t>Process of weighing result in the organisation</w:t>
            </w:r>
          </w:p>
          <w:p w14:paraId="517AE8EA" w14:textId="77777777" w:rsidR="00BD6283" w:rsidRPr="00604B44" w:rsidRDefault="00416D65" w:rsidP="001F183A">
            <w:pPr>
              <w:pStyle w:val="ListParagraph"/>
              <w:numPr>
                <w:ilvl w:val="0"/>
                <w:numId w:val="31"/>
              </w:numPr>
              <w:spacing w:before="40" w:after="40"/>
              <w:rPr>
                <w:rFonts w:ascii="Arial" w:hAnsi="Arial" w:cs="Arial"/>
                <w:sz w:val="20"/>
                <w:szCs w:val="20"/>
              </w:rPr>
            </w:pPr>
            <w:r w:rsidRPr="00604B44">
              <w:rPr>
                <w:rFonts w:ascii="Arial" w:hAnsi="Arial" w:cs="Arial"/>
                <w:sz w:val="20"/>
                <w:szCs w:val="20"/>
              </w:rPr>
              <w:t>Liaison with OPS</w:t>
            </w:r>
            <w:r w:rsidR="00072705" w:rsidRPr="00604B44">
              <w:rPr>
                <w:rFonts w:ascii="Arial" w:hAnsi="Arial" w:cs="Arial"/>
                <w:sz w:val="20"/>
                <w:szCs w:val="20"/>
              </w:rPr>
              <w:t>/owner as applicable</w:t>
            </w:r>
          </w:p>
        </w:tc>
        <w:tc>
          <w:tcPr>
            <w:tcW w:w="3098" w:type="dxa"/>
          </w:tcPr>
          <w:p w14:paraId="517AE8EB"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965/2012</w:t>
            </w:r>
          </w:p>
          <w:p w14:paraId="517AE8EC"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2018/395</w:t>
            </w:r>
          </w:p>
          <w:p w14:paraId="517AE8ED"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2018/1976</w:t>
            </w:r>
          </w:p>
        </w:tc>
        <w:tc>
          <w:tcPr>
            <w:tcW w:w="3367" w:type="dxa"/>
          </w:tcPr>
          <w:p w14:paraId="517AE8EE" w14:textId="77777777" w:rsidR="00F70628" w:rsidRPr="00E96A18" w:rsidRDefault="00F70628" w:rsidP="001F183A">
            <w:pPr>
              <w:spacing w:before="40" w:after="40"/>
              <w:rPr>
                <w:rFonts w:ascii="Arial" w:hAnsi="Arial" w:cs="Arial"/>
                <w:sz w:val="20"/>
                <w:szCs w:val="20"/>
              </w:rPr>
            </w:pPr>
          </w:p>
        </w:tc>
      </w:tr>
      <w:tr w:rsidR="00F70628" w:rsidRPr="00E96A18" w14:paraId="517AE906" w14:textId="77777777" w:rsidTr="00352475">
        <w:sdt>
          <w:sdtPr>
            <w:rPr>
              <w:rFonts w:ascii="Arial" w:hAnsi="Arial" w:cs="Arial"/>
              <w:sz w:val="20"/>
              <w:szCs w:val="20"/>
            </w:rPr>
            <w:id w:val="-2103644054"/>
            <w14:checkbox>
              <w14:checked w14:val="0"/>
              <w14:checkedState w14:val="2612" w14:font="MS Gothic"/>
              <w14:uncheckedState w14:val="2610" w14:font="MS Gothic"/>
            </w14:checkbox>
          </w:sdtPr>
          <w:sdtEndPr/>
          <w:sdtContent>
            <w:tc>
              <w:tcPr>
                <w:tcW w:w="894" w:type="dxa"/>
              </w:tcPr>
              <w:p w14:paraId="517AE8F0"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F1" w14:textId="77777777" w:rsidR="00F70628" w:rsidRPr="00604B44" w:rsidRDefault="00832466" w:rsidP="001F183A">
            <w:pPr>
              <w:pStyle w:val="ListParagraph"/>
              <w:numPr>
                <w:ilvl w:val="1"/>
                <w:numId w:val="23"/>
              </w:numPr>
              <w:spacing w:before="40" w:after="40"/>
              <w:rPr>
                <w:rFonts w:ascii="Arial" w:hAnsi="Arial" w:cs="Arial"/>
                <w:sz w:val="20"/>
                <w:szCs w:val="20"/>
              </w:rPr>
            </w:pPr>
            <w:r w:rsidRPr="00604B44">
              <w:rPr>
                <w:rFonts w:ascii="Arial" w:hAnsi="Arial" w:cs="Arial"/>
                <w:sz w:val="20"/>
                <w:szCs w:val="20"/>
              </w:rPr>
              <w:t>Maintenance c</w:t>
            </w:r>
            <w:r w:rsidR="005C18F7" w:rsidRPr="00604B44">
              <w:rPr>
                <w:rFonts w:ascii="Arial" w:hAnsi="Arial" w:cs="Arial"/>
                <w:sz w:val="20"/>
                <w:szCs w:val="20"/>
              </w:rPr>
              <w:t xml:space="preserve">heck </w:t>
            </w:r>
            <w:r w:rsidRPr="00604B44">
              <w:rPr>
                <w:rFonts w:ascii="Arial" w:hAnsi="Arial" w:cs="Arial"/>
                <w:sz w:val="20"/>
                <w:szCs w:val="20"/>
              </w:rPr>
              <w:t>flight p</w:t>
            </w:r>
            <w:r w:rsidR="005C18F7" w:rsidRPr="00604B44">
              <w:rPr>
                <w:rFonts w:ascii="Arial" w:hAnsi="Arial" w:cs="Arial"/>
                <w:sz w:val="20"/>
                <w:szCs w:val="20"/>
              </w:rPr>
              <w:t>rocedures</w:t>
            </w:r>
          </w:p>
          <w:p w14:paraId="517AE8F2" w14:textId="77777777" w:rsidR="00072705" w:rsidRPr="00604B44" w:rsidRDefault="00072705" w:rsidP="001F183A">
            <w:pPr>
              <w:pStyle w:val="ListParagraph"/>
              <w:numPr>
                <w:ilvl w:val="0"/>
                <w:numId w:val="32"/>
              </w:numPr>
              <w:spacing w:before="40" w:after="40"/>
              <w:rPr>
                <w:rFonts w:ascii="Arial" w:hAnsi="Arial" w:cs="Arial"/>
                <w:sz w:val="20"/>
                <w:szCs w:val="20"/>
              </w:rPr>
            </w:pPr>
            <w:r w:rsidRPr="00604B44">
              <w:rPr>
                <w:rFonts w:ascii="Arial" w:hAnsi="Arial" w:cs="Arial"/>
                <w:sz w:val="20"/>
                <w:szCs w:val="20"/>
              </w:rPr>
              <w:t>General</w:t>
            </w:r>
            <w:r w:rsidR="00832466" w:rsidRPr="00604B44">
              <w:rPr>
                <w:rFonts w:ascii="Arial" w:hAnsi="Arial" w:cs="Arial"/>
                <w:sz w:val="20"/>
                <w:szCs w:val="20"/>
              </w:rPr>
              <w:t xml:space="preserve"> of MCF</w:t>
            </w:r>
          </w:p>
          <w:p w14:paraId="517AE8F3" w14:textId="77777777" w:rsidR="00832466" w:rsidRPr="00604B44" w:rsidRDefault="00832466" w:rsidP="001F183A">
            <w:pPr>
              <w:pStyle w:val="ListParagraph"/>
              <w:numPr>
                <w:ilvl w:val="1"/>
                <w:numId w:val="32"/>
              </w:numPr>
              <w:spacing w:before="40" w:after="40"/>
              <w:rPr>
                <w:rFonts w:ascii="Arial" w:hAnsi="Arial" w:cs="Arial"/>
                <w:sz w:val="20"/>
                <w:szCs w:val="20"/>
              </w:rPr>
            </w:pPr>
            <w:r w:rsidRPr="00604B44">
              <w:rPr>
                <w:rFonts w:ascii="Arial" w:hAnsi="Arial" w:cs="Arial"/>
                <w:sz w:val="20"/>
                <w:szCs w:val="20"/>
              </w:rPr>
              <w:t>Flight preparation</w:t>
            </w:r>
          </w:p>
          <w:p w14:paraId="517AE8F4" w14:textId="77777777" w:rsidR="00832466" w:rsidRPr="00604B44" w:rsidRDefault="00832466" w:rsidP="001F183A">
            <w:pPr>
              <w:pStyle w:val="ListParagraph"/>
              <w:numPr>
                <w:ilvl w:val="1"/>
                <w:numId w:val="32"/>
              </w:numPr>
              <w:spacing w:before="40" w:after="40"/>
              <w:rPr>
                <w:rFonts w:ascii="Arial" w:hAnsi="Arial" w:cs="Arial"/>
                <w:sz w:val="20"/>
                <w:szCs w:val="20"/>
              </w:rPr>
            </w:pPr>
            <w:r w:rsidRPr="00604B44">
              <w:rPr>
                <w:rFonts w:ascii="Arial" w:hAnsi="Arial" w:cs="Arial"/>
                <w:sz w:val="20"/>
                <w:szCs w:val="20"/>
              </w:rPr>
              <w:t>Maintenance check flight</w:t>
            </w:r>
          </w:p>
          <w:p w14:paraId="517AE8F5" w14:textId="77777777" w:rsidR="00832466" w:rsidRPr="00604B44" w:rsidRDefault="00832466" w:rsidP="001F183A">
            <w:pPr>
              <w:pStyle w:val="ListParagraph"/>
              <w:numPr>
                <w:ilvl w:val="1"/>
                <w:numId w:val="32"/>
              </w:numPr>
              <w:spacing w:before="40" w:after="40"/>
              <w:rPr>
                <w:rFonts w:ascii="Arial" w:hAnsi="Arial" w:cs="Arial"/>
                <w:sz w:val="20"/>
                <w:szCs w:val="20"/>
              </w:rPr>
            </w:pPr>
            <w:r w:rsidRPr="00604B44">
              <w:rPr>
                <w:rFonts w:ascii="Arial" w:hAnsi="Arial" w:cs="Arial"/>
                <w:sz w:val="20"/>
                <w:szCs w:val="20"/>
              </w:rPr>
              <w:t>Post-flight activities</w:t>
            </w:r>
          </w:p>
          <w:p w14:paraId="517AE8F6" w14:textId="77777777" w:rsidR="00832466" w:rsidRPr="00604B44" w:rsidRDefault="00832466" w:rsidP="001F183A">
            <w:pPr>
              <w:pStyle w:val="ListParagraph"/>
              <w:numPr>
                <w:ilvl w:val="0"/>
                <w:numId w:val="32"/>
              </w:numPr>
              <w:spacing w:before="40" w:after="40"/>
              <w:rPr>
                <w:rFonts w:ascii="Arial" w:hAnsi="Arial" w:cs="Arial"/>
                <w:sz w:val="20"/>
                <w:szCs w:val="20"/>
              </w:rPr>
            </w:pPr>
            <w:r w:rsidRPr="00604B44">
              <w:rPr>
                <w:rFonts w:ascii="Arial" w:hAnsi="Arial" w:cs="Arial"/>
                <w:sz w:val="20"/>
                <w:szCs w:val="20"/>
              </w:rPr>
              <w:t>Involvement of maintenance personnel or organisation</w:t>
            </w:r>
          </w:p>
          <w:p w14:paraId="517AE8F7" w14:textId="77777777" w:rsidR="00832466" w:rsidRPr="00604B44" w:rsidRDefault="00832466" w:rsidP="001F183A">
            <w:pPr>
              <w:pStyle w:val="ListParagraph"/>
              <w:numPr>
                <w:ilvl w:val="0"/>
                <w:numId w:val="32"/>
              </w:numPr>
              <w:spacing w:before="40" w:after="40"/>
              <w:rPr>
                <w:rFonts w:ascii="Arial" w:hAnsi="Arial" w:cs="Arial"/>
                <w:sz w:val="20"/>
                <w:szCs w:val="20"/>
              </w:rPr>
            </w:pPr>
            <w:r w:rsidRPr="00604B44">
              <w:rPr>
                <w:rFonts w:ascii="Arial" w:hAnsi="Arial" w:cs="Arial"/>
                <w:sz w:val="20"/>
                <w:szCs w:val="20"/>
              </w:rPr>
              <w:t>Different scenarios:</w:t>
            </w:r>
          </w:p>
          <w:p w14:paraId="517AE8F8" w14:textId="77777777" w:rsidR="00832466" w:rsidRPr="00604B44" w:rsidRDefault="00832466" w:rsidP="001F183A">
            <w:pPr>
              <w:pStyle w:val="ListParagraph"/>
              <w:numPr>
                <w:ilvl w:val="1"/>
                <w:numId w:val="32"/>
              </w:numPr>
              <w:spacing w:before="40" w:after="40"/>
              <w:rPr>
                <w:rFonts w:ascii="Arial" w:hAnsi="Arial" w:cs="Arial"/>
                <w:sz w:val="20"/>
                <w:szCs w:val="20"/>
              </w:rPr>
            </w:pPr>
            <w:r w:rsidRPr="00604B44">
              <w:rPr>
                <w:rFonts w:ascii="Arial" w:hAnsi="Arial" w:cs="Arial"/>
                <w:sz w:val="20"/>
                <w:szCs w:val="20"/>
              </w:rPr>
              <w:t>Incomplete maintenance as per maintenance data – flown under its CofA (no PtoF needed)</w:t>
            </w:r>
          </w:p>
          <w:p w14:paraId="517AE8F9" w14:textId="77777777" w:rsidR="00832466" w:rsidRPr="00604B44" w:rsidRDefault="00832466" w:rsidP="001F183A">
            <w:pPr>
              <w:pStyle w:val="ListParagraph"/>
              <w:numPr>
                <w:ilvl w:val="1"/>
                <w:numId w:val="32"/>
              </w:numPr>
              <w:spacing w:before="40" w:after="40"/>
              <w:rPr>
                <w:rFonts w:ascii="Arial" w:hAnsi="Arial" w:cs="Arial"/>
                <w:sz w:val="20"/>
                <w:szCs w:val="20"/>
              </w:rPr>
            </w:pPr>
            <w:r w:rsidRPr="00604B44">
              <w:rPr>
                <w:rFonts w:ascii="Arial" w:hAnsi="Arial" w:cs="Arial"/>
                <w:sz w:val="20"/>
                <w:szCs w:val="20"/>
              </w:rPr>
              <w:t>Convenient MCF, the aircraft has been released- flown under its CofA (no PtoF needed)</w:t>
            </w:r>
          </w:p>
          <w:p w14:paraId="517AE8FA" w14:textId="77777777" w:rsidR="00832466" w:rsidRPr="00604B44" w:rsidRDefault="00832466" w:rsidP="001F183A">
            <w:pPr>
              <w:pStyle w:val="ListParagraph"/>
              <w:numPr>
                <w:ilvl w:val="1"/>
                <w:numId w:val="32"/>
              </w:numPr>
              <w:spacing w:before="40" w:after="40"/>
              <w:rPr>
                <w:rFonts w:ascii="Arial" w:hAnsi="Arial" w:cs="Arial"/>
                <w:sz w:val="20"/>
                <w:szCs w:val="20"/>
              </w:rPr>
            </w:pPr>
            <w:r w:rsidRPr="00604B44">
              <w:rPr>
                <w:rFonts w:ascii="Arial" w:hAnsi="Arial" w:cs="Arial"/>
                <w:sz w:val="20"/>
                <w:szCs w:val="20"/>
              </w:rPr>
              <w:t>Defect and dispatch not possible as per maintenance data. PtoF/FC is needed</w:t>
            </w:r>
          </w:p>
          <w:p w14:paraId="517AE8FB" w14:textId="77777777" w:rsidR="00072705" w:rsidRPr="00604B44" w:rsidRDefault="00072705" w:rsidP="001F183A">
            <w:pPr>
              <w:pStyle w:val="ListParagraph"/>
              <w:numPr>
                <w:ilvl w:val="0"/>
                <w:numId w:val="32"/>
              </w:numPr>
              <w:spacing w:before="40" w:after="40"/>
              <w:rPr>
                <w:rFonts w:ascii="Arial" w:hAnsi="Arial" w:cs="Arial"/>
                <w:sz w:val="20"/>
                <w:szCs w:val="20"/>
              </w:rPr>
            </w:pPr>
            <w:r w:rsidRPr="00604B44">
              <w:rPr>
                <w:rFonts w:ascii="Arial" w:hAnsi="Arial" w:cs="Arial"/>
                <w:sz w:val="20"/>
                <w:szCs w:val="20"/>
              </w:rPr>
              <w:t>Criteria for check flight</w:t>
            </w:r>
            <w:r w:rsidR="00416D65" w:rsidRPr="00604B44">
              <w:rPr>
                <w:rFonts w:ascii="Arial" w:hAnsi="Arial" w:cs="Arial"/>
                <w:sz w:val="20"/>
                <w:szCs w:val="20"/>
              </w:rPr>
              <w:t>s</w:t>
            </w:r>
          </w:p>
          <w:p w14:paraId="517AE8FC" w14:textId="77777777" w:rsidR="00072705" w:rsidRPr="00604B44" w:rsidRDefault="00072705" w:rsidP="001F183A">
            <w:pPr>
              <w:pStyle w:val="ListParagraph"/>
              <w:numPr>
                <w:ilvl w:val="0"/>
                <w:numId w:val="32"/>
              </w:numPr>
              <w:spacing w:before="40" w:after="40"/>
              <w:rPr>
                <w:rFonts w:ascii="Arial" w:hAnsi="Arial" w:cs="Arial"/>
                <w:sz w:val="20"/>
                <w:szCs w:val="20"/>
              </w:rPr>
            </w:pPr>
            <w:r w:rsidRPr="00604B44">
              <w:rPr>
                <w:rFonts w:ascii="Arial" w:hAnsi="Arial" w:cs="Arial"/>
                <w:sz w:val="20"/>
                <w:szCs w:val="20"/>
              </w:rPr>
              <w:t>Check flight procedure</w:t>
            </w:r>
          </w:p>
          <w:p w14:paraId="517AE8FD" w14:textId="77777777" w:rsidR="007539AA" w:rsidRPr="00604B44" w:rsidRDefault="00837DAD" w:rsidP="001F183A">
            <w:pPr>
              <w:pStyle w:val="ListParagraph"/>
              <w:numPr>
                <w:ilvl w:val="0"/>
                <w:numId w:val="32"/>
              </w:numPr>
              <w:spacing w:before="40" w:after="40"/>
              <w:rPr>
                <w:rFonts w:ascii="Arial" w:hAnsi="Arial" w:cs="Arial"/>
                <w:sz w:val="20"/>
                <w:szCs w:val="20"/>
              </w:rPr>
            </w:pPr>
            <w:r w:rsidRPr="00604B44">
              <w:rPr>
                <w:rFonts w:ascii="Arial" w:hAnsi="Arial" w:cs="Arial"/>
                <w:sz w:val="20"/>
                <w:szCs w:val="20"/>
              </w:rPr>
              <w:t xml:space="preserve">Process for applying for approval of </w:t>
            </w:r>
            <w:r w:rsidR="00832466" w:rsidRPr="00604B44">
              <w:rPr>
                <w:rFonts w:ascii="Arial" w:hAnsi="Arial" w:cs="Arial"/>
                <w:sz w:val="20"/>
                <w:szCs w:val="20"/>
              </w:rPr>
              <w:t>f</w:t>
            </w:r>
            <w:r w:rsidRPr="00604B44">
              <w:rPr>
                <w:rFonts w:ascii="Arial" w:hAnsi="Arial" w:cs="Arial"/>
                <w:sz w:val="20"/>
                <w:szCs w:val="20"/>
              </w:rPr>
              <w:t xml:space="preserve">light </w:t>
            </w:r>
            <w:r w:rsidR="00832466" w:rsidRPr="00604B44">
              <w:rPr>
                <w:rFonts w:ascii="Arial" w:hAnsi="Arial" w:cs="Arial"/>
                <w:sz w:val="20"/>
                <w:szCs w:val="20"/>
              </w:rPr>
              <w:t>c</w:t>
            </w:r>
            <w:r w:rsidRPr="00604B44">
              <w:rPr>
                <w:rFonts w:ascii="Arial" w:hAnsi="Arial" w:cs="Arial"/>
                <w:sz w:val="20"/>
                <w:szCs w:val="20"/>
              </w:rPr>
              <w:t xml:space="preserve">ondition and </w:t>
            </w:r>
            <w:r w:rsidR="00832466" w:rsidRPr="00604B44">
              <w:rPr>
                <w:rFonts w:ascii="Arial" w:hAnsi="Arial" w:cs="Arial"/>
                <w:sz w:val="20"/>
                <w:szCs w:val="20"/>
              </w:rPr>
              <w:t>p</w:t>
            </w:r>
            <w:r w:rsidRPr="00604B44">
              <w:rPr>
                <w:rFonts w:ascii="Arial" w:hAnsi="Arial" w:cs="Arial"/>
                <w:sz w:val="20"/>
                <w:szCs w:val="20"/>
              </w:rPr>
              <w:t xml:space="preserve">ermit to </w:t>
            </w:r>
            <w:r w:rsidR="00832466" w:rsidRPr="00604B44">
              <w:rPr>
                <w:rFonts w:ascii="Arial" w:hAnsi="Arial" w:cs="Arial"/>
                <w:sz w:val="20"/>
                <w:szCs w:val="20"/>
              </w:rPr>
              <w:t>f</w:t>
            </w:r>
            <w:r w:rsidRPr="00604B44">
              <w:rPr>
                <w:rFonts w:ascii="Arial" w:hAnsi="Arial" w:cs="Arial"/>
                <w:sz w:val="20"/>
                <w:szCs w:val="20"/>
              </w:rPr>
              <w:t>light when applicable</w:t>
            </w:r>
          </w:p>
          <w:p w14:paraId="517AE8FE" w14:textId="77777777" w:rsidR="00832466" w:rsidRPr="00604B44" w:rsidRDefault="00832466" w:rsidP="001F183A">
            <w:pPr>
              <w:pStyle w:val="ListParagraph"/>
              <w:numPr>
                <w:ilvl w:val="0"/>
                <w:numId w:val="32"/>
              </w:numPr>
              <w:spacing w:before="40" w:after="40"/>
              <w:rPr>
                <w:rFonts w:ascii="Arial" w:hAnsi="Arial" w:cs="Arial"/>
                <w:sz w:val="20"/>
                <w:szCs w:val="20"/>
              </w:rPr>
            </w:pPr>
            <w:r w:rsidRPr="00604B44">
              <w:rPr>
                <w:rFonts w:ascii="Arial" w:hAnsi="Arial" w:cs="Arial"/>
                <w:sz w:val="20"/>
                <w:szCs w:val="20"/>
              </w:rPr>
              <w:t xml:space="preserve">MCF flight crew competency </w:t>
            </w:r>
            <w:r w:rsidR="00416D65" w:rsidRPr="00604B44">
              <w:rPr>
                <w:rFonts w:ascii="Arial" w:hAnsi="Arial" w:cs="Arial"/>
                <w:sz w:val="20"/>
                <w:szCs w:val="20"/>
              </w:rPr>
              <w:t>requir</w:t>
            </w:r>
            <w:r w:rsidRPr="00604B44">
              <w:rPr>
                <w:rFonts w:ascii="Arial" w:hAnsi="Arial" w:cs="Arial"/>
                <w:sz w:val="20"/>
                <w:szCs w:val="20"/>
              </w:rPr>
              <w:t>ed for the flight (965/2012)</w:t>
            </w:r>
          </w:p>
        </w:tc>
        <w:tc>
          <w:tcPr>
            <w:tcW w:w="3098" w:type="dxa"/>
          </w:tcPr>
          <w:p w14:paraId="517AE8FF"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M.A.301(i)</w:t>
            </w:r>
          </w:p>
          <w:p w14:paraId="517AE900"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ML.A.301(f)</w:t>
            </w:r>
          </w:p>
          <w:p w14:paraId="517AE901"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145.A.50(e)</w:t>
            </w:r>
          </w:p>
          <w:p w14:paraId="517AE902"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ML.A.801(f)</w:t>
            </w:r>
          </w:p>
          <w:p w14:paraId="517AE903"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965/2012, amendment 2019/1384</w:t>
            </w:r>
          </w:p>
          <w:p w14:paraId="517AE904" w14:textId="77777777" w:rsidR="00832466" w:rsidRPr="00E96A18" w:rsidRDefault="00832466" w:rsidP="001F183A">
            <w:pPr>
              <w:spacing w:before="40" w:after="40"/>
              <w:rPr>
                <w:rFonts w:ascii="Arial" w:hAnsi="Arial" w:cs="Arial"/>
                <w:iCs/>
                <w:sz w:val="16"/>
                <w:szCs w:val="16"/>
              </w:rPr>
            </w:pPr>
          </w:p>
        </w:tc>
        <w:tc>
          <w:tcPr>
            <w:tcW w:w="3367" w:type="dxa"/>
          </w:tcPr>
          <w:p w14:paraId="517AE905" w14:textId="77777777" w:rsidR="00F70628" w:rsidRPr="00E96A18" w:rsidRDefault="00F70628" w:rsidP="001F183A">
            <w:pPr>
              <w:spacing w:before="40" w:after="40"/>
              <w:rPr>
                <w:rFonts w:ascii="Arial" w:hAnsi="Arial" w:cs="Arial"/>
                <w:sz w:val="20"/>
                <w:szCs w:val="20"/>
              </w:rPr>
            </w:pPr>
          </w:p>
        </w:tc>
      </w:tr>
      <w:tr w:rsidR="00843A31" w:rsidRPr="00E96A18" w14:paraId="517AE917" w14:textId="77777777" w:rsidTr="00352475">
        <w:sdt>
          <w:sdtPr>
            <w:rPr>
              <w:rFonts w:ascii="Arial" w:hAnsi="Arial" w:cs="Arial"/>
              <w:sz w:val="20"/>
              <w:szCs w:val="20"/>
            </w:rPr>
            <w:id w:val="1305578918"/>
            <w14:checkbox>
              <w14:checked w14:val="0"/>
              <w14:checkedState w14:val="2612" w14:font="MS Gothic"/>
              <w14:uncheckedState w14:val="2610" w14:font="MS Gothic"/>
            </w14:checkbox>
          </w:sdtPr>
          <w:sdtEndPr/>
          <w:sdtContent>
            <w:tc>
              <w:tcPr>
                <w:tcW w:w="894" w:type="dxa"/>
              </w:tcPr>
              <w:p w14:paraId="517AE907" w14:textId="77777777" w:rsidR="00843A31" w:rsidRPr="00E96A18" w:rsidRDefault="00843A31"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908" w14:textId="77777777" w:rsidR="00843A31" w:rsidRPr="00604B44" w:rsidRDefault="00843A31" w:rsidP="001F183A">
            <w:pPr>
              <w:spacing w:before="40" w:after="40"/>
              <w:rPr>
                <w:rFonts w:ascii="Arial" w:hAnsi="Arial" w:cs="Arial"/>
                <w:sz w:val="20"/>
                <w:szCs w:val="20"/>
              </w:rPr>
            </w:pPr>
            <w:r w:rsidRPr="00604B44">
              <w:rPr>
                <w:rFonts w:ascii="Arial" w:hAnsi="Arial" w:cs="Arial"/>
                <w:sz w:val="20"/>
                <w:szCs w:val="20"/>
              </w:rPr>
              <w:t>1.14 Planning procedures</w:t>
            </w:r>
          </w:p>
          <w:p w14:paraId="517AE909" w14:textId="77777777" w:rsidR="00843A31" w:rsidRPr="00604B44" w:rsidRDefault="00843A31"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General</w:t>
            </w:r>
          </w:p>
          <w:p w14:paraId="517AE90A" w14:textId="77777777" w:rsidR="00843A31" w:rsidRPr="00604B44" w:rsidRDefault="00145FCE"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 xml:space="preserve">Planning of AMP tasks, modifications, AD’s, SB’s, </w:t>
            </w:r>
            <w:r w:rsidR="00123EBA" w:rsidRPr="00604B44">
              <w:rPr>
                <w:rFonts w:ascii="Arial" w:hAnsi="Arial" w:cs="Arial"/>
                <w:sz w:val="20"/>
                <w:szCs w:val="20"/>
              </w:rPr>
              <w:t>defects on MEL, o</w:t>
            </w:r>
            <w:r w:rsidRPr="00604B44">
              <w:rPr>
                <w:rFonts w:ascii="Arial" w:hAnsi="Arial" w:cs="Arial"/>
                <w:sz w:val="20"/>
                <w:szCs w:val="20"/>
              </w:rPr>
              <w:t xml:space="preserve">pen defects, </w:t>
            </w:r>
            <w:r w:rsidR="00442052" w:rsidRPr="00604B44">
              <w:rPr>
                <w:rFonts w:ascii="Arial" w:hAnsi="Arial" w:cs="Arial"/>
                <w:sz w:val="20"/>
                <w:szCs w:val="20"/>
              </w:rPr>
              <w:t>etc.</w:t>
            </w:r>
          </w:p>
          <w:p w14:paraId="517AE90B" w14:textId="77777777" w:rsidR="00744344" w:rsidRPr="00604B44" w:rsidRDefault="00123EBA"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Creation of work package, including work cards</w:t>
            </w:r>
          </w:p>
          <w:p w14:paraId="517AE90C" w14:textId="77777777" w:rsidR="00744344" w:rsidRPr="00604B44" w:rsidRDefault="00744344"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Ordering maintenance</w:t>
            </w:r>
          </w:p>
          <w:p w14:paraId="517AE90D" w14:textId="4F59D9A5" w:rsidR="00123EBA" w:rsidRPr="00604B44" w:rsidRDefault="00744344"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 xml:space="preserve">Supervise activities and coordinate related decisions to ensure that any maintenance is carried out </w:t>
            </w:r>
            <w:r w:rsidR="00AF38E5" w:rsidRPr="00604B44">
              <w:rPr>
                <w:rFonts w:ascii="Arial" w:hAnsi="Arial" w:cs="Arial"/>
                <w:sz w:val="20"/>
                <w:szCs w:val="20"/>
              </w:rPr>
              <w:t>correct</w:t>
            </w:r>
            <w:r w:rsidRPr="00604B44">
              <w:rPr>
                <w:rFonts w:ascii="Arial" w:hAnsi="Arial" w:cs="Arial"/>
                <w:sz w:val="20"/>
                <w:szCs w:val="20"/>
              </w:rPr>
              <w:t>ly and is appropriately released for the determined of aircraft airworthiness</w:t>
            </w:r>
          </w:p>
          <w:p w14:paraId="517AE90E" w14:textId="77777777" w:rsidR="00A6291D" w:rsidRPr="00604B44" w:rsidRDefault="00A6291D"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 xml:space="preserve">Monitoring of </w:t>
            </w:r>
            <w:r w:rsidR="00832466" w:rsidRPr="00604B44">
              <w:rPr>
                <w:rFonts w:ascii="Arial" w:hAnsi="Arial" w:cs="Arial"/>
                <w:sz w:val="20"/>
                <w:szCs w:val="20"/>
              </w:rPr>
              <w:t>m</w:t>
            </w:r>
            <w:r w:rsidRPr="00604B44">
              <w:rPr>
                <w:rFonts w:ascii="Arial" w:hAnsi="Arial" w:cs="Arial"/>
                <w:sz w:val="20"/>
                <w:szCs w:val="20"/>
              </w:rPr>
              <w:t xml:space="preserve">aintenance </w:t>
            </w:r>
            <w:r w:rsidR="00832466" w:rsidRPr="00604B44">
              <w:rPr>
                <w:rFonts w:ascii="Arial" w:hAnsi="Arial" w:cs="Arial"/>
                <w:sz w:val="20"/>
                <w:szCs w:val="20"/>
              </w:rPr>
              <w:t>between s</w:t>
            </w:r>
            <w:r w:rsidRPr="00604B44">
              <w:rPr>
                <w:rFonts w:ascii="Arial" w:hAnsi="Arial" w:cs="Arial"/>
                <w:sz w:val="20"/>
                <w:szCs w:val="20"/>
              </w:rPr>
              <w:t xml:space="preserve">cheduled </w:t>
            </w:r>
            <w:r w:rsidR="00832466" w:rsidRPr="00604B44">
              <w:rPr>
                <w:rFonts w:ascii="Arial" w:hAnsi="Arial" w:cs="Arial"/>
                <w:sz w:val="20"/>
                <w:szCs w:val="20"/>
              </w:rPr>
              <w:t>m</w:t>
            </w:r>
            <w:r w:rsidRPr="00604B44">
              <w:rPr>
                <w:rFonts w:ascii="Arial" w:hAnsi="Arial" w:cs="Arial"/>
                <w:sz w:val="20"/>
                <w:szCs w:val="20"/>
              </w:rPr>
              <w:t>aintenance</w:t>
            </w:r>
          </w:p>
          <w:p w14:paraId="517AE90F" w14:textId="77777777" w:rsidR="002C446D" w:rsidRPr="00604B44" w:rsidRDefault="00843A31"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Variation procedure</w:t>
            </w:r>
          </w:p>
          <w:p w14:paraId="517AE910" w14:textId="77777777" w:rsidR="00123EBA" w:rsidRPr="00604B44" w:rsidRDefault="002C446D" w:rsidP="001F183A">
            <w:pPr>
              <w:pStyle w:val="ListParagraph"/>
              <w:numPr>
                <w:ilvl w:val="0"/>
                <w:numId w:val="20"/>
              </w:numPr>
              <w:spacing w:before="40" w:after="40"/>
              <w:rPr>
                <w:rFonts w:ascii="Arial" w:hAnsi="Arial" w:cs="Arial"/>
                <w:sz w:val="20"/>
                <w:szCs w:val="20"/>
              </w:rPr>
            </w:pPr>
            <w:r w:rsidRPr="00604B44">
              <w:rPr>
                <w:rFonts w:ascii="Arial" w:hAnsi="Arial" w:cs="Arial"/>
                <w:sz w:val="20"/>
                <w:szCs w:val="20"/>
              </w:rPr>
              <w:t>Updating planning software after maintenance completions</w:t>
            </w:r>
          </w:p>
          <w:p w14:paraId="517AE911" w14:textId="30ECC9A6" w:rsidR="00843A31" w:rsidRPr="00604B44" w:rsidRDefault="00123EBA" w:rsidP="00AF38E5">
            <w:pPr>
              <w:spacing w:before="40" w:after="40"/>
              <w:rPr>
                <w:rFonts w:ascii="Arial" w:hAnsi="Arial" w:cs="Arial"/>
                <w:sz w:val="20"/>
                <w:szCs w:val="20"/>
              </w:rPr>
            </w:pPr>
            <w:r w:rsidRPr="00604B44">
              <w:rPr>
                <w:rFonts w:ascii="Arial" w:hAnsi="Arial" w:cs="Arial"/>
                <w:sz w:val="20"/>
                <w:szCs w:val="20"/>
              </w:rPr>
              <w:t>Appendix</w:t>
            </w:r>
            <w:r w:rsidR="00843A31" w:rsidRPr="00604B44">
              <w:rPr>
                <w:rFonts w:ascii="Arial" w:hAnsi="Arial" w:cs="Arial"/>
                <w:sz w:val="20"/>
                <w:szCs w:val="20"/>
              </w:rPr>
              <w:t xml:space="preserve"> </w:t>
            </w:r>
            <w:r w:rsidRPr="00604B44">
              <w:rPr>
                <w:rFonts w:ascii="Arial" w:hAnsi="Arial" w:cs="Arial"/>
                <w:sz w:val="20"/>
                <w:szCs w:val="20"/>
              </w:rPr>
              <w:t xml:space="preserve">IV to AMC1 CAMO.A.315(c) – contract maintenance </w:t>
            </w:r>
            <w:r w:rsidR="00AF38E5" w:rsidRPr="00604B44">
              <w:rPr>
                <w:rFonts w:ascii="Arial" w:hAnsi="Arial" w:cs="Arial"/>
                <w:sz w:val="20"/>
                <w:szCs w:val="20"/>
              </w:rPr>
              <w:t>gives good information about the planning function and communication</w:t>
            </w:r>
            <w:r w:rsidRPr="00604B44">
              <w:rPr>
                <w:rFonts w:ascii="Arial" w:hAnsi="Arial" w:cs="Arial"/>
                <w:sz w:val="20"/>
                <w:szCs w:val="20"/>
              </w:rPr>
              <w:t xml:space="preserve"> needed between CAMO planning and maintenance</w:t>
            </w:r>
            <w:r w:rsidR="00AF38E5" w:rsidRPr="00604B44">
              <w:rPr>
                <w:rFonts w:ascii="Arial" w:hAnsi="Arial" w:cs="Arial"/>
                <w:sz w:val="20"/>
                <w:szCs w:val="20"/>
              </w:rPr>
              <w:t>,</w:t>
            </w:r>
            <w:r w:rsidRPr="00604B44">
              <w:rPr>
                <w:rFonts w:ascii="Arial" w:hAnsi="Arial" w:cs="Arial"/>
                <w:sz w:val="20"/>
                <w:szCs w:val="20"/>
              </w:rPr>
              <w:t xml:space="preserve"> whether the maintenance is contracted or not.</w:t>
            </w:r>
          </w:p>
        </w:tc>
        <w:tc>
          <w:tcPr>
            <w:tcW w:w="3098" w:type="dxa"/>
          </w:tcPr>
          <w:p w14:paraId="517AE912" w14:textId="77777777" w:rsidR="00843A31"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CAMO.A.315(a)</w:t>
            </w:r>
          </w:p>
          <w:p w14:paraId="517AE913"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CAMO.A.315(b)</w:t>
            </w:r>
            <w:r w:rsidR="002C446D" w:rsidRPr="00E96A18">
              <w:rPr>
                <w:rFonts w:ascii="Arial" w:hAnsi="Arial" w:cs="Arial"/>
                <w:iCs/>
                <w:sz w:val="16"/>
                <w:szCs w:val="16"/>
              </w:rPr>
              <w:t>(5)</w:t>
            </w:r>
          </w:p>
          <w:p w14:paraId="517AE914" w14:textId="77777777" w:rsidR="00C70F35" w:rsidRPr="00E96A18" w:rsidRDefault="00C70F35" w:rsidP="001F183A">
            <w:pPr>
              <w:spacing w:before="40" w:after="40"/>
              <w:rPr>
                <w:rFonts w:ascii="Arial" w:hAnsi="Arial" w:cs="Arial"/>
                <w:iCs/>
                <w:sz w:val="16"/>
                <w:szCs w:val="16"/>
              </w:rPr>
            </w:pPr>
            <w:r w:rsidRPr="00E96A18">
              <w:rPr>
                <w:rFonts w:ascii="Arial" w:hAnsi="Arial" w:cs="Arial"/>
                <w:iCs/>
                <w:sz w:val="16"/>
                <w:szCs w:val="16"/>
              </w:rPr>
              <w:t>CAMO.A:315(b)(6)</w:t>
            </w:r>
          </w:p>
          <w:p w14:paraId="517AE915" w14:textId="77777777" w:rsidR="00123EBA" w:rsidRPr="00E96A18" w:rsidRDefault="00123EBA" w:rsidP="001F183A">
            <w:pPr>
              <w:spacing w:before="40" w:after="40"/>
              <w:rPr>
                <w:rFonts w:ascii="Arial" w:hAnsi="Arial" w:cs="Arial"/>
                <w:iCs/>
                <w:sz w:val="16"/>
                <w:szCs w:val="16"/>
              </w:rPr>
            </w:pPr>
            <w:r w:rsidRPr="00E96A18">
              <w:rPr>
                <w:rFonts w:ascii="Arial" w:hAnsi="Arial" w:cs="Arial"/>
                <w:iCs/>
                <w:sz w:val="16"/>
                <w:szCs w:val="16"/>
              </w:rPr>
              <w:t>Appendix IV to AMC1 CAMO.A.315(c)</w:t>
            </w:r>
          </w:p>
        </w:tc>
        <w:tc>
          <w:tcPr>
            <w:tcW w:w="3367" w:type="dxa"/>
          </w:tcPr>
          <w:p w14:paraId="517AE916" w14:textId="77777777" w:rsidR="00843A31" w:rsidRPr="00E96A18" w:rsidRDefault="00843A31" w:rsidP="001F183A">
            <w:pPr>
              <w:spacing w:before="40" w:after="40"/>
              <w:rPr>
                <w:rFonts w:ascii="Arial" w:hAnsi="Arial" w:cs="Arial"/>
                <w:sz w:val="20"/>
                <w:szCs w:val="20"/>
              </w:rPr>
            </w:pPr>
          </w:p>
        </w:tc>
      </w:tr>
      <w:tr w:rsidR="004D1397" w:rsidRPr="00E96A18" w14:paraId="517AE93C" w14:textId="77777777" w:rsidTr="00352475">
        <w:tc>
          <w:tcPr>
            <w:tcW w:w="894" w:type="dxa"/>
          </w:tcPr>
          <w:p w14:paraId="517AE918" w14:textId="77777777" w:rsidR="004D1397" w:rsidRPr="00E96A18" w:rsidRDefault="004D1397" w:rsidP="001F183A">
            <w:pPr>
              <w:spacing w:before="40" w:after="40"/>
              <w:rPr>
                <w:rFonts w:ascii="Arial" w:hAnsi="Arial" w:cs="Arial"/>
                <w:sz w:val="20"/>
                <w:szCs w:val="20"/>
              </w:rPr>
            </w:pPr>
          </w:p>
        </w:tc>
        <w:tc>
          <w:tcPr>
            <w:tcW w:w="6633" w:type="dxa"/>
          </w:tcPr>
          <w:p w14:paraId="517AE919" w14:textId="77777777" w:rsidR="004D1397" w:rsidRPr="00604B44" w:rsidRDefault="005B4E38" w:rsidP="001F183A">
            <w:pPr>
              <w:spacing w:before="40" w:after="40"/>
              <w:rPr>
                <w:rFonts w:ascii="Arial" w:hAnsi="Arial" w:cs="Arial"/>
                <w:sz w:val="20"/>
                <w:szCs w:val="20"/>
              </w:rPr>
            </w:pPr>
            <w:r w:rsidRPr="00604B44">
              <w:rPr>
                <w:rFonts w:ascii="Arial" w:hAnsi="Arial" w:cs="Arial"/>
                <w:sz w:val="20"/>
                <w:szCs w:val="20"/>
              </w:rPr>
              <w:t xml:space="preserve">1.15 </w:t>
            </w:r>
            <w:r w:rsidR="004D1397" w:rsidRPr="00604B44">
              <w:rPr>
                <w:rFonts w:ascii="Arial" w:hAnsi="Arial" w:cs="Arial"/>
                <w:sz w:val="20"/>
                <w:szCs w:val="20"/>
              </w:rPr>
              <w:t>Airworthiness data control</w:t>
            </w:r>
          </w:p>
          <w:p w14:paraId="517AE91A"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Control of information </w:t>
            </w:r>
          </w:p>
          <w:p w14:paraId="517AE91B"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Technical library</w:t>
            </w:r>
          </w:p>
          <w:p w14:paraId="517AE91C"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Subscriptions control</w:t>
            </w:r>
          </w:p>
          <w:p w14:paraId="517AE91D"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Information held / need regarding the scope of work</w:t>
            </w:r>
          </w:p>
          <w:p w14:paraId="517AE91E"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Issue / amendment control</w:t>
            </w:r>
          </w:p>
          <w:p w14:paraId="517AE91F"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Technical information amendment procedures </w:t>
            </w:r>
          </w:p>
          <w:p w14:paraId="517AE920"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Manuals</w:t>
            </w:r>
          </w:p>
          <w:p w14:paraId="517AE921"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Service Information (AD, SB, SIL, etc.)</w:t>
            </w:r>
          </w:p>
          <w:p w14:paraId="517AE922"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Distribution: access to the staff</w:t>
            </w:r>
          </w:p>
          <w:p w14:paraId="517AE923"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Company Technical Procedures / Instructions </w:t>
            </w:r>
          </w:p>
          <w:p w14:paraId="517AE924"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Issue / Amendments control</w:t>
            </w:r>
          </w:p>
          <w:p w14:paraId="517AE925"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Distribution: access to the staff</w:t>
            </w:r>
          </w:p>
          <w:p w14:paraId="517AE926"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Maintenance documentation </w:t>
            </w:r>
          </w:p>
          <w:p w14:paraId="517AE927"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Preparation from approved sources</w:t>
            </w:r>
          </w:p>
          <w:p w14:paraId="517AE928"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Work card/worksheet system (AMC 145.A.45 I)</w:t>
            </w:r>
          </w:p>
          <w:p w14:paraId="517AE929" w14:textId="77777777" w:rsidR="00837DAD" w:rsidRPr="00604B44" w:rsidRDefault="00837DAD" w:rsidP="001F183A">
            <w:pPr>
              <w:pStyle w:val="ListParagraph"/>
              <w:numPr>
                <w:ilvl w:val="1"/>
                <w:numId w:val="33"/>
              </w:numPr>
              <w:spacing w:before="40" w:after="40"/>
              <w:rPr>
                <w:rFonts w:ascii="Arial" w:hAnsi="Arial" w:cs="Arial"/>
                <w:sz w:val="20"/>
                <w:szCs w:val="20"/>
              </w:rPr>
            </w:pPr>
            <w:r w:rsidRPr="00604B44">
              <w:rPr>
                <w:rFonts w:ascii="Arial" w:hAnsi="Arial" w:cs="Arial"/>
                <w:sz w:val="20"/>
                <w:szCs w:val="20"/>
              </w:rPr>
              <w:t>Differentiate disassembly, accomplishment, reassemble and testing</w:t>
            </w:r>
          </w:p>
          <w:p w14:paraId="517AE92A" w14:textId="77777777" w:rsidR="00837DAD" w:rsidRPr="00604B44" w:rsidRDefault="00837DAD" w:rsidP="001F183A">
            <w:pPr>
              <w:pStyle w:val="ListParagraph"/>
              <w:numPr>
                <w:ilvl w:val="1"/>
                <w:numId w:val="33"/>
              </w:numPr>
              <w:spacing w:before="40" w:after="40"/>
              <w:rPr>
                <w:rFonts w:ascii="Arial" w:hAnsi="Arial" w:cs="Arial"/>
                <w:sz w:val="20"/>
                <w:szCs w:val="20"/>
              </w:rPr>
            </w:pPr>
            <w:r w:rsidRPr="00604B44">
              <w:rPr>
                <w:rFonts w:ascii="Arial" w:hAnsi="Arial" w:cs="Arial"/>
                <w:sz w:val="20"/>
                <w:szCs w:val="20"/>
              </w:rPr>
              <w:t>Lengthy maintenance task – supplementary work</w:t>
            </w:r>
            <w:r w:rsidR="00C02893" w:rsidRPr="00604B44">
              <w:rPr>
                <w:rFonts w:ascii="Arial" w:hAnsi="Arial" w:cs="Arial"/>
                <w:sz w:val="20"/>
                <w:szCs w:val="20"/>
              </w:rPr>
              <w:t>-</w:t>
            </w:r>
            <w:r w:rsidRPr="00604B44">
              <w:rPr>
                <w:rFonts w:ascii="Arial" w:hAnsi="Arial" w:cs="Arial"/>
                <w:sz w:val="20"/>
                <w:szCs w:val="20"/>
              </w:rPr>
              <w:t xml:space="preserve">card/worksheet </w:t>
            </w:r>
          </w:p>
          <w:p w14:paraId="517AE92B"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Amendment control</w:t>
            </w:r>
          </w:p>
          <w:p w14:paraId="517AE92C"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Transfer / transcribe of airworthiness data</w:t>
            </w:r>
          </w:p>
          <w:p w14:paraId="517AE92D"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Review and identification of amendment status of maintenance instructions</w:t>
            </w:r>
          </w:p>
          <w:p w14:paraId="517AE92E"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Distribution of airworthiness data: access to the staff</w:t>
            </w:r>
          </w:p>
          <w:p w14:paraId="517AE92F" w14:textId="77777777" w:rsidR="00837DAD" w:rsidRPr="00604B44" w:rsidRDefault="00837DAD"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Modifying maintenance instruction (145.A.45 (d))</w:t>
            </w:r>
          </w:p>
          <w:p w14:paraId="517AE930"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Verification and validation of new procedures where practicable</w:t>
            </w:r>
          </w:p>
          <w:p w14:paraId="517AE931"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Incorporation of best practice and human factors principles</w:t>
            </w:r>
          </w:p>
          <w:p w14:paraId="517AE932"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Control of customer supplied maintenance data</w:t>
            </w:r>
          </w:p>
          <w:p w14:paraId="517AE933"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Incorporation of Fuel Tank Safety concept on maintenance documentation (Job Instruction Cards etc.)</w:t>
            </w:r>
          </w:p>
          <w:p w14:paraId="517AE934" w14:textId="77777777" w:rsidR="00837DAD" w:rsidRPr="00604B44"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Incorporation of CDCCL concept. ED Decision </w:t>
            </w:r>
            <w:r w:rsidR="00630213" w:rsidRPr="00604B44">
              <w:rPr>
                <w:rFonts w:ascii="Arial" w:hAnsi="Arial" w:cs="Arial"/>
                <w:sz w:val="20"/>
                <w:szCs w:val="20"/>
              </w:rPr>
              <w:t xml:space="preserve">No </w:t>
            </w:r>
            <w:r w:rsidRPr="00604B44">
              <w:rPr>
                <w:rFonts w:ascii="Arial" w:hAnsi="Arial" w:cs="Arial"/>
                <w:sz w:val="20"/>
                <w:szCs w:val="20"/>
              </w:rPr>
              <w:t>2009/007R</w:t>
            </w:r>
          </w:p>
          <w:p w14:paraId="517AE935"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compliance with CDCCL instructions</w:t>
            </w:r>
          </w:p>
          <w:p w14:paraId="517AE936" w14:textId="77777777" w:rsidR="00837DAD" w:rsidRPr="00604B44" w:rsidRDefault="00837DAD" w:rsidP="001F183A">
            <w:pPr>
              <w:pStyle w:val="ListParagraph"/>
              <w:numPr>
                <w:ilvl w:val="0"/>
                <w:numId w:val="33"/>
              </w:numPr>
              <w:spacing w:before="40" w:after="40"/>
              <w:rPr>
                <w:rFonts w:ascii="Arial" w:hAnsi="Arial" w:cs="Arial"/>
                <w:sz w:val="20"/>
                <w:szCs w:val="20"/>
              </w:rPr>
            </w:pPr>
            <w:r w:rsidRPr="00604B44">
              <w:rPr>
                <w:rFonts w:ascii="Arial" w:hAnsi="Arial" w:cs="Arial"/>
                <w:sz w:val="20"/>
                <w:szCs w:val="20"/>
              </w:rPr>
              <w:t xml:space="preserve">traceability of CDCCL completion </w:t>
            </w:r>
          </w:p>
          <w:p w14:paraId="517AE937" w14:textId="77777777" w:rsidR="007539AA" w:rsidRPr="00604B44" w:rsidRDefault="00837DAD"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Awareness of Technical Publications, Instructions and Service Information by the staff</w:t>
            </w:r>
          </w:p>
        </w:tc>
        <w:tc>
          <w:tcPr>
            <w:tcW w:w="3098" w:type="dxa"/>
          </w:tcPr>
          <w:p w14:paraId="517AE938" w14:textId="77777777" w:rsidR="004D1397" w:rsidRPr="00E96A18" w:rsidRDefault="00577D0D" w:rsidP="001F183A">
            <w:pPr>
              <w:spacing w:before="40" w:after="40"/>
              <w:rPr>
                <w:rFonts w:ascii="Arial" w:hAnsi="Arial" w:cs="Arial"/>
                <w:iCs/>
                <w:sz w:val="16"/>
                <w:szCs w:val="16"/>
              </w:rPr>
            </w:pPr>
            <w:r w:rsidRPr="00E96A18">
              <w:rPr>
                <w:rFonts w:ascii="Arial" w:hAnsi="Arial" w:cs="Arial"/>
                <w:iCs/>
                <w:sz w:val="16"/>
                <w:szCs w:val="16"/>
              </w:rPr>
              <w:t>M.A.401</w:t>
            </w:r>
          </w:p>
          <w:p w14:paraId="517AE939" w14:textId="77777777" w:rsidR="00577D0D" w:rsidRPr="00E96A18" w:rsidRDefault="00577D0D" w:rsidP="001F183A">
            <w:pPr>
              <w:spacing w:before="40" w:after="40"/>
              <w:rPr>
                <w:rFonts w:ascii="Arial" w:hAnsi="Arial" w:cs="Arial"/>
                <w:iCs/>
                <w:sz w:val="16"/>
                <w:szCs w:val="16"/>
              </w:rPr>
            </w:pPr>
            <w:r w:rsidRPr="00E96A18">
              <w:rPr>
                <w:rFonts w:ascii="Arial" w:hAnsi="Arial" w:cs="Arial"/>
                <w:iCs/>
                <w:sz w:val="16"/>
                <w:szCs w:val="16"/>
              </w:rPr>
              <w:t>CAMO.A.215</w:t>
            </w:r>
          </w:p>
          <w:p w14:paraId="517AE93A" w14:textId="77777777" w:rsidR="00577D0D" w:rsidRPr="00E96A18" w:rsidRDefault="00577D0D" w:rsidP="001F183A">
            <w:pPr>
              <w:spacing w:before="40" w:after="40"/>
              <w:rPr>
                <w:rFonts w:ascii="Arial" w:hAnsi="Arial" w:cs="Arial"/>
                <w:iCs/>
                <w:sz w:val="16"/>
                <w:szCs w:val="16"/>
              </w:rPr>
            </w:pPr>
            <w:r w:rsidRPr="00E96A18">
              <w:rPr>
                <w:rFonts w:ascii="Arial" w:hAnsi="Arial" w:cs="Arial"/>
                <w:iCs/>
                <w:sz w:val="16"/>
                <w:szCs w:val="16"/>
              </w:rPr>
              <w:t>CAMO.A.325</w:t>
            </w:r>
          </w:p>
        </w:tc>
        <w:tc>
          <w:tcPr>
            <w:tcW w:w="3367" w:type="dxa"/>
          </w:tcPr>
          <w:p w14:paraId="517AE93B" w14:textId="77777777" w:rsidR="004D1397" w:rsidRPr="00E96A18" w:rsidRDefault="004D1397" w:rsidP="001F183A">
            <w:pPr>
              <w:spacing w:before="40" w:after="40"/>
              <w:rPr>
                <w:rFonts w:ascii="Arial" w:hAnsi="Arial" w:cs="Arial"/>
                <w:sz w:val="20"/>
                <w:szCs w:val="20"/>
              </w:rPr>
            </w:pPr>
          </w:p>
        </w:tc>
      </w:tr>
      <w:tr w:rsidR="001F103C" w:rsidRPr="00E96A18" w14:paraId="517AE95C" w14:textId="77777777" w:rsidTr="00352475">
        <w:sdt>
          <w:sdtPr>
            <w:rPr>
              <w:rFonts w:ascii="Arial" w:hAnsi="Arial" w:cs="Arial"/>
              <w:sz w:val="20"/>
              <w:szCs w:val="20"/>
            </w:rPr>
            <w:id w:val="-1974599716"/>
            <w14:checkbox>
              <w14:checked w14:val="0"/>
              <w14:checkedState w14:val="2612" w14:font="MS Gothic"/>
              <w14:uncheckedState w14:val="2610" w14:font="MS Gothic"/>
            </w14:checkbox>
          </w:sdtPr>
          <w:sdtEndPr/>
          <w:sdtContent>
            <w:tc>
              <w:tcPr>
                <w:tcW w:w="894" w:type="dxa"/>
              </w:tcPr>
              <w:p w14:paraId="517AE93D" w14:textId="77777777" w:rsidR="001F103C" w:rsidRPr="00E96A18" w:rsidRDefault="001F103C"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93E" w14:textId="77777777" w:rsidR="002410EA" w:rsidRPr="00604B44" w:rsidRDefault="001F103C" w:rsidP="001F183A">
            <w:pPr>
              <w:spacing w:before="40" w:after="40"/>
              <w:rPr>
                <w:rFonts w:ascii="Arial" w:hAnsi="Arial" w:cs="Arial"/>
                <w:sz w:val="20"/>
                <w:szCs w:val="20"/>
              </w:rPr>
            </w:pPr>
            <w:r w:rsidRPr="00604B44">
              <w:rPr>
                <w:rFonts w:ascii="Arial" w:hAnsi="Arial" w:cs="Arial"/>
                <w:sz w:val="20"/>
                <w:szCs w:val="20"/>
              </w:rPr>
              <w:t>1.1</w:t>
            </w:r>
            <w:r w:rsidR="004F4336" w:rsidRPr="00604B44">
              <w:rPr>
                <w:rFonts w:ascii="Arial" w:hAnsi="Arial" w:cs="Arial"/>
                <w:sz w:val="20"/>
                <w:szCs w:val="20"/>
              </w:rPr>
              <w:t>6</w:t>
            </w:r>
            <w:r w:rsidRPr="00604B44">
              <w:rPr>
                <w:rFonts w:ascii="Arial" w:hAnsi="Arial" w:cs="Arial"/>
                <w:sz w:val="20"/>
                <w:szCs w:val="20"/>
              </w:rPr>
              <w:t xml:space="preserve"> Subcontracting management control procedure</w:t>
            </w:r>
            <w:r w:rsidR="004C114D" w:rsidRPr="00604B44">
              <w:rPr>
                <w:rFonts w:ascii="Arial" w:hAnsi="Arial" w:cs="Arial"/>
                <w:sz w:val="20"/>
                <w:szCs w:val="20"/>
              </w:rPr>
              <w:t xml:space="preserve"> (if applicable)</w:t>
            </w:r>
          </w:p>
          <w:p w14:paraId="517AE93F" w14:textId="77777777" w:rsidR="001F103C" w:rsidRPr="00604B44" w:rsidRDefault="002F0359"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Subcontract content and its continuing control</w:t>
            </w:r>
          </w:p>
          <w:p w14:paraId="517AE940" w14:textId="77777777" w:rsidR="0007541E" w:rsidRPr="00604B44" w:rsidRDefault="0007541E"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Content as per Appendix II to the IR</w:t>
            </w:r>
          </w:p>
          <w:p w14:paraId="517AE941" w14:textId="77777777" w:rsidR="0007541E" w:rsidRPr="00604B44" w:rsidRDefault="00F11439"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Task</w:t>
            </w:r>
            <w:r w:rsidR="00416D65" w:rsidRPr="00604B44">
              <w:rPr>
                <w:rFonts w:ascii="Arial" w:hAnsi="Arial" w:cs="Arial"/>
                <w:sz w:val="20"/>
                <w:szCs w:val="20"/>
              </w:rPr>
              <w:t>s</w:t>
            </w:r>
            <w:r w:rsidRPr="00604B44">
              <w:rPr>
                <w:rFonts w:ascii="Arial" w:hAnsi="Arial" w:cs="Arial"/>
                <w:sz w:val="20"/>
                <w:szCs w:val="20"/>
              </w:rPr>
              <w:t xml:space="preserve"> to be subcontracted</w:t>
            </w:r>
          </w:p>
          <w:p w14:paraId="517AE942" w14:textId="77777777" w:rsidR="00CF0122" w:rsidRPr="00604B44" w:rsidRDefault="00CF0122"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Procedure to be used and its control</w:t>
            </w:r>
          </w:p>
          <w:p w14:paraId="517AE943" w14:textId="77777777" w:rsidR="00F11439" w:rsidRPr="00604B44" w:rsidRDefault="00F11439"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Handling of findings</w:t>
            </w:r>
          </w:p>
          <w:p w14:paraId="517AE944" w14:textId="77777777" w:rsidR="00F11439" w:rsidRPr="00604B44" w:rsidRDefault="00F11439"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lastRenderedPageBreak/>
              <w:t>No subcontracting by the subcontracted organisation allowed</w:t>
            </w:r>
          </w:p>
          <w:p w14:paraId="517AE945" w14:textId="77777777" w:rsidR="00F11439" w:rsidRPr="00604B44" w:rsidRDefault="00F11439"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Individual responsibility clearly defined</w:t>
            </w:r>
          </w:p>
          <w:p w14:paraId="517AE946" w14:textId="77777777" w:rsidR="00F11439" w:rsidRPr="00604B44" w:rsidRDefault="00F11439"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Subcontracted organisation to notify the operator of any changes affecting the contract</w:t>
            </w:r>
          </w:p>
          <w:p w14:paraId="517AE947" w14:textId="77777777" w:rsidR="00F11439" w:rsidRPr="00604B44" w:rsidRDefault="00F11439"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 xml:space="preserve">Subcontract approval by </w:t>
            </w:r>
            <w:r w:rsidR="006E2322" w:rsidRPr="00604B44">
              <w:rPr>
                <w:rFonts w:ascii="Arial" w:hAnsi="Arial" w:cs="Arial"/>
                <w:sz w:val="20"/>
                <w:szCs w:val="20"/>
              </w:rPr>
              <w:t>ICETRA</w:t>
            </w:r>
          </w:p>
          <w:p w14:paraId="517AE948" w14:textId="77777777" w:rsidR="0007541E" w:rsidRPr="00604B44" w:rsidRDefault="0007541E"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 xml:space="preserve">Notifying the </w:t>
            </w:r>
            <w:r w:rsidR="006E2322" w:rsidRPr="00604B44">
              <w:rPr>
                <w:rFonts w:ascii="Arial" w:hAnsi="Arial" w:cs="Arial"/>
                <w:sz w:val="20"/>
                <w:szCs w:val="20"/>
              </w:rPr>
              <w:t>ICETRA</w:t>
            </w:r>
            <w:r w:rsidRPr="00604B44">
              <w:rPr>
                <w:rFonts w:ascii="Arial" w:hAnsi="Arial" w:cs="Arial"/>
                <w:sz w:val="20"/>
                <w:szCs w:val="20"/>
              </w:rPr>
              <w:t xml:space="preserve"> of any changes affecting the contract</w:t>
            </w:r>
          </w:p>
          <w:p w14:paraId="517AE949" w14:textId="77777777" w:rsidR="002F0359" w:rsidRPr="00604B44" w:rsidRDefault="002F0359"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Tasks that can be subcontracted</w:t>
            </w:r>
          </w:p>
          <w:p w14:paraId="517AE94A" w14:textId="77777777" w:rsidR="002F0359" w:rsidRPr="00604B44" w:rsidRDefault="002F0359"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Activ</w:t>
            </w:r>
            <w:r w:rsidR="00416D65" w:rsidRPr="00604B44">
              <w:rPr>
                <w:rFonts w:ascii="Arial" w:hAnsi="Arial" w:cs="Arial"/>
                <w:sz w:val="20"/>
                <w:szCs w:val="20"/>
              </w:rPr>
              <w:t xml:space="preserve">e control of the activities and </w:t>
            </w:r>
            <w:r w:rsidRPr="00604B44">
              <w:rPr>
                <w:rFonts w:ascii="Arial" w:hAnsi="Arial" w:cs="Arial"/>
                <w:sz w:val="20"/>
                <w:szCs w:val="20"/>
              </w:rPr>
              <w:t>or</w:t>
            </w:r>
            <w:r w:rsidR="00F11439" w:rsidRPr="00604B44">
              <w:rPr>
                <w:rFonts w:ascii="Arial" w:hAnsi="Arial" w:cs="Arial"/>
                <w:sz w:val="20"/>
                <w:szCs w:val="20"/>
              </w:rPr>
              <w:t xml:space="preserve"> e</w:t>
            </w:r>
            <w:r w:rsidRPr="00604B44">
              <w:rPr>
                <w:rFonts w:ascii="Arial" w:hAnsi="Arial" w:cs="Arial"/>
                <w:sz w:val="20"/>
                <w:szCs w:val="20"/>
              </w:rPr>
              <w:t>ndorsing the recommendation made by the subcontracting organisation</w:t>
            </w:r>
          </w:p>
          <w:p w14:paraId="517AE94B" w14:textId="77777777" w:rsidR="00F11439" w:rsidRPr="00604B44" w:rsidRDefault="00F11439" w:rsidP="001F183A">
            <w:pPr>
              <w:pStyle w:val="ListParagraph"/>
              <w:numPr>
                <w:ilvl w:val="1"/>
                <w:numId w:val="34"/>
              </w:numPr>
              <w:spacing w:before="40" w:after="40"/>
              <w:rPr>
                <w:rFonts w:ascii="Arial" w:hAnsi="Arial" w:cs="Arial"/>
                <w:sz w:val="20"/>
                <w:szCs w:val="20"/>
              </w:rPr>
            </w:pPr>
            <w:r w:rsidRPr="00604B44">
              <w:rPr>
                <w:rFonts w:ascii="Arial" w:hAnsi="Arial" w:cs="Arial"/>
                <w:sz w:val="20"/>
                <w:szCs w:val="20"/>
              </w:rPr>
              <w:t>Individual responsibility clearly defined</w:t>
            </w:r>
          </w:p>
          <w:p w14:paraId="517AE94C" w14:textId="77777777" w:rsidR="00CF0122" w:rsidRPr="00604B44" w:rsidRDefault="00CF0122"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Access to relevant data</w:t>
            </w:r>
          </w:p>
          <w:p w14:paraId="517AE94D" w14:textId="77777777" w:rsidR="001F103C" w:rsidRPr="00604B44" w:rsidRDefault="001F103C"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 xml:space="preserve">Establish </w:t>
            </w:r>
            <w:r w:rsidR="002F0359" w:rsidRPr="00604B44">
              <w:rPr>
                <w:rFonts w:ascii="Arial" w:hAnsi="Arial" w:cs="Arial"/>
                <w:sz w:val="20"/>
                <w:szCs w:val="20"/>
              </w:rPr>
              <w:t xml:space="preserve">staff </w:t>
            </w:r>
            <w:r w:rsidRPr="00604B44">
              <w:rPr>
                <w:rFonts w:ascii="Arial" w:hAnsi="Arial" w:cs="Arial"/>
                <w:sz w:val="20"/>
                <w:szCs w:val="20"/>
              </w:rPr>
              <w:t>competence</w:t>
            </w:r>
            <w:r w:rsidR="002F0359" w:rsidRPr="00604B44">
              <w:rPr>
                <w:rFonts w:ascii="Arial" w:hAnsi="Arial" w:cs="Arial"/>
                <w:sz w:val="20"/>
                <w:szCs w:val="20"/>
              </w:rPr>
              <w:t xml:space="preserve"> (same as in </w:t>
            </w:r>
            <w:r w:rsidR="00416D65" w:rsidRPr="00604B44">
              <w:rPr>
                <w:rFonts w:ascii="Arial" w:hAnsi="Arial" w:cs="Arial"/>
                <w:sz w:val="20"/>
                <w:szCs w:val="20"/>
              </w:rPr>
              <w:t xml:space="preserve">Part </w:t>
            </w:r>
            <w:r w:rsidR="004C114D" w:rsidRPr="00604B44">
              <w:rPr>
                <w:rFonts w:ascii="Arial" w:hAnsi="Arial" w:cs="Arial"/>
                <w:sz w:val="20"/>
                <w:szCs w:val="20"/>
              </w:rPr>
              <w:t>2.9</w:t>
            </w:r>
            <w:r w:rsidR="002F0359" w:rsidRPr="00604B44">
              <w:rPr>
                <w:rFonts w:ascii="Arial" w:hAnsi="Arial" w:cs="Arial"/>
                <w:sz w:val="20"/>
                <w:szCs w:val="20"/>
              </w:rPr>
              <w:t>)</w:t>
            </w:r>
          </w:p>
          <w:p w14:paraId="517AE94E" w14:textId="77777777" w:rsidR="002F0359" w:rsidRPr="00604B44" w:rsidRDefault="002F0359"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Assessment</w:t>
            </w:r>
            <w:r w:rsidR="00F11439" w:rsidRPr="00604B44">
              <w:rPr>
                <w:rFonts w:ascii="Arial" w:hAnsi="Arial" w:cs="Arial"/>
                <w:sz w:val="20"/>
                <w:szCs w:val="20"/>
              </w:rPr>
              <w:t xml:space="preserve"> of subcontracted staff</w:t>
            </w:r>
          </w:p>
          <w:p w14:paraId="517AE94F" w14:textId="77777777" w:rsidR="00F11439" w:rsidRPr="00604B44" w:rsidRDefault="00F11439"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Training and continuation training of subcontracted staff</w:t>
            </w:r>
          </w:p>
          <w:p w14:paraId="517AE950" w14:textId="7681072C" w:rsidR="001F103C" w:rsidRPr="00604B44" w:rsidRDefault="00F11439"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 xml:space="preserve">Subcontracting management control procedure to ensure that the action taken by the subcontracted organisation(s) meet the standards required by </w:t>
            </w:r>
            <w:r w:rsidR="004C114D" w:rsidRPr="00604B44">
              <w:rPr>
                <w:rFonts w:ascii="Arial" w:hAnsi="Arial" w:cs="Arial"/>
                <w:sz w:val="20"/>
                <w:szCs w:val="20"/>
              </w:rPr>
              <w:t>Part-CAMO</w:t>
            </w:r>
          </w:p>
          <w:p w14:paraId="517AE951" w14:textId="5A7C543E" w:rsidR="00F11439" w:rsidRPr="00604B44" w:rsidRDefault="0007541E"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Involvement of the quality system</w:t>
            </w:r>
            <w:r w:rsidR="00AF38E5" w:rsidRPr="00604B44">
              <w:rPr>
                <w:rFonts w:ascii="Arial" w:hAnsi="Arial" w:cs="Arial"/>
                <w:sz w:val="20"/>
                <w:szCs w:val="20"/>
              </w:rPr>
              <w:t>,</w:t>
            </w:r>
            <w:r w:rsidRPr="00604B44">
              <w:rPr>
                <w:rFonts w:ascii="Arial" w:hAnsi="Arial" w:cs="Arial"/>
                <w:sz w:val="20"/>
                <w:szCs w:val="20"/>
              </w:rPr>
              <w:t xml:space="preserve"> including pre-audit</w:t>
            </w:r>
          </w:p>
          <w:p w14:paraId="517AE952" w14:textId="77777777" w:rsidR="00CF0122" w:rsidRPr="00604B44" w:rsidRDefault="006E2322"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ICETRA</w:t>
            </w:r>
            <w:r w:rsidR="00CF0122" w:rsidRPr="00604B44">
              <w:rPr>
                <w:rFonts w:ascii="Arial" w:hAnsi="Arial" w:cs="Arial"/>
                <w:sz w:val="20"/>
                <w:szCs w:val="20"/>
              </w:rPr>
              <w:t xml:space="preserve"> provision for monitoring (auditing the subcontract organisation)</w:t>
            </w:r>
          </w:p>
          <w:p w14:paraId="517AE953" w14:textId="77777777" w:rsidR="00CF0122" w:rsidRPr="00604B44" w:rsidRDefault="00CF0122"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Effect on Man-hour planning, see Part 0.3</w:t>
            </w:r>
          </w:p>
          <w:p w14:paraId="517AE954" w14:textId="77777777" w:rsidR="00416D65" w:rsidRPr="00604B44" w:rsidRDefault="00416D65" w:rsidP="001F183A">
            <w:pPr>
              <w:pStyle w:val="ListParagraph"/>
              <w:numPr>
                <w:ilvl w:val="0"/>
                <w:numId w:val="34"/>
              </w:numPr>
              <w:spacing w:before="40" w:after="40"/>
              <w:rPr>
                <w:rFonts w:ascii="Arial" w:hAnsi="Arial" w:cs="Arial"/>
                <w:sz w:val="20"/>
                <w:szCs w:val="20"/>
              </w:rPr>
            </w:pPr>
            <w:r w:rsidRPr="00604B44">
              <w:rPr>
                <w:rFonts w:ascii="Arial" w:hAnsi="Arial" w:cs="Arial"/>
                <w:sz w:val="20"/>
                <w:szCs w:val="20"/>
              </w:rPr>
              <w:t>The periodic subcontract review process</w:t>
            </w:r>
          </w:p>
          <w:p w14:paraId="517AE955" w14:textId="6BBFC1E7" w:rsidR="00CF0122" w:rsidRPr="00604B44" w:rsidRDefault="00CF0122" w:rsidP="00AF38E5">
            <w:pPr>
              <w:spacing w:before="40" w:after="40"/>
              <w:rPr>
                <w:rFonts w:ascii="Arial" w:hAnsi="Arial" w:cs="Arial"/>
                <w:sz w:val="20"/>
                <w:szCs w:val="20"/>
              </w:rPr>
            </w:pPr>
            <w:r w:rsidRPr="00604B44">
              <w:rPr>
                <w:rFonts w:ascii="Arial" w:hAnsi="Arial" w:cs="Arial"/>
                <w:sz w:val="20"/>
                <w:szCs w:val="20"/>
              </w:rPr>
              <w:t>The above list is not exhaustive</w:t>
            </w:r>
            <w:r w:rsidR="00AF38E5" w:rsidRPr="00604B44">
              <w:rPr>
                <w:rFonts w:ascii="Arial" w:hAnsi="Arial" w:cs="Arial"/>
                <w:sz w:val="20"/>
                <w:szCs w:val="20"/>
              </w:rPr>
              <w:t>. R</w:t>
            </w:r>
            <w:r w:rsidRPr="00604B44">
              <w:rPr>
                <w:rFonts w:ascii="Arial" w:hAnsi="Arial" w:cs="Arial"/>
                <w:sz w:val="20"/>
                <w:szCs w:val="20"/>
              </w:rPr>
              <w:t xml:space="preserve">efer to </w:t>
            </w:r>
            <w:r w:rsidR="009C182D" w:rsidRPr="00604B44">
              <w:rPr>
                <w:rFonts w:ascii="Arial" w:hAnsi="Arial" w:cs="Arial"/>
                <w:sz w:val="20"/>
                <w:szCs w:val="20"/>
              </w:rPr>
              <w:t>AMC</w:t>
            </w:r>
            <w:r w:rsidR="004C114D" w:rsidRPr="00604B44">
              <w:rPr>
                <w:rFonts w:ascii="Arial" w:hAnsi="Arial" w:cs="Arial"/>
                <w:sz w:val="20"/>
                <w:szCs w:val="20"/>
              </w:rPr>
              <w:t>1</w:t>
            </w:r>
            <w:r w:rsidR="009C182D" w:rsidRPr="00604B44">
              <w:rPr>
                <w:rFonts w:ascii="Arial" w:hAnsi="Arial" w:cs="Arial"/>
                <w:sz w:val="20"/>
                <w:szCs w:val="20"/>
              </w:rPr>
              <w:t xml:space="preserve"> </w:t>
            </w:r>
            <w:r w:rsidR="004C114D" w:rsidRPr="00604B44">
              <w:rPr>
                <w:rFonts w:ascii="Arial" w:hAnsi="Arial" w:cs="Arial"/>
                <w:sz w:val="20"/>
                <w:szCs w:val="20"/>
              </w:rPr>
              <w:t>CAMO.A.125(d)(3)</w:t>
            </w:r>
            <w:r w:rsidR="009C182D" w:rsidRPr="00604B44">
              <w:rPr>
                <w:rFonts w:ascii="Arial" w:hAnsi="Arial" w:cs="Arial"/>
                <w:sz w:val="20"/>
                <w:szCs w:val="20"/>
              </w:rPr>
              <w:t xml:space="preserve"> and its Appendix II for detail information</w:t>
            </w:r>
          </w:p>
        </w:tc>
        <w:tc>
          <w:tcPr>
            <w:tcW w:w="3098" w:type="dxa"/>
          </w:tcPr>
          <w:p w14:paraId="517AE956" w14:textId="77777777" w:rsidR="001F103C" w:rsidRPr="00E96A18" w:rsidRDefault="004F4336" w:rsidP="001F183A">
            <w:pPr>
              <w:spacing w:before="40" w:after="40"/>
              <w:rPr>
                <w:rFonts w:ascii="Arial" w:hAnsi="Arial" w:cs="Arial"/>
                <w:iCs/>
                <w:sz w:val="16"/>
                <w:szCs w:val="16"/>
              </w:rPr>
            </w:pPr>
            <w:r w:rsidRPr="00E96A18">
              <w:rPr>
                <w:rFonts w:ascii="Arial" w:hAnsi="Arial" w:cs="Arial"/>
                <w:iCs/>
                <w:sz w:val="16"/>
                <w:szCs w:val="16"/>
              </w:rPr>
              <w:lastRenderedPageBreak/>
              <w:t>CAMO.A.125(d)(3)</w:t>
            </w:r>
          </w:p>
          <w:p w14:paraId="517AE957" w14:textId="77777777" w:rsidR="004C114D" w:rsidRPr="00E96A18" w:rsidRDefault="004C114D" w:rsidP="001F183A">
            <w:pPr>
              <w:spacing w:before="40" w:after="40"/>
              <w:rPr>
                <w:rFonts w:ascii="Arial" w:hAnsi="Arial" w:cs="Arial"/>
                <w:iCs/>
                <w:sz w:val="16"/>
                <w:szCs w:val="16"/>
              </w:rPr>
            </w:pPr>
            <w:r w:rsidRPr="00E96A18">
              <w:rPr>
                <w:rFonts w:ascii="Arial" w:hAnsi="Arial" w:cs="Arial"/>
                <w:iCs/>
                <w:sz w:val="16"/>
                <w:szCs w:val="16"/>
              </w:rPr>
              <w:t>CAMO.A.200(a)(3)</w:t>
            </w:r>
          </w:p>
          <w:p w14:paraId="517AE958" w14:textId="77777777" w:rsidR="004C114D" w:rsidRPr="00E96A18" w:rsidRDefault="004C114D" w:rsidP="001F183A">
            <w:pPr>
              <w:spacing w:before="40" w:after="40"/>
              <w:rPr>
                <w:rFonts w:ascii="Arial" w:hAnsi="Arial" w:cs="Arial"/>
                <w:iCs/>
                <w:sz w:val="16"/>
                <w:szCs w:val="16"/>
              </w:rPr>
            </w:pPr>
            <w:r w:rsidRPr="00E96A18">
              <w:rPr>
                <w:rFonts w:ascii="Arial" w:hAnsi="Arial" w:cs="Arial"/>
                <w:iCs/>
                <w:sz w:val="16"/>
                <w:szCs w:val="16"/>
              </w:rPr>
              <w:t>CAMO.A.200(a)(6)</w:t>
            </w:r>
          </w:p>
          <w:p w14:paraId="517AE959" w14:textId="77777777" w:rsidR="004F4336" w:rsidRPr="00E96A18" w:rsidRDefault="004F4336" w:rsidP="001F183A">
            <w:pPr>
              <w:spacing w:before="40" w:after="40"/>
              <w:rPr>
                <w:rFonts w:ascii="Arial" w:hAnsi="Arial" w:cs="Arial"/>
                <w:iCs/>
                <w:sz w:val="16"/>
                <w:szCs w:val="16"/>
              </w:rPr>
            </w:pPr>
            <w:r w:rsidRPr="00E96A18">
              <w:rPr>
                <w:rFonts w:ascii="Arial" w:hAnsi="Arial" w:cs="Arial"/>
                <w:iCs/>
                <w:sz w:val="16"/>
                <w:szCs w:val="16"/>
              </w:rPr>
              <w:t>CAMO.A.205</w:t>
            </w:r>
          </w:p>
          <w:p w14:paraId="517AE95A" w14:textId="77777777" w:rsidR="004F4336" w:rsidRPr="00E96A18" w:rsidRDefault="004F4336" w:rsidP="001F183A">
            <w:pPr>
              <w:spacing w:before="40" w:after="40"/>
              <w:rPr>
                <w:rFonts w:ascii="Arial" w:hAnsi="Arial" w:cs="Arial"/>
                <w:iCs/>
                <w:sz w:val="16"/>
                <w:szCs w:val="16"/>
              </w:rPr>
            </w:pPr>
            <w:r w:rsidRPr="00E96A18">
              <w:rPr>
                <w:rFonts w:ascii="Arial" w:hAnsi="Arial" w:cs="Arial"/>
                <w:iCs/>
                <w:sz w:val="16"/>
                <w:szCs w:val="16"/>
              </w:rPr>
              <w:t>Appendix II to AMC1 CAMO.A.125(d)(3)</w:t>
            </w:r>
          </w:p>
        </w:tc>
        <w:tc>
          <w:tcPr>
            <w:tcW w:w="3367" w:type="dxa"/>
          </w:tcPr>
          <w:p w14:paraId="517AE95B" w14:textId="77777777" w:rsidR="001F103C" w:rsidRPr="00E96A18" w:rsidRDefault="001F103C" w:rsidP="001F183A">
            <w:pPr>
              <w:spacing w:before="40" w:after="40"/>
              <w:rPr>
                <w:rFonts w:ascii="Arial" w:hAnsi="Arial" w:cs="Arial"/>
                <w:sz w:val="20"/>
                <w:szCs w:val="20"/>
              </w:rPr>
            </w:pPr>
          </w:p>
        </w:tc>
      </w:tr>
      <w:tr w:rsidR="00167E21" w:rsidRPr="00E96A18" w14:paraId="517AE961" w14:textId="77777777" w:rsidTr="00352475">
        <w:tc>
          <w:tcPr>
            <w:tcW w:w="894" w:type="dxa"/>
            <w:shd w:val="clear" w:color="auto" w:fill="D9D9D9" w:themeFill="background1" w:themeFillShade="D9"/>
          </w:tcPr>
          <w:p w14:paraId="517AE95D" w14:textId="77777777" w:rsidR="00167E21" w:rsidRPr="00E96A18" w:rsidRDefault="00167E21" w:rsidP="001F183A">
            <w:pPr>
              <w:spacing w:before="40" w:after="40"/>
              <w:rPr>
                <w:rFonts w:ascii="Arial" w:hAnsi="Arial" w:cs="Arial"/>
                <w:sz w:val="20"/>
                <w:szCs w:val="20"/>
              </w:rPr>
            </w:pPr>
          </w:p>
        </w:tc>
        <w:tc>
          <w:tcPr>
            <w:tcW w:w="6633" w:type="dxa"/>
            <w:shd w:val="clear" w:color="auto" w:fill="D9D9D9" w:themeFill="background1" w:themeFillShade="D9"/>
          </w:tcPr>
          <w:p w14:paraId="517AE95E" w14:textId="77777777" w:rsidR="00167E21" w:rsidRPr="00604B44" w:rsidRDefault="00EA07F7" w:rsidP="001F183A">
            <w:pPr>
              <w:spacing w:before="40" w:after="40"/>
              <w:rPr>
                <w:rFonts w:ascii="Arial" w:hAnsi="Arial" w:cs="Arial"/>
                <w:b/>
                <w:spacing w:val="-2"/>
                <w:sz w:val="20"/>
                <w:szCs w:val="20"/>
              </w:rPr>
            </w:pPr>
            <w:r w:rsidRPr="00604B44">
              <w:rPr>
                <w:rFonts w:ascii="Arial" w:hAnsi="Arial" w:cs="Arial"/>
                <w:caps/>
                <w:sz w:val="20"/>
                <w:szCs w:val="20"/>
              </w:rPr>
              <w:t xml:space="preserve">PART 2 </w:t>
            </w:r>
            <w:r w:rsidR="00DB3754" w:rsidRPr="00604B44">
              <w:rPr>
                <w:rFonts w:ascii="Arial" w:hAnsi="Arial" w:cs="Arial"/>
                <w:caps/>
                <w:sz w:val="20"/>
                <w:szCs w:val="20"/>
              </w:rPr>
              <w:t xml:space="preserve">management </w:t>
            </w:r>
            <w:r w:rsidRPr="00604B44">
              <w:rPr>
                <w:rFonts w:ascii="Arial" w:hAnsi="Arial" w:cs="Arial"/>
                <w:caps/>
                <w:sz w:val="20"/>
                <w:szCs w:val="20"/>
              </w:rPr>
              <w:t>SYSTEM</w:t>
            </w:r>
            <w:r w:rsidR="00BA55A6" w:rsidRPr="00604B44">
              <w:rPr>
                <w:rFonts w:ascii="Arial" w:hAnsi="Arial" w:cs="Arial"/>
                <w:caps/>
                <w:sz w:val="20"/>
                <w:szCs w:val="20"/>
              </w:rPr>
              <w:t xml:space="preserve"> </w:t>
            </w:r>
            <w:r w:rsidR="00DB3754" w:rsidRPr="00604B44">
              <w:rPr>
                <w:rFonts w:ascii="Arial" w:hAnsi="Arial" w:cs="Arial"/>
                <w:caps/>
                <w:sz w:val="20"/>
                <w:szCs w:val="20"/>
              </w:rPr>
              <w:t>procedure</w:t>
            </w:r>
          </w:p>
        </w:tc>
        <w:tc>
          <w:tcPr>
            <w:tcW w:w="3098" w:type="dxa"/>
            <w:shd w:val="clear" w:color="auto" w:fill="D9D9D9" w:themeFill="background1" w:themeFillShade="D9"/>
          </w:tcPr>
          <w:p w14:paraId="517AE95F" w14:textId="77777777" w:rsidR="00167E21" w:rsidRPr="00E96A18" w:rsidRDefault="00167E21" w:rsidP="001F183A">
            <w:pPr>
              <w:spacing w:before="40" w:after="40"/>
              <w:rPr>
                <w:rFonts w:ascii="Arial" w:hAnsi="Arial" w:cs="Arial"/>
                <w:sz w:val="16"/>
                <w:szCs w:val="16"/>
              </w:rPr>
            </w:pPr>
          </w:p>
        </w:tc>
        <w:tc>
          <w:tcPr>
            <w:tcW w:w="3367" w:type="dxa"/>
            <w:shd w:val="clear" w:color="auto" w:fill="D9D9D9" w:themeFill="background1" w:themeFillShade="D9"/>
          </w:tcPr>
          <w:p w14:paraId="517AE960" w14:textId="77777777" w:rsidR="00167E21" w:rsidRPr="00E96A18" w:rsidRDefault="00167E21" w:rsidP="001F183A">
            <w:pPr>
              <w:spacing w:before="40" w:after="40"/>
              <w:rPr>
                <w:rFonts w:ascii="Arial" w:hAnsi="Arial" w:cs="Arial"/>
                <w:sz w:val="20"/>
                <w:szCs w:val="20"/>
              </w:rPr>
            </w:pPr>
          </w:p>
        </w:tc>
      </w:tr>
      <w:tr w:rsidR="00DB3754" w:rsidRPr="00E96A18" w14:paraId="517AE96D" w14:textId="77777777" w:rsidTr="002E1788">
        <w:sdt>
          <w:sdtPr>
            <w:rPr>
              <w:rFonts w:ascii="Arial" w:hAnsi="Arial" w:cs="Arial"/>
              <w:sz w:val="20"/>
              <w:szCs w:val="20"/>
            </w:rPr>
            <w:id w:val="1187338569"/>
            <w14:checkbox>
              <w14:checked w14:val="0"/>
              <w14:checkedState w14:val="2612" w14:font="MS Gothic"/>
              <w14:uncheckedState w14:val="2610" w14:font="MS Gothic"/>
            </w14:checkbox>
          </w:sdtPr>
          <w:sdtEndPr/>
          <w:sdtContent>
            <w:tc>
              <w:tcPr>
                <w:tcW w:w="894" w:type="dxa"/>
              </w:tcPr>
              <w:p w14:paraId="517AE962" w14:textId="77777777" w:rsidR="00DB3754" w:rsidRPr="00E96A18" w:rsidRDefault="00DB3754"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963" w14:textId="77777777" w:rsidR="00DB3754" w:rsidRPr="00604B44" w:rsidRDefault="00DB3754" w:rsidP="001F183A">
            <w:pPr>
              <w:spacing w:before="40" w:after="40"/>
              <w:rPr>
                <w:rFonts w:ascii="Arial" w:hAnsi="Arial" w:cs="Arial"/>
                <w:sz w:val="20"/>
                <w:szCs w:val="20"/>
              </w:rPr>
            </w:pPr>
            <w:r w:rsidRPr="00604B44">
              <w:rPr>
                <w:rFonts w:ascii="Arial" w:hAnsi="Arial" w:cs="Arial"/>
                <w:sz w:val="20"/>
                <w:szCs w:val="20"/>
              </w:rPr>
              <w:t xml:space="preserve">2.1 Hazard identification and safety risk management schemes </w:t>
            </w:r>
          </w:p>
          <w:p w14:paraId="517AE964" w14:textId="77777777" w:rsidR="002E1788" w:rsidRPr="00604B44" w:rsidRDefault="002E1788" w:rsidP="001F183A">
            <w:pPr>
              <w:spacing w:before="40" w:after="40"/>
              <w:rPr>
                <w:rFonts w:ascii="Arial" w:hAnsi="Arial" w:cs="Arial"/>
                <w:sz w:val="20"/>
                <w:szCs w:val="20"/>
              </w:rPr>
            </w:pPr>
            <w:r w:rsidRPr="00604B44">
              <w:rPr>
                <w:rFonts w:ascii="Arial" w:hAnsi="Arial" w:cs="Arial"/>
                <w:sz w:val="20"/>
                <w:szCs w:val="20"/>
              </w:rPr>
              <w:t>Procedure to:</w:t>
            </w:r>
          </w:p>
          <w:p w14:paraId="517AE965" w14:textId="77777777" w:rsidR="002E1788" w:rsidRPr="00604B44" w:rsidRDefault="002E1788" w:rsidP="001F183A">
            <w:pPr>
              <w:pStyle w:val="ListParagraph"/>
              <w:numPr>
                <w:ilvl w:val="0"/>
                <w:numId w:val="53"/>
              </w:numPr>
              <w:spacing w:before="40" w:after="40"/>
              <w:rPr>
                <w:rFonts w:ascii="Arial" w:hAnsi="Arial" w:cs="Arial"/>
                <w:sz w:val="20"/>
                <w:szCs w:val="20"/>
              </w:rPr>
            </w:pPr>
            <w:r w:rsidRPr="00604B44">
              <w:rPr>
                <w:rFonts w:ascii="Arial" w:hAnsi="Arial" w:cs="Arial"/>
                <w:sz w:val="20"/>
                <w:szCs w:val="20"/>
              </w:rPr>
              <w:t>Identify aviation safety hazards entailed by its activities</w:t>
            </w:r>
          </w:p>
          <w:p w14:paraId="517AE966" w14:textId="77777777" w:rsidR="002E1788" w:rsidRPr="00604B44" w:rsidRDefault="002E1788" w:rsidP="001F183A">
            <w:pPr>
              <w:pStyle w:val="ListParagraph"/>
              <w:numPr>
                <w:ilvl w:val="0"/>
                <w:numId w:val="53"/>
              </w:numPr>
              <w:spacing w:before="40" w:after="40"/>
              <w:rPr>
                <w:rFonts w:ascii="Arial" w:hAnsi="Arial" w:cs="Arial"/>
                <w:sz w:val="20"/>
                <w:szCs w:val="20"/>
              </w:rPr>
            </w:pPr>
            <w:r w:rsidRPr="00604B44">
              <w:rPr>
                <w:rFonts w:ascii="Arial" w:hAnsi="Arial" w:cs="Arial"/>
                <w:sz w:val="20"/>
                <w:szCs w:val="20"/>
              </w:rPr>
              <w:t>Evaluation of safety hazards identified</w:t>
            </w:r>
          </w:p>
          <w:p w14:paraId="517AE967" w14:textId="77777777" w:rsidR="002E1788" w:rsidRPr="00604B44" w:rsidRDefault="002E1788" w:rsidP="001F183A">
            <w:pPr>
              <w:pStyle w:val="ListParagraph"/>
              <w:numPr>
                <w:ilvl w:val="0"/>
                <w:numId w:val="53"/>
              </w:numPr>
              <w:spacing w:before="40" w:after="40"/>
              <w:rPr>
                <w:rFonts w:ascii="Arial" w:hAnsi="Arial" w:cs="Arial"/>
                <w:sz w:val="20"/>
                <w:szCs w:val="20"/>
              </w:rPr>
            </w:pPr>
            <w:r w:rsidRPr="00604B44">
              <w:rPr>
                <w:rFonts w:ascii="Arial" w:hAnsi="Arial" w:cs="Arial"/>
                <w:sz w:val="20"/>
                <w:szCs w:val="20"/>
              </w:rPr>
              <w:t>Management of the associated risks</w:t>
            </w:r>
          </w:p>
          <w:p w14:paraId="517AE968" w14:textId="77777777" w:rsidR="002E1788" w:rsidRPr="00604B44" w:rsidRDefault="002E1788" w:rsidP="001F183A">
            <w:pPr>
              <w:pStyle w:val="ListParagraph"/>
              <w:numPr>
                <w:ilvl w:val="1"/>
                <w:numId w:val="53"/>
              </w:numPr>
              <w:spacing w:before="40" w:after="40"/>
              <w:rPr>
                <w:rFonts w:ascii="Arial" w:hAnsi="Arial" w:cs="Arial"/>
                <w:sz w:val="20"/>
                <w:szCs w:val="20"/>
              </w:rPr>
            </w:pPr>
            <w:r w:rsidRPr="00604B44">
              <w:rPr>
                <w:rFonts w:ascii="Arial" w:hAnsi="Arial" w:cs="Arial"/>
                <w:sz w:val="20"/>
                <w:szCs w:val="20"/>
              </w:rPr>
              <w:t>Taking action to mitigate the risks</w:t>
            </w:r>
          </w:p>
          <w:p w14:paraId="517AE969" w14:textId="77777777" w:rsidR="002E1788" w:rsidRPr="00604B44" w:rsidRDefault="002E1788" w:rsidP="001F183A">
            <w:pPr>
              <w:pStyle w:val="ListParagraph"/>
              <w:numPr>
                <w:ilvl w:val="1"/>
                <w:numId w:val="53"/>
              </w:numPr>
              <w:spacing w:before="40" w:after="40"/>
              <w:rPr>
                <w:rFonts w:ascii="Arial" w:hAnsi="Arial" w:cs="Arial"/>
                <w:sz w:val="20"/>
                <w:szCs w:val="20"/>
              </w:rPr>
            </w:pPr>
            <w:r w:rsidRPr="00604B44">
              <w:rPr>
                <w:rFonts w:ascii="Arial" w:hAnsi="Arial" w:cs="Arial"/>
                <w:sz w:val="20"/>
                <w:szCs w:val="20"/>
              </w:rPr>
              <w:t>Verify the effectiveness of the action taken to mitigate the risks</w:t>
            </w:r>
          </w:p>
          <w:p w14:paraId="517AE96A" w14:textId="77777777" w:rsidR="002E1788" w:rsidRPr="00604B44" w:rsidRDefault="002E1788" w:rsidP="001F183A">
            <w:pPr>
              <w:pStyle w:val="ListParagraph"/>
              <w:numPr>
                <w:ilvl w:val="1"/>
                <w:numId w:val="53"/>
              </w:numPr>
              <w:spacing w:before="40" w:after="40"/>
              <w:rPr>
                <w:rFonts w:ascii="Arial" w:hAnsi="Arial" w:cs="Arial"/>
                <w:sz w:val="20"/>
                <w:szCs w:val="20"/>
              </w:rPr>
            </w:pPr>
            <w:r w:rsidRPr="00604B44">
              <w:rPr>
                <w:rFonts w:ascii="Arial" w:hAnsi="Arial" w:cs="Arial"/>
                <w:sz w:val="20"/>
                <w:szCs w:val="20"/>
              </w:rPr>
              <w:t>Continuous activity</w:t>
            </w:r>
          </w:p>
        </w:tc>
        <w:tc>
          <w:tcPr>
            <w:tcW w:w="3098" w:type="dxa"/>
            <w:shd w:val="clear" w:color="auto" w:fill="FFFFFF" w:themeFill="background1"/>
          </w:tcPr>
          <w:p w14:paraId="517AE96B" w14:textId="77777777" w:rsidR="00DB3754" w:rsidRPr="00E96A18" w:rsidRDefault="002E1788" w:rsidP="001F183A">
            <w:pPr>
              <w:spacing w:before="40" w:after="40"/>
              <w:rPr>
                <w:rFonts w:ascii="Arial" w:hAnsi="Arial" w:cs="Arial"/>
                <w:iCs/>
                <w:sz w:val="16"/>
                <w:szCs w:val="16"/>
              </w:rPr>
            </w:pPr>
            <w:r w:rsidRPr="00E96A18">
              <w:rPr>
                <w:rFonts w:ascii="Arial" w:hAnsi="Arial" w:cs="Arial"/>
                <w:iCs/>
                <w:sz w:val="16"/>
                <w:szCs w:val="16"/>
              </w:rPr>
              <w:t>CAMO.A.200(a)(3)</w:t>
            </w:r>
          </w:p>
        </w:tc>
        <w:tc>
          <w:tcPr>
            <w:tcW w:w="3367" w:type="dxa"/>
          </w:tcPr>
          <w:p w14:paraId="517AE96C" w14:textId="77777777" w:rsidR="00DB3754" w:rsidRPr="00E96A18" w:rsidRDefault="00DB3754" w:rsidP="001F183A">
            <w:pPr>
              <w:spacing w:before="40" w:after="40"/>
              <w:rPr>
                <w:rFonts w:ascii="Arial" w:hAnsi="Arial" w:cs="Arial"/>
                <w:sz w:val="20"/>
                <w:szCs w:val="20"/>
              </w:rPr>
            </w:pPr>
          </w:p>
        </w:tc>
      </w:tr>
      <w:tr w:rsidR="002202CA" w:rsidRPr="00E96A18" w14:paraId="517AE989" w14:textId="77777777" w:rsidTr="002E1788">
        <w:sdt>
          <w:sdtPr>
            <w:rPr>
              <w:rFonts w:ascii="Arial" w:hAnsi="Arial" w:cs="Arial"/>
              <w:sz w:val="20"/>
              <w:szCs w:val="20"/>
            </w:rPr>
            <w:id w:val="-1332755078"/>
            <w14:checkbox>
              <w14:checked w14:val="0"/>
              <w14:checkedState w14:val="2612" w14:font="MS Gothic"/>
              <w14:uncheckedState w14:val="2610" w14:font="MS Gothic"/>
            </w14:checkbox>
          </w:sdtPr>
          <w:sdtEndPr/>
          <w:sdtContent>
            <w:tc>
              <w:tcPr>
                <w:tcW w:w="894" w:type="dxa"/>
              </w:tcPr>
              <w:p w14:paraId="517AE96E" w14:textId="77777777" w:rsidR="002202CA" w:rsidRPr="00E96A18" w:rsidRDefault="002202CA"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6F" w14:textId="77777777" w:rsidR="002202CA" w:rsidRPr="00604B44" w:rsidRDefault="002202CA" w:rsidP="001F183A">
            <w:pPr>
              <w:spacing w:before="40" w:after="40"/>
              <w:rPr>
                <w:rFonts w:ascii="Arial" w:hAnsi="Arial" w:cs="Arial"/>
                <w:sz w:val="20"/>
                <w:szCs w:val="20"/>
              </w:rPr>
            </w:pPr>
            <w:r w:rsidRPr="00604B44">
              <w:rPr>
                <w:rFonts w:ascii="Arial" w:hAnsi="Arial" w:cs="Arial"/>
                <w:sz w:val="20"/>
                <w:szCs w:val="20"/>
              </w:rPr>
              <w:t>2.2 Internal safety reporting and investigations</w:t>
            </w:r>
          </w:p>
          <w:p w14:paraId="517AE970" w14:textId="77777777" w:rsidR="002202CA" w:rsidRPr="00604B44" w:rsidRDefault="002202CA" w:rsidP="001F183A">
            <w:pPr>
              <w:spacing w:before="40" w:after="40"/>
              <w:rPr>
                <w:rFonts w:ascii="Arial" w:hAnsi="Arial" w:cs="Arial"/>
                <w:sz w:val="20"/>
                <w:szCs w:val="20"/>
              </w:rPr>
            </w:pPr>
            <w:r w:rsidRPr="00604B44">
              <w:rPr>
                <w:rFonts w:ascii="Arial" w:hAnsi="Arial" w:cs="Arial"/>
                <w:sz w:val="20"/>
                <w:szCs w:val="20"/>
              </w:rPr>
              <w:t>Contain the following elements</w:t>
            </w:r>
          </w:p>
          <w:p w14:paraId="517AE971"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 xml:space="preserve">Clearly identify aims and objectives with </w:t>
            </w:r>
            <w:r w:rsidR="00416D65" w:rsidRPr="00604B44">
              <w:rPr>
                <w:rFonts w:ascii="Arial" w:hAnsi="Arial" w:cs="Arial"/>
                <w:sz w:val="20"/>
                <w:szCs w:val="20"/>
              </w:rPr>
              <w:t xml:space="preserve">a </w:t>
            </w:r>
            <w:r w:rsidRPr="00604B44">
              <w:rPr>
                <w:rFonts w:ascii="Arial" w:hAnsi="Arial" w:cs="Arial"/>
                <w:sz w:val="20"/>
                <w:szCs w:val="20"/>
              </w:rPr>
              <w:t>demonstrable corporate commitment</w:t>
            </w:r>
          </w:p>
          <w:p w14:paraId="517AE972"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lastRenderedPageBreak/>
              <w:t>A just culture policy as part of the safety policy, and related just culture implementation procedure</w:t>
            </w:r>
          </w:p>
          <w:p w14:paraId="517AE973"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A process to</w:t>
            </w:r>
          </w:p>
          <w:p w14:paraId="517AE974" w14:textId="77777777" w:rsidR="002202CA" w:rsidRPr="00604B44" w:rsidRDefault="002202CA" w:rsidP="001F183A">
            <w:pPr>
              <w:pStyle w:val="ListParagraph"/>
              <w:numPr>
                <w:ilvl w:val="1"/>
                <w:numId w:val="54"/>
              </w:numPr>
              <w:spacing w:before="40" w:after="40"/>
              <w:contextualSpacing w:val="0"/>
              <w:rPr>
                <w:rFonts w:ascii="Arial" w:hAnsi="Arial" w:cs="Arial"/>
                <w:sz w:val="20"/>
                <w:szCs w:val="20"/>
              </w:rPr>
            </w:pPr>
            <w:r w:rsidRPr="00604B44">
              <w:rPr>
                <w:rFonts w:ascii="Arial" w:hAnsi="Arial" w:cs="Arial"/>
                <w:sz w:val="20"/>
                <w:szCs w:val="20"/>
              </w:rPr>
              <w:t>Provide staff access to the internal safety reporting scheme (system), including any subcontracted organisation</w:t>
            </w:r>
          </w:p>
          <w:p w14:paraId="517AE975" w14:textId="77777777" w:rsidR="002202CA" w:rsidRPr="00604B44" w:rsidRDefault="002202CA" w:rsidP="001F183A">
            <w:pPr>
              <w:pStyle w:val="ListParagraph"/>
              <w:numPr>
                <w:ilvl w:val="1"/>
                <w:numId w:val="54"/>
              </w:numPr>
              <w:spacing w:before="40" w:after="40"/>
              <w:contextualSpacing w:val="0"/>
              <w:rPr>
                <w:rFonts w:ascii="Arial" w:hAnsi="Arial" w:cs="Arial"/>
                <w:sz w:val="20"/>
                <w:szCs w:val="20"/>
              </w:rPr>
            </w:pPr>
            <w:r w:rsidRPr="00604B44">
              <w:rPr>
                <w:rFonts w:ascii="Arial" w:hAnsi="Arial" w:cs="Arial"/>
                <w:sz w:val="20"/>
                <w:szCs w:val="20"/>
              </w:rPr>
              <w:t>Collection</w:t>
            </w:r>
          </w:p>
          <w:p w14:paraId="517AE976" w14:textId="77777777" w:rsidR="002202CA" w:rsidRPr="00604B44" w:rsidRDefault="002202CA" w:rsidP="001F183A">
            <w:pPr>
              <w:pStyle w:val="ListParagraph"/>
              <w:numPr>
                <w:ilvl w:val="1"/>
                <w:numId w:val="54"/>
              </w:numPr>
              <w:spacing w:before="40" w:after="40"/>
              <w:contextualSpacing w:val="0"/>
              <w:rPr>
                <w:rFonts w:ascii="Arial" w:hAnsi="Arial" w:cs="Arial"/>
                <w:sz w:val="20"/>
                <w:szCs w:val="20"/>
              </w:rPr>
            </w:pPr>
            <w:r w:rsidRPr="00604B44">
              <w:rPr>
                <w:rFonts w:ascii="Arial" w:hAnsi="Arial" w:cs="Arial"/>
                <w:sz w:val="20"/>
                <w:szCs w:val="20"/>
              </w:rPr>
              <w:t>Evaluation of those error</w:t>
            </w:r>
            <w:r w:rsidR="00416D65" w:rsidRPr="00604B44">
              <w:rPr>
                <w:rFonts w:ascii="Arial" w:hAnsi="Arial" w:cs="Arial"/>
                <w:sz w:val="20"/>
                <w:szCs w:val="20"/>
              </w:rPr>
              <w:t>s</w:t>
            </w:r>
            <w:r w:rsidRPr="00604B44">
              <w:rPr>
                <w:rFonts w:ascii="Arial" w:hAnsi="Arial" w:cs="Arial"/>
                <w:sz w:val="20"/>
                <w:szCs w:val="20"/>
              </w:rPr>
              <w:t>, near misses, and hazards reported internally that do not fall under CAMO.A.160</w:t>
            </w:r>
          </w:p>
          <w:p w14:paraId="517AE977" w14:textId="77777777" w:rsidR="002202CA" w:rsidRPr="00604B44" w:rsidRDefault="002202CA" w:rsidP="001F183A">
            <w:pPr>
              <w:pStyle w:val="ListParagraph"/>
              <w:numPr>
                <w:ilvl w:val="1"/>
                <w:numId w:val="54"/>
              </w:numPr>
              <w:spacing w:before="40" w:after="40"/>
              <w:contextualSpacing w:val="0"/>
              <w:rPr>
                <w:rFonts w:ascii="Arial" w:hAnsi="Arial" w:cs="Arial"/>
                <w:sz w:val="20"/>
                <w:szCs w:val="20"/>
              </w:rPr>
            </w:pPr>
            <w:r w:rsidRPr="00604B44">
              <w:rPr>
                <w:rFonts w:ascii="Arial" w:hAnsi="Arial" w:cs="Arial"/>
                <w:sz w:val="20"/>
                <w:szCs w:val="20"/>
              </w:rPr>
              <w:t>Identify those reports which require further investigation</w:t>
            </w:r>
          </w:p>
          <w:p w14:paraId="517AE978" w14:textId="77777777" w:rsidR="002202CA" w:rsidRPr="00604B44" w:rsidRDefault="002202CA" w:rsidP="001F183A">
            <w:pPr>
              <w:pStyle w:val="ListParagraph"/>
              <w:numPr>
                <w:ilvl w:val="1"/>
                <w:numId w:val="54"/>
              </w:numPr>
              <w:spacing w:before="40" w:after="40"/>
              <w:contextualSpacing w:val="0"/>
              <w:rPr>
                <w:rFonts w:ascii="Arial" w:hAnsi="Arial" w:cs="Arial"/>
                <w:sz w:val="20"/>
                <w:szCs w:val="20"/>
              </w:rPr>
            </w:pPr>
            <w:r w:rsidRPr="00604B44">
              <w:rPr>
                <w:rFonts w:ascii="Arial" w:hAnsi="Arial" w:cs="Arial"/>
                <w:sz w:val="20"/>
                <w:szCs w:val="20"/>
              </w:rPr>
              <w:t>Investigate all the causal and contributing factors</w:t>
            </w:r>
          </w:p>
          <w:p w14:paraId="517AE979" w14:textId="77777777" w:rsidR="002202CA" w:rsidRPr="00604B44" w:rsidRDefault="002202CA" w:rsidP="001F183A">
            <w:pPr>
              <w:pStyle w:val="ListParagraph"/>
              <w:numPr>
                <w:ilvl w:val="1"/>
                <w:numId w:val="54"/>
              </w:numPr>
              <w:spacing w:before="40" w:after="40"/>
              <w:contextualSpacing w:val="0"/>
              <w:rPr>
                <w:rFonts w:ascii="Arial" w:hAnsi="Arial" w:cs="Arial"/>
                <w:sz w:val="20"/>
                <w:szCs w:val="20"/>
              </w:rPr>
            </w:pPr>
            <w:r w:rsidRPr="00604B44">
              <w:rPr>
                <w:rFonts w:ascii="Arial" w:hAnsi="Arial" w:cs="Arial"/>
                <w:sz w:val="20"/>
                <w:szCs w:val="20"/>
              </w:rPr>
              <w:t>Analyse the collective data showing their trends and frequencies of the contributing factors</w:t>
            </w:r>
          </w:p>
          <w:p w14:paraId="517AE97A"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Appropriate corrective actions</w:t>
            </w:r>
          </w:p>
          <w:p w14:paraId="517AE97B"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u w:val="single"/>
              </w:rPr>
              <w:t>Initial and recurrent training</w:t>
            </w:r>
            <w:r w:rsidRPr="00604B44">
              <w:rPr>
                <w:rFonts w:ascii="Arial" w:hAnsi="Arial" w:cs="Arial"/>
                <w:sz w:val="20"/>
                <w:szCs w:val="20"/>
              </w:rPr>
              <w:t xml:space="preserve"> for staff involved in </w:t>
            </w:r>
            <w:r w:rsidR="00416D65" w:rsidRPr="00604B44">
              <w:rPr>
                <w:rFonts w:ascii="Arial" w:hAnsi="Arial" w:cs="Arial"/>
                <w:sz w:val="20"/>
                <w:szCs w:val="20"/>
              </w:rPr>
              <w:t xml:space="preserve">the </w:t>
            </w:r>
            <w:r w:rsidRPr="00604B44">
              <w:rPr>
                <w:rFonts w:ascii="Arial" w:hAnsi="Arial" w:cs="Arial"/>
                <w:sz w:val="20"/>
                <w:szCs w:val="20"/>
              </w:rPr>
              <w:t>internal investigation</w:t>
            </w:r>
          </w:p>
          <w:p w14:paraId="517AE97C"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Cooperation with the owner or operator on occurrence investigations</w:t>
            </w:r>
          </w:p>
          <w:p w14:paraId="517AE97D"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 xml:space="preserve">Cooperation with any other organisation having </w:t>
            </w:r>
            <w:r w:rsidR="00416D65" w:rsidRPr="00604B44">
              <w:rPr>
                <w:rFonts w:ascii="Arial" w:hAnsi="Arial" w:cs="Arial"/>
                <w:sz w:val="20"/>
                <w:szCs w:val="20"/>
              </w:rPr>
              <w:t xml:space="preserve">a </w:t>
            </w:r>
            <w:r w:rsidRPr="00604B44">
              <w:rPr>
                <w:rFonts w:ascii="Arial" w:hAnsi="Arial" w:cs="Arial"/>
                <w:sz w:val="20"/>
                <w:szCs w:val="20"/>
              </w:rPr>
              <w:t>significant contribution to the safety of its own continuing airworthiness management activities</w:t>
            </w:r>
          </w:p>
          <w:p w14:paraId="517AE97E"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Ensure confidentiality to the reporter</w:t>
            </w:r>
          </w:p>
          <w:p w14:paraId="517AE97F"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Closed-loop, to ensure that actions are taken internally to address any safety issues and hazards</w:t>
            </w:r>
          </w:p>
          <w:p w14:paraId="517AE980"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u w:val="single"/>
              </w:rPr>
              <w:t>Feed into recurrent training</w:t>
            </w:r>
            <w:r w:rsidRPr="00604B44">
              <w:rPr>
                <w:rFonts w:ascii="Arial" w:hAnsi="Arial" w:cs="Arial"/>
                <w:sz w:val="20"/>
                <w:szCs w:val="20"/>
              </w:rPr>
              <w:t xml:space="preserve"> as defined in AMC2 CAMO.A.305(g) whil</w:t>
            </w:r>
            <w:r w:rsidR="00416D65" w:rsidRPr="00604B44">
              <w:rPr>
                <w:rFonts w:ascii="Arial" w:hAnsi="Arial" w:cs="Arial"/>
                <w:sz w:val="20"/>
                <w:szCs w:val="20"/>
              </w:rPr>
              <w:t>e</w:t>
            </w:r>
            <w:r w:rsidRPr="00604B44">
              <w:rPr>
                <w:rFonts w:ascii="Arial" w:hAnsi="Arial" w:cs="Arial"/>
                <w:sz w:val="20"/>
                <w:szCs w:val="20"/>
              </w:rPr>
              <w:t xml:space="preserve"> maintaining appropriate confidentiality</w:t>
            </w:r>
          </w:p>
          <w:p w14:paraId="517AE981"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Feedback to staff, individual (reporter) and on a more general basis</w:t>
            </w:r>
          </w:p>
          <w:p w14:paraId="517AE982" w14:textId="77777777" w:rsidR="002202CA" w:rsidRPr="00604B44" w:rsidRDefault="002202CA" w:rsidP="001F183A">
            <w:pPr>
              <w:pStyle w:val="ListParagraph"/>
              <w:numPr>
                <w:ilvl w:val="0"/>
                <w:numId w:val="54"/>
              </w:numPr>
              <w:spacing w:before="40" w:after="40"/>
              <w:contextualSpacing w:val="0"/>
              <w:rPr>
                <w:rFonts w:ascii="Arial" w:hAnsi="Arial" w:cs="Arial"/>
                <w:sz w:val="20"/>
                <w:szCs w:val="20"/>
              </w:rPr>
            </w:pPr>
            <w:r w:rsidRPr="00604B44">
              <w:rPr>
                <w:rFonts w:ascii="Arial" w:hAnsi="Arial" w:cs="Arial"/>
                <w:sz w:val="20"/>
                <w:szCs w:val="20"/>
              </w:rPr>
              <w:t>Retaining of all reports</w:t>
            </w:r>
          </w:p>
          <w:p w14:paraId="517AE983" w14:textId="77777777" w:rsidR="002202CA" w:rsidRPr="00604B44" w:rsidRDefault="002202CA" w:rsidP="001F183A">
            <w:pPr>
              <w:spacing w:before="40" w:after="40"/>
              <w:rPr>
                <w:rFonts w:ascii="Arial" w:hAnsi="Arial" w:cs="Arial"/>
                <w:sz w:val="20"/>
                <w:szCs w:val="20"/>
              </w:rPr>
            </w:pPr>
            <w:r w:rsidRPr="00604B44">
              <w:rPr>
                <w:rFonts w:ascii="Arial" w:hAnsi="Arial" w:cs="Arial"/>
                <w:sz w:val="20"/>
                <w:szCs w:val="20"/>
              </w:rPr>
              <w:t>Note: The scheme is a tool to identify those instances in which routine procedures have failed or may fail.</w:t>
            </w:r>
          </w:p>
        </w:tc>
        <w:tc>
          <w:tcPr>
            <w:tcW w:w="3098" w:type="dxa"/>
            <w:shd w:val="clear" w:color="auto" w:fill="FFFFFF" w:themeFill="background1"/>
          </w:tcPr>
          <w:p w14:paraId="517AE984"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lastRenderedPageBreak/>
              <w:t>CAMO.A.202</w:t>
            </w:r>
          </w:p>
          <w:p w14:paraId="517AE985"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t>CAMO.A.160</w:t>
            </w:r>
          </w:p>
          <w:p w14:paraId="517AE986"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t>CAMO.A.200(a)(3)</w:t>
            </w:r>
          </w:p>
          <w:p w14:paraId="517AE987"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t>CAMO.A.305(g)</w:t>
            </w:r>
          </w:p>
        </w:tc>
        <w:tc>
          <w:tcPr>
            <w:tcW w:w="3367" w:type="dxa"/>
          </w:tcPr>
          <w:p w14:paraId="517AE988" w14:textId="77777777" w:rsidR="002202CA" w:rsidRPr="00E96A18" w:rsidRDefault="002202CA" w:rsidP="001F183A">
            <w:pPr>
              <w:spacing w:before="40" w:after="40"/>
              <w:rPr>
                <w:rFonts w:ascii="Arial" w:hAnsi="Arial" w:cs="Arial"/>
                <w:sz w:val="20"/>
                <w:szCs w:val="20"/>
              </w:rPr>
            </w:pPr>
          </w:p>
        </w:tc>
      </w:tr>
      <w:tr w:rsidR="002202CA" w:rsidRPr="00E96A18" w14:paraId="517AE98F" w14:textId="77777777" w:rsidTr="002E1788">
        <w:sdt>
          <w:sdtPr>
            <w:rPr>
              <w:rFonts w:ascii="Arial" w:hAnsi="Arial" w:cs="Arial"/>
              <w:sz w:val="20"/>
              <w:szCs w:val="20"/>
            </w:rPr>
            <w:id w:val="-1928328568"/>
            <w14:checkbox>
              <w14:checked w14:val="0"/>
              <w14:checkedState w14:val="2612" w14:font="MS Gothic"/>
              <w14:uncheckedState w14:val="2610" w14:font="MS Gothic"/>
            </w14:checkbox>
          </w:sdtPr>
          <w:sdtEndPr/>
          <w:sdtContent>
            <w:tc>
              <w:tcPr>
                <w:tcW w:w="894" w:type="dxa"/>
              </w:tcPr>
              <w:p w14:paraId="517AE98A" w14:textId="77777777" w:rsidR="002202CA" w:rsidRPr="00E96A18" w:rsidRDefault="002202CA"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8B" w14:textId="77777777" w:rsidR="002202CA" w:rsidRPr="00604B44" w:rsidRDefault="002202CA" w:rsidP="001F183A">
            <w:pPr>
              <w:spacing w:before="40" w:after="40"/>
              <w:rPr>
                <w:rFonts w:ascii="Arial" w:hAnsi="Arial" w:cs="Arial"/>
                <w:sz w:val="20"/>
                <w:szCs w:val="20"/>
              </w:rPr>
            </w:pPr>
            <w:r w:rsidRPr="00604B44">
              <w:rPr>
                <w:rFonts w:ascii="Arial" w:hAnsi="Arial" w:cs="Arial"/>
                <w:sz w:val="20"/>
                <w:szCs w:val="20"/>
              </w:rPr>
              <w:t>2.3 Safety action planning</w:t>
            </w:r>
          </w:p>
          <w:p w14:paraId="517AE98C" w14:textId="77777777" w:rsidR="002202CA" w:rsidRPr="00604B44" w:rsidRDefault="002202CA" w:rsidP="001F183A">
            <w:pPr>
              <w:pStyle w:val="Default"/>
              <w:numPr>
                <w:ilvl w:val="0"/>
                <w:numId w:val="55"/>
              </w:numPr>
              <w:spacing w:before="40" w:after="40"/>
              <w:rPr>
                <w:rFonts w:ascii="Arial" w:hAnsi="Arial" w:cs="Arial"/>
                <w:color w:val="auto"/>
                <w:sz w:val="20"/>
                <w:szCs w:val="20"/>
              </w:rPr>
            </w:pPr>
            <w:r w:rsidRPr="00604B44">
              <w:rPr>
                <w:rFonts w:ascii="Arial" w:hAnsi="Arial" w:cs="Arial"/>
                <w:color w:val="auto"/>
                <w:sz w:val="20"/>
                <w:szCs w:val="20"/>
              </w:rPr>
              <w:t xml:space="preserve">A conclusive safety analysis which summarises individual occurrence data and provides an in-depth analysis of a safety issue </w:t>
            </w:r>
          </w:p>
        </w:tc>
        <w:tc>
          <w:tcPr>
            <w:tcW w:w="3098" w:type="dxa"/>
            <w:shd w:val="clear" w:color="auto" w:fill="FFFFFF" w:themeFill="background1"/>
          </w:tcPr>
          <w:p w14:paraId="517AE98D" w14:textId="77777777" w:rsidR="002202CA" w:rsidRPr="00E96A18" w:rsidRDefault="001971A0" w:rsidP="001F183A">
            <w:pPr>
              <w:spacing w:before="40" w:after="40"/>
              <w:rPr>
                <w:rFonts w:ascii="Arial" w:hAnsi="Arial" w:cs="Arial"/>
                <w:iCs/>
                <w:sz w:val="16"/>
                <w:szCs w:val="16"/>
              </w:rPr>
            </w:pPr>
            <w:r w:rsidRPr="00E96A18">
              <w:rPr>
                <w:rFonts w:ascii="Arial" w:hAnsi="Arial" w:cs="Arial"/>
                <w:iCs/>
                <w:sz w:val="16"/>
                <w:szCs w:val="16"/>
              </w:rPr>
              <w:t>CAMO.A.200(a)</w:t>
            </w:r>
          </w:p>
        </w:tc>
        <w:tc>
          <w:tcPr>
            <w:tcW w:w="3367" w:type="dxa"/>
          </w:tcPr>
          <w:p w14:paraId="517AE98E" w14:textId="77777777" w:rsidR="002202CA" w:rsidRPr="00E96A18" w:rsidRDefault="002202CA" w:rsidP="001F183A">
            <w:pPr>
              <w:spacing w:before="40" w:after="40"/>
              <w:rPr>
                <w:rFonts w:ascii="Arial" w:hAnsi="Arial" w:cs="Arial"/>
                <w:sz w:val="20"/>
                <w:szCs w:val="20"/>
              </w:rPr>
            </w:pPr>
          </w:p>
        </w:tc>
      </w:tr>
      <w:tr w:rsidR="002202CA" w:rsidRPr="00E96A18" w14:paraId="517AE994" w14:textId="77777777" w:rsidTr="002E1788">
        <w:sdt>
          <w:sdtPr>
            <w:rPr>
              <w:rFonts w:ascii="Arial" w:hAnsi="Arial" w:cs="Arial"/>
              <w:sz w:val="20"/>
              <w:szCs w:val="20"/>
            </w:rPr>
            <w:id w:val="-1535108946"/>
            <w14:checkbox>
              <w14:checked w14:val="0"/>
              <w14:checkedState w14:val="2612" w14:font="MS Gothic"/>
              <w14:uncheckedState w14:val="2610" w14:font="MS Gothic"/>
            </w14:checkbox>
          </w:sdtPr>
          <w:sdtEndPr/>
          <w:sdtContent>
            <w:tc>
              <w:tcPr>
                <w:tcW w:w="894" w:type="dxa"/>
              </w:tcPr>
              <w:p w14:paraId="517AE990"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91"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2.4 Safety performance monitoring</w:t>
            </w:r>
          </w:p>
        </w:tc>
        <w:tc>
          <w:tcPr>
            <w:tcW w:w="3098" w:type="dxa"/>
            <w:shd w:val="clear" w:color="auto" w:fill="FFFFFF" w:themeFill="background1"/>
          </w:tcPr>
          <w:p w14:paraId="517AE992" w14:textId="77777777" w:rsidR="002202CA" w:rsidRPr="00E96A18" w:rsidRDefault="001971A0" w:rsidP="00E205F7">
            <w:pPr>
              <w:spacing w:before="40" w:after="40"/>
              <w:rPr>
                <w:rFonts w:ascii="Arial" w:hAnsi="Arial" w:cs="Arial"/>
                <w:iCs/>
                <w:sz w:val="16"/>
                <w:szCs w:val="16"/>
              </w:rPr>
            </w:pPr>
            <w:r w:rsidRPr="00E96A18">
              <w:rPr>
                <w:rFonts w:ascii="Arial" w:hAnsi="Arial" w:cs="Arial"/>
                <w:iCs/>
                <w:sz w:val="16"/>
                <w:szCs w:val="16"/>
              </w:rPr>
              <w:t>CAMO.A.200(a)(3)</w:t>
            </w:r>
          </w:p>
        </w:tc>
        <w:tc>
          <w:tcPr>
            <w:tcW w:w="3367" w:type="dxa"/>
          </w:tcPr>
          <w:p w14:paraId="517AE993" w14:textId="77777777" w:rsidR="002202CA" w:rsidRPr="00E96A18" w:rsidRDefault="002202CA" w:rsidP="00E205F7">
            <w:pPr>
              <w:spacing w:before="40" w:after="40"/>
              <w:rPr>
                <w:rFonts w:ascii="Arial" w:hAnsi="Arial" w:cs="Arial"/>
                <w:sz w:val="20"/>
                <w:szCs w:val="20"/>
              </w:rPr>
            </w:pPr>
          </w:p>
        </w:tc>
      </w:tr>
    </w:tbl>
    <w:p w14:paraId="446FCCBD" w14:textId="1757EE55" w:rsidR="00B217A6" w:rsidRDefault="00B217A6"/>
    <w:p w14:paraId="235EFFAF"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2202CA" w:rsidRPr="00E96A18" w14:paraId="517AE9A1" w14:textId="77777777" w:rsidTr="002E1788">
        <w:sdt>
          <w:sdtPr>
            <w:rPr>
              <w:rFonts w:ascii="Arial" w:hAnsi="Arial" w:cs="Arial"/>
              <w:sz w:val="20"/>
              <w:szCs w:val="20"/>
            </w:rPr>
            <w:id w:val="199983788"/>
            <w14:checkbox>
              <w14:checked w14:val="0"/>
              <w14:checkedState w14:val="2612" w14:font="MS Gothic"/>
              <w14:uncheckedState w14:val="2610" w14:font="MS Gothic"/>
            </w14:checkbox>
          </w:sdtPr>
          <w:sdtEndPr/>
          <w:sdtContent>
            <w:tc>
              <w:tcPr>
                <w:tcW w:w="894" w:type="dxa"/>
              </w:tcPr>
              <w:p w14:paraId="517AE995"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96"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2.5 Change management</w:t>
            </w:r>
          </w:p>
          <w:p w14:paraId="517AE997" w14:textId="77777777" w:rsidR="0072769D" w:rsidRPr="00604B44" w:rsidRDefault="0072769D" w:rsidP="00E205F7">
            <w:pPr>
              <w:pStyle w:val="ListParagraph"/>
              <w:numPr>
                <w:ilvl w:val="0"/>
                <w:numId w:val="56"/>
              </w:numPr>
              <w:spacing w:before="40" w:after="40"/>
              <w:rPr>
                <w:rFonts w:ascii="Arial" w:hAnsi="Arial" w:cs="Arial"/>
                <w:sz w:val="20"/>
                <w:szCs w:val="20"/>
              </w:rPr>
            </w:pPr>
            <w:r w:rsidRPr="00604B44">
              <w:rPr>
                <w:rFonts w:ascii="Arial" w:hAnsi="Arial" w:cs="Arial"/>
                <w:sz w:val="20"/>
                <w:szCs w:val="20"/>
              </w:rPr>
              <w:t xml:space="preserve">Manage the safety risk related to any changes to the organisation </w:t>
            </w:r>
            <w:r w:rsidR="00BD4D7F" w:rsidRPr="00604B44">
              <w:rPr>
                <w:rFonts w:ascii="Arial" w:hAnsi="Arial" w:cs="Arial"/>
                <w:sz w:val="20"/>
                <w:szCs w:val="20"/>
              </w:rPr>
              <w:t>per</w:t>
            </w:r>
            <w:r w:rsidRPr="00604B44">
              <w:rPr>
                <w:rFonts w:ascii="Arial" w:hAnsi="Arial" w:cs="Arial"/>
                <w:sz w:val="20"/>
                <w:szCs w:val="20"/>
              </w:rPr>
              <w:t xml:space="preserve"> AMC 1 CAMO.A.200(a)(3) point (e)</w:t>
            </w:r>
          </w:p>
          <w:p w14:paraId="517AE998" w14:textId="77777777" w:rsidR="0072769D" w:rsidRPr="00604B44" w:rsidRDefault="0072769D" w:rsidP="00E205F7">
            <w:pPr>
              <w:pStyle w:val="ListParagraph"/>
              <w:numPr>
                <w:ilvl w:val="0"/>
                <w:numId w:val="56"/>
              </w:numPr>
              <w:spacing w:before="40" w:after="40"/>
              <w:rPr>
                <w:rFonts w:ascii="Arial" w:hAnsi="Arial" w:cs="Arial"/>
                <w:sz w:val="20"/>
                <w:szCs w:val="20"/>
              </w:rPr>
            </w:pPr>
            <w:r w:rsidRPr="00604B44">
              <w:rPr>
                <w:rFonts w:ascii="Arial" w:hAnsi="Arial" w:cs="Arial"/>
                <w:sz w:val="20"/>
                <w:szCs w:val="20"/>
              </w:rPr>
              <w:t>All changes</w:t>
            </w:r>
            <w:r w:rsidR="00031DB0" w:rsidRPr="00604B44">
              <w:rPr>
                <w:rFonts w:ascii="Arial" w:hAnsi="Arial" w:cs="Arial"/>
                <w:sz w:val="20"/>
                <w:szCs w:val="20"/>
              </w:rPr>
              <w:t>,</w:t>
            </w:r>
            <w:r w:rsidRPr="00604B44">
              <w:rPr>
                <w:rFonts w:ascii="Arial" w:hAnsi="Arial" w:cs="Arial"/>
                <w:sz w:val="20"/>
                <w:szCs w:val="20"/>
              </w:rPr>
              <w:t xml:space="preserve"> large or small, its safety </w:t>
            </w:r>
            <w:r w:rsidR="00031DB0" w:rsidRPr="00604B44">
              <w:rPr>
                <w:rFonts w:ascii="Arial" w:hAnsi="Arial" w:cs="Arial"/>
                <w:sz w:val="20"/>
                <w:szCs w:val="20"/>
              </w:rPr>
              <w:t>implications proactively considered</w:t>
            </w:r>
          </w:p>
          <w:p w14:paraId="517AE999" w14:textId="77777777" w:rsidR="00031DB0" w:rsidRPr="00604B44" w:rsidRDefault="00031DB0" w:rsidP="00E205F7">
            <w:pPr>
              <w:pStyle w:val="ListParagraph"/>
              <w:numPr>
                <w:ilvl w:val="0"/>
                <w:numId w:val="56"/>
              </w:numPr>
              <w:spacing w:before="40" w:after="40"/>
              <w:rPr>
                <w:rFonts w:ascii="Arial" w:hAnsi="Arial" w:cs="Arial"/>
                <w:sz w:val="20"/>
                <w:szCs w:val="20"/>
              </w:rPr>
            </w:pPr>
            <w:r w:rsidRPr="00604B44">
              <w:rPr>
                <w:rFonts w:ascii="Arial" w:hAnsi="Arial" w:cs="Arial"/>
                <w:sz w:val="20"/>
                <w:szCs w:val="20"/>
              </w:rPr>
              <w:t>The team – involvement of all the personnel affected by the change are engaged and participate in the process</w:t>
            </w:r>
          </w:p>
          <w:p w14:paraId="517AE99A" w14:textId="77777777" w:rsidR="00031DB0" w:rsidRPr="00604B44" w:rsidRDefault="00031DB0" w:rsidP="00E205F7">
            <w:pPr>
              <w:pStyle w:val="ListParagraph"/>
              <w:numPr>
                <w:ilvl w:val="0"/>
                <w:numId w:val="56"/>
              </w:numPr>
              <w:spacing w:before="40" w:after="40"/>
              <w:rPr>
                <w:rFonts w:ascii="Arial" w:hAnsi="Arial" w:cs="Arial"/>
                <w:sz w:val="20"/>
                <w:szCs w:val="20"/>
              </w:rPr>
            </w:pPr>
            <w:r w:rsidRPr="00604B44">
              <w:rPr>
                <w:rFonts w:ascii="Arial" w:hAnsi="Arial" w:cs="Arial"/>
                <w:sz w:val="20"/>
                <w:szCs w:val="20"/>
              </w:rPr>
              <w:t>Assessment of the magnitude of a change, its safety criticality, and its potential impact on human performance</w:t>
            </w:r>
            <w:r w:rsidRPr="00604B44">
              <w:rPr>
                <w:rFonts w:ascii="Arial" w:hAnsi="Arial" w:cs="Arial"/>
              </w:rPr>
              <w:t xml:space="preserve"> </w:t>
            </w:r>
          </w:p>
          <w:p w14:paraId="517AE99B" w14:textId="77777777" w:rsidR="00031DB0" w:rsidRPr="00604B44" w:rsidRDefault="00031DB0" w:rsidP="00E205F7">
            <w:pPr>
              <w:pStyle w:val="ListParagraph"/>
              <w:numPr>
                <w:ilvl w:val="0"/>
                <w:numId w:val="56"/>
              </w:numPr>
              <w:spacing w:before="40" w:after="40"/>
              <w:rPr>
                <w:rFonts w:ascii="Arial" w:hAnsi="Arial" w:cs="Arial"/>
                <w:sz w:val="20"/>
                <w:szCs w:val="20"/>
              </w:rPr>
            </w:pPr>
            <w:r w:rsidRPr="00604B44">
              <w:rPr>
                <w:rFonts w:ascii="Arial" w:hAnsi="Arial" w:cs="Arial"/>
                <w:sz w:val="20"/>
                <w:szCs w:val="20"/>
              </w:rPr>
              <w:t>Principle and a structured framework for managing all aspect of the change</w:t>
            </w:r>
          </w:p>
          <w:p w14:paraId="517AE99C" w14:textId="77777777" w:rsidR="00031DB0" w:rsidRPr="00604B44" w:rsidRDefault="00031DB0" w:rsidP="00E205F7">
            <w:pPr>
              <w:pStyle w:val="ListParagraph"/>
              <w:numPr>
                <w:ilvl w:val="0"/>
                <w:numId w:val="56"/>
              </w:numPr>
              <w:spacing w:before="40" w:after="40"/>
              <w:rPr>
                <w:rFonts w:ascii="Arial" w:hAnsi="Arial" w:cs="Arial"/>
                <w:sz w:val="20"/>
                <w:szCs w:val="20"/>
              </w:rPr>
            </w:pPr>
            <w:r w:rsidRPr="00604B44">
              <w:rPr>
                <w:rFonts w:ascii="Arial" w:hAnsi="Arial" w:cs="Arial"/>
                <w:sz w:val="20"/>
                <w:szCs w:val="20"/>
              </w:rPr>
              <w:t>Changes that trigger to perform the hazard identification and risk management</w:t>
            </w:r>
          </w:p>
        </w:tc>
        <w:tc>
          <w:tcPr>
            <w:tcW w:w="3098" w:type="dxa"/>
            <w:shd w:val="clear" w:color="auto" w:fill="FFFFFF" w:themeFill="background1"/>
          </w:tcPr>
          <w:p w14:paraId="517AE99D" w14:textId="77777777" w:rsidR="002202CA" w:rsidRPr="00E96A18" w:rsidRDefault="0072769D" w:rsidP="00E205F7">
            <w:pPr>
              <w:spacing w:before="40" w:after="40"/>
              <w:rPr>
                <w:rFonts w:ascii="Arial" w:hAnsi="Arial" w:cs="Arial"/>
                <w:iCs/>
                <w:sz w:val="16"/>
                <w:szCs w:val="16"/>
              </w:rPr>
            </w:pPr>
            <w:r w:rsidRPr="00E96A18">
              <w:rPr>
                <w:rFonts w:ascii="Arial" w:hAnsi="Arial" w:cs="Arial"/>
                <w:iCs/>
                <w:sz w:val="16"/>
                <w:szCs w:val="16"/>
              </w:rPr>
              <w:t>CAMO.A.130</w:t>
            </w:r>
          </w:p>
          <w:p w14:paraId="517AE99E" w14:textId="77777777" w:rsidR="0072769D" w:rsidRPr="00E96A18" w:rsidRDefault="0072769D" w:rsidP="00E205F7">
            <w:pPr>
              <w:spacing w:before="40" w:after="40"/>
              <w:rPr>
                <w:rFonts w:ascii="Arial" w:hAnsi="Arial" w:cs="Arial"/>
                <w:iCs/>
                <w:sz w:val="16"/>
                <w:szCs w:val="16"/>
              </w:rPr>
            </w:pPr>
            <w:r w:rsidRPr="00E96A18">
              <w:rPr>
                <w:rFonts w:ascii="Arial" w:hAnsi="Arial" w:cs="Arial"/>
                <w:iCs/>
                <w:sz w:val="16"/>
                <w:szCs w:val="16"/>
              </w:rPr>
              <w:t>CAMO.A.200(a)</w:t>
            </w:r>
          </w:p>
          <w:p w14:paraId="517AE99F" w14:textId="77777777" w:rsidR="00031DB0" w:rsidRPr="00E96A18" w:rsidRDefault="00031DB0" w:rsidP="00E205F7">
            <w:pPr>
              <w:spacing w:before="40" w:after="40"/>
              <w:rPr>
                <w:rFonts w:ascii="Arial" w:hAnsi="Arial" w:cs="Arial"/>
                <w:iCs/>
                <w:sz w:val="16"/>
                <w:szCs w:val="16"/>
              </w:rPr>
            </w:pPr>
          </w:p>
        </w:tc>
        <w:tc>
          <w:tcPr>
            <w:tcW w:w="3367" w:type="dxa"/>
          </w:tcPr>
          <w:p w14:paraId="517AE9A0" w14:textId="77777777" w:rsidR="002202CA" w:rsidRPr="00E96A18" w:rsidRDefault="002202CA" w:rsidP="00E205F7">
            <w:pPr>
              <w:spacing w:before="40" w:after="40"/>
              <w:rPr>
                <w:rFonts w:ascii="Arial" w:hAnsi="Arial" w:cs="Arial"/>
                <w:sz w:val="20"/>
                <w:szCs w:val="20"/>
              </w:rPr>
            </w:pPr>
          </w:p>
        </w:tc>
      </w:tr>
      <w:tr w:rsidR="002202CA" w:rsidRPr="00E96A18" w14:paraId="517AE9CE" w14:textId="77777777" w:rsidTr="002E1788">
        <w:sdt>
          <w:sdtPr>
            <w:rPr>
              <w:rFonts w:ascii="Arial" w:hAnsi="Arial" w:cs="Arial"/>
              <w:sz w:val="20"/>
              <w:szCs w:val="20"/>
            </w:rPr>
            <w:id w:val="-1265220899"/>
            <w14:checkbox>
              <w14:checked w14:val="0"/>
              <w14:checkedState w14:val="2612" w14:font="MS Gothic"/>
              <w14:uncheckedState w14:val="2610" w14:font="MS Gothic"/>
            </w14:checkbox>
          </w:sdtPr>
          <w:sdtEndPr/>
          <w:sdtContent>
            <w:tc>
              <w:tcPr>
                <w:tcW w:w="894" w:type="dxa"/>
              </w:tcPr>
              <w:p w14:paraId="517AE9A2"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A3"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2.6 Safety training and promotion</w:t>
            </w:r>
          </w:p>
          <w:p w14:paraId="517AE9A4" w14:textId="77777777" w:rsidR="00031DB0" w:rsidRPr="00604B44" w:rsidRDefault="00031DB0" w:rsidP="00E205F7">
            <w:pPr>
              <w:spacing w:before="40" w:after="40"/>
              <w:rPr>
                <w:rFonts w:ascii="Arial" w:hAnsi="Arial" w:cs="Arial"/>
                <w:sz w:val="20"/>
                <w:szCs w:val="20"/>
              </w:rPr>
            </w:pPr>
            <w:r w:rsidRPr="00604B44">
              <w:rPr>
                <w:rFonts w:ascii="Arial" w:hAnsi="Arial" w:cs="Arial"/>
                <w:sz w:val="20"/>
                <w:szCs w:val="20"/>
              </w:rPr>
              <w:t>Promotion</w:t>
            </w:r>
          </w:p>
          <w:p w14:paraId="517AE9A5" w14:textId="77777777" w:rsidR="00031DB0" w:rsidRPr="00604B44" w:rsidRDefault="00031DB0" w:rsidP="00E205F7">
            <w:pPr>
              <w:pStyle w:val="ListParagraph"/>
              <w:numPr>
                <w:ilvl w:val="0"/>
                <w:numId w:val="57"/>
              </w:numPr>
              <w:spacing w:before="40" w:after="40"/>
              <w:rPr>
                <w:rFonts w:ascii="Arial" w:hAnsi="Arial" w:cs="Arial"/>
                <w:sz w:val="20"/>
                <w:szCs w:val="20"/>
              </w:rPr>
            </w:pPr>
            <w:r w:rsidRPr="00604B44">
              <w:rPr>
                <w:rFonts w:ascii="Arial" w:hAnsi="Arial" w:cs="Arial"/>
                <w:sz w:val="20"/>
                <w:szCs w:val="20"/>
              </w:rPr>
              <w:t>Promotion of the safety policy</w:t>
            </w:r>
          </w:p>
          <w:p w14:paraId="517AE9A6" w14:textId="77777777" w:rsidR="00031DB0" w:rsidRPr="00604B44" w:rsidRDefault="00031DB0" w:rsidP="00E205F7">
            <w:pPr>
              <w:pStyle w:val="ListParagraph"/>
              <w:numPr>
                <w:ilvl w:val="0"/>
                <w:numId w:val="57"/>
              </w:numPr>
              <w:spacing w:before="40" w:after="40"/>
              <w:rPr>
                <w:rFonts w:ascii="Arial" w:hAnsi="Arial" w:cs="Arial"/>
                <w:sz w:val="20"/>
                <w:szCs w:val="20"/>
              </w:rPr>
            </w:pPr>
            <w:r w:rsidRPr="00604B44">
              <w:rPr>
                <w:rFonts w:ascii="Arial" w:hAnsi="Arial" w:cs="Arial"/>
                <w:sz w:val="20"/>
                <w:szCs w:val="20"/>
              </w:rPr>
              <w:t>Promotion activities to include:</w:t>
            </w:r>
          </w:p>
          <w:p w14:paraId="517AE9A7" w14:textId="77777777" w:rsidR="00031DB0" w:rsidRPr="00604B44" w:rsidRDefault="00031DB0" w:rsidP="00E205F7">
            <w:pPr>
              <w:pStyle w:val="ListParagraph"/>
              <w:numPr>
                <w:ilvl w:val="1"/>
                <w:numId w:val="57"/>
              </w:numPr>
              <w:spacing w:before="40" w:after="40"/>
              <w:rPr>
                <w:rFonts w:ascii="Arial" w:hAnsi="Arial" w:cs="Arial"/>
                <w:sz w:val="20"/>
                <w:szCs w:val="20"/>
              </w:rPr>
            </w:pPr>
            <w:r w:rsidRPr="00604B44">
              <w:rPr>
                <w:rFonts w:ascii="Arial" w:hAnsi="Arial" w:cs="Arial"/>
                <w:sz w:val="20"/>
                <w:szCs w:val="20"/>
              </w:rPr>
              <w:t>The safety policy</w:t>
            </w:r>
          </w:p>
          <w:p w14:paraId="517AE9A8" w14:textId="77777777" w:rsidR="00031DB0" w:rsidRPr="00604B44" w:rsidRDefault="00031DB0" w:rsidP="00E205F7">
            <w:pPr>
              <w:pStyle w:val="ListParagraph"/>
              <w:numPr>
                <w:ilvl w:val="1"/>
                <w:numId w:val="57"/>
              </w:numPr>
              <w:spacing w:before="40" w:after="40"/>
              <w:rPr>
                <w:rFonts w:ascii="Arial" w:hAnsi="Arial" w:cs="Arial"/>
                <w:sz w:val="20"/>
                <w:szCs w:val="20"/>
              </w:rPr>
            </w:pPr>
            <w:r w:rsidRPr="00604B44">
              <w:rPr>
                <w:rFonts w:ascii="Arial" w:hAnsi="Arial" w:cs="Arial"/>
                <w:sz w:val="20"/>
                <w:szCs w:val="20"/>
              </w:rPr>
              <w:t>Encouraging a positive safety culture</w:t>
            </w:r>
          </w:p>
          <w:p w14:paraId="517AE9A9" w14:textId="77777777" w:rsidR="00031DB0" w:rsidRPr="00604B44" w:rsidRDefault="00031DB0" w:rsidP="00E205F7">
            <w:pPr>
              <w:pStyle w:val="ListParagraph"/>
              <w:numPr>
                <w:ilvl w:val="1"/>
                <w:numId w:val="57"/>
              </w:numPr>
              <w:spacing w:before="40" w:after="40"/>
              <w:rPr>
                <w:rFonts w:ascii="Arial" w:hAnsi="Arial" w:cs="Arial"/>
                <w:sz w:val="20"/>
                <w:szCs w:val="20"/>
              </w:rPr>
            </w:pPr>
            <w:r w:rsidRPr="00604B44">
              <w:rPr>
                <w:rFonts w:ascii="Arial" w:hAnsi="Arial" w:cs="Arial"/>
                <w:sz w:val="20"/>
                <w:szCs w:val="20"/>
              </w:rPr>
              <w:t>Creating a</w:t>
            </w:r>
            <w:r w:rsidR="00BD4D7F" w:rsidRPr="00604B44">
              <w:rPr>
                <w:rFonts w:ascii="Arial" w:hAnsi="Arial" w:cs="Arial"/>
                <w:sz w:val="20"/>
                <w:szCs w:val="20"/>
              </w:rPr>
              <w:t>n</w:t>
            </w:r>
            <w:r w:rsidRPr="00604B44">
              <w:rPr>
                <w:rFonts w:ascii="Arial" w:hAnsi="Arial" w:cs="Arial"/>
                <w:sz w:val="20"/>
                <w:szCs w:val="20"/>
              </w:rPr>
              <w:t xml:space="preserve"> environment that is favourable to the achievement of the organisation safety objectives</w:t>
            </w:r>
          </w:p>
          <w:p w14:paraId="517AE9AA" w14:textId="77777777" w:rsidR="00031DB0" w:rsidRPr="00604B44" w:rsidRDefault="00031DB0" w:rsidP="00E205F7">
            <w:pPr>
              <w:pStyle w:val="ListParagraph"/>
              <w:numPr>
                <w:ilvl w:val="1"/>
                <w:numId w:val="57"/>
              </w:numPr>
              <w:spacing w:before="40" w:after="40"/>
              <w:rPr>
                <w:rFonts w:ascii="Arial" w:hAnsi="Arial" w:cs="Arial"/>
                <w:sz w:val="20"/>
                <w:szCs w:val="20"/>
              </w:rPr>
            </w:pPr>
            <w:r w:rsidRPr="00604B44">
              <w:rPr>
                <w:rFonts w:ascii="Arial" w:hAnsi="Arial" w:cs="Arial"/>
                <w:sz w:val="20"/>
                <w:szCs w:val="20"/>
              </w:rPr>
              <w:t>Organisational learning</w:t>
            </w:r>
          </w:p>
          <w:p w14:paraId="517AE9AB" w14:textId="77777777" w:rsidR="00031DB0" w:rsidRPr="00604B44" w:rsidRDefault="00031DB0" w:rsidP="00E205F7">
            <w:pPr>
              <w:pStyle w:val="ListParagraph"/>
              <w:numPr>
                <w:ilvl w:val="1"/>
                <w:numId w:val="57"/>
              </w:numPr>
              <w:spacing w:before="40" w:after="40"/>
              <w:rPr>
                <w:rFonts w:ascii="Arial" w:hAnsi="Arial" w:cs="Arial"/>
                <w:sz w:val="20"/>
                <w:szCs w:val="20"/>
              </w:rPr>
            </w:pPr>
            <w:r w:rsidRPr="00604B44">
              <w:rPr>
                <w:rFonts w:ascii="Arial" w:hAnsi="Arial" w:cs="Arial"/>
                <w:sz w:val="20"/>
                <w:szCs w:val="20"/>
              </w:rPr>
              <w:t>Implementation of an effective safety reporting scheme</w:t>
            </w:r>
          </w:p>
          <w:p w14:paraId="517AE9AC" w14:textId="77777777" w:rsidR="00031DB0" w:rsidRPr="00604B44" w:rsidRDefault="00031DB0" w:rsidP="00E205F7">
            <w:pPr>
              <w:pStyle w:val="ListParagraph"/>
              <w:numPr>
                <w:ilvl w:val="1"/>
                <w:numId w:val="57"/>
              </w:numPr>
              <w:spacing w:before="40" w:after="40"/>
              <w:rPr>
                <w:rFonts w:ascii="Arial" w:hAnsi="Arial" w:cs="Arial"/>
                <w:sz w:val="20"/>
                <w:szCs w:val="20"/>
              </w:rPr>
            </w:pPr>
            <w:r w:rsidRPr="00604B44">
              <w:rPr>
                <w:rFonts w:ascii="Arial" w:hAnsi="Arial" w:cs="Arial"/>
                <w:sz w:val="20"/>
                <w:szCs w:val="20"/>
              </w:rPr>
              <w:t>Development of a just culture</w:t>
            </w:r>
          </w:p>
          <w:p w14:paraId="517AE9AD" w14:textId="77777777" w:rsidR="00031DB0" w:rsidRPr="00604B44" w:rsidRDefault="00031DB0" w:rsidP="00E205F7">
            <w:pPr>
              <w:spacing w:before="40" w:after="40"/>
              <w:rPr>
                <w:rFonts w:ascii="Arial" w:hAnsi="Arial" w:cs="Arial"/>
                <w:sz w:val="20"/>
                <w:szCs w:val="20"/>
              </w:rPr>
            </w:pPr>
            <w:r w:rsidRPr="00604B44">
              <w:rPr>
                <w:rFonts w:ascii="Arial" w:hAnsi="Arial" w:cs="Arial"/>
                <w:sz w:val="20"/>
                <w:szCs w:val="20"/>
              </w:rPr>
              <w:t>Training</w:t>
            </w:r>
          </w:p>
          <w:p w14:paraId="517AE9AE" w14:textId="77777777" w:rsidR="00031DB0" w:rsidRPr="00604B44" w:rsidRDefault="00031DB0" w:rsidP="00E205F7">
            <w:pPr>
              <w:pStyle w:val="ListParagraph"/>
              <w:numPr>
                <w:ilvl w:val="0"/>
                <w:numId w:val="58"/>
              </w:numPr>
              <w:spacing w:before="40" w:after="40"/>
              <w:rPr>
                <w:rFonts w:ascii="Arial" w:hAnsi="Arial" w:cs="Arial"/>
                <w:sz w:val="20"/>
                <w:szCs w:val="20"/>
              </w:rPr>
            </w:pPr>
            <w:r w:rsidRPr="00604B44">
              <w:rPr>
                <w:rFonts w:ascii="Arial" w:hAnsi="Arial" w:cs="Arial"/>
                <w:sz w:val="20"/>
                <w:szCs w:val="20"/>
              </w:rPr>
              <w:t>Initial training and recurrent training (AMC/GM CAMO.A.305(g))</w:t>
            </w:r>
          </w:p>
          <w:p w14:paraId="517AE9AF" w14:textId="77777777" w:rsidR="00900E71" w:rsidRPr="00604B44" w:rsidRDefault="00900E71" w:rsidP="00E205F7">
            <w:pPr>
              <w:pStyle w:val="ListParagraph"/>
              <w:numPr>
                <w:ilvl w:val="0"/>
                <w:numId w:val="58"/>
              </w:numPr>
              <w:spacing w:before="40" w:after="40"/>
              <w:rPr>
                <w:rFonts w:ascii="Arial" w:hAnsi="Arial" w:cs="Arial"/>
                <w:sz w:val="20"/>
                <w:szCs w:val="20"/>
              </w:rPr>
            </w:pPr>
            <w:r w:rsidRPr="00604B44">
              <w:rPr>
                <w:rFonts w:ascii="Arial" w:hAnsi="Arial" w:cs="Arial"/>
                <w:sz w:val="20"/>
                <w:szCs w:val="20"/>
              </w:rPr>
              <w:t>Recurrent training taking into account certain information reported through the internal safety reporting scheme</w:t>
            </w:r>
          </w:p>
          <w:p w14:paraId="517AE9B0" w14:textId="77777777" w:rsidR="00031DB0" w:rsidRPr="00604B44" w:rsidRDefault="00031DB0" w:rsidP="00E205F7">
            <w:pPr>
              <w:pStyle w:val="ListParagraph"/>
              <w:numPr>
                <w:ilvl w:val="0"/>
                <w:numId w:val="58"/>
              </w:numPr>
              <w:spacing w:before="40" w:after="40"/>
              <w:rPr>
                <w:rFonts w:ascii="Arial" w:hAnsi="Arial" w:cs="Arial"/>
                <w:sz w:val="20"/>
                <w:szCs w:val="20"/>
              </w:rPr>
            </w:pPr>
            <w:r w:rsidRPr="00604B44">
              <w:rPr>
                <w:rFonts w:ascii="Arial" w:hAnsi="Arial" w:cs="Arial"/>
                <w:sz w:val="20"/>
                <w:szCs w:val="20"/>
              </w:rPr>
              <w:t>Training needs per job description</w:t>
            </w:r>
            <w:r w:rsidR="00416D65" w:rsidRPr="00604B44">
              <w:rPr>
                <w:rFonts w:ascii="Arial" w:hAnsi="Arial" w:cs="Arial"/>
                <w:sz w:val="20"/>
                <w:szCs w:val="20"/>
              </w:rPr>
              <w:t>,</w:t>
            </w:r>
            <w:r w:rsidRPr="00604B44">
              <w:rPr>
                <w:rFonts w:ascii="Arial" w:hAnsi="Arial" w:cs="Arial"/>
                <w:sz w:val="20"/>
                <w:szCs w:val="20"/>
              </w:rPr>
              <w:t xml:space="preserve"> e.g.:</w:t>
            </w:r>
          </w:p>
          <w:p w14:paraId="517AE9B1"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Safety training (SMS)</w:t>
            </w:r>
          </w:p>
          <w:p w14:paraId="517AE9B2"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 xml:space="preserve">Human factors </w:t>
            </w:r>
          </w:p>
          <w:p w14:paraId="517AE9B3"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Procedures</w:t>
            </w:r>
          </w:p>
          <w:p w14:paraId="517AE9B4"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Regulations</w:t>
            </w:r>
          </w:p>
          <w:p w14:paraId="517AE9B5"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Fuel Tank Safety (FTS) (if applicable)</w:t>
            </w:r>
          </w:p>
          <w:p w14:paraId="517AE9B6"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Electrical Wire Interconnection System EWIS (if applicable)</w:t>
            </w:r>
          </w:p>
          <w:p w14:paraId="517AE9B7"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Continuing structural integrity programme</w:t>
            </w:r>
          </w:p>
          <w:p w14:paraId="517AE9B8"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Critical Design Configuration Control (CDCCL)</w:t>
            </w:r>
          </w:p>
          <w:p w14:paraId="517AE9B9"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Specific technical training</w:t>
            </w:r>
          </w:p>
          <w:p w14:paraId="517AE9BA" w14:textId="77777777" w:rsidR="00900E71" w:rsidRPr="00604B44" w:rsidRDefault="00031DB0"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t>A</w:t>
            </w:r>
            <w:r w:rsidR="00900E71" w:rsidRPr="00604B44">
              <w:rPr>
                <w:rFonts w:ascii="Arial" w:hAnsi="Arial" w:cs="Arial"/>
                <w:sz w:val="20"/>
                <w:szCs w:val="20"/>
              </w:rPr>
              <w:t>ircraft maintenance programme</w:t>
            </w:r>
          </w:p>
          <w:p w14:paraId="517AE9BB" w14:textId="77777777" w:rsidR="00031DB0" w:rsidRPr="00604B44" w:rsidRDefault="00900E71"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t>R</w:t>
            </w:r>
            <w:r w:rsidR="00031DB0" w:rsidRPr="00604B44">
              <w:rPr>
                <w:rFonts w:ascii="Arial" w:hAnsi="Arial" w:cs="Arial"/>
                <w:sz w:val="20"/>
                <w:szCs w:val="20"/>
              </w:rPr>
              <w:t xml:space="preserve">eliability programme </w:t>
            </w:r>
            <w:r w:rsidRPr="00604B44">
              <w:rPr>
                <w:rFonts w:ascii="Arial" w:hAnsi="Arial" w:cs="Arial"/>
                <w:sz w:val="20"/>
                <w:szCs w:val="20"/>
              </w:rPr>
              <w:t>(if</w:t>
            </w:r>
            <w:r w:rsidR="00031DB0" w:rsidRPr="00604B44">
              <w:rPr>
                <w:rFonts w:ascii="Arial" w:hAnsi="Arial" w:cs="Arial"/>
                <w:sz w:val="20"/>
                <w:szCs w:val="20"/>
              </w:rPr>
              <w:t xml:space="preserve"> applicable</w:t>
            </w:r>
            <w:r w:rsidRPr="00604B44">
              <w:rPr>
                <w:rFonts w:ascii="Arial" w:hAnsi="Arial" w:cs="Arial"/>
                <w:sz w:val="20"/>
                <w:szCs w:val="20"/>
              </w:rPr>
              <w:t>)</w:t>
            </w:r>
          </w:p>
          <w:p w14:paraId="517AE9BC" w14:textId="77777777" w:rsidR="00031DB0" w:rsidRPr="00604B44" w:rsidRDefault="00031DB0"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t>Internal investigations</w:t>
            </w:r>
          </w:p>
          <w:p w14:paraId="517AE9BD" w14:textId="77777777" w:rsidR="00031DB0" w:rsidRPr="00604B44" w:rsidRDefault="00031DB0"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lastRenderedPageBreak/>
              <w:t>Auditing/compliance monitoring</w:t>
            </w:r>
          </w:p>
          <w:p w14:paraId="517AE9BE" w14:textId="77777777" w:rsidR="00031DB0" w:rsidRPr="00604B44" w:rsidRDefault="00031DB0"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t>Quality assurance</w:t>
            </w:r>
          </w:p>
          <w:p w14:paraId="517AE9BF" w14:textId="77777777" w:rsidR="00031DB0" w:rsidRPr="00604B44" w:rsidRDefault="00031DB0"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t>Aircraft general familiarisation (Gen Fam)</w:t>
            </w:r>
          </w:p>
          <w:p w14:paraId="517AE9C0" w14:textId="77777777" w:rsidR="00031DB0" w:rsidRPr="00604B44" w:rsidRDefault="00900E71"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t>Airworthiness review</w:t>
            </w:r>
          </w:p>
          <w:p w14:paraId="517AE9C1" w14:textId="77777777" w:rsidR="008F2F87" w:rsidRPr="00604B44" w:rsidRDefault="008F2F87" w:rsidP="00E205F7">
            <w:pPr>
              <w:pStyle w:val="ListParagraph"/>
              <w:numPr>
                <w:ilvl w:val="2"/>
                <w:numId w:val="58"/>
              </w:numPr>
              <w:spacing w:before="40" w:after="40"/>
              <w:rPr>
                <w:rFonts w:ascii="Arial" w:hAnsi="Arial" w:cs="Arial"/>
                <w:sz w:val="20"/>
                <w:szCs w:val="20"/>
              </w:rPr>
            </w:pPr>
            <w:r w:rsidRPr="00604B44">
              <w:rPr>
                <w:rFonts w:ascii="Arial" w:hAnsi="Arial" w:cs="Arial"/>
                <w:sz w:val="20"/>
                <w:szCs w:val="20"/>
              </w:rPr>
              <w:t>Etc.</w:t>
            </w:r>
          </w:p>
          <w:p w14:paraId="517AE9C2" w14:textId="77777777" w:rsidR="00031DB0" w:rsidRPr="00604B44" w:rsidRDefault="00031DB0" w:rsidP="00E205F7">
            <w:pPr>
              <w:pStyle w:val="ListParagraph"/>
              <w:numPr>
                <w:ilvl w:val="1"/>
                <w:numId w:val="58"/>
              </w:numPr>
              <w:spacing w:before="40" w:after="40"/>
              <w:rPr>
                <w:rFonts w:ascii="Arial" w:hAnsi="Arial" w:cs="Arial"/>
                <w:sz w:val="20"/>
                <w:szCs w:val="20"/>
              </w:rPr>
            </w:pPr>
            <w:r w:rsidRPr="00604B44">
              <w:rPr>
                <w:rFonts w:ascii="Arial" w:hAnsi="Arial" w:cs="Arial"/>
                <w:sz w:val="20"/>
                <w:szCs w:val="20"/>
              </w:rPr>
              <w:t>On-the</w:t>
            </w:r>
            <w:r w:rsidR="00416D65" w:rsidRPr="00604B44">
              <w:rPr>
                <w:rFonts w:ascii="Arial" w:hAnsi="Arial" w:cs="Arial"/>
                <w:sz w:val="20"/>
                <w:szCs w:val="20"/>
              </w:rPr>
              <w:t>-</w:t>
            </w:r>
            <w:r w:rsidRPr="00604B44">
              <w:rPr>
                <w:rFonts w:ascii="Arial" w:hAnsi="Arial" w:cs="Arial"/>
                <w:sz w:val="20"/>
                <w:szCs w:val="20"/>
              </w:rPr>
              <w:t>job training</w:t>
            </w:r>
          </w:p>
          <w:p w14:paraId="517AE9C3" w14:textId="77777777" w:rsidR="008C7817" w:rsidRPr="00604B44" w:rsidRDefault="00031DB0" w:rsidP="00E205F7">
            <w:pPr>
              <w:pStyle w:val="ListParagraph"/>
              <w:numPr>
                <w:ilvl w:val="0"/>
                <w:numId w:val="58"/>
              </w:numPr>
              <w:spacing w:before="40" w:after="40"/>
              <w:rPr>
                <w:rFonts w:ascii="Arial" w:hAnsi="Arial" w:cs="Arial"/>
                <w:sz w:val="20"/>
                <w:szCs w:val="20"/>
              </w:rPr>
            </w:pPr>
            <w:r w:rsidRPr="00604B44">
              <w:rPr>
                <w:rFonts w:ascii="Arial" w:hAnsi="Arial" w:cs="Arial"/>
                <w:sz w:val="20"/>
                <w:szCs w:val="20"/>
              </w:rPr>
              <w:t>Recurrent training intervals</w:t>
            </w:r>
          </w:p>
          <w:p w14:paraId="517AE9C4" w14:textId="77777777" w:rsidR="00031DB0" w:rsidRPr="00604B44" w:rsidRDefault="00031DB0" w:rsidP="00E205F7">
            <w:pPr>
              <w:pStyle w:val="ListParagraph"/>
              <w:numPr>
                <w:ilvl w:val="0"/>
                <w:numId w:val="58"/>
              </w:numPr>
              <w:spacing w:before="40" w:after="40"/>
              <w:rPr>
                <w:rFonts w:ascii="Arial" w:hAnsi="Arial" w:cs="Arial"/>
                <w:sz w:val="20"/>
                <w:szCs w:val="20"/>
              </w:rPr>
            </w:pPr>
            <w:r w:rsidRPr="00604B44">
              <w:rPr>
                <w:rFonts w:ascii="Arial" w:hAnsi="Arial" w:cs="Arial"/>
                <w:sz w:val="20"/>
                <w:szCs w:val="20"/>
              </w:rPr>
              <w:t>Record-keeping</w:t>
            </w:r>
          </w:p>
          <w:p w14:paraId="517AE9C6" w14:textId="7B1731C0" w:rsidR="00031DB0" w:rsidRPr="00E96A18" w:rsidRDefault="009D624D" w:rsidP="00604B44">
            <w:pPr>
              <w:pStyle w:val="ListParagraph"/>
              <w:numPr>
                <w:ilvl w:val="0"/>
                <w:numId w:val="58"/>
              </w:numPr>
              <w:spacing w:before="40" w:after="40"/>
              <w:rPr>
                <w:rFonts w:ascii="Arial" w:hAnsi="Arial" w:cs="Arial"/>
                <w:color w:val="0070C0"/>
                <w:sz w:val="20"/>
                <w:szCs w:val="20"/>
              </w:rPr>
            </w:pPr>
            <w:r w:rsidRPr="00604B44">
              <w:rPr>
                <w:rFonts w:ascii="Arial" w:hAnsi="Arial" w:cs="Arial"/>
                <w:sz w:val="20"/>
                <w:szCs w:val="20"/>
              </w:rPr>
              <w:t xml:space="preserve">In accordance with the job function/role, adequate initial and recurrent training should be provided and recorded to ensure </w:t>
            </w:r>
            <w:r w:rsidRPr="00604B44">
              <w:rPr>
                <w:rFonts w:ascii="Arial" w:hAnsi="Arial" w:cs="Arial"/>
                <w:sz w:val="20"/>
                <w:szCs w:val="20"/>
                <w:u w:val="single"/>
              </w:rPr>
              <w:t>continued competency so that it is maintained throughout the employment/contract</w:t>
            </w:r>
            <w:r w:rsidRPr="00604B44">
              <w:rPr>
                <w:rFonts w:ascii="Arial" w:hAnsi="Arial" w:cs="Arial"/>
                <w:sz w:val="20"/>
                <w:szCs w:val="20"/>
              </w:rPr>
              <w:t>.</w:t>
            </w:r>
          </w:p>
        </w:tc>
        <w:tc>
          <w:tcPr>
            <w:tcW w:w="3098" w:type="dxa"/>
            <w:shd w:val="clear" w:color="auto" w:fill="FFFFFF" w:themeFill="background1"/>
          </w:tcPr>
          <w:p w14:paraId="517AE9C7"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lastRenderedPageBreak/>
              <w:t>CAMO.A.200(a)(4)</w:t>
            </w:r>
          </w:p>
          <w:p w14:paraId="517AE9C8"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CAMO.A.220(c)</w:t>
            </w:r>
          </w:p>
          <w:p w14:paraId="517AE9C9"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 xml:space="preserve">AMC1 CAMO.A.202(c)(3) </w:t>
            </w:r>
          </w:p>
          <w:p w14:paraId="517AE9CA"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CAMO.A.305(a)(2)</w:t>
            </w:r>
          </w:p>
          <w:p w14:paraId="517AE9CB"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CAMO.A.305(c)</w:t>
            </w:r>
          </w:p>
          <w:p w14:paraId="517AE9CC" w14:textId="77777777" w:rsidR="002202CA"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w:t>
            </w:r>
            <w:r w:rsidR="00900E71" w:rsidRPr="00E96A18">
              <w:rPr>
                <w:rFonts w:ascii="Arial" w:hAnsi="Arial" w:cs="Arial"/>
                <w:iCs/>
                <w:sz w:val="16"/>
                <w:szCs w:val="16"/>
              </w:rPr>
              <w:t>.</w:t>
            </w:r>
            <w:r w:rsidRPr="00E96A18">
              <w:rPr>
                <w:rFonts w:ascii="Arial" w:hAnsi="Arial" w:cs="Arial"/>
                <w:iCs/>
                <w:sz w:val="16"/>
                <w:szCs w:val="16"/>
              </w:rPr>
              <w:t>305(g)</w:t>
            </w:r>
          </w:p>
        </w:tc>
        <w:tc>
          <w:tcPr>
            <w:tcW w:w="3367" w:type="dxa"/>
          </w:tcPr>
          <w:p w14:paraId="517AE9CD" w14:textId="77777777" w:rsidR="002202CA" w:rsidRPr="00E96A18" w:rsidRDefault="002202CA" w:rsidP="00E205F7">
            <w:pPr>
              <w:spacing w:before="40" w:after="40"/>
              <w:rPr>
                <w:rFonts w:ascii="Arial" w:hAnsi="Arial" w:cs="Arial"/>
                <w:sz w:val="20"/>
                <w:szCs w:val="20"/>
              </w:rPr>
            </w:pPr>
          </w:p>
        </w:tc>
      </w:tr>
      <w:tr w:rsidR="002202CA" w:rsidRPr="00E96A18" w14:paraId="517AE9D8" w14:textId="77777777" w:rsidTr="002E1788">
        <w:sdt>
          <w:sdtPr>
            <w:rPr>
              <w:rFonts w:ascii="Arial" w:hAnsi="Arial" w:cs="Arial"/>
              <w:sz w:val="20"/>
              <w:szCs w:val="20"/>
            </w:rPr>
            <w:id w:val="2006314976"/>
            <w14:checkbox>
              <w14:checked w14:val="0"/>
              <w14:checkedState w14:val="2612" w14:font="MS Gothic"/>
              <w14:uncheckedState w14:val="2610" w14:font="MS Gothic"/>
            </w14:checkbox>
          </w:sdtPr>
          <w:sdtEndPr/>
          <w:sdtContent>
            <w:tc>
              <w:tcPr>
                <w:tcW w:w="894" w:type="dxa"/>
              </w:tcPr>
              <w:p w14:paraId="517AE9CF"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D0"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 xml:space="preserve">2.7 Immediate safety action and coordination with </w:t>
            </w:r>
            <w:r w:rsidR="00416D65" w:rsidRPr="00604B44">
              <w:rPr>
                <w:rFonts w:ascii="Arial" w:hAnsi="Arial" w:cs="Arial"/>
                <w:sz w:val="20"/>
                <w:szCs w:val="20"/>
              </w:rPr>
              <w:t xml:space="preserve">the </w:t>
            </w:r>
            <w:r w:rsidRPr="00604B44">
              <w:rPr>
                <w:rFonts w:ascii="Arial" w:hAnsi="Arial" w:cs="Arial"/>
                <w:sz w:val="20"/>
                <w:szCs w:val="20"/>
              </w:rPr>
              <w:t>operator’s emergency response plan (ERP)</w:t>
            </w:r>
          </w:p>
          <w:p w14:paraId="517AE9D1" w14:textId="77777777" w:rsidR="008F2F87" w:rsidRPr="00604B44" w:rsidRDefault="008F2F87" w:rsidP="00E205F7">
            <w:pPr>
              <w:spacing w:before="40" w:after="40"/>
              <w:rPr>
                <w:rFonts w:ascii="Arial" w:hAnsi="Arial" w:cs="Arial"/>
                <w:sz w:val="20"/>
                <w:szCs w:val="20"/>
              </w:rPr>
            </w:pPr>
            <w:r w:rsidRPr="00604B44">
              <w:rPr>
                <w:rFonts w:ascii="Arial" w:hAnsi="Arial" w:cs="Arial"/>
                <w:sz w:val="20"/>
                <w:szCs w:val="20"/>
              </w:rPr>
              <w:t>Procedure to</w:t>
            </w:r>
          </w:p>
          <w:p w14:paraId="517AE9D2" w14:textId="77777777" w:rsidR="008F2F87" w:rsidRPr="00604B44" w:rsidRDefault="008F2F87" w:rsidP="00E205F7">
            <w:pPr>
              <w:pStyle w:val="ListParagraph"/>
              <w:numPr>
                <w:ilvl w:val="0"/>
                <w:numId w:val="59"/>
              </w:numPr>
              <w:spacing w:before="40" w:after="40"/>
              <w:rPr>
                <w:rFonts w:ascii="Arial" w:hAnsi="Arial" w:cs="Arial"/>
                <w:sz w:val="20"/>
                <w:szCs w:val="20"/>
              </w:rPr>
            </w:pPr>
            <w:r w:rsidRPr="00604B44">
              <w:rPr>
                <w:rFonts w:ascii="Arial" w:hAnsi="Arial" w:cs="Arial"/>
                <w:sz w:val="20"/>
                <w:szCs w:val="20"/>
              </w:rPr>
              <w:t xml:space="preserve">Enable the organisation to act promptly when it identified safety concerns with the potential to have </w:t>
            </w:r>
            <w:r w:rsidR="00416D65" w:rsidRPr="00604B44">
              <w:rPr>
                <w:rFonts w:ascii="Arial" w:hAnsi="Arial" w:cs="Arial"/>
                <w:sz w:val="20"/>
                <w:szCs w:val="20"/>
              </w:rPr>
              <w:t xml:space="preserve">an </w:t>
            </w:r>
            <w:r w:rsidRPr="00604B44">
              <w:rPr>
                <w:rFonts w:ascii="Arial" w:hAnsi="Arial" w:cs="Arial"/>
                <w:sz w:val="20"/>
                <w:szCs w:val="20"/>
              </w:rPr>
              <w:t>immediate effect on flight safety</w:t>
            </w:r>
          </w:p>
          <w:p w14:paraId="517AE9D3" w14:textId="77777777" w:rsidR="008F2F87" w:rsidRPr="00604B44" w:rsidRDefault="008F2F87" w:rsidP="00E205F7">
            <w:pPr>
              <w:pStyle w:val="ListParagraph"/>
              <w:numPr>
                <w:ilvl w:val="0"/>
                <w:numId w:val="59"/>
              </w:numPr>
              <w:spacing w:before="40" w:after="40"/>
              <w:rPr>
                <w:rFonts w:ascii="Arial" w:hAnsi="Arial" w:cs="Arial"/>
                <w:sz w:val="20"/>
                <w:szCs w:val="20"/>
              </w:rPr>
            </w:pPr>
            <w:r w:rsidRPr="00604B44">
              <w:rPr>
                <w:rFonts w:ascii="Arial" w:hAnsi="Arial" w:cs="Arial"/>
                <w:sz w:val="20"/>
                <w:szCs w:val="20"/>
              </w:rPr>
              <w:t>Including clear instructions on who to contact at the owner/operator</w:t>
            </w:r>
          </w:p>
          <w:p w14:paraId="517AE9D4" w14:textId="77777777" w:rsidR="008F2F87" w:rsidRPr="00604B44" w:rsidRDefault="008F2F87" w:rsidP="00E205F7">
            <w:pPr>
              <w:pStyle w:val="ListParagraph"/>
              <w:numPr>
                <w:ilvl w:val="0"/>
                <w:numId w:val="59"/>
              </w:numPr>
              <w:spacing w:before="40" w:after="40"/>
              <w:rPr>
                <w:rFonts w:ascii="Arial" w:hAnsi="Arial" w:cs="Arial"/>
                <w:sz w:val="20"/>
                <w:szCs w:val="20"/>
              </w:rPr>
            </w:pPr>
            <w:r w:rsidRPr="00604B44">
              <w:rPr>
                <w:rFonts w:ascii="Arial" w:hAnsi="Arial" w:cs="Arial"/>
                <w:sz w:val="20"/>
                <w:szCs w:val="20"/>
              </w:rPr>
              <w:t xml:space="preserve">How to contact them, including outside of </w:t>
            </w:r>
            <w:r w:rsidR="00416D65" w:rsidRPr="00604B44">
              <w:rPr>
                <w:rFonts w:ascii="Arial" w:hAnsi="Arial" w:cs="Arial"/>
                <w:sz w:val="20"/>
                <w:szCs w:val="20"/>
              </w:rPr>
              <w:t>regular</w:t>
            </w:r>
            <w:r w:rsidRPr="00604B44">
              <w:rPr>
                <w:rFonts w:ascii="Arial" w:hAnsi="Arial" w:cs="Arial"/>
                <w:sz w:val="20"/>
                <w:szCs w:val="20"/>
              </w:rPr>
              <w:t xml:space="preserve"> business hours</w:t>
            </w:r>
          </w:p>
          <w:p w14:paraId="517AE9D5" w14:textId="77777777" w:rsidR="008F2F87" w:rsidRPr="00E96A18" w:rsidRDefault="008F2F87" w:rsidP="00E205F7">
            <w:pPr>
              <w:pStyle w:val="ListParagraph"/>
              <w:numPr>
                <w:ilvl w:val="0"/>
                <w:numId w:val="59"/>
              </w:numPr>
              <w:spacing w:before="40" w:after="40"/>
              <w:rPr>
                <w:rFonts w:ascii="Arial" w:hAnsi="Arial" w:cs="Arial"/>
                <w:color w:val="0070C0"/>
                <w:sz w:val="20"/>
                <w:szCs w:val="20"/>
              </w:rPr>
            </w:pPr>
            <w:r w:rsidRPr="00604B44">
              <w:rPr>
                <w:rFonts w:ascii="Arial" w:hAnsi="Arial" w:cs="Arial"/>
                <w:sz w:val="20"/>
                <w:szCs w:val="20"/>
              </w:rPr>
              <w:t xml:space="preserve">Enable the organisation to react promptly if the </w:t>
            </w:r>
            <w:r w:rsidR="00416D65" w:rsidRPr="00604B44">
              <w:rPr>
                <w:rFonts w:ascii="Arial" w:hAnsi="Arial" w:cs="Arial"/>
                <w:sz w:val="20"/>
                <w:szCs w:val="20"/>
              </w:rPr>
              <w:t>operator triggers the ERP</w:t>
            </w:r>
            <w:r w:rsidRPr="00604B44">
              <w:rPr>
                <w:rFonts w:ascii="Arial" w:hAnsi="Arial" w:cs="Arial"/>
                <w:sz w:val="20"/>
                <w:szCs w:val="20"/>
              </w:rPr>
              <w:t xml:space="preserve"> and it requires the support of the CAMO</w:t>
            </w:r>
          </w:p>
        </w:tc>
        <w:tc>
          <w:tcPr>
            <w:tcW w:w="3098" w:type="dxa"/>
            <w:shd w:val="clear" w:color="auto" w:fill="FFFFFF" w:themeFill="background1"/>
          </w:tcPr>
          <w:p w14:paraId="451DBE56" w14:textId="77777777" w:rsidR="00766EC5" w:rsidRPr="00766EC5" w:rsidRDefault="00766EC5" w:rsidP="00766EC5">
            <w:pPr>
              <w:spacing w:before="40" w:after="40"/>
              <w:rPr>
                <w:rFonts w:ascii="Arial" w:hAnsi="Arial" w:cs="Arial"/>
                <w:color w:val="C00000"/>
                <w:sz w:val="16"/>
                <w:szCs w:val="16"/>
              </w:rPr>
            </w:pPr>
            <w:r w:rsidRPr="00766EC5">
              <w:rPr>
                <w:rFonts w:ascii="Arial" w:hAnsi="Arial" w:cs="Arial"/>
                <w:color w:val="C00000"/>
                <w:sz w:val="16"/>
                <w:szCs w:val="16"/>
              </w:rPr>
              <w:t>CAMO.A.155(a)(b)</w:t>
            </w:r>
          </w:p>
          <w:p w14:paraId="517AE9D6" w14:textId="36E74A93" w:rsidR="002202CA" w:rsidRPr="00E96A18" w:rsidRDefault="008F2F87" w:rsidP="00E205F7">
            <w:pPr>
              <w:spacing w:before="40" w:after="40"/>
              <w:rPr>
                <w:rFonts w:ascii="Arial" w:hAnsi="Arial" w:cs="Arial"/>
                <w:iCs/>
                <w:sz w:val="16"/>
                <w:szCs w:val="16"/>
              </w:rPr>
            </w:pPr>
            <w:r w:rsidRPr="00E96A18">
              <w:rPr>
                <w:rFonts w:ascii="Arial" w:hAnsi="Arial" w:cs="Arial"/>
                <w:iCs/>
                <w:sz w:val="16"/>
                <w:szCs w:val="16"/>
              </w:rPr>
              <w:t>CAMO.A.200(a)(3)</w:t>
            </w:r>
          </w:p>
        </w:tc>
        <w:tc>
          <w:tcPr>
            <w:tcW w:w="3367" w:type="dxa"/>
          </w:tcPr>
          <w:p w14:paraId="517AE9D7" w14:textId="77777777" w:rsidR="002202CA" w:rsidRPr="00E96A18" w:rsidRDefault="002202CA" w:rsidP="00E205F7">
            <w:pPr>
              <w:spacing w:before="40" w:after="40"/>
              <w:rPr>
                <w:rFonts w:ascii="Arial" w:hAnsi="Arial" w:cs="Arial"/>
                <w:sz w:val="20"/>
                <w:szCs w:val="20"/>
              </w:rPr>
            </w:pPr>
          </w:p>
        </w:tc>
      </w:tr>
      <w:tr w:rsidR="002202CA" w:rsidRPr="00E96A18" w14:paraId="517AE9E0" w14:textId="77777777" w:rsidTr="002E1788">
        <w:sdt>
          <w:sdtPr>
            <w:rPr>
              <w:rFonts w:ascii="Arial" w:hAnsi="Arial" w:cs="Arial"/>
              <w:sz w:val="20"/>
              <w:szCs w:val="20"/>
            </w:rPr>
            <w:id w:val="-2071326167"/>
            <w14:checkbox>
              <w14:checked w14:val="0"/>
              <w14:checkedState w14:val="2612" w14:font="MS Gothic"/>
              <w14:uncheckedState w14:val="2610" w14:font="MS Gothic"/>
            </w14:checkbox>
          </w:sdtPr>
          <w:sdtEndPr/>
          <w:sdtContent>
            <w:tc>
              <w:tcPr>
                <w:tcW w:w="894" w:type="dxa"/>
              </w:tcPr>
              <w:p w14:paraId="517AE9D9"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DA"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2.8 Compliance monitoring</w:t>
            </w:r>
          </w:p>
          <w:p w14:paraId="517AE9DB" w14:textId="77777777" w:rsidR="007A7FAD" w:rsidRPr="00604B44" w:rsidRDefault="00881DC3" w:rsidP="00E205F7">
            <w:pPr>
              <w:pStyle w:val="ListParagraph"/>
              <w:numPr>
                <w:ilvl w:val="0"/>
                <w:numId w:val="60"/>
              </w:numPr>
              <w:spacing w:before="40" w:after="40"/>
              <w:rPr>
                <w:rFonts w:ascii="Arial" w:hAnsi="Arial" w:cs="Arial"/>
                <w:sz w:val="20"/>
                <w:szCs w:val="20"/>
              </w:rPr>
            </w:pPr>
            <w:r w:rsidRPr="00604B44">
              <w:rPr>
                <w:rFonts w:ascii="Arial" w:hAnsi="Arial" w:cs="Arial"/>
                <w:sz w:val="20"/>
                <w:szCs w:val="20"/>
              </w:rPr>
              <w:t>I</w:t>
            </w:r>
            <w:r w:rsidR="007A7FAD" w:rsidRPr="00604B44">
              <w:rPr>
                <w:rFonts w:ascii="Arial" w:hAnsi="Arial" w:cs="Arial"/>
                <w:sz w:val="20"/>
                <w:szCs w:val="20"/>
              </w:rPr>
              <w:t>ndependent monitoring function on how the organisation ensures compliance with the applicable requirements, policies and procedures</w:t>
            </w:r>
          </w:p>
          <w:p w14:paraId="517AE9DC" w14:textId="77777777" w:rsidR="007A7FAD" w:rsidRPr="00604B44" w:rsidRDefault="00881DC3" w:rsidP="00E205F7">
            <w:pPr>
              <w:pStyle w:val="ListParagraph"/>
              <w:numPr>
                <w:ilvl w:val="0"/>
                <w:numId w:val="60"/>
              </w:numPr>
              <w:spacing w:before="40" w:after="40"/>
              <w:rPr>
                <w:rFonts w:ascii="Arial" w:hAnsi="Arial" w:cs="Arial"/>
                <w:sz w:val="20"/>
                <w:szCs w:val="20"/>
              </w:rPr>
            </w:pPr>
            <w:r w:rsidRPr="00604B44">
              <w:rPr>
                <w:rFonts w:ascii="Arial" w:hAnsi="Arial" w:cs="Arial"/>
                <w:sz w:val="20"/>
                <w:szCs w:val="20"/>
              </w:rPr>
              <w:t>Request action where non-compliances are identified</w:t>
            </w:r>
          </w:p>
          <w:p w14:paraId="517AE9DD" w14:textId="3D96B41C" w:rsidR="00881DC3" w:rsidRPr="00604B44" w:rsidRDefault="00881DC3" w:rsidP="00AF38E5">
            <w:pPr>
              <w:pStyle w:val="ListParagraph"/>
              <w:numPr>
                <w:ilvl w:val="0"/>
                <w:numId w:val="60"/>
              </w:numPr>
              <w:spacing w:before="40" w:after="40"/>
              <w:rPr>
                <w:rFonts w:ascii="Arial" w:hAnsi="Arial" w:cs="Arial"/>
                <w:sz w:val="20"/>
                <w:szCs w:val="20"/>
              </w:rPr>
            </w:pPr>
            <w:r w:rsidRPr="00604B44">
              <w:rPr>
                <w:rFonts w:ascii="Arial" w:hAnsi="Arial" w:cs="Arial"/>
                <w:sz w:val="20"/>
                <w:szCs w:val="20"/>
              </w:rPr>
              <w:t xml:space="preserve">The </w:t>
            </w:r>
            <w:r w:rsidR="00AF38E5" w:rsidRPr="00604B44">
              <w:rPr>
                <w:rFonts w:ascii="Arial" w:hAnsi="Arial" w:cs="Arial"/>
                <w:sz w:val="20"/>
                <w:szCs w:val="20"/>
              </w:rPr>
              <w:t>compliance monitoring independence</w:t>
            </w:r>
            <w:r w:rsidRPr="00604B44">
              <w:rPr>
                <w:rFonts w:ascii="Arial" w:hAnsi="Arial" w:cs="Arial"/>
                <w:sz w:val="20"/>
                <w:szCs w:val="20"/>
              </w:rPr>
              <w:t xml:space="preserve"> should be established by always ensuring that audits and inspections are carried out by personnel who are not responsible for the functions, procedures or products that are audited or inspected.</w:t>
            </w:r>
          </w:p>
        </w:tc>
        <w:tc>
          <w:tcPr>
            <w:tcW w:w="3098" w:type="dxa"/>
            <w:shd w:val="clear" w:color="auto" w:fill="FFFFFF" w:themeFill="background1"/>
          </w:tcPr>
          <w:p w14:paraId="517AE9DE"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t>CAMO.A.200(a)(6)</w:t>
            </w:r>
          </w:p>
        </w:tc>
        <w:tc>
          <w:tcPr>
            <w:tcW w:w="3367" w:type="dxa"/>
          </w:tcPr>
          <w:p w14:paraId="517AE9DF" w14:textId="77777777" w:rsidR="002202CA" w:rsidRPr="00E96A18" w:rsidRDefault="002202CA" w:rsidP="00E205F7">
            <w:pPr>
              <w:spacing w:before="40" w:after="40"/>
              <w:rPr>
                <w:rFonts w:ascii="Arial" w:hAnsi="Arial" w:cs="Arial"/>
                <w:sz w:val="20"/>
                <w:szCs w:val="20"/>
              </w:rPr>
            </w:pPr>
          </w:p>
        </w:tc>
      </w:tr>
      <w:tr w:rsidR="002202CA" w:rsidRPr="00E96A18" w14:paraId="517AEA07" w14:textId="77777777" w:rsidTr="002E1788">
        <w:sdt>
          <w:sdtPr>
            <w:rPr>
              <w:rFonts w:ascii="Arial" w:hAnsi="Arial" w:cs="Arial"/>
              <w:sz w:val="20"/>
              <w:szCs w:val="20"/>
            </w:rPr>
            <w:id w:val="-2058075274"/>
            <w14:checkbox>
              <w14:checked w14:val="0"/>
              <w14:checkedState w14:val="2612" w14:font="MS Gothic"/>
              <w14:uncheckedState w14:val="2610" w14:font="MS Gothic"/>
            </w14:checkbox>
          </w:sdtPr>
          <w:sdtEndPr/>
          <w:sdtContent>
            <w:tc>
              <w:tcPr>
                <w:tcW w:w="894" w:type="dxa"/>
              </w:tcPr>
              <w:p w14:paraId="517AE9E1"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E2"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2.8.1 Audit plan and audit procedure</w:t>
            </w:r>
          </w:p>
          <w:p w14:paraId="517AE9E3" w14:textId="77777777" w:rsidR="007A7FAD" w:rsidRPr="00604B44" w:rsidRDefault="007A7FAD" w:rsidP="00E205F7">
            <w:pPr>
              <w:spacing w:before="40" w:after="40"/>
              <w:ind w:left="360"/>
              <w:rPr>
                <w:rFonts w:ascii="Arial" w:hAnsi="Arial" w:cs="Arial"/>
                <w:sz w:val="20"/>
                <w:szCs w:val="20"/>
              </w:rPr>
            </w:pPr>
            <w:r w:rsidRPr="00604B44">
              <w:rPr>
                <w:rFonts w:ascii="Arial" w:hAnsi="Arial" w:cs="Arial"/>
                <w:sz w:val="20"/>
                <w:szCs w:val="20"/>
              </w:rPr>
              <w:t>Audit Plan (Programme)</w:t>
            </w:r>
          </w:p>
          <w:p w14:paraId="517AE9E4" w14:textId="77777777" w:rsidR="00881DC3" w:rsidRPr="00604B44" w:rsidRDefault="00881DC3" w:rsidP="00E205F7">
            <w:pPr>
              <w:pStyle w:val="ListParagraph"/>
              <w:numPr>
                <w:ilvl w:val="0"/>
                <w:numId w:val="34"/>
              </w:numPr>
              <w:spacing w:before="40" w:after="40"/>
              <w:rPr>
                <w:rFonts w:ascii="Arial" w:hAnsi="Arial" w:cs="Arial"/>
                <w:sz w:val="20"/>
                <w:szCs w:val="20"/>
              </w:rPr>
            </w:pPr>
            <w:r w:rsidRPr="00604B44">
              <w:rPr>
                <w:rFonts w:ascii="Arial" w:hAnsi="Arial" w:cs="Arial"/>
                <w:sz w:val="20"/>
                <w:szCs w:val="20"/>
              </w:rPr>
              <w:t>Show when, how often</w:t>
            </w:r>
          </w:p>
          <w:p w14:paraId="517AE9E5" w14:textId="77777777" w:rsidR="007A7FAD" w:rsidRPr="00604B44" w:rsidRDefault="007A7FAD" w:rsidP="00E205F7">
            <w:pPr>
              <w:pStyle w:val="ListParagraph"/>
              <w:numPr>
                <w:ilvl w:val="0"/>
                <w:numId w:val="34"/>
              </w:numPr>
              <w:spacing w:before="40" w:after="40"/>
              <w:rPr>
                <w:rFonts w:ascii="Arial" w:hAnsi="Arial" w:cs="Arial"/>
                <w:sz w:val="20"/>
                <w:szCs w:val="20"/>
              </w:rPr>
            </w:pPr>
            <w:r w:rsidRPr="00604B44">
              <w:rPr>
                <w:rFonts w:ascii="Arial" w:hAnsi="Arial" w:cs="Arial"/>
                <w:sz w:val="20"/>
                <w:szCs w:val="20"/>
              </w:rPr>
              <w:t xml:space="preserve">All </w:t>
            </w:r>
            <w:r w:rsidR="00881DC3" w:rsidRPr="00604B44">
              <w:rPr>
                <w:rFonts w:ascii="Arial" w:hAnsi="Arial" w:cs="Arial"/>
                <w:sz w:val="20"/>
                <w:szCs w:val="20"/>
              </w:rPr>
              <w:t>aspect verified every year</w:t>
            </w:r>
            <w:r w:rsidRPr="00604B44">
              <w:rPr>
                <w:rFonts w:ascii="Arial" w:hAnsi="Arial" w:cs="Arial"/>
                <w:sz w:val="20"/>
                <w:szCs w:val="20"/>
              </w:rPr>
              <w:t>, including:</w:t>
            </w:r>
          </w:p>
          <w:p w14:paraId="517AE9E6" w14:textId="77777777" w:rsidR="007A7FAD" w:rsidRPr="00604B44" w:rsidRDefault="00CE394D"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I</w:t>
            </w:r>
            <w:r w:rsidR="007A7FAD" w:rsidRPr="00604B44">
              <w:rPr>
                <w:rFonts w:ascii="Arial" w:hAnsi="Arial" w:cs="Arial"/>
                <w:sz w:val="20"/>
                <w:szCs w:val="20"/>
              </w:rPr>
              <w:t>ndependent audits of the quality system</w:t>
            </w:r>
          </w:p>
          <w:p w14:paraId="517AE9E7" w14:textId="77777777" w:rsidR="007A7FAD" w:rsidRPr="00604B44" w:rsidRDefault="00CE394D"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S</w:t>
            </w:r>
            <w:r w:rsidR="00881DC3" w:rsidRPr="00604B44">
              <w:rPr>
                <w:rFonts w:ascii="Arial" w:hAnsi="Arial" w:cs="Arial"/>
                <w:sz w:val="20"/>
                <w:szCs w:val="20"/>
              </w:rPr>
              <w:t>ubcontracted activities (</w:t>
            </w:r>
            <w:r w:rsidR="007A7FAD" w:rsidRPr="00604B44">
              <w:rPr>
                <w:rFonts w:ascii="Arial" w:hAnsi="Arial" w:cs="Arial"/>
                <w:sz w:val="20"/>
                <w:szCs w:val="20"/>
              </w:rPr>
              <w:t>if applicable</w:t>
            </w:r>
            <w:r w:rsidR="00881DC3" w:rsidRPr="00604B44">
              <w:rPr>
                <w:rFonts w:ascii="Arial" w:hAnsi="Arial" w:cs="Arial"/>
                <w:sz w:val="20"/>
                <w:szCs w:val="20"/>
              </w:rPr>
              <w:t>)</w:t>
            </w:r>
            <w:r w:rsidR="007A7FAD" w:rsidRPr="00604B44">
              <w:rPr>
                <w:rFonts w:ascii="Arial" w:hAnsi="Arial" w:cs="Arial"/>
                <w:sz w:val="20"/>
                <w:szCs w:val="20"/>
              </w:rPr>
              <w:t xml:space="preserve"> </w:t>
            </w:r>
          </w:p>
          <w:p w14:paraId="517AE9E8" w14:textId="77777777" w:rsidR="00881DC3" w:rsidRPr="00604B44" w:rsidRDefault="00881DC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Product sampling</w:t>
            </w:r>
          </w:p>
          <w:p w14:paraId="517AE9E9" w14:textId="77777777" w:rsidR="00CE394D" w:rsidRPr="00604B44" w:rsidRDefault="00CE394D"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Each location approved</w:t>
            </w:r>
          </w:p>
          <w:p w14:paraId="517AE9EA" w14:textId="77777777" w:rsidR="00064976" w:rsidRPr="00604B44" w:rsidRDefault="00416D65" w:rsidP="00E205F7">
            <w:pPr>
              <w:pStyle w:val="ListParagraph"/>
              <w:numPr>
                <w:ilvl w:val="0"/>
                <w:numId w:val="34"/>
              </w:numPr>
              <w:spacing w:before="40" w:after="40"/>
              <w:rPr>
                <w:rFonts w:ascii="Arial" w:hAnsi="Arial" w:cs="Arial"/>
                <w:sz w:val="20"/>
                <w:szCs w:val="20"/>
              </w:rPr>
            </w:pPr>
            <w:r w:rsidRPr="00604B44">
              <w:rPr>
                <w:rFonts w:ascii="Arial" w:hAnsi="Arial" w:cs="Arial"/>
              </w:rPr>
              <w:lastRenderedPageBreak/>
              <w:t>The a</w:t>
            </w:r>
            <w:r w:rsidR="00064976" w:rsidRPr="00604B44">
              <w:rPr>
                <w:rFonts w:ascii="Arial" w:hAnsi="Arial" w:cs="Arial"/>
              </w:rPr>
              <w:t>udit plan is properly implemented, maintained, and continually reviewed and improved</w:t>
            </w:r>
          </w:p>
          <w:p w14:paraId="517AE9EB" w14:textId="77777777" w:rsidR="007A7FAD" w:rsidRPr="00604B44" w:rsidRDefault="007A7FAD" w:rsidP="00E205F7">
            <w:pPr>
              <w:pStyle w:val="ListParagraph"/>
              <w:numPr>
                <w:ilvl w:val="0"/>
                <w:numId w:val="34"/>
              </w:numPr>
              <w:spacing w:before="40" w:after="40"/>
              <w:rPr>
                <w:rFonts w:ascii="Arial" w:hAnsi="Arial" w:cs="Arial"/>
                <w:sz w:val="20"/>
                <w:szCs w:val="20"/>
              </w:rPr>
            </w:pPr>
            <w:r w:rsidRPr="00604B44">
              <w:rPr>
                <w:rFonts w:ascii="Arial" w:hAnsi="Arial" w:cs="Arial"/>
                <w:sz w:val="20"/>
                <w:szCs w:val="20"/>
              </w:rPr>
              <w:t>Compliance audit procedure</w:t>
            </w:r>
          </w:p>
          <w:p w14:paraId="517AE9EC" w14:textId="77777777" w:rsidR="003E0BD9" w:rsidRPr="00604B44" w:rsidRDefault="003E0BD9" w:rsidP="00E205F7">
            <w:pPr>
              <w:pStyle w:val="ListParagraph"/>
              <w:numPr>
                <w:ilvl w:val="0"/>
                <w:numId w:val="34"/>
              </w:numPr>
              <w:spacing w:before="40" w:after="40"/>
              <w:rPr>
                <w:rFonts w:ascii="Arial" w:hAnsi="Arial" w:cs="Arial"/>
                <w:sz w:val="20"/>
                <w:szCs w:val="20"/>
              </w:rPr>
            </w:pPr>
            <w:r w:rsidRPr="00604B44">
              <w:rPr>
                <w:rFonts w:ascii="Arial" w:hAnsi="Arial" w:cs="Arial"/>
                <w:sz w:val="20"/>
                <w:szCs w:val="20"/>
              </w:rPr>
              <w:t>Issue of audit report describing:</w:t>
            </w:r>
          </w:p>
          <w:p w14:paraId="517AE9ED" w14:textId="77777777" w:rsidR="003E0BD9" w:rsidRPr="00604B44" w:rsidRDefault="003E0BD9"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What was checked (area, product etc.)</w:t>
            </w:r>
          </w:p>
          <w:p w14:paraId="517AE9EE" w14:textId="77777777" w:rsidR="003E0BD9" w:rsidRPr="00604B44" w:rsidRDefault="003E0BD9"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What paragraphs were audited</w:t>
            </w:r>
          </w:p>
          <w:p w14:paraId="517AE9EF" w14:textId="77777777" w:rsidR="003E0BD9" w:rsidRPr="00604B44" w:rsidRDefault="003E0BD9"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What amendment in regulation was used</w:t>
            </w:r>
          </w:p>
          <w:p w14:paraId="517AE9F0" w14:textId="77777777" w:rsidR="003E0BD9" w:rsidRPr="00604B44" w:rsidRDefault="003E0BD9"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What procedures were audited</w:t>
            </w:r>
          </w:p>
          <w:p w14:paraId="517AE9F1" w14:textId="77777777" w:rsidR="003E0BD9" w:rsidRPr="00604B44" w:rsidRDefault="003E0BD9"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The resulting non-compliance findings against applicable requirements and procedures</w:t>
            </w:r>
          </w:p>
          <w:p w14:paraId="517AE9F2" w14:textId="77777777" w:rsidR="00F77223" w:rsidRPr="00604B44" w:rsidRDefault="005A1832"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T</w:t>
            </w:r>
            <w:r w:rsidR="00416D65" w:rsidRPr="00604B44">
              <w:rPr>
                <w:rFonts w:ascii="Arial" w:hAnsi="Arial" w:cs="Arial"/>
                <w:sz w:val="20"/>
                <w:szCs w:val="20"/>
              </w:rPr>
              <w:t>he t</w:t>
            </w:r>
            <w:r w:rsidRPr="00604B44">
              <w:rPr>
                <w:rFonts w:ascii="Arial" w:hAnsi="Arial" w:cs="Arial"/>
                <w:sz w:val="20"/>
                <w:szCs w:val="20"/>
              </w:rPr>
              <w:t>arget date</w:t>
            </w:r>
            <w:r w:rsidR="00F77223" w:rsidRPr="00604B44">
              <w:rPr>
                <w:rFonts w:ascii="Arial" w:hAnsi="Arial" w:cs="Arial"/>
                <w:sz w:val="20"/>
                <w:szCs w:val="20"/>
              </w:rPr>
              <w:t xml:space="preserve"> for proposal for </w:t>
            </w:r>
            <w:r w:rsidR="00416D65" w:rsidRPr="00604B44">
              <w:rPr>
                <w:rFonts w:ascii="Arial" w:hAnsi="Arial" w:cs="Arial"/>
                <w:sz w:val="20"/>
                <w:szCs w:val="20"/>
              </w:rPr>
              <w:t xml:space="preserve">a </w:t>
            </w:r>
            <w:r w:rsidR="00F77223" w:rsidRPr="00604B44">
              <w:rPr>
                <w:rFonts w:ascii="Arial" w:hAnsi="Arial" w:cs="Arial"/>
                <w:sz w:val="20"/>
                <w:szCs w:val="20"/>
              </w:rPr>
              <w:t>corrective action plan (PCAP)</w:t>
            </w:r>
          </w:p>
          <w:p w14:paraId="517AE9F3" w14:textId="77777777" w:rsidR="00F77223" w:rsidRPr="00604B44" w:rsidRDefault="005A1832"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Target closure date</w:t>
            </w:r>
            <w:r w:rsidR="00F77223" w:rsidRPr="00604B44">
              <w:rPr>
                <w:rFonts w:ascii="Arial" w:hAnsi="Arial" w:cs="Arial"/>
                <w:sz w:val="20"/>
                <w:szCs w:val="20"/>
              </w:rPr>
              <w:t xml:space="preserve"> for corrective action (CA)</w:t>
            </w:r>
          </w:p>
          <w:p w14:paraId="517AE9F4" w14:textId="77777777" w:rsidR="00F77223" w:rsidRPr="00604B44" w:rsidRDefault="00F7722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Responsible manager for PCAP and CA</w:t>
            </w:r>
          </w:p>
          <w:p w14:paraId="517AE9F5" w14:textId="77777777" w:rsidR="007A7FAD" w:rsidRPr="00604B44" w:rsidRDefault="007A7FAD" w:rsidP="00E205F7">
            <w:pPr>
              <w:pStyle w:val="ListParagraph"/>
              <w:numPr>
                <w:ilvl w:val="0"/>
                <w:numId w:val="34"/>
              </w:numPr>
              <w:spacing w:before="40" w:after="40"/>
              <w:rPr>
                <w:rFonts w:ascii="Arial" w:hAnsi="Arial" w:cs="Arial"/>
                <w:sz w:val="20"/>
                <w:szCs w:val="20"/>
              </w:rPr>
            </w:pPr>
            <w:r w:rsidRPr="00604B44">
              <w:rPr>
                <w:rFonts w:ascii="Arial" w:hAnsi="Arial" w:cs="Arial"/>
                <w:sz w:val="20"/>
                <w:szCs w:val="20"/>
              </w:rPr>
              <w:t>Compliance audit remedial action procedure</w:t>
            </w:r>
          </w:p>
          <w:p w14:paraId="517AE9F6" w14:textId="77777777" w:rsidR="00F77223" w:rsidRPr="00604B44" w:rsidRDefault="00F7722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Identifying the responsible manager</w:t>
            </w:r>
          </w:p>
          <w:p w14:paraId="517AE9F7" w14:textId="77777777" w:rsidR="00881DC3" w:rsidRPr="00604B44" w:rsidRDefault="00881DC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Root cause analysis</w:t>
            </w:r>
            <w:r w:rsidR="003E0BD9" w:rsidRPr="00604B44">
              <w:rPr>
                <w:rFonts w:ascii="Arial" w:hAnsi="Arial" w:cs="Arial"/>
                <w:sz w:val="20"/>
                <w:szCs w:val="20"/>
              </w:rPr>
              <w:t xml:space="preserve"> </w:t>
            </w:r>
            <w:r w:rsidR="00F77223" w:rsidRPr="00604B44">
              <w:rPr>
                <w:rFonts w:ascii="Arial" w:hAnsi="Arial" w:cs="Arial"/>
                <w:sz w:val="20"/>
                <w:szCs w:val="20"/>
              </w:rPr>
              <w:t xml:space="preserve">(RCA) </w:t>
            </w:r>
            <w:r w:rsidR="003E0BD9" w:rsidRPr="00604B44">
              <w:rPr>
                <w:rFonts w:ascii="Arial" w:hAnsi="Arial" w:cs="Arial"/>
                <w:sz w:val="20"/>
                <w:szCs w:val="20"/>
              </w:rPr>
              <w:t>(</w:t>
            </w:r>
            <w:r w:rsidR="003E0BD9" w:rsidRPr="00604B44">
              <w:rPr>
                <w:rFonts w:ascii="Arial" w:hAnsi="Arial" w:cs="Arial"/>
              </w:rPr>
              <w:t>contributing factor(s))</w:t>
            </w:r>
          </w:p>
          <w:p w14:paraId="517AE9F8" w14:textId="77777777" w:rsidR="00F77223" w:rsidRPr="00604B44" w:rsidRDefault="00F7722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PCAP with immediate fix/correction if applicable</w:t>
            </w:r>
          </w:p>
          <w:p w14:paraId="517AE9F9" w14:textId="77777777" w:rsidR="00F77223" w:rsidRPr="00604B44" w:rsidRDefault="00F7722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Information if other area or product may be affected and if it has been checked and the outcome</w:t>
            </w:r>
          </w:p>
          <w:p w14:paraId="517AE9FA" w14:textId="77777777" w:rsidR="00F77223" w:rsidRPr="00604B44" w:rsidRDefault="00F7722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CA</w:t>
            </w:r>
          </w:p>
          <w:p w14:paraId="517AE9FB" w14:textId="77777777" w:rsidR="00F77223" w:rsidRPr="00604B44" w:rsidRDefault="00F7722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Acceptance or rejection of RCA, PCAP and CA</w:t>
            </w:r>
          </w:p>
          <w:p w14:paraId="517AE9FC" w14:textId="77777777" w:rsidR="00F77223" w:rsidRPr="00604B44" w:rsidRDefault="00F77223" w:rsidP="00E205F7">
            <w:pPr>
              <w:pStyle w:val="ListParagraph"/>
              <w:numPr>
                <w:ilvl w:val="1"/>
                <w:numId w:val="34"/>
              </w:numPr>
              <w:spacing w:before="40" w:after="40"/>
              <w:rPr>
                <w:rFonts w:ascii="Arial" w:hAnsi="Arial" w:cs="Arial"/>
                <w:sz w:val="20"/>
                <w:szCs w:val="20"/>
              </w:rPr>
            </w:pPr>
            <w:r w:rsidRPr="00604B44">
              <w:rPr>
                <w:rFonts w:ascii="Arial" w:hAnsi="Arial" w:cs="Arial"/>
                <w:sz w:val="20"/>
                <w:szCs w:val="20"/>
              </w:rPr>
              <w:t>Extension of due dates for PCAP and CA</w:t>
            </w:r>
          </w:p>
          <w:p w14:paraId="517AE9FD" w14:textId="77777777" w:rsidR="00064976" w:rsidRPr="00604B44" w:rsidRDefault="00064976" w:rsidP="00E205F7">
            <w:pPr>
              <w:pStyle w:val="ListParagraph"/>
              <w:numPr>
                <w:ilvl w:val="0"/>
                <w:numId w:val="34"/>
              </w:numPr>
              <w:spacing w:before="40" w:after="40"/>
              <w:rPr>
                <w:rFonts w:ascii="Arial" w:hAnsi="Arial" w:cs="Arial"/>
                <w:sz w:val="20"/>
                <w:szCs w:val="20"/>
              </w:rPr>
            </w:pPr>
            <w:r w:rsidRPr="00604B44">
              <w:rPr>
                <w:rFonts w:ascii="Arial" w:hAnsi="Arial" w:cs="Arial"/>
                <w:sz w:val="20"/>
                <w:szCs w:val="20"/>
              </w:rPr>
              <w:t>Record-keeping</w:t>
            </w:r>
          </w:p>
          <w:p w14:paraId="517AE9FE" w14:textId="77777777" w:rsidR="007A7FAD" w:rsidRPr="00604B44" w:rsidRDefault="007A7FAD" w:rsidP="00E205F7">
            <w:pPr>
              <w:spacing w:before="40" w:after="40"/>
              <w:rPr>
                <w:rFonts w:ascii="Arial" w:hAnsi="Arial" w:cs="Arial"/>
                <w:sz w:val="20"/>
                <w:szCs w:val="20"/>
              </w:rPr>
            </w:pPr>
            <w:r w:rsidRPr="00604B44">
              <w:rPr>
                <w:rFonts w:ascii="Arial" w:hAnsi="Arial" w:cs="Arial"/>
                <w:sz w:val="20"/>
                <w:szCs w:val="20"/>
              </w:rPr>
              <w:t>This paragraph must describe the procedures of follow up of corrective actions</w:t>
            </w:r>
            <w:r w:rsidR="00416D65" w:rsidRPr="00604B44">
              <w:rPr>
                <w:rFonts w:ascii="Arial" w:hAnsi="Arial" w:cs="Arial"/>
                <w:sz w:val="20"/>
                <w:szCs w:val="20"/>
              </w:rPr>
              <w:t>,</w:t>
            </w:r>
            <w:r w:rsidRPr="00604B44">
              <w:rPr>
                <w:rFonts w:ascii="Arial" w:hAnsi="Arial" w:cs="Arial"/>
                <w:sz w:val="20"/>
                <w:szCs w:val="20"/>
              </w:rPr>
              <w:t xml:space="preserve"> including adequate </w:t>
            </w:r>
            <w:r w:rsidRPr="00604B44">
              <w:rPr>
                <w:rFonts w:ascii="Arial" w:hAnsi="Arial" w:cs="Arial"/>
                <w:sz w:val="20"/>
                <w:szCs w:val="20"/>
                <w:u w:val="single"/>
              </w:rPr>
              <w:t>root cause analysis</w:t>
            </w:r>
            <w:r w:rsidRPr="00604B44">
              <w:rPr>
                <w:rFonts w:ascii="Arial" w:hAnsi="Arial" w:cs="Arial"/>
                <w:sz w:val="20"/>
                <w:szCs w:val="20"/>
              </w:rPr>
              <w:t xml:space="preserve"> to ensure proper corrective and preventive actions. Analysis </w:t>
            </w:r>
            <w:r w:rsidR="00416D65" w:rsidRPr="00604B44">
              <w:rPr>
                <w:rFonts w:ascii="Arial" w:hAnsi="Arial" w:cs="Arial"/>
                <w:sz w:val="20"/>
                <w:szCs w:val="20"/>
              </w:rPr>
              <w:t>of</w:t>
            </w:r>
            <w:r w:rsidRPr="00604B44">
              <w:rPr>
                <w:rFonts w:ascii="Arial" w:hAnsi="Arial" w:cs="Arial"/>
                <w:sz w:val="20"/>
                <w:szCs w:val="20"/>
              </w:rPr>
              <w:t xml:space="preserve"> the root cause is an essential part of implementing satisfactory corrective actions and subsequently achieving and remaining an adequate quality and safety system.</w:t>
            </w:r>
          </w:p>
          <w:p w14:paraId="517AE9FF" w14:textId="7C8983F2" w:rsidR="00881DC3" w:rsidRPr="00604B44" w:rsidRDefault="00881DC3" w:rsidP="00E205F7">
            <w:pPr>
              <w:spacing w:before="40" w:after="40"/>
              <w:rPr>
                <w:rFonts w:ascii="Arial" w:hAnsi="Arial" w:cs="Arial"/>
                <w:sz w:val="20"/>
                <w:szCs w:val="20"/>
              </w:rPr>
            </w:pPr>
            <w:r w:rsidRPr="00604B44">
              <w:rPr>
                <w:rFonts w:ascii="Arial" w:hAnsi="Arial" w:cs="Arial"/>
                <w:sz w:val="20"/>
                <w:szCs w:val="20"/>
              </w:rPr>
              <w:t xml:space="preserve">The audit plan should ensure that all aspects of Part-CAMO compliance are verified every year, including all the subcontracted activities, and the auditing may be carried out as a </w:t>
            </w:r>
            <w:r w:rsidR="00BD4D7F" w:rsidRPr="00604B44">
              <w:rPr>
                <w:rFonts w:ascii="Arial" w:hAnsi="Arial" w:cs="Arial"/>
                <w:sz w:val="20"/>
                <w:szCs w:val="20"/>
              </w:rPr>
              <w:t>single complet</w:t>
            </w:r>
            <w:r w:rsidRPr="00604B44">
              <w:rPr>
                <w:rFonts w:ascii="Arial" w:hAnsi="Arial" w:cs="Arial"/>
                <w:sz w:val="20"/>
                <w:szCs w:val="20"/>
              </w:rPr>
              <w:t>e exercise or subdivided over the annual period. The independent audit should not require each procedure to be verified against each product line when it can be shown that the particular procedure is common to more than one product line</w:t>
            </w:r>
            <w:r w:rsidR="00AF38E5" w:rsidRPr="00604B44">
              <w:rPr>
                <w:rFonts w:ascii="Arial" w:hAnsi="Arial" w:cs="Arial"/>
                <w:sz w:val="20"/>
                <w:szCs w:val="20"/>
              </w:rPr>
              <w:t>,</w:t>
            </w:r>
            <w:r w:rsidRPr="00604B44">
              <w:rPr>
                <w:rFonts w:ascii="Arial" w:hAnsi="Arial" w:cs="Arial"/>
                <w:sz w:val="20"/>
                <w:szCs w:val="20"/>
              </w:rPr>
              <w:t xml:space="preserve"> and the procedure has been verified every year without resultant findings. Where findings have been identified, the particular procedure should be verified against other product lines until the findings have been closed, after which the independent audit procedure may </w:t>
            </w:r>
            <w:r w:rsidR="005A1832" w:rsidRPr="00604B44">
              <w:rPr>
                <w:rFonts w:ascii="Arial" w:hAnsi="Arial" w:cs="Arial"/>
                <w:sz w:val="20"/>
                <w:szCs w:val="20"/>
              </w:rPr>
              <w:t>revert</w:t>
            </w:r>
            <w:r w:rsidRPr="00604B44">
              <w:rPr>
                <w:rFonts w:ascii="Arial" w:hAnsi="Arial" w:cs="Arial"/>
                <w:sz w:val="20"/>
                <w:szCs w:val="20"/>
              </w:rPr>
              <w:t xml:space="preserve"> to a yearly interval for the particular procedure.</w:t>
            </w:r>
          </w:p>
          <w:p w14:paraId="517AEA00" w14:textId="77777777" w:rsidR="005A1832" w:rsidRPr="00604B44" w:rsidRDefault="005A1832" w:rsidP="00E205F7">
            <w:pPr>
              <w:spacing w:before="40" w:after="40"/>
              <w:rPr>
                <w:rFonts w:ascii="Arial" w:hAnsi="Arial" w:cs="Arial"/>
                <w:sz w:val="20"/>
                <w:szCs w:val="20"/>
              </w:rPr>
            </w:pPr>
          </w:p>
          <w:p w14:paraId="517AEA01" w14:textId="77777777" w:rsidR="005A1832" w:rsidRPr="00604B44" w:rsidRDefault="005A1832" w:rsidP="00E205F7">
            <w:pPr>
              <w:spacing w:before="40" w:after="40"/>
              <w:rPr>
                <w:rFonts w:ascii="Arial" w:hAnsi="Arial" w:cs="Arial"/>
                <w:sz w:val="20"/>
                <w:szCs w:val="20"/>
              </w:rPr>
            </w:pPr>
            <w:r w:rsidRPr="00604B44">
              <w:rPr>
                <w:rFonts w:ascii="Arial" w:hAnsi="Arial" w:cs="Arial"/>
                <w:sz w:val="20"/>
                <w:szCs w:val="20"/>
              </w:rPr>
              <w:t>Pay special attention to root cause analysis</w:t>
            </w:r>
            <w:r w:rsidR="001971A0" w:rsidRPr="00604B44">
              <w:rPr>
                <w:rFonts w:ascii="Arial" w:hAnsi="Arial" w:cs="Arial"/>
                <w:sz w:val="20"/>
                <w:szCs w:val="20"/>
              </w:rPr>
              <w:t>!</w:t>
            </w:r>
          </w:p>
        </w:tc>
        <w:tc>
          <w:tcPr>
            <w:tcW w:w="3098" w:type="dxa"/>
            <w:shd w:val="clear" w:color="auto" w:fill="FFFFFF" w:themeFill="background1"/>
          </w:tcPr>
          <w:p w14:paraId="517AEA02"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lastRenderedPageBreak/>
              <w:t>CAMO.A.200(a)(6)</w:t>
            </w:r>
          </w:p>
          <w:p w14:paraId="517AEA03" w14:textId="77777777" w:rsidR="00064976" w:rsidRPr="00E96A18" w:rsidRDefault="00064976" w:rsidP="00E205F7">
            <w:pPr>
              <w:spacing w:before="40" w:after="40"/>
              <w:rPr>
                <w:rFonts w:ascii="Arial" w:hAnsi="Arial" w:cs="Arial"/>
                <w:iCs/>
                <w:sz w:val="16"/>
                <w:szCs w:val="16"/>
              </w:rPr>
            </w:pPr>
            <w:r w:rsidRPr="00E96A18">
              <w:rPr>
                <w:rFonts w:ascii="Arial" w:hAnsi="Arial" w:cs="Arial"/>
                <w:iCs/>
                <w:sz w:val="16"/>
                <w:szCs w:val="16"/>
              </w:rPr>
              <w:t>CAMO.A.220(b)</w:t>
            </w:r>
          </w:p>
          <w:p w14:paraId="517AEA04" w14:textId="77777777" w:rsidR="003E0BD9" w:rsidRPr="00E96A18" w:rsidRDefault="003E0BD9" w:rsidP="00E205F7">
            <w:pPr>
              <w:spacing w:before="40" w:after="40"/>
              <w:rPr>
                <w:rFonts w:ascii="Arial" w:hAnsi="Arial" w:cs="Arial"/>
                <w:iCs/>
                <w:sz w:val="16"/>
                <w:szCs w:val="16"/>
              </w:rPr>
            </w:pPr>
            <w:r w:rsidRPr="00E96A18">
              <w:rPr>
                <w:rFonts w:ascii="Arial" w:hAnsi="Arial" w:cs="Arial"/>
                <w:iCs/>
                <w:sz w:val="16"/>
                <w:szCs w:val="16"/>
              </w:rPr>
              <w:t>CAMO.A.150</w:t>
            </w:r>
          </w:p>
          <w:p w14:paraId="517AEA05" w14:textId="77777777" w:rsidR="003E0BD9" w:rsidRPr="00E96A18" w:rsidRDefault="003E0BD9" w:rsidP="00E205F7">
            <w:pPr>
              <w:spacing w:before="40" w:after="40"/>
              <w:rPr>
                <w:rFonts w:ascii="Arial" w:hAnsi="Arial" w:cs="Arial"/>
                <w:iCs/>
                <w:sz w:val="16"/>
                <w:szCs w:val="16"/>
              </w:rPr>
            </w:pPr>
            <w:r w:rsidRPr="00E96A18">
              <w:rPr>
                <w:rFonts w:ascii="Arial" w:hAnsi="Arial" w:cs="Arial"/>
                <w:iCs/>
                <w:sz w:val="16"/>
                <w:szCs w:val="16"/>
              </w:rPr>
              <w:t>CAMO.B.350</w:t>
            </w:r>
          </w:p>
        </w:tc>
        <w:tc>
          <w:tcPr>
            <w:tcW w:w="3367" w:type="dxa"/>
          </w:tcPr>
          <w:p w14:paraId="517AEA06" w14:textId="77777777" w:rsidR="002202CA" w:rsidRPr="00E96A18" w:rsidRDefault="002202CA" w:rsidP="00E205F7">
            <w:pPr>
              <w:spacing w:before="40" w:after="40"/>
              <w:rPr>
                <w:rFonts w:ascii="Arial" w:hAnsi="Arial" w:cs="Arial"/>
                <w:sz w:val="20"/>
                <w:szCs w:val="20"/>
              </w:rPr>
            </w:pPr>
          </w:p>
        </w:tc>
      </w:tr>
      <w:tr w:rsidR="00604B44" w:rsidRPr="00604B44" w14:paraId="517AEA0E" w14:textId="77777777" w:rsidTr="00352475">
        <w:sdt>
          <w:sdtPr>
            <w:rPr>
              <w:rFonts w:ascii="Arial" w:hAnsi="Arial" w:cs="Arial"/>
              <w:sz w:val="20"/>
              <w:szCs w:val="20"/>
            </w:rPr>
            <w:id w:val="-1783949295"/>
            <w14:checkbox>
              <w14:checked w14:val="0"/>
              <w14:checkedState w14:val="2612" w14:font="MS Gothic"/>
              <w14:uncheckedState w14:val="2610" w14:font="MS Gothic"/>
            </w14:checkbox>
          </w:sdtPr>
          <w:sdtEndPr/>
          <w:sdtContent>
            <w:tc>
              <w:tcPr>
                <w:tcW w:w="894" w:type="dxa"/>
              </w:tcPr>
              <w:p w14:paraId="517AEA08" w14:textId="77777777" w:rsidR="002202CA" w:rsidRPr="00604B44" w:rsidRDefault="002202CA"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09"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2.8.2 Monitoring of continuing airworthiness management activities</w:t>
            </w:r>
          </w:p>
          <w:p w14:paraId="517AEA0A" w14:textId="77777777" w:rsidR="00B164BE" w:rsidRPr="00604B44" w:rsidRDefault="00B164BE" w:rsidP="00E205F7">
            <w:pPr>
              <w:spacing w:before="40" w:after="40"/>
              <w:rPr>
                <w:rFonts w:ascii="Arial" w:hAnsi="Arial" w:cs="Arial"/>
                <w:sz w:val="20"/>
                <w:szCs w:val="20"/>
              </w:rPr>
            </w:pPr>
            <w:r w:rsidRPr="00604B44">
              <w:rPr>
                <w:rFonts w:ascii="Arial" w:hAnsi="Arial" w:cs="Arial"/>
                <w:sz w:val="20"/>
                <w:szCs w:val="20"/>
              </w:rPr>
              <w:t>Procedure to</w:t>
            </w:r>
          </w:p>
          <w:p w14:paraId="517AEA0B" w14:textId="77777777" w:rsidR="00B164BE" w:rsidRPr="00B217A6" w:rsidRDefault="00453FE5" w:rsidP="00E205F7">
            <w:pPr>
              <w:pStyle w:val="ListParagraph"/>
              <w:numPr>
                <w:ilvl w:val="0"/>
                <w:numId w:val="61"/>
              </w:numPr>
              <w:spacing w:before="40" w:after="40"/>
              <w:rPr>
                <w:rFonts w:ascii="Arial" w:hAnsi="Arial" w:cs="Arial"/>
                <w:sz w:val="20"/>
                <w:szCs w:val="20"/>
              </w:rPr>
            </w:pPr>
            <w:r w:rsidRPr="00B217A6">
              <w:rPr>
                <w:rFonts w:ascii="Arial" w:hAnsi="Arial" w:cs="Arial"/>
                <w:sz w:val="20"/>
                <w:szCs w:val="20"/>
              </w:rPr>
              <w:t>Periodically review the activities of the continuing airworthiness management personnel and how they fulfil their responsibilities, as defined in Part 0</w:t>
            </w:r>
          </w:p>
        </w:tc>
        <w:tc>
          <w:tcPr>
            <w:tcW w:w="3098" w:type="dxa"/>
          </w:tcPr>
          <w:p w14:paraId="517AEA0C" w14:textId="77777777" w:rsidR="002202CA" w:rsidRPr="00604B44" w:rsidRDefault="007A7FAD" w:rsidP="00E205F7">
            <w:pPr>
              <w:spacing w:before="40" w:after="40"/>
              <w:rPr>
                <w:rFonts w:ascii="Arial" w:hAnsi="Arial" w:cs="Arial"/>
                <w:iCs/>
                <w:sz w:val="16"/>
                <w:szCs w:val="16"/>
              </w:rPr>
            </w:pPr>
            <w:r w:rsidRPr="00604B44">
              <w:rPr>
                <w:rFonts w:ascii="Arial" w:hAnsi="Arial" w:cs="Arial"/>
                <w:iCs/>
                <w:sz w:val="16"/>
                <w:szCs w:val="16"/>
              </w:rPr>
              <w:t>CAMO.A.200(a)(6)</w:t>
            </w:r>
          </w:p>
        </w:tc>
        <w:tc>
          <w:tcPr>
            <w:tcW w:w="3367" w:type="dxa"/>
          </w:tcPr>
          <w:p w14:paraId="517AEA0D" w14:textId="77777777" w:rsidR="002202CA" w:rsidRPr="00604B44" w:rsidRDefault="002202CA" w:rsidP="00E205F7">
            <w:pPr>
              <w:spacing w:before="40" w:after="40"/>
              <w:rPr>
                <w:rFonts w:ascii="Arial" w:hAnsi="Arial" w:cs="Arial"/>
                <w:sz w:val="20"/>
                <w:szCs w:val="20"/>
              </w:rPr>
            </w:pPr>
          </w:p>
        </w:tc>
      </w:tr>
      <w:tr w:rsidR="00604B44" w:rsidRPr="00604B44" w14:paraId="517AEA15" w14:textId="77777777" w:rsidTr="00352475">
        <w:sdt>
          <w:sdtPr>
            <w:rPr>
              <w:rFonts w:ascii="Arial" w:hAnsi="Arial" w:cs="Arial"/>
              <w:sz w:val="20"/>
              <w:szCs w:val="20"/>
            </w:rPr>
            <w:id w:val="-1977279140"/>
            <w14:checkbox>
              <w14:checked w14:val="0"/>
              <w14:checkedState w14:val="2612" w14:font="MS Gothic"/>
              <w14:uncheckedState w14:val="2610" w14:font="MS Gothic"/>
            </w14:checkbox>
          </w:sdtPr>
          <w:sdtEndPr/>
          <w:sdtContent>
            <w:tc>
              <w:tcPr>
                <w:tcW w:w="894" w:type="dxa"/>
              </w:tcPr>
              <w:p w14:paraId="517AEA0F" w14:textId="77777777" w:rsidR="002202CA" w:rsidRPr="00604B44" w:rsidRDefault="002202CA"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10"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2.8.3 Monitoring of the effectiveness of the maintenance programme(s)</w:t>
            </w:r>
          </w:p>
          <w:p w14:paraId="517AEA11" w14:textId="77777777" w:rsidR="00453FE5" w:rsidRPr="00604B44" w:rsidRDefault="00453FE5" w:rsidP="00E205F7">
            <w:pPr>
              <w:spacing w:before="40" w:after="40"/>
              <w:rPr>
                <w:rFonts w:ascii="Arial" w:hAnsi="Arial" w:cs="Arial"/>
                <w:sz w:val="20"/>
                <w:szCs w:val="20"/>
              </w:rPr>
            </w:pPr>
            <w:r w:rsidRPr="00604B44">
              <w:rPr>
                <w:rFonts w:ascii="Arial" w:hAnsi="Arial" w:cs="Arial"/>
                <w:sz w:val="20"/>
                <w:szCs w:val="20"/>
              </w:rPr>
              <w:t>Procedure to</w:t>
            </w:r>
          </w:p>
          <w:p w14:paraId="517AEA12" w14:textId="77777777" w:rsidR="00453FE5" w:rsidRPr="00B217A6" w:rsidRDefault="00453FE5" w:rsidP="00E205F7">
            <w:pPr>
              <w:pStyle w:val="ListParagraph"/>
              <w:numPr>
                <w:ilvl w:val="0"/>
                <w:numId w:val="61"/>
              </w:numPr>
              <w:spacing w:before="40" w:after="40"/>
              <w:rPr>
                <w:rFonts w:ascii="Arial" w:hAnsi="Arial" w:cs="Arial"/>
                <w:sz w:val="20"/>
                <w:szCs w:val="20"/>
              </w:rPr>
            </w:pPr>
            <w:r w:rsidRPr="00B217A6">
              <w:rPr>
                <w:rFonts w:ascii="Arial" w:hAnsi="Arial" w:cs="Arial"/>
                <w:sz w:val="20"/>
                <w:szCs w:val="20"/>
              </w:rPr>
              <w:t>Periodically review that the effectiveness of the maintenance programme(s) is analysed as defined in Part 1</w:t>
            </w:r>
          </w:p>
        </w:tc>
        <w:tc>
          <w:tcPr>
            <w:tcW w:w="3098" w:type="dxa"/>
          </w:tcPr>
          <w:p w14:paraId="517AEA13" w14:textId="77777777" w:rsidR="002202CA" w:rsidRPr="00604B44" w:rsidRDefault="007A7FAD" w:rsidP="00E205F7">
            <w:pPr>
              <w:spacing w:before="40" w:after="40"/>
              <w:rPr>
                <w:rFonts w:ascii="Arial" w:hAnsi="Arial" w:cs="Arial"/>
                <w:iCs/>
                <w:sz w:val="16"/>
                <w:szCs w:val="16"/>
              </w:rPr>
            </w:pPr>
            <w:r w:rsidRPr="00604B44">
              <w:rPr>
                <w:rFonts w:ascii="Arial" w:hAnsi="Arial" w:cs="Arial"/>
                <w:iCs/>
                <w:sz w:val="16"/>
                <w:szCs w:val="16"/>
              </w:rPr>
              <w:t>CAMO.A.200(a)(6)</w:t>
            </w:r>
          </w:p>
        </w:tc>
        <w:tc>
          <w:tcPr>
            <w:tcW w:w="3367" w:type="dxa"/>
          </w:tcPr>
          <w:p w14:paraId="517AEA14" w14:textId="77777777" w:rsidR="002202CA" w:rsidRPr="00604B44" w:rsidRDefault="002202CA" w:rsidP="00E205F7">
            <w:pPr>
              <w:spacing w:before="40" w:after="40"/>
              <w:rPr>
                <w:rFonts w:ascii="Arial" w:hAnsi="Arial" w:cs="Arial"/>
                <w:sz w:val="20"/>
                <w:szCs w:val="20"/>
              </w:rPr>
            </w:pPr>
          </w:p>
        </w:tc>
      </w:tr>
      <w:tr w:rsidR="00604B44" w:rsidRPr="00604B44" w14:paraId="517AEA21" w14:textId="77777777" w:rsidTr="00352475">
        <w:sdt>
          <w:sdtPr>
            <w:rPr>
              <w:rFonts w:ascii="Arial" w:hAnsi="Arial" w:cs="Arial"/>
              <w:sz w:val="20"/>
              <w:szCs w:val="20"/>
            </w:rPr>
            <w:id w:val="-904989848"/>
            <w14:checkbox>
              <w14:checked w14:val="0"/>
              <w14:checkedState w14:val="2612" w14:font="MS Gothic"/>
              <w14:uncheckedState w14:val="2610" w14:font="MS Gothic"/>
            </w14:checkbox>
          </w:sdtPr>
          <w:sdtEndPr/>
          <w:sdtContent>
            <w:tc>
              <w:tcPr>
                <w:tcW w:w="894" w:type="dxa"/>
              </w:tcPr>
              <w:p w14:paraId="517AEA16" w14:textId="77777777" w:rsidR="002202CA" w:rsidRPr="00604B44" w:rsidRDefault="002202CA"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17"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2.8.4 Monitoring that all maintenance is carried out by an appropriate maintenance organisation</w:t>
            </w:r>
          </w:p>
          <w:p w14:paraId="517AEA18" w14:textId="77777777" w:rsidR="00453FE5" w:rsidRPr="00604B44" w:rsidRDefault="00453FE5" w:rsidP="00E205F7">
            <w:pPr>
              <w:spacing w:before="40" w:after="40"/>
              <w:rPr>
                <w:rFonts w:ascii="Arial" w:hAnsi="Arial" w:cs="Arial"/>
                <w:sz w:val="20"/>
                <w:szCs w:val="20"/>
              </w:rPr>
            </w:pPr>
            <w:r w:rsidRPr="00604B44">
              <w:rPr>
                <w:rFonts w:ascii="Arial" w:hAnsi="Arial" w:cs="Arial"/>
                <w:sz w:val="20"/>
                <w:szCs w:val="20"/>
              </w:rPr>
              <w:t>Procedure to</w:t>
            </w:r>
          </w:p>
          <w:p w14:paraId="517AEA19" w14:textId="77777777" w:rsidR="00453FE5" w:rsidRPr="00604B44" w:rsidRDefault="00453FE5" w:rsidP="00E205F7">
            <w:pPr>
              <w:pStyle w:val="ListParagraph"/>
              <w:numPr>
                <w:ilvl w:val="0"/>
                <w:numId w:val="61"/>
              </w:numPr>
              <w:spacing w:before="40" w:after="40"/>
              <w:rPr>
                <w:rFonts w:ascii="Arial" w:hAnsi="Arial" w:cs="Arial"/>
                <w:sz w:val="20"/>
                <w:szCs w:val="20"/>
              </w:rPr>
            </w:pPr>
            <w:r w:rsidRPr="00604B44">
              <w:rPr>
                <w:rFonts w:ascii="Arial" w:hAnsi="Arial" w:cs="Arial"/>
              </w:rPr>
              <w:t>Periodically review that the approval of the contracted maintenance organisations is relevant for the maintenance of the operator</w:t>
            </w:r>
            <w:r w:rsidR="00416D65" w:rsidRPr="00604B44">
              <w:rPr>
                <w:rFonts w:ascii="Arial" w:hAnsi="Arial" w:cs="Arial"/>
              </w:rPr>
              <w:t>s</w:t>
            </w:r>
            <w:r w:rsidRPr="00604B44">
              <w:rPr>
                <w:rFonts w:ascii="Arial" w:hAnsi="Arial" w:cs="Arial"/>
              </w:rPr>
              <w:t xml:space="preserve"> fleet</w:t>
            </w:r>
          </w:p>
          <w:p w14:paraId="517AEA1A" w14:textId="77777777" w:rsidR="00453FE5" w:rsidRPr="00604B44" w:rsidRDefault="00453FE5" w:rsidP="00E205F7">
            <w:pPr>
              <w:pStyle w:val="ListParagraph"/>
              <w:numPr>
                <w:ilvl w:val="0"/>
                <w:numId w:val="61"/>
              </w:numPr>
              <w:spacing w:before="40" w:after="40"/>
              <w:rPr>
                <w:rFonts w:ascii="Arial" w:hAnsi="Arial" w:cs="Arial"/>
                <w:sz w:val="20"/>
                <w:szCs w:val="20"/>
              </w:rPr>
            </w:pPr>
            <w:r w:rsidRPr="00604B44">
              <w:rPr>
                <w:rFonts w:ascii="Arial" w:hAnsi="Arial" w:cs="Arial"/>
              </w:rPr>
              <w:t>Including feedback information from any contracted organisation on any actual or contemplated amendment to ensure that the maintenance system remains valid and to anticipate any necessary change in the maintenance agreements</w:t>
            </w:r>
          </w:p>
          <w:p w14:paraId="517AEA1B" w14:textId="77777777" w:rsidR="005A1832" w:rsidRPr="00604B44" w:rsidRDefault="005A1832" w:rsidP="00E205F7">
            <w:pPr>
              <w:pStyle w:val="ListParagraph"/>
              <w:numPr>
                <w:ilvl w:val="0"/>
                <w:numId w:val="61"/>
              </w:numPr>
              <w:spacing w:before="40" w:after="40"/>
              <w:rPr>
                <w:rFonts w:ascii="Arial" w:hAnsi="Arial" w:cs="Arial"/>
                <w:sz w:val="20"/>
                <w:szCs w:val="20"/>
              </w:rPr>
            </w:pPr>
            <w:r w:rsidRPr="00604B44">
              <w:rPr>
                <w:rFonts w:ascii="Arial" w:hAnsi="Arial" w:cs="Arial"/>
              </w:rPr>
              <w:t xml:space="preserve">If necessary, the procedure may be subdivided as follows: </w:t>
            </w:r>
          </w:p>
          <w:p w14:paraId="517AEA1C" w14:textId="77777777" w:rsidR="005A1832" w:rsidRPr="00604B44" w:rsidRDefault="005A1832" w:rsidP="00E205F7">
            <w:pPr>
              <w:pStyle w:val="ListParagraph"/>
              <w:numPr>
                <w:ilvl w:val="1"/>
                <w:numId w:val="61"/>
              </w:numPr>
              <w:spacing w:before="40" w:after="40"/>
              <w:rPr>
                <w:rFonts w:ascii="Arial" w:hAnsi="Arial" w:cs="Arial"/>
                <w:sz w:val="20"/>
                <w:szCs w:val="20"/>
              </w:rPr>
            </w:pPr>
            <w:r w:rsidRPr="00604B44">
              <w:rPr>
                <w:rFonts w:ascii="Arial" w:hAnsi="Arial" w:cs="Arial"/>
              </w:rPr>
              <w:t xml:space="preserve"> Aircraft maintenance </w:t>
            </w:r>
          </w:p>
          <w:p w14:paraId="517AEA1D" w14:textId="77777777" w:rsidR="005A1832" w:rsidRPr="00604B44" w:rsidRDefault="005A1832" w:rsidP="00E205F7">
            <w:pPr>
              <w:pStyle w:val="ListParagraph"/>
              <w:numPr>
                <w:ilvl w:val="1"/>
                <w:numId w:val="61"/>
              </w:numPr>
              <w:spacing w:before="40" w:after="40"/>
              <w:rPr>
                <w:rFonts w:ascii="Arial" w:hAnsi="Arial" w:cs="Arial"/>
                <w:sz w:val="20"/>
                <w:szCs w:val="20"/>
              </w:rPr>
            </w:pPr>
            <w:r w:rsidRPr="00604B44">
              <w:rPr>
                <w:rFonts w:ascii="Arial" w:hAnsi="Arial" w:cs="Arial"/>
              </w:rPr>
              <w:t xml:space="preserve">Engines </w:t>
            </w:r>
          </w:p>
          <w:p w14:paraId="517AEA1E" w14:textId="77777777" w:rsidR="005A1832" w:rsidRPr="00604B44" w:rsidRDefault="005A1832" w:rsidP="00E205F7">
            <w:pPr>
              <w:pStyle w:val="ListParagraph"/>
              <w:numPr>
                <w:ilvl w:val="1"/>
                <w:numId w:val="61"/>
              </w:numPr>
              <w:spacing w:before="40" w:after="40"/>
              <w:rPr>
                <w:rFonts w:ascii="Arial" w:hAnsi="Arial" w:cs="Arial"/>
                <w:sz w:val="20"/>
                <w:szCs w:val="20"/>
              </w:rPr>
            </w:pPr>
            <w:r w:rsidRPr="00604B44">
              <w:rPr>
                <w:rFonts w:ascii="Arial" w:hAnsi="Arial" w:cs="Arial"/>
              </w:rPr>
              <w:t>Components</w:t>
            </w:r>
          </w:p>
        </w:tc>
        <w:tc>
          <w:tcPr>
            <w:tcW w:w="3098" w:type="dxa"/>
          </w:tcPr>
          <w:p w14:paraId="517AEA1F" w14:textId="77777777" w:rsidR="002202CA" w:rsidRPr="00604B44" w:rsidRDefault="007A7FAD" w:rsidP="00E205F7">
            <w:pPr>
              <w:spacing w:before="40" w:after="40"/>
              <w:rPr>
                <w:rFonts w:ascii="Arial" w:hAnsi="Arial" w:cs="Arial"/>
                <w:iCs/>
                <w:sz w:val="16"/>
                <w:szCs w:val="16"/>
              </w:rPr>
            </w:pPr>
            <w:r w:rsidRPr="00604B44">
              <w:rPr>
                <w:rFonts w:ascii="Arial" w:hAnsi="Arial" w:cs="Arial"/>
                <w:iCs/>
                <w:sz w:val="16"/>
                <w:szCs w:val="16"/>
              </w:rPr>
              <w:t>CAMO.A.200(a)(6)</w:t>
            </w:r>
          </w:p>
        </w:tc>
        <w:tc>
          <w:tcPr>
            <w:tcW w:w="3367" w:type="dxa"/>
          </w:tcPr>
          <w:p w14:paraId="517AEA20" w14:textId="77777777" w:rsidR="002202CA" w:rsidRPr="00604B44" w:rsidRDefault="002202CA" w:rsidP="00E205F7">
            <w:pPr>
              <w:spacing w:before="40" w:after="40"/>
              <w:rPr>
                <w:rFonts w:ascii="Arial" w:hAnsi="Arial" w:cs="Arial"/>
                <w:sz w:val="20"/>
                <w:szCs w:val="20"/>
              </w:rPr>
            </w:pPr>
          </w:p>
        </w:tc>
      </w:tr>
      <w:tr w:rsidR="00604B44" w:rsidRPr="00604B44" w14:paraId="517AEA29" w14:textId="77777777" w:rsidTr="00352475">
        <w:sdt>
          <w:sdtPr>
            <w:rPr>
              <w:rFonts w:ascii="Arial" w:hAnsi="Arial" w:cs="Arial"/>
              <w:sz w:val="20"/>
              <w:szCs w:val="20"/>
            </w:rPr>
            <w:id w:val="-1203555263"/>
            <w14:checkbox>
              <w14:checked w14:val="0"/>
              <w14:checkedState w14:val="2612" w14:font="MS Gothic"/>
              <w14:uncheckedState w14:val="2610" w14:font="MS Gothic"/>
            </w14:checkbox>
          </w:sdtPr>
          <w:sdtEndPr/>
          <w:sdtContent>
            <w:tc>
              <w:tcPr>
                <w:tcW w:w="894" w:type="dxa"/>
              </w:tcPr>
              <w:p w14:paraId="517AEA22" w14:textId="77777777" w:rsidR="002202CA" w:rsidRPr="00604B44" w:rsidRDefault="002202CA"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23"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 xml:space="preserve">2.8.5 Monitoring that all contracted maintenance is carried out </w:t>
            </w:r>
            <w:r w:rsidR="00BD4D7F" w:rsidRPr="00604B44">
              <w:rPr>
                <w:rFonts w:ascii="Arial" w:hAnsi="Arial" w:cs="Arial"/>
                <w:sz w:val="20"/>
                <w:szCs w:val="20"/>
              </w:rPr>
              <w:t>per</w:t>
            </w:r>
            <w:r w:rsidRPr="00604B44">
              <w:rPr>
                <w:rFonts w:ascii="Arial" w:hAnsi="Arial" w:cs="Arial"/>
                <w:sz w:val="20"/>
                <w:szCs w:val="20"/>
              </w:rPr>
              <w:t xml:space="preserve"> the contract, including subcontractors used by the maintenance contractor</w:t>
            </w:r>
          </w:p>
          <w:p w14:paraId="517AEA24" w14:textId="77777777" w:rsidR="005A1832" w:rsidRPr="00604B44" w:rsidRDefault="005A1832" w:rsidP="00E205F7">
            <w:pPr>
              <w:spacing w:before="40" w:after="40"/>
              <w:rPr>
                <w:rFonts w:ascii="Arial" w:hAnsi="Arial" w:cs="Arial"/>
                <w:sz w:val="20"/>
                <w:szCs w:val="20"/>
              </w:rPr>
            </w:pPr>
            <w:r w:rsidRPr="00604B44">
              <w:rPr>
                <w:rFonts w:ascii="Arial" w:hAnsi="Arial" w:cs="Arial"/>
                <w:sz w:val="20"/>
                <w:szCs w:val="20"/>
              </w:rPr>
              <w:t>Procedure to</w:t>
            </w:r>
          </w:p>
          <w:p w14:paraId="517AEA25" w14:textId="77777777" w:rsidR="005A1832" w:rsidRPr="00604B44" w:rsidRDefault="005A1832" w:rsidP="00E205F7">
            <w:pPr>
              <w:pStyle w:val="ListParagraph"/>
              <w:numPr>
                <w:ilvl w:val="0"/>
                <w:numId w:val="62"/>
              </w:numPr>
              <w:spacing w:before="40" w:after="40"/>
              <w:rPr>
                <w:rFonts w:ascii="Arial" w:hAnsi="Arial" w:cs="Arial"/>
                <w:sz w:val="20"/>
                <w:szCs w:val="20"/>
              </w:rPr>
            </w:pPr>
            <w:r w:rsidRPr="00604B44">
              <w:rPr>
                <w:rFonts w:ascii="Arial" w:hAnsi="Arial" w:cs="Arial"/>
              </w:rPr>
              <w:t>Periodically review that the continuing airworthiness management personnel are satisfied that all contracted maintenance is carried out in accordance with the contract</w:t>
            </w:r>
          </w:p>
          <w:p w14:paraId="517AEA26" w14:textId="77777777" w:rsidR="005A1832" w:rsidRPr="00604B44" w:rsidRDefault="005A1832" w:rsidP="00E205F7">
            <w:pPr>
              <w:pStyle w:val="ListParagraph"/>
              <w:numPr>
                <w:ilvl w:val="0"/>
                <w:numId w:val="62"/>
              </w:numPr>
              <w:spacing w:before="40" w:after="40"/>
              <w:rPr>
                <w:rFonts w:ascii="Arial" w:hAnsi="Arial" w:cs="Arial"/>
                <w:sz w:val="20"/>
                <w:szCs w:val="20"/>
              </w:rPr>
            </w:pPr>
            <w:r w:rsidRPr="00604B44">
              <w:rPr>
                <w:rFonts w:ascii="Arial" w:hAnsi="Arial" w:cs="Arial"/>
              </w:rPr>
              <w:t xml:space="preserve">Ensure that the system allows all the personnel involved in the contract (including the contractors and their subcontractors) to familiarise themselves with its terms and that, for any contract amendment, </w:t>
            </w:r>
            <w:r w:rsidR="00BD4D7F" w:rsidRPr="00604B44">
              <w:rPr>
                <w:rFonts w:ascii="Arial" w:hAnsi="Arial" w:cs="Arial"/>
              </w:rPr>
              <w:t xml:space="preserve">the </w:t>
            </w:r>
            <w:r w:rsidRPr="00604B44">
              <w:rPr>
                <w:rFonts w:ascii="Arial" w:hAnsi="Arial" w:cs="Arial"/>
              </w:rPr>
              <w:t>relevant information is distributed in the organisation and to the contractor</w:t>
            </w:r>
          </w:p>
        </w:tc>
        <w:tc>
          <w:tcPr>
            <w:tcW w:w="3098" w:type="dxa"/>
          </w:tcPr>
          <w:p w14:paraId="517AEA27" w14:textId="77777777" w:rsidR="002202CA" w:rsidRPr="00604B44" w:rsidRDefault="007A7FAD" w:rsidP="00E205F7">
            <w:pPr>
              <w:spacing w:before="40" w:after="40"/>
              <w:rPr>
                <w:rFonts w:ascii="Arial" w:hAnsi="Arial" w:cs="Arial"/>
                <w:iCs/>
                <w:sz w:val="16"/>
                <w:szCs w:val="16"/>
              </w:rPr>
            </w:pPr>
            <w:r w:rsidRPr="00604B44">
              <w:rPr>
                <w:rFonts w:ascii="Arial" w:hAnsi="Arial" w:cs="Arial"/>
                <w:iCs/>
                <w:sz w:val="16"/>
                <w:szCs w:val="16"/>
              </w:rPr>
              <w:t>CAMO.A.200(a)(6)</w:t>
            </w:r>
          </w:p>
        </w:tc>
        <w:tc>
          <w:tcPr>
            <w:tcW w:w="3367" w:type="dxa"/>
          </w:tcPr>
          <w:p w14:paraId="517AEA28" w14:textId="77777777" w:rsidR="002202CA" w:rsidRPr="00604B44" w:rsidRDefault="002202CA" w:rsidP="00E205F7">
            <w:pPr>
              <w:spacing w:before="40" w:after="40"/>
              <w:rPr>
                <w:rFonts w:ascii="Arial" w:hAnsi="Arial" w:cs="Arial"/>
                <w:sz w:val="20"/>
                <w:szCs w:val="20"/>
              </w:rPr>
            </w:pPr>
          </w:p>
        </w:tc>
      </w:tr>
    </w:tbl>
    <w:p w14:paraId="0E5B8249"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604B44" w:rsidRPr="00604B44" w14:paraId="517AEA3B" w14:textId="77777777" w:rsidTr="00352475">
        <w:sdt>
          <w:sdtPr>
            <w:rPr>
              <w:rFonts w:ascii="Arial" w:hAnsi="Arial" w:cs="Arial"/>
              <w:sz w:val="20"/>
              <w:szCs w:val="20"/>
            </w:rPr>
            <w:id w:val="349998282"/>
            <w14:checkbox>
              <w14:checked w14:val="0"/>
              <w14:checkedState w14:val="2612" w14:font="MS Gothic"/>
              <w14:uncheckedState w14:val="2610" w14:font="MS Gothic"/>
            </w14:checkbox>
          </w:sdtPr>
          <w:sdtEndPr/>
          <w:sdtContent>
            <w:tc>
              <w:tcPr>
                <w:tcW w:w="894" w:type="dxa"/>
              </w:tcPr>
              <w:p w14:paraId="517AEA2A" w14:textId="77777777" w:rsidR="002202CA" w:rsidRPr="00604B44" w:rsidRDefault="002202CA"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2B"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2.8.6 Compliance monitoring personnel</w:t>
            </w:r>
          </w:p>
          <w:p w14:paraId="517AEA2C" w14:textId="77777777" w:rsidR="002202CA" w:rsidRPr="00604B44" w:rsidRDefault="00A83259"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Nominated person (compliance monitoring manager)</w:t>
            </w:r>
          </w:p>
          <w:p w14:paraId="517AEA2D" w14:textId="77777777" w:rsidR="00A83259" w:rsidRPr="00604B44" w:rsidRDefault="00A83259"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Other compliance monitoring personnel</w:t>
            </w:r>
          </w:p>
          <w:p w14:paraId="517AEA2E" w14:textId="77777777"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Required experience </w:t>
            </w:r>
          </w:p>
          <w:p w14:paraId="517AEA2F" w14:textId="5CA11C3C"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Required training</w:t>
            </w:r>
            <w:r w:rsidR="00416D65" w:rsidRPr="00604B44">
              <w:rPr>
                <w:rFonts w:ascii="Arial" w:hAnsi="Arial" w:cs="Arial"/>
                <w:sz w:val="20"/>
                <w:szCs w:val="20"/>
              </w:rPr>
              <w:t>,</w:t>
            </w:r>
            <w:r w:rsidRPr="00604B44">
              <w:rPr>
                <w:rFonts w:ascii="Arial" w:hAnsi="Arial" w:cs="Arial"/>
                <w:sz w:val="20"/>
                <w:szCs w:val="20"/>
              </w:rPr>
              <w:t xml:space="preserve"> e.g. relevant legislation, quality system theory and auditing techniques</w:t>
            </w:r>
            <w:r w:rsidR="00AF38E5" w:rsidRPr="00604B44">
              <w:rPr>
                <w:rFonts w:ascii="Arial" w:hAnsi="Arial" w:cs="Arial"/>
                <w:sz w:val="20"/>
                <w:szCs w:val="20"/>
              </w:rPr>
              <w:t>,</w:t>
            </w:r>
            <w:r w:rsidRPr="00604B44">
              <w:rPr>
                <w:rFonts w:ascii="Arial" w:hAnsi="Arial" w:cs="Arial"/>
                <w:sz w:val="20"/>
                <w:szCs w:val="20"/>
              </w:rPr>
              <w:t xml:space="preserve"> CAME procedures, on-the-job training etc.</w:t>
            </w:r>
          </w:p>
          <w:p w14:paraId="517AEA30" w14:textId="77777777"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Required competence </w:t>
            </w:r>
          </w:p>
          <w:p w14:paraId="517AEA31" w14:textId="77777777"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Required recurrent / continuation training (including HF, EWIS &amp; FTS if applicable) </w:t>
            </w:r>
          </w:p>
          <w:p w14:paraId="517AEA32" w14:textId="77777777"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Examination, test and assessment procedures (as necessary – can refer to 0.3)</w:t>
            </w:r>
          </w:p>
          <w:p w14:paraId="517AEA33" w14:textId="56FB913F"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Assessment must ensure adequate knowledge and competence of the quality audit personnel to perform the allocated tasks effectively</w:t>
            </w:r>
            <w:r w:rsidR="00AF38E5" w:rsidRPr="00604B44">
              <w:rPr>
                <w:rFonts w:ascii="Arial" w:hAnsi="Arial" w:cs="Arial"/>
                <w:sz w:val="20"/>
                <w:szCs w:val="20"/>
              </w:rPr>
              <w:t>,</w:t>
            </w:r>
            <w:r w:rsidRPr="00604B44">
              <w:rPr>
                <w:rFonts w:ascii="Arial" w:hAnsi="Arial" w:cs="Arial"/>
                <w:sz w:val="20"/>
                <w:szCs w:val="20"/>
              </w:rPr>
              <w:t xml:space="preserve"> including monitor compliance with Part-</w:t>
            </w:r>
            <w:r w:rsidR="00A83259" w:rsidRPr="00604B44">
              <w:rPr>
                <w:rFonts w:ascii="Arial" w:hAnsi="Arial" w:cs="Arial"/>
                <w:sz w:val="20"/>
                <w:szCs w:val="20"/>
              </w:rPr>
              <w:t>CAMO</w:t>
            </w:r>
            <w:r w:rsidRPr="00604B44">
              <w:rPr>
                <w:rFonts w:ascii="Arial" w:hAnsi="Arial" w:cs="Arial"/>
                <w:sz w:val="20"/>
                <w:szCs w:val="20"/>
              </w:rPr>
              <w:t xml:space="preserve"> identifying non-compliance in an effective and timely manner so that the organisation may remain in compliance with Part-</w:t>
            </w:r>
            <w:r w:rsidR="00A83259" w:rsidRPr="00604B44">
              <w:rPr>
                <w:rFonts w:ascii="Arial" w:hAnsi="Arial" w:cs="Arial"/>
                <w:sz w:val="20"/>
                <w:szCs w:val="20"/>
              </w:rPr>
              <w:t>CAMO</w:t>
            </w:r>
            <w:r w:rsidRPr="00604B44">
              <w:rPr>
                <w:rFonts w:ascii="Arial" w:hAnsi="Arial" w:cs="Arial"/>
                <w:sz w:val="20"/>
                <w:szCs w:val="20"/>
              </w:rPr>
              <w:t xml:space="preserve">. </w:t>
            </w:r>
          </w:p>
          <w:p w14:paraId="517AEA34" w14:textId="77777777"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Independence of quality audit personnel when the organisation uses skilled personnel working within another department than that of Quality</w:t>
            </w:r>
          </w:p>
          <w:p w14:paraId="517AEA35" w14:textId="77777777" w:rsidR="002202CA" w:rsidRPr="00604B44"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604B44">
              <w:rPr>
                <w:rFonts w:ascii="Arial" w:hAnsi="Arial" w:cs="Arial"/>
                <w:sz w:val="20"/>
                <w:szCs w:val="20"/>
              </w:rPr>
              <w:t xml:space="preserve">Retention of records </w:t>
            </w:r>
          </w:p>
          <w:p w14:paraId="517AEA36" w14:textId="77777777" w:rsidR="002202CA" w:rsidRPr="00604B44" w:rsidRDefault="002202CA" w:rsidP="00E205F7">
            <w:pPr>
              <w:pStyle w:val="ListParagraph"/>
              <w:numPr>
                <w:ilvl w:val="1"/>
                <w:numId w:val="35"/>
              </w:numPr>
              <w:spacing w:before="40" w:after="40"/>
              <w:rPr>
                <w:rFonts w:ascii="Arial" w:hAnsi="Arial" w:cs="Arial"/>
                <w:sz w:val="20"/>
                <w:szCs w:val="20"/>
              </w:rPr>
            </w:pPr>
            <w:r w:rsidRPr="00604B44">
              <w:rPr>
                <w:rFonts w:ascii="Arial" w:hAnsi="Arial" w:cs="Arial"/>
                <w:sz w:val="20"/>
                <w:szCs w:val="20"/>
              </w:rPr>
              <w:t xml:space="preserve">Duration </w:t>
            </w:r>
            <w:r w:rsidR="00416D65" w:rsidRPr="00604B44">
              <w:rPr>
                <w:rFonts w:ascii="Arial" w:hAnsi="Arial" w:cs="Arial"/>
                <w:sz w:val="20"/>
                <w:szCs w:val="20"/>
              </w:rPr>
              <w:t>and</w:t>
            </w:r>
            <w:r w:rsidRPr="00604B44">
              <w:rPr>
                <w:rFonts w:ascii="Arial" w:hAnsi="Arial" w:cs="Arial"/>
                <w:sz w:val="20"/>
                <w:szCs w:val="20"/>
              </w:rPr>
              <w:t xml:space="preserve"> location</w:t>
            </w:r>
          </w:p>
          <w:p w14:paraId="517AEA37" w14:textId="77777777" w:rsidR="002202CA" w:rsidRPr="00604B44" w:rsidRDefault="002202CA" w:rsidP="00E205F7">
            <w:pPr>
              <w:pStyle w:val="ListParagraph"/>
              <w:numPr>
                <w:ilvl w:val="1"/>
                <w:numId w:val="35"/>
              </w:numPr>
              <w:spacing w:before="40" w:after="40"/>
              <w:rPr>
                <w:rFonts w:ascii="Arial" w:hAnsi="Arial" w:cs="Arial"/>
                <w:sz w:val="20"/>
                <w:szCs w:val="20"/>
              </w:rPr>
            </w:pPr>
            <w:r w:rsidRPr="00604B44">
              <w:rPr>
                <w:rFonts w:ascii="Arial" w:hAnsi="Arial" w:cs="Arial"/>
                <w:sz w:val="20"/>
                <w:szCs w:val="20"/>
              </w:rPr>
              <w:t xml:space="preserve"> Type of documents</w:t>
            </w:r>
          </w:p>
          <w:p w14:paraId="517AEA38" w14:textId="77777777" w:rsidR="002202CA" w:rsidRPr="00604B44" w:rsidRDefault="002202CA" w:rsidP="00E205F7">
            <w:pPr>
              <w:pStyle w:val="ListParagraph"/>
              <w:numPr>
                <w:ilvl w:val="0"/>
                <w:numId w:val="35"/>
              </w:numPr>
              <w:spacing w:before="40" w:after="40"/>
              <w:rPr>
                <w:rFonts w:ascii="Arial" w:hAnsi="Arial" w:cs="Arial"/>
                <w:sz w:val="20"/>
                <w:szCs w:val="20"/>
              </w:rPr>
            </w:pPr>
            <w:r w:rsidRPr="00604B44">
              <w:rPr>
                <w:rFonts w:ascii="Arial" w:hAnsi="Arial" w:cs="Arial"/>
                <w:sz w:val="20"/>
                <w:szCs w:val="20"/>
              </w:rPr>
              <w:t xml:space="preserve">This paragraph must describe how the </w:t>
            </w:r>
            <w:r w:rsidR="00A83259" w:rsidRPr="00604B44">
              <w:rPr>
                <w:rFonts w:ascii="Arial" w:hAnsi="Arial" w:cs="Arial"/>
                <w:sz w:val="20"/>
                <w:szCs w:val="20"/>
              </w:rPr>
              <w:t xml:space="preserve">compliance monitoring </w:t>
            </w:r>
            <w:r w:rsidRPr="00604B44">
              <w:rPr>
                <w:rFonts w:ascii="Arial" w:hAnsi="Arial" w:cs="Arial"/>
                <w:sz w:val="20"/>
                <w:szCs w:val="20"/>
              </w:rPr>
              <w:t>personnel are managed</w:t>
            </w:r>
            <w:r w:rsidR="00416D65" w:rsidRPr="00604B44">
              <w:rPr>
                <w:rFonts w:ascii="Arial" w:hAnsi="Arial" w:cs="Arial"/>
                <w:sz w:val="20"/>
                <w:szCs w:val="20"/>
              </w:rPr>
              <w:t>,</w:t>
            </w:r>
            <w:r w:rsidRPr="00604B44">
              <w:rPr>
                <w:rFonts w:ascii="Arial" w:hAnsi="Arial" w:cs="Arial"/>
                <w:sz w:val="20"/>
                <w:szCs w:val="20"/>
              </w:rPr>
              <w:t xml:space="preserve"> and competency is ensured and assessed</w:t>
            </w:r>
          </w:p>
        </w:tc>
        <w:tc>
          <w:tcPr>
            <w:tcW w:w="3098" w:type="dxa"/>
          </w:tcPr>
          <w:p w14:paraId="517AEA39" w14:textId="77777777" w:rsidR="002202CA" w:rsidRPr="00604B44" w:rsidRDefault="00A83259" w:rsidP="00E205F7">
            <w:pPr>
              <w:spacing w:before="40" w:after="40"/>
              <w:rPr>
                <w:rFonts w:ascii="Arial" w:hAnsi="Arial" w:cs="Arial"/>
                <w:iCs/>
                <w:sz w:val="16"/>
                <w:szCs w:val="16"/>
              </w:rPr>
            </w:pPr>
            <w:r w:rsidRPr="00604B44">
              <w:rPr>
                <w:rFonts w:ascii="Arial" w:hAnsi="Arial" w:cs="Arial"/>
                <w:iCs/>
                <w:sz w:val="16"/>
                <w:szCs w:val="16"/>
              </w:rPr>
              <w:t>CAMO.A.305(a)(4)</w:t>
            </w:r>
          </w:p>
        </w:tc>
        <w:tc>
          <w:tcPr>
            <w:tcW w:w="3367" w:type="dxa"/>
          </w:tcPr>
          <w:p w14:paraId="517AEA3A" w14:textId="77777777" w:rsidR="002202CA" w:rsidRPr="00604B44" w:rsidRDefault="002202CA" w:rsidP="00E205F7">
            <w:pPr>
              <w:spacing w:before="40" w:after="40"/>
              <w:rPr>
                <w:rFonts w:ascii="Arial" w:hAnsi="Arial" w:cs="Arial"/>
                <w:sz w:val="20"/>
                <w:szCs w:val="20"/>
              </w:rPr>
            </w:pPr>
          </w:p>
        </w:tc>
      </w:tr>
      <w:tr w:rsidR="00604B44" w:rsidRPr="00604B44" w14:paraId="517AEA5F" w14:textId="77777777" w:rsidTr="00183391">
        <w:sdt>
          <w:sdtPr>
            <w:rPr>
              <w:rFonts w:ascii="Arial" w:hAnsi="Arial" w:cs="Arial"/>
              <w:sz w:val="20"/>
              <w:szCs w:val="20"/>
            </w:rPr>
            <w:id w:val="-1061476942"/>
            <w14:checkbox>
              <w14:checked w14:val="0"/>
              <w14:checkedState w14:val="2612" w14:font="MS Gothic"/>
              <w14:uncheckedState w14:val="2610" w14:font="MS Gothic"/>
            </w14:checkbox>
          </w:sdtPr>
          <w:sdtEndPr/>
          <w:sdtContent>
            <w:tc>
              <w:tcPr>
                <w:tcW w:w="894" w:type="dxa"/>
              </w:tcPr>
              <w:p w14:paraId="517AEA3C" w14:textId="77777777" w:rsidR="002202CA" w:rsidRPr="00604B44" w:rsidRDefault="002202CA" w:rsidP="00E205F7">
                <w:pPr>
                  <w:spacing w:before="40" w:after="40"/>
                  <w:rPr>
                    <w:rFonts w:ascii="Arial" w:hAnsi="Arial" w:cs="Arial"/>
                  </w:rPr>
                </w:pPr>
                <w:r w:rsidRPr="00604B44">
                  <w:rPr>
                    <w:rFonts w:ascii="Segoe UI Symbol" w:eastAsia="MS Gothic" w:hAnsi="Segoe UI Symbol" w:cs="Segoe UI Symbol"/>
                    <w:sz w:val="20"/>
                    <w:szCs w:val="20"/>
                  </w:rPr>
                  <w:t>☐</w:t>
                </w:r>
              </w:p>
            </w:tc>
          </w:sdtContent>
        </w:sdt>
        <w:tc>
          <w:tcPr>
            <w:tcW w:w="6633" w:type="dxa"/>
          </w:tcPr>
          <w:p w14:paraId="517AEA3D"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2.9 Control of personnel competency</w:t>
            </w:r>
          </w:p>
          <w:p w14:paraId="517AEA3E" w14:textId="77777777" w:rsidR="00840407" w:rsidRPr="00604B44" w:rsidRDefault="00840407" w:rsidP="00E205F7">
            <w:pPr>
              <w:spacing w:before="40" w:after="40"/>
              <w:rPr>
                <w:rFonts w:ascii="Arial" w:hAnsi="Arial" w:cs="Arial"/>
                <w:sz w:val="20"/>
                <w:szCs w:val="20"/>
              </w:rPr>
            </w:pPr>
            <w:r w:rsidRPr="00604B44">
              <w:rPr>
                <w:rFonts w:ascii="Arial" w:hAnsi="Arial" w:cs="Arial"/>
                <w:sz w:val="20"/>
                <w:szCs w:val="20"/>
              </w:rPr>
              <w:t>Objectives</w:t>
            </w:r>
          </w:p>
          <w:p w14:paraId="517AEA3F" w14:textId="77777777" w:rsidR="00630085" w:rsidRPr="00604B44" w:rsidRDefault="00630085" w:rsidP="00E205F7">
            <w:pPr>
              <w:pStyle w:val="ListParagraph"/>
              <w:numPr>
                <w:ilvl w:val="0"/>
                <w:numId w:val="64"/>
              </w:numPr>
              <w:spacing w:before="40" w:after="40"/>
              <w:rPr>
                <w:rFonts w:ascii="Arial" w:hAnsi="Arial" w:cs="Arial"/>
                <w:sz w:val="20"/>
                <w:szCs w:val="20"/>
              </w:rPr>
            </w:pPr>
            <w:r w:rsidRPr="00604B44">
              <w:rPr>
                <w:rFonts w:ascii="Arial" w:hAnsi="Arial" w:cs="Arial"/>
              </w:rPr>
              <w:t>Job descriptions for each job function/role in the organisation. Job descriptions should contain sufficient criteria to enable the required competency assessment</w:t>
            </w:r>
          </w:p>
          <w:p w14:paraId="517AEA40" w14:textId="77777777" w:rsidR="00840407" w:rsidRPr="00604B44" w:rsidRDefault="0084040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 xml:space="preserve">Initial - staff </w:t>
            </w:r>
            <w:r w:rsidR="00416D65" w:rsidRPr="00604B44">
              <w:rPr>
                <w:rFonts w:ascii="Arial" w:hAnsi="Arial" w:cs="Arial"/>
                <w:sz w:val="20"/>
                <w:szCs w:val="20"/>
              </w:rPr>
              <w:t>need</w:t>
            </w:r>
            <w:r w:rsidRPr="00604B44">
              <w:rPr>
                <w:rFonts w:ascii="Arial" w:hAnsi="Arial" w:cs="Arial"/>
                <w:sz w:val="20"/>
                <w:szCs w:val="20"/>
              </w:rPr>
              <w:t xml:space="preserve"> to be assessed for competency before unsupervised work commences</w:t>
            </w:r>
          </w:p>
          <w:p w14:paraId="517AEA41" w14:textId="77777777" w:rsidR="00183391" w:rsidRPr="00604B44" w:rsidRDefault="0084040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 xml:space="preserve">Continuous - staff competency must be </w:t>
            </w:r>
            <w:r w:rsidRPr="00604B44">
              <w:rPr>
                <w:rFonts w:ascii="Arial" w:hAnsi="Arial" w:cs="Arial"/>
                <w:sz w:val="20"/>
                <w:szCs w:val="20"/>
                <w:u w:val="single"/>
              </w:rPr>
              <w:t xml:space="preserve">controlled </w:t>
            </w:r>
            <w:r w:rsidR="00416D65" w:rsidRPr="00604B44">
              <w:rPr>
                <w:rFonts w:ascii="Arial" w:hAnsi="Arial" w:cs="Arial"/>
                <w:sz w:val="20"/>
                <w:szCs w:val="20"/>
                <w:u w:val="single"/>
              </w:rPr>
              <w:t>continuously</w:t>
            </w:r>
          </w:p>
          <w:p w14:paraId="517AEA42" w14:textId="77777777" w:rsidR="00840407" w:rsidRPr="00604B44" w:rsidRDefault="0084040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Assessment for each job function</w:t>
            </w:r>
            <w:r w:rsidR="008C7817" w:rsidRPr="00604B44">
              <w:rPr>
                <w:rFonts w:ascii="Arial" w:hAnsi="Arial" w:cs="Arial"/>
                <w:sz w:val="20"/>
                <w:szCs w:val="20"/>
              </w:rPr>
              <w:t>/role</w:t>
            </w:r>
            <w:r w:rsidRPr="00604B44">
              <w:rPr>
                <w:rFonts w:ascii="Arial" w:hAnsi="Arial" w:cs="Arial"/>
                <w:sz w:val="20"/>
                <w:szCs w:val="20"/>
              </w:rPr>
              <w:t>. New job function</w:t>
            </w:r>
            <w:r w:rsidR="008C7817" w:rsidRPr="00604B44">
              <w:rPr>
                <w:rFonts w:ascii="Arial" w:hAnsi="Arial" w:cs="Arial"/>
                <w:sz w:val="20"/>
                <w:szCs w:val="20"/>
              </w:rPr>
              <w:t>/role</w:t>
            </w:r>
            <w:r w:rsidRPr="00604B44">
              <w:rPr>
                <w:rFonts w:ascii="Arial" w:hAnsi="Arial" w:cs="Arial"/>
                <w:sz w:val="20"/>
                <w:szCs w:val="20"/>
              </w:rPr>
              <w:t>, new assessment</w:t>
            </w:r>
          </w:p>
          <w:p w14:paraId="517AEA43" w14:textId="77777777" w:rsidR="00840407" w:rsidRPr="00604B44" w:rsidRDefault="0084040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Assessment performed by trained and qualified personnel</w:t>
            </w:r>
          </w:p>
          <w:p w14:paraId="517AEA44" w14:textId="77777777" w:rsidR="00840407" w:rsidRPr="00604B44" w:rsidRDefault="0084040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Competency assessed by the evaluation of</w:t>
            </w:r>
            <w:r w:rsidR="00416D65" w:rsidRPr="00604B44">
              <w:rPr>
                <w:rFonts w:ascii="Arial" w:hAnsi="Arial" w:cs="Arial"/>
                <w:sz w:val="20"/>
                <w:szCs w:val="20"/>
              </w:rPr>
              <w:t xml:space="preserve">, </w:t>
            </w:r>
            <w:r w:rsidR="008C7817" w:rsidRPr="00604B44">
              <w:rPr>
                <w:rFonts w:ascii="Arial" w:hAnsi="Arial" w:cs="Arial"/>
                <w:sz w:val="20"/>
                <w:szCs w:val="20"/>
              </w:rPr>
              <w:t>e.g.</w:t>
            </w:r>
            <w:r w:rsidRPr="00604B44">
              <w:rPr>
                <w:rFonts w:ascii="Arial" w:hAnsi="Arial" w:cs="Arial"/>
                <w:sz w:val="20"/>
                <w:szCs w:val="20"/>
              </w:rPr>
              <w:t>:</w:t>
            </w:r>
          </w:p>
          <w:p w14:paraId="517AEA45" w14:textId="77777777" w:rsidR="00840407" w:rsidRPr="00604B44" w:rsidRDefault="008C7817"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Desk-top – records for training and experience. May include confirmation check</w:t>
            </w:r>
          </w:p>
          <w:p w14:paraId="517AEA46" w14:textId="77777777" w:rsidR="008C7817" w:rsidRPr="00604B44" w:rsidRDefault="008C7817"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Testing and or interview</w:t>
            </w:r>
          </w:p>
          <w:p w14:paraId="517AEA47" w14:textId="77777777" w:rsidR="008C7817" w:rsidRPr="00604B44" w:rsidRDefault="008C7817"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lastRenderedPageBreak/>
              <w:t>On-the-job performance</w:t>
            </w:r>
          </w:p>
          <w:p w14:paraId="517AEA48" w14:textId="77777777" w:rsidR="008C7817" w:rsidRPr="00604B44" w:rsidRDefault="008C781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Result of the assessment</w:t>
            </w:r>
          </w:p>
          <w:p w14:paraId="517AEA49" w14:textId="77777777" w:rsidR="008C7817" w:rsidRPr="00604B44" w:rsidRDefault="008C7817"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Ongoing supervision or unsupervised work permitted</w:t>
            </w:r>
          </w:p>
          <w:p w14:paraId="517AEA4A" w14:textId="77777777" w:rsidR="008C7817" w:rsidRPr="00604B44" w:rsidRDefault="008C7817"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Need for additional training</w:t>
            </w:r>
          </w:p>
          <w:p w14:paraId="517AEA4B" w14:textId="77777777" w:rsidR="009D624D" w:rsidRPr="00604B44" w:rsidRDefault="008C781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Issuance of authorisation for unsupervised work for each job function/role</w:t>
            </w:r>
          </w:p>
          <w:p w14:paraId="517AEA4C" w14:textId="5B419CC0" w:rsidR="009D624D" w:rsidRPr="00604B44" w:rsidRDefault="009D624D"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 xml:space="preserve">All staff should be able to demonstrate knowledge of and compliance with the CAMO procedures, as applicable to their duties. </w:t>
            </w:r>
          </w:p>
          <w:p w14:paraId="517AEA4D" w14:textId="6FA803C6" w:rsidR="00630085" w:rsidRPr="00604B44" w:rsidRDefault="009D624D"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Also able to demonstrate an understanding of safety management principles</w:t>
            </w:r>
            <w:r w:rsidR="00AF38E5" w:rsidRPr="00604B44">
              <w:rPr>
                <w:rFonts w:ascii="Arial" w:hAnsi="Arial" w:cs="Arial"/>
                <w:sz w:val="20"/>
                <w:szCs w:val="20"/>
              </w:rPr>
              <w:t>,</w:t>
            </w:r>
            <w:r w:rsidRPr="00604B44">
              <w:rPr>
                <w:rFonts w:ascii="Arial" w:hAnsi="Arial" w:cs="Arial"/>
                <w:sz w:val="20"/>
                <w:szCs w:val="20"/>
              </w:rPr>
              <w:t xml:space="preserve"> including human factors, related to their job function and receive safety training as per AMC3 CAMO.A.305(g)</w:t>
            </w:r>
          </w:p>
          <w:p w14:paraId="517AEA4E" w14:textId="77777777" w:rsidR="008C7817" w:rsidRPr="00604B44" w:rsidRDefault="00630085"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Competency may be assessed by having the person work under the supervision of another qualified person for a sufficient time to arrive at a conclusion. Sufficient time could be as little as a few weeks if the person is fully exposed to relevant work. The person need not be assessed against the complete spectrum of their intended duties. If the person has been recruited from another approved CAMO, it is reasonable to accept written confirmation from the previous organisation</w:t>
            </w:r>
            <w:r w:rsidR="008C7817" w:rsidRPr="00604B44">
              <w:rPr>
                <w:rFonts w:ascii="Arial" w:hAnsi="Arial" w:cs="Arial"/>
                <w:sz w:val="20"/>
                <w:szCs w:val="20"/>
              </w:rPr>
              <w:t xml:space="preserve"> </w:t>
            </w:r>
          </w:p>
          <w:p w14:paraId="517AEA4F" w14:textId="77777777" w:rsidR="00630085" w:rsidRPr="00604B44" w:rsidRDefault="00630085"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All prospective continuing airworthiness management staff need to be assessed for their competency related to their intended duties</w:t>
            </w:r>
          </w:p>
          <w:p w14:paraId="517AEA50" w14:textId="77777777" w:rsidR="008C7817" w:rsidRPr="00604B44" w:rsidRDefault="008C7817"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 xml:space="preserve">Record-keeping </w:t>
            </w:r>
          </w:p>
          <w:p w14:paraId="517AEA51" w14:textId="77777777" w:rsidR="00840407" w:rsidRPr="00604B44" w:rsidRDefault="00840407" w:rsidP="00E205F7">
            <w:pPr>
              <w:spacing w:before="40" w:after="40"/>
              <w:rPr>
                <w:rFonts w:ascii="Arial" w:hAnsi="Arial" w:cs="Arial"/>
                <w:sz w:val="20"/>
                <w:szCs w:val="20"/>
              </w:rPr>
            </w:pPr>
            <w:r w:rsidRPr="00604B44">
              <w:rPr>
                <w:rFonts w:ascii="Arial" w:hAnsi="Arial" w:cs="Arial"/>
                <w:sz w:val="20"/>
                <w:szCs w:val="20"/>
              </w:rPr>
              <w:t>Procedure</w:t>
            </w:r>
          </w:p>
          <w:p w14:paraId="517AEA52" w14:textId="77777777" w:rsidR="00840407" w:rsidRPr="00604B44" w:rsidRDefault="00630085" w:rsidP="00E205F7">
            <w:pPr>
              <w:pStyle w:val="ListParagraph"/>
              <w:numPr>
                <w:ilvl w:val="0"/>
                <w:numId w:val="65"/>
              </w:numPr>
              <w:spacing w:before="40" w:after="40"/>
              <w:rPr>
                <w:rFonts w:ascii="Arial" w:hAnsi="Arial" w:cs="Arial"/>
                <w:sz w:val="20"/>
                <w:szCs w:val="20"/>
              </w:rPr>
            </w:pPr>
            <w:r w:rsidRPr="00604B44">
              <w:rPr>
                <w:rFonts w:ascii="Arial" w:hAnsi="Arial" w:cs="Arial"/>
                <w:sz w:val="20"/>
                <w:szCs w:val="20"/>
              </w:rPr>
              <w:t>Specify</w:t>
            </w:r>
          </w:p>
          <w:p w14:paraId="517AEA53"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the persons who are responsible for this process;</w:t>
            </w:r>
          </w:p>
          <w:p w14:paraId="517AEA54"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when the assessment should take place;</w:t>
            </w:r>
          </w:p>
          <w:p w14:paraId="517AEA55"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how to give credit from previous assessments;</w:t>
            </w:r>
          </w:p>
          <w:p w14:paraId="517AEA56"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how to validate qualification records;</w:t>
            </w:r>
          </w:p>
          <w:p w14:paraId="517AEA57"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the means and methods to be used for the initial assessment;</w:t>
            </w:r>
          </w:p>
          <w:p w14:paraId="517AEA58"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the means and methods to be used for the continuous control of competency, including to gather feedback on the performance of personnel;</w:t>
            </w:r>
          </w:p>
          <w:p w14:paraId="517AEA59"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the aspects of competencies to be observed during the assessment in relation to each job function;</w:t>
            </w:r>
          </w:p>
          <w:p w14:paraId="517AEA5A" w14:textId="77777777" w:rsidR="00630085"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the actions to be taken if the assessment is not satisfactory; and</w:t>
            </w:r>
          </w:p>
          <w:p w14:paraId="517AEA5B" w14:textId="77777777" w:rsidR="00840407" w:rsidRPr="00604B44" w:rsidRDefault="00630085"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how to record assessment results.</w:t>
            </w:r>
          </w:p>
        </w:tc>
        <w:tc>
          <w:tcPr>
            <w:tcW w:w="3098" w:type="dxa"/>
            <w:shd w:val="clear" w:color="auto" w:fill="FFFFFF" w:themeFill="background1"/>
          </w:tcPr>
          <w:p w14:paraId="517AEA5C" w14:textId="77777777" w:rsidR="002202CA" w:rsidRPr="00604B44" w:rsidRDefault="00183391" w:rsidP="00E205F7">
            <w:pPr>
              <w:spacing w:before="40" w:after="40"/>
              <w:rPr>
                <w:rFonts w:ascii="Arial" w:hAnsi="Arial" w:cs="Arial"/>
                <w:iCs/>
                <w:sz w:val="16"/>
                <w:szCs w:val="16"/>
              </w:rPr>
            </w:pPr>
            <w:r w:rsidRPr="00604B44">
              <w:rPr>
                <w:rFonts w:ascii="Arial" w:hAnsi="Arial" w:cs="Arial"/>
                <w:iCs/>
                <w:sz w:val="16"/>
                <w:szCs w:val="16"/>
              </w:rPr>
              <w:lastRenderedPageBreak/>
              <w:t>CAMO.A.305(g)</w:t>
            </w:r>
          </w:p>
          <w:p w14:paraId="517AEA5D" w14:textId="77777777" w:rsidR="008C7817" w:rsidRPr="00604B44" w:rsidRDefault="008C7817" w:rsidP="00E205F7">
            <w:pPr>
              <w:spacing w:before="40" w:after="40"/>
              <w:rPr>
                <w:rFonts w:ascii="Arial" w:hAnsi="Arial" w:cs="Arial"/>
                <w:iCs/>
                <w:sz w:val="16"/>
                <w:szCs w:val="16"/>
              </w:rPr>
            </w:pPr>
            <w:r w:rsidRPr="00604B44">
              <w:rPr>
                <w:rFonts w:ascii="Arial" w:hAnsi="Arial" w:cs="Arial"/>
                <w:iCs/>
                <w:sz w:val="16"/>
                <w:szCs w:val="16"/>
              </w:rPr>
              <w:t>CAMO.A.220(c)</w:t>
            </w:r>
          </w:p>
        </w:tc>
        <w:tc>
          <w:tcPr>
            <w:tcW w:w="3367" w:type="dxa"/>
          </w:tcPr>
          <w:p w14:paraId="517AEA5E" w14:textId="77777777" w:rsidR="002202CA" w:rsidRPr="00604B44" w:rsidRDefault="002202CA" w:rsidP="00E205F7">
            <w:pPr>
              <w:spacing w:before="40" w:after="40"/>
              <w:rPr>
                <w:rFonts w:ascii="Arial" w:hAnsi="Arial" w:cs="Arial"/>
                <w:sz w:val="20"/>
                <w:szCs w:val="20"/>
              </w:rPr>
            </w:pPr>
          </w:p>
        </w:tc>
      </w:tr>
    </w:tbl>
    <w:p w14:paraId="7C178846"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2202CA" w:rsidRPr="00604B44" w14:paraId="517AEA72" w14:textId="77777777" w:rsidTr="00352475">
        <w:sdt>
          <w:sdtPr>
            <w:rPr>
              <w:rFonts w:ascii="Arial" w:hAnsi="Arial" w:cs="Arial"/>
              <w:sz w:val="20"/>
              <w:szCs w:val="20"/>
            </w:rPr>
            <w:id w:val="-1475296747"/>
            <w14:checkbox>
              <w14:checked w14:val="0"/>
              <w14:checkedState w14:val="2612" w14:font="MS Gothic"/>
              <w14:uncheckedState w14:val="2610" w14:font="MS Gothic"/>
            </w14:checkbox>
          </w:sdtPr>
          <w:sdtEndPr/>
          <w:sdtContent>
            <w:tc>
              <w:tcPr>
                <w:tcW w:w="894" w:type="dxa"/>
              </w:tcPr>
              <w:p w14:paraId="517AEA60" w14:textId="77777777" w:rsidR="002202CA" w:rsidRPr="00604B44" w:rsidRDefault="002202CA"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61"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2.10 Management system record-keeping</w:t>
            </w:r>
          </w:p>
          <w:p w14:paraId="517AEA62" w14:textId="77777777" w:rsidR="00F863DA" w:rsidRPr="00604B44" w:rsidRDefault="00F863DA"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Ensure that the following records are retained</w:t>
            </w:r>
          </w:p>
          <w:p w14:paraId="517AEA63" w14:textId="77777777" w:rsidR="00F863DA" w:rsidRPr="00604B44" w:rsidRDefault="0084295B"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records of management system key processes as defined in point CAMO.A.200</w:t>
            </w:r>
          </w:p>
          <w:p w14:paraId="517AEA64" w14:textId="77777777" w:rsidR="0084295B" w:rsidRPr="00604B44" w:rsidRDefault="0084295B" w:rsidP="00E205F7">
            <w:pPr>
              <w:pStyle w:val="ListParagraph"/>
              <w:numPr>
                <w:ilvl w:val="1"/>
                <w:numId w:val="64"/>
              </w:numPr>
              <w:spacing w:before="40" w:after="40"/>
              <w:rPr>
                <w:rFonts w:ascii="Arial" w:hAnsi="Arial" w:cs="Arial"/>
                <w:sz w:val="20"/>
                <w:szCs w:val="20"/>
              </w:rPr>
            </w:pPr>
            <w:r w:rsidRPr="00604B44">
              <w:rPr>
                <w:rFonts w:ascii="Arial" w:hAnsi="Arial" w:cs="Arial"/>
                <w:sz w:val="20"/>
                <w:szCs w:val="20"/>
              </w:rPr>
              <w:t>contracts, both for contracting and subcontracting, as defined in point CAMO.A.205</w:t>
            </w:r>
          </w:p>
          <w:p w14:paraId="517AEA65" w14:textId="77777777" w:rsidR="00F863DA" w:rsidRPr="00604B44" w:rsidRDefault="0084295B"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Management system records, as well as any contracts pursuant to point CAMO.A.205, shall be kept for a minimum period of 5 years</w:t>
            </w:r>
          </w:p>
          <w:p w14:paraId="517AEA66" w14:textId="77777777" w:rsidR="00F863DA" w:rsidRPr="00604B44" w:rsidRDefault="00F863DA" w:rsidP="00E205F7">
            <w:pPr>
              <w:spacing w:before="40" w:after="40"/>
              <w:rPr>
                <w:rFonts w:ascii="Arial" w:hAnsi="Arial" w:cs="Arial"/>
                <w:sz w:val="20"/>
                <w:szCs w:val="20"/>
              </w:rPr>
            </w:pPr>
            <w:r w:rsidRPr="00604B44">
              <w:rPr>
                <w:rFonts w:ascii="Arial" w:hAnsi="Arial" w:cs="Arial"/>
                <w:sz w:val="20"/>
                <w:szCs w:val="20"/>
              </w:rPr>
              <w:t>General</w:t>
            </w:r>
          </w:p>
          <w:p w14:paraId="517AEA67" w14:textId="77777777" w:rsidR="00F863DA" w:rsidRPr="00604B44" w:rsidRDefault="00F863DA"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The record-keeping system must ensure that all records are accessible within a reasonable time whenever they are needed. These records should be organised in a manner that ensures their traceability and retrievability throughout the required retention period</w:t>
            </w:r>
            <w:r w:rsidR="00A30875" w:rsidRPr="00604B44">
              <w:rPr>
                <w:rFonts w:ascii="Arial" w:hAnsi="Arial" w:cs="Arial"/>
                <w:sz w:val="20"/>
                <w:szCs w:val="20"/>
              </w:rPr>
              <w:t xml:space="preserve"> of all activities developed</w:t>
            </w:r>
          </w:p>
          <w:p w14:paraId="517AEA68" w14:textId="77777777" w:rsidR="00F863DA" w:rsidRPr="00604B44" w:rsidRDefault="00F863DA"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Format of records</w:t>
            </w:r>
          </w:p>
          <w:p w14:paraId="517AEA69" w14:textId="77777777" w:rsidR="00F863DA" w:rsidRPr="00604B44" w:rsidRDefault="00F863DA"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Legible throughout the required retention period</w:t>
            </w:r>
          </w:p>
          <w:p w14:paraId="517AEA6A" w14:textId="77777777" w:rsidR="00F863DA" w:rsidRPr="00604B44" w:rsidRDefault="00F863DA"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Backup of computer records</w:t>
            </w:r>
          </w:p>
          <w:p w14:paraId="517AEA6B" w14:textId="77777777" w:rsidR="00F5626D" w:rsidRPr="00604B44" w:rsidRDefault="00F863DA" w:rsidP="00E205F7">
            <w:pPr>
              <w:pStyle w:val="ListParagraph"/>
              <w:numPr>
                <w:ilvl w:val="0"/>
                <w:numId w:val="64"/>
              </w:numPr>
              <w:spacing w:before="40" w:after="40"/>
              <w:rPr>
                <w:rFonts w:ascii="Arial" w:hAnsi="Arial" w:cs="Arial"/>
                <w:sz w:val="20"/>
                <w:szCs w:val="20"/>
              </w:rPr>
            </w:pPr>
            <w:r w:rsidRPr="00604B44">
              <w:rPr>
                <w:rFonts w:ascii="Arial" w:hAnsi="Arial" w:cs="Arial"/>
                <w:sz w:val="20"/>
                <w:szCs w:val="20"/>
              </w:rPr>
              <w:t xml:space="preserve">Backup kept at </w:t>
            </w:r>
            <w:r w:rsidR="00416D65" w:rsidRPr="00604B44">
              <w:rPr>
                <w:rFonts w:ascii="Arial" w:hAnsi="Arial" w:cs="Arial"/>
                <w:sz w:val="20"/>
                <w:szCs w:val="20"/>
              </w:rPr>
              <w:t>a</w:t>
            </w:r>
            <w:r w:rsidRPr="00604B44">
              <w:rPr>
                <w:rFonts w:ascii="Arial" w:hAnsi="Arial" w:cs="Arial"/>
                <w:sz w:val="20"/>
                <w:szCs w:val="20"/>
              </w:rPr>
              <w:t xml:space="preserve"> different location</w:t>
            </w:r>
          </w:p>
        </w:tc>
        <w:tc>
          <w:tcPr>
            <w:tcW w:w="3098" w:type="dxa"/>
          </w:tcPr>
          <w:p w14:paraId="517AEA6C" w14:textId="77777777" w:rsidR="002202CA" w:rsidRPr="00604B44" w:rsidRDefault="006F29D8" w:rsidP="00E205F7">
            <w:pPr>
              <w:spacing w:before="40" w:after="40"/>
              <w:rPr>
                <w:rFonts w:ascii="Arial" w:hAnsi="Arial" w:cs="Arial"/>
                <w:iCs/>
                <w:sz w:val="16"/>
                <w:szCs w:val="16"/>
              </w:rPr>
            </w:pPr>
            <w:r w:rsidRPr="00604B44">
              <w:rPr>
                <w:rFonts w:ascii="Arial" w:hAnsi="Arial" w:cs="Arial"/>
                <w:iCs/>
                <w:sz w:val="16"/>
                <w:szCs w:val="16"/>
              </w:rPr>
              <w:t>CAMO.A.220</w:t>
            </w:r>
            <w:r w:rsidR="00F863DA" w:rsidRPr="00604B44">
              <w:rPr>
                <w:rFonts w:ascii="Arial" w:hAnsi="Arial" w:cs="Arial"/>
                <w:iCs/>
                <w:sz w:val="16"/>
                <w:szCs w:val="16"/>
              </w:rPr>
              <w:t>(b)</w:t>
            </w:r>
          </w:p>
          <w:p w14:paraId="517AEA6D" w14:textId="77777777" w:rsidR="0084295B" w:rsidRPr="00604B44" w:rsidRDefault="0084295B" w:rsidP="00E205F7">
            <w:pPr>
              <w:spacing w:before="40" w:after="40"/>
              <w:rPr>
                <w:rFonts w:ascii="Arial" w:hAnsi="Arial" w:cs="Arial"/>
                <w:iCs/>
                <w:sz w:val="16"/>
                <w:szCs w:val="16"/>
              </w:rPr>
            </w:pPr>
            <w:r w:rsidRPr="00604B44">
              <w:rPr>
                <w:rFonts w:ascii="Arial" w:hAnsi="Arial" w:cs="Arial"/>
                <w:iCs/>
                <w:sz w:val="16"/>
                <w:szCs w:val="16"/>
              </w:rPr>
              <w:t>CAMO.A.205</w:t>
            </w:r>
          </w:p>
          <w:p w14:paraId="517AEA6E" w14:textId="77777777" w:rsidR="00BE0DB9" w:rsidRPr="00604B44" w:rsidRDefault="00BE0DB9" w:rsidP="00E205F7">
            <w:pPr>
              <w:spacing w:before="40" w:after="40"/>
              <w:rPr>
                <w:rFonts w:ascii="Arial" w:hAnsi="Arial" w:cs="Arial"/>
                <w:iCs/>
                <w:sz w:val="16"/>
                <w:szCs w:val="16"/>
              </w:rPr>
            </w:pPr>
            <w:r w:rsidRPr="00604B44">
              <w:rPr>
                <w:rFonts w:ascii="Arial" w:hAnsi="Arial" w:cs="Arial"/>
                <w:iCs/>
                <w:sz w:val="16"/>
                <w:szCs w:val="16"/>
              </w:rPr>
              <w:t>CAMO.A.220(d)</w:t>
            </w:r>
          </w:p>
          <w:p w14:paraId="517AEA6F" w14:textId="77777777" w:rsidR="00BE0DB9" w:rsidRPr="00604B44" w:rsidRDefault="00BE0DB9" w:rsidP="00E205F7">
            <w:pPr>
              <w:spacing w:before="40" w:after="40"/>
              <w:rPr>
                <w:rFonts w:ascii="Arial" w:hAnsi="Arial" w:cs="Arial"/>
                <w:iCs/>
                <w:sz w:val="16"/>
                <w:szCs w:val="16"/>
              </w:rPr>
            </w:pPr>
            <w:r w:rsidRPr="00604B44">
              <w:rPr>
                <w:rFonts w:ascii="Arial" w:hAnsi="Arial" w:cs="Arial"/>
                <w:iCs/>
                <w:sz w:val="16"/>
                <w:szCs w:val="16"/>
              </w:rPr>
              <w:t>CAMO.A.220(e)</w:t>
            </w:r>
          </w:p>
          <w:p w14:paraId="517AEA70" w14:textId="77777777" w:rsidR="00BE0DB9" w:rsidRPr="00604B44" w:rsidRDefault="00BE0DB9" w:rsidP="00E205F7">
            <w:pPr>
              <w:spacing w:before="40" w:after="40"/>
              <w:rPr>
                <w:rFonts w:ascii="Arial" w:hAnsi="Arial" w:cs="Arial"/>
                <w:iCs/>
                <w:sz w:val="16"/>
                <w:szCs w:val="16"/>
              </w:rPr>
            </w:pPr>
            <w:r w:rsidRPr="00604B44">
              <w:rPr>
                <w:rFonts w:ascii="Arial" w:hAnsi="Arial" w:cs="Arial"/>
                <w:iCs/>
                <w:sz w:val="16"/>
                <w:szCs w:val="16"/>
              </w:rPr>
              <w:t>CAMO.A.220(f)</w:t>
            </w:r>
          </w:p>
        </w:tc>
        <w:tc>
          <w:tcPr>
            <w:tcW w:w="3367" w:type="dxa"/>
          </w:tcPr>
          <w:p w14:paraId="517AEA71" w14:textId="77777777" w:rsidR="002202CA" w:rsidRPr="00604B44" w:rsidRDefault="002202CA" w:rsidP="00E205F7">
            <w:pPr>
              <w:spacing w:before="40" w:after="40"/>
              <w:rPr>
                <w:rFonts w:ascii="Arial" w:hAnsi="Arial" w:cs="Arial"/>
                <w:sz w:val="20"/>
                <w:szCs w:val="20"/>
              </w:rPr>
            </w:pPr>
          </w:p>
        </w:tc>
      </w:tr>
      <w:tr w:rsidR="00604B44" w:rsidRPr="00604B44" w14:paraId="517AEA94" w14:textId="77777777" w:rsidTr="002E1788">
        <w:sdt>
          <w:sdtPr>
            <w:rPr>
              <w:rFonts w:ascii="Arial" w:hAnsi="Arial" w:cs="Arial"/>
              <w:sz w:val="20"/>
              <w:szCs w:val="20"/>
            </w:rPr>
            <w:id w:val="590199144"/>
            <w14:checkbox>
              <w14:checked w14:val="0"/>
              <w14:checkedState w14:val="2612" w14:font="MS Gothic"/>
              <w14:uncheckedState w14:val="2610" w14:font="MS Gothic"/>
            </w14:checkbox>
          </w:sdtPr>
          <w:sdtEndPr/>
          <w:sdtContent>
            <w:tc>
              <w:tcPr>
                <w:tcW w:w="894" w:type="dxa"/>
              </w:tcPr>
              <w:p w14:paraId="517AEA74" w14:textId="77777777" w:rsidR="002202CA" w:rsidRPr="00604B44" w:rsidRDefault="002202CA" w:rsidP="00E205F7">
                <w:pPr>
                  <w:spacing w:before="40" w:after="40"/>
                  <w:rPr>
                    <w:rFonts w:ascii="Arial" w:hAnsi="Arial" w:cs="Arial"/>
                  </w:rPr>
                </w:pPr>
                <w:r w:rsidRPr="00604B44">
                  <w:rPr>
                    <w:rFonts w:ascii="Segoe UI Symbol" w:eastAsia="MS Gothic" w:hAnsi="Segoe UI Symbol" w:cs="Segoe UI Symbol"/>
                    <w:sz w:val="20"/>
                    <w:szCs w:val="20"/>
                  </w:rPr>
                  <w:t>☐</w:t>
                </w:r>
              </w:p>
            </w:tc>
          </w:sdtContent>
        </w:sdt>
        <w:tc>
          <w:tcPr>
            <w:tcW w:w="6633" w:type="dxa"/>
          </w:tcPr>
          <w:p w14:paraId="517AEA75" w14:textId="77777777" w:rsidR="002202CA" w:rsidRPr="00604B44" w:rsidRDefault="002202CA" w:rsidP="00E205F7">
            <w:pPr>
              <w:spacing w:before="40" w:after="40"/>
              <w:rPr>
                <w:rFonts w:ascii="Arial" w:hAnsi="Arial" w:cs="Arial"/>
                <w:sz w:val="20"/>
                <w:szCs w:val="20"/>
              </w:rPr>
            </w:pPr>
            <w:r w:rsidRPr="00604B44">
              <w:rPr>
                <w:rFonts w:ascii="Arial" w:hAnsi="Arial" w:cs="Arial"/>
                <w:sz w:val="20"/>
                <w:szCs w:val="20"/>
              </w:rPr>
              <w:t>2.11 Occurrence reporting</w:t>
            </w:r>
          </w:p>
          <w:p w14:paraId="517AEA76" w14:textId="77777777" w:rsidR="0084295B" w:rsidRPr="00604B44" w:rsidRDefault="0084295B" w:rsidP="00E205F7">
            <w:pPr>
              <w:spacing w:before="40" w:after="40"/>
              <w:rPr>
                <w:rFonts w:ascii="Arial" w:hAnsi="Arial" w:cs="Arial"/>
                <w:sz w:val="20"/>
                <w:szCs w:val="20"/>
              </w:rPr>
            </w:pPr>
            <w:r w:rsidRPr="00604B44">
              <w:rPr>
                <w:rFonts w:ascii="Arial" w:hAnsi="Arial" w:cs="Arial"/>
                <w:sz w:val="20"/>
                <w:szCs w:val="20"/>
              </w:rPr>
              <w:t>Procedure – occurrence reporting system</w:t>
            </w:r>
          </w:p>
          <w:p w14:paraId="517AEA77" w14:textId="77777777" w:rsidR="0084295B" w:rsidRPr="00604B44" w:rsidRDefault="007F269D"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Meet requirements defined in Regulation (EU) No 376/2014 and Implementing Regulation (EU) 2015/1018</w:t>
            </w:r>
          </w:p>
          <w:p w14:paraId="517AEA78" w14:textId="77777777" w:rsidR="007F269D" w:rsidRPr="00604B44" w:rsidRDefault="007F269D"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Reported to the competent authority and to the organisation responsible for the design of the aircraft</w:t>
            </w:r>
          </w:p>
          <w:p w14:paraId="517AEA79" w14:textId="77777777" w:rsidR="007F269D" w:rsidRPr="00604B44" w:rsidRDefault="007F269D"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Made in a form established by the competent authority</w:t>
            </w:r>
          </w:p>
          <w:p w14:paraId="517AEA7A" w14:textId="77777777" w:rsidR="007F269D" w:rsidRPr="00604B44" w:rsidRDefault="008F3F90"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shall contain all pertinent information about the condition known to the organisation</w:t>
            </w:r>
          </w:p>
          <w:p w14:paraId="517AEA7B" w14:textId="77777777" w:rsidR="008F3F90" w:rsidRPr="00604B44" w:rsidRDefault="008F3F90"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Reports shall be made as soon as possible, but in any case within 72 hours of the organisation identifying the condition to which the report relates, unless exceptional circumstances prevent this</w:t>
            </w:r>
          </w:p>
          <w:p w14:paraId="517AEA7C" w14:textId="5287C1E6" w:rsidR="008F3F90" w:rsidRPr="00604B44" w:rsidRDefault="008F3F90"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Where relevant, the organisation shall produce a follow-up report to provide details of actions it intends to take to prevent similar occurrences in the future as soon as these actions have been identified</w:t>
            </w:r>
          </w:p>
          <w:p w14:paraId="517AEA7D" w14:textId="77777777" w:rsidR="008F3F90" w:rsidRPr="00604B44" w:rsidRDefault="008F3F90" w:rsidP="00E205F7">
            <w:pPr>
              <w:pStyle w:val="ListParagraph"/>
              <w:numPr>
                <w:ilvl w:val="1"/>
                <w:numId w:val="67"/>
              </w:numPr>
              <w:spacing w:before="40" w:after="40"/>
              <w:rPr>
                <w:rFonts w:ascii="Arial" w:hAnsi="Arial" w:cs="Arial"/>
                <w:sz w:val="20"/>
                <w:szCs w:val="20"/>
              </w:rPr>
            </w:pPr>
            <w:r w:rsidRPr="00604B44">
              <w:rPr>
                <w:rFonts w:ascii="Arial" w:hAnsi="Arial" w:cs="Arial"/>
                <w:sz w:val="20"/>
                <w:szCs w:val="20"/>
              </w:rPr>
              <w:t>This report shall be produced in a form and manner established by the competent authority</w:t>
            </w:r>
          </w:p>
          <w:p w14:paraId="517AEA7E" w14:textId="77777777" w:rsidR="008F3F90" w:rsidRPr="00604B44" w:rsidRDefault="008F3F90"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 xml:space="preserve">If the organisation holds more than one organisation certificates within </w:t>
            </w:r>
            <w:r w:rsidR="00BD4D7F" w:rsidRPr="00604B44">
              <w:rPr>
                <w:rFonts w:ascii="Arial" w:hAnsi="Arial" w:cs="Arial"/>
                <w:sz w:val="20"/>
                <w:szCs w:val="20"/>
              </w:rPr>
              <w:t xml:space="preserve">the </w:t>
            </w:r>
            <w:r w:rsidRPr="00604B44">
              <w:rPr>
                <w:rFonts w:ascii="Arial" w:hAnsi="Arial" w:cs="Arial"/>
                <w:sz w:val="20"/>
                <w:szCs w:val="20"/>
              </w:rPr>
              <w:t>scope of Regulation (EU) 2018/1139, then</w:t>
            </w:r>
          </w:p>
          <w:p w14:paraId="517AEA7F" w14:textId="77777777" w:rsidR="008F3F90" w:rsidRPr="00604B44" w:rsidRDefault="008F3F90" w:rsidP="00E205F7">
            <w:pPr>
              <w:pStyle w:val="ListParagraph"/>
              <w:numPr>
                <w:ilvl w:val="1"/>
                <w:numId w:val="67"/>
              </w:numPr>
              <w:spacing w:before="40" w:after="40"/>
              <w:rPr>
                <w:rFonts w:ascii="Arial" w:hAnsi="Arial" w:cs="Arial"/>
                <w:sz w:val="20"/>
                <w:szCs w:val="20"/>
              </w:rPr>
            </w:pPr>
            <w:r w:rsidRPr="00604B44">
              <w:rPr>
                <w:rFonts w:ascii="Arial" w:hAnsi="Arial" w:cs="Arial"/>
                <w:sz w:val="20"/>
                <w:szCs w:val="20"/>
              </w:rPr>
              <w:t>the organisation may establish an integrated occurrence reporting system covering all certificate(s) held</w:t>
            </w:r>
          </w:p>
          <w:p w14:paraId="517AEA80" w14:textId="77777777" w:rsidR="008F3F90" w:rsidRPr="00604B44" w:rsidRDefault="008F3F90"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lastRenderedPageBreak/>
              <w:t>Single reports for occurrences should only be provided if</w:t>
            </w:r>
          </w:p>
          <w:p w14:paraId="517AEA81" w14:textId="77777777" w:rsidR="008F3F90" w:rsidRPr="00604B44" w:rsidRDefault="008F3F90" w:rsidP="00E205F7">
            <w:pPr>
              <w:pStyle w:val="ListParagraph"/>
              <w:numPr>
                <w:ilvl w:val="1"/>
                <w:numId w:val="67"/>
              </w:numPr>
              <w:spacing w:before="40" w:after="40"/>
              <w:rPr>
                <w:rFonts w:ascii="Arial" w:hAnsi="Arial" w:cs="Arial"/>
                <w:sz w:val="20"/>
                <w:szCs w:val="20"/>
              </w:rPr>
            </w:pPr>
            <w:r w:rsidRPr="00604B44">
              <w:rPr>
                <w:rFonts w:ascii="Arial" w:hAnsi="Arial" w:cs="Arial"/>
                <w:sz w:val="20"/>
                <w:szCs w:val="20"/>
              </w:rPr>
              <w:t>The report includes all relevant information from the perspective of the different organisation certificates held</w:t>
            </w:r>
          </w:p>
          <w:p w14:paraId="517AEA82" w14:textId="77777777" w:rsidR="008F3F90" w:rsidRPr="00604B44" w:rsidRDefault="008F3F90" w:rsidP="00E205F7">
            <w:pPr>
              <w:pStyle w:val="ListParagraph"/>
              <w:numPr>
                <w:ilvl w:val="1"/>
                <w:numId w:val="67"/>
              </w:numPr>
              <w:spacing w:before="40" w:after="40"/>
              <w:rPr>
                <w:rFonts w:ascii="Arial" w:hAnsi="Arial" w:cs="Arial"/>
                <w:sz w:val="20"/>
                <w:szCs w:val="20"/>
              </w:rPr>
            </w:pPr>
            <w:r w:rsidRPr="00604B44">
              <w:rPr>
                <w:rFonts w:ascii="Arial" w:hAnsi="Arial" w:cs="Arial"/>
                <w:sz w:val="20"/>
                <w:szCs w:val="20"/>
              </w:rPr>
              <w:t>The report addresses all relevant specific mandatory data fields and clearly identifies all certificate holders for which the report is made</w:t>
            </w:r>
          </w:p>
          <w:p w14:paraId="517AEA83" w14:textId="77777777" w:rsidR="008F3F90" w:rsidRPr="00604B44" w:rsidRDefault="008F3F90" w:rsidP="00E205F7">
            <w:pPr>
              <w:pStyle w:val="ListParagraph"/>
              <w:numPr>
                <w:ilvl w:val="1"/>
                <w:numId w:val="67"/>
              </w:numPr>
              <w:spacing w:before="40" w:after="40"/>
              <w:rPr>
                <w:rFonts w:ascii="Arial" w:hAnsi="Arial" w:cs="Arial"/>
                <w:sz w:val="20"/>
                <w:szCs w:val="20"/>
              </w:rPr>
            </w:pPr>
            <w:r w:rsidRPr="00604B44">
              <w:rPr>
                <w:rFonts w:ascii="Arial" w:hAnsi="Arial" w:cs="Arial"/>
                <w:sz w:val="20"/>
                <w:szCs w:val="20"/>
              </w:rPr>
              <w:t>The competent authority for all certificates is the same</w:t>
            </w:r>
            <w:r w:rsidR="00BD4D7F" w:rsidRPr="00604B44">
              <w:rPr>
                <w:rFonts w:ascii="Arial" w:hAnsi="Arial" w:cs="Arial"/>
                <w:sz w:val="20"/>
                <w:szCs w:val="20"/>
              </w:rPr>
              <w:t>,</w:t>
            </w:r>
            <w:r w:rsidRPr="00604B44">
              <w:rPr>
                <w:rFonts w:ascii="Arial" w:hAnsi="Arial" w:cs="Arial"/>
                <w:sz w:val="20"/>
                <w:szCs w:val="20"/>
              </w:rPr>
              <w:t xml:space="preserve"> and such single reporting was agreed with that competent authority</w:t>
            </w:r>
          </w:p>
          <w:p w14:paraId="517AEA84" w14:textId="77777777" w:rsidR="008F3F90" w:rsidRPr="00604B44" w:rsidRDefault="008F3F90"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Assign responsibility to one or more suitably qualified persons with clearly defined authority, for coordinating action on airworthiness occurrences and for initiating any necessary further investigation and follow-up activity</w:t>
            </w:r>
          </w:p>
          <w:p w14:paraId="517AEA85" w14:textId="77777777" w:rsidR="008F3F90" w:rsidRPr="00604B44" w:rsidRDefault="008F3F90" w:rsidP="00E205F7">
            <w:pPr>
              <w:pStyle w:val="ListParagraph"/>
              <w:numPr>
                <w:ilvl w:val="1"/>
                <w:numId w:val="67"/>
              </w:numPr>
              <w:spacing w:before="40" w:after="40"/>
              <w:rPr>
                <w:rFonts w:ascii="Arial" w:hAnsi="Arial" w:cs="Arial"/>
                <w:sz w:val="20"/>
                <w:szCs w:val="20"/>
              </w:rPr>
            </w:pPr>
            <w:r w:rsidRPr="00604B44">
              <w:rPr>
                <w:rFonts w:ascii="Arial" w:hAnsi="Arial" w:cs="Arial"/>
                <w:sz w:val="20"/>
                <w:szCs w:val="20"/>
              </w:rPr>
              <w:t xml:space="preserve">If more than one person </w:t>
            </w:r>
            <w:r w:rsidR="00BD4D7F" w:rsidRPr="00604B44">
              <w:rPr>
                <w:rFonts w:ascii="Arial" w:hAnsi="Arial" w:cs="Arial"/>
                <w:sz w:val="20"/>
                <w:szCs w:val="20"/>
              </w:rPr>
              <w:t>is</w:t>
            </w:r>
            <w:r w:rsidRPr="00604B44">
              <w:rPr>
                <w:rFonts w:ascii="Arial" w:hAnsi="Arial" w:cs="Arial"/>
                <w:sz w:val="20"/>
                <w:szCs w:val="20"/>
              </w:rPr>
              <w:t xml:space="preserve"> assigned such responsibility, the organisation should identify a single person to act as the main focal point for ensuring a single reporting channel is established to the accountable manager</w:t>
            </w:r>
          </w:p>
          <w:p w14:paraId="517AEA86" w14:textId="77777777" w:rsidR="00C95E3C" w:rsidRPr="00604B44" w:rsidRDefault="008F3F90" w:rsidP="00E205F7">
            <w:pPr>
              <w:pStyle w:val="ListParagraph"/>
              <w:numPr>
                <w:ilvl w:val="0"/>
                <w:numId w:val="67"/>
              </w:numPr>
              <w:spacing w:before="40" w:after="40"/>
              <w:rPr>
                <w:rFonts w:ascii="Arial" w:hAnsi="Arial" w:cs="Arial"/>
                <w:sz w:val="20"/>
                <w:szCs w:val="20"/>
              </w:rPr>
            </w:pPr>
            <w:r w:rsidRPr="00604B44">
              <w:rPr>
                <w:rFonts w:ascii="Arial" w:hAnsi="Arial" w:cs="Arial"/>
                <w:sz w:val="20"/>
                <w:szCs w:val="20"/>
              </w:rPr>
              <w:t>The list in Regulation (EU) 2015/1018 should not be understood as exhaustive</w:t>
            </w:r>
            <w:r w:rsidR="00BD4D7F" w:rsidRPr="00604B44">
              <w:rPr>
                <w:rFonts w:ascii="Arial" w:hAnsi="Arial" w:cs="Arial"/>
                <w:sz w:val="20"/>
                <w:szCs w:val="20"/>
              </w:rPr>
              <w:t>,</w:t>
            </w:r>
            <w:r w:rsidR="00C95E3C" w:rsidRPr="00604B44">
              <w:rPr>
                <w:rFonts w:ascii="Arial" w:hAnsi="Arial" w:cs="Arial"/>
                <w:sz w:val="20"/>
                <w:szCs w:val="20"/>
              </w:rPr>
              <w:t xml:space="preserve"> and therefore the reporting should not be limited to items listed in that regulation</w:t>
            </w:r>
          </w:p>
          <w:p w14:paraId="517AEA87" w14:textId="77777777" w:rsidR="007F269D" w:rsidRPr="00604B44" w:rsidRDefault="007F269D" w:rsidP="00E205F7">
            <w:pPr>
              <w:spacing w:before="40" w:after="40"/>
              <w:rPr>
                <w:rFonts w:ascii="Arial" w:hAnsi="Arial" w:cs="Arial"/>
              </w:rPr>
            </w:pPr>
            <w:r w:rsidRPr="00604B44">
              <w:rPr>
                <w:rFonts w:ascii="Arial" w:hAnsi="Arial" w:cs="Arial"/>
              </w:rPr>
              <w:t xml:space="preserve">Article </w:t>
            </w:r>
            <w:r w:rsidR="00A74CA2" w:rsidRPr="00604B44">
              <w:rPr>
                <w:rFonts w:ascii="Arial" w:hAnsi="Arial" w:cs="Arial"/>
              </w:rPr>
              <w:t>9(</w:t>
            </w:r>
            <w:r w:rsidRPr="00604B44">
              <w:rPr>
                <w:rFonts w:ascii="Arial" w:hAnsi="Arial" w:cs="Arial"/>
              </w:rPr>
              <w:t>1</w:t>
            </w:r>
            <w:r w:rsidR="00A74CA2" w:rsidRPr="00604B44">
              <w:rPr>
                <w:rFonts w:ascii="Arial" w:hAnsi="Arial" w:cs="Arial"/>
              </w:rPr>
              <w:t>)</w:t>
            </w:r>
            <w:r w:rsidRPr="00604B44">
              <w:rPr>
                <w:rFonts w:ascii="Arial" w:hAnsi="Arial" w:cs="Arial"/>
              </w:rPr>
              <w:t xml:space="preserve"> in Basic Regulation </w:t>
            </w:r>
            <w:r w:rsidR="00A74CA2" w:rsidRPr="00604B44">
              <w:rPr>
                <w:rFonts w:ascii="Arial" w:hAnsi="Arial" w:cs="Arial"/>
              </w:rPr>
              <w:t>2018/1139</w:t>
            </w:r>
            <w:r w:rsidRPr="00604B44">
              <w:rPr>
                <w:rFonts w:ascii="Arial" w:hAnsi="Arial" w:cs="Arial"/>
              </w:rPr>
              <w:t xml:space="preserve"> refer to Annex </w:t>
            </w:r>
            <w:r w:rsidR="00A74CA2" w:rsidRPr="00604B44">
              <w:rPr>
                <w:rFonts w:ascii="Arial" w:hAnsi="Arial" w:cs="Arial"/>
              </w:rPr>
              <w:t>I</w:t>
            </w:r>
            <w:r w:rsidRPr="00604B44">
              <w:rPr>
                <w:rFonts w:ascii="Arial" w:hAnsi="Arial" w:cs="Arial"/>
              </w:rPr>
              <w:t xml:space="preserve">I. In Annex </w:t>
            </w:r>
            <w:r w:rsidR="00A74CA2" w:rsidRPr="00604B44">
              <w:rPr>
                <w:rFonts w:ascii="Arial" w:hAnsi="Arial" w:cs="Arial"/>
              </w:rPr>
              <w:t>I</w:t>
            </w:r>
            <w:r w:rsidRPr="00604B44">
              <w:rPr>
                <w:rFonts w:ascii="Arial" w:hAnsi="Arial" w:cs="Arial"/>
              </w:rPr>
              <w:t>I point 3.</w:t>
            </w:r>
            <w:r w:rsidR="00A74CA2" w:rsidRPr="00604B44">
              <w:rPr>
                <w:rFonts w:ascii="Arial" w:hAnsi="Arial" w:cs="Arial"/>
              </w:rPr>
              <w:t>1(b)</w:t>
            </w:r>
            <w:r w:rsidRPr="00604B44">
              <w:rPr>
                <w:rFonts w:ascii="Arial" w:hAnsi="Arial" w:cs="Arial"/>
              </w:rPr>
              <w:t xml:space="preserve"> is a requirement for the organisations to (must) implement and maintain a management system to ensure compliance with the essential requir</w:t>
            </w:r>
            <w:r w:rsidR="00416D65" w:rsidRPr="00604B44">
              <w:rPr>
                <w:rFonts w:ascii="Arial" w:hAnsi="Arial" w:cs="Arial"/>
              </w:rPr>
              <w:t>e</w:t>
            </w:r>
            <w:r w:rsidRPr="00604B44">
              <w:rPr>
                <w:rFonts w:ascii="Arial" w:hAnsi="Arial" w:cs="Arial"/>
              </w:rPr>
              <w:t>ments for airworthiness</w:t>
            </w:r>
            <w:r w:rsidR="00A74CA2" w:rsidRPr="00604B44">
              <w:rPr>
                <w:rFonts w:ascii="Arial" w:hAnsi="Arial" w:cs="Arial"/>
              </w:rPr>
              <w:t>, manage safety risk</w:t>
            </w:r>
            <w:r w:rsidRPr="00604B44">
              <w:rPr>
                <w:rFonts w:ascii="Arial" w:hAnsi="Arial" w:cs="Arial"/>
              </w:rPr>
              <w:t xml:space="preserve"> and aim for continuous improvement of the system. </w:t>
            </w:r>
          </w:p>
          <w:p w14:paraId="517AEA88" w14:textId="77777777" w:rsidR="007F269D" w:rsidRPr="00604B44" w:rsidRDefault="007F269D" w:rsidP="00E205F7">
            <w:pPr>
              <w:spacing w:before="40" w:after="40"/>
              <w:rPr>
                <w:rFonts w:ascii="Arial" w:hAnsi="Arial" w:cs="Arial"/>
              </w:rPr>
            </w:pPr>
            <w:r w:rsidRPr="00604B44">
              <w:rPr>
                <w:rFonts w:ascii="Arial" w:hAnsi="Arial" w:cs="Arial"/>
              </w:rPr>
              <w:t xml:space="preserve">Continuous </w:t>
            </w:r>
            <w:r w:rsidR="00416D65" w:rsidRPr="00604B44">
              <w:rPr>
                <w:rFonts w:ascii="Arial" w:hAnsi="Arial" w:cs="Arial"/>
              </w:rPr>
              <w:t>i</w:t>
            </w:r>
            <w:r w:rsidRPr="00604B44">
              <w:rPr>
                <w:rFonts w:ascii="Arial" w:hAnsi="Arial" w:cs="Arial"/>
              </w:rPr>
              <w:t>mprovement requires:</w:t>
            </w:r>
          </w:p>
          <w:p w14:paraId="517AEA89" w14:textId="77777777" w:rsidR="007F269D" w:rsidRPr="00604B44" w:rsidRDefault="007F269D" w:rsidP="00E205F7">
            <w:pPr>
              <w:pStyle w:val="ListParagraph"/>
              <w:numPr>
                <w:ilvl w:val="0"/>
                <w:numId w:val="50"/>
              </w:numPr>
              <w:spacing w:before="40" w:after="40"/>
              <w:rPr>
                <w:rFonts w:ascii="Arial" w:hAnsi="Arial" w:cs="Arial"/>
              </w:rPr>
            </w:pPr>
            <w:r w:rsidRPr="00604B44">
              <w:rPr>
                <w:rFonts w:ascii="Arial" w:hAnsi="Arial" w:cs="Arial"/>
              </w:rPr>
              <w:t xml:space="preserve">an open mind, </w:t>
            </w:r>
            <w:r w:rsidR="00416D65" w:rsidRPr="00604B44">
              <w:rPr>
                <w:rFonts w:ascii="Arial" w:hAnsi="Arial" w:cs="Arial"/>
              </w:rPr>
              <w:t xml:space="preserve">a </w:t>
            </w:r>
            <w:r w:rsidRPr="00604B44">
              <w:rPr>
                <w:rFonts w:ascii="Arial" w:hAnsi="Arial" w:cs="Arial"/>
              </w:rPr>
              <w:t>commitment of all;</w:t>
            </w:r>
          </w:p>
          <w:p w14:paraId="517AEA8A" w14:textId="77777777" w:rsidR="007F269D" w:rsidRPr="00604B44" w:rsidRDefault="007F269D" w:rsidP="00E205F7">
            <w:pPr>
              <w:pStyle w:val="ListParagraph"/>
              <w:numPr>
                <w:ilvl w:val="0"/>
                <w:numId w:val="50"/>
              </w:numPr>
              <w:spacing w:before="40" w:after="40"/>
              <w:rPr>
                <w:rFonts w:ascii="Arial" w:hAnsi="Arial" w:cs="Arial"/>
              </w:rPr>
            </w:pPr>
            <w:r w:rsidRPr="00604B44">
              <w:rPr>
                <w:rFonts w:ascii="Arial" w:hAnsi="Arial" w:cs="Arial"/>
              </w:rPr>
              <w:t xml:space="preserve">objective analyses of relevant data; and </w:t>
            </w:r>
          </w:p>
          <w:p w14:paraId="517AEA8B" w14:textId="77777777" w:rsidR="007F269D" w:rsidRPr="00604B44" w:rsidRDefault="007F269D" w:rsidP="00E205F7">
            <w:pPr>
              <w:pStyle w:val="ListParagraph"/>
              <w:numPr>
                <w:ilvl w:val="0"/>
                <w:numId w:val="50"/>
              </w:numPr>
              <w:spacing w:before="40" w:after="40"/>
              <w:rPr>
                <w:rFonts w:ascii="Arial" w:hAnsi="Arial" w:cs="Arial"/>
              </w:rPr>
            </w:pPr>
            <w:r w:rsidRPr="00604B44">
              <w:rPr>
                <w:rFonts w:ascii="Arial" w:hAnsi="Arial" w:cs="Arial"/>
              </w:rPr>
              <w:t>perseverance to implement improvements</w:t>
            </w:r>
          </w:p>
          <w:p w14:paraId="517AEA8C" w14:textId="1ED9FF15" w:rsidR="0084295B" w:rsidRPr="00604B44" w:rsidRDefault="007F269D" w:rsidP="00AF38E5">
            <w:pPr>
              <w:spacing w:before="40" w:after="40"/>
              <w:rPr>
                <w:rFonts w:ascii="Arial" w:hAnsi="Arial" w:cs="Arial"/>
                <w:sz w:val="20"/>
                <w:szCs w:val="20"/>
              </w:rPr>
            </w:pPr>
            <w:r w:rsidRPr="00604B44">
              <w:rPr>
                <w:rFonts w:ascii="Arial" w:hAnsi="Arial" w:cs="Arial"/>
              </w:rPr>
              <w:t>In Annex I</w:t>
            </w:r>
            <w:r w:rsidR="00A74CA2" w:rsidRPr="00604B44">
              <w:rPr>
                <w:rFonts w:ascii="Arial" w:hAnsi="Arial" w:cs="Arial"/>
              </w:rPr>
              <w:t>I</w:t>
            </w:r>
            <w:r w:rsidR="00AF38E5" w:rsidRPr="00604B44">
              <w:rPr>
                <w:rFonts w:ascii="Arial" w:hAnsi="Arial" w:cs="Arial"/>
              </w:rPr>
              <w:t>,</w:t>
            </w:r>
            <w:r w:rsidRPr="00604B44">
              <w:rPr>
                <w:rFonts w:ascii="Arial" w:hAnsi="Arial" w:cs="Arial"/>
              </w:rPr>
              <w:t xml:space="preserve"> point 3.</w:t>
            </w:r>
            <w:r w:rsidR="00A74CA2" w:rsidRPr="00604B44">
              <w:rPr>
                <w:rFonts w:ascii="Arial" w:hAnsi="Arial" w:cs="Arial"/>
              </w:rPr>
              <w:t>1(d)</w:t>
            </w:r>
            <w:r w:rsidRPr="00604B44">
              <w:rPr>
                <w:rFonts w:ascii="Arial" w:hAnsi="Arial" w:cs="Arial"/>
              </w:rPr>
              <w:t xml:space="preserve"> state that the organisation must establish an occurrence reporting system </w:t>
            </w:r>
            <w:r w:rsidR="00A74CA2" w:rsidRPr="00604B44">
              <w:rPr>
                <w:rFonts w:ascii="Arial" w:hAnsi="Arial" w:cs="Arial"/>
              </w:rPr>
              <w:t xml:space="preserve">as part of the management system under point (b) and the arrangements under point (c) to contribute to the aim of continuous improvement of safety. The occurrence reporting system shall be compliant with the applicable Union law. </w:t>
            </w:r>
            <w:r w:rsidRPr="00604B44">
              <w:rPr>
                <w:rFonts w:ascii="Arial" w:hAnsi="Arial" w:cs="Arial"/>
              </w:rPr>
              <w:t xml:space="preserve">Therefore, review of relevant incidents, accidents, occurrences to </w:t>
            </w:r>
            <w:r w:rsidR="00A74CA2" w:rsidRPr="00604B44">
              <w:rPr>
                <w:rFonts w:ascii="Arial" w:hAnsi="Arial" w:cs="Arial"/>
              </w:rPr>
              <w:t>learn, improve,</w:t>
            </w:r>
            <w:r w:rsidRPr="00604B44">
              <w:rPr>
                <w:rFonts w:ascii="Arial" w:hAnsi="Arial" w:cs="Arial"/>
              </w:rPr>
              <w:t xml:space="preserve"> and strengthen the system.</w:t>
            </w:r>
          </w:p>
        </w:tc>
        <w:tc>
          <w:tcPr>
            <w:tcW w:w="3098" w:type="dxa"/>
            <w:shd w:val="clear" w:color="auto" w:fill="FFFFFF" w:themeFill="background1"/>
          </w:tcPr>
          <w:p w14:paraId="517AEA8D" w14:textId="77777777" w:rsidR="0084295B" w:rsidRPr="00604B44" w:rsidRDefault="0084295B" w:rsidP="00E205F7">
            <w:pPr>
              <w:spacing w:before="40" w:after="40"/>
              <w:rPr>
                <w:rFonts w:ascii="Arial" w:hAnsi="Arial" w:cs="Arial"/>
                <w:iCs/>
                <w:sz w:val="16"/>
                <w:szCs w:val="16"/>
              </w:rPr>
            </w:pPr>
            <w:r w:rsidRPr="00604B44">
              <w:rPr>
                <w:rFonts w:ascii="Arial" w:hAnsi="Arial" w:cs="Arial"/>
                <w:iCs/>
                <w:sz w:val="16"/>
                <w:szCs w:val="16"/>
              </w:rPr>
              <w:lastRenderedPageBreak/>
              <w:t>CAMO.A.160</w:t>
            </w:r>
          </w:p>
          <w:p w14:paraId="517AEA8E" w14:textId="77777777" w:rsidR="002202CA" w:rsidRPr="00604B44" w:rsidRDefault="0084295B" w:rsidP="00E205F7">
            <w:pPr>
              <w:spacing w:before="40" w:after="40"/>
              <w:rPr>
                <w:rFonts w:ascii="Arial" w:hAnsi="Arial" w:cs="Arial"/>
                <w:iCs/>
                <w:sz w:val="16"/>
                <w:szCs w:val="16"/>
              </w:rPr>
            </w:pPr>
            <w:r w:rsidRPr="00604B44">
              <w:rPr>
                <w:rFonts w:ascii="Arial" w:hAnsi="Arial" w:cs="Arial"/>
                <w:iCs/>
                <w:sz w:val="16"/>
                <w:szCs w:val="16"/>
              </w:rPr>
              <w:t>ML.A.202</w:t>
            </w:r>
          </w:p>
          <w:p w14:paraId="517AEA8F" w14:textId="77777777" w:rsidR="0084295B" w:rsidRPr="00604B44" w:rsidRDefault="0084295B" w:rsidP="00E205F7">
            <w:pPr>
              <w:spacing w:before="40" w:after="40"/>
              <w:rPr>
                <w:rFonts w:ascii="Arial" w:hAnsi="Arial" w:cs="Arial"/>
                <w:iCs/>
                <w:sz w:val="16"/>
                <w:szCs w:val="16"/>
              </w:rPr>
            </w:pPr>
            <w:r w:rsidRPr="00604B44">
              <w:rPr>
                <w:rFonts w:ascii="Arial" w:hAnsi="Arial" w:cs="Arial"/>
                <w:iCs/>
                <w:sz w:val="16"/>
                <w:szCs w:val="16"/>
              </w:rPr>
              <w:t>Regulation (EU) No 376/2014</w:t>
            </w:r>
          </w:p>
          <w:p w14:paraId="517AEA90" w14:textId="77777777" w:rsidR="0084295B" w:rsidRPr="00604B44" w:rsidRDefault="0084295B" w:rsidP="00E205F7">
            <w:pPr>
              <w:spacing w:before="40" w:after="40"/>
              <w:rPr>
                <w:rFonts w:ascii="Arial" w:hAnsi="Arial" w:cs="Arial"/>
                <w:iCs/>
                <w:sz w:val="16"/>
                <w:szCs w:val="16"/>
              </w:rPr>
            </w:pPr>
            <w:r w:rsidRPr="00604B44">
              <w:rPr>
                <w:rFonts w:ascii="Arial" w:hAnsi="Arial" w:cs="Arial"/>
                <w:iCs/>
                <w:sz w:val="16"/>
                <w:szCs w:val="16"/>
              </w:rPr>
              <w:t>Regulation (EU) 2015/1018</w:t>
            </w:r>
          </w:p>
          <w:p w14:paraId="517AEA91" w14:textId="77777777" w:rsidR="00C95E3C" w:rsidRPr="00604B44" w:rsidRDefault="00C95E3C" w:rsidP="00E205F7">
            <w:pPr>
              <w:spacing w:before="40" w:after="40"/>
              <w:rPr>
                <w:rFonts w:ascii="Arial" w:hAnsi="Arial" w:cs="Arial"/>
                <w:iCs/>
                <w:sz w:val="16"/>
                <w:szCs w:val="16"/>
              </w:rPr>
            </w:pPr>
            <w:r w:rsidRPr="00604B44">
              <w:rPr>
                <w:rFonts w:ascii="Arial" w:hAnsi="Arial" w:cs="Arial"/>
                <w:iCs/>
                <w:sz w:val="16"/>
                <w:szCs w:val="16"/>
              </w:rPr>
              <w:t>AMC 20-8</w:t>
            </w:r>
          </w:p>
          <w:p w14:paraId="517AEA92" w14:textId="77777777" w:rsidR="00A74CA2" w:rsidRPr="00604B44" w:rsidRDefault="00A74CA2" w:rsidP="00E205F7">
            <w:pPr>
              <w:spacing w:before="40" w:after="40"/>
              <w:rPr>
                <w:rFonts w:ascii="Arial" w:hAnsi="Arial" w:cs="Arial"/>
                <w:iCs/>
                <w:sz w:val="16"/>
                <w:szCs w:val="16"/>
              </w:rPr>
            </w:pPr>
            <w:r w:rsidRPr="00604B44">
              <w:rPr>
                <w:rFonts w:ascii="Arial" w:hAnsi="Arial" w:cs="Arial"/>
                <w:iCs/>
                <w:sz w:val="16"/>
                <w:szCs w:val="16"/>
              </w:rPr>
              <w:t>Regulation 2018/1139 - Annex II</w:t>
            </w:r>
          </w:p>
        </w:tc>
        <w:tc>
          <w:tcPr>
            <w:tcW w:w="3367" w:type="dxa"/>
          </w:tcPr>
          <w:p w14:paraId="517AEA93" w14:textId="77777777" w:rsidR="002202CA" w:rsidRPr="00604B44" w:rsidRDefault="002202CA" w:rsidP="00E205F7">
            <w:pPr>
              <w:spacing w:before="40" w:after="40"/>
              <w:rPr>
                <w:rFonts w:ascii="Arial" w:hAnsi="Arial" w:cs="Arial"/>
                <w:sz w:val="20"/>
                <w:szCs w:val="20"/>
              </w:rPr>
            </w:pPr>
          </w:p>
        </w:tc>
      </w:tr>
    </w:tbl>
    <w:p w14:paraId="54790B4F" w14:textId="77777777" w:rsidR="00B217A6" w:rsidRDefault="00B217A6"/>
    <w:tbl>
      <w:tblPr>
        <w:tblStyle w:val="TableGrid"/>
        <w:tblW w:w="0" w:type="auto"/>
        <w:tblLook w:val="04A0" w:firstRow="1" w:lastRow="0" w:firstColumn="1" w:lastColumn="0" w:noHBand="0" w:noVBand="1"/>
      </w:tblPr>
      <w:tblGrid>
        <w:gridCol w:w="894"/>
        <w:gridCol w:w="6633"/>
        <w:gridCol w:w="3098"/>
        <w:gridCol w:w="3367"/>
      </w:tblGrid>
      <w:tr w:rsidR="00604B44" w:rsidRPr="00604B44" w14:paraId="517AEA99" w14:textId="77777777" w:rsidTr="00352475">
        <w:tc>
          <w:tcPr>
            <w:tcW w:w="894" w:type="dxa"/>
            <w:shd w:val="clear" w:color="auto" w:fill="D9D9D9" w:themeFill="background1" w:themeFillShade="D9"/>
          </w:tcPr>
          <w:p w14:paraId="517AEA95" w14:textId="77777777" w:rsidR="00EA07F7" w:rsidRPr="00604B44" w:rsidRDefault="00EA07F7" w:rsidP="00E205F7">
            <w:pPr>
              <w:spacing w:before="40" w:after="40"/>
              <w:rPr>
                <w:rFonts w:ascii="Arial" w:hAnsi="Arial" w:cs="Arial"/>
                <w:sz w:val="20"/>
                <w:szCs w:val="20"/>
              </w:rPr>
            </w:pPr>
          </w:p>
        </w:tc>
        <w:tc>
          <w:tcPr>
            <w:tcW w:w="6633" w:type="dxa"/>
            <w:shd w:val="clear" w:color="auto" w:fill="D9D9D9" w:themeFill="background1" w:themeFillShade="D9"/>
          </w:tcPr>
          <w:p w14:paraId="517AEA96" w14:textId="77777777" w:rsidR="00EA07F7" w:rsidRPr="00604B44" w:rsidRDefault="00EA07F7" w:rsidP="00E205F7">
            <w:pPr>
              <w:spacing w:before="40" w:after="40"/>
              <w:rPr>
                <w:rFonts w:ascii="Arial" w:hAnsi="Arial" w:cs="Arial"/>
                <w:b/>
                <w:spacing w:val="-2"/>
                <w:sz w:val="20"/>
                <w:szCs w:val="20"/>
              </w:rPr>
            </w:pPr>
            <w:r w:rsidRPr="00604B44">
              <w:rPr>
                <w:rFonts w:ascii="Arial" w:hAnsi="Arial" w:cs="Arial"/>
                <w:caps/>
                <w:sz w:val="20"/>
                <w:szCs w:val="20"/>
              </w:rPr>
              <w:t>PART 3 CONTRACTED MAINTENANCE</w:t>
            </w:r>
            <w:r w:rsidR="00DB3754" w:rsidRPr="00604B44">
              <w:rPr>
                <w:rFonts w:ascii="Arial" w:hAnsi="Arial" w:cs="Arial"/>
                <w:caps/>
                <w:sz w:val="20"/>
                <w:szCs w:val="20"/>
              </w:rPr>
              <w:t xml:space="preserve"> – management of maintenance</w:t>
            </w:r>
          </w:p>
        </w:tc>
        <w:tc>
          <w:tcPr>
            <w:tcW w:w="3098" w:type="dxa"/>
            <w:shd w:val="clear" w:color="auto" w:fill="D9D9D9" w:themeFill="background1" w:themeFillShade="D9"/>
          </w:tcPr>
          <w:p w14:paraId="517AEA97" w14:textId="77777777" w:rsidR="00EA07F7" w:rsidRPr="00604B44" w:rsidRDefault="00EA07F7" w:rsidP="00E205F7">
            <w:pPr>
              <w:spacing w:before="40" w:after="40"/>
              <w:rPr>
                <w:rFonts w:ascii="Arial" w:hAnsi="Arial" w:cs="Arial"/>
                <w:sz w:val="16"/>
                <w:szCs w:val="16"/>
              </w:rPr>
            </w:pPr>
          </w:p>
        </w:tc>
        <w:tc>
          <w:tcPr>
            <w:tcW w:w="3367" w:type="dxa"/>
            <w:shd w:val="clear" w:color="auto" w:fill="D9D9D9" w:themeFill="background1" w:themeFillShade="D9"/>
          </w:tcPr>
          <w:p w14:paraId="517AEA98" w14:textId="77777777" w:rsidR="00EA07F7" w:rsidRPr="00604B44" w:rsidRDefault="00EA07F7" w:rsidP="00E205F7">
            <w:pPr>
              <w:spacing w:before="40" w:after="40"/>
              <w:rPr>
                <w:rFonts w:ascii="Arial" w:hAnsi="Arial" w:cs="Arial"/>
                <w:sz w:val="20"/>
                <w:szCs w:val="20"/>
              </w:rPr>
            </w:pPr>
          </w:p>
        </w:tc>
      </w:tr>
      <w:tr w:rsidR="00604B44" w:rsidRPr="00604B44" w14:paraId="517AEABB" w14:textId="77777777" w:rsidTr="00352475">
        <w:sdt>
          <w:sdtPr>
            <w:rPr>
              <w:rFonts w:ascii="Arial" w:hAnsi="Arial" w:cs="Arial"/>
              <w:sz w:val="20"/>
              <w:szCs w:val="20"/>
            </w:rPr>
            <w:id w:val="1286936207"/>
            <w14:checkbox>
              <w14:checked w14:val="0"/>
              <w14:checkedState w14:val="2612" w14:font="MS Gothic"/>
              <w14:uncheckedState w14:val="2610" w14:font="MS Gothic"/>
            </w14:checkbox>
          </w:sdtPr>
          <w:sdtEndPr/>
          <w:sdtContent>
            <w:tc>
              <w:tcPr>
                <w:tcW w:w="894" w:type="dxa"/>
              </w:tcPr>
              <w:p w14:paraId="517AEA9A" w14:textId="77777777" w:rsidR="00EA07F7" w:rsidRPr="00604B44" w:rsidRDefault="00EA07F7"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9B" w14:textId="77777777" w:rsidR="00EA07F7" w:rsidRPr="00604B44" w:rsidRDefault="00EA07F7" w:rsidP="00E205F7">
            <w:pPr>
              <w:spacing w:before="40" w:after="40"/>
              <w:rPr>
                <w:rFonts w:ascii="Arial" w:hAnsi="Arial" w:cs="Arial"/>
                <w:sz w:val="20"/>
                <w:szCs w:val="20"/>
              </w:rPr>
            </w:pPr>
            <w:r w:rsidRPr="00604B44">
              <w:rPr>
                <w:rFonts w:ascii="Arial" w:hAnsi="Arial" w:cs="Arial"/>
                <w:sz w:val="20"/>
                <w:szCs w:val="20"/>
              </w:rPr>
              <w:t>3.</w:t>
            </w:r>
            <w:r w:rsidR="00E93E9E" w:rsidRPr="00604B44">
              <w:rPr>
                <w:rFonts w:ascii="Arial" w:hAnsi="Arial" w:cs="Arial"/>
                <w:sz w:val="20"/>
                <w:szCs w:val="20"/>
              </w:rPr>
              <w:t>1</w:t>
            </w:r>
            <w:r w:rsidRPr="00604B44">
              <w:rPr>
                <w:rFonts w:ascii="Arial" w:hAnsi="Arial" w:cs="Arial"/>
                <w:sz w:val="20"/>
                <w:szCs w:val="20"/>
              </w:rPr>
              <w:t xml:space="preserve"> </w:t>
            </w:r>
            <w:r w:rsidR="004A3B7E" w:rsidRPr="00604B44">
              <w:rPr>
                <w:rFonts w:ascii="Arial" w:hAnsi="Arial" w:cs="Arial"/>
                <w:sz w:val="20"/>
                <w:szCs w:val="20"/>
              </w:rPr>
              <w:t>M</w:t>
            </w:r>
            <w:r w:rsidR="008B29B8" w:rsidRPr="00604B44">
              <w:rPr>
                <w:rFonts w:ascii="Arial" w:hAnsi="Arial" w:cs="Arial"/>
                <w:sz w:val="20"/>
                <w:szCs w:val="20"/>
              </w:rPr>
              <w:t>aintenance</w:t>
            </w:r>
            <w:r w:rsidR="004A3B7E" w:rsidRPr="00604B44">
              <w:rPr>
                <w:rFonts w:ascii="Arial" w:hAnsi="Arial" w:cs="Arial"/>
                <w:sz w:val="20"/>
                <w:szCs w:val="20"/>
              </w:rPr>
              <w:t xml:space="preserve"> contractor selection procedure</w:t>
            </w:r>
          </w:p>
          <w:p w14:paraId="517AEA9C" w14:textId="77777777" w:rsidR="004A3B7E" w:rsidRPr="00604B44" w:rsidRDefault="004A3B7E" w:rsidP="00E205F7">
            <w:pPr>
              <w:spacing w:before="40" w:after="40"/>
              <w:rPr>
                <w:rFonts w:ascii="Arial" w:hAnsi="Arial" w:cs="Arial"/>
                <w:sz w:val="20"/>
                <w:szCs w:val="20"/>
              </w:rPr>
            </w:pPr>
            <w:r w:rsidRPr="00604B44">
              <w:rPr>
                <w:rFonts w:ascii="Arial" w:hAnsi="Arial" w:cs="Arial"/>
                <w:sz w:val="20"/>
                <w:szCs w:val="20"/>
              </w:rPr>
              <w:t>Maintenance contractor selection procedure</w:t>
            </w:r>
          </w:p>
          <w:p w14:paraId="517AEA9D" w14:textId="77777777" w:rsidR="004A3B7E" w:rsidRPr="00604B44" w:rsidRDefault="004A3B7E"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General</w:t>
            </w:r>
          </w:p>
          <w:p w14:paraId="517AEA9E" w14:textId="77777777" w:rsidR="004A3B7E" w:rsidRPr="00604B44" w:rsidRDefault="004A3B7E"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Maintenance contractor selection process</w:t>
            </w:r>
          </w:p>
          <w:p w14:paraId="517AEA9F" w14:textId="77777777" w:rsidR="004A3B7E" w:rsidRPr="00604B44" w:rsidRDefault="004A3B7E" w:rsidP="00E205F7">
            <w:pPr>
              <w:pStyle w:val="ListParagraph"/>
              <w:numPr>
                <w:ilvl w:val="1"/>
                <w:numId w:val="36"/>
              </w:numPr>
              <w:spacing w:before="40" w:after="40"/>
              <w:rPr>
                <w:rFonts w:ascii="Arial" w:hAnsi="Arial" w:cs="Arial"/>
                <w:sz w:val="20"/>
                <w:szCs w:val="20"/>
              </w:rPr>
            </w:pPr>
            <w:r w:rsidRPr="00604B44">
              <w:rPr>
                <w:rFonts w:ascii="Arial" w:hAnsi="Arial" w:cs="Arial"/>
                <w:sz w:val="20"/>
                <w:szCs w:val="20"/>
              </w:rPr>
              <w:t>How a maintenance contractor is selected</w:t>
            </w:r>
          </w:p>
          <w:p w14:paraId="517AEAA0" w14:textId="77777777" w:rsidR="004A3B7E" w:rsidRPr="00604B44" w:rsidRDefault="004A3B7E" w:rsidP="00E205F7">
            <w:pPr>
              <w:pStyle w:val="ListParagraph"/>
              <w:numPr>
                <w:ilvl w:val="1"/>
                <w:numId w:val="36"/>
              </w:numPr>
              <w:spacing w:before="40" w:after="40"/>
              <w:rPr>
                <w:rFonts w:ascii="Arial" w:hAnsi="Arial" w:cs="Arial"/>
                <w:sz w:val="20"/>
                <w:szCs w:val="20"/>
              </w:rPr>
            </w:pPr>
            <w:r w:rsidRPr="00604B44">
              <w:rPr>
                <w:rFonts w:ascii="Arial" w:hAnsi="Arial" w:cs="Arial"/>
                <w:sz w:val="20"/>
                <w:szCs w:val="20"/>
              </w:rPr>
              <w:t xml:space="preserve">Verification of approval </w:t>
            </w:r>
          </w:p>
          <w:p w14:paraId="517AEAA1" w14:textId="77777777" w:rsidR="004A3B7E" w:rsidRPr="00604B44" w:rsidRDefault="004A3B7E" w:rsidP="00E205F7">
            <w:pPr>
              <w:pStyle w:val="ListParagraph"/>
              <w:numPr>
                <w:ilvl w:val="1"/>
                <w:numId w:val="36"/>
              </w:numPr>
              <w:spacing w:before="40" w:after="40"/>
              <w:rPr>
                <w:rFonts w:ascii="Arial" w:hAnsi="Arial" w:cs="Arial"/>
                <w:sz w:val="20"/>
                <w:szCs w:val="20"/>
              </w:rPr>
            </w:pPr>
            <w:r w:rsidRPr="00604B44">
              <w:rPr>
                <w:rFonts w:ascii="Arial" w:hAnsi="Arial" w:cs="Arial"/>
                <w:sz w:val="20"/>
                <w:szCs w:val="20"/>
              </w:rPr>
              <w:t>Applicable aircraft type and engine</w:t>
            </w:r>
          </w:p>
          <w:p w14:paraId="517AEAA2" w14:textId="77777777" w:rsidR="004A3B7E" w:rsidRPr="00604B44" w:rsidRDefault="004A3B7E" w:rsidP="00E205F7">
            <w:pPr>
              <w:pStyle w:val="ListParagraph"/>
              <w:numPr>
                <w:ilvl w:val="1"/>
                <w:numId w:val="36"/>
              </w:numPr>
              <w:spacing w:before="40" w:after="40"/>
              <w:rPr>
                <w:rFonts w:ascii="Arial" w:hAnsi="Arial" w:cs="Arial"/>
                <w:sz w:val="20"/>
                <w:szCs w:val="20"/>
              </w:rPr>
            </w:pPr>
            <w:r w:rsidRPr="00604B44">
              <w:rPr>
                <w:rFonts w:ascii="Arial" w:hAnsi="Arial" w:cs="Arial"/>
                <w:sz w:val="20"/>
                <w:szCs w:val="20"/>
              </w:rPr>
              <w:t>Industrial capacity</w:t>
            </w:r>
          </w:p>
          <w:p w14:paraId="517AEAA3" w14:textId="77777777" w:rsidR="004A3B7E" w:rsidRPr="00604B44" w:rsidRDefault="004A3B7E"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 xml:space="preserve">Contract review – ensure </w:t>
            </w:r>
            <w:r w:rsidR="00BD4D7F" w:rsidRPr="00604B44">
              <w:rPr>
                <w:rFonts w:ascii="Arial" w:hAnsi="Arial" w:cs="Arial"/>
                <w:sz w:val="20"/>
                <w:szCs w:val="20"/>
              </w:rPr>
              <w:t xml:space="preserve">the </w:t>
            </w:r>
            <w:r w:rsidRPr="00604B44">
              <w:rPr>
                <w:rFonts w:ascii="Arial" w:hAnsi="Arial" w:cs="Arial"/>
                <w:sz w:val="20"/>
                <w:szCs w:val="20"/>
              </w:rPr>
              <w:t>contract is comprehensive and that it has no gaps or unclear area</w:t>
            </w:r>
          </w:p>
          <w:p w14:paraId="517AEAA4" w14:textId="77777777" w:rsidR="004A3B7E" w:rsidRPr="00604B44" w:rsidRDefault="004A3B7E"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Everyone involved in the contract (both CAMO and MO) agrees with the terms of the contract and fully understands their responsibilities</w:t>
            </w:r>
          </w:p>
          <w:p w14:paraId="517AEAA5" w14:textId="77777777" w:rsidR="004A3B7E" w:rsidRPr="00604B44" w:rsidRDefault="004A3B7E"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Functional responsibilities of all parties are clearly identified</w:t>
            </w:r>
          </w:p>
          <w:p w14:paraId="517AEAA6" w14:textId="77777777" w:rsidR="004A3B7E" w:rsidRPr="00604B44" w:rsidRDefault="004A3B7E"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Liaison with owner if not air carries licence operator</w:t>
            </w:r>
          </w:p>
          <w:p w14:paraId="517AEAA7" w14:textId="77777777" w:rsidR="004A3B7E" w:rsidRPr="00604B44" w:rsidRDefault="004A3B7E"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 xml:space="preserve">Listing in CAME 5.4 </w:t>
            </w:r>
          </w:p>
          <w:p w14:paraId="517AEAA8" w14:textId="77777777" w:rsidR="004A3B7E" w:rsidRPr="00604B44" w:rsidRDefault="004A3B7E" w:rsidP="00E205F7">
            <w:pPr>
              <w:spacing w:before="40" w:after="40"/>
              <w:rPr>
                <w:rFonts w:ascii="Arial" w:hAnsi="Arial" w:cs="Arial"/>
                <w:sz w:val="20"/>
                <w:szCs w:val="20"/>
              </w:rPr>
            </w:pPr>
          </w:p>
          <w:p w14:paraId="517AEAA9" w14:textId="77777777" w:rsidR="009F643F" w:rsidRPr="00604B44" w:rsidRDefault="009F643F" w:rsidP="00E205F7">
            <w:pPr>
              <w:spacing w:before="40" w:after="40"/>
              <w:rPr>
                <w:rFonts w:ascii="Arial" w:hAnsi="Arial" w:cs="Arial"/>
                <w:sz w:val="20"/>
                <w:szCs w:val="20"/>
              </w:rPr>
            </w:pPr>
            <w:r w:rsidRPr="00604B44">
              <w:rPr>
                <w:rFonts w:ascii="Arial" w:hAnsi="Arial" w:cs="Arial"/>
                <w:sz w:val="20"/>
                <w:szCs w:val="20"/>
              </w:rPr>
              <w:t>Procedure to follow to develop the maintenance contract</w:t>
            </w:r>
          </w:p>
          <w:p w14:paraId="517AEAAA" w14:textId="77777777" w:rsidR="009F643F" w:rsidRPr="00604B44" w:rsidRDefault="00BD4D7F"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The p</w:t>
            </w:r>
            <w:r w:rsidR="00971BBF" w:rsidRPr="00604B44">
              <w:rPr>
                <w:rFonts w:ascii="Arial" w:hAnsi="Arial" w:cs="Arial"/>
                <w:sz w:val="20"/>
                <w:szCs w:val="20"/>
              </w:rPr>
              <w:t xml:space="preserve">rocess to implement the different elements described in Appendix </w:t>
            </w:r>
            <w:r w:rsidR="004A3B7E" w:rsidRPr="00604B44">
              <w:rPr>
                <w:rFonts w:ascii="Arial" w:hAnsi="Arial" w:cs="Arial"/>
                <w:sz w:val="20"/>
                <w:szCs w:val="20"/>
              </w:rPr>
              <w:t>IV</w:t>
            </w:r>
            <w:r w:rsidR="00971BBF" w:rsidRPr="00604B44">
              <w:rPr>
                <w:rFonts w:ascii="Arial" w:hAnsi="Arial" w:cs="Arial"/>
                <w:sz w:val="20"/>
                <w:szCs w:val="20"/>
              </w:rPr>
              <w:t xml:space="preserve"> to AMC</w:t>
            </w:r>
            <w:r w:rsidR="004A3B7E" w:rsidRPr="00604B44">
              <w:rPr>
                <w:rFonts w:ascii="Arial" w:hAnsi="Arial" w:cs="Arial"/>
                <w:sz w:val="20"/>
                <w:szCs w:val="20"/>
              </w:rPr>
              <w:t>1</w:t>
            </w:r>
            <w:r w:rsidR="00971BBF" w:rsidRPr="00604B44">
              <w:rPr>
                <w:rFonts w:ascii="Arial" w:hAnsi="Arial" w:cs="Arial"/>
                <w:sz w:val="20"/>
                <w:szCs w:val="20"/>
              </w:rPr>
              <w:t xml:space="preserve"> </w:t>
            </w:r>
            <w:r w:rsidR="004A3B7E" w:rsidRPr="00604B44">
              <w:rPr>
                <w:rFonts w:ascii="Arial" w:hAnsi="Arial" w:cs="Arial"/>
                <w:sz w:val="20"/>
                <w:szCs w:val="20"/>
              </w:rPr>
              <w:t>CAMO.A.315(c)</w:t>
            </w:r>
          </w:p>
          <w:p w14:paraId="517AEAAB" w14:textId="77777777" w:rsidR="00971BBF" w:rsidRPr="00604B44" w:rsidRDefault="00971BBF"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Responsibilities, task and interaction with the maintenance organisation and with the owner/operator</w:t>
            </w:r>
          </w:p>
          <w:p w14:paraId="517AEAAC" w14:textId="09BD88F1" w:rsidR="009F643F" w:rsidRPr="00604B44" w:rsidRDefault="00971BBF"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Describe</w:t>
            </w:r>
            <w:r w:rsidR="00AF38E5" w:rsidRPr="00604B44">
              <w:rPr>
                <w:rFonts w:ascii="Arial" w:hAnsi="Arial" w:cs="Arial"/>
                <w:sz w:val="20"/>
                <w:szCs w:val="20"/>
              </w:rPr>
              <w:t>,</w:t>
            </w:r>
            <w:r w:rsidRPr="00604B44">
              <w:rPr>
                <w:rFonts w:ascii="Arial" w:hAnsi="Arial" w:cs="Arial"/>
                <w:sz w:val="20"/>
                <w:szCs w:val="20"/>
              </w:rPr>
              <w:t xml:space="preserve"> when necessary, the use of work order for unscheduled line maintenance and component maintenance as per </w:t>
            </w:r>
            <w:r w:rsidR="004A3B7E" w:rsidRPr="00604B44">
              <w:rPr>
                <w:rFonts w:ascii="Arial" w:hAnsi="Arial" w:cs="Arial"/>
                <w:sz w:val="20"/>
                <w:szCs w:val="20"/>
              </w:rPr>
              <w:t>CAMO.A.315(d)</w:t>
            </w:r>
          </w:p>
          <w:p w14:paraId="517AEAAD" w14:textId="77777777" w:rsidR="00971BBF" w:rsidRPr="00604B44" w:rsidRDefault="00416D65" w:rsidP="00E205F7">
            <w:pPr>
              <w:pStyle w:val="ListParagraph"/>
              <w:numPr>
                <w:ilvl w:val="0"/>
                <w:numId w:val="36"/>
              </w:numPr>
              <w:spacing w:before="40" w:after="40"/>
              <w:rPr>
                <w:rFonts w:ascii="Arial" w:hAnsi="Arial" w:cs="Arial"/>
                <w:sz w:val="20"/>
                <w:szCs w:val="20"/>
              </w:rPr>
            </w:pPr>
            <w:r w:rsidRPr="00604B44">
              <w:rPr>
                <w:rFonts w:ascii="Arial" w:hAnsi="Arial" w:cs="Arial"/>
                <w:sz w:val="20"/>
                <w:szCs w:val="20"/>
              </w:rPr>
              <w:t>The w</w:t>
            </w:r>
            <w:r w:rsidR="00971BBF" w:rsidRPr="00604B44">
              <w:rPr>
                <w:rFonts w:ascii="Arial" w:hAnsi="Arial" w:cs="Arial"/>
                <w:sz w:val="20"/>
                <w:szCs w:val="20"/>
              </w:rPr>
              <w:t xml:space="preserve">ork order to ensure that the applicable elements of Appendix </w:t>
            </w:r>
            <w:r w:rsidR="004A3B7E" w:rsidRPr="00604B44">
              <w:rPr>
                <w:rFonts w:ascii="Arial" w:hAnsi="Arial" w:cs="Arial"/>
                <w:sz w:val="20"/>
                <w:szCs w:val="20"/>
              </w:rPr>
              <w:t>IV</w:t>
            </w:r>
            <w:r w:rsidR="00971BBF" w:rsidRPr="00604B44">
              <w:rPr>
                <w:rFonts w:ascii="Arial" w:hAnsi="Arial" w:cs="Arial"/>
                <w:sz w:val="20"/>
                <w:szCs w:val="20"/>
              </w:rPr>
              <w:t xml:space="preserve"> to AMC</w:t>
            </w:r>
            <w:r w:rsidR="004A3B7E" w:rsidRPr="00604B44">
              <w:rPr>
                <w:rFonts w:ascii="Arial" w:hAnsi="Arial" w:cs="Arial"/>
                <w:sz w:val="20"/>
                <w:szCs w:val="20"/>
              </w:rPr>
              <w:t>1</w:t>
            </w:r>
            <w:r w:rsidR="00971BBF" w:rsidRPr="00604B44">
              <w:rPr>
                <w:rFonts w:ascii="Arial" w:hAnsi="Arial" w:cs="Arial"/>
                <w:sz w:val="20"/>
                <w:szCs w:val="20"/>
              </w:rPr>
              <w:t xml:space="preserve"> </w:t>
            </w:r>
            <w:r w:rsidR="004A3B7E" w:rsidRPr="00604B44">
              <w:rPr>
                <w:rFonts w:ascii="Arial" w:hAnsi="Arial" w:cs="Arial"/>
                <w:sz w:val="20"/>
                <w:szCs w:val="20"/>
              </w:rPr>
              <w:t xml:space="preserve">CAMO.A.315(c) </w:t>
            </w:r>
            <w:r w:rsidR="00971BBF" w:rsidRPr="00604B44">
              <w:rPr>
                <w:rFonts w:ascii="Arial" w:hAnsi="Arial" w:cs="Arial"/>
                <w:sz w:val="20"/>
                <w:szCs w:val="20"/>
              </w:rPr>
              <w:t>are considered – template sample in Part 5.1</w:t>
            </w:r>
          </w:p>
          <w:p w14:paraId="517AEAAE" w14:textId="77777777" w:rsidR="004A3B7E" w:rsidRPr="00604B44" w:rsidRDefault="004A3B7E" w:rsidP="00E205F7">
            <w:pPr>
              <w:spacing w:before="40" w:after="40"/>
              <w:rPr>
                <w:rFonts w:ascii="Arial" w:hAnsi="Arial" w:cs="Arial"/>
                <w:sz w:val="20"/>
                <w:szCs w:val="20"/>
              </w:rPr>
            </w:pPr>
            <w:r w:rsidRPr="00604B44">
              <w:rPr>
                <w:rFonts w:ascii="Arial" w:hAnsi="Arial" w:cs="Arial"/>
                <w:sz w:val="20"/>
                <w:szCs w:val="20"/>
              </w:rPr>
              <w:t xml:space="preserve">Note: </w:t>
            </w:r>
          </w:p>
          <w:p w14:paraId="517AEAAF" w14:textId="77777777" w:rsidR="007539AA" w:rsidRPr="00604B44" w:rsidRDefault="004A3B7E" w:rsidP="00E205F7">
            <w:pPr>
              <w:spacing w:before="40" w:after="40"/>
              <w:rPr>
                <w:rFonts w:ascii="Arial" w:hAnsi="Arial" w:cs="Arial"/>
                <w:sz w:val="20"/>
                <w:szCs w:val="20"/>
              </w:rPr>
            </w:pPr>
            <w:r w:rsidRPr="00604B44">
              <w:rPr>
                <w:rFonts w:ascii="Arial" w:hAnsi="Arial" w:cs="Arial"/>
                <w:sz w:val="20"/>
                <w:szCs w:val="20"/>
              </w:rPr>
              <w:t>The organisation shall ensure that human factors and human performance limitations are taken into account during continuing airworthiness management, including all contracted activities</w:t>
            </w:r>
          </w:p>
          <w:p w14:paraId="517AEAB0" w14:textId="77777777" w:rsidR="004A3B7E" w:rsidRPr="00604B44" w:rsidRDefault="004A3B7E" w:rsidP="00E205F7">
            <w:pPr>
              <w:spacing w:before="40" w:after="40"/>
              <w:rPr>
                <w:rFonts w:ascii="Arial" w:hAnsi="Arial" w:cs="Arial"/>
                <w:sz w:val="20"/>
                <w:szCs w:val="20"/>
              </w:rPr>
            </w:pPr>
            <w:r w:rsidRPr="00604B44">
              <w:rPr>
                <w:rFonts w:ascii="Arial" w:hAnsi="Arial" w:cs="Arial"/>
                <w:sz w:val="20"/>
                <w:szCs w:val="20"/>
              </w:rPr>
              <w:t xml:space="preserve">The organisation shall ensure that when contracting maintenance that any aviation safety hazards associated with such contracting </w:t>
            </w:r>
            <w:r w:rsidR="00BD4D7F" w:rsidRPr="00604B44">
              <w:rPr>
                <w:rFonts w:ascii="Arial" w:hAnsi="Arial" w:cs="Arial"/>
                <w:sz w:val="20"/>
                <w:szCs w:val="20"/>
              </w:rPr>
              <w:t>are</w:t>
            </w:r>
            <w:r w:rsidRPr="00604B44">
              <w:rPr>
                <w:rFonts w:ascii="Arial" w:hAnsi="Arial" w:cs="Arial"/>
                <w:sz w:val="20"/>
                <w:szCs w:val="20"/>
              </w:rPr>
              <w:t xml:space="preserve"> considered as part of the organisation management system</w:t>
            </w:r>
          </w:p>
        </w:tc>
        <w:tc>
          <w:tcPr>
            <w:tcW w:w="3098" w:type="dxa"/>
          </w:tcPr>
          <w:p w14:paraId="517AEAB1"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M.A.201(e)(3)</w:t>
            </w:r>
          </w:p>
          <w:p w14:paraId="517AEAB2"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M.A.201(f)(3)</w:t>
            </w:r>
          </w:p>
          <w:p w14:paraId="517AEAB3"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M.A.201(h)(3)</w:t>
            </w:r>
          </w:p>
          <w:p w14:paraId="517AEAB4"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ML.A.201</w:t>
            </w:r>
          </w:p>
          <w:p w14:paraId="517AEAB5"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CAMO.A.205</w:t>
            </w:r>
          </w:p>
          <w:p w14:paraId="517AEAB6"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CAMO.A.300(a)(13)</w:t>
            </w:r>
          </w:p>
          <w:p w14:paraId="517AEAB7" w14:textId="77777777" w:rsidR="00EA07F7"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CAMO.A.315(b)(5)</w:t>
            </w:r>
          </w:p>
          <w:p w14:paraId="517AEAB8"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CAMO.A.315(c)</w:t>
            </w:r>
          </w:p>
          <w:p w14:paraId="517AEAB9"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CAMO.A.315(e)</w:t>
            </w:r>
          </w:p>
        </w:tc>
        <w:tc>
          <w:tcPr>
            <w:tcW w:w="3367" w:type="dxa"/>
          </w:tcPr>
          <w:p w14:paraId="517AEABA" w14:textId="77777777" w:rsidR="00EA07F7" w:rsidRPr="00604B44" w:rsidRDefault="00EA07F7" w:rsidP="00E205F7">
            <w:pPr>
              <w:spacing w:before="40" w:after="40"/>
              <w:rPr>
                <w:rFonts w:ascii="Arial" w:hAnsi="Arial" w:cs="Arial"/>
                <w:sz w:val="20"/>
                <w:szCs w:val="20"/>
              </w:rPr>
            </w:pPr>
          </w:p>
        </w:tc>
      </w:tr>
      <w:tr w:rsidR="00604B44" w:rsidRPr="00604B44" w14:paraId="517AEAC5" w14:textId="77777777" w:rsidTr="00352475">
        <w:sdt>
          <w:sdtPr>
            <w:rPr>
              <w:rFonts w:ascii="Arial" w:hAnsi="Arial" w:cs="Arial"/>
              <w:sz w:val="20"/>
              <w:szCs w:val="20"/>
            </w:rPr>
            <w:id w:val="39942939"/>
            <w14:checkbox>
              <w14:checked w14:val="0"/>
              <w14:checkedState w14:val="2612" w14:font="MS Gothic"/>
              <w14:uncheckedState w14:val="2610" w14:font="MS Gothic"/>
            </w14:checkbox>
          </w:sdtPr>
          <w:sdtEndPr/>
          <w:sdtContent>
            <w:tc>
              <w:tcPr>
                <w:tcW w:w="894" w:type="dxa"/>
              </w:tcPr>
              <w:p w14:paraId="517AEABC"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BD" w14:textId="77777777" w:rsidR="00EA07F7" w:rsidRPr="00604B44" w:rsidRDefault="008B4DF8" w:rsidP="00E205F7">
            <w:pPr>
              <w:spacing w:before="40" w:after="40"/>
              <w:rPr>
                <w:rFonts w:ascii="Arial" w:hAnsi="Arial" w:cs="Arial"/>
                <w:sz w:val="20"/>
                <w:szCs w:val="20"/>
              </w:rPr>
            </w:pPr>
            <w:r w:rsidRPr="00604B44">
              <w:rPr>
                <w:rFonts w:ascii="Arial" w:hAnsi="Arial" w:cs="Arial"/>
                <w:sz w:val="20"/>
                <w:szCs w:val="20"/>
              </w:rPr>
              <w:t>3.2</w:t>
            </w:r>
            <w:r w:rsidR="00EA07F7" w:rsidRPr="00604B44">
              <w:rPr>
                <w:rFonts w:ascii="Arial" w:hAnsi="Arial" w:cs="Arial"/>
                <w:sz w:val="20"/>
                <w:szCs w:val="20"/>
              </w:rPr>
              <w:t xml:space="preserve"> </w:t>
            </w:r>
            <w:r w:rsidR="00DB3754" w:rsidRPr="00604B44">
              <w:rPr>
                <w:rFonts w:ascii="Arial" w:hAnsi="Arial" w:cs="Arial"/>
                <w:sz w:val="20"/>
                <w:szCs w:val="20"/>
              </w:rPr>
              <w:t>Product</w:t>
            </w:r>
            <w:r w:rsidR="00EA07F7" w:rsidRPr="00604B44">
              <w:rPr>
                <w:rFonts w:ascii="Arial" w:hAnsi="Arial" w:cs="Arial"/>
                <w:sz w:val="20"/>
                <w:szCs w:val="20"/>
              </w:rPr>
              <w:t xml:space="preserve"> audit of aircraft</w:t>
            </w:r>
          </w:p>
          <w:p w14:paraId="517AEABE" w14:textId="77777777" w:rsidR="00E93E9E" w:rsidRPr="00604B44" w:rsidRDefault="00E93E9E" w:rsidP="00E205F7">
            <w:pPr>
              <w:pStyle w:val="ListParagraph"/>
              <w:numPr>
                <w:ilvl w:val="0"/>
                <w:numId w:val="37"/>
              </w:numPr>
              <w:spacing w:before="40" w:after="40"/>
              <w:rPr>
                <w:rFonts w:ascii="Arial" w:hAnsi="Arial" w:cs="Arial"/>
                <w:sz w:val="20"/>
                <w:szCs w:val="20"/>
              </w:rPr>
            </w:pPr>
            <w:r w:rsidRPr="00604B44">
              <w:rPr>
                <w:rFonts w:ascii="Arial" w:hAnsi="Arial" w:cs="Arial"/>
                <w:sz w:val="20"/>
                <w:szCs w:val="20"/>
              </w:rPr>
              <w:t>General – audit of an aircraft</w:t>
            </w:r>
          </w:p>
          <w:p w14:paraId="517AEABF" w14:textId="77777777" w:rsidR="00E93E9E" w:rsidRPr="00604B44" w:rsidRDefault="00E93E9E" w:rsidP="00E205F7">
            <w:pPr>
              <w:pStyle w:val="ListParagraph"/>
              <w:numPr>
                <w:ilvl w:val="0"/>
                <w:numId w:val="37"/>
              </w:numPr>
              <w:spacing w:before="40" w:after="40"/>
              <w:rPr>
                <w:rFonts w:ascii="Arial" w:hAnsi="Arial" w:cs="Arial"/>
                <w:sz w:val="20"/>
                <w:szCs w:val="20"/>
              </w:rPr>
            </w:pPr>
            <w:r w:rsidRPr="00604B44">
              <w:rPr>
                <w:rFonts w:ascii="Arial" w:hAnsi="Arial" w:cs="Arial"/>
                <w:sz w:val="20"/>
                <w:szCs w:val="20"/>
              </w:rPr>
              <w:t>Different between an airworthiness review and quality audit</w:t>
            </w:r>
          </w:p>
          <w:p w14:paraId="517AEAC0" w14:textId="77777777" w:rsidR="00E93E9E" w:rsidRPr="00604B44" w:rsidRDefault="00E93E9E" w:rsidP="00E205F7">
            <w:pPr>
              <w:pStyle w:val="ListParagraph"/>
              <w:numPr>
                <w:ilvl w:val="0"/>
                <w:numId w:val="37"/>
              </w:numPr>
              <w:spacing w:before="40" w:after="40"/>
              <w:rPr>
                <w:rFonts w:ascii="Arial" w:hAnsi="Arial" w:cs="Arial"/>
                <w:sz w:val="20"/>
                <w:szCs w:val="20"/>
              </w:rPr>
            </w:pPr>
            <w:r w:rsidRPr="00604B44">
              <w:rPr>
                <w:rFonts w:ascii="Arial" w:hAnsi="Arial" w:cs="Arial"/>
                <w:sz w:val="20"/>
                <w:szCs w:val="20"/>
              </w:rPr>
              <w:t>Compliance with approved procedures</w:t>
            </w:r>
          </w:p>
          <w:p w14:paraId="517AEAC1" w14:textId="77777777" w:rsidR="00E93E9E" w:rsidRPr="00604B44" w:rsidRDefault="00E93E9E" w:rsidP="00E205F7">
            <w:pPr>
              <w:pStyle w:val="ListParagraph"/>
              <w:numPr>
                <w:ilvl w:val="0"/>
                <w:numId w:val="37"/>
              </w:numPr>
              <w:spacing w:before="40" w:after="40"/>
              <w:rPr>
                <w:rFonts w:ascii="Arial" w:hAnsi="Arial" w:cs="Arial"/>
                <w:sz w:val="20"/>
                <w:szCs w:val="20"/>
              </w:rPr>
            </w:pPr>
            <w:r w:rsidRPr="00604B44">
              <w:rPr>
                <w:rFonts w:ascii="Arial" w:hAnsi="Arial" w:cs="Arial"/>
                <w:sz w:val="20"/>
                <w:szCs w:val="20"/>
              </w:rPr>
              <w:lastRenderedPageBreak/>
              <w:t>Contracted maintenance carried out in accordance with the contract</w:t>
            </w:r>
          </w:p>
          <w:p w14:paraId="517AEAC2" w14:textId="77777777" w:rsidR="00E93E9E" w:rsidRPr="00604B44" w:rsidRDefault="00E93E9E" w:rsidP="00E205F7">
            <w:pPr>
              <w:pStyle w:val="ListParagraph"/>
              <w:numPr>
                <w:ilvl w:val="0"/>
                <w:numId w:val="37"/>
              </w:numPr>
              <w:spacing w:before="40" w:after="40"/>
              <w:rPr>
                <w:rFonts w:ascii="Arial" w:hAnsi="Arial" w:cs="Arial"/>
                <w:sz w:val="20"/>
                <w:szCs w:val="20"/>
              </w:rPr>
            </w:pPr>
            <w:r w:rsidRPr="00604B44">
              <w:rPr>
                <w:rFonts w:ascii="Arial" w:hAnsi="Arial" w:cs="Arial"/>
                <w:sz w:val="20"/>
                <w:szCs w:val="20"/>
              </w:rPr>
              <w:t>Continued compliance with Par</w:t>
            </w:r>
            <w:r w:rsidR="004A3B7E" w:rsidRPr="00604B44">
              <w:rPr>
                <w:rFonts w:ascii="Arial" w:hAnsi="Arial" w:cs="Arial"/>
                <w:sz w:val="20"/>
                <w:szCs w:val="20"/>
              </w:rPr>
              <w:t>t-CAMO</w:t>
            </w:r>
          </w:p>
        </w:tc>
        <w:tc>
          <w:tcPr>
            <w:tcW w:w="3098" w:type="dxa"/>
          </w:tcPr>
          <w:p w14:paraId="517AEAC3" w14:textId="77777777" w:rsidR="00EA07F7" w:rsidRPr="00604B44" w:rsidRDefault="004A3B7E" w:rsidP="00E205F7">
            <w:pPr>
              <w:spacing w:before="40" w:after="40"/>
              <w:rPr>
                <w:rFonts w:ascii="Arial" w:hAnsi="Arial" w:cs="Arial"/>
                <w:iCs/>
                <w:sz w:val="16"/>
                <w:szCs w:val="16"/>
              </w:rPr>
            </w:pPr>
            <w:r w:rsidRPr="00604B44">
              <w:rPr>
                <w:rFonts w:ascii="Arial" w:hAnsi="Arial" w:cs="Arial"/>
                <w:iCs/>
                <w:sz w:val="16"/>
                <w:szCs w:val="16"/>
              </w:rPr>
              <w:lastRenderedPageBreak/>
              <w:t>CAMO.A.200(a)(6)</w:t>
            </w:r>
          </w:p>
        </w:tc>
        <w:tc>
          <w:tcPr>
            <w:tcW w:w="3367" w:type="dxa"/>
          </w:tcPr>
          <w:p w14:paraId="517AEAC4" w14:textId="77777777" w:rsidR="00EA07F7" w:rsidRPr="00604B44" w:rsidRDefault="00EA07F7" w:rsidP="00E205F7">
            <w:pPr>
              <w:spacing w:before="40" w:after="40"/>
              <w:rPr>
                <w:rFonts w:ascii="Arial" w:hAnsi="Arial" w:cs="Arial"/>
                <w:sz w:val="20"/>
                <w:szCs w:val="20"/>
              </w:rPr>
            </w:pPr>
          </w:p>
        </w:tc>
      </w:tr>
      <w:tr w:rsidR="00604B44" w:rsidRPr="00604B44" w14:paraId="517AEAE1" w14:textId="77777777" w:rsidTr="00352475">
        <w:sdt>
          <w:sdtPr>
            <w:rPr>
              <w:rFonts w:ascii="Arial" w:hAnsi="Arial" w:cs="Arial"/>
              <w:sz w:val="20"/>
              <w:szCs w:val="20"/>
            </w:rPr>
            <w:id w:val="655342171"/>
            <w14:checkbox>
              <w14:checked w14:val="0"/>
              <w14:checkedState w14:val="2612" w14:font="MS Gothic"/>
              <w14:uncheckedState w14:val="2610" w14:font="MS Gothic"/>
            </w14:checkbox>
          </w:sdtPr>
          <w:sdtEndPr/>
          <w:sdtContent>
            <w:tc>
              <w:tcPr>
                <w:tcW w:w="894" w:type="dxa"/>
              </w:tcPr>
              <w:p w14:paraId="517AEAC6"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C7" w14:textId="77777777" w:rsidR="00EA07F7" w:rsidRPr="00604B44" w:rsidRDefault="008B4DF8" w:rsidP="00E205F7">
            <w:pPr>
              <w:spacing w:before="40" w:after="40"/>
              <w:rPr>
                <w:rFonts w:ascii="Arial" w:hAnsi="Arial" w:cs="Arial"/>
                <w:sz w:val="20"/>
                <w:szCs w:val="20"/>
              </w:rPr>
            </w:pPr>
            <w:r w:rsidRPr="00604B44">
              <w:rPr>
                <w:rFonts w:ascii="Arial" w:hAnsi="Arial" w:cs="Arial"/>
                <w:sz w:val="20"/>
                <w:szCs w:val="20"/>
              </w:rPr>
              <w:t>3.3</w:t>
            </w:r>
            <w:r w:rsidR="00EA07F7" w:rsidRPr="00604B44">
              <w:rPr>
                <w:rFonts w:ascii="Arial" w:hAnsi="Arial" w:cs="Arial"/>
                <w:sz w:val="20"/>
                <w:szCs w:val="20"/>
              </w:rPr>
              <w:t xml:space="preserve"> Quality audit of sub-contracted Part</w:t>
            </w:r>
            <w:r w:rsidR="004A3B7E" w:rsidRPr="00604B44">
              <w:rPr>
                <w:rFonts w:ascii="Arial" w:hAnsi="Arial" w:cs="Arial"/>
                <w:sz w:val="20"/>
                <w:szCs w:val="20"/>
              </w:rPr>
              <w:t>-CAMO</w:t>
            </w:r>
            <w:r w:rsidR="00EA07F7" w:rsidRPr="00604B44">
              <w:rPr>
                <w:rFonts w:ascii="Arial" w:hAnsi="Arial" w:cs="Arial"/>
                <w:sz w:val="20"/>
                <w:szCs w:val="20"/>
              </w:rPr>
              <w:t xml:space="preserve"> tasks</w:t>
            </w:r>
          </w:p>
          <w:p w14:paraId="517AEAC8" w14:textId="77777777" w:rsidR="009809A6" w:rsidRPr="00604B44"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604B44">
              <w:rPr>
                <w:rFonts w:ascii="Arial" w:hAnsi="Arial" w:cs="Arial"/>
                <w:bCs/>
                <w:spacing w:val="-2"/>
                <w:sz w:val="20"/>
                <w:szCs w:val="20"/>
              </w:rPr>
              <w:t>Subcontractor selection process</w:t>
            </w:r>
          </w:p>
          <w:p w14:paraId="517AEAC9" w14:textId="77777777" w:rsidR="004A3B7E" w:rsidRPr="00604B44" w:rsidRDefault="004A3B7E"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sz w:val="20"/>
                <w:szCs w:val="20"/>
              </w:rPr>
            </w:pPr>
            <w:r w:rsidRPr="00604B44">
              <w:rPr>
                <w:rFonts w:ascii="Arial" w:hAnsi="Arial" w:cs="Arial"/>
                <w:sz w:val="20"/>
                <w:szCs w:val="20"/>
              </w:rPr>
              <w:t>Hazard identification and risk management</w:t>
            </w:r>
          </w:p>
          <w:p w14:paraId="517AEACA" w14:textId="77777777" w:rsidR="004A3B7E" w:rsidRPr="00604B44" w:rsidRDefault="004A3B7E"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sz w:val="20"/>
                <w:szCs w:val="20"/>
              </w:rPr>
            </w:pPr>
            <w:r w:rsidRPr="00604B44">
              <w:rPr>
                <w:rFonts w:ascii="Arial" w:hAnsi="Arial" w:cs="Arial"/>
                <w:sz w:val="20"/>
                <w:szCs w:val="20"/>
              </w:rPr>
              <w:t>Pre-audit</w:t>
            </w:r>
          </w:p>
          <w:p w14:paraId="517AEACB" w14:textId="77777777" w:rsidR="004A3B7E" w:rsidRPr="00604B44" w:rsidRDefault="004A3B7E"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sz w:val="20"/>
                <w:szCs w:val="20"/>
              </w:rPr>
            </w:pPr>
            <w:r w:rsidRPr="00604B44">
              <w:rPr>
                <w:rFonts w:ascii="Arial" w:hAnsi="Arial" w:cs="Arial"/>
                <w:sz w:val="20"/>
                <w:szCs w:val="20"/>
              </w:rPr>
              <w:t>Control procedure</w:t>
            </w:r>
          </w:p>
          <w:p w14:paraId="517AEACC" w14:textId="77777777" w:rsidR="004D1B82" w:rsidRPr="00604B44" w:rsidRDefault="004D1B82"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sz w:val="20"/>
                <w:szCs w:val="20"/>
              </w:rPr>
            </w:pPr>
            <w:r w:rsidRPr="00604B44">
              <w:rPr>
                <w:rFonts w:ascii="Arial" w:hAnsi="Arial" w:cs="Arial"/>
                <w:sz w:val="20"/>
                <w:szCs w:val="20"/>
              </w:rPr>
              <w:t>Etc. as per Appendix II to AMC1 CAMO.A.125(d)(3)</w:t>
            </w:r>
          </w:p>
          <w:p w14:paraId="517AEACD" w14:textId="77777777" w:rsidR="009809A6" w:rsidRPr="00604B44"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604B44">
              <w:rPr>
                <w:rFonts w:ascii="Arial" w:hAnsi="Arial" w:cs="Arial"/>
                <w:bCs/>
                <w:spacing w:val="-2"/>
                <w:sz w:val="20"/>
                <w:szCs w:val="20"/>
              </w:rPr>
              <w:t>Compliance with approved procedures;</w:t>
            </w:r>
          </w:p>
          <w:p w14:paraId="517AEACE" w14:textId="77777777" w:rsidR="009809A6" w:rsidRPr="00604B44"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604B44">
              <w:rPr>
                <w:rFonts w:ascii="Arial" w:hAnsi="Arial" w:cs="Arial"/>
                <w:bCs/>
                <w:spacing w:val="-2"/>
                <w:sz w:val="20"/>
                <w:szCs w:val="20"/>
              </w:rPr>
              <w:t>Contracted continuing airworthiness functions are carried out in accordance with the contract;</w:t>
            </w:r>
          </w:p>
          <w:p w14:paraId="517AEACF" w14:textId="77777777" w:rsidR="009809A6" w:rsidRPr="00604B44"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604B44">
              <w:rPr>
                <w:rFonts w:ascii="Arial" w:hAnsi="Arial" w:cs="Arial"/>
                <w:bCs/>
                <w:spacing w:val="-2"/>
                <w:sz w:val="20"/>
                <w:szCs w:val="20"/>
              </w:rPr>
              <w:t>Continued compliance with Part</w:t>
            </w:r>
            <w:r w:rsidR="004A3B7E" w:rsidRPr="00604B44">
              <w:rPr>
                <w:rFonts w:ascii="Arial" w:hAnsi="Arial" w:cs="Arial"/>
                <w:bCs/>
                <w:spacing w:val="-2"/>
                <w:sz w:val="20"/>
                <w:szCs w:val="20"/>
              </w:rPr>
              <w:t>-CAMO</w:t>
            </w:r>
          </w:p>
          <w:p w14:paraId="517AEAD0" w14:textId="77777777" w:rsidR="004A3B7E" w:rsidRPr="00604B44" w:rsidRDefault="004A3B7E"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604B44">
              <w:rPr>
                <w:rFonts w:ascii="Arial" w:hAnsi="Arial" w:cs="Arial"/>
                <w:bCs/>
                <w:spacing w:val="-2"/>
                <w:sz w:val="20"/>
                <w:szCs w:val="20"/>
              </w:rPr>
              <w:t>Record-keeping</w:t>
            </w:r>
          </w:p>
          <w:p w14:paraId="517AEAD1" w14:textId="77777777" w:rsidR="004A3B7E" w:rsidRPr="00604B44" w:rsidRDefault="004A3B7E"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604B44">
              <w:rPr>
                <w:rFonts w:ascii="Arial" w:hAnsi="Arial" w:cs="Arial"/>
                <w:bCs/>
                <w:spacing w:val="-2"/>
                <w:sz w:val="20"/>
                <w:szCs w:val="20"/>
              </w:rPr>
              <w:t>List of subcontractor in CAME 5.3</w:t>
            </w:r>
          </w:p>
          <w:p w14:paraId="517AEAD2" w14:textId="77777777" w:rsidR="004A3B7E" w:rsidRPr="00604B44" w:rsidRDefault="004A3B7E"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604B44">
              <w:rPr>
                <w:rFonts w:ascii="Arial" w:hAnsi="Arial" w:cs="Arial"/>
                <w:bCs/>
                <w:spacing w:val="-2"/>
                <w:sz w:val="20"/>
                <w:szCs w:val="20"/>
              </w:rPr>
              <w:t>Copy of contracts for subcontracted work</w:t>
            </w:r>
          </w:p>
          <w:p w14:paraId="517AEAD3" w14:textId="77777777" w:rsidR="004A3B7E" w:rsidRPr="00604B44" w:rsidRDefault="004A3B7E" w:rsidP="00E205F7">
            <w:pPr>
              <w:tabs>
                <w:tab w:val="left" w:pos="-720"/>
                <w:tab w:val="left" w:pos="0"/>
                <w:tab w:val="left" w:pos="2160"/>
              </w:tabs>
              <w:suppressAutoHyphens/>
              <w:spacing w:before="40" w:after="40"/>
              <w:rPr>
                <w:rFonts w:ascii="Arial" w:hAnsi="Arial" w:cs="Arial"/>
                <w:sz w:val="20"/>
                <w:szCs w:val="20"/>
              </w:rPr>
            </w:pPr>
            <w:r w:rsidRPr="00604B44">
              <w:rPr>
                <w:rFonts w:ascii="Arial" w:hAnsi="Arial" w:cs="Arial"/>
                <w:sz w:val="20"/>
                <w:szCs w:val="20"/>
              </w:rPr>
              <w:t>Note:</w:t>
            </w:r>
          </w:p>
          <w:p w14:paraId="517AEAD4" w14:textId="44D78245" w:rsidR="004A3B7E" w:rsidRPr="00604B44" w:rsidRDefault="00AF38E5" w:rsidP="00E205F7">
            <w:pPr>
              <w:tabs>
                <w:tab w:val="left" w:pos="-720"/>
                <w:tab w:val="left" w:pos="0"/>
                <w:tab w:val="left" w:pos="2160"/>
              </w:tabs>
              <w:suppressAutoHyphens/>
              <w:spacing w:before="40" w:after="40"/>
              <w:rPr>
                <w:rFonts w:ascii="Arial" w:hAnsi="Arial" w:cs="Arial"/>
                <w:sz w:val="20"/>
                <w:szCs w:val="20"/>
              </w:rPr>
            </w:pPr>
            <w:r w:rsidRPr="00604B44">
              <w:rPr>
                <w:rFonts w:ascii="Arial" w:hAnsi="Arial" w:cs="Arial"/>
                <w:sz w:val="20"/>
                <w:szCs w:val="20"/>
              </w:rPr>
              <w:t>When subcontracting any part of its continuing airworthiness management activities, the organisation shall ensure that these activities conform to the applicable requirements, and any aviation safety hazards associated with such subcontracting are considered</w:t>
            </w:r>
            <w:r w:rsidR="004A3B7E" w:rsidRPr="00604B44">
              <w:rPr>
                <w:rFonts w:ascii="Arial" w:hAnsi="Arial" w:cs="Arial"/>
                <w:sz w:val="20"/>
                <w:szCs w:val="20"/>
              </w:rPr>
              <w:t xml:space="preserve"> part of the organisation's management system.</w:t>
            </w:r>
          </w:p>
          <w:p w14:paraId="517AEAD5" w14:textId="77777777" w:rsidR="004A3B7E" w:rsidRPr="00604B44" w:rsidRDefault="004A3B7E" w:rsidP="00E205F7">
            <w:pPr>
              <w:tabs>
                <w:tab w:val="left" w:pos="-720"/>
                <w:tab w:val="left" w:pos="0"/>
                <w:tab w:val="left" w:pos="2160"/>
              </w:tabs>
              <w:suppressAutoHyphens/>
              <w:spacing w:before="40" w:after="40"/>
              <w:rPr>
                <w:rFonts w:ascii="Arial" w:hAnsi="Arial" w:cs="Arial"/>
                <w:sz w:val="12"/>
                <w:szCs w:val="20"/>
              </w:rPr>
            </w:pPr>
          </w:p>
          <w:p w14:paraId="517AEAD6" w14:textId="4DDF1830" w:rsidR="004A3B7E" w:rsidRPr="00604B44" w:rsidRDefault="004A3B7E" w:rsidP="00E205F7">
            <w:pPr>
              <w:tabs>
                <w:tab w:val="left" w:pos="-720"/>
                <w:tab w:val="left" w:pos="0"/>
                <w:tab w:val="left" w:pos="2160"/>
              </w:tabs>
              <w:suppressAutoHyphens/>
              <w:spacing w:before="40" w:after="40"/>
              <w:rPr>
                <w:rFonts w:ascii="Arial" w:hAnsi="Arial" w:cs="Arial"/>
                <w:sz w:val="20"/>
                <w:szCs w:val="20"/>
              </w:rPr>
            </w:pPr>
            <w:r w:rsidRPr="00604B44">
              <w:rPr>
                <w:rFonts w:ascii="Arial" w:hAnsi="Arial" w:cs="Arial"/>
                <w:sz w:val="20"/>
                <w:szCs w:val="20"/>
              </w:rPr>
              <w:t xml:space="preserve">When the organisation subcontracts any part of its continuing airworthiness management activities to another organisation, the subcontracted organisation shall work under the </w:t>
            </w:r>
            <w:r w:rsidR="00AF38E5" w:rsidRPr="00604B44">
              <w:rPr>
                <w:rFonts w:ascii="Arial" w:hAnsi="Arial" w:cs="Arial"/>
                <w:sz w:val="20"/>
                <w:szCs w:val="20"/>
              </w:rPr>
              <w:t>organisation's approval</w:t>
            </w:r>
            <w:r w:rsidRPr="00604B44">
              <w:rPr>
                <w:rFonts w:ascii="Arial" w:hAnsi="Arial" w:cs="Arial"/>
                <w:sz w:val="20"/>
                <w:szCs w:val="20"/>
              </w:rPr>
              <w:t>. The organisation shall ensure that the competent authority is given access to the subcontracted organisation to determine continued compliance with the applicable requirements.</w:t>
            </w:r>
          </w:p>
          <w:p w14:paraId="517AEAD7" w14:textId="77777777" w:rsidR="004A3B7E" w:rsidRPr="00604B44" w:rsidRDefault="004A3B7E" w:rsidP="00E205F7">
            <w:pPr>
              <w:tabs>
                <w:tab w:val="left" w:pos="-720"/>
                <w:tab w:val="left" w:pos="0"/>
                <w:tab w:val="left" w:pos="2160"/>
              </w:tabs>
              <w:suppressAutoHyphens/>
              <w:spacing w:before="40" w:after="40"/>
              <w:rPr>
                <w:rFonts w:ascii="Arial" w:hAnsi="Arial" w:cs="Arial"/>
                <w:bCs/>
                <w:spacing w:val="-2"/>
                <w:sz w:val="20"/>
                <w:szCs w:val="20"/>
              </w:rPr>
            </w:pPr>
          </w:p>
          <w:p w14:paraId="517AEAD8" w14:textId="77777777" w:rsidR="009809A6" w:rsidRPr="00604B44" w:rsidRDefault="009809A6" w:rsidP="00E205F7">
            <w:pPr>
              <w:tabs>
                <w:tab w:val="left" w:pos="-720"/>
                <w:tab w:val="left" w:pos="0"/>
                <w:tab w:val="left" w:pos="2160"/>
              </w:tabs>
              <w:suppressAutoHyphens/>
              <w:spacing w:before="40" w:after="40"/>
              <w:rPr>
                <w:rFonts w:ascii="Arial" w:hAnsi="Arial" w:cs="Arial"/>
                <w:sz w:val="20"/>
                <w:szCs w:val="20"/>
              </w:rPr>
            </w:pPr>
            <w:r w:rsidRPr="00604B44">
              <w:rPr>
                <w:rFonts w:ascii="Arial" w:hAnsi="Arial" w:cs="Arial"/>
                <w:bCs/>
                <w:spacing w:val="-2"/>
                <w:sz w:val="20"/>
                <w:szCs w:val="20"/>
              </w:rPr>
              <w:t>This paragraph is only applicable when any continuing airworthiness tasks are subcontracted and should set out the procedures when performing a quality audit of the continuing airworthiness functions sub-contracted out.</w:t>
            </w:r>
          </w:p>
        </w:tc>
        <w:tc>
          <w:tcPr>
            <w:tcW w:w="3098" w:type="dxa"/>
          </w:tcPr>
          <w:p w14:paraId="517AEAD9"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CAMO.A.125(d)(3)</w:t>
            </w:r>
          </w:p>
          <w:p w14:paraId="517AEADA" w14:textId="77777777" w:rsidR="00EA07F7"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CAMO.A.200(a)(6)</w:t>
            </w:r>
          </w:p>
          <w:p w14:paraId="517AEADB"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CAMO.A.200(a)(3)</w:t>
            </w:r>
          </w:p>
          <w:p w14:paraId="517AEADC"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CAMO.A.205(a)</w:t>
            </w:r>
          </w:p>
          <w:p w14:paraId="517AEADD"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CAMO.A.205(b)</w:t>
            </w:r>
          </w:p>
          <w:p w14:paraId="517AEADE"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CAMO.A.220(b)</w:t>
            </w:r>
          </w:p>
          <w:p w14:paraId="517AEADF" w14:textId="77777777" w:rsidR="004A3B7E" w:rsidRPr="00604B44" w:rsidRDefault="004A3B7E" w:rsidP="00E205F7">
            <w:pPr>
              <w:spacing w:before="40" w:after="40"/>
              <w:rPr>
                <w:rFonts w:ascii="Arial" w:hAnsi="Arial" w:cs="Arial"/>
                <w:iCs/>
                <w:sz w:val="16"/>
                <w:szCs w:val="16"/>
              </w:rPr>
            </w:pPr>
            <w:r w:rsidRPr="00604B44">
              <w:rPr>
                <w:rFonts w:ascii="Arial" w:hAnsi="Arial" w:cs="Arial"/>
                <w:iCs/>
                <w:sz w:val="16"/>
                <w:szCs w:val="16"/>
              </w:rPr>
              <w:t>Appendix II to AMC1 CAMO.A.125(d)(3)</w:t>
            </w:r>
          </w:p>
        </w:tc>
        <w:tc>
          <w:tcPr>
            <w:tcW w:w="3367" w:type="dxa"/>
          </w:tcPr>
          <w:p w14:paraId="517AEAE0" w14:textId="77777777" w:rsidR="00EA07F7" w:rsidRPr="00604B44" w:rsidRDefault="00EA07F7" w:rsidP="00E205F7">
            <w:pPr>
              <w:spacing w:before="40" w:after="40"/>
              <w:rPr>
                <w:rFonts w:ascii="Arial" w:hAnsi="Arial" w:cs="Arial"/>
                <w:sz w:val="20"/>
                <w:szCs w:val="20"/>
              </w:rPr>
            </w:pPr>
          </w:p>
        </w:tc>
      </w:tr>
      <w:tr w:rsidR="00604B44" w:rsidRPr="00604B44" w14:paraId="517AEAE6" w14:textId="77777777" w:rsidTr="00352475">
        <w:tc>
          <w:tcPr>
            <w:tcW w:w="894" w:type="dxa"/>
            <w:shd w:val="clear" w:color="auto" w:fill="D9D9D9" w:themeFill="background1" w:themeFillShade="D9"/>
          </w:tcPr>
          <w:p w14:paraId="517AEAE2" w14:textId="77777777" w:rsidR="00EA07F7" w:rsidRPr="00604B44" w:rsidRDefault="00EA07F7" w:rsidP="00E205F7">
            <w:pPr>
              <w:spacing w:before="40" w:after="40"/>
              <w:rPr>
                <w:rFonts w:ascii="Arial" w:hAnsi="Arial" w:cs="Arial"/>
                <w:sz w:val="20"/>
                <w:szCs w:val="20"/>
              </w:rPr>
            </w:pPr>
          </w:p>
        </w:tc>
        <w:tc>
          <w:tcPr>
            <w:tcW w:w="6633" w:type="dxa"/>
            <w:shd w:val="clear" w:color="auto" w:fill="D9D9D9" w:themeFill="background1" w:themeFillShade="D9"/>
          </w:tcPr>
          <w:p w14:paraId="517AEAE3" w14:textId="77777777" w:rsidR="00EA07F7" w:rsidRPr="00604B44" w:rsidRDefault="00EA07F7" w:rsidP="00E205F7">
            <w:pPr>
              <w:spacing w:before="40" w:after="40"/>
              <w:rPr>
                <w:rFonts w:ascii="Arial" w:hAnsi="Arial" w:cs="Arial"/>
                <w:sz w:val="20"/>
                <w:szCs w:val="20"/>
              </w:rPr>
            </w:pPr>
            <w:r w:rsidRPr="00604B44">
              <w:rPr>
                <w:rFonts w:ascii="Arial" w:hAnsi="Arial" w:cs="Arial"/>
                <w:caps/>
                <w:sz w:val="20"/>
                <w:szCs w:val="20"/>
              </w:rPr>
              <w:t>PART 4 AIRWORTHINESS REVIEW PROCEDURES</w:t>
            </w:r>
          </w:p>
        </w:tc>
        <w:tc>
          <w:tcPr>
            <w:tcW w:w="3098" w:type="dxa"/>
            <w:shd w:val="clear" w:color="auto" w:fill="D9D9D9" w:themeFill="background1" w:themeFillShade="D9"/>
          </w:tcPr>
          <w:p w14:paraId="517AEAE4" w14:textId="77777777" w:rsidR="00EA07F7" w:rsidRPr="00604B44" w:rsidRDefault="00EA07F7" w:rsidP="00E205F7">
            <w:pPr>
              <w:spacing w:before="40" w:after="40"/>
              <w:rPr>
                <w:rFonts w:ascii="Arial" w:hAnsi="Arial" w:cs="Arial"/>
                <w:sz w:val="16"/>
                <w:szCs w:val="16"/>
              </w:rPr>
            </w:pPr>
          </w:p>
        </w:tc>
        <w:tc>
          <w:tcPr>
            <w:tcW w:w="3367" w:type="dxa"/>
            <w:shd w:val="clear" w:color="auto" w:fill="D9D9D9" w:themeFill="background1" w:themeFillShade="D9"/>
          </w:tcPr>
          <w:p w14:paraId="517AEAE5" w14:textId="77777777" w:rsidR="00EA07F7" w:rsidRPr="00604B44" w:rsidRDefault="00EA07F7" w:rsidP="00E205F7">
            <w:pPr>
              <w:spacing w:before="40" w:after="40"/>
              <w:rPr>
                <w:rFonts w:ascii="Arial" w:hAnsi="Arial" w:cs="Arial"/>
                <w:sz w:val="20"/>
                <w:szCs w:val="20"/>
              </w:rPr>
            </w:pPr>
          </w:p>
        </w:tc>
      </w:tr>
      <w:tr w:rsidR="00604B44" w:rsidRPr="00604B44" w14:paraId="517AEAFE" w14:textId="77777777" w:rsidTr="00352475">
        <w:sdt>
          <w:sdtPr>
            <w:rPr>
              <w:rFonts w:ascii="Arial" w:hAnsi="Arial" w:cs="Arial"/>
              <w:sz w:val="20"/>
              <w:szCs w:val="20"/>
            </w:rPr>
            <w:id w:val="1165816513"/>
            <w14:checkbox>
              <w14:checked w14:val="0"/>
              <w14:checkedState w14:val="2612" w14:font="MS Gothic"/>
              <w14:uncheckedState w14:val="2610" w14:font="MS Gothic"/>
            </w14:checkbox>
          </w:sdtPr>
          <w:sdtEndPr/>
          <w:sdtContent>
            <w:tc>
              <w:tcPr>
                <w:tcW w:w="894" w:type="dxa"/>
              </w:tcPr>
              <w:p w14:paraId="517AEAE7" w14:textId="77777777" w:rsidR="00EA07F7" w:rsidRPr="00604B44" w:rsidRDefault="00EA07F7"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AE8" w14:textId="77777777" w:rsidR="00EA07F7" w:rsidRPr="00604B44" w:rsidRDefault="00EA07F7" w:rsidP="00E205F7">
            <w:pPr>
              <w:spacing w:before="40" w:after="40"/>
              <w:rPr>
                <w:rFonts w:ascii="Arial" w:hAnsi="Arial" w:cs="Arial"/>
                <w:sz w:val="20"/>
                <w:szCs w:val="20"/>
              </w:rPr>
            </w:pPr>
            <w:r w:rsidRPr="00604B44">
              <w:rPr>
                <w:rFonts w:ascii="Arial" w:hAnsi="Arial" w:cs="Arial"/>
                <w:sz w:val="20"/>
                <w:szCs w:val="20"/>
              </w:rPr>
              <w:t>4.1 Airworthiness review staff</w:t>
            </w:r>
          </w:p>
          <w:p w14:paraId="517AEAE9" w14:textId="77777777" w:rsidR="00582261" w:rsidRPr="00604B44" w:rsidRDefault="00582261"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t>Independency of the AR staff</w:t>
            </w:r>
          </w:p>
          <w:p w14:paraId="517AEAEA" w14:textId="77777777" w:rsidR="009809A6" w:rsidRPr="00604B44" w:rsidRDefault="009809A6"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t>Assessment of AR staff</w:t>
            </w:r>
          </w:p>
          <w:p w14:paraId="517AEAEB" w14:textId="77777777" w:rsidR="009809A6" w:rsidRPr="00604B44" w:rsidRDefault="009809A6"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t>Experience, qualification, competence and training of AR staff</w:t>
            </w:r>
          </w:p>
          <w:p w14:paraId="517AEAEC" w14:textId="77777777" w:rsidR="004D1B82" w:rsidRPr="00604B44" w:rsidRDefault="004D1B82"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t>Formal acceptance by the competent authority</w:t>
            </w:r>
          </w:p>
          <w:p w14:paraId="517AEAED" w14:textId="77777777" w:rsidR="009809A6" w:rsidRPr="00604B44" w:rsidRDefault="009809A6"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t>Issuance of authorisation</w:t>
            </w:r>
          </w:p>
          <w:p w14:paraId="517AEAEE" w14:textId="77777777" w:rsidR="00EC443A" w:rsidRPr="00604B44" w:rsidRDefault="00EC443A"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t>Staff records</w:t>
            </w:r>
          </w:p>
          <w:p w14:paraId="517AEAEF" w14:textId="77777777" w:rsidR="00601FE4" w:rsidRPr="00604B44" w:rsidRDefault="00601FE4"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lastRenderedPageBreak/>
              <w:t>Maintaining the AR authorisation</w:t>
            </w:r>
            <w:r w:rsidR="004D1B82" w:rsidRPr="00604B44">
              <w:rPr>
                <w:rFonts w:ascii="Arial" w:hAnsi="Arial" w:cs="Arial"/>
                <w:sz w:val="20"/>
                <w:szCs w:val="20"/>
              </w:rPr>
              <w:t xml:space="preserve"> by:</w:t>
            </w:r>
          </w:p>
          <w:p w14:paraId="517AEAF0" w14:textId="77777777" w:rsidR="004D1B82" w:rsidRPr="00604B44" w:rsidRDefault="004D1B82" w:rsidP="00E205F7">
            <w:pPr>
              <w:pStyle w:val="ListParagraph"/>
              <w:numPr>
                <w:ilvl w:val="1"/>
                <w:numId w:val="39"/>
              </w:numPr>
              <w:spacing w:before="40" w:after="40"/>
              <w:rPr>
                <w:rFonts w:ascii="Arial" w:hAnsi="Arial" w:cs="Arial"/>
                <w:sz w:val="20"/>
                <w:szCs w:val="20"/>
              </w:rPr>
            </w:pPr>
            <w:r w:rsidRPr="00604B44">
              <w:rPr>
                <w:rFonts w:ascii="Arial" w:hAnsi="Arial" w:cs="Arial"/>
                <w:sz w:val="20"/>
                <w:szCs w:val="20"/>
              </w:rPr>
              <w:t xml:space="preserve">Being involved in continuing airworthiness management activities for at least 6 months in every two year period, or </w:t>
            </w:r>
          </w:p>
          <w:p w14:paraId="517AEAF1" w14:textId="77777777" w:rsidR="004D1B82" w:rsidRPr="00604B44" w:rsidRDefault="004D1B82" w:rsidP="00E205F7">
            <w:pPr>
              <w:pStyle w:val="ListParagraph"/>
              <w:numPr>
                <w:ilvl w:val="1"/>
                <w:numId w:val="39"/>
              </w:numPr>
              <w:spacing w:before="40" w:after="40"/>
              <w:rPr>
                <w:rFonts w:ascii="Arial" w:hAnsi="Arial" w:cs="Arial"/>
                <w:sz w:val="20"/>
                <w:szCs w:val="20"/>
              </w:rPr>
            </w:pPr>
            <w:r w:rsidRPr="00604B44">
              <w:rPr>
                <w:rFonts w:ascii="Arial" w:hAnsi="Arial" w:cs="Arial"/>
                <w:sz w:val="20"/>
                <w:szCs w:val="20"/>
              </w:rPr>
              <w:t xml:space="preserve">conducted at least one airworthiness review in the last 12-month period. </w:t>
            </w:r>
          </w:p>
          <w:p w14:paraId="517AEAF2" w14:textId="77777777" w:rsidR="004D1B82" w:rsidRPr="00604B44" w:rsidRDefault="004D1B82" w:rsidP="00E205F7">
            <w:pPr>
              <w:pStyle w:val="ListParagraph"/>
              <w:numPr>
                <w:ilvl w:val="0"/>
                <w:numId w:val="39"/>
              </w:numPr>
              <w:spacing w:before="40" w:after="40"/>
              <w:rPr>
                <w:rFonts w:ascii="Arial" w:hAnsi="Arial" w:cs="Arial"/>
                <w:sz w:val="20"/>
                <w:szCs w:val="20"/>
              </w:rPr>
            </w:pPr>
            <w:r w:rsidRPr="00604B44">
              <w:rPr>
                <w:rFonts w:ascii="Arial" w:hAnsi="Arial" w:cs="Arial"/>
                <w:sz w:val="20"/>
                <w:szCs w:val="20"/>
              </w:rPr>
              <w:t>Restore the staff lost validity of AR authorisation</w:t>
            </w:r>
          </w:p>
          <w:p w14:paraId="517AEAF3" w14:textId="77777777" w:rsidR="00E54B58" w:rsidRPr="00604B44" w:rsidRDefault="00E54B58" w:rsidP="00E205F7">
            <w:pPr>
              <w:spacing w:before="40" w:after="40"/>
              <w:rPr>
                <w:rFonts w:ascii="Arial" w:hAnsi="Arial" w:cs="Arial"/>
                <w:sz w:val="20"/>
                <w:szCs w:val="20"/>
              </w:rPr>
            </w:pPr>
            <w:r w:rsidRPr="00604B44">
              <w:rPr>
                <w:rFonts w:ascii="Arial" w:hAnsi="Arial" w:cs="Arial"/>
                <w:sz w:val="20"/>
                <w:szCs w:val="20"/>
              </w:rPr>
              <w:t xml:space="preserve">The first AR staff has to be assessed by </w:t>
            </w:r>
            <w:r w:rsidR="006E2322" w:rsidRPr="00604B44">
              <w:rPr>
                <w:rFonts w:ascii="Arial" w:hAnsi="Arial" w:cs="Arial"/>
                <w:sz w:val="20"/>
                <w:szCs w:val="20"/>
              </w:rPr>
              <w:t>ICETRA</w:t>
            </w:r>
            <w:r w:rsidR="00416D65" w:rsidRPr="00604B44">
              <w:rPr>
                <w:rFonts w:ascii="Arial" w:hAnsi="Arial" w:cs="Arial"/>
                <w:sz w:val="20"/>
                <w:szCs w:val="20"/>
              </w:rPr>
              <w:t>,</w:t>
            </w:r>
            <w:r w:rsidRPr="00604B44">
              <w:rPr>
                <w:rFonts w:ascii="Arial" w:hAnsi="Arial" w:cs="Arial"/>
                <w:sz w:val="20"/>
                <w:szCs w:val="20"/>
              </w:rPr>
              <w:t xml:space="preserve"> i.e. perform AR under supervision of </w:t>
            </w:r>
            <w:r w:rsidR="006E2322" w:rsidRPr="00604B44">
              <w:rPr>
                <w:rFonts w:ascii="Arial" w:hAnsi="Arial" w:cs="Arial"/>
                <w:sz w:val="20"/>
                <w:szCs w:val="20"/>
              </w:rPr>
              <w:t>ICETRA</w:t>
            </w:r>
            <w:r w:rsidRPr="00604B44">
              <w:rPr>
                <w:rFonts w:ascii="Arial" w:hAnsi="Arial" w:cs="Arial"/>
                <w:sz w:val="20"/>
                <w:szCs w:val="20"/>
              </w:rPr>
              <w:t>. For other</w:t>
            </w:r>
            <w:r w:rsidR="00416D65" w:rsidRPr="00604B44">
              <w:rPr>
                <w:rFonts w:ascii="Arial" w:hAnsi="Arial" w:cs="Arial"/>
                <w:sz w:val="20"/>
                <w:szCs w:val="20"/>
              </w:rPr>
              <w:t>s,</w:t>
            </w:r>
            <w:r w:rsidRPr="00604B44">
              <w:rPr>
                <w:rFonts w:ascii="Arial" w:hAnsi="Arial" w:cs="Arial"/>
                <w:sz w:val="20"/>
                <w:szCs w:val="20"/>
              </w:rPr>
              <w:t xml:space="preserve"> after that</w:t>
            </w:r>
            <w:r w:rsidR="00416D65" w:rsidRPr="00604B44">
              <w:rPr>
                <w:rFonts w:ascii="Arial" w:hAnsi="Arial" w:cs="Arial"/>
                <w:sz w:val="20"/>
                <w:szCs w:val="20"/>
              </w:rPr>
              <w:t>,</w:t>
            </w:r>
            <w:r w:rsidRPr="00604B44">
              <w:rPr>
                <w:rFonts w:ascii="Arial" w:hAnsi="Arial" w:cs="Arial"/>
                <w:sz w:val="20"/>
                <w:szCs w:val="20"/>
              </w:rPr>
              <w:t xml:space="preserve"> it can be delegated to the organisation according to a procedure.</w:t>
            </w:r>
          </w:p>
          <w:p w14:paraId="517AEAF4" w14:textId="77777777" w:rsidR="004D1B82" w:rsidRPr="00604B44" w:rsidRDefault="004D1B82" w:rsidP="00E205F7">
            <w:pPr>
              <w:spacing w:before="40" w:after="40"/>
              <w:rPr>
                <w:rFonts w:ascii="Arial" w:hAnsi="Arial" w:cs="Arial"/>
                <w:sz w:val="20"/>
                <w:szCs w:val="20"/>
              </w:rPr>
            </w:pPr>
            <w:r w:rsidRPr="00604B44">
              <w:rPr>
                <w:rFonts w:ascii="Arial" w:hAnsi="Arial" w:cs="Arial"/>
                <w:sz w:val="20"/>
                <w:szCs w:val="20"/>
              </w:rPr>
              <w:t>Formal acceptance by the competent authority</w:t>
            </w:r>
          </w:p>
          <w:p w14:paraId="517AEAF5" w14:textId="77777777" w:rsidR="004D1B82" w:rsidRPr="00604B44" w:rsidRDefault="004D1B82" w:rsidP="00E205F7">
            <w:pPr>
              <w:pStyle w:val="Default"/>
              <w:spacing w:before="40" w:after="40"/>
              <w:rPr>
                <w:rFonts w:ascii="Arial" w:hAnsi="Arial" w:cs="Arial"/>
                <w:color w:val="auto"/>
                <w:sz w:val="20"/>
                <w:szCs w:val="20"/>
              </w:rPr>
            </w:pPr>
            <w:r w:rsidRPr="00604B44">
              <w:rPr>
                <w:rFonts w:ascii="Arial" w:hAnsi="Arial" w:cs="Arial"/>
                <w:color w:val="auto"/>
                <w:sz w:val="20"/>
                <w:szCs w:val="20"/>
              </w:rPr>
              <w:t xml:space="preserve">The approval by the competent authority of the CAME, containing, as specified in point CAMO.A.300(a)(8), the nominative list of CAMO.A.305(e) personnel, constitutes the formal acceptance by the competent authority of the airworthiness review staff. </w:t>
            </w:r>
          </w:p>
          <w:p w14:paraId="517AEAF6" w14:textId="77777777" w:rsidR="004D1B82" w:rsidRPr="00604B44" w:rsidRDefault="004D1B82" w:rsidP="00E205F7">
            <w:pPr>
              <w:pStyle w:val="Default"/>
              <w:spacing w:before="40" w:after="40"/>
              <w:rPr>
                <w:rFonts w:ascii="Arial" w:hAnsi="Arial" w:cs="Arial"/>
                <w:color w:val="auto"/>
                <w:sz w:val="20"/>
                <w:szCs w:val="20"/>
              </w:rPr>
            </w:pPr>
            <w:r w:rsidRPr="00604B44">
              <w:rPr>
                <w:rFonts w:ascii="Arial" w:hAnsi="Arial" w:cs="Arial"/>
                <w:color w:val="auto"/>
                <w:sz w:val="20"/>
                <w:szCs w:val="20"/>
              </w:rPr>
              <w:t xml:space="preserve">If the airworthiness review is performed under the supervision of existing airworthiness review staff, </w:t>
            </w:r>
            <w:r w:rsidRPr="00604B44">
              <w:rPr>
                <w:rFonts w:ascii="Arial" w:hAnsi="Arial" w:cs="Arial"/>
                <w:color w:val="auto"/>
                <w:sz w:val="20"/>
                <w:szCs w:val="20"/>
                <w:u w:val="single"/>
              </w:rPr>
              <w:t>evidence</w:t>
            </w:r>
            <w:r w:rsidRPr="00604B44">
              <w:rPr>
                <w:rFonts w:ascii="Arial" w:hAnsi="Arial" w:cs="Arial"/>
                <w:color w:val="auto"/>
                <w:sz w:val="20"/>
                <w:szCs w:val="20"/>
              </w:rPr>
              <w:t xml:space="preserve"> should be provided to the competent authority. </w:t>
            </w:r>
          </w:p>
          <w:p w14:paraId="517AEAF7" w14:textId="77777777" w:rsidR="004D1B82" w:rsidRPr="00604B44" w:rsidRDefault="004D1B82" w:rsidP="00E205F7">
            <w:pPr>
              <w:spacing w:before="40" w:after="40"/>
              <w:rPr>
                <w:rFonts w:ascii="Arial" w:hAnsi="Arial" w:cs="Arial"/>
                <w:sz w:val="20"/>
                <w:szCs w:val="20"/>
              </w:rPr>
            </w:pPr>
            <w:r w:rsidRPr="00604B44">
              <w:rPr>
                <w:rFonts w:ascii="Arial" w:hAnsi="Arial" w:cs="Arial"/>
                <w:sz w:val="20"/>
                <w:szCs w:val="20"/>
              </w:rPr>
              <w:t>The inclusion of an airworthiness review staff in such CAME list also constitutes the formal authorisation by the organisation.</w:t>
            </w:r>
          </w:p>
        </w:tc>
        <w:tc>
          <w:tcPr>
            <w:tcW w:w="3098" w:type="dxa"/>
          </w:tcPr>
          <w:p w14:paraId="517AEAF8" w14:textId="77777777" w:rsidR="00EA07F7" w:rsidRPr="00604B44" w:rsidRDefault="004D1B82" w:rsidP="00E205F7">
            <w:pPr>
              <w:spacing w:before="40" w:after="40"/>
              <w:rPr>
                <w:rFonts w:ascii="Arial" w:hAnsi="Arial" w:cs="Arial"/>
                <w:iCs/>
                <w:sz w:val="16"/>
                <w:szCs w:val="16"/>
              </w:rPr>
            </w:pPr>
            <w:r w:rsidRPr="00604B44">
              <w:rPr>
                <w:rFonts w:ascii="Arial" w:hAnsi="Arial" w:cs="Arial"/>
                <w:iCs/>
                <w:sz w:val="16"/>
                <w:szCs w:val="16"/>
              </w:rPr>
              <w:lastRenderedPageBreak/>
              <w:t>ML.A.904(b)</w:t>
            </w:r>
          </w:p>
          <w:p w14:paraId="517AEAF9"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CAMO.A.220(c)</w:t>
            </w:r>
          </w:p>
          <w:p w14:paraId="517AEAFA"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CAMO.A.300(a)(8)</w:t>
            </w:r>
          </w:p>
          <w:p w14:paraId="517AEAFB"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CAMO.A.305(e)</w:t>
            </w:r>
          </w:p>
          <w:p w14:paraId="517AEAFC"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CAMO.A.310(a) to (d)</w:t>
            </w:r>
          </w:p>
        </w:tc>
        <w:tc>
          <w:tcPr>
            <w:tcW w:w="3367" w:type="dxa"/>
          </w:tcPr>
          <w:p w14:paraId="517AEAFD" w14:textId="77777777" w:rsidR="00EA07F7" w:rsidRPr="00604B44" w:rsidRDefault="00EA07F7" w:rsidP="00E205F7">
            <w:pPr>
              <w:spacing w:before="40" w:after="40"/>
              <w:rPr>
                <w:rFonts w:ascii="Arial" w:hAnsi="Arial" w:cs="Arial"/>
                <w:sz w:val="20"/>
                <w:szCs w:val="20"/>
              </w:rPr>
            </w:pPr>
          </w:p>
        </w:tc>
      </w:tr>
      <w:tr w:rsidR="00604B44" w:rsidRPr="00604B44" w14:paraId="517AEB0F" w14:textId="77777777" w:rsidTr="00352475">
        <w:sdt>
          <w:sdtPr>
            <w:rPr>
              <w:rFonts w:ascii="Arial" w:hAnsi="Arial" w:cs="Arial"/>
              <w:sz w:val="20"/>
              <w:szCs w:val="20"/>
            </w:rPr>
            <w:id w:val="-1500810103"/>
            <w14:checkbox>
              <w14:checked w14:val="0"/>
              <w14:checkedState w14:val="2612" w14:font="MS Gothic"/>
              <w14:uncheckedState w14:val="2610" w14:font="MS Gothic"/>
            </w14:checkbox>
          </w:sdtPr>
          <w:sdtEndPr/>
          <w:sdtContent>
            <w:tc>
              <w:tcPr>
                <w:tcW w:w="894" w:type="dxa"/>
              </w:tcPr>
              <w:p w14:paraId="517AEAFF" w14:textId="77777777" w:rsidR="00EA07F7" w:rsidRPr="00604B44" w:rsidRDefault="00EA07F7"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00" w14:textId="77777777" w:rsidR="00EA07F7" w:rsidRPr="00604B44" w:rsidRDefault="00EA07F7" w:rsidP="00E205F7">
            <w:pPr>
              <w:spacing w:before="40" w:after="40"/>
              <w:rPr>
                <w:rFonts w:ascii="Arial" w:hAnsi="Arial" w:cs="Arial"/>
                <w:sz w:val="20"/>
                <w:szCs w:val="20"/>
              </w:rPr>
            </w:pPr>
            <w:r w:rsidRPr="00604B44">
              <w:rPr>
                <w:rFonts w:ascii="Arial" w:hAnsi="Arial" w:cs="Arial"/>
                <w:sz w:val="20"/>
                <w:szCs w:val="20"/>
              </w:rPr>
              <w:t>4.</w:t>
            </w:r>
            <w:r w:rsidR="00EC443A" w:rsidRPr="00604B44">
              <w:rPr>
                <w:rFonts w:ascii="Arial" w:hAnsi="Arial" w:cs="Arial"/>
                <w:sz w:val="20"/>
                <w:szCs w:val="20"/>
              </w:rPr>
              <w:t>2</w:t>
            </w:r>
            <w:r w:rsidRPr="00604B44">
              <w:rPr>
                <w:rFonts w:ascii="Arial" w:hAnsi="Arial" w:cs="Arial"/>
                <w:sz w:val="20"/>
                <w:szCs w:val="20"/>
              </w:rPr>
              <w:t xml:space="preserve"> </w:t>
            </w:r>
            <w:r w:rsidR="004D1B82" w:rsidRPr="00604B44">
              <w:rPr>
                <w:rFonts w:ascii="Arial" w:hAnsi="Arial" w:cs="Arial"/>
                <w:sz w:val="20"/>
                <w:szCs w:val="20"/>
              </w:rPr>
              <w:t>Documented r</w:t>
            </w:r>
            <w:r w:rsidRPr="00604B44">
              <w:rPr>
                <w:rFonts w:ascii="Arial" w:hAnsi="Arial" w:cs="Arial"/>
                <w:sz w:val="20"/>
                <w:szCs w:val="20"/>
              </w:rPr>
              <w:t>eview of aircraft records</w:t>
            </w:r>
          </w:p>
          <w:p w14:paraId="517AEB01" w14:textId="77777777" w:rsidR="00601FE4" w:rsidRPr="00604B44" w:rsidRDefault="00601FE4"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 xml:space="preserve">Performed by the same AR staff as </w:t>
            </w:r>
            <w:r w:rsidR="004D1B82" w:rsidRPr="00604B44">
              <w:rPr>
                <w:rFonts w:ascii="Arial" w:hAnsi="Arial" w:cs="Arial"/>
                <w:sz w:val="20"/>
                <w:szCs w:val="20"/>
              </w:rPr>
              <w:t xml:space="preserve">the </w:t>
            </w:r>
            <w:r w:rsidRPr="00604B44">
              <w:rPr>
                <w:rFonts w:ascii="Arial" w:hAnsi="Arial" w:cs="Arial"/>
                <w:sz w:val="20"/>
                <w:szCs w:val="20"/>
              </w:rPr>
              <w:t>physical survey</w:t>
            </w:r>
          </w:p>
          <w:p w14:paraId="517AEB02" w14:textId="77777777" w:rsidR="004D1B82" w:rsidRPr="00604B44" w:rsidRDefault="004D1B82"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Documented review of aircraft records as per ML.A.903</w:t>
            </w:r>
          </w:p>
          <w:p w14:paraId="517AEB03" w14:textId="77777777" w:rsidR="004D1B82" w:rsidRPr="00604B44" w:rsidRDefault="004D1B82"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Documented review of aircraft records as per M.A.901</w:t>
            </w:r>
          </w:p>
          <w:p w14:paraId="517AEB04" w14:textId="77777777" w:rsidR="00EC443A" w:rsidRPr="00604B44" w:rsidRDefault="00EC443A"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Aircraft records to review</w:t>
            </w:r>
            <w:r w:rsidR="003C0995" w:rsidRPr="00604B44">
              <w:rPr>
                <w:rFonts w:ascii="Arial" w:hAnsi="Arial" w:cs="Arial"/>
                <w:sz w:val="20"/>
                <w:szCs w:val="20"/>
              </w:rPr>
              <w:t>, including the depth of sampling</w:t>
            </w:r>
            <w:r w:rsidRPr="00604B44">
              <w:rPr>
                <w:rFonts w:ascii="Arial" w:hAnsi="Arial" w:cs="Arial"/>
                <w:sz w:val="20"/>
                <w:szCs w:val="20"/>
              </w:rPr>
              <w:t xml:space="preserve"> – in detail</w:t>
            </w:r>
          </w:p>
          <w:p w14:paraId="517AEB05" w14:textId="77777777" w:rsidR="00EC443A" w:rsidRPr="00604B44" w:rsidRDefault="00EC443A"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Level of detail that needs to be reviewed</w:t>
            </w:r>
          </w:p>
          <w:p w14:paraId="517AEB06" w14:textId="77777777" w:rsidR="00EC443A" w:rsidRPr="00604B44" w:rsidRDefault="00EC443A"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Number of records</w:t>
            </w:r>
          </w:p>
          <w:p w14:paraId="517AEB07" w14:textId="77777777" w:rsidR="00C77495" w:rsidRPr="00604B44" w:rsidRDefault="00C77495"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 xml:space="preserve">90 days anticipation to maintain </w:t>
            </w:r>
            <w:r w:rsidR="00416D65" w:rsidRPr="00604B44">
              <w:rPr>
                <w:rFonts w:ascii="Arial" w:hAnsi="Arial" w:cs="Arial"/>
                <w:sz w:val="20"/>
                <w:szCs w:val="20"/>
              </w:rPr>
              <w:t xml:space="preserve">the </w:t>
            </w:r>
            <w:r w:rsidRPr="00604B44">
              <w:rPr>
                <w:rFonts w:ascii="Arial" w:hAnsi="Arial" w:cs="Arial"/>
                <w:sz w:val="20"/>
                <w:szCs w:val="20"/>
              </w:rPr>
              <w:t>pattern</w:t>
            </w:r>
          </w:p>
          <w:p w14:paraId="517AEB08" w14:textId="77777777" w:rsidR="00C77495" w:rsidRPr="00604B44" w:rsidRDefault="00C77495"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Inconclusive airworthiness review</w:t>
            </w:r>
          </w:p>
          <w:p w14:paraId="517AEB09" w14:textId="77777777" w:rsidR="00331843" w:rsidRPr="00604B44" w:rsidRDefault="00331843"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4.9</w:t>
            </w:r>
          </w:p>
          <w:p w14:paraId="517AEB0A" w14:textId="77777777" w:rsidR="00EC443A" w:rsidRPr="00604B44" w:rsidRDefault="00EC443A" w:rsidP="00E205F7">
            <w:pPr>
              <w:pStyle w:val="ListParagraph"/>
              <w:numPr>
                <w:ilvl w:val="0"/>
                <w:numId w:val="40"/>
              </w:numPr>
              <w:spacing w:before="40" w:after="40"/>
              <w:rPr>
                <w:rFonts w:ascii="Arial" w:hAnsi="Arial" w:cs="Arial"/>
                <w:sz w:val="20"/>
                <w:szCs w:val="20"/>
              </w:rPr>
            </w:pPr>
            <w:r w:rsidRPr="00604B44">
              <w:rPr>
                <w:rFonts w:ascii="Arial" w:hAnsi="Arial" w:cs="Arial"/>
                <w:sz w:val="20"/>
                <w:szCs w:val="20"/>
              </w:rPr>
              <w:t>Etc</w:t>
            </w:r>
            <w:r w:rsidR="00416D65" w:rsidRPr="00604B44">
              <w:rPr>
                <w:rFonts w:ascii="Arial" w:hAnsi="Arial" w:cs="Arial"/>
                <w:sz w:val="20"/>
                <w:szCs w:val="20"/>
              </w:rPr>
              <w:t>.</w:t>
            </w:r>
          </w:p>
        </w:tc>
        <w:tc>
          <w:tcPr>
            <w:tcW w:w="3098" w:type="dxa"/>
          </w:tcPr>
          <w:p w14:paraId="517AEB0B"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CAMO.A.320</w:t>
            </w:r>
          </w:p>
          <w:p w14:paraId="517AEB0C"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M.A.901</w:t>
            </w:r>
          </w:p>
          <w:p w14:paraId="517AEB0D" w14:textId="77777777" w:rsidR="00EA07F7" w:rsidRPr="00604B44" w:rsidRDefault="004D1B82" w:rsidP="00E205F7">
            <w:pPr>
              <w:spacing w:before="40" w:after="40"/>
              <w:rPr>
                <w:rFonts w:ascii="Arial" w:hAnsi="Arial" w:cs="Arial"/>
                <w:iCs/>
                <w:sz w:val="16"/>
                <w:szCs w:val="16"/>
              </w:rPr>
            </w:pPr>
            <w:r w:rsidRPr="00604B44">
              <w:rPr>
                <w:rFonts w:ascii="Arial" w:hAnsi="Arial" w:cs="Arial"/>
                <w:iCs/>
                <w:sz w:val="16"/>
                <w:szCs w:val="16"/>
              </w:rPr>
              <w:t>ML.A.903(a)</w:t>
            </w:r>
          </w:p>
        </w:tc>
        <w:tc>
          <w:tcPr>
            <w:tcW w:w="3367" w:type="dxa"/>
          </w:tcPr>
          <w:p w14:paraId="517AEB0E" w14:textId="77777777" w:rsidR="00EA07F7" w:rsidRPr="00604B44" w:rsidRDefault="00EA07F7" w:rsidP="00E205F7">
            <w:pPr>
              <w:spacing w:before="40" w:after="40"/>
              <w:rPr>
                <w:rFonts w:ascii="Arial" w:hAnsi="Arial" w:cs="Arial"/>
                <w:sz w:val="20"/>
                <w:szCs w:val="20"/>
              </w:rPr>
            </w:pPr>
          </w:p>
        </w:tc>
      </w:tr>
      <w:tr w:rsidR="00604B44" w:rsidRPr="00604B44" w14:paraId="517AEB21" w14:textId="77777777" w:rsidTr="00352475">
        <w:sdt>
          <w:sdtPr>
            <w:rPr>
              <w:rFonts w:ascii="Arial" w:hAnsi="Arial" w:cs="Arial"/>
              <w:sz w:val="20"/>
              <w:szCs w:val="20"/>
            </w:rPr>
            <w:id w:val="-16550340"/>
            <w14:checkbox>
              <w14:checked w14:val="0"/>
              <w14:checkedState w14:val="2612" w14:font="MS Gothic"/>
              <w14:uncheckedState w14:val="2610" w14:font="MS Gothic"/>
            </w14:checkbox>
          </w:sdtPr>
          <w:sdtEndPr/>
          <w:sdtContent>
            <w:tc>
              <w:tcPr>
                <w:tcW w:w="894" w:type="dxa"/>
              </w:tcPr>
              <w:p w14:paraId="517AEB10" w14:textId="77777777" w:rsidR="00EA07F7" w:rsidRPr="00604B44" w:rsidRDefault="00EA07F7"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11" w14:textId="77777777" w:rsidR="00EA07F7" w:rsidRPr="00604B44" w:rsidRDefault="00EC443A" w:rsidP="00E205F7">
            <w:pPr>
              <w:spacing w:before="40" w:after="40"/>
              <w:rPr>
                <w:rFonts w:ascii="Arial" w:hAnsi="Arial" w:cs="Arial"/>
                <w:sz w:val="20"/>
                <w:szCs w:val="20"/>
              </w:rPr>
            </w:pPr>
            <w:r w:rsidRPr="00604B44">
              <w:rPr>
                <w:rFonts w:ascii="Arial" w:hAnsi="Arial" w:cs="Arial"/>
                <w:sz w:val="20"/>
                <w:szCs w:val="20"/>
              </w:rPr>
              <w:t>4.3</w:t>
            </w:r>
            <w:r w:rsidR="00EA07F7" w:rsidRPr="00604B44">
              <w:rPr>
                <w:rFonts w:ascii="Arial" w:hAnsi="Arial" w:cs="Arial"/>
                <w:sz w:val="20"/>
                <w:szCs w:val="20"/>
              </w:rPr>
              <w:t xml:space="preserve"> Physical survey</w:t>
            </w:r>
          </w:p>
          <w:p w14:paraId="517AEB12" w14:textId="77777777" w:rsidR="00601FE4" w:rsidRPr="00604B44" w:rsidRDefault="00601FE4"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 xml:space="preserve">Performed by the same AR staff as </w:t>
            </w:r>
            <w:r w:rsidR="00416D65" w:rsidRPr="00604B44">
              <w:rPr>
                <w:rFonts w:ascii="Arial" w:hAnsi="Arial" w:cs="Arial"/>
                <w:sz w:val="20"/>
                <w:szCs w:val="20"/>
              </w:rPr>
              <w:t xml:space="preserve">the </w:t>
            </w:r>
            <w:r w:rsidRPr="00604B44">
              <w:rPr>
                <w:rFonts w:ascii="Arial" w:hAnsi="Arial" w:cs="Arial"/>
                <w:sz w:val="20"/>
                <w:szCs w:val="20"/>
              </w:rPr>
              <w:t xml:space="preserve">review of the </w:t>
            </w:r>
            <w:r w:rsidR="004D1B82" w:rsidRPr="00604B44">
              <w:rPr>
                <w:rFonts w:ascii="Arial" w:hAnsi="Arial" w:cs="Arial"/>
                <w:sz w:val="20"/>
                <w:szCs w:val="20"/>
              </w:rPr>
              <w:t xml:space="preserve">documented review of </w:t>
            </w:r>
            <w:r w:rsidRPr="00604B44">
              <w:rPr>
                <w:rFonts w:ascii="Arial" w:hAnsi="Arial" w:cs="Arial"/>
                <w:sz w:val="20"/>
                <w:szCs w:val="20"/>
              </w:rPr>
              <w:t>aircraft records</w:t>
            </w:r>
          </w:p>
          <w:p w14:paraId="517AEB13" w14:textId="77777777" w:rsidR="00EC443A" w:rsidRPr="00604B44" w:rsidRDefault="00EC443A"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 xml:space="preserve">How to perform </w:t>
            </w:r>
            <w:r w:rsidR="00416D65" w:rsidRPr="00604B44">
              <w:rPr>
                <w:rFonts w:ascii="Arial" w:hAnsi="Arial" w:cs="Arial"/>
                <w:sz w:val="20"/>
                <w:szCs w:val="20"/>
              </w:rPr>
              <w:t xml:space="preserve">the </w:t>
            </w:r>
            <w:r w:rsidRPr="00604B44">
              <w:rPr>
                <w:rFonts w:ascii="Arial" w:hAnsi="Arial" w:cs="Arial"/>
                <w:sz w:val="20"/>
                <w:szCs w:val="20"/>
              </w:rPr>
              <w:t>physical review</w:t>
            </w:r>
            <w:r w:rsidR="003C0995" w:rsidRPr="00604B44">
              <w:rPr>
                <w:rFonts w:ascii="Arial" w:hAnsi="Arial" w:cs="Arial"/>
                <w:sz w:val="20"/>
                <w:szCs w:val="20"/>
              </w:rPr>
              <w:t>, including the depth of sampling (inspection)</w:t>
            </w:r>
          </w:p>
          <w:p w14:paraId="517AEB14" w14:textId="77777777" w:rsidR="00EC443A" w:rsidRPr="00604B44" w:rsidRDefault="00EC443A"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Topics that need to be reviewed</w:t>
            </w:r>
          </w:p>
          <w:p w14:paraId="517AEB15" w14:textId="77777777" w:rsidR="00EC443A" w:rsidRPr="00604B44" w:rsidRDefault="00416D65"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The p</w:t>
            </w:r>
            <w:r w:rsidR="00EC443A" w:rsidRPr="00604B44">
              <w:rPr>
                <w:rFonts w:ascii="Arial" w:hAnsi="Arial" w:cs="Arial"/>
                <w:sz w:val="20"/>
                <w:szCs w:val="20"/>
              </w:rPr>
              <w:t>hysical area that need</w:t>
            </w:r>
            <w:r w:rsidRPr="00604B44">
              <w:rPr>
                <w:rFonts w:ascii="Arial" w:hAnsi="Arial" w:cs="Arial"/>
                <w:sz w:val="20"/>
                <w:szCs w:val="20"/>
              </w:rPr>
              <w:t>s</w:t>
            </w:r>
            <w:r w:rsidR="00EC443A" w:rsidRPr="00604B44">
              <w:rPr>
                <w:rFonts w:ascii="Arial" w:hAnsi="Arial" w:cs="Arial"/>
                <w:sz w:val="20"/>
                <w:szCs w:val="20"/>
              </w:rPr>
              <w:t xml:space="preserve"> to be inspected</w:t>
            </w:r>
          </w:p>
          <w:p w14:paraId="517AEB16" w14:textId="77777777" w:rsidR="00EC443A" w:rsidRPr="00604B44" w:rsidRDefault="00EC443A"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Which document on-board that need to be reviewed</w:t>
            </w:r>
          </w:p>
          <w:p w14:paraId="517AEB17" w14:textId="77777777" w:rsidR="004D1B82" w:rsidRPr="00604B44" w:rsidRDefault="004D1B82"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Review of the AMP effectiveness as per ML.A.903(h)</w:t>
            </w:r>
          </w:p>
          <w:p w14:paraId="517AEB18" w14:textId="77777777" w:rsidR="00C77495" w:rsidRPr="00604B44" w:rsidRDefault="00C77495"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lastRenderedPageBreak/>
              <w:t xml:space="preserve">90 days anticipation to maintain </w:t>
            </w:r>
            <w:r w:rsidR="00416D65" w:rsidRPr="00604B44">
              <w:rPr>
                <w:rFonts w:ascii="Arial" w:hAnsi="Arial" w:cs="Arial"/>
                <w:sz w:val="20"/>
                <w:szCs w:val="20"/>
              </w:rPr>
              <w:t xml:space="preserve">the </w:t>
            </w:r>
            <w:r w:rsidRPr="00604B44">
              <w:rPr>
                <w:rFonts w:ascii="Arial" w:hAnsi="Arial" w:cs="Arial"/>
                <w:sz w:val="20"/>
                <w:szCs w:val="20"/>
              </w:rPr>
              <w:t>pattern</w:t>
            </w:r>
          </w:p>
          <w:p w14:paraId="517AEB19" w14:textId="77777777" w:rsidR="00C77495" w:rsidRPr="00604B44" w:rsidRDefault="00C77495"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Inconclusive airworthiness review</w:t>
            </w:r>
          </w:p>
          <w:p w14:paraId="517AEB1A" w14:textId="77777777" w:rsidR="00331843" w:rsidRPr="00604B44" w:rsidRDefault="00A30875"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 xml:space="preserve">Part </w:t>
            </w:r>
            <w:r w:rsidR="00331843" w:rsidRPr="00604B44">
              <w:rPr>
                <w:rFonts w:ascii="Arial" w:hAnsi="Arial" w:cs="Arial"/>
                <w:sz w:val="20"/>
                <w:szCs w:val="20"/>
              </w:rPr>
              <w:t>4.9</w:t>
            </w:r>
            <w:r w:rsidRPr="00604B44">
              <w:rPr>
                <w:rFonts w:ascii="Arial" w:hAnsi="Arial" w:cs="Arial"/>
                <w:sz w:val="20"/>
                <w:szCs w:val="20"/>
              </w:rPr>
              <w:t xml:space="preserve"> below</w:t>
            </w:r>
          </w:p>
          <w:p w14:paraId="517AEB1B" w14:textId="77777777" w:rsidR="006511A4" w:rsidRPr="00604B44" w:rsidRDefault="00EC443A" w:rsidP="00E205F7">
            <w:pPr>
              <w:pStyle w:val="ListParagraph"/>
              <w:numPr>
                <w:ilvl w:val="0"/>
                <w:numId w:val="41"/>
              </w:numPr>
              <w:spacing w:before="40" w:after="40"/>
              <w:rPr>
                <w:rFonts w:ascii="Arial" w:hAnsi="Arial" w:cs="Arial"/>
                <w:sz w:val="20"/>
                <w:szCs w:val="20"/>
              </w:rPr>
            </w:pPr>
            <w:r w:rsidRPr="00604B44">
              <w:rPr>
                <w:rFonts w:ascii="Arial" w:hAnsi="Arial" w:cs="Arial"/>
                <w:sz w:val="20"/>
                <w:szCs w:val="20"/>
              </w:rPr>
              <w:t>Etc</w:t>
            </w:r>
            <w:r w:rsidR="00416D65" w:rsidRPr="00604B44">
              <w:rPr>
                <w:rFonts w:ascii="Arial" w:hAnsi="Arial" w:cs="Arial"/>
                <w:sz w:val="20"/>
                <w:szCs w:val="20"/>
              </w:rPr>
              <w:t>.</w:t>
            </w:r>
          </w:p>
        </w:tc>
        <w:tc>
          <w:tcPr>
            <w:tcW w:w="3098" w:type="dxa"/>
          </w:tcPr>
          <w:p w14:paraId="517AEB1C"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lastRenderedPageBreak/>
              <w:t>CAMO.A.320</w:t>
            </w:r>
          </w:p>
          <w:p w14:paraId="517AEB1D"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M.A.901</w:t>
            </w:r>
          </w:p>
          <w:p w14:paraId="517AEB1E" w14:textId="77777777" w:rsidR="00EA07F7" w:rsidRPr="00604B44" w:rsidRDefault="004D1B82" w:rsidP="00E205F7">
            <w:pPr>
              <w:spacing w:before="40" w:after="40"/>
              <w:rPr>
                <w:rFonts w:ascii="Arial" w:hAnsi="Arial" w:cs="Arial"/>
                <w:iCs/>
                <w:sz w:val="16"/>
                <w:szCs w:val="16"/>
              </w:rPr>
            </w:pPr>
            <w:r w:rsidRPr="00604B44">
              <w:rPr>
                <w:rFonts w:ascii="Arial" w:hAnsi="Arial" w:cs="Arial"/>
                <w:iCs/>
                <w:sz w:val="16"/>
                <w:szCs w:val="16"/>
              </w:rPr>
              <w:t>ML.A.903(b)</w:t>
            </w:r>
          </w:p>
          <w:p w14:paraId="517AEB1F"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ML.A.903(h)</w:t>
            </w:r>
          </w:p>
        </w:tc>
        <w:tc>
          <w:tcPr>
            <w:tcW w:w="3367" w:type="dxa"/>
          </w:tcPr>
          <w:p w14:paraId="517AEB20" w14:textId="77777777" w:rsidR="00EA07F7" w:rsidRPr="00604B44" w:rsidRDefault="00EA07F7" w:rsidP="00E205F7">
            <w:pPr>
              <w:spacing w:before="40" w:after="40"/>
              <w:rPr>
                <w:rFonts w:ascii="Arial" w:hAnsi="Arial" w:cs="Arial"/>
                <w:sz w:val="20"/>
                <w:szCs w:val="20"/>
              </w:rPr>
            </w:pPr>
          </w:p>
        </w:tc>
      </w:tr>
      <w:tr w:rsidR="00604B44" w:rsidRPr="00604B44" w14:paraId="517AEB2F" w14:textId="77777777" w:rsidTr="007E70B0">
        <w:sdt>
          <w:sdtPr>
            <w:rPr>
              <w:rFonts w:ascii="Arial" w:hAnsi="Arial" w:cs="Arial"/>
              <w:sz w:val="20"/>
              <w:szCs w:val="20"/>
            </w:rPr>
            <w:id w:val="-69271334"/>
            <w14:checkbox>
              <w14:checked w14:val="0"/>
              <w14:checkedState w14:val="2612" w14:font="MS Gothic"/>
              <w14:uncheckedState w14:val="2610" w14:font="MS Gothic"/>
            </w14:checkbox>
          </w:sdtPr>
          <w:sdtEndPr/>
          <w:sdtContent>
            <w:tc>
              <w:tcPr>
                <w:tcW w:w="894" w:type="dxa"/>
              </w:tcPr>
              <w:p w14:paraId="517AEB22"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23" w14:textId="77777777" w:rsidR="00EA07F7" w:rsidRPr="00604B44" w:rsidRDefault="00EC443A" w:rsidP="00E205F7">
            <w:pPr>
              <w:spacing w:before="40" w:after="40"/>
              <w:rPr>
                <w:rFonts w:ascii="Arial" w:hAnsi="Arial" w:cs="Arial"/>
                <w:sz w:val="20"/>
                <w:szCs w:val="20"/>
              </w:rPr>
            </w:pPr>
            <w:r w:rsidRPr="00604B44">
              <w:rPr>
                <w:rFonts w:ascii="Arial" w:hAnsi="Arial" w:cs="Arial"/>
                <w:sz w:val="20"/>
                <w:szCs w:val="20"/>
              </w:rPr>
              <w:t>4.4</w:t>
            </w:r>
            <w:r w:rsidR="00EA07F7" w:rsidRPr="00604B44">
              <w:rPr>
                <w:rFonts w:ascii="Arial" w:hAnsi="Arial" w:cs="Arial"/>
                <w:sz w:val="20"/>
                <w:szCs w:val="20"/>
              </w:rPr>
              <w:t xml:space="preserve"> Additional procedures for recommendations to competent authorities for the import of aircraft</w:t>
            </w:r>
          </w:p>
          <w:p w14:paraId="517AEB24" w14:textId="77777777" w:rsidR="00EC443A" w:rsidRPr="00604B44" w:rsidRDefault="00EC443A" w:rsidP="00E205F7">
            <w:pPr>
              <w:pStyle w:val="ListParagraph"/>
              <w:numPr>
                <w:ilvl w:val="0"/>
                <w:numId w:val="42"/>
              </w:numPr>
              <w:spacing w:before="40" w:after="40"/>
              <w:rPr>
                <w:rFonts w:ascii="Arial" w:hAnsi="Arial" w:cs="Arial"/>
                <w:sz w:val="20"/>
                <w:szCs w:val="20"/>
              </w:rPr>
            </w:pPr>
            <w:r w:rsidRPr="00604B44">
              <w:rPr>
                <w:rFonts w:ascii="Arial" w:hAnsi="Arial" w:cs="Arial"/>
                <w:sz w:val="20"/>
                <w:szCs w:val="20"/>
              </w:rPr>
              <w:t>Additional tasks for import</w:t>
            </w:r>
          </w:p>
          <w:p w14:paraId="517AEB25" w14:textId="77777777" w:rsidR="00EC443A" w:rsidRPr="00604B44" w:rsidRDefault="00EC443A" w:rsidP="00E205F7">
            <w:pPr>
              <w:pStyle w:val="ListParagraph"/>
              <w:numPr>
                <w:ilvl w:val="0"/>
                <w:numId w:val="42"/>
              </w:numPr>
              <w:spacing w:before="40" w:after="40"/>
              <w:rPr>
                <w:rFonts w:ascii="Arial" w:hAnsi="Arial" w:cs="Arial"/>
                <w:sz w:val="20"/>
                <w:szCs w:val="20"/>
              </w:rPr>
            </w:pPr>
            <w:r w:rsidRPr="00604B44">
              <w:rPr>
                <w:rFonts w:ascii="Arial" w:hAnsi="Arial" w:cs="Arial"/>
                <w:sz w:val="20"/>
                <w:szCs w:val="20"/>
              </w:rPr>
              <w:t>Additional documents</w:t>
            </w:r>
          </w:p>
          <w:p w14:paraId="517AEB26" w14:textId="77777777" w:rsidR="00EC443A" w:rsidRPr="00604B44" w:rsidRDefault="00EC443A" w:rsidP="00E205F7">
            <w:pPr>
              <w:pStyle w:val="ListParagraph"/>
              <w:numPr>
                <w:ilvl w:val="0"/>
                <w:numId w:val="42"/>
              </w:numPr>
              <w:spacing w:before="40" w:after="40"/>
              <w:rPr>
                <w:rFonts w:ascii="Arial" w:hAnsi="Arial" w:cs="Arial"/>
                <w:sz w:val="20"/>
                <w:szCs w:val="20"/>
              </w:rPr>
            </w:pPr>
            <w:r w:rsidRPr="00604B44">
              <w:rPr>
                <w:rFonts w:ascii="Arial" w:hAnsi="Arial" w:cs="Arial"/>
                <w:sz w:val="20"/>
                <w:szCs w:val="20"/>
              </w:rPr>
              <w:t xml:space="preserve">Communication with </w:t>
            </w:r>
            <w:r w:rsidR="006E2322" w:rsidRPr="00604B44">
              <w:rPr>
                <w:rFonts w:ascii="Arial" w:hAnsi="Arial" w:cs="Arial"/>
                <w:sz w:val="20"/>
                <w:szCs w:val="20"/>
              </w:rPr>
              <w:t>ICETRA</w:t>
            </w:r>
            <w:r w:rsidRPr="00604B44">
              <w:rPr>
                <w:rFonts w:ascii="Arial" w:hAnsi="Arial" w:cs="Arial"/>
                <w:sz w:val="20"/>
                <w:szCs w:val="20"/>
              </w:rPr>
              <w:t xml:space="preserve"> or competent authorities</w:t>
            </w:r>
          </w:p>
          <w:p w14:paraId="517AEB27" w14:textId="77777777" w:rsidR="00EC443A" w:rsidRPr="00604B44" w:rsidRDefault="00EC443A" w:rsidP="00E205F7">
            <w:pPr>
              <w:pStyle w:val="ListParagraph"/>
              <w:numPr>
                <w:ilvl w:val="0"/>
                <w:numId w:val="42"/>
              </w:numPr>
              <w:spacing w:before="40" w:after="40"/>
              <w:rPr>
                <w:rFonts w:ascii="Arial" w:hAnsi="Arial" w:cs="Arial"/>
                <w:sz w:val="20"/>
                <w:szCs w:val="20"/>
              </w:rPr>
            </w:pPr>
            <w:r w:rsidRPr="00604B44">
              <w:rPr>
                <w:rFonts w:ascii="Arial" w:hAnsi="Arial" w:cs="Arial"/>
                <w:sz w:val="20"/>
                <w:szCs w:val="20"/>
              </w:rPr>
              <w:t>Additional items to be reviewed, records and physical</w:t>
            </w:r>
          </w:p>
          <w:p w14:paraId="517AEB28" w14:textId="77777777" w:rsidR="00EC443A" w:rsidRPr="00604B44" w:rsidRDefault="00EC443A" w:rsidP="00E205F7">
            <w:pPr>
              <w:pStyle w:val="ListParagraph"/>
              <w:numPr>
                <w:ilvl w:val="0"/>
                <w:numId w:val="42"/>
              </w:numPr>
              <w:spacing w:before="40" w:after="40"/>
              <w:rPr>
                <w:rFonts w:ascii="Arial" w:hAnsi="Arial" w:cs="Arial"/>
                <w:sz w:val="20"/>
                <w:szCs w:val="20"/>
              </w:rPr>
            </w:pPr>
            <w:r w:rsidRPr="00604B44">
              <w:rPr>
                <w:rFonts w:ascii="Arial" w:hAnsi="Arial" w:cs="Arial"/>
                <w:sz w:val="20"/>
                <w:szCs w:val="20"/>
              </w:rPr>
              <w:t>Specification of maintenance required to be carried out</w:t>
            </w:r>
          </w:p>
          <w:p w14:paraId="517AEB29" w14:textId="77777777" w:rsidR="00416D65" w:rsidRPr="00604B44" w:rsidRDefault="00EC443A" w:rsidP="00E205F7">
            <w:pPr>
              <w:pStyle w:val="ListParagraph"/>
              <w:numPr>
                <w:ilvl w:val="0"/>
                <w:numId w:val="42"/>
              </w:numPr>
              <w:spacing w:before="40" w:after="40"/>
              <w:rPr>
                <w:rFonts w:ascii="Arial" w:hAnsi="Arial" w:cs="Arial"/>
                <w:sz w:val="20"/>
                <w:szCs w:val="20"/>
              </w:rPr>
            </w:pPr>
            <w:r w:rsidRPr="00604B44">
              <w:rPr>
                <w:rFonts w:ascii="Arial" w:hAnsi="Arial" w:cs="Arial"/>
                <w:sz w:val="20"/>
                <w:szCs w:val="20"/>
              </w:rPr>
              <w:t>Etc</w:t>
            </w:r>
            <w:r w:rsidR="00416D65" w:rsidRPr="00604B44">
              <w:rPr>
                <w:rFonts w:ascii="Arial" w:hAnsi="Arial" w:cs="Arial"/>
                <w:sz w:val="20"/>
                <w:szCs w:val="20"/>
              </w:rPr>
              <w:t>.</w:t>
            </w:r>
          </w:p>
          <w:p w14:paraId="517AEB2A" w14:textId="6E5D4A31" w:rsidR="00FA2392" w:rsidRPr="00604B44" w:rsidRDefault="00FA2392" w:rsidP="00AF38E5">
            <w:pPr>
              <w:spacing w:before="40" w:after="40"/>
              <w:rPr>
                <w:rFonts w:ascii="Arial" w:hAnsi="Arial" w:cs="Arial"/>
                <w:sz w:val="20"/>
                <w:szCs w:val="20"/>
              </w:rPr>
            </w:pPr>
            <w:r w:rsidRPr="00604B44">
              <w:rPr>
                <w:rFonts w:ascii="Arial" w:hAnsi="Arial" w:cs="Arial"/>
                <w:sz w:val="20"/>
                <w:szCs w:val="20"/>
              </w:rPr>
              <w:t xml:space="preserve">Note: Recommendation can only be made when </w:t>
            </w:r>
            <w:r w:rsidRPr="00604B44">
              <w:rPr>
                <w:rFonts w:ascii="Arial" w:hAnsi="Arial" w:cs="Arial"/>
                <w:sz w:val="20"/>
                <w:szCs w:val="20"/>
                <w:u w:val="single"/>
              </w:rPr>
              <w:t>all findings are closed</w:t>
            </w:r>
            <w:r w:rsidRPr="00604B44">
              <w:rPr>
                <w:rFonts w:ascii="Arial" w:hAnsi="Arial" w:cs="Arial"/>
                <w:sz w:val="20"/>
                <w:szCs w:val="20"/>
              </w:rPr>
              <w:t xml:space="preserve"> and the aircraft is considered airworthy by </w:t>
            </w:r>
            <w:r w:rsidR="00416D65" w:rsidRPr="00604B44">
              <w:rPr>
                <w:rFonts w:ascii="Arial" w:hAnsi="Arial" w:cs="Arial"/>
                <w:sz w:val="20"/>
                <w:szCs w:val="20"/>
              </w:rPr>
              <w:t>complying</w:t>
            </w:r>
            <w:r w:rsidRPr="00604B44">
              <w:rPr>
                <w:rFonts w:ascii="Arial" w:hAnsi="Arial" w:cs="Arial"/>
                <w:sz w:val="20"/>
                <w:szCs w:val="20"/>
              </w:rPr>
              <w:t xml:space="preserve"> with the relevant requirements.</w:t>
            </w:r>
          </w:p>
        </w:tc>
        <w:tc>
          <w:tcPr>
            <w:tcW w:w="3098" w:type="dxa"/>
            <w:shd w:val="clear" w:color="auto" w:fill="auto"/>
          </w:tcPr>
          <w:p w14:paraId="517AEB2B" w14:textId="77777777" w:rsidR="00EA07F7" w:rsidRPr="00604B44" w:rsidRDefault="00A30875" w:rsidP="00E205F7">
            <w:pPr>
              <w:spacing w:before="40" w:after="40"/>
              <w:rPr>
                <w:rFonts w:ascii="Arial" w:hAnsi="Arial" w:cs="Arial"/>
                <w:iCs/>
                <w:sz w:val="16"/>
                <w:szCs w:val="16"/>
              </w:rPr>
            </w:pPr>
            <w:r w:rsidRPr="00604B44">
              <w:rPr>
                <w:rFonts w:ascii="Arial" w:hAnsi="Arial" w:cs="Arial"/>
                <w:iCs/>
                <w:sz w:val="16"/>
                <w:szCs w:val="16"/>
              </w:rPr>
              <w:t>M.A.901(d)</w:t>
            </w:r>
          </w:p>
          <w:p w14:paraId="517AEB2C" w14:textId="77777777" w:rsidR="00FA2392" w:rsidRPr="00604B44" w:rsidRDefault="00FA2392" w:rsidP="00E205F7">
            <w:pPr>
              <w:spacing w:before="40" w:after="40"/>
              <w:rPr>
                <w:rFonts w:ascii="Arial" w:hAnsi="Arial" w:cs="Arial"/>
                <w:iCs/>
                <w:sz w:val="16"/>
                <w:szCs w:val="16"/>
              </w:rPr>
            </w:pPr>
            <w:r w:rsidRPr="00604B44">
              <w:rPr>
                <w:rFonts w:ascii="Arial" w:hAnsi="Arial" w:cs="Arial"/>
                <w:iCs/>
                <w:sz w:val="16"/>
                <w:szCs w:val="16"/>
              </w:rPr>
              <w:t>M.A.901(o)</w:t>
            </w:r>
          </w:p>
          <w:p w14:paraId="517AEB2D" w14:textId="77777777" w:rsidR="00A30875" w:rsidRPr="00604B44" w:rsidRDefault="00A30875" w:rsidP="00E205F7">
            <w:pPr>
              <w:spacing w:before="40" w:after="40"/>
              <w:rPr>
                <w:rFonts w:ascii="Arial" w:hAnsi="Arial" w:cs="Arial"/>
                <w:iCs/>
                <w:sz w:val="16"/>
                <w:szCs w:val="16"/>
              </w:rPr>
            </w:pPr>
            <w:r w:rsidRPr="00604B44">
              <w:rPr>
                <w:rFonts w:ascii="Arial" w:hAnsi="Arial" w:cs="Arial"/>
                <w:iCs/>
                <w:sz w:val="16"/>
                <w:szCs w:val="16"/>
              </w:rPr>
              <w:t>M.A.904</w:t>
            </w:r>
          </w:p>
        </w:tc>
        <w:tc>
          <w:tcPr>
            <w:tcW w:w="3367" w:type="dxa"/>
          </w:tcPr>
          <w:p w14:paraId="517AEB2E" w14:textId="77777777" w:rsidR="00EA07F7" w:rsidRPr="00604B44" w:rsidRDefault="00EA07F7" w:rsidP="00E205F7">
            <w:pPr>
              <w:spacing w:before="40" w:after="40"/>
              <w:rPr>
                <w:rFonts w:ascii="Arial" w:hAnsi="Arial" w:cs="Arial"/>
                <w:sz w:val="20"/>
                <w:szCs w:val="20"/>
              </w:rPr>
            </w:pPr>
          </w:p>
        </w:tc>
      </w:tr>
      <w:tr w:rsidR="00604B44" w:rsidRPr="00604B44" w14:paraId="517AEB3D" w14:textId="77777777" w:rsidTr="00352475">
        <w:sdt>
          <w:sdtPr>
            <w:rPr>
              <w:rFonts w:ascii="Arial" w:hAnsi="Arial" w:cs="Arial"/>
              <w:sz w:val="20"/>
              <w:szCs w:val="20"/>
            </w:rPr>
            <w:id w:val="104400052"/>
            <w14:checkbox>
              <w14:checked w14:val="0"/>
              <w14:checkedState w14:val="2612" w14:font="MS Gothic"/>
              <w14:uncheckedState w14:val="2610" w14:font="MS Gothic"/>
            </w14:checkbox>
          </w:sdtPr>
          <w:sdtEndPr/>
          <w:sdtContent>
            <w:tc>
              <w:tcPr>
                <w:tcW w:w="894" w:type="dxa"/>
              </w:tcPr>
              <w:p w14:paraId="517AEB30"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31" w14:textId="77777777" w:rsidR="00EA07F7" w:rsidRPr="00604B44" w:rsidRDefault="00EC443A" w:rsidP="00E205F7">
            <w:pPr>
              <w:spacing w:before="40" w:after="40"/>
              <w:rPr>
                <w:rFonts w:ascii="Arial" w:hAnsi="Arial" w:cs="Arial"/>
                <w:sz w:val="20"/>
                <w:szCs w:val="20"/>
              </w:rPr>
            </w:pPr>
            <w:r w:rsidRPr="00604B44">
              <w:rPr>
                <w:rFonts w:ascii="Arial" w:hAnsi="Arial" w:cs="Arial"/>
                <w:sz w:val="20"/>
                <w:szCs w:val="20"/>
              </w:rPr>
              <w:t>4.5</w:t>
            </w:r>
            <w:r w:rsidR="00EA07F7" w:rsidRPr="00604B44">
              <w:rPr>
                <w:rFonts w:ascii="Arial" w:hAnsi="Arial" w:cs="Arial"/>
                <w:sz w:val="20"/>
                <w:szCs w:val="20"/>
              </w:rPr>
              <w:t xml:space="preserve"> Recommendations to competent authorities for the issue of an ARC</w:t>
            </w:r>
          </w:p>
          <w:p w14:paraId="517AEB32" w14:textId="77777777" w:rsidR="00EC443A" w:rsidRPr="00604B44" w:rsidRDefault="00EC443A" w:rsidP="00E205F7">
            <w:pPr>
              <w:pStyle w:val="ListParagraph"/>
              <w:numPr>
                <w:ilvl w:val="0"/>
                <w:numId w:val="43"/>
              </w:numPr>
              <w:spacing w:before="40" w:after="40"/>
              <w:rPr>
                <w:rFonts w:ascii="Arial" w:hAnsi="Arial" w:cs="Arial"/>
                <w:sz w:val="20"/>
                <w:szCs w:val="20"/>
              </w:rPr>
            </w:pPr>
            <w:r w:rsidRPr="00604B44">
              <w:rPr>
                <w:rFonts w:ascii="Arial" w:hAnsi="Arial" w:cs="Arial"/>
                <w:sz w:val="20"/>
                <w:szCs w:val="20"/>
              </w:rPr>
              <w:t xml:space="preserve">Communication procedure with </w:t>
            </w:r>
            <w:r w:rsidR="006E2322" w:rsidRPr="00604B44">
              <w:rPr>
                <w:rFonts w:ascii="Arial" w:hAnsi="Arial" w:cs="Arial"/>
                <w:sz w:val="20"/>
                <w:szCs w:val="20"/>
              </w:rPr>
              <w:t>ICETRA</w:t>
            </w:r>
            <w:r w:rsidRPr="00604B44">
              <w:rPr>
                <w:rFonts w:ascii="Arial" w:hAnsi="Arial" w:cs="Arial"/>
                <w:sz w:val="20"/>
                <w:szCs w:val="20"/>
              </w:rPr>
              <w:t xml:space="preserve"> and competent authorities</w:t>
            </w:r>
          </w:p>
          <w:p w14:paraId="517AEB33" w14:textId="77777777" w:rsidR="00EC443A" w:rsidRPr="00604B44" w:rsidRDefault="00EC443A" w:rsidP="00E205F7">
            <w:pPr>
              <w:pStyle w:val="ListParagraph"/>
              <w:numPr>
                <w:ilvl w:val="0"/>
                <w:numId w:val="43"/>
              </w:numPr>
              <w:spacing w:before="40" w:after="40"/>
              <w:rPr>
                <w:rFonts w:ascii="Arial" w:hAnsi="Arial" w:cs="Arial"/>
                <w:sz w:val="20"/>
                <w:szCs w:val="20"/>
              </w:rPr>
            </w:pPr>
            <w:r w:rsidRPr="00604B44">
              <w:rPr>
                <w:rFonts w:ascii="Arial" w:hAnsi="Arial" w:cs="Arial"/>
                <w:sz w:val="20"/>
                <w:szCs w:val="20"/>
              </w:rPr>
              <w:t>Content of the recommendation</w:t>
            </w:r>
          </w:p>
          <w:p w14:paraId="517AEB34" w14:textId="77777777" w:rsidR="00601FE4" w:rsidRPr="00604B44" w:rsidRDefault="00601FE4" w:rsidP="00E205F7">
            <w:pPr>
              <w:pStyle w:val="ListParagraph"/>
              <w:numPr>
                <w:ilvl w:val="1"/>
                <w:numId w:val="43"/>
              </w:numPr>
              <w:spacing w:before="40" w:after="40"/>
              <w:rPr>
                <w:rFonts w:ascii="Arial" w:hAnsi="Arial" w:cs="Arial"/>
                <w:sz w:val="20"/>
                <w:szCs w:val="20"/>
              </w:rPr>
            </w:pPr>
            <w:r w:rsidRPr="00604B44">
              <w:rPr>
                <w:rFonts w:ascii="Arial" w:hAnsi="Arial" w:cs="Arial"/>
                <w:sz w:val="20"/>
                <w:szCs w:val="20"/>
              </w:rPr>
              <w:t>Application from the owner</w:t>
            </w:r>
          </w:p>
          <w:p w14:paraId="517AEB35" w14:textId="77777777" w:rsidR="00EC443A" w:rsidRPr="00604B44" w:rsidRDefault="00EC443A" w:rsidP="00E205F7">
            <w:pPr>
              <w:pStyle w:val="ListParagraph"/>
              <w:numPr>
                <w:ilvl w:val="1"/>
                <w:numId w:val="43"/>
              </w:numPr>
              <w:spacing w:before="40" w:after="40"/>
              <w:rPr>
                <w:rFonts w:ascii="Arial" w:hAnsi="Arial" w:cs="Arial"/>
                <w:sz w:val="20"/>
                <w:szCs w:val="20"/>
              </w:rPr>
            </w:pPr>
            <w:r w:rsidRPr="00604B44">
              <w:rPr>
                <w:rFonts w:ascii="Arial" w:hAnsi="Arial" w:cs="Arial"/>
                <w:sz w:val="20"/>
                <w:szCs w:val="20"/>
              </w:rPr>
              <w:t>Record compliance report</w:t>
            </w:r>
          </w:p>
          <w:p w14:paraId="517AEB36" w14:textId="77777777" w:rsidR="00EC443A" w:rsidRPr="00604B44" w:rsidRDefault="00EC443A" w:rsidP="00E205F7">
            <w:pPr>
              <w:pStyle w:val="ListParagraph"/>
              <w:numPr>
                <w:ilvl w:val="1"/>
                <w:numId w:val="43"/>
              </w:numPr>
              <w:spacing w:before="40" w:after="40"/>
              <w:rPr>
                <w:rFonts w:ascii="Arial" w:hAnsi="Arial" w:cs="Arial"/>
                <w:sz w:val="20"/>
                <w:szCs w:val="20"/>
              </w:rPr>
            </w:pPr>
            <w:r w:rsidRPr="00604B44">
              <w:rPr>
                <w:rFonts w:ascii="Arial" w:hAnsi="Arial" w:cs="Arial"/>
                <w:sz w:val="20"/>
                <w:szCs w:val="20"/>
              </w:rPr>
              <w:t>Physical compliance report</w:t>
            </w:r>
          </w:p>
          <w:p w14:paraId="517AEB37" w14:textId="77777777" w:rsidR="00EC443A" w:rsidRPr="00604B44" w:rsidRDefault="00EC443A" w:rsidP="00E205F7">
            <w:pPr>
              <w:pStyle w:val="ListParagraph"/>
              <w:numPr>
                <w:ilvl w:val="1"/>
                <w:numId w:val="43"/>
              </w:numPr>
              <w:spacing w:before="40" w:after="40"/>
              <w:rPr>
                <w:rFonts w:ascii="Arial" w:hAnsi="Arial" w:cs="Arial"/>
                <w:sz w:val="20"/>
                <w:szCs w:val="20"/>
              </w:rPr>
            </w:pPr>
            <w:r w:rsidRPr="00604B44">
              <w:rPr>
                <w:rFonts w:ascii="Arial" w:hAnsi="Arial" w:cs="Arial"/>
                <w:sz w:val="20"/>
                <w:szCs w:val="20"/>
              </w:rPr>
              <w:t>Recommendation</w:t>
            </w:r>
            <w:r w:rsidR="00677DFB" w:rsidRPr="00604B44">
              <w:rPr>
                <w:rFonts w:ascii="Arial" w:hAnsi="Arial" w:cs="Arial"/>
                <w:sz w:val="20"/>
                <w:szCs w:val="20"/>
              </w:rPr>
              <w:t xml:space="preserve"> for </w:t>
            </w:r>
            <w:r w:rsidR="00416D65" w:rsidRPr="00604B44">
              <w:rPr>
                <w:rFonts w:ascii="Arial" w:hAnsi="Arial" w:cs="Arial"/>
                <w:sz w:val="20"/>
                <w:szCs w:val="20"/>
              </w:rPr>
              <w:t xml:space="preserve">the </w:t>
            </w:r>
            <w:r w:rsidR="00677DFB" w:rsidRPr="00604B44">
              <w:rPr>
                <w:rFonts w:ascii="Arial" w:hAnsi="Arial" w:cs="Arial"/>
                <w:sz w:val="20"/>
                <w:szCs w:val="20"/>
              </w:rPr>
              <w:t>issue of ARC</w:t>
            </w:r>
          </w:p>
          <w:p w14:paraId="517AEB38" w14:textId="77777777" w:rsidR="00FA181A" w:rsidRPr="00604B44" w:rsidRDefault="00FA181A" w:rsidP="00E205F7">
            <w:pPr>
              <w:pStyle w:val="ListParagraph"/>
              <w:numPr>
                <w:ilvl w:val="1"/>
                <w:numId w:val="43"/>
              </w:numPr>
              <w:spacing w:before="40" w:after="40"/>
              <w:rPr>
                <w:rFonts w:ascii="Arial" w:hAnsi="Arial" w:cs="Arial"/>
                <w:sz w:val="20"/>
                <w:szCs w:val="20"/>
              </w:rPr>
            </w:pPr>
            <w:r w:rsidRPr="00604B44">
              <w:rPr>
                <w:rFonts w:ascii="Arial" w:hAnsi="Arial" w:cs="Arial"/>
                <w:sz w:val="20"/>
                <w:szCs w:val="20"/>
              </w:rPr>
              <w:t>Documents accompanying the recommendation</w:t>
            </w:r>
          </w:p>
          <w:p w14:paraId="517AEB39" w14:textId="7EDD4B33" w:rsidR="00601FE4" w:rsidRPr="00604B44" w:rsidRDefault="00601FE4" w:rsidP="00AF38E5">
            <w:pPr>
              <w:spacing w:before="40" w:after="40"/>
              <w:rPr>
                <w:rFonts w:ascii="Arial" w:hAnsi="Arial" w:cs="Arial"/>
                <w:sz w:val="20"/>
                <w:szCs w:val="20"/>
              </w:rPr>
            </w:pPr>
            <w:r w:rsidRPr="00604B44">
              <w:rPr>
                <w:rFonts w:ascii="Arial" w:hAnsi="Arial" w:cs="Arial"/>
                <w:sz w:val="20"/>
                <w:szCs w:val="20"/>
              </w:rPr>
              <w:t xml:space="preserve">Note: Recommendation can only be made when </w:t>
            </w:r>
            <w:r w:rsidRPr="00604B44">
              <w:rPr>
                <w:rFonts w:ascii="Arial" w:hAnsi="Arial" w:cs="Arial"/>
                <w:sz w:val="20"/>
                <w:szCs w:val="20"/>
                <w:u w:val="single"/>
              </w:rPr>
              <w:t>all findings are closed</w:t>
            </w:r>
            <w:r w:rsidRPr="00604B44">
              <w:rPr>
                <w:rFonts w:ascii="Arial" w:hAnsi="Arial" w:cs="Arial"/>
                <w:sz w:val="20"/>
                <w:szCs w:val="20"/>
              </w:rPr>
              <w:t xml:space="preserve"> and the aircraft is considered airworthy by </w:t>
            </w:r>
            <w:r w:rsidR="00416D65" w:rsidRPr="00604B44">
              <w:rPr>
                <w:rFonts w:ascii="Arial" w:hAnsi="Arial" w:cs="Arial"/>
                <w:sz w:val="20"/>
                <w:szCs w:val="20"/>
              </w:rPr>
              <w:t>complying</w:t>
            </w:r>
            <w:r w:rsidRPr="00604B44">
              <w:rPr>
                <w:rFonts w:ascii="Arial" w:hAnsi="Arial" w:cs="Arial"/>
                <w:sz w:val="20"/>
                <w:szCs w:val="20"/>
              </w:rPr>
              <w:t xml:space="preserve"> with the relevant requirements.</w:t>
            </w:r>
          </w:p>
        </w:tc>
        <w:tc>
          <w:tcPr>
            <w:tcW w:w="3098" w:type="dxa"/>
          </w:tcPr>
          <w:p w14:paraId="517AEB3A" w14:textId="77777777" w:rsidR="00EA07F7" w:rsidRPr="00604B44" w:rsidRDefault="004D1B82" w:rsidP="00E205F7">
            <w:pPr>
              <w:spacing w:before="40" w:after="40"/>
              <w:rPr>
                <w:rFonts w:ascii="Arial" w:hAnsi="Arial" w:cs="Arial"/>
                <w:iCs/>
                <w:sz w:val="16"/>
                <w:szCs w:val="16"/>
              </w:rPr>
            </w:pPr>
            <w:r w:rsidRPr="00604B44">
              <w:rPr>
                <w:rFonts w:ascii="Arial" w:hAnsi="Arial" w:cs="Arial"/>
                <w:iCs/>
                <w:sz w:val="16"/>
                <w:szCs w:val="16"/>
              </w:rPr>
              <w:t>M.A.901(d)</w:t>
            </w:r>
          </w:p>
          <w:p w14:paraId="517AEB3B" w14:textId="77777777" w:rsidR="00FA2392" w:rsidRPr="00604B44" w:rsidRDefault="00FA2392" w:rsidP="00E205F7">
            <w:pPr>
              <w:spacing w:before="40" w:after="40"/>
              <w:rPr>
                <w:rFonts w:ascii="Arial" w:hAnsi="Arial" w:cs="Arial"/>
                <w:iCs/>
                <w:sz w:val="16"/>
                <w:szCs w:val="16"/>
              </w:rPr>
            </w:pPr>
            <w:r w:rsidRPr="00604B44">
              <w:rPr>
                <w:rFonts w:ascii="Arial" w:hAnsi="Arial" w:cs="Arial"/>
                <w:iCs/>
                <w:sz w:val="16"/>
                <w:szCs w:val="16"/>
              </w:rPr>
              <w:t>M.A.901(o)</w:t>
            </w:r>
          </w:p>
        </w:tc>
        <w:tc>
          <w:tcPr>
            <w:tcW w:w="3367" w:type="dxa"/>
          </w:tcPr>
          <w:p w14:paraId="517AEB3C" w14:textId="77777777" w:rsidR="00EA07F7" w:rsidRPr="00604B44" w:rsidRDefault="00EA07F7" w:rsidP="00E205F7">
            <w:pPr>
              <w:spacing w:before="40" w:after="40"/>
              <w:rPr>
                <w:rFonts w:ascii="Arial" w:hAnsi="Arial" w:cs="Arial"/>
                <w:sz w:val="20"/>
                <w:szCs w:val="20"/>
              </w:rPr>
            </w:pPr>
          </w:p>
        </w:tc>
      </w:tr>
      <w:tr w:rsidR="00604B44" w:rsidRPr="00604B44" w14:paraId="517AEB51" w14:textId="77777777" w:rsidTr="00352475">
        <w:sdt>
          <w:sdtPr>
            <w:rPr>
              <w:rFonts w:ascii="Arial" w:hAnsi="Arial" w:cs="Arial"/>
              <w:sz w:val="20"/>
              <w:szCs w:val="20"/>
            </w:rPr>
            <w:id w:val="-968361566"/>
            <w14:checkbox>
              <w14:checked w14:val="0"/>
              <w14:checkedState w14:val="2612" w14:font="MS Gothic"/>
              <w14:uncheckedState w14:val="2610" w14:font="MS Gothic"/>
            </w14:checkbox>
          </w:sdtPr>
          <w:sdtEndPr/>
          <w:sdtContent>
            <w:tc>
              <w:tcPr>
                <w:tcW w:w="894" w:type="dxa"/>
              </w:tcPr>
              <w:p w14:paraId="517AEB3E"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3F" w14:textId="77777777" w:rsidR="00EA07F7" w:rsidRPr="00604B44" w:rsidRDefault="00EC443A" w:rsidP="00E205F7">
            <w:pPr>
              <w:spacing w:before="40" w:after="40"/>
              <w:rPr>
                <w:rFonts w:ascii="Arial" w:hAnsi="Arial" w:cs="Arial"/>
                <w:sz w:val="20"/>
                <w:szCs w:val="20"/>
              </w:rPr>
            </w:pPr>
            <w:r w:rsidRPr="00604B44">
              <w:rPr>
                <w:rFonts w:ascii="Arial" w:hAnsi="Arial" w:cs="Arial"/>
                <w:sz w:val="20"/>
                <w:szCs w:val="20"/>
              </w:rPr>
              <w:t>4.6</w:t>
            </w:r>
            <w:r w:rsidR="00EA07F7" w:rsidRPr="00604B44">
              <w:rPr>
                <w:rFonts w:ascii="Arial" w:hAnsi="Arial" w:cs="Arial"/>
                <w:sz w:val="20"/>
                <w:szCs w:val="20"/>
              </w:rPr>
              <w:t xml:space="preserve"> Issue of an ARC</w:t>
            </w:r>
          </w:p>
          <w:p w14:paraId="517AEB40" w14:textId="77777777" w:rsidR="00677DFB" w:rsidRPr="00604B44" w:rsidRDefault="00677DFB" w:rsidP="00E205F7">
            <w:pPr>
              <w:pStyle w:val="ListParagraph"/>
              <w:numPr>
                <w:ilvl w:val="0"/>
                <w:numId w:val="44"/>
              </w:numPr>
              <w:spacing w:before="40" w:after="40"/>
              <w:rPr>
                <w:rFonts w:ascii="Arial" w:hAnsi="Arial" w:cs="Arial"/>
                <w:sz w:val="20"/>
                <w:szCs w:val="20"/>
              </w:rPr>
            </w:pPr>
            <w:r w:rsidRPr="00604B44">
              <w:rPr>
                <w:rFonts w:ascii="Arial" w:hAnsi="Arial" w:cs="Arial"/>
                <w:sz w:val="20"/>
                <w:szCs w:val="20"/>
              </w:rPr>
              <w:t xml:space="preserve">Issuance of ARC </w:t>
            </w:r>
            <w:r w:rsidR="00DE09CA" w:rsidRPr="00604B44">
              <w:rPr>
                <w:rFonts w:ascii="Arial" w:hAnsi="Arial" w:cs="Arial"/>
                <w:sz w:val="20"/>
                <w:szCs w:val="20"/>
              </w:rPr>
              <w:t>(EASA Form 15b</w:t>
            </w:r>
            <w:r w:rsidR="004D1B82" w:rsidRPr="00604B44">
              <w:rPr>
                <w:rFonts w:ascii="Arial" w:hAnsi="Arial" w:cs="Arial"/>
                <w:sz w:val="20"/>
                <w:szCs w:val="20"/>
              </w:rPr>
              <w:t xml:space="preserve"> or 15c</w:t>
            </w:r>
            <w:r w:rsidR="00DE09CA" w:rsidRPr="00604B44">
              <w:rPr>
                <w:rFonts w:ascii="Arial" w:hAnsi="Arial" w:cs="Arial"/>
                <w:sz w:val="20"/>
                <w:szCs w:val="20"/>
              </w:rPr>
              <w:t xml:space="preserve">) </w:t>
            </w:r>
            <w:r w:rsidRPr="00604B44">
              <w:rPr>
                <w:rFonts w:ascii="Arial" w:hAnsi="Arial" w:cs="Arial"/>
                <w:sz w:val="20"/>
                <w:szCs w:val="20"/>
              </w:rPr>
              <w:t>after AR has been properly carried out</w:t>
            </w:r>
          </w:p>
          <w:p w14:paraId="517AEB41" w14:textId="77777777" w:rsidR="00677DFB" w:rsidRPr="00604B44" w:rsidRDefault="00677DFB" w:rsidP="00E205F7">
            <w:pPr>
              <w:pStyle w:val="ListParagraph"/>
              <w:numPr>
                <w:ilvl w:val="0"/>
                <w:numId w:val="44"/>
              </w:numPr>
              <w:spacing w:before="40" w:after="40"/>
              <w:rPr>
                <w:rFonts w:ascii="Arial" w:hAnsi="Arial" w:cs="Arial"/>
                <w:sz w:val="20"/>
                <w:szCs w:val="20"/>
              </w:rPr>
            </w:pPr>
            <w:r w:rsidRPr="00604B44">
              <w:rPr>
                <w:rFonts w:ascii="Arial" w:hAnsi="Arial" w:cs="Arial"/>
                <w:sz w:val="20"/>
                <w:szCs w:val="20"/>
              </w:rPr>
              <w:t>Airworthiness of the aircraft when ARC is issued</w:t>
            </w:r>
          </w:p>
          <w:p w14:paraId="517AEB42" w14:textId="77777777" w:rsidR="004D1B82" w:rsidRPr="00604B44" w:rsidRDefault="004D1B82" w:rsidP="00E205F7">
            <w:pPr>
              <w:pStyle w:val="ListParagraph"/>
              <w:numPr>
                <w:ilvl w:val="1"/>
                <w:numId w:val="44"/>
              </w:numPr>
              <w:spacing w:before="40" w:after="40"/>
              <w:rPr>
                <w:rFonts w:ascii="Arial" w:hAnsi="Arial" w:cs="Arial"/>
                <w:sz w:val="20"/>
                <w:szCs w:val="20"/>
              </w:rPr>
            </w:pPr>
            <w:r w:rsidRPr="00604B44">
              <w:rPr>
                <w:rFonts w:ascii="Arial" w:hAnsi="Arial" w:cs="Arial"/>
                <w:sz w:val="20"/>
                <w:szCs w:val="20"/>
              </w:rPr>
              <w:t>All findings closed</w:t>
            </w:r>
          </w:p>
          <w:p w14:paraId="517AEB43" w14:textId="77777777" w:rsidR="004D1B82" w:rsidRPr="00604B44" w:rsidRDefault="004D1B82" w:rsidP="00E205F7">
            <w:pPr>
              <w:pStyle w:val="ListParagraph"/>
              <w:numPr>
                <w:ilvl w:val="1"/>
                <w:numId w:val="44"/>
              </w:numPr>
              <w:spacing w:before="40" w:after="40"/>
              <w:rPr>
                <w:rFonts w:ascii="Arial" w:hAnsi="Arial" w:cs="Arial"/>
                <w:sz w:val="20"/>
                <w:szCs w:val="20"/>
              </w:rPr>
            </w:pPr>
            <w:r w:rsidRPr="00604B44">
              <w:rPr>
                <w:rFonts w:ascii="Arial" w:hAnsi="Arial" w:cs="Arial"/>
                <w:sz w:val="20"/>
                <w:szCs w:val="20"/>
              </w:rPr>
              <w:t>Aircraft airworthy</w:t>
            </w:r>
          </w:p>
          <w:p w14:paraId="517AEB44" w14:textId="77777777" w:rsidR="000059A3" w:rsidRPr="00604B44" w:rsidRDefault="000059A3" w:rsidP="00E205F7">
            <w:pPr>
              <w:pStyle w:val="ListParagraph"/>
              <w:numPr>
                <w:ilvl w:val="1"/>
                <w:numId w:val="44"/>
              </w:numPr>
              <w:spacing w:before="40" w:after="40"/>
              <w:rPr>
                <w:rFonts w:ascii="Arial" w:hAnsi="Arial" w:cs="Arial"/>
                <w:sz w:val="20"/>
                <w:szCs w:val="20"/>
              </w:rPr>
            </w:pPr>
            <w:r w:rsidRPr="00604B44">
              <w:rPr>
                <w:rFonts w:ascii="Arial" w:hAnsi="Arial" w:cs="Arial"/>
                <w:sz w:val="20"/>
                <w:szCs w:val="20"/>
              </w:rPr>
              <w:t>Discrepancy found in the AMP has been satisfactorily addressed (ML.A.302(c)(9)(a), ML.A.903(e)(3) &amp; ML.A.903(h))</w:t>
            </w:r>
          </w:p>
          <w:p w14:paraId="517AEB45" w14:textId="77777777" w:rsidR="00677DFB" w:rsidRPr="00604B44" w:rsidRDefault="00677DFB" w:rsidP="00E205F7">
            <w:pPr>
              <w:pStyle w:val="ListParagraph"/>
              <w:numPr>
                <w:ilvl w:val="0"/>
                <w:numId w:val="44"/>
              </w:numPr>
              <w:spacing w:before="40" w:after="40"/>
              <w:rPr>
                <w:rFonts w:ascii="Arial" w:hAnsi="Arial" w:cs="Arial"/>
                <w:sz w:val="20"/>
                <w:szCs w:val="20"/>
              </w:rPr>
            </w:pPr>
            <w:r w:rsidRPr="00604B44">
              <w:rPr>
                <w:rFonts w:ascii="Arial" w:hAnsi="Arial" w:cs="Arial"/>
                <w:sz w:val="20"/>
                <w:szCs w:val="20"/>
              </w:rPr>
              <w:t>Record keeping</w:t>
            </w:r>
            <w:r w:rsidR="00BE0DB9" w:rsidRPr="00604B44">
              <w:rPr>
                <w:rFonts w:ascii="Arial" w:hAnsi="Arial" w:cs="Arial"/>
                <w:sz w:val="20"/>
                <w:szCs w:val="20"/>
              </w:rPr>
              <w:t xml:space="preserve"> (see 4.7)</w:t>
            </w:r>
          </w:p>
          <w:p w14:paraId="517AEB46" w14:textId="77777777" w:rsidR="00677DFB" w:rsidRPr="00604B44" w:rsidRDefault="00677DFB" w:rsidP="00E205F7">
            <w:pPr>
              <w:pStyle w:val="ListParagraph"/>
              <w:numPr>
                <w:ilvl w:val="0"/>
                <w:numId w:val="44"/>
              </w:numPr>
              <w:spacing w:before="40" w:after="40"/>
              <w:rPr>
                <w:rFonts w:ascii="Arial" w:hAnsi="Arial" w:cs="Arial"/>
                <w:sz w:val="20"/>
                <w:szCs w:val="20"/>
              </w:rPr>
            </w:pPr>
            <w:r w:rsidRPr="00604B44">
              <w:rPr>
                <w:rFonts w:ascii="Arial" w:hAnsi="Arial" w:cs="Arial"/>
                <w:sz w:val="20"/>
                <w:szCs w:val="20"/>
              </w:rPr>
              <w:t>Distribution of the ARC copies</w:t>
            </w:r>
          </w:p>
          <w:p w14:paraId="517AEB47" w14:textId="77777777" w:rsidR="00FA181A" w:rsidRPr="00604B44" w:rsidRDefault="00FA181A" w:rsidP="00E205F7">
            <w:pPr>
              <w:pStyle w:val="ListParagraph"/>
              <w:numPr>
                <w:ilvl w:val="0"/>
                <w:numId w:val="44"/>
              </w:numPr>
              <w:spacing w:before="40" w:after="40"/>
              <w:rPr>
                <w:rFonts w:ascii="Arial" w:hAnsi="Arial" w:cs="Arial"/>
                <w:sz w:val="20"/>
                <w:szCs w:val="20"/>
              </w:rPr>
            </w:pPr>
            <w:r w:rsidRPr="00604B44">
              <w:rPr>
                <w:rFonts w:ascii="Arial" w:hAnsi="Arial" w:cs="Arial"/>
                <w:sz w:val="20"/>
                <w:szCs w:val="20"/>
              </w:rPr>
              <w:t xml:space="preserve">Copy of the ARC sent to </w:t>
            </w:r>
            <w:r w:rsidR="00416D65" w:rsidRPr="00604B44">
              <w:rPr>
                <w:rFonts w:ascii="Arial" w:hAnsi="Arial" w:cs="Arial"/>
                <w:sz w:val="20"/>
                <w:szCs w:val="20"/>
              </w:rPr>
              <w:t xml:space="preserve">the </w:t>
            </w:r>
            <w:r w:rsidRPr="00604B44">
              <w:rPr>
                <w:rFonts w:ascii="Arial" w:hAnsi="Arial" w:cs="Arial"/>
                <w:sz w:val="20"/>
                <w:szCs w:val="20"/>
              </w:rPr>
              <w:t>competent authority of the Member State of Registry of the aircraft within 10 days of the date of issue</w:t>
            </w:r>
          </w:p>
        </w:tc>
        <w:tc>
          <w:tcPr>
            <w:tcW w:w="3098" w:type="dxa"/>
          </w:tcPr>
          <w:p w14:paraId="517AEB48"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M.A.901(a)</w:t>
            </w:r>
          </w:p>
          <w:p w14:paraId="517AEB49"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M.A.901(b)</w:t>
            </w:r>
          </w:p>
          <w:p w14:paraId="517AEB4A"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M.A.901(c)</w:t>
            </w:r>
          </w:p>
          <w:p w14:paraId="517AEB4B"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M.A.901(e)</w:t>
            </w:r>
          </w:p>
          <w:p w14:paraId="517AEB4C"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CAMO.A.125(e)</w:t>
            </w:r>
          </w:p>
          <w:p w14:paraId="517AEB4D" w14:textId="77777777" w:rsidR="00EA07F7" w:rsidRPr="00604B44" w:rsidRDefault="004D1B82" w:rsidP="00E205F7">
            <w:pPr>
              <w:spacing w:before="40" w:after="40"/>
              <w:rPr>
                <w:rFonts w:ascii="Arial" w:hAnsi="Arial" w:cs="Arial"/>
                <w:iCs/>
                <w:sz w:val="16"/>
                <w:szCs w:val="16"/>
              </w:rPr>
            </w:pPr>
            <w:r w:rsidRPr="00604B44">
              <w:rPr>
                <w:rFonts w:ascii="Arial" w:hAnsi="Arial" w:cs="Arial"/>
                <w:iCs/>
                <w:sz w:val="16"/>
                <w:szCs w:val="16"/>
              </w:rPr>
              <w:t>ML.A.903(e)</w:t>
            </w:r>
          </w:p>
          <w:p w14:paraId="517AEB4E" w14:textId="77777777" w:rsidR="000059A3" w:rsidRPr="00604B44" w:rsidRDefault="000059A3" w:rsidP="00E205F7">
            <w:pPr>
              <w:spacing w:before="40" w:after="40"/>
              <w:rPr>
                <w:rFonts w:ascii="Arial" w:hAnsi="Arial" w:cs="Arial"/>
                <w:iCs/>
                <w:sz w:val="16"/>
                <w:szCs w:val="16"/>
              </w:rPr>
            </w:pPr>
            <w:r w:rsidRPr="00604B44">
              <w:rPr>
                <w:rFonts w:ascii="Arial" w:hAnsi="Arial" w:cs="Arial"/>
                <w:iCs/>
                <w:sz w:val="16"/>
                <w:szCs w:val="16"/>
              </w:rPr>
              <w:t>ML.A.903(h)</w:t>
            </w:r>
          </w:p>
          <w:p w14:paraId="517AEB4F" w14:textId="77777777" w:rsidR="000059A3" w:rsidRPr="00604B44" w:rsidRDefault="000059A3" w:rsidP="00E205F7">
            <w:pPr>
              <w:spacing w:before="40" w:after="40"/>
              <w:rPr>
                <w:rFonts w:ascii="Arial" w:hAnsi="Arial" w:cs="Arial"/>
                <w:iCs/>
                <w:sz w:val="16"/>
                <w:szCs w:val="16"/>
              </w:rPr>
            </w:pPr>
            <w:r w:rsidRPr="00604B44">
              <w:rPr>
                <w:rFonts w:ascii="Arial" w:hAnsi="Arial" w:cs="Arial"/>
                <w:iCs/>
                <w:sz w:val="16"/>
                <w:szCs w:val="16"/>
              </w:rPr>
              <w:t>ML.A.302(c)(9)(a)</w:t>
            </w:r>
          </w:p>
        </w:tc>
        <w:tc>
          <w:tcPr>
            <w:tcW w:w="3367" w:type="dxa"/>
          </w:tcPr>
          <w:p w14:paraId="517AEB50" w14:textId="77777777" w:rsidR="00EA07F7" w:rsidRPr="00604B44" w:rsidRDefault="00EA07F7" w:rsidP="00E205F7">
            <w:pPr>
              <w:spacing w:before="40" w:after="40"/>
              <w:rPr>
                <w:rFonts w:ascii="Arial" w:hAnsi="Arial" w:cs="Arial"/>
                <w:sz w:val="20"/>
                <w:szCs w:val="20"/>
              </w:rPr>
            </w:pPr>
          </w:p>
        </w:tc>
      </w:tr>
      <w:tr w:rsidR="00604B44" w:rsidRPr="00604B44" w14:paraId="517AEB64" w14:textId="77777777" w:rsidTr="00352475">
        <w:sdt>
          <w:sdtPr>
            <w:rPr>
              <w:rFonts w:ascii="Arial" w:hAnsi="Arial" w:cs="Arial"/>
              <w:sz w:val="20"/>
              <w:szCs w:val="20"/>
            </w:rPr>
            <w:id w:val="694269606"/>
            <w14:checkbox>
              <w14:checked w14:val="0"/>
              <w14:checkedState w14:val="2612" w14:font="MS Gothic"/>
              <w14:uncheckedState w14:val="2610" w14:font="MS Gothic"/>
            </w14:checkbox>
          </w:sdtPr>
          <w:sdtEndPr/>
          <w:sdtContent>
            <w:tc>
              <w:tcPr>
                <w:tcW w:w="894" w:type="dxa"/>
              </w:tcPr>
              <w:p w14:paraId="517AEB52"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53" w14:textId="77777777" w:rsidR="00EA07F7" w:rsidRPr="00604B44" w:rsidRDefault="00EC443A" w:rsidP="00E205F7">
            <w:pPr>
              <w:spacing w:before="40" w:after="40"/>
              <w:rPr>
                <w:rFonts w:ascii="Arial" w:hAnsi="Arial" w:cs="Arial"/>
                <w:sz w:val="20"/>
                <w:szCs w:val="20"/>
              </w:rPr>
            </w:pPr>
            <w:r w:rsidRPr="00604B44">
              <w:rPr>
                <w:rFonts w:ascii="Arial" w:hAnsi="Arial" w:cs="Arial"/>
                <w:sz w:val="20"/>
                <w:szCs w:val="20"/>
              </w:rPr>
              <w:t>4.7</w:t>
            </w:r>
            <w:r w:rsidR="00EA07F7" w:rsidRPr="00604B44">
              <w:rPr>
                <w:rFonts w:ascii="Arial" w:hAnsi="Arial" w:cs="Arial"/>
                <w:sz w:val="20"/>
                <w:szCs w:val="20"/>
              </w:rPr>
              <w:t xml:space="preserve"> Airworthiness review records, responsibilities, retention and access</w:t>
            </w:r>
          </w:p>
          <w:p w14:paraId="517AEB54" w14:textId="77777777" w:rsidR="00BE0DB9" w:rsidRPr="00604B44" w:rsidRDefault="00BE0DB9"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What records to be kept</w:t>
            </w:r>
          </w:p>
          <w:p w14:paraId="517AEB55" w14:textId="77777777" w:rsidR="00BE0DB9" w:rsidRPr="00604B44" w:rsidRDefault="00BE0DB9"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Format of the records</w:t>
            </w:r>
          </w:p>
          <w:p w14:paraId="517AEB56" w14:textId="77777777" w:rsidR="00677DFB" w:rsidRPr="00604B44" w:rsidRDefault="00677DFB"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How records are kept</w:t>
            </w:r>
          </w:p>
          <w:p w14:paraId="517AEB57" w14:textId="77777777" w:rsidR="00BE0DB9" w:rsidRPr="00604B44" w:rsidRDefault="00BE0DB9"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How it is ensured protection from damage, alteration and theft</w:t>
            </w:r>
          </w:p>
          <w:p w14:paraId="517AEB58" w14:textId="77777777" w:rsidR="00677DFB" w:rsidRPr="00604B44" w:rsidRDefault="00677DFB"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Periods of records keeping</w:t>
            </w:r>
          </w:p>
          <w:p w14:paraId="517AEB59" w14:textId="77777777" w:rsidR="00677DFB" w:rsidRPr="00604B44" w:rsidRDefault="00677DFB"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Location of record storage</w:t>
            </w:r>
          </w:p>
          <w:p w14:paraId="517AEB5A" w14:textId="77777777" w:rsidR="00677DFB" w:rsidRPr="00604B44" w:rsidRDefault="00677DFB"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Access to the records</w:t>
            </w:r>
          </w:p>
          <w:p w14:paraId="517AEB5B" w14:textId="77777777" w:rsidR="009700D6" w:rsidRPr="00604B44" w:rsidRDefault="00677DFB"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Responsibilities</w:t>
            </w:r>
          </w:p>
          <w:p w14:paraId="517AEB5C" w14:textId="20C721A4" w:rsidR="00BE0DB9" w:rsidRPr="00604B44" w:rsidRDefault="00BE0DB9" w:rsidP="00E205F7">
            <w:pPr>
              <w:spacing w:before="40" w:after="40"/>
              <w:rPr>
                <w:rFonts w:ascii="Arial" w:hAnsi="Arial" w:cs="Arial"/>
                <w:sz w:val="20"/>
                <w:szCs w:val="20"/>
              </w:rPr>
            </w:pPr>
            <w:r w:rsidRPr="00604B44">
              <w:rPr>
                <w:rFonts w:ascii="Arial" w:hAnsi="Arial" w:cs="Arial"/>
                <w:sz w:val="20"/>
                <w:szCs w:val="20"/>
              </w:rPr>
              <w:t>The organisation shall establish a system of record-keeping that allows adequate storage and reliable traceability</w:t>
            </w:r>
            <w:r w:rsidR="00AF38E5" w:rsidRPr="00604B44">
              <w:rPr>
                <w:rFonts w:ascii="Arial" w:hAnsi="Arial" w:cs="Arial"/>
                <w:sz w:val="20"/>
                <w:szCs w:val="20"/>
              </w:rPr>
              <w:t>,</w:t>
            </w:r>
            <w:r w:rsidR="00430DFB" w:rsidRPr="00604B44">
              <w:rPr>
                <w:rFonts w:ascii="Arial" w:hAnsi="Arial" w:cs="Arial"/>
                <w:sz w:val="20"/>
                <w:szCs w:val="20"/>
              </w:rPr>
              <w:t xml:space="preserve"> and retrievability</w:t>
            </w:r>
            <w:r w:rsidRPr="00604B44">
              <w:rPr>
                <w:rFonts w:ascii="Arial" w:hAnsi="Arial" w:cs="Arial"/>
                <w:sz w:val="20"/>
                <w:szCs w:val="20"/>
              </w:rPr>
              <w:t xml:space="preserve"> of all activities developed</w:t>
            </w:r>
          </w:p>
        </w:tc>
        <w:tc>
          <w:tcPr>
            <w:tcW w:w="3098" w:type="dxa"/>
          </w:tcPr>
          <w:p w14:paraId="517AEB5D" w14:textId="77777777" w:rsidR="00EA07F7" w:rsidRPr="00604B44" w:rsidRDefault="00615298" w:rsidP="00E205F7">
            <w:pPr>
              <w:spacing w:before="40" w:after="40"/>
              <w:rPr>
                <w:rFonts w:ascii="Arial" w:hAnsi="Arial" w:cs="Arial"/>
                <w:iCs/>
                <w:sz w:val="16"/>
                <w:szCs w:val="16"/>
              </w:rPr>
            </w:pPr>
            <w:r w:rsidRPr="00604B44">
              <w:rPr>
                <w:rFonts w:ascii="Arial" w:hAnsi="Arial" w:cs="Arial"/>
                <w:iCs/>
                <w:sz w:val="16"/>
                <w:szCs w:val="16"/>
              </w:rPr>
              <w:t>CAMO.A.220(a)(3)</w:t>
            </w:r>
          </w:p>
          <w:p w14:paraId="517AEB5E" w14:textId="77777777" w:rsidR="00615298" w:rsidRPr="00604B44" w:rsidRDefault="00615298" w:rsidP="00E205F7">
            <w:pPr>
              <w:spacing w:before="40" w:after="40"/>
              <w:rPr>
                <w:rFonts w:ascii="Arial" w:hAnsi="Arial" w:cs="Arial"/>
                <w:iCs/>
                <w:sz w:val="16"/>
                <w:szCs w:val="16"/>
              </w:rPr>
            </w:pPr>
            <w:r w:rsidRPr="00604B44">
              <w:rPr>
                <w:rFonts w:ascii="Arial" w:hAnsi="Arial" w:cs="Arial"/>
                <w:iCs/>
                <w:sz w:val="16"/>
                <w:szCs w:val="16"/>
              </w:rPr>
              <w:t>CAMO.A.220(a)(5)</w:t>
            </w:r>
          </w:p>
          <w:p w14:paraId="517AEB5F" w14:textId="77777777" w:rsidR="00615298" w:rsidRPr="00604B44" w:rsidRDefault="00615298" w:rsidP="00E205F7">
            <w:pPr>
              <w:spacing w:before="40" w:after="40"/>
              <w:rPr>
                <w:rFonts w:ascii="Arial" w:hAnsi="Arial" w:cs="Arial"/>
                <w:iCs/>
                <w:sz w:val="16"/>
                <w:szCs w:val="16"/>
              </w:rPr>
            </w:pPr>
            <w:r w:rsidRPr="00604B44">
              <w:rPr>
                <w:rFonts w:ascii="Arial" w:hAnsi="Arial" w:cs="Arial"/>
                <w:iCs/>
                <w:sz w:val="16"/>
                <w:szCs w:val="16"/>
              </w:rPr>
              <w:t>CAMO.A.220(a)(6)</w:t>
            </w:r>
          </w:p>
          <w:p w14:paraId="517AEB60" w14:textId="77777777" w:rsidR="00BE0DB9" w:rsidRPr="00604B44" w:rsidRDefault="00BE0DB9" w:rsidP="00E205F7">
            <w:pPr>
              <w:spacing w:before="40" w:after="40"/>
              <w:rPr>
                <w:rFonts w:ascii="Arial" w:hAnsi="Arial" w:cs="Arial"/>
                <w:iCs/>
                <w:sz w:val="16"/>
                <w:szCs w:val="16"/>
              </w:rPr>
            </w:pPr>
            <w:r w:rsidRPr="00604B44">
              <w:rPr>
                <w:rFonts w:ascii="Arial" w:hAnsi="Arial" w:cs="Arial"/>
                <w:iCs/>
                <w:sz w:val="16"/>
                <w:szCs w:val="16"/>
              </w:rPr>
              <w:t>CAMO.A.220(d)</w:t>
            </w:r>
          </w:p>
          <w:p w14:paraId="517AEB61" w14:textId="77777777" w:rsidR="00BE0DB9" w:rsidRPr="00604B44" w:rsidRDefault="00BE0DB9" w:rsidP="00E205F7">
            <w:pPr>
              <w:spacing w:before="40" w:after="40"/>
              <w:rPr>
                <w:rFonts w:ascii="Arial" w:hAnsi="Arial" w:cs="Arial"/>
                <w:iCs/>
                <w:sz w:val="16"/>
                <w:szCs w:val="16"/>
              </w:rPr>
            </w:pPr>
            <w:r w:rsidRPr="00604B44">
              <w:rPr>
                <w:rFonts w:ascii="Arial" w:hAnsi="Arial" w:cs="Arial"/>
                <w:iCs/>
                <w:sz w:val="16"/>
                <w:szCs w:val="16"/>
              </w:rPr>
              <w:t>CAMO.A.220(e)</w:t>
            </w:r>
          </w:p>
          <w:p w14:paraId="517AEB62" w14:textId="77777777" w:rsidR="00BE0DB9" w:rsidRPr="00604B44" w:rsidRDefault="00BE0DB9" w:rsidP="00E205F7">
            <w:pPr>
              <w:spacing w:before="40" w:after="40"/>
              <w:rPr>
                <w:rFonts w:ascii="Arial" w:hAnsi="Arial" w:cs="Arial"/>
                <w:iCs/>
                <w:sz w:val="16"/>
                <w:szCs w:val="16"/>
              </w:rPr>
            </w:pPr>
            <w:r w:rsidRPr="00604B44">
              <w:rPr>
                <w:rFonts w:ascii="Arial" w:hAnsi="Arial" w:cs="Arial"/>
                <w:iCs/>
                <w:sz w:val="16"/>
                <w:szCs w:val="16"/>
              </w:rPr>
              <w:t>CAMO.A.220(f)</w:t>
            </w:r>
          </w:p>
        </w:tc>
        <w:tc>
          <w:tcPr>
            <w:tcW w:w="3367" w:type="dxa"/>
          </w:tcPr>
          <w:p w14:paraId="517AEB63" w14:textId="77777777" w:rsidR="00EA07F7" w:rsidRPr="00604B44" w:rsidRDefault="00EA07F7" w:rsidP="00E205F7">
            <w:pPr>
              <w:spacing w:before="40" w:after="40"/>
              <w:rPr>
                <w:rFonts w:ascii="Arial" w:hAnsi="Arial" w:cs="Arial"/>
                <w:sz w:val="20"/>
                <w:szCs w:val="20"/>
              </w:rPr>
            </w:pPr>
          </w:p>
        </w:tc>
      </w:tr>
      <w:tr w:rsidR="00604B44" w:rsidRPr="00604B44" w14:paraId="517AEB7C" w14:textId="77777777" w:rsidTr="00352475">
        <w:sdt>
          <w:sdtPr>
            <w:rPr>
              <w:rFonts w:ascii="Arial" w:hAnsi="Arial" w:cs="Arial"/>
              <w:sz w:val="20"/>
              <w:szCs w:val="20"/>
            </w:rPr>
            <w:id w:val="582417425"/>
            <w14:checkbox>
              <w14:checked w14:val="0"/>
              <w14:checkedState w14:val="2612" w14:font="MS Gothic"/>
              <w14:uncheckedState w14:val="2610" w14:font="MS Gothic"/>
            </w14:checkbox>
          </w:sdtPr>
          <w:sdtEndPr/>
          <w:sdtContent>
            <w:tc>
              <w:tcPr>
                <w:tcW w:w="894" w:type="dxa"/>
              </w:tcPr>
              <w:p w14:paraId="517AEB65" w14:textId="77777777" w:rsidR="004D1B82" w:rsidRPr="00604B44" w:rsidRDefault="004D1B82"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66" w14:textId="77777777" w:rsidR="004D1B82" w:rsidRPr="00604B44" w:rsidRDefault="004D1B82" w:rsidP="00E205F7">
            <w:pPr>
              <w:spacing w:before="40" w:after="40"/>
              <w:rPr>
                <w:rFonts w:ascii="Arial" w:hAnsi="Arial" w:cs="Arial"/>
                <w:sz w:val="20"/>
                <w:szCs w:val="20"/>
              </w:rPr>
            </w:pPr>
            <w:r w:rsidRPr="00604B44">
              <w:rPr>
                <w:rFonts w:ascii="Arial" w:hAnsi="Arial" w:cs="Arial"/>
                <w:sz w:val="20"/>
                <w:szCs w:val="20"/>
              </w:rPr>
              <w:t>4.8 ARC extension</w:t>
            </w:r>
          </w:p>
          <w:p w14:paraId="517AEB67" w14:textId="77777777" w:rsidR="00C77495" w:rsidRPr="00604B44" w:rsidRDefault="00C77495" w:rsidP="00E205F7">
            <w:pPr>
              <w:pStyle w:val="ListParagraph"/>
              <w:numPr>
                <w:ilvl w:val="0"/>
                <w:numId w:val="69"/>
              </w:numPr>
              <w:spacing w:before="40" w:after="40"/>
              <w:rPr>
                <w:rFonts w:ascii="Arial" w:hAnsi="Arial" w:cs="Arial"/>
                <w:sz w:val="20"/>
                <w:szCs w:val="20"/>
              </w:rPr>
            </w:pPr>
            <w:r w:rsidRPr="00604B44">
              <w:rPr>
                <w:rFonts w:ascii="Arial" w:hAnsi="Arial" w:cs="Arial"/>
                <w:sz w:val="20"/>
                <w:szCs w:val="20"/>
              </w:rPr>
              <w:t xml:space="preserve">Procedure </w:t>
            </w:r>
          </w:p>
          <w:p w14:paraId="517AEB68" w14:textId="77777777" w:rsidR="00C77495" w:rsidRPr="00604B44" w:rsidRDefault="00C77495" w:rsidP="00E205F7">
            <w:pPr>
              <w:pStyle w:val="ListParagraph"/>
              <w:numPr>
                <w:ilvl w:val="1"/>
                <w:numId w:val="69"/>
              </w:numPr>
              <w:spacing w:before="40" w:after="40"/>
              <w:rPr>
                <w:rFonts w:ascii="Arial" w:hAnsi="Arial" w:cs="Arial"/>
                <w:sz w:val="20"/>
                <w:szCs w:val="20"/>
              </w:rPr>
            </w:pPr>
            <w:r w:rsidRPr="00604B44">
              <w:rPr>
                <w:rFonts w:ascii="Arial" w:hAnsi="Arial" w:cs="Arial"/>
                <w:sz w:val="20"/>
                <w:szCs w:val="20"/>
              </w:rPr>
              <w:t>When and how to extend</w:t>
            </w:r>
          </w:p>
          <w:p w14:paraId="517AEB69" w14:textId="77777777" w:rsidR="00C77495" w:rsidRPr="00604B44" w:rsidRDefault="00C77495" w:rsidP="00E205F7">
            <w:pPr>
              <w:pStyle w:val="ListParagraph"/>
              <w:numPr>
                <w:ilvl w:val="1"/>
                <w:numId w:val="69"/>
              </w:numPr>
              <w:spacing w:before="40" w:after="40"/>
              <w:rPr>
                <w:rFonts w:ascii="Arial" w:hAnsi="Arial" w:cs="Arial"/>
                <w:sz w:val="20"/>
                <w:szCs w:val="20"/>
              </w:rPr>
            </w:pPr>
            <w:r w:rsidRPr="00604B44">
              <w:rPr>
                <w:rFonts w:ascii="Arial" w:hAnsi="Arial" w:cs="Arial"/>
                <w:sz w:val="20"/>
                <w:szCs w:val="20"/>
              </w:rPr>
              <w:t>When continuity can be maintained (pattern)</w:t>
            </w:r>
          </w:p>
          <w:p w14:paraId="517AEB6A" w14:textId="77777777" w:rsidR="00C77495" w:rsidRPr="00604B44" w:rsidRDefault="00C77495" w:rsidP="00E205F7">
            <w:pPr>
              <w:pStyle w:val="ListParagraph"/>
              <w:numPr>
                <w:ilvl w:val="1"/>
                <w:numId w:val="69"/>
              </w:numPr>
              <w:spacing w:before="40" w:after="40"/>
              <w:rPr>
                <w:rFonts w:ascii="Arial" w:hAnsi="Arial" w:cs="Arial"/>
                <w:sz w:val="20"/>
                <w:szCs w:val="20"/>
              </w:rPr>
            </w:pPr>
            <w:r w:rsidRPr="00604B44">
              <w:rPr>
                <w:rFonts w:ascii="Arial" w:hAnsi="Arial" w:cs="Arial"/>
                <w:sz w:val="20"/>
                <w:szCs w:val="20"/>
              </w:rPr>
              <w:t xml:space="preserve">With </w:t>
            </w:r>
            <w:r w:rsidR="00416D65" w:rsidRPr="00604B44">
              <w:rPr>
                <w:rFonts w:ascii="Arial" w:hAnsi="Arial" w:cs="Arial"/>
                <w:sz w:val="20"/>
                <w:szCs w:val="20"/>
              </w:rPr>
              <w:t xml:space="preserve">the </w:t>
            </w:r>
            <w:r w:rsidRPr="00604B44">
              <w:rPr>
                <w:rFonts w:ascii="Arial" w:hAnsi="Arial" w:cs="Arial"/>
                <w:sz w:val="20"/>
                <w:szCs w:val="20"/>
              </w:rPr>
              <w:t>loss of continuity (pattern)</w:t>
            </w:r>
          </w:p>
          <w:p w14:paraId="517AEB6B" w14:textId="77777777" w:rsidR="00C77495" w:rsidRPr="00604B44" w:rsidRDefault="00C77495" w:rsidP="00E205F7">
            <w:pPr>
              <w:pStyle w:val="ListParagraph"/>
              <w:numPr>
                <w:ilvl w:val="1"/>
                <w:numId w:val="69"/>
              </w:numPr>
              <w:spacing w:before="40" w:after="40"/>
              <w:rPr>
                <w:rFonts w:ascii="Arial" w:hAnsi="Arial" w:cs="Arial"/>
                <w:sz w:val="20"/>
                <w:szCs w:val="20"/>
              </w:rPr>
            </w:pPr>
            <w:r w:rsidRPr="00604B44">
              <w:rPr>
                <w:rFonts w:ascii="Arial" w:hAnsi="Arial" w:cs="Arial"/>
                <w:sz w:val="20"/>
                <w:szCs w:val="20"/>
              </w:rPr>
              <w:t xml:space="preserve">Copy to </w:t>
            </w:r>
            <w:r w:rsidR="00416D65" w:rsidRPr="00604B44">
              <w:rPr>
                <w:rFonts w:ascii="Arial" w:hAnsi="Arial" w:cs="Arial"/>
                <w:sz w:val="20"/>
                <w:szCs w:val="20"/>
              </w:rPr>
              <w:t xml:space="preserve">the </w:t>
            </w:r>
            <w:r w:rsidRPr="00604B44">
              <w:rPr>
                <w:rFonts w:ascii="Arial" w:hAnsi="Arial" w:cs="Arial"/>
                <w:sz w:val="20"/>
                <w:szCs w:val="20"/>
              </w:rPr>
              <w:t>competent authority within 10 days</w:t>
            </w:r>
          </w:p>
          <w:p w14:paraId="517AEB6C" w14:textId="77777777" w:rsidR="00C77495" w:rsidRPr="00604B44" w:rsidRDefault="00C77495" w:rsidP="00E205F7">
            <w:pPr>
              <w:pStyle w:val="ListParagraph"/>
              <w:numPr>
                <w:ilvl w:val="1"/>
                <w:numId w:val="69"/>
              </w:numPr>
              <w:spacing w:before="40" w:after="40"/>
              <w:rPr>
                <w:rFonts w:ascii="Arial" w:hAnsi="Arial" w:cs="Arial"/>
                <w:sz w:val="20"/>
                <w:szCs w:val="20"/>
              </w:rPr>
            </w:pPr>
            <w:r w:rsidRPr="00604B44">
              <w:rPr>
                <w:rFonts w:ascii="Arial" w:hAnsi="Arial" w:cs="Arial"/>
                <w:sz w:val="20"/>
                <w:szCs w:val="20"/>
              </w:rPr>
              <w:t>Etc.</w:t>
            </w:r>
          </w:p>
          <w:p w14:paraId="517AEB6D" w14:textId="77777777" w:rsidR="00C77495" w:rsidRPr="00604B44" w:rsidRDefault="00C77495" w:rsidP="00E205F7">
            <w:pPr>
              <w:pStyle w:val="ListParagraph"/>
              <w:numPr>
                <w:ilvl w:val="0"/>
                <w:numId w:val="69"/>
              </w:numPr>
              <w:spacing w:before="40" w:after="40"/>
              <w:rPr>
                <w:rFonts w:ascii="Arial" w:hAnsi="Arial" w:cs="Arial"/>
                <w:sz w:val="20"/>
                <w:szCs w:val="20"/>
              </w:rPr>
            </w:pPr>
            <w:r w:rsidRPr="00604B44">
              <w:rPr>
                <w:rFonts w:ascii="Arial" w:hAnsi="Arial" w:cs="Arial"/>
                <w:sz w:val="20"/>
                <w:szCs w:val="20"/>
              </w:rPr>
              <w:t>Aircraft need to be airworthy</w:t>
            </w:r>
          </w:p>
          <w:p w14:paraId="517AEB6E" w14:textId="77777777" w:rsidR="00C77495" w:rsidRPr="00604B44" w:rsidRDefault="00416D65" w:rsidP="00E205F7">
            <w:pPr>
              <w:pStyle w:val="ListParagraph"/>
              <w:numPr>
                <w:ilvl w:val="0"/>
                <w:numId w:val="69"/>
              </w:numPr>
              <w:spacing w:before="40" w:after="40"/>
              <w:rPr>
                <w:rFonts w:ascii="Arial" w:hAnsi="Arial" w:cs="Arial"/>
                <w:sz w:val="20"/>
                <w:szCs w:val="20"/>
              </w:rPr>
            </w:pPr>
            <w:r w:rsidRPr="00604B44">
              <w:rPr>
                <w:rFonts w:ascii="Arial" w:hAnsi="Arial" w:cs="Arial"/>
                <w:sz w:val="20"/>
                <w:szCs w:val="20"/>
              </w:rPr>
              <w:t>The o</w:t>
            </w:r>
            <w:r w:rsidR="00C77495" w:rsidRPr="00604B44">
              <w:rPr>
                <w:rFonts w:ascii="Arial" w:hAnsi="Arial" w:cs="Arial"/>
                <w:sz w:val="20"/>
                <w:szCs w:val="20"/>
              </w:rPr>
              <w:t>rganisation shall nominate persons authorised to extend</w:t>
            </w:r>
          </w:p>
          <w:p w14:paraId="517AEB6F" w14:textId="77777777" w:rsidR="00C77495" w:rsidRPr="00604B44" w:rsidRDefault="00C77495" w:rsidP="00E205F7">
            <w:pPr>
              <w:pStyle w:val="ListParagraph"/>
              <w:numPr>
                <w:ilvl w:val="0"/>
                <w:numId w:val="69"/>
              </w:numPr>
              <w:spacing w:before="40" w:after="40"/>
              <w:rPr>
                <w:rFonts w:ascii="Arial" w:hAnsi="Arial" w:cs="Arial"/>
                <w:sz w:val="20"/>
                <w:szCs w:val="20"/>
              </w:rPr>
            </w:pPr>
            <w:r w:rsidRPr="00604B44">
              <w:rPr>
                <w:rFonts w:ascii="Arial" w:hAnsi="Arial" w:cs="Arial"/>
                <w:sz w:val="20"/>
                <w:szCs w:val="20"/>
              </w:rPr>
              <w:t>AR staff automatically authorised</w:t>
            </w:r>
          </w:p>
          <w:p w14:paraId="517AEB70" w14:textId="77777777" w:rsidR="00C77495" w:rsidRPr="00604B44" w:rsidRDefault="00C77495" w:rsidP="00E205F7">
            <w:pPr>
              <w:pStyle w:val="ListParagraph"/>
              <w:numPr>
                <w:ilvl w:val="0"/>
                <w:numId w:val="69"/>
              </w:numPr>
              <w:spacing w:before="40" w:after="40"/>
              <w:rPr>
                <w:rFonts w:ascii="Arial" w:hAnsi="Arial" w:cs="Arial"/>
                <w:sz w:val="20"/>
                <w:szCs w:val="20"/>
              </w:rPr>
            </w:pPr>
            <w:r w:rsidRPr="00604B44">
              <w:rPr>
                <w:rFonts w:ascii="Arial" w:hAnsi="Arial" w:cs="Arial"/>
                <w:sz w:val="20"/>
                <w:szCs w:val="20"/>
              </w:rPr>
              <w:t>List of staff</w:t>
            </w:r>
          </w:p>
          <w:p w14:paraId="517AEB71" w14:textId="77777777" w:rsidR="00C77495" w:rsidRPr="00604B44" w:rsidRDefault="00C77495" w:rsidP="00E205F7">
            <w:pPr>
              <w:pStyle w:val="ListParagraph"/>
              <w:numPr>
                <w:ilvl w:val="0"/>
                <w:numId w:val="69"/>
              </w:numPr>
              <w:spacing w:before="40" w:after="40"/>
              <w:rPr>
                <w:rFonts w:ascii="Arial" w:hAnsi="Arial" w:cs="Arial"/>
                <w:sz w:val="20"/>
                <w:szCs w:val="20"/>
              </w:rPr>
            </w:pPr>
            <w:r w:rsidRPr="00604B44">
              <w:rPr>
                <w:rFonts w:ascii="Arial" w:hAnsi="Arial" w:cs="Arial"/>
                <w:sz w:val="20"/>
                <w:szCs w:val="20"/>
              </w:rPr>
              <w:t>The extension of the ARC may be anticipated for a maximum period of 30 days, without loss of continuity</w:t>
            </w:r>
          </w:p>
        </w:tc>
        <w:tc>
          <w:tcPr>
            <w:tcW w:w="3098" w:type="dxa"/>
          </w:tcPr>
          <w:p w14:paraId="517AEB72"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CAMO.A.125(d)(4)</w:t>
            </w:r>
          </w:p>
          <w:p w14:paraId="517AEB73"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CAMO.A.125(e)(1)</w:t>
            </w:r>
          </w:p>
          <w:p w14:paraId="517AEB74"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CAMO.A.300(a)(5)</w:t>
            </w:r>
          </w:p>
          <w:p w14:paraId="517AEB75"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CAMO.A.305(a)(5)</w:t>
            </w:r>
          </w:p>
          <w:p w14:paraId="517AEB76"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CAMO.A.305(e)</w:t>
            </w:r>
          </w:p>
          <w:p w14:paraId="517AEB77"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CAMO.A.305(f)</w:t>
            </w:r>
          </w:p>
          <w:p w14:paraId="517AEB78"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M.A.901(f)</w:t>
            </w:r>
          </w:p>
          <w:p w14:paraId="517AEB79"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ML.A.901(c)</w:t>
            </w:r>
          </w:p>
          <w:p w14:paraId="517AEB7A" w14:textId="77777777" w:rsidR="004D1B82" w:rsidRPr="00604B44" w:rsidRDefault="004D1B82" w:rsidP="00E205F7">
            <w:pPr>
              <w:spacing w:before="40" w:after="40"/>
              <w:rPr>
                <w:rFonts w:ascii="Arial" w:hAnsi="Arial" w:cs="Arial"/>
                <w:iCs/>
                <w:sz w:val="16"/>
                <w:szCs w:val="16"/>
              </w:rPr>
            </w:pPr>
            <w:r w:rsidRPr="00604B44">
              <w:rPr>
                <w:rFonts w:ascii="Arial" w:hAnsi="Arial" w:cs="Arial"/>
                <w:iCs/>
                <w:sz w:val="16"/>
                <w:szCs w:val="16"/>
              </w:rPr>
              <w:t>ML.A.903</w:t>
            </w:r>
          </w:p>
        </w:tc>
        <w:tc>
          <w:tcPr>
            <w:tcW w:w="3367" w:type="dxa"/>
          </w:tcPr>
          <w:p w14:paraId="517AEB7B" w14:textId="77777777" w:rsidR="004D1B82" w:rsidRPr="00604B44" w:rsidRDefault="004D1B82" w:rsidP="00E205F7">
            <w:pPr>
              <w:spacing w:before="40" w:after="40"/>
              <w:rPr>
                <w:rFonts w:ascii="Arial" w:hAnsi="Arial" w:cs="Arial"/>
                <w:sz w:val="20"/>
                <w:szCs w:val="20"/>
              </w:rPr>
            </w:pPr>
          </w:p>
        </w:tc>
      </w:tr>
      <w:tr w:rsidR="00515220" w:rsidRPr="00604B44" w14:paraId="517AEB8F" w14:textId="77777777" w:rsidTr="00352475">
        <w:sdt>
          <w:sdtPr>
            <w:rPr>
              <w:rFonts w:ascii="Arial" w:hAnsi="Arial" w:cs="Arial"/>
              <w:sz w:val="20"/>
              <w:szCs w:val="20"/>
            </w:rPr>
            <w:id w:val="-1227213277"/>
            <w14:checkbox>
              <w14:checked w14:val="0"/>
              <w14:checkedState w14:val="2612" w14:font="MS Gothic"/>
              <w14:uncheckedState w14:val="2610" w14:font="MS Gothic"/>
            </w14:checkbox>
          </w:sdtPr>
          <w:sdtEndPr/>
          <w:sdtContent>
            <w:tc>
              <w:tcPr>
                <w:tcW w:w="894" w:type="dxa"/>
              </w:tcPr>
              <w:p w14:paraId="517AEB7D" w14:textId="77777777" w:rsidR="00515220" w:rsidRPr="00604B44" w:rsidRDefault="00515220"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7E" w14:textId="77777777" w:rsidR="00601FE4" w:rsidRPr="00604B44" w:rsidRDefault="00601FE4" w:rsidP="00E205F7">
            <w:pPr>
              <w:spacing w:before="40" w:after="40"/>
              <w:rPr>
                <w:rFonts w:ascii="Arial" w:hAnsi="Arial" w:cs="Arial"/>
                <w:sz w:val="20"/>
                <w:szCs w:val="20"/>
              </w:rPr>
            </w:pPr>
            <w:r w:rsidRPr="00604B44">
              <w:rPr>
                <w:rFonts w:ascii="Arial" w:hAnsi="Arial" w:cs="Arial"/>
                <w:sz w:val="20"/>
                <w:szCs w:val="20"/>
              </w:rPr>
              <w:t>4.</w:t>
            </w:r>
            <w:r w:rsidR="004D1B82" w:rsidRPr="00604B44">
              <w:rPr>
                <w:rFonts w:ascii="Arial" w:hAnsi="Arial" w:cs="Arial"/>
                <w:sz w:val="20"/>
                <w:szCs w:val="20"/>
              </w:rPr>
              <w:t>9</w:t>
            </w:r>
            <w:r w:rsidRPr="00604B44">
              <w:rPr>
                <w:rFonts w:ascii="Arial" w:hAnsi="Arial" w:cs="Arial"/>
                <w:sz w:val="20"/>
                <w:szCs w:val="20"/>
              </w:rPr>
              <w:t xml:space="preserve"> Annual review of the </w:t>
            </w:r>
            <w:r w:rsidR="00C56D2F" w:rsidRPr="00604B44">
              <w:rPr>
                <w:rFonts w:ascii="Arial" w:hAnsi="Arial" w:cs="Arial"/>
                <w:sz w:val="20"/>
                <w:szCs w:val="20"/>
              </w:rPr>
              <w:t>AMP</w:t>
            </w:r>
            <w:r w:rsidR="005862D3" w:rsidRPr="00604B44">
              <w:rPr>
                <w:rFonts w:ascii="Arial" w:hAnsi="Arial" w:cs="Arial"/>
                <w:sz w:val="20"/>
                <w:szCs w:val="20"/>
              </w:rPr>
              <w:t xml:space="preserve"> (only for </w:t>
            </w:r>
            <w:r w:rsidR="00BD2170" w:rsidRPr="00604B44">
              <w:rPr>
                <w:rFonts w:ascii="Arial" w:hAnsi="Arial" w:cs="Arial"/>
                <w:sz w:val="20"/>
                <w:szCs w:val="20"/>
              </w:rPr>
              <w:t>aircraft under Part M Light</w:t>
            </w:r>
            <w:r w:rsidR="000059A3" w:rsidRPr="00604B44">
              <w:rPr>
                <w:rFonts w:ascii="Arial" w:hAnsi="Arial" w:cs="Arial"/>
                <w:sz w:val="20"/>
                <w:szCs w:val="20"/>
              </w:rPr>
              <w:t xml:space="preserve"> when</w:t>
            </w:r>
            <w:r w:rsidR="00C56D2F" w:rsidRPr="00604B44">
              <w:rPr>
                <w:rFonts w:ascii="Arial" w:hAnsi="Arial" w:cs="Arial"/>
                <w:sz w:val="20"/>
                <w:szCs w:val="20"/>
              </w:rPr>
              <w:t xml:space="preserve"> the annual review of the AMP is</w:t>
            </w:r>
            <w:r w:rsidR="000059A3" w:rsidRPr="00604B44">
              <w:rPr>
                <w:rFonts w:ascii="Arial" w:hAnsi="Arial" w:cs="Arial"/>
                <w:sz w:val="20"/>
                <w:szCs w:val="20"/>
              </w:rPr>
              <w:t xml:space="preserve"> not performed by the CAMO or CAO managing the continuing airworthiness of the aircraft</w:t>
            </w:r>
            <w:r w:rsidR="00BD2170" w:rsidRPr="00604B44">
              <w:rPr>
                <w:rFonts w:ascii="Arial" w:hAnsi="Arial" w:cs="Arial"/>
                <w:sz w:val="20"/>
                <w:szCs w:val="20"/>
              </w:rPr>
              <w:t>.</w:t>
            </w:r>
            <w:r w:rsidR="005862D3" w:rsidRPr="00604B44">
              <w:rPr>
                <w:rFonts w:ascii="Arial" w:hAnsi="Arial" w:cs="Arial"/>
                <w:sz w:val="20"/>
                <w:szCs w:val="20"/>
              </w:rPr>
              <w:t>)</w:t>
            </w:r>
          </w:p>
          <w:p w14:paraId="517AEB7F" w14:textId="77777777" w:rsidR="00331843" w:rsidRPr="00604B44" w:rsidRDefault="00331843"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May be included in 4.2 and 4.3 above</w:t>
            </w:r>
          </w:p>
          <w:p w14:paraId="517AEB80" w14:textId="77777777" w:rsidR="00601FE4" w:rsidRPr="00604B44" w:rsidRDefault="00601FE4"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 xml:space="preserve">By the same person who </w:t>
            </w:r>
            <w:r w:rsidR="00E32448" w:rsidRPr="00604B44">
              <w:rPr>
                <w:rFonts w:ascii="Arial" w:hAnsi="Arial" w:cs="Arial"/>
                <w:sz w:val="20"/>
                <w:szCs w:val="20"/>
              </w:rPr>
              <w:t>perform</w:t>
            </w:r>
            <w:r w:rsidR="00BD4D7F" w:rsidRPr="00604B44">
              <w:rPr>
                <w:rFonts w:ascii="Arial" w:hAnsi="Arial" w:cs="Arial"/>
                <w:sz w:val="20"/>
                <w:szCs w:val="20"/>
              </w:rPr>
              <w:t>s</w:t>
            </w:r>
            <w:r w:rsidR="00E32448" w:rsidRPr="00604B44">
              <w:rPr>
                <w:rFonts w:ascii="Arial" w:hAnsi="Arial" w:cs="Arial"/>
                <w:sz w:val="20"/>
                <w:szCs w:val="20"/>
              </w:rPr>
              <w:t xml:space="preserve"> the airworthiness review</w:t>
            </w:r>
          </w:p>
          <w:p w14:paraId="517AEB81" w14:textId="77777777" w:rsidR="00601FE4" w:rsidRPr="00604B44" w:rsidRDefault="00601FE4"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What to review</w:t>
            </w:r>
            <w:r w:rsidR="00C56D2F" w:rsidRPr="00604B44">
              <w:rPr>
                <w:rFonts w:ascii="Arial" w:hAnsi="Arial" w:cs="Arial"/>
                <w:sz w:val="20"/>
                <w:szCs w:val="20"/>
              </w:rPr>
              <w:t xml:space="preserve"> (see further text in AMC1 ML.A.302(c)(9))</w:t>
            </w:r>
          </w:p>
          <w:p w14:paraId="517AEB82" w14:textId="77777777" w:rsidR="00601FE4" w:rsidRPr="00604B44" w:rsidRDefault="00601FE4" w:rsidP="00E205F7">
            <w:pPr>
              <w:pStyle w:val="ListParagraph"/>
              <w:numPr>
                <w:ilvl w:val="1"/>
                <w:numId w:val="45"/>
              </w:numPr>
              <w:spacing w:before="40" w:after="40"/>
              <w:rPr>
                <w:rFonts w:ascii="Arial" w:hAnsi="Arial" w:cs="Arial"/>
                <w:sz w:val="20"/>
                <w:szCs w:val="20"/>
              </w:rPr>
            </w:pPr>
            <w:r w:rsidRPr="00604B44">
              <w:rPr>
                <w:rFonts w:ascii="Arial" w:hAnsi="Arial" w:cs="Arial"/>
                <w:sz w:val="20"/>
                <w:szCs w:val="20"/>
              </w:rPr>
              <w:t>The result of the maintenance performed during the year</w:t>
            </w:r>
          </w:p>
          <w:p w14:paraId="517AEB83" w14:textId="77777777" w:rsidR="00601FE4" w:rsidRPr="00604B44" w:rsidRDefault="00601FE4" w:rsidP="00E205F7">
            <w:pPr>
              <w:pStyle w:val="ListParagraph"/>
              <w:numPr>
                <w:ilvl w:val="1"/>
                <w:numId w:val="45"/>
              </w:numPr>
              <w:spacing w:before="40" w:after="40"/>
              <w:rPr>
                <w:rFonts w:ascii="Arial" w:hAnsi="Arial" w:cs="Arial"/>
                <w:sz w:val="20"/>
                <w:szCs w:val="20"/>
              </w:rPr>
            </w:pPr>
            <w:r w:rsidRPr="00604B44">
              <w:rPr>
                <w:rFonts w:ascii="Arial" w:hAnsi="Arial" w:cs="Arial"/>
                <w:sz w:val="20"/>
                <w:szCs w:val="20"/>
              </w:rPr>
              <w:t xml:space="preserve">The result of the airworthiness review </w:t>
            </w:r>
            <w:r w:rsidR="00BD4D7F" w:rsidRPr="00604B44">
              <w:rPr>
                <w:rFonts w:ascii="Arial" w:hAnsi="Arial" w:cs="Arial"/>
                <w:sz w:val="20"/>
                <w:szCs w:val="20"/>
              </w:rPr>
              <w:t>conduct</w:t>
            </w:r>
            <w:r w:rsidRPr="00604B44">
              <w:rPr>
                <w:rFonts w:ascii="Arial" w:hAnsi="Arial" w:cs="Arial"/>
                <w:sz w:val="20"/>
                <w:szCs w:val="20"/>
              </w:rPr>
              <w:t>ed on the aircraft</w:t>
            </w:r>
          </w:p>
          <w:p w14:paraId="517AEB84" w14:textId="77777777" w:rsidR="00601FE4" w:rsidRPr="00604B44" w:rsidRDefault="00601FE4" w:rsidP="00E205F7">
            <w:pPr>
              <w:pStyle w:val="ListParagraph"/>
              <w:numPr>
                <w:ilvl w:val="1"/>
                <w:numId w:val="45"/>
              </w:numPr>
              <w:spacing w:before="40" w:after="40"/>
              <w:rPr>
                <w:rFonts w:ascii="Arial" w:hAnsi="Arial" w:cs="Arial"/>
                <w:sz w:val="20"/>
                <w:szCs w:val="20"/>
              </w:rPr>
            </w:pPr>
            <w:r w:rsidRPr="00604B44">
              <w:rPr>
                <w:rFonts w:ascii="Arial" w:hAnsi="Arial" w:cs="Arial"/>
                <w:sz w:val="20"/>
                <w:szCs w:val="20"/>
              </w:rPr>
              <w:t>Revisions introduced on the documents affecting the programme basis, e.g.</w:t>
            </w:r>
            <w:r w:rsidR="00416D65" w:rsidRPr="00604B44">
              <w:rPr>
                <w:rFonts w:ascii="Arial" w:hAnsi="Arial" w:cs="Arial"/>
                <w:sz w:val="20"/>
                <w:szCs w:val="20"/>
              </w:rPr>
              <w:t>,</w:t>
            </w:r>
            <w:r w:rsidRPr="00604B44">
              <w:rPr>
                <w:rFonts w:ascii="Arial" w:hAnsi="Arial" w:cs="Arial"/>
                <w:sz w:val="20"/>
                <w:szCs w:val="20"/>
              </w:rPr>
              <w:t xml:space="preserve"> </w:t>
            </w:r>
            <w:r w:rsidR="00C56D2F" w:rsidRPr="00604B44">
              <w:rPr>
                <w:rFonts w:ascii="Arial" w:hAnsi="Arial" w:cs="Arial"/>
                <w:sz w:val="20"/>
                <w:szCs w:val="20"/>
              </w:rPr>
              <w:t xml:space="preserve">ML.A.302(d) </w:t>
            </w:r>
            <w:r w:rsidRPr="00604B44">
              <w:rPr>
                <w:rFonts w:ascii="Arial" w:hAnsi="Arial" w:cs="Arial"/>
                <w:sz w:val="20"/>
                <w:szCs w:val="20"/>
              </w:rPr>
              <w:t xml:space="preserve">MIP or Design Approval Holder </w:t>
            </w:r>
            <w:r w:rsidR="00C56D2F" w:rsidRPr="00604B44">
              <w:rPr>
                <w:rFonts w:ascii="Arial" w:hAnsi="Arial" w:cs="Arial"/>
                <w:sz w:val="20"/>
                <w:szCs w:val="20"/>
              </w:rPr>
              <w:t>d</w:t>
            </w:r>
            <w:r w:rsidRPr="00604B44">
              <w:rPr>
                <w:rFonts w:ascii="Arial" w:hAnsi="Arial" w:cs="Arial"/>
                <w:sz w:val="20"/>
                <w:szCs w:val="20"/>
              </w:rPr>
              <w:t>ata (DAHD)</w:t>
            </w:r>
          </w:p>
          <w:p w14:paraId="517AEB85" w14:textId="6578F257" w:rsidR="00C56D2F" w:rsidRPr="00604B44" w:rsidRDefault="00C56D2F" w:rsidP="00E205F7">
            <w:pPr>
              <w:pStyle w:val="ListParagraph"/>
              <w:numPr>
                <w:ilvl w:val="1"/>
                <w:numId w:val="45"/>
              </w:numPr>
              <w:spacing w:before="40" w:after="40"/>
              <w:rPr>
                <w:rFonts w:ascii="Arial" w:hAnsi="Arial" w:cs="Arial"/>
                <w:sz w:val="20"/>
                <w:szCs w:val="20"/>
              </w:rPr>
            </w:pPr>
            <w:r w:rsidRPr="00604B44">
              <w:rPr>
                <w:rFonts w:ascii="Arial" w:hAnsi="Arial" w:cs="Arial"/>
                <w:sz w:val="20"/>
                <w:szCs w:val="20"/>
              </w:rPr>
              <w:t>Changes in the aircraft configuration and type and specificity of operation</w:t>
            </w:r>
          </w:p>
          <w:p w14:paraId="517AEB86" w14:textId="77777777" w:rsidR="00C56D2F" w:rsidRPr="00604B44" w:rsidRDefault="00C56D2F" w:rsidP="00E205F7">
            <w:pPr>
              <w:pStyle w:val="ListParagraph"/>
              <w:numPr>
                <w:ilvl w:val="1"/>
                <w:numId w:val="45"/>
              </w:numPr>
              <w:spacing w:before="40" w:after="40"/>
              <w:rPr>
                <w:rFonts w:ascii="Arial" w:hAnsi="Arial" w:cs="Arial"/>
                <w:sz w:val="20"/>
                <w:szCs w:val="20"/>
              </w:rPr>
            </w:pPr>
            <w:r w:rsidRPr="00604B44">
              <w:rPr>
                <w:rFonts w:ascii="Arial" w:hAnsi="Arial" w:cs="Arial"/>
                <w:sz w:val="20"/>
                <w:szCs w:val="20"/>
              </w:rPr>
              <w:t>Changes in the list of pilot-owners</w:t>
            </w:r>
          </w:p>
          <w:p w14:paraId="517AEB87" w14:textId="77777777" w:rsidR="00601FE4" w:rsidRPr="00604B44" w:rsidRDefault="00601FE4" w:rsidP="00E205F7">
            <w:pPr>
              <w:pStyle w:val="ListParagraph"/>
              <w:numPr>
                <w:ilvl w:val="1"/>
                <w:numId w:val="45"/>
              </w:numPr>
              <w:spacing w:before="40" w:after="40"/>
              <w:rPr>
                <w:rFonts w:ascii="Arial" w:hAnsi="Arial" w:cs="Arial"/>
                <w:sz w:val="20"/>
                <w:szCs w:val="20"/>
              </w:rPr>
            </w:pPr>
            <w:r w:rsidRPr="00604B44">
              <w:rPr>
                <w:rFonts w:ascii="Arial" w:hAnsi="Arial" w:cs="Arial"/>
                <w:sz w:val="20"/>
                <w:szCs w:val="20"/>
              </w:rPr>
              <w:lastRenderedPageBreak/>
              <w:t xml:space="preserve">Applicable mandatory requirements for compliance with Part-21, </w:t>
            </w:r>
            <w:r w:rsidR="00C56D2F" w:rsidRPr="00604B44">
              <w:rPr>
                <w:rFonts w:ascii="Arial" w:hAnsi="Arial" w:cs="Arial"/>
                <w:sz w:val="20"/>
                <w:szCs w:val="20"/>
              </w:rPr>
              <w:t>such as</w:t>
            </w:r>
            <w:r w:rsidRPr="00604B44">
              <w:rPr>
                <w:rFonts w:ascii="Arial" w:hAnsi="Arial" w:cs="Arial"/>
                <w:sz w:val="20"/>
                <w:szCs w:val="20"/>
              </w:rPr>
              <w:t xml:space="preserve"> ADs, ALIs, CMRs and TCDS maintenance requirements</w:t>
            </w:r>
          </w:p>
          <w:p w14:paraId="517AEB88" w14:textId="77777777" w:rsidR="00601FE4" w:rsidRPr="00604B44" w:rsidRDefault="00601FE4" w:rsidP="00E205F7">
            <w:pPr>
              <w:pStyle w:val="ListParagraph"/>
              <w:numPr>
                <w:ilvl w:val="0"/>
                <w:numId w:val="45"/>
              </w:numPr>
              <w:spacing w:before="40" w:after="40"/>
              <w:rPr>
                <w:rFonts w:ascii="Arial" w:hAnsi="Arial" w:cs="Arial"/>
                <w:sz w:val="20"/>
                <w:szCs w:val="20"/>
              </w:rPr>
            </w:pPr>
            <w:r w:rsidRPr="00604B44">
              <w:rPr>
                <w:rFonts w:ascii="Arial" w:hAnsi="Arial" w:cs="Arial"/>
                <w:sz w:val="20"/>
                <w:szCs w:val="20"/>
              </w:rPr>
              <w:t xml:space="preserve">Any defects found that could have been prevented by introducing in the maintenance programme </w:t>
            </w:r>
            <w:r w:rsidR="00BD4D7F" w:rsidRPr="00604B44">
              <w:rPr>
                <w:rFonts w:ascii="Arial" w:hAnsi="Arial" w:cs="Arial"/>
                <w:sz w:val="20"/>
                <w:szCs w:val="20"/>
              </w:rPr>
              <w:t>specific</w:t>
            </w:r>
            <w:r w:rsidRPr="00604B44">
              <w:rPr>
                <w:rFonts w:ascii="Arial" w:hAnsi="Arial" w:cs="Arial"/>
                <w:sz w:val="20"/>
                <w:szCs w:val="20"/>
              </w:rPr>
              <w:t xml:space="preserve"> recommendation from the DAHD which were initially disregarded by the owner</w:t>
            </w:r>
            <w:r w:rsidR="00434120" w:rsidRPr="00604B44">
              <w:rPr>
                <w:rFonts w:ascii="Arial" w:hAnsi="Arial" w:cs="Arial"/>
                <w:sz w:val="20"/>
                <w:szCs w:val="20"/>
              </w:rPr>
              <w:t>, CAMO or CAO</w:t>
            </w:r>
          </w:p>
          <w:p w14:paraId="517AEB89" w14:textId="77777777" w:rsidR="00BB35D3" w:rsidRPr="00604B44" w:rsidRDefault="00BB35D3" w:rsidP="00E205F7">
            <w:pPr>
              <w:pStyle w:val="ListParagraph"/>
              <w:numPr>
                <w:ilvl w:val="0"/>
                <w:numId w:val="45"/>
              </w:numPr>
              <w:spacing w:before="40" w:after="40"/>
              <w:rPr>
                <w:rFonts w:ascii="Arial" w:hAnsi="Arial" w:cs="Arial"/>
                <w:sz w:val="20"/>
                <w:szCs w:val="20"/>
              </w:rPr>
            </w:pPr>
            <w:r w:rsidRPr="00604B44">
              <w:rPr>
                <w:rFonts w:ascii="Arial" w:hAnsi="Arial" w:cs="Arial"/>
              </w:rPr>
              <w:t>If the review shows deficiencies of the aircraft linked with deficiencies in the content of the AMP, the AMP shall be amended accordingly. In this case</w:t>
            </w:r>
            <w:r w:rsidR="00BD4D7F" w:rsidRPr="00604B44">
              <w:rPr>
                <w:rFonts w:ascii="Arial" w:hAnsi="Arial" w:cs="Arial"/>
              </w:rPr>
              <w:t>,</w:t>
            </w:r>
            <w:r w:rsidRPr="00604B44">
              <w:rPr>
                <w:rFonts w:ascii="Arial" w:hAnsi="Arial" w:cs="Arial"/>
              </w:rPr>
              <w:t xml:space="preserve"> the person performing the review shall inform the competent au</w:t>
            </w:r>
            <w:r w:rsidR="00BD4D7F" w:rsidRPr="00604B44">
              <w:rPr>
                <w:rFonts w:ascii="Arial" w:hAnsi="Arial" w:cs="Arial"/>
              </w:rPr>
              <w:t>thority of the Member State of R</w:t>
            </w:r>
            <w:r w:rsidRPr="00604B44">
              <w:rPr>
                <w:rFonts w:ascii="Arial" w:hAnsi="Arial" w:cs="Arial"/>
              </w:rPr>
              <w:t xml:space="preserve">egistry </w:t>
            </w:r>
            <w:r w:rsidRPr="00604B44">
              <w:rPr>
                <w:rFonts w:ascii="Arial" w:hAnsi="Arial" w:cs="Arial"/>
                <w:u w:val="single"/>
              </w:rPr>
              <w:t>if he does not agree with the measures amending the AMP taken by the owner, CAMO or CAO</w:t>
            </w:r>
            <w:r w:rsidRPr="00604B44">
              <w:rPr>
                <w:rFonts w:ascii="Arial" w:hAnsi="Arial" w:cs="Arial"/>
              </w:rPr>
              <w:t>. The competent authority shall decide which amendments to the AMP are necessary.</w:t>
            </w:r>
          </w:p>
          <w:p w14:paraId="517AEB8A" w14:textId="77777777" w:rsidR="00434120" w:rsidRPr="00604B44" w:rsidRDefault="00434120" w:rsidP="00E205F7">
            <w:pPr>
              <w:spacing w:before="40" w:after="40"/>
              <w:rPr>
                <w:rFonts w:ascii="Arial" w:hAnsi="Arial" w:cs="Arial"/>
                <w:sz w:val="20"/>
                <w:szCs w:val="20"/>
              </w:rPr>
            </w:pPr>
            <w:r w:rsidRPr="00604B44">
              <w:rPr>
                <w:rFonts w:ascii="Arial" w:hAnsi="Arial" w:cs="Arial"/>
              </w:rPr>
              <w:t>When reviewing the effectiveness of the AMP, the AR staff may need to review the maintenance carried out during the last 12 months, including unscheduled maintenance. To this end, he or she should receive the records of all the maintenance performed during that year from the owner/CAMO/CAO</w:t>
            </w:r>
            <w:r w:rsidR="00BB35D3" w:rsidRPr="00604B44">
              <w:rPr>
                <w:rFonts w:ascii="Arial" w:hAnsi="Arial" w:cs="Arial"/>
              </w:rPr>
              <w:t>.</w:t>
            </w:r>
          </w:p>
        </w:tc>
        <w:tc>
          <w:tcPr>
            <w:tcW w:w="3098" w:type="dxa"/>
          </w:tcPr>
          <w:p w14:paraId="517AEB8B" w14:textId="77777777" w:rsidR="000059A3" w:rsidRPr="00604B44" w:rsidRDefault="000059A3" w:rsidP="00E205F7">
            <w:pPr>
              <w:spacing w:before="40" w:after="40"/>
              <w:rPr>
                <w:rFonts w:ascii="Arial" w:hAnsi="Arial" w:cs="Arial"/>
                <w:iCs/>
                <w:sz w:val="16"/>
                <w:szCs w:val="16"/>
              </w:rPr>
            </w:pPr>
            <w:r w:rsidRPr="00604B44">
              <w:rPr>
                <w:rFonts w:ascii="Arial" w:hAnsi="Arial" w:cs="Arial"/>
                <w:iCs/>
                <w:sz w:val="16"/>
                <w:szCs w:val="16"/>
              </w:rPr>
              <w:lastRenderedPageBreak/>
              <w:t>ML.A.903(e)</w:t>
            </w:r>
          </w:p>
          <w:p w14:paraId="517AEB8C" w14:textId="77777777" w:rsidR="000059A3" w:rsidRPr="00604B44" w:rsidRDefault="000059A3" w:rsidP="00E205F7">
            <w:pPr>
              <w:spacing w:before="40" w:after="40"/>
              <w:rPr>
                <w:rFonts w:ascii="Arial" w:hAnsi="Arial" w:cs="Arial"/>
                <w:iCs/>
                <w:sz w:val="16"/>
                <w:szCs w:val="16"/>
              </w:rPr>
            </w:pPr>
            <w:r w:rsidRPr="00604B44">
              <w:rPr>
                <w:rFonts w:ascii="Arial" w:hAnsi="Arial" w:cs="Arial"/>
                <w:iCs/>
                <w:sz w:val="16"/>
                <w:szCs w:val="16"/>
              </w:rPr>
              <w:t>ML.A.903(h)</w:t>
            </w:r>
          </w:p>
          <w:p w14:paraId="517AEB8D" w14:textId="77777777" w:rsidR="000059A3" w:rsidRPr="00604B44" w:rsidRDefault="000059A3" w:rsidP="00E205F7">
            <w:pPr>
              <w:spacing w:before="40" w:after="40"/>
              <w:rPr>
                <w:rFonts w:ascii="Arial" w:hAnsi="Arial" w:cs="Arial"/>
                <w:iCs/>
                <w:sz w:val="16"/>
                <w:szCs w:val="16"/>
              </w:rPr>
            </w:pPr>
            <w:r w:rsidRPr="00604B44">
              <w:rPr>
                <w:rFonts w:ascii="Arial" w:hAnsi="Arial" w:cs="Arial"/>
                <w:iCs/>
                <w:sz w:val="16"/>
                <w:szCs w:val="16"/>
              </w:rPr>
              <w:t>ML.A.302(c)(9)(a)</w:t>
            </w:r>
          </w:p>
        </w:tc>
        <w:tc>
          <w:tcPr>
            <w:tcW w:w="3367" w:type="dxa"/>
          </w:tcPr>
          <w:p w14:paraId="517AEB8E" w14:textId="77777777" w:rsidR="00515220" w:rsidRPr="00604B44" w:rsidRDefault="00515220" w:rsidP="00E205F7">
            <w:pPr>
              <w:spacing w:before="40" w:after="40"/>
              <w:rPr>
                <w:rFonts w:ascii="Arial" w:hAnsi="Arial" w:cs="Arial"/>
                <w:sz w:val="20"/>
                <w:szCs w:val="20"/>
              </w:rPr>
            </w:pPr>
          </w:p>
        </w:tc>
      </w:tr>
      <w:tr w:rsidR="00604B44" w:rsidRPr="00604B44" w14:paraId="517AEB96" w14:textId="77777777" w:rsidTr="00352475">
        <w:tc>
          <w:tcPr>
            <w:tcW w:w="894" w:type="dxa"/>
            <w:shd w:val="clear" w:color="auto" w:fill="D9D9D9" w:themeFill="background1" w:themeFillShade="D9"/>
          </w:tcPr>
          <w:p w14:paraId="517AEB92" w14:textId="77777777" w:rsidR="00EA07F7" w:rsidRPr="00604B44" w:rsidRDefault="00EA07F7" w:rsidP="00E205F7">
            <w:pPr>
              <w:spacing w:before="40" w:after="40"/>
              <w:rPr>
                <w:rFonts w:ascii="Arial" w:hAnsi="Arial" w:cs="Arial"/>
                <w:sz w:val="20"/>
                <w:szCs w:val="20"/>
              </w:rPr>
            </w:pPr>
          </w:p>
        </w:tc>
        <w:tc>
          <w:tcPr>
            <w:tcW w:w="6633" w:type="dxa"/>
            <w:shd w:val="clear" w:color="auto" w:fill="D9D9D9" w:themeFill="background1" w:themeFillShade="D9"/>
          </w:tcPr>
          <w:p w14:paraId="517AEB93" w14:textId="77777777" w:rsidR="00EA07F7" w:rsidRPr="00604B44" w:rsidRDefault="006753A5" w:rsidP="00E205F7">
            <w:pPr>
              <w:spacing w:before="40" w:after="40"/>
              <w:rPr>
                <w:rFonts w:ascii="Arial" w:hAnsi="Arial" w:cs="Arial"/>
                <w:b/>
                <w:spacing w:val="-2"/>
                <w:sz w:val="20"/>
                <w:szCs w:val="20"/>
              </w:rPr>
            </w:pPr>
            <w:r w:rsidRPr="00604B44">
              <w:rPr>
                <w:rFonts w:ascii="Arial" w:hAnsi="Arial" w:cs="Arial"/>
                <w:caps/>
                <w:sz w:val="20"/>
                <w:szCs w:val="20"/>
              </w:rPr>
              <w:t>PART 5 APPENDICES</w:t>
            </w:r>
          </w:p>
        </w:tc>
        <w:tc>
          <w:tcPr>
            <w:tcW w:w="3098" w:type="dxa"/>
            <w:shd w:val="clear" w:color="auto" w:fill="D9D9D9" w:themeFill="background1" w:themeFillShade="D9"/>
          </w:tcPr>
          <w:p w14:paraId="517AEB94" w14:textId="77777777" w:rsidR="00EA07F7" w:rsidRPr="00604B44" w:rsidRDefault="00EA07F7" w:rsidP="00E205F7">
            <w:pPr>
              <w:spacing w:before="40" w:after="40"/>
              <w:rPr>
                <w:rFonts w:ascii="Arial" w:hAnsi="Arial" w:cs="Arial"/>
                <w:sz w:val="16"/>
                <w:szCs w:val="16"/>
              </w:rPr>
            </w:pPr>
          </w:p>
        </w:tc>
        <w:tc>
          <w:tcPr>
            <w:tcW w:w="3367" w:type="dxa"/>
            <w:shd w:val="clear" w:color="auto" w:fill="D9D9D9" w:themeFill="background1" w:themeFillShade="D9"/>
          </w:tcPr>
          <w:p w14:paraId="517AEB95" w14:textId="77777777" w:rsidR="00EA07F7" w:rsidRPr="00604B44" w:rsidRDefault="00EA07F7" w:rsidP="00E205F7">
            <w:pPr>
              <w:spacing w:before="40" w:after="40"/>
              <w:rPr>
                <w:rFonts w:ascii="Arial" w:hAnsi="Arial" w:cs="Arial"/>
                <w:sz w:val="20"/>
                <w:szCs w:val="20"/>
              </w:rPr>
            </w:pPr>
          </w:p>
        </w:tc>
      </w:tr>
      <w:tr w:rsidR="00604B44" w:rsidRPr="00604B44" w14:paraId="517AEBAD" w14:textId="77777777" w:rsidTr="00352475">
        <w:sdt>
          <w:sdtPr>
            <w:rPr>
              <w:rFonts w:ascii="Arial" w:hAnsi="Arial" w:cs="Arial"/>
              <w:sz w:val="20"/>
              <w:szCs w:val="20"/>
            </w:rPr>
            <w:id w:val="-2108259031"/>
            <w14:checkbox>
              <w14:checked w14:val="0"/>
              <w14:checkedState w14:val="2612" w14:font="MS Gothic"/>
              <w14:uncheckedState w14:val="2610" w14:font="MS Gothic"/>
            </w14:checkbox>
          </w:sdtPr>
          <w:sdtEndPr/>
          <w:sdtContent>
            <w:tc>
              <w:tcPr>
                <w:tcW w:w="894" w:type="dxa"/>
              </w:tcPr>
              <w:p w14:paraId="517AEB97"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98" w14:textId="77777777" w:rsidR="00EA07F7" w:rsidRPr="00604B44" w:rsidRDefault="006753A5" w:rsidP="00E205F7">
            <w:pPr>
              <w:spacing w:before="40" w:after="40"/>
              <w:rPr>
                <w:rFonts w:ascii="Arial" w:hAnsi="Arial" w:cs="Arial"/>
                <w:sz w:val="20"/>
                <w:szCs w:val="20"/>
              </w:rPr>
            </w:pPr>
            <w:r w:rsidRPr="00604B44">
              <w:rPr>
                <w:rFonts w:ascii="Arial" w:hAnsi="Arial" w:cs="Arial"/>
                <w:sz w:val="20"/>
                <w:szCs w:val="20"/>
              </w:rPr>
              <w:t>5.1 Sample documents</w:t>
            </w:r>
            <w:r w:rsidR="00F3781F" w:rsidRPr="00604B44">
              <w:rPr>
                <w:rFonts w:ascii="Arial" w:hAnsi="Arial" w:cs="Arial"/>
                <w:sz w:val="20"/>
                <w:szCs w:val="20"/>
              </w:rPr>
              <w:t>, including the template of the ATL system</w:t>
            </w:r>
          </w:p>
          <w:p w14:paraId="517AEB99" w14:textId="7777777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 xml:space="preserve">Sample of </w:t>
            </w:r>
            <w:r w:rsidRPr="00604B44">
              <w:rPr>
                <w:rFonts w:ascii="Arial" w:hAnsi="Arial" w:cs="Arial"/>
                <w:sz w:val="20"/>
                <w:szCs w:val="20"/>
                <w:u w:val="single"/>
              </w:rPr>
              <w:t>all</w:t>
            </w:r>
            <w:r w:rsidRPr="00604B44">
              <w:rPr>
                <w:rFonts w:ascii="Arial" w:hAnsi="Arial" w:cs="Arial"/>
                <w:sz w:val="20"/>
                <w:szCs w:val="20"/>
              </w:rPr>
              <w:t xml:space="preserve"> forms used and referred to in the procedures</w:t>
            </w:r>
          </w:p>
          <w:p w14:paraId="517AEB9A" w14:textId="7777777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Example of forms:</w:t>
            </w:r>
          </w:p>
          <w:p w14:paraId="517AEB9B" w14:textId="7777777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Technical log</w:t>
            </w:r>
            <w:r w:rsidR="00E87084" w:rsidRPr="00604B44">
              <w:rPr>
                <w:rFonts w:ascii="Arial" w:hAnsi="Arial" w:cs="Arial"/>
                <w:sz w:val="20"/>
                <w:szCs w:val="20"/>
              </w:rPr>
              <w:t xml:space="preserve"> system forms</w:t>
            </w:r>
          </w:p>
          <w:p w14:paraId="517AEB9C" w14:textId="7777777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Airworthiness Review record compliance report</w:t>
            </w:r>
          </w:p>
          <w:p w14:paraId="517AEB9D" w14:textId="7777777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Airworthiness Review physical compliance report</w:t>
            </w:r>
          </w:p>
          <w:p w14:paraId="517AEB9E" w14:textId="0D34E2D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 xml:space="preserve">EASA Form 15b (or refer to the form on </w:t>
            </w:r>
            <w:r w:rsidR="00AF38E5" w:rsidRPr="00604B44">
              <w:rPr>
                <w:rFonts w:ascii="Arial" w:hAnsi="Arial" w:cs="Arial"/>
                <w:sz w:val="20"/>
                <w:szCs w:val="20"/>
              </w:rPr>
              <w:t xml:space="preserve">the </w:t>
            </w:r>
            <w:r w:rsidR="006E2322" w:rsidRPr="00604B44">
              <w:rPr>
                <w:rFonts w:ascii="Arial" w:hAnsi="Arial" w:cs="Arial"/>
                <w:sz w:val="20"/>
                <w:szCs w:val="20"/>
              </w:rPr>
              <w:t>ICETRA</w:t>
            </w:r>
            <w:r w:rsidRPr="00604B44">
              <w:rPr>
                <w:rFonts w:ascii="Arial" w:hAnsi="Arial" w:cs="Arial"/>
                <w:sz w:val="20"/>
                <w:szCs w:val="20"/>
              </w:rPr>
              <w:t xml:space="preserve"> website)</w:t>
            </w:r>
          </w:p>
          <w:p w14:paraId="517AEB9F" w14:textId="77777777" w:rsidR="00BA370B" w:rsidRPr="00604B44" w:rsidRDefault="00BA370B"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Permit to Fly if applicable</w:t>
            </w:r>
          </w:p>
          <w:p w14:paraId="517AEBA0" w14:textId="7777777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Variation</w:t>
            </w:r>
            <w:r w:rsidR="00E87084" w:rsidRPr="00604B44">
              <w:rPr>
                <w:rFonts w:ascii="Arial" w:hAnsi="Arial" w:cs="Arial"/>
                <w:sz w:val="20"/>
                <w:szCs w:val="20"/>
              </w:rPr>
              <w:t xml:space="preserve"> request and approval form</w:t>
            </w:r>
          </w:p>
          <w:p w14:paraId="517AEBA1" w14:textId="77777777" w:rsidR="00E87084" w:rsidRPr="00604B44" w:rsidRDefault="00E87084"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MEL extension request and approval form</w:t>
            </w:r>
          </w:p>
          <w:p w14:paraId="517AEBA2" w14:textId="77777777" w:rsidR="00DE09CA" w:rsidRPr="00604B44" w:rsidRDefault="00DE09CA"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Internal reporting</w:t>
            </w:r>
          </w:p>
          <w:p w14:paraId="517AEBA3" w14:textId="77777777" w:rsidR="00E87084" w:rsidRPr="00604B44" w:rsidRDefault="00E87084"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Engine condition monitoring</w:t>
            </w:r>
          </w:p>
          <w:p w14:paraId="517AEBA4" w14:textId="77777777" w:rsidR="00E87084" w:rsidRPr="00604B44" w:rsidRDefault="00416D65"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The a</w:t>
            </w:r>
            <w:r w:rsidR="00E87084" w:rsidRPr="00604B44">
              <w:rPr>
                <w:rFonts w:ascii="Arial" w:hAnsi="Arial" w:cs="Arial"/>
                <w:sz w:val="20"/>
                <w:szCs w:val="20"/>
              </w:rPr>
              <w:t>udit report, nonconformity, PCA and CA form</w:t>
            </w:r>
          </w:p>
          <w:p w14:paraId="517AEBA5" w14:textId="77777777" w:rsidR="00BA370B" w:rsidRPr="00604B44" w:rsidRDefault="00BA370B"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Work order</w:t>
            </w:r>
            <w:r w:rsidR="00971BBF" w:rsidRPr="00604B44">
              <w:rPr>
                <w:rFonts w:ascii="Arial" w:hAnsi="Arial" w:cs="Arial"/>
                <w:sz w:val="20"/>
                <w:szCs w:val="20"/>
              </w:rPr>
              <w:t xml:space="preserve"> (to ensure that the applicable elements of Appendix </w:t>
            </w:r>
            <w:r w:rsidR="00430DFB" w:rsidRPr="00604B44">
              <w:rPr>
                <w:rFonts w:ascii="Arial" w:hAnsi="Arial" w:cs="Arial"/>
                <w:sz w:val="20"/>
                <w:szCs w:val="20"/>
              </w:rPr>
              <w:t>IV</w:t>
            </w:r>
            <w:r w:rsidR="00971BBF" w:rsidRPr="00604B44">
              <w:rPr>
                <w:rFonts w:ascii="Arial" w:hAnsi="Arial" w:cs="Arial"/>
                <w:sz w:val="20"/>
                <w:szCs w:val="20"/>
              </w:rPr>
              <w:t xml:space="preserve"> to AMC</w:t>
            </w:r>
            <w:r w:rsidR="00430DFB" w:rsidRPr="00604B44">
              <w:rPr>
                <w:rFonts w:ascii="Arial" w:hAnsi="Arial" w:cs="Arial"/>
                <w:sz w:val="20"/>
                <w:szCs w:val="20"/>
              </w:rPr>
              <w:t>1</w:t>
            </w:r>
            <w:r w:rsidR="00971BBF" w:rsidRPr="00604B44">
              <w:rPr>
                <w:rFonts w:ascii="Arial" w:hAnsi="Arial" w:cs="Arial"/>
                <w:sz w:val="20"/>
                <w:szCs w:val="20"/>
              </w:rPr>
              <w:t xml:space="preserve"> </w:t>
            </w:r>
            <w:r w:rsidR="00430DFB" w:rsidRPr="00604B44">
              <w:rPr>
                <w:rFonts w:ascii="Arial" w:hAnsi="Arial" w:cs="Arial"/>
                <w:sz w:val="20"/>
                <w:szCs w:val="20"/>
              </w:rPr>
              <w:t>CAMO.A.315</w:t>
            </w:r>
            <w:r w:rsidR="00971BBF" w:rsidRPr="00604B44">
              <w:rPr>
                <w:rFonts w:ascii="Arial" w:hAnsi="Arial" w:cs="Arial"/>
                <w:sz w:val="20"/>
                <w:szCs w:val="20"/>
              </w:rPr>
              <w:t>(c) are considered)</w:t>
            </w:r>
          </w:p>
          <w:p w14:paraId="517AEBA6" w14:textId="77777777" w:rsidR="00E87084" w:rsidRPr="00604B44" w:rsidRDefault="00E87084"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Task card</w:t>
            </w:r>
          </w:p>
          <w:p w14:paraId="517AEBA7" w14:textId="77777777" w:rsidR="00E87084" w:rsidRPr="00604B44" w:rsidRDefault="00BA370B"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 xml:space="preserve">Revision acknowledge </w:t>
            </w:r>
          </w:p>
          <w:p w14:paraId="517AEBA8" w14:textId="77777777" w:rsidR="00DE09CA" w:rsidRPr="00604B44" w:rsidRDefault="00BA370B"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Damage record sheet (Dent and buckle) form</w:t>
            </w:r>
          </w:p>
          <w:p w14:paraId="517AEBA9" w14:textId="000B05A0" w:rsidR="00BA370B" w:rsidRPr="00604B44" w:rsidRDefault="00AF38E5" w:rsidP="00E205F7">
            <w:pPr>
              <w:pStyle w:val="ListParagraph"/>
              <w:numPr>
                <w:ilvl w:val="0"/>
                <w:numId w:val="46"/>
              </w:numPr>
              <w:spacing w:before="40" w:after="40"/>
              <w:rPr>
                <w:rFonts w:ascii="Arial" w:hAnsi="Arial" w:cs="Arial"/>
                <w:sz w:val="20"/>
                <w:szCs w:val="20"/>
              </w:rPr>
            </w:pPr>
            <w:r w:rsidRPr="00604B44">
              <w:rPr>
                <w:rFonts w:ascii="Arial" w:hAnsi="Arial" w:cs="Arial"/>
                <w:sz w:val="20"/>
                <w:szCs w:val="20"/>
              </w:rPr>
              <w:t>Etc.</w:t>
            </w:r>
          </w:p>
          <w:p w14:paraId="517AEBAA" w14:textId="77777777" w:rsidR="00430DFB" w:rsidRPr="00604B44" w:rsidRDefault="00430DFB" w:rsidP="00E205F7">
            <w:pPr>
              <w:spacing w:before="40" w:after="40"/>
              <w:rPr>
                <w:rFonts w:ascii="Arial" w:hAnsi="Arial" w:cs="Arial"/>
                <w:sz w:val="20"/>
                <w:szCs w:val="20"/>
              </w:rPr>
            </w:pPr>
            <w:r w:rsidRPr="00604B44">
              <w:rPr>
                <w:rFonts w:ascii="Arial" w:hAnsi="Arial" w:cs="Arial"/>
                <w:sz w:val="20"/>
                <w:szCs w:val="20"/>
              </w:rPr>
              <w:t>All sample of forms must contain revision control!</w:t>
            </w:r>
          </w:p>
        </w:tc>
        <w:tc>
          <w:tcPr>
            <w:tcW w:w="3098" w:type="dxa"/>
          </w:tcPr>
          <w:p w14:paraId="517AEBAB" w14:textId="77777777" w:rsidR="00430DFB" w:rsidRPr="00604B44" w:rsidRDefault="00430DFB" w:rsidP="00E205F7">
            <w:pPr>
              <w:spacing w:before="40" w:after="40"/>
              <w:rPr>
                <w:rFonts w:ascii="Arial" w:hAnsi="Arial" w:cs="Arial"/>
                <w:iCs/>
                <w:sz w:val="16"/>
                <w:szCs w:val="16"/>
              </w:rPr>
            </w:pPr>
            <w:r w:rsidRPr="00604B44">
              <w:rPr>
                <w:rFonts w:ascii="Arial" w:hAnsi="Arial" w:cs="Arial"/>
                <w:iCs/>
                <w:sz w:val="16"/>
                <w:szCs w:val="16"/>
              </w:rPr>
              <w:t>CAMO.A.300</w:t>
            </w:r>
          </w:p>
        </w:tc>
        <w:tc>
          <w:tcPr>
            <w:tcW w:w="3367" w:type="dxa"/>
          </w:tcPr>
          <w:p w14:paraId="517AEBAC" w14:textId="77777777" w:rsidR="00EA07F7" w:rsidRPr="00604B44" w:rsidRDefault="00EA07F7" w:rsidP="00E205F7">
            <w:pPr>
              <w:spacing w:before="40" w:after="40"/>
              <w:rPr>
                <w:rFonts w:ascii="Arial" w:hAnsi="Arial" w:cs="Arial"/>
                <w:sz w:val="20"/>
                <w:szCs w:val="20"/>
              </w:rPr>
            </w:pPr>
          </w:p>
        </w:tc>
      </w:tr>
      <w:tr w:rsidR="00604B44" w:rsidRPr="00604B44" w14:paraId="517AEBB6" w14:textId="77777777" w:rsidTr="00352475">
        <w:sdt>
          <w:sdtPr>
            <w:rPr>
              <w:rFonts w:ascii="Arial" w:hAnsi="Arial" w:cs="Arial"/>
              <w:sz w:val="20"/>
              <w:szCs w:val="20"/>
            </w:rPr>
            <w:id w:val="-788279935"/>
            <w14:checkbox>
              <w14:checked w14:val="0"/>
              <w14:checkedState w14:val="2612" w14:font="MS Gothic"/>
              <w14:uncheckedState w14:val="2610" w14:font="MS Gothic"/>
            </w14:checkbox>
          </w:sdtPr>
          <w:sdtEndPr/>
          <w:sdtContent>
            <w:tc>
              <w:tcPr>
                <w:tcW w:w="894" w:type="dxa"/>
              </w:tcPr>
              <w:p w14:paraId="517AEBAE"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AF" w14:textId="77777777" w:rsidR="00EA07F7" w:rsidRPr="00604B44" w:rsidRDefault="006753A5" w:rsidP="00E205F7">
            <w:pPr>
              <w:spacing w:before="40" w:after="40"/>
              <w:rPr>
                <w:rFonts w:ascii="Arial" w:hAnsi="Arial" w:cs="Arial"/>
                <w:sz w:val="20"/>
                <w:szCs w:val="20"/>
              </w:rPr>
            </w:pPr>
            <w:r w:rsidRPr="00604B44">
              <w:rPr>
                <w:rFonts w:ascii="Arial" w:hAnsi="Arial" w:cs="Arial"/>
                <w:sz w:val="20"/>
                <w:szCs w:val="20"/>
              </w:rPr>
              <w:t>5.2 List of airworthiness review staff</w:t>
            </w:r>
          </w:p>
          <w:p w14:paraId="517AEBB0" w14:textId="77777777" w:rsidR="00E85AF4" w:rsidRPr="00604B44" w:rsidRDefault="00E85AF4" w:rsidP="00E205F7">
            <w:pPr>
              <w:pStyle w:val="ListParagraph"/>
              <w:numPr>
                <w:ilvl w:val="0"/>
                <w:numId w:val="18"/>
              </w:numPr>
              <w:spacing w:before="40" w:after="40"/>
              <w:rPr>
                <w:rFonts w:ascii="Arial" w:hAnsi="Arial" w:cs="Arial"/>
                <w:sz w:val="20"/>
                <w:szCs w:val="20"/>
              </w:rPr>
            </w:pPr>
            <w:r w:rsidRPr="00604B44">
              <w:rPr>
                <w:rFonts w:ascii="Arial" w:hAnsi="Arial" w:cs="Arial"/>
                <w:sz w:val="20"/>
                <w:szCs w:val="20"/>
              </w:rPr>
              <w:t>Name, scope and authorisation identification</w:t>
            </w:r>
          </w:p>
          <w:p w14:paraId="517AEBB1" w14:textId="77777777" w:rsidR="00D85B27" w:rsidRPr="00604B44" w:rsidRDefault="00E85AF4" w:rsidP="00E205F7">
            <w:pPr>
              <w:pStyle w:val="ListParagraph"/>
              <w:numPr>
                <w:ilvl w:val="0"/>
                <w:numId w:val="18"/>
              </w:numPr>
              <w:spacing w:before="40" w:after="40"/>
              <w:rPr>
                <w:rFonts w:ascii="Arial" w:hAnsi="Arial" w:cs="Arial"/>
                <w:sz w:val="20"/>
                <w:szCs w:val="20"/>
              </w:rPr>
            </w:pPr>
            <w:r w:rsidRPr="00604B44">
              <w:rPr>
                <w:rFonts w:ascii="Arial" w:hAnsi="Arial" w:cs="Arial"/>
                <w:sz w:val="20"/>
                <w:szCs w:val="20"/>
              </w:rPr>
              <w:t>List of personals authorised to extend ARC</w:t>
            </w:r>
          </w:p>
          <w:p w14:paraId="517AEBB2" w14:textId="77777777" w:rsidR="00E85AF4" w:rsidRPr="00604B44" w:rsidRDefault="00D85B27" w:rsidP="00E205F7">
            <w:pPr>
              <w:pStyle w:val="ListParagraph"/>
              <w:numPr>
                <w:ilvl w:val="1"/>
                <w:numId w:val="18"/>
              </w:numPr>
              <w:spacing w:before="40" w:after="40"/>
              <w:rPr>
                <w:rFonts w:ascii="Arial" w:hAnsi="Arial" w:cs="Arial"/>
                <w:sz w:val="20"/>
                <w:szCs w:val="20"/>
              </w:rPr>
            </w:pPr>
            <w:r w:rsidRPr="00604B44">
              <w:rPr>
                <w:rFonts w:ascii="Arial" w:hAnsi="Arial" w:cs="Arial"/>
                <w:sz w:val="20"/>
                <w:szCs w:val="20"/>
              </w:rPr>
              <w:t xml:space="preserve">Name and authorisation identification </w:t>
            </w:r>
          </w:p>
        </w:tc>
        <w:tc>
          <w:tcPr>
            <w:tcW w:w="3098" w:type="dxa"/>
          </w:tcPr>
          <w:p w14:paraId="517AEBB3" w14:textId="77777777" w:rsidR="00EA07F7" w:rsidRPr="00604B44" w:rsidRDefault="00C77495" w:rsidP="00E205F7">
            <w:pPr>
              <w:spacing w:before="40" w:after="40"/>
              <w:rPr>
                <w:rFonts w:ascii="Arial" w:hAnsi="Arial" w:cs="Arial"/>
                <w:iCs/>
                <w:sz w:val="16"/>
                <w:szCs w:val="16"/>
              </w:rPr>
            </w:pPr>
            <w:r w:rsidRPr="00604B44">
              <w:rPr>
                <w:rFonts w:ascii="Arial" w:hAnsi="Arial" w:cs="Arial"/>
                <w:iCs/>
                <w:sz w:val="16"/>
                <w:szCs w:val="16"/>
              </w:rPr>
              <w:t>CAMO.A.300(a)(5)</w:t>
            </w:r>
          </w:p>
          <w:p w14:paraId="517AEBB4" w14:textId="77777777" w:rsidR="00C77495" w:rsidRPr="00604B44" w:rsidRDefault="00C77495" w:rsidP="00E205F7">
            <w:pPr>
              <w:spacing w:before="40" w:after="40"/>
              <w:rPr>
                <w:rFonts w:ascii="Arial" w:hAnsi="Arial" w:cs="Arial"/>
                <w:iCs/>
                <w:sz w:val="16"/>
                <w:szCs w:val="16"/>
              </w:rPr>
            </w:pPr>
            <w:r w:rsidRPr="00604B44">
              <w:rPr>
                <w:rFonts w:ascii="Arial" w:hAnsi="Arial" w:cs="Arial"/>
                <w:iCs/>
                <w:sz w:val="16"/>
                <w:szCs w:val="16"/>
              </w:rPr>
              <w:t>CAMO.A.305(f)</w:t>
            </w:r>
          </w:p>
        </w:tc>
        <w:tc>
          <w:tcPr>
            <w:tcW w:w="3367" w:type="dxa"/>
          </w:tcPr>
          <w:p w14:paraId="517AEBB5" w14:textId="77777777" w:rsidR="00EA07F7" w:rsidRPr="00604B44" w:rsidRDefault="00EA07F7" w:rsidP="00E205F7">
            <w:pPr>
              <w:spacing w:before="40" w:after="40"/>
              <w:rPr>
                <w:rFonts w:ascii="Arial" w:hAnsi="Arial" w:cs="Arial"/>
                <w:sz w:val="20"/>
                <w:szCs w:val="20"/>
              </w:rPr>
            </w:pPr>
          </w:p>
        </w:tc>
      </w:tr>
      <w:tr w:rsidR="00604B44" w:rsidRPr="00604B44" w14:paraId="517AEBBE" w14:textId="77777777" w:rsidTr="00352475">
        <w:sdt>
          <w:sdtPr>
            <w:rPr>
              <w:rFonts w:ascii="Arial" w:hAnsi="Arial" w:cs="Arial"/>
              <w:sz w:val="20"/>
              <w:szCs w:val="20"/>
            </w:rPr>
            <w:id w:val="-172033882"/>
            <w14:checkbox>
              <w14:checked w14:val="0"/>
              <w14:checkedState w14:val="2612" w14:font="MS Gothic"/>
              <w14:uncheckedState w14:val="2610" w14:font="MS Gothic"/>
            </w14:checkbox>
          </w:sdtPr>
          <w:sdtEndPr/>
          <w:sdtContent>
            <w:tc>
              <w:tcPr>
                <w:tcW w:w="894" w:type="dxa"/>
              </w:tcPr>
              <w:p w14:paraId="517AEBB7"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B8" w14:textId="77777777" w:rsidR="00EA07F7" w:rsidRPr="00604B44" w:rsidRDefault="006753A5" w:rsidP="00E205F7">
            <w:pPr>
              <w:spacing w:before="40" w:after="40"/>
              <w:rPr>
                <w:rFonts w:ascii="Arial" w:hAnsi="Arial" w:cs="Arial"/>
                <w:sz w:val="20"/>
                <w:szCs w:val="20"/>
              </w:rPr>
            </w:pPr>
            <w:r w:rsidRPr="00604B44">
              <w:rPr>
                <w:rFonts w:ascii="Arial" w:hAnsi="Arial" w:cs="Arial"/>
                <w:sz w:val="20"/>
                <w:szCs w:val="20"/>
              </w:rPr>
              <w:t>5.3 List of sub</w:t>
            </w:r>
            <w:r w:rsidR="00F3781F" w:rsidRPr="00604B44">
              <w:rPr>
                <w:rFonts w:ascii="Arial" w:hAnsi="Arial" w:cs="Arial"/>
                <w:sz w:val="20"/>
                <w:szCs w:val="20"/>
              </w:rPr>
              <w:t>contractors as per CAMO.A.125(d</w:t>
            </w:r>
            <w:r w:rsidRPr="00604B44">
              <w:rPr>
                <w:rFonts w:ascii="Arial" w:hAnsi="Arial" w:cs="Arial"/>
                <w:sz w:val="20"/>
                <w:szCs w:val="20"/>
              </w:rPr>
              <w:t>)3</w:t>
            </w:r>
          </w:p>
          <w:p w14:paraId="517AEBB9" w14:textId="77777777" w:rsidR="00BA370B" w:rsidRPr="00604B44" w:rsidRDefault="00BA370B" w:rsidP="00E205F7">
            <w:pPr>
              <w:pStyle w:val="ListParagraph"/>
              <w:numPr>
                <w:ilvl w:val="0"/>
                <w:numId w:val="47"/>
              </w:numPr>
              <w:spacing w:before="40" w:after="40"/>
              <w:rPr>
                <w:rFonts w:ascii="Arial" w:hAnsi="Arial" w:cs="Arial"/>
                <w:sz w:val="20"/>
                <w:szCs w:val="20"/>
              </w:rPr>
            </w:pPr>
            <w:r w:rsidRPr="00604B44">
              <w:rPr>
                <w:rFonts w:ascii="Arial" w:hAnsi="Arial" w:cs="Arial"/>
                <w:sz w:val="20"/>
                <w:szCs w:val="20"/>
              </w:rPr>
              <w:t>Name of the subcontractor</w:t>
            </w:r>
          </w:p>
          <w:p w14:paraId="517AEBBA" w14:textId="77777777" w:rsidR="00BA370B" w:rsidRPr="00604B44" w:rsidRDefault="00BA370B" w:rsidP="00E205F7">
            <w:pPr>
              <w:pStyle w:val="ListParagraph"/>
              <w:numPr>
                <w:ilvl w:val="0"/>
                <w:numId w:val="47"/>
              </w:numPr>
              <w:spacing w:before="40" w:after="40"/>
              <w:rPr>
                <w:rFonts w:ascii="Arial" w:hAnsi="Arial" w:cs="Arial"/>
                <w:sz w:val="20"/>
                <w:szCs w:val="20"/>
              </w:rPr>
            </w:pPr>
            <w:r w:rsidRPr="00604B44">
              <w:rPr>
                <w:rFonts w:ascii="Arial" w:hAnsi="Arial" w:cs="Arial"/>
                <w:sz w:val="20"/>
                <w:szCs w:val="20"/>
              </w:rPr>
              <w:t>Location, address</w:t>
            </w:r>
          </w:p>
          <w:p w14:paraId="517AEBBB" w14:textId="77777777" w:rsidR="00BA370B" w:rsidRPr="00604B44" w:rsidRDefault="00BA370B" w:rsidP="00E205F7">
            <w:pPr>
              <w:pStyle w:val="ListParagraph"/>
              <w:numPr>
                <w:ilvl w:val="0"/>
                <w:numId w:val="47"/>
              </w:numPr>
              <w:spacing w:before="40" w:after="40"/>
              <w:rPr>
                <w:rFonts w:ascii="Arial" w:hAnsi="Arial" w:cs="Arial"/>
                <w:sz w:val="20"/>
                <w:szCs w:val="20"/>
              </w:rPr>
            </w:pPr>
            <w:r w:rsidRPr="00604B44">
              <w:rPr>
                <w:rFonts w:ascii="Arial" w:hAnsi="Arial" w:cs="Arial"/>
                <w:sz w:val="20"/>
                <w:szCs w:val="20"/>
              </w:rPr>
              <w:t>Scope of CAM tasks subcontracted</w:t>
            </w:r>
          </w:p>
        </w:tc>
        <w:tc>
          <w:tcPr>
            <w:tcW w:w="3098" w:type="dxa"/>
          </w:tcPr>
          <w:p w14:paraId="517AEBBC" w14:textId="77777777" w:rsidR="00EA07F7" w:rsidRPr="00604B44" w:rsidRDefault="00F3781F" w:rsidP="00E205F7">
            <w:pPr>
              <w:spacing w:before="40" w:after="40"/>
              <w:rPr>
                <w:rFonts w:ascii="Arial" w:hAnsi="Arial" w:cs="Arial"/>
                <w:iCs/>
                <w:sz w:val="16"/>
                <w:szCs w:val="16"/>
              </w:rPr>
            </w:pPr>
            <w:r w:rsidRPr="00604B44">
              <w:rPr>
                <w:rFonts w:ascii="Arial" w:hAnsi="Arial" w:cs="Arial"/>
                <w:iCs/>
                <w:sz w:val="16"/>
                <w:szCs w:val="16"/>
              </w:rPr>
              <w:t>CAMO.A.125(d)3</w:t>
            </w:r>
          </w:p>
        </w:tc>
        <w:tc>
          <w:tcPr>
            <w:tcW w:w="3367" w:type="dxa"/>
          </w:tcPr>
          <w:p w14:paraId="517AEBBD" w14:textId="77777777" w:rsidR="00EA07F7" w:rsidRPr="00604B44" w:rsidRDefault="00EA07F7" w:rsidP="00E205F7">
            <w:pPr>
              <w:spacing w:before="40" w:after="40"/>
              <w:rPr>
                <w:rFonts w:ascii="Arial" w:hAnsi="Arial" w:cs="Arial"/>
                <w:sz w:val="20"/>
                <w:szCs w:val="20"/>
              </w:rPr>
            </w:pPr>
          </w:p>
        </w:tc>
      </w:tr>
      <w:tr w:rsidR="00EA07F7" w:rsidRPr="00604B44" w14:paraId="517AEBC9" w14:textId="77777777" w:rsidTr="00352475">
        <w:sdt>
          <w:sdtPr>
            <w:rPr>
              <w:rFonts w:ascii="Arial" w:hAnsi="Arial" w:cs="Arial"/>
              <w:sz w:val="20"/>
              <w:szCs w:val="20"/>
            </w:rPr>
            <w:id w:val="1409817397"/>
            <w14:checkbox>
              <w14:checked w14:val="0"/>
              <w14:checkedState w14:val="2612" w14:font="MS Gothic"/>
              <w14:uncheckedState w14:val="2610" w14:font="MS Gothic"/>
            </w14:checkbox>
          </w:sdtPr>
          <w:sdtEndPr/>
          <w:sdtContent>
            <w:tc>
              <w:tcPr>
                <w:tcW w:w="894" w:type="dxa"/>
              </w:tcPr>
              <w:p w14:paraId="517AEBBF"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C0" w14:textId="77777777" w:rsidR="00EA07F7" w:rsidRPr="00604B44" w:rsidRDefault="006753A5" w:rsidP="00E205F7">
            <w:pPr>
              <w:spacing w:before="40" w:after="40"/>
              <w:rPr>
                <w:rFonts w:ascii="Arial" w:hAnsi="Arial" w:cs="Arial"/>
                <w:sz w:val="20"/>
                <w:szCs w:val="20"/>
              </w:rPr>
            </w:pPr>
            <w:r w:rsidRPr="00604B44">
              <w:rPr>
                <w:rFonts w:ascii="Arial" w:hAnsi="Arial" w:cs="Arial"/>
                <w:sz w:val="20"/>
                <w:szCs w:val="20"/>
              </w:rPr>
              <w:t xml:space="preserve">5.4 List of </w:t>
            </w:r>
            <w:r w:rsidR="00C351D3" w:rsidRPr="00604B44">
              <w:rPr>
                <w:rFonts w:ascii="Arial" w:hAnsi="Arial" w:cs="Arial"/>
                <w:sz w:val="20"/>
                <w:szCs w:val="20"/>
              </w:rPr>
              <w:t xml:space="preserve">contracted </w:t>
            </w:r>
            <w:r w:rsidRPr="00604B44">
              <w:rPr>
                <w:rFonts w:ascii="Arial" w:hAnsi="Arial" w:cs="Arial"/>
                <w:sz w:val="20"/>
                <w:szCs w:val="20"/>
              </w:rPr>
              <w:t xml:space="preserve">maintenance organisations </w:t>
            </w:r>
            <w:r w:rsidR="00C351D3" w:rsidRPr="00604B44">
              <w:rPr>
                <w:rFonts w:ascii="Arial" w:hAnsi="Arial" w:cs="Arial"/>
                <w:sz w:val="20"/>
                <w:szCs w:val="20"/>
              </w:rPr>
              <w:t>and list of maintenance contracts as per point CAMO.A.300(a)(13)</w:t>
            </w:r>
          </w:p>
          <w:p w14:paraId="517AEBC1" w14:textId="77777777" w:rsidR="00BA370B" w:rsidRPr="00604B44" w:rsidRDefault="00BA370B" w:rsidP="00E205F7">
            <w:pPr>
              <w:pStyle w:val="ListParagraph"/>
              <w:numPr>
                <w:ilvl w:val="0"/>
                <w:numId w:val="48"/>
              </w:numPr>
              <w:spacing w:before="40" w:after="40"/>
              <w:rPr>
                <w:rFonts w:ascii="Arial" w:hAnsi="Arial" w:cs="Arial"/>
                <w:sz w:val="20"/>
                <w:szCs w:val="20"/>
              </w:rPr>
            </w:pPr>
            <w:r w:rsidRPr="00604B44">
              <w:rPr>
                <w:rFonts w:ascii="Arial" w:hAnsi="Arial" w:cs="Arial"/>
                <w:sz w:val="20"/>
                <w:szCs w:val="20"/>
              </w:rPr>
              <w:t>Name of the maintenance organisation</w:t>
            </w:r>
          </w:p>
          <w:p w14:paraId="517AEBC2" w14:textId="77777777" w:rsidR="00BA370B" w:rsidRPr="00604B44" w:rsidRDefault="00BA370B" w:rsidP="00E205F7">
            <w:pPr>
              <w:pStyle w:val="ListParagraph"/>
              <w:numPr>
                <w:ilvl w:val="0"/>
                <w:numId w:val="48"/>
              </w:numPr>
              <w:spacing w:before="40" w:after="40"/>
              <w:rPr>
                <w:rFonts w:ascii="Arial" w:hAnsi="Arial" w:cs="Arial"/>
                <w:sz w:val="20"/>
                <w:szCs w:val="20"/>
              </w:rPr>
            </w:pPr>
            <w:r w:rsidRPr="00604B44">
              <w:rPr>
                <w:rFonts w:ascii="Arial" w:hAnsi="Arial" w:cs="Arial"/>
                <w:sz w:val="20"/>
                <w:szCs w:val="20"/>
              </w:rPr>
              <w:t>Location, address</w:t>
            </w:r>
          </w:p>
          <w:p w14:paraId="517AEBC3" w14:textId="77777777" w:rsidR="00BA370B" w:rsidRPr="00604B44" w:rsidRDefault="00BA370B" w:rsidP="00E205F7">
            <w:pPr>
              <w:pStyle w:val="ListParagraph"/>
              <w:numPr>
                <w:ilvl w:val="0"/>
                <w:numId w:val="48"/>
              </w:numPr>
              <w:spacing w:before="40" w:after="40"/>
              <w:rPr>
                <w:rFonts w:ascii="Arial" w:hAnsi="Arial" w:cs="Arial"/>
                <w:sz w:val="20"/>
                <w:szCs w:val="20"/>
              </w:rPr>
            </w:pPr>
            <w:r w:rsidRPr="00604B44">
              <w:rPr>
                <w:rFonts w:ascii="Arial" w:hAnsi="Arial" w:cs="Arial"/>
                <w:sz w:val="20"/>
                <w:szCs w:val="20"/>
              </w:rPr>
              <w:t>Part</w:t>
            </w:r>
            <w:r w:rsidR="000E4200" w:rsidRPr="00604B44">
              <w:rPr>
                <w:rFonts w:ascii="Arial" w:hAnsi="Arial" w:cs="Arial"/>
                <w:sz w:val="20"/>
                <w:szCs w:val="20"/>
              </w:rPr>
              <w:t>-</w:t>
            </w:r>
            <w:r w:rsidRPr="00604B44">
              <w:rPr>
                <w:rFonts w:ascii="Arial" w:hAnsi="Arial" w:cs="Arial"/>
                <w:sz w:val="20"/>
                <w:szCs w:val="20"/>
              </w:rPr>
              <w:t xml:space="preserve">145 or </w:t>
            </w:r>
            <w:r w:rsidR="000E4200" w:rsidRPr="00604B44">
              <w:rPr>
                <w:rFonts w:ascii="Arial" w:hAnsi="Arial" w:cs="Arial"/>
                <w:sz w:val="20"/>
                <w:szCs w:val="20"/>
              </w:rPr>
              <w:t xml:space="preserve">Part-CAO </w:t>
            </w:r>
            <w:r w:rsidR="00C351D3" w:rsidRPr="00604B44">
              <w:rPr>
                <w:rFonts w:ascii="Arial" w:hAnsi="Arial" w:cs="Arial"/>
                <w:sz w:val="20"/>
                <w:szCs w:val="20"/>
              </w:rPr>
              <w:t>a</w:t>
            </w:r>
            <w:r w:rsidRPr="00604B44">
              <w:rPr>
                <w:rFonts w:ascii="Arial" w:hAnsi="Arial" w:cs="Arial"/>
                <w:sz w:val="20"/>
                <w:szCs w:val="20"/>
              </w:rPr>
              <w:t>pproval reference number</w:t>
            </w:r>
          </w:p>
          <w:p w14:paraId="517AEBC4" w14:textId="77777777" w:rsidR="000E4200" w:rsidRPr="00604B44" w:rsidRDefault="00BA370B" w:rsidP="00E205F7">
            <w:pPr>
              <w:pStyle w:val="ListParagraph"/>
              <w:numPr>
                <w:ilvl w:val="0"/>
                <w:numId w:val="48"/>
              </w:numPr>
              <w:spacing w:before="40" w:after="40"/>
              <w:rPr>
                <w:rFonts w:ascii="Arial" w:hAnsi="Arial" w:cs="Arial"/>
                <w:sz w:val="20"/>
                <w:szCs w:val="20"/>
              </w:rPr>
            </w:pPr>
            <w:r w:rsidRPr="00604B44">
              <w:rPr>
                <w:rFonts w:ascii="Arial" w:hAnsi="Arial" w:cs="Arial"/>
                <w:sz w:val="20"/>
                <w:szCs w:val="20"/>
              </w:rPr>
              <w:t>Scope of the work contracted</w:t>
            </w:r>
          </w:p>
          <w:p w14:paraId="517AEBC5" w14:textId="77777777" w:rsidR="00C351D3" w:rsidRPr="00604B44" w:rsidRDefault="000E4200" w:rsidP="00E205F7">
            <w:pPr>
              <w:pStyle w:val="ListParagraph"/>
              <w:numPr>
                <w:ilvl w:val="0"/>
                <w:numId w:val="48"/>
              </w:numPr>
              <w:spacing w:before="40" w:after="40"/>
              <w:rPr>
                <w:rFonts w:ascii="Arial" w:hAnsi="Arial" w:cs="Arial"/>
                <w:sz w:val="20"/>
                <w:szCs w:val="20"/>
              </w:rPr>
            </w:pPr>
            <w:r w:rsidRPr="00604B44">
              <w:rPr>
                <w:rFonts w:ascii="Arial" w:hAnsi="Arial" w:cs="Arial"/>
                <w:sz w:val="20"/>
                <w:szCs w:val="20"/>
              </w:rPr>
              <w:t>List of the maintenance contracts, contract reference</w:t>
            </w:r>
          </w:p>
        </w:tc>
        <w:tc>
          <w:tcPr>
            <w:tcW w:w="3098" w:type="dxa"/>
          </w:tcPr>
          <w:p w14:paraId="517AEBC6" w14:textId="77777777" w:rsidR="00EA07F7" w:rsidRPr="00604B44" w:rsidRDefault="00C351D3" w:rsidP="00E205F7">
            <w:pPr>
              <w:spacing w:before="40" w:after="40"/>
              <w:rPr>
                <w:rFonts w:ascii="Arial" w:hAnsi="Arial" w:cs="Arial"/>
                <w:iCs/>
                <w:sz w:val="16"/>
                <w:szCs w:val="16"/>
              </w:rPr>
            </w:pPr>
            <w:r w:rsidRPr="00604B44">
              <w:rPr>
                <w:rFonts w:ascii="Arial" w:hAnsi="Arial" w:cs="Arial"/>
                <w:iCs/>
                <w:sz w:val="16"/>
                <w:szCs w:val="16"/>
              </w:rPr>
              <w:t>CAMO.A.300(a)(13)</w:t>
            </w:r>
          </w:p>
          <w:p w14:paraId="517AEBC7" w14:textId="77777777" w:rsidR="00C351D3" w:rsidRPr="00604B44" w:rsidRDefault="00C351D3" w:rsidP="00E205F7">
            <w:pPr>
              <w:spacing w:before="40" w:after="40"/>
              <w:rPr>
                <w:rFonts w:ascii="Arial" w:hAnsi="Arial" w:cs="Arial"/>
                <w:iCs/>
                <w:sz w:val="16"/>
                <w:szCs w:val="16"/>
              </w:rPr>
            </w:pPr>
            <w:r w:rsidRPr="00604B44">
              <w:rPr>
                <w:rFonts w:ascii="Arial" w:hAnsi="Arial" w:cs="Arial"/>
                <w:iCs/>
                <w:sz w:val="16"/>
                <w:szCs w:val="16"/>
              </w:rPr>
              <w:t>CAMO.A.315(c)</w:t>
            </w:r>
          </w:p>
        </w:tc>
        <w:tc>
          <w:tcPr>
            <w:tcW w:w="3367" w:type="dxa"/>
          </w:tcPr>
          <w:p w14:paraId="517AEBC8" w14:textId="77777777" w:rsidR="00EA07F7" w:rsidRPr="00604B44" w:rsidRDefault="00EA07F7" w:rsidP="00E205F7">
            <w:pPr>
              <w:spacing w:before="40" w:after="40"/>
              <w:rPr>
                <w:rFonts w:ascii="Arial" w:hAnsi="Arial" w:cs="Arial"/>
                <w:sz w:val="20"/>
                <w:szCs w:val="20"/>
              </w:rPr>
            </w:pPr>
          </w:p>
        </w:tc>
      </w:tr>
      <w:tr w:rsidR="00604B44" w:rsidRPr="00604B44" w14:paraId="517AEBD1" w14:textId="77777777" w:rsidTr="00352475">
        <w:sdt>
          <w:sdtPr>
            <w:rPr>
              <w:rFonts w:ascii="Arial" w:hAnsi="Arial" w:cs="Arial"/>
              <w:sz w:val="20"/>
              <w:szCs w:val="20"/>
            </w:rPr>
            <w:id w:val="392173120"/>
            <w14:checkbox>
              <w14:checked w14:val="0"/>
              <w14:checkedState w14:val="2612" w14:font="MS Gothic"/>
              <w14:uncheckedState w14:val="2610" w14:font="MS Gothic"/>
            </w14:checkbox>
          </w:sdtPr>
          <w:sdtEndPr/>
          <w:sdtContent>
            <w:tc>
              <w:tcPr>
                <w:tcW w:w="894" w:type="dxa"/>
              </w:tcPr>
              <w:p w14:paraId="517AEBCB" w14:textId="77777777" w:rsidR="00EA07F7" w:rsidRPr="00604B44" w:rsidRDefault="006753A5" w:rsidP="00E205F7">
                <w:pPr>
                  <w:spacing w:before="40" w:after="40"/>
                  <w:rPr>
                    <w:rFonts w:ascii="Arial"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CC" w14:textId="77777777" w:rsidR="00EA07F7" w:rsidRPr="00604B44" w:rsidRDefault="006753A5" w:rsidP="00E205F7">
            <w:pPr>
              <w:spacing w:before="40" w:after="40"/>
              <w:rPr>
                <w:rFonts w:ascii="Arial" w:hAnsi="Arial" w:cs="Arial"/>
                <w:sz w:val="20"/>
                <w:szCs w:val="20"/>
              </w:rPr>
            </w:pPr>
            <w:r w:rsidRPr="00604B44">
              <w:rPr>
                <w:rFonts w:ascii="Arial" w:hAnsi="Arial" w:cs="Arial"/>
                <w:sz w:val="20"/>
                <w:szCs w:val="20"/>
              </w:rPr>
              <w:t>5.5 Copy of contracts for subcontracted work (</w:t>
            </w:r>
            <w:r w:rsidR="008B29B8" w:rsidRPr="00604B44">
              <w:rPr>
                <w:rFonts w:ascii="Arial" w:hAnsi="Arial" w:cs="Arial"/>
                <w:sz w:val="20"/>
                <w:szCs w:val="20"/>
              </w:rPr>
              <w:t>A</w:t>
            </w:r>
            <w:r w:rsidRPr="00604B44">
              <w:rPr>
                <w:rFonts w:ascii="Arial" w:hAnsi="Arial" w:cs="Arial"/>
                <w:sz w:val="20"/>
                <w:szCs w:val="20"/>
              </w:rPr>
              <w:t>ppendix II to AMC</w:t>
            </w:r>
            <w:r w:rsidR="000E4200" w:rsidRPr="00604B44">
              <w:rPr>
                <w:rFonts w:ascii="Arial" w:hAnsi="Arial" w:cs="Arial"/>
                <w:sz w:val="20"/>
                <w:szCs w:val="20"/>
              </w:rPr>
              <w:t>1</w:t>
            </w:r>
            <w:r w:rsidRPr="00604B44">
              <w:rPr>
                <w:rFonts w:ascii="Arial" w:hAnsi="Arial" w:cs="Arial"/>
                <w:sz w:val="20"/>
                <w:szCs w:val="20"/>
              </w:rPr>
              <w:t xml:space="preserve"> </w:t>
            </w:r>
            <w:r w:rsidR="000E4200" w:rsidRPr="00604B44">
              <w:rPr>
                <w:rFonts w:ascii="Arial" w:hAnsi="Arial" w:cs="Arial"/>
                <w:sz w:val="20"/>
                <w:szCs w:val="20"/>
              </w:rPr>
              <w:t>CA</w:t>
            </w:r>
            <w:r w:rsidRPr="00604B44">
              <w:rPr>
                <w:rFonts w:ascii="Arial" w:hAnsi="Arial" w:cs="Arial"/>
                <w:sz w:val="20"/>
                <w:szCs w:val="20"/>
              </w:rPr>
              <w:t>M</w:t>
            </w:r>
            <w:r w:rsidR="000E4200" w:rsidRPr="00604B44">
              <w:rPr>
                <w:rFonts w:ascii="Arial" w:hAnsi="Arial" w:cs="Arial"/>
                <w:sz w:val="20"/>
                <w:szCs w:val="20"/>
              </w:rPr>
              <w:t>O</w:t>
            </w:r>
            <w:r w:rsidRPr="00604B44">
              <w:rPr>
                <w:rFonts w:ascii="Arial" w:hAnsi="Arial" w:cs="Arial"/>
                <w:sz w:val="20"/>
                <w:szCs w:val="20"/>
              </w:rPr>
              <w:t>.A.</w:t>
            </w:r>
            <w:r w:rsidR="000E4200" w:rsidRPr="00604B44">
              <w:rPr>
                <w:rFonts w:ascii="Arial" w:hAnsi="Arial" w:cs="Arial"/>
                <w:sz w:val="20"/>
                <w:szCs w:val="20"/>
              </w:rPr>
              <w:t>125(d)(3))</w:t>
            </w:r>
          </w:p>
          <w:p w14:paraId="517AEBCD" w14:textId="77777777" w:rsidR="00BA370B" w:rsidRPr="00604B44" w:rsidRDefault="00416D65" w:rsidP="00E205F7">
            <w:pPr>
              <w:pStyle w:val="ListParagraph"/>
              <w:numPr>
                <w:ilvl w:val="0"/>
                <w:numId w:val="49"/>
              </w:numPr>
              <w:spacing w:before="40" w:after="40"/>
              <w:rPr>
                <w:rFonts w:ascii="Arial" w:hAnsi="Arial" w:cs="Arial"/>
                <w:sz w:val="20"/>
                <w:szCs w:val="20"/>
              </w:rPr>
            </w:pPr>
            <w:r w:rsidRPr="00604B44">
              <w:rPr>
                <w:rFonts w:ascii="Arial" w:hAnsi="Arial" w:cs="Arial"/>
                <w:sz w:val="20"/>
                <w:szCs w:val="20"/>
              </w:rPr>
              <w:t>A c</w:t>
            </w:r>
            <w:r w:rsidR="00BA370B" w:rsidRPr="00604B44">
              <w:rPr>
                <w:rFonts w:ascii="Arial" w:hAnsi="Arial" w:cs="Arial"/>
                <w:sz w:val="20"/>
                <w:szCs w:val="20"/>
              </w:rPr>
              <w:t>over sheet that list</w:t>
            </w:r>
            <w:r w:rsidRPr="00604B44">
              <w:rPr>
                <w:rFonts w:ascii="Arial" w:hAnsi="Arial" w:cs="Arial"/>
                <w:sz w:val="20"/>
                <w:szCs w:val="20"/>
              </w:rPr>
              <w:t>s</w:t>
            </w:r>
            <w:r w:rsidR="00BA370B" w:rsidRPr="00604B44">
              <w:rPr>
                <w:rFonts w:ascii="Arial" w:hAnsi="Arial" w:cs="Arial"/>
                <w:sz w:val="20"/>
                <w:szCs w:val="20"/>
              </w:rPr>
              <w:t xml:space="preserve"> the contract reference and revision status</w:t>
            </w:r>
          </w:p>
          <w:p w14:paraId="517AEBCE" w14:textId="77777777" w:rsidR="007E447B" w:rsidRPr="00604B44" w:rsidRDefault="00BA370B" w:rsidP="00E205F7">
            <w:pPr>
              <w:pStyle w:val="ListParagraph"/>
              <w:numPr>
                <w:ilvl w:val="0"/>
                <w:numId w:val="49"/>
              </w:numPr>
              <w:spacing w:before="40" w:after="40"/>
              <w:rPr>
                <w:rFonts w:ascii="Arial" w:hAnsi="Arial" w:cs="Arial"/>
                <w:sz w:val="20"/>
                <w:szCs w:val="20"/>
              </w:rPr>
            </w:pPr>
            <w:r w:rsidRPr="00604B44">
              <w:rPr>
                <w:rFonts w:ascii="Arial" w:hAnsi="Arial" w:cs="Arial"/>
                <w:sz w:val="20"/>
                <w:szCs w:val="20"/>
              </w:rPr>
              <w:t>Copy of the contract</w:t>
            </w:r>
            <w:r w:rsidR="000E4200" w:rsidRPr="00604B44">
              <w:rPr>
                <w:rFonts w:ascii="Arial" w:hAnsi="Arial" w:cs="Arial"/>
                <w:sz w:val="20"/>
                <w:szCs w:val="20"/>
              </w:rPr>
              <w:t>(s)</w:t>
            </w:r>
          </w:p>
        </w:tc>
        <w:tc>
          <w:tcPr>
            <w:tcW w:w="3098" w:type="dxa"/>
          </w:tcPr>
          <w:p w14:paraId="517AEBCF" w14:textId="77777777" w:rsidR="00EA07F7" w:rsidRPr="00604B44" w:rsidRDefault="000E4200" w:rsidP="00E205F7">
            <w:pPr>
              <w:spacing w:before="40" w:after="40"/>
              <w:rPr>
                <w:rFonts w:ascii="Arial" w:hAnsi="Arial" w:cs="Arial"/>
                <w:iCs/>
                <w:sz w:val="16"/>
                <w:szCs w:val="16"/>
              </w:rPr>
            </w:pPr>
            <w:r w:rsidRPr="00604B44">
              <w:rPr>
                <w:rFonts w:ascii="Arial" w:hAnsi="Arial" w:cs="Arial"/>
                <w:iCs/>
                <w:sz w:val="16"/>
                <w:szCs w:val="16"/>
              </w:rPr>
              <w:t>CAMO.A.125(d)(3)</w:t>
            </w:r>
          </w:p>
        </w:tc>
        <w:tc>
          <w:tcPr>
            <w:tcW w:w="3367" w:type="dxa"/>
          </w:tcPr>
          <w:p w14:paraId="517AEBD0" w14:textId="77777777" w:rsidR="00EA07F7" w:rsidRPr="00604B44" w:rsidRDefault="00EA07F7" w:rsidP="00E205F7">
            <w:pPr>
              <w:spacing w:before="40" w:after="40"/>
              <w:rPr>
                <w:rFonts w:ascii="Arial" w:hAnsi="Arial" w:cs="Arial"/>
                <w:sz w:val="20"/>
                <w:szCs w:val="20"/>
              </w:rPr>
            </w:pPr>
          </w:p>
        </w:tc>
      </w:tr>
      <w:tr w:rsidR="00604B44" w:rsidRPr="00604B44" w14:paraId="517AEBD6" w14:textId="77777777" w:rsidTr="00352475">
        <w:sdt>
          <w:sdtPr>
            <w:rPr>
              <w:rFonts w:ascii="Arial" w:hAnsi="Arial" w:cs="Arial"/>
              <w:sz w:val="20"/>
              <w:szCs w:val="20"/>
            </w:rPr>
            <w:id w:val="-454092518"/>
            <w14:checkbox>
              <w14:checked w14:val="0"/>
              <w14:checkedState w14:val="2612" w14:font="MS Gothic"/>
              <w14:uncheckedState w14:val="2610" w14:font="MS Gothic"/>
            </w14:checkbox>
          </w:sdtPr>
          <w:sdtEndPr/>
          <w:sdtContent>
            <w:tc>
              <w:tcPr>
                <w:tcW w:w="894" w:type="dxa"/>
              </w:tcPr>
              <w:p w14:paraId="517AEBD2" w14:textId="77777777" w:rsidR="00DC03D4" w:rsidRPr="00604B44" w:rsidRDefault="00DC03D4" w:rsidP="00E205F7">
                <w:pPr>
                  <w:spacing w:before="40" w:after="40"/>
                  <w:rPr>
                    <w:rFonts w:ascii="Arial" w:eastAsia="MS Gothic"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D3" w14:textId="77777777" w:rsidR="00DC03D4" w:rsidRPr="00604B44" w:rsidRDefault="00DC03D4" w:rsidP="00E205F7">
            <w:pPr>
              <w:spacing w:before="40" w:after="40"/>
              <w:rPr>
                <w:rFonts w:ascii="Arial" w:hAnsi="Arial" w:cs="Arial"/>
                <w:sz w:val="20"/>
                <w:szCs w:val="20"/>
              </w:rPr>
            </w:pPr>
            <w:r w:rsidRPr="00604B44">
              <w:rPr>
                <w:rFonts w:ascii="Arial" w:hAnsi="Arial" w:cs="Arial"/>
                <w:sz w:val="20"/>
                <w:szCs w:val="20"/>
              </w:rPr>
              <w:t>5.6 List of approved maintenance programme as per CAMO.A.300(a)(12)</w:t>
            </w:r>
          </w:p>
        </w:tc>
        <w:tc>
          <w:tcPr>
            <w:tcW w:w="3098" w:type="dxa"/>
          </w:tcPr>
          <w:p w14:paraId="517AEBD4" w14:textId="77777777" w:rsidR="00DC03D4" w:rsidRPr="00604B44" w:rsidRDefault="00DC03D4" w:rsidP="00E205F7">
            <w:pPr>
              <w:spacing w:before="40" w:after="40"/>
              <w:rPr>
                <w:rFonts w:ascii="Arial" w:hAnsi="Arial" w:cs="Arial"/>
                <w:iCs/>
                <w:sz w:val="16"/>
                <w:szCs w:val="16"/>
              </w:rPr>
            </w:pPr>
            <w:r w:rsidRPr="00604B44">
              <w:rPr>
                <w:rFonts w:ascii="Arial" w:hAnsi="Arial" w:cs="Arial"/>
                <w:iCs/>
                <w:sz w:val="16"/>
                <w:szCs w:val="16"/>
              </w:rPr>
              <w:t>CAMO.A.300(a)(12)</w:t>
            </w:r>
          </w:p>
        </w:tc>
        <w:tc>
          <w:tcPr>
            <w:tcW w:w="3367" w:type="dxa"/>
          </w:tcPr>
          <w:p w14:paraId="517AEBD5" w14:textId="77777777" w:rsidR="00DC03D4" w:rsidRPr="00604B44" w:rsidRDefault="00DC03D4" w:rsidP="00E205F7">
            <w:pPr>
              <w:spacing w:before="40" w:after="40"/>
              <w:rPr>
                <w:rFonts w:ascii="Arial" w:hAnsi="Arial" w:cs="Arial"/>
                <w:sz w:val="20"/>
                <w:szCs w:val="20"/>
              </w:rPr>
            </w:pPr>
          </w:p>
        </w:tc>
      </w:tr>
      <w:tr w:rsidR="00604B44" w:rsidRPr="00604B44" w14:paraId="517AEBDB" w14:textId="77777777" w:rsidTr="00352475">
        <w:sdt>
          <w:sdtPr>
            <w:rPr>
              <w:rFonts w:ascii="Arial" w:hAnsi="Arial" w:cs="Arial"/>
              <w:sz w:val="20"/>
              <w:szCs w:val="20"/>
            </w:rPr>
            <w:id w:val="1171533004"/>
            <w14:checkbox>
              <w14:checked w14:val="0"/>
              <w14:checkedState w14:val="2612" w14:font="MS Gothic"/>
              <w14:uncheckedState w14:val="2610" w14:font="MS Gothic"/>
            </w14:checkbox>
          </w:sdtPr>
          <w:sdtEndPr/>
          <w:sdtContent>
            <w:tc>
              <w:tcPr>
                <w:tcW w:w="894" w:type="dxa"/>
              </w:tcPr>
              <w:p w14:paraId="517AEBD7" w14:textId="77777777" w:rsidR="00DC03D4" w:rsidRPr="00604B44" w:rsidRDefault="00DC03D4" w:rsidP="00E205F7">
                <w:pPr>
                  <w:spacing w:before="40" w:after="40"/>
                  <w:rPr>
                    <w:rFonts w:ascii="Arial" w:eastAsia="MS Gothic" w:hAnsi="Arial" w:cs="Arial"/>
                    <w:sz w:val="20"/>
                    <w:szCs w:val="20"/>
                  </w:rPr>
                </w:pPr>
                <w:r w:rsidRPr="00604B44">
                  <w:rPr>
                    <w:rFonts w:ascii="Segoe UI Symbol" w:eastAsia="MS Gothic" w:hAnsi="Segoe UI Symbol" w:cs="Segoe UI Symbol"/>
                    <w:sz w:val="20"/>
                    <w:szCs w:val="20"/>
                  </w:rPr>
                  <w:t>☐</w:t>
                </w:r>
              </w:p>
            </w:tc>
          </w:sdtContent>
        </w:sdt>
        <w:tc>
          <w:tcPr>
            <w:tcW w:w="6633" w:type="dxa"/>
          </w:tcPr>
          <w:p w14:paraId="517AEBD8" w14:textId="77777777" w:rsidR="00DC03D4" w:rsidRPr="00604B44" w:rsidRDefault="00DC03D4" w:rsidP="00E205F7">
            <w:pPr>
              <w:spacing w:before="40" w:after="40"/>
              <w:rPr>
                <w:rFonts w:ascii="Arial" w:hAnsi="Arial" w:cs="Arial"/>
                <w:sz w:val="20"/>
                <w:szCs w:val="20"/>
              </w:rPr>
            </w:pPr>
            <w:r w:rsidRPr="00604B44">
              <w:rPr>
                <w:rFonts w:ascii="Arial" w:hAnsi="Arial" w:cs="Arial"/>
                <w:sz w:val="20"/>
                <w:szCs w:val="20"/>
              </w:rPr>
              <w:t>5.7 List of currently approved alternative means of compliance as per point CAMO.A.300(a)(14)</w:t>
            </w:r>
          </w:p>
        </w:tc>
        <w:tc>
          <w:tcPr>
            <w:tcW w:w="3098" w:type="dxa"/>
          </w:tcPr>
          <w:p w14:paraId="517AEBD9" w14:textId="77777777" w:rsidR="00DC03D4" w:rsidRPr="00604B44" w:rsidRDefault="00DC03D4" w:rsidP="00E205F7">
            <w:pPr>
              <w:spacing w:before="40" w:after="40"/>
              <w:rPr>
                <w:rFonts w:ascii="Arial" w:hAnsi="Arial" w:cs="Arial"/>
                <w:iCs/>
                <w:sz w:val="16"/>
                <w:szCs w:val="16"/>
              </w:rPr>
            </w:pPr>
            <w:r w:rsidRPr="00604B44">
              <w:rPr>
                <w:rFonts w:ascii="Arial" w:hAnsi="Arial" w:cs="Arial"/>
                <w:iCs/>
                <w:sz w:val="16"/>
                <w:szCs w:val="16"/>
              </w:rPr>
              <w:t>CAMO.A.300(a)(14)</w:t>
            </w:r>
          </w:p>
        </w:tc>
        <w:tc>
          <w:tcPr>
            <w:tcW w:w="3367" w:type="dxa"/>
          </w:tcPr>
          <w:p w14:paraId="517AEBDA" w14:textId="77777777" w:rsidR="00DC03D4" w:rsidRPr="00604B44" w:rsidRDefault="00DC03D4" w:rsidP="00E205F7">
            <w:pPr>
              <w:spacing w:before="40" w:after="40"/>
              <w:rPr>
                <w:rFonts w:ascii="Arial" w:hAnsi="Arial" w:cs="Arial"/>
                <w:sz w:val="20"/>
                <w:szCs w:val="20"/>
              </w:rPr>
            </w:pPr>
          </w:p>
        </w:tc>
      </w:tr>
    </w:tbl>
    <w:p w14:paraId="517AEBDC" w14:textId="77777777" w:rsidR="00DE7BB0" w:rsidRPr="00E96A18" w:rsidRDefault="00DE7BB0" w:rsidP="00797233">
      <w:pPr>
        <w:spacing w:after="0" w:line="240" w:lineRule="auto"/>
        <w:rPr>
          <w:rFonts w:ascii="Arial" w:hAnsi="Arial" w:cs="Arial"/>
          <w:sz w:val="20"/>
          <w:szCs w:val="20"/>
        </w:rPr>
      </w:pPr>
    </w:p>
    <w:sectPr w:rsidR="00DE7BB0" w:rsidRPr="00E96A18" w:rsidSect="007C51F8">
      <w:footerReference w:type="default" r:id="rId14"/>
      <w:pgSz w:w="16838" w:h="11906" w:orient="landscape"/>
      <w:pgMar w:top="624" w:right="1418" w:bottom="680" w:left="1418" w:header="709"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EBE1" w14:textId="77777777" w:rsidR="00EB3220" w:rsidRDefault="00EB3220" w:rsidP="004E2022">
      <w:pPr>
        <w:spacing w:after="0" w:line="240" w:lineRule="auto"/>
      </w:pPr>
      <w:r>
        <w:separator/>
      </w:r>
    </w:p>
  </w:endnote>
  <w:endnote w:type="continuationSeparator" w:id="0">
    <w:p w14:paraId="517AEBE2" w14:textId="77777777" w:rsidR="00EB3220" w:rsidRDefault="00EB3220" w:rsidP="004E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EBE3" w14:textId="515C8DC2" w:rsidR="00924406" w:rsidRDefault="00924406" w:rsidP="007539AA">
    <w:pPr>
      <w:pStyle w:val="Footer"/>
      <w:tabs>
        <w:tab w:val="clear" w:pos="4320"/>
        <w:tab w:val="clear" w:pos="8640"/>
        <w:tab w:val="center" w:pos="13608"/>
      </w:tabs>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027434">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027434">
      <w:rPr>
        <w:rStyle w:val="PageNumber"/>
        <w:rFonts w:ascii="Arial" w:hAnsi="Arial" w:cs="Arial"/>
        <w:noProof/>
        <w:sz w:val="16"/>
        <w:szCs w:val="16"/>
      </w:rPr>
      <w:t>32</w:t>
    </w:r>
    <w:r>
      <w:rPr>
        <w:rStyle w:val="PageNumber"/>
        <w:rFonts w:ascii="Arial" w:hAnsi="Arial" w:cs="Arial"/>
        <w:sz w:val="16"/>
        <w:szCs w:val="16"/>
      </w:rPr>
      <w:fldChar w:fldCharType="end"/>
    </w:r>
    <w:r>
      <w:rPr>
        <w:rStyle w:val="PageNumber"/>
        <w:rFonts w:ascii="Arial" w:hAnsi="Arial" w:cs="Arial"/>
        <w:sz w:val="16"/>
        <w:szCs w:val="16"/>
      </w:rPr>
      <w:tab/>
      <w:t>LHD-241 CAME checklist</w:t>
    </w:r>
  </w:p>
  <w:p w14:paraId="517AEBE4" w14:textId="2C0C784F" w:rsidR="00924406" w:rsidRDefault="00924406" w:rsidP="008B57E8">
    <w:pPr>
      <w:pStyle w:val="Footer"/>
      <w:tabs>
        <w:tab w:val="center" w:pos="13608"/>
        <w:tab w:val="right" w:pos="13892"/>
      </w:tabs>
      <w:jc w:val="right"/>
      <w:rPr>
        <w:rFonts w:ascii="Arial" w:hAnsi="Arial" w:cs="Arial"/>
        <w:sz w:val="16"/>
        <w:szCs w:val="16"/>
      </w:rPr>
    </w:pPr>
    <w:r>
      <w:rPr>
        <w:rFonts w:ascii="Arial" w:hAnsi="Arial" w:cs="Arial"/>
        <w:sz w:val="16"/>
        <w:szCs w:val="16"/>
      </w:rPr>
      <w:t>Up-to and including Commission Regulation 202</w:t>
    </w:r>
    <w:r w:rsidR="00766EC5">
      <w:rPr>
        <w:rFonts w:ascii="Arial" w:hAnsi="Arial" w:cs="Arial"/>
        <w:sz w:val="16"/>
        <w:szCs w:val="16"/>
      </w:rPr>
      <w:t>1</w:t>
    </w:r>
    <w:r>
      <w:rPr>
        <w:rFonts w:ascii="Arial" w:hAnsi="Arial" w:cs="Arial"/>
        <w:sz w:val="16"/>
        <w:szCs w:val="16"/>
      </w:rPr>
      <w:t>/</w:t>
    </w:r>
    <w:r w:rsidR="00604B44">
      <w:rPr>
        <w:rFonts w:ascii="Arial" w:hAnsi="Arial" w:cs="Arial"/>
        <w:sz w:val="16"/>
        <w:szCs w:val="16"/>
      </w:rPr>
      <w:t>1963</w:t>
    </w:r>
  </w:p>
  <w:p w14:paraId="517AEBE5" w14:textId="77777777" w:rsidR="00924406" w:rsidRPr="007539AA" w:rsidRDefault="00924406" w:rsidP="008B57E8">
    <w:pPr>
      <w:pStyle w:val="Footer"/>
      <w:tabs>
        <w:tab w:val="clear" w:pos="4320"/>
        <w:tab w:val="clear" w:pos="8640"/>
        <w:tab w:val="center" w:pos="13608"/>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EBDF" w14:textId="77777777" w:rsidR="00EB3220" w:rsidRDefault="00EB3220" w:rsidP="004E2022">
      <w:pPr>
        <w:spacing w:after="0" w:line="240" w:lineRule="auto"/>
      </w:pPr>
      <w:r>
        <w:separator/>
      </w:r>
    </w:p>
  </w:footnote>
  <w:footnote w:type="continuationSeparator" w:id="0">
    <w:p w14:paraId="517AEBE0" w14:textId="77777777" w:rsidR="00EB3220" w:rsidRDefault="00EB3220" w:rsidP="004E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06"/>
    <w:multiLevelType w:val="hybridMultilevel"/>
    <w:tmpl w:val="09265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1EC"/>
    <w:multiLevelType w:val="hybridMultilevel"/>
    <w:tmpl w:val="4B9E41D2"/>
    <w:lvl w:ilvl="0" w:tplc="B09AAB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4636F8"/>
    <w:multiLevelType w:val="hybridMultilevel"/>
    <w:tmpl w:val="79C6366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0D69"/>
    <w:multiLevelType w:val="hybridMultilevel"/>
    <w:tmpl w:val="686095EC"/>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7364"/>
    <w:multiLevelType w:val="hybridMultilevel"/>
    <w:tmpl w:val="17E627C6"/>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70DBC"/>
    <w:multiLevelType w:val="hybridMultilevel"/>
    <w:tmpl w:val="0EBC92B4"/>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95468"/>
    <w:multiLevelType w:val="hybridMultilevel"/>
    <w:tmpl w:val="48D8D6F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25341"/>
    <w:multiLevelType w:val="hybridMultilevel"/>
    <w:tmpl w:val="563E11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B05B9"/>
    <w:multiLevelType w:val="hybridMultilevel"/>
    <w:tmpl w:val="51C8CBC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21BD7"/>
    <w:multiLevelType w:val="hybridMultilevel"/>
    <w:tmpl w:val="64BE4E8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6BB3"/>
    <w:multiLevelType w:val="hybridMultilevel"/>
    <w:tmpl w:val="E5E8A3E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D4AE7"/>
    <w:multiLevelType w:val="hybridMultilevel"/>
    <w:tmpl w:val="1666B95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53B4D"/>
    <w:multiLevelType w:val="hybridMultilevel"/>
    <w:tmpl w:val="4BF8EA0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C784F"/>
    <w:multiLevelType w:val="hybridMultilevel"/>
    <w:tmpl w:val="90D6D064"/>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63347"/>
    <w:multiLevelType w:val="hybridMultilevel"/>
    <w:tmpl w:val="452619E0"/>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96F81"/>
    <w:multiLevelType w:val="hybridMultilevel"/>
    <w:tmpl w:val="41220FDA"/>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927E9"/>
    <w:multiLevelType w:val="hybridMultilevel"/>
    <w:tmpl w:val="F4ECCBD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B110BC"/>
    <w:multiLevelType w:val="hybridMultilevel"/>
    <w:tmpl w:val="398C27E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2B3907"/>
    <w:multiLevelType w:val="hybridMultilevel"/>
    <w:tmpl w:val="1324A9C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551063"/>
    <w:multiLevelType w:val="hybridMultilevel"/>
    <w:tmpl w:val="052A5F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9AABE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694E6E"/>
    <w:multiLevelType w:val="hybridMultilevel"/>
    <w:tmpl w:val="2874502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715A9"/>
    <w:multiLevelType w:val="hybridMultilevel"/>
    <w:tmpl w:val="FB40630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4D171C"/>
    <w:multiLevelType w:val="hybridMultilevel"/>
    <w:tmpl w:val="104A5EA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C019A5"/>
    <w:multiLevelType w:val="hybridMultilevel"/>
    <w:tmpl w:val="F870888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26740B"/>
    <w:multiLevelType w:val="hybridMultilevel"/>
    <w:tmpl w:val="30ACAEAC"/>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75006"/>
    <w:multiLevelType w:val="hybridMultilevel"/>
    <w:tmpl w:val="91E0B55E"/>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982762"/>
    <w:multiLevelType w:val="hybridMultilevel"/>
    <w:tmpl w:val="3F3C5770"/>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2B5613"/>
    <w:multiLevelType w:val="hybridMultilevel"/>
    <w:tmpl w:val="5CCEBE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742C54"/>
    <w:multiLevelType w:val="hybridMultilevel"/>
    <w:tmpl w:val="8D72DE2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F266C6"/>
    <w:multiLevelType w:val="hybridMultilevel"/>
    <w:tmpl w:val="EFF8B61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DA5F42"/>
    <w:multiLevelType w:val="hybridMultilevel"/>
    <w:tmpl w:val="76BC7FF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177C92"/>
    <w:multiLevelType w:val="hybridMultilevel"/>
    <w:tmpl w:val="97DE87A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C83629"/>
    <w:multiLevelType w:val="hybridMultilevel"/>
    <w:tmpl w:val="247054D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ED0583"/>
    <w:multiLevelType w:val="hybridMultilevel"/>
    <w:tmpl w:val="FF38B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1D70BA6"/>
    <w:multiLevelType w:val="hybridMultilevel"/>
    <w:tmpl w:val="2E4C6D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11267F"/>
    <w:multiLevelType w:val="hybridMultilevel"/>
    <w:tmpl w:val="177AED2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092FB5"/>
    <w:multiLevelType w:val="hybridMultilevel"/>
    <w:tmpl w:val="CA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C12CD3"/>
    <w:multiLevelType w:val="hybridMultilevel"/>
    <w:tmpl w:val="C1DCCE4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670700"/>
    <w:multiLevelType w:val="hybridMultilevel"/>
    <w:tmpl w:val="4A40F426"/>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98164F"/>
    <w:multiLevelType w:val="hybridMultilevel"/>
    <w:tmpl w:val="0928C5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D81194"/>
    <w:multiLevelType w:val="hybridMultilevel"/>
    <w:tmpl w:val="023CF22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D3CC9"/>
    <w:multiLevelType w:val="hybridMultilevel"/>
    <w:tmpl w:val="74A4461E"/>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E72AAB"/>
    <w:multiLevelType w:val="hybridMultilevel"/>
    <w:tmpl w:val="44827B52"/>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2162E3"/>
    <w:multiLevelType w:val="hybridMultilevel"/>
    <w:tmpl w:val="FAFAE65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35576C"/>
    <w:multiLevelType w:val="multilevel"/>
    <w:tmpl w:val="1C8A21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18345A4"/>
    <w:multiLevelType w:val="hybridMultilevel"/>
    <w:tmpl w:val="CF9C162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B351EB"/>
    <w:multiLevelType w:val="hybridMultilevel"/>
    <w:tmpl w:val="BA38717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087AA6"/>
    <w:multiLevelType w:val="hybridMultilevel"/>
    <w:tmpl w:val="1EAE784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5E318E"/>
    <w:multiLevelType w:val="hybridMultilevel"/>
    <w:tmpl w:val="6A522D6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DB3F4B"/>
    <w:multiLevelType w:val="hybridMultilevel"/>
    <w:tmpl w:val="78BC68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C004D8"/>
    <w:multiLevelType w:val="hybridMultilevel"/>
    <w:tmpl w:val="072214D0"/>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637D8E"/>
    <w:multiLevelType w:val="hybridMultilevel"/>
    <w:tmpl w:val="FC084DBE"/>
    <w:lvl w:ilvl="0" w:tplc="B09AAB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B063956"/>
    <w:multiLevelType w:val="hybridMultilevel"/>
    <w:tmpl w:val="A6FCC57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FA5F5B"/>
    <w:multiLevelType w:val="hybridMultilevel"/>
    <w:tmpl w:val="EBBE91EA"/>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316647"/>
    <w:multiLevelType w:val="hybridMultilevel"/>
    <w:tmpl w:val="5D74AEA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260B7C"/>
    <w:multiLevelType w:val="hybridMultilevel"/>
    <w:tmpl w:val="744E667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330E79"/>
    <w:multiLevelType w:val="hybridMultilevel"/>
    <w:tmpl w:val="FA16BE7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E81725"/>
    <w:multiLevelType w:val="hybridMultilevel"/>
    <w:tmpl w:val="1ACC625A"/>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566A68"/>
    <w:multiLevelType w:val="hybridMultilevel"/>
    <w:tmpl w:val="9858FD10"/>
    <w:lvl w:ilvl="0" w:tplc="040F000B">
      <w:start w:val="1"/>
      <w:numFmt w:val="bullet"/>
      <w:lvlText w:val=""/>
      <w:lvlJc w:val="left"/>
      <w:pPr>
        <w:ind w:left="720" w:hanging="360"/>
      </w:pPr>
      <w:rPr>
        <w:rFonts w:ascii="Wingdings" w:hAnsi="Wingdings" w:hint="default"/>
      </w:rPr>
    </w:lvl>
    <w:lvl w:ilvl="1" w:tplc="040F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DB28F8"/>
    <w:multiLevelType w:val="hybridMultilevel"/>
    <w:tmpl w:val="B77CA30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DE1945"/>
    <w:multiLevelType w:val="hybridMultilevel"/>
    <w:tmpl w:val="E788E36A"/>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8A6F44"/>
    <w:multiLevelType w:val="hybridMultilevel"/>
    <w:tmpl w:val="CC4E45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E07600"/>
    <w:multiLevelType w:val="hybridMultilevel"/>
    <w:tmpl w:val="B19EAEDC"/>
    <w:lvl w:ilvl="0" w:tplc="B09AAB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26F4F11"/>
    <w:multiLevelType w:val="hybridMultilevel"/>
    <w:tmpl w:val="EFA66B4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485A94"/>
    <w:multiLevelType w:val="multilevel"/>
    <w:tmpl w:val="4F9C909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3AB37E7"/>
    <w:multiLevelType w:val="hybridMultilevel"/>
    <w:tmpl w:val="1FC4F016"/>
    <w:lvl w:ilvl="0" w:tplc="B09AAB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3F56110"/>
    <w:multiLevelType w:val="hybridMultilevel"/>
    <w:tmpl w:val="6A42D016"/>
    <w:lvl w:ilvl="0" w:tplc="B09AABE4">
      <w:start w:val="1"/>
      <w:numFmt w:val="bullet"/>
      <w:lvlText w:val=""/>
      <w:lvlJc w:val="left"/>
      <w:pPr>
        <w:ind w:left="720" w:hanging="360"/>
      </w:pPr>
      <w:rPr>
        <w:rFonts w:ascii="Symbol" w:hAnsi="Symbol" w:hint="default"/>
      </w:rPr>
    </w:lvl>
    <w:lvl w:ilvl="1" w:tplc="2A9C01A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4BE78B1"/>
    <w:multiLevelType w:val="hybridMultilevel"/>
    <w:tmpl w:val="A5900DE4"/>
    <w:lvl w:ilvl="0" w:tplc="040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6C94127"/>
    <w:multiLevelType w:val="hybridMultilevel"/>
    <w:tmpl w:val="366419B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8763F3"/>
    <w:multiLevelType w:val="hybridMultilevel"/>
    <w:tmpl w:val="BC3A741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C6243D"/>
    <w:multiLevelType w:val="hybridMultilevel"/>
    <w:tmpl w:val="D79C0A0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3"/>
  </w:num>
  <w:num w:numId="4">
    <w:abstractNumId w:val="23"/>
  </w:num>
  <w:num w:numId="5">
    <w:abstractNumId w:val="59"/>
  </w:num>
  <w:num w:numId="6">
    <w:abstractNumId w:val="49"/>
  </w:num>
  <w:num w:numId="7">
    <w:abstractNumId w:val="13"/>
  </w:num>
  <w:num w:numId="8">
    <w:abstractNumId w:val="63"/>
  </w:num>
  <w:num w:numId="9">
    <w:abstractNumId w:val="66"/>
  </w:num>
  <w:num w:numId="10">
    <w:abstractNumId w:val="52"/>
  </w:num>
  <w:num w:numId="11">
    <w:abstractNumId w:val="20"/>
  </w:num>
  <w:num w:numId="12">
    <w:abstractNumId w:val="8"/>
  </w:num>
  <w:num w:numId="13">
    <w:abstractNumId w:val="65"/>
  </w:num>
  <w:num w:numId="14">
    <w:abstractNumId w:val="40"/>
  </w:num>
  <w:num w:numId="15">
    <w:abstractNumId w:val="67"/>
  </w:num>
  <w:num w:numId="16">
    <w:abstractNumId w:val="21"/>
  </w:num>
  <w:num w:numId="17">
    <w:abstractNumId w:val="19"/>
  </w:num>
  <w:num w:numId="18">
    <w:abstractNumId w:val="2"/>
  </w:num>
  <w:num w:numId="19">
    <w:abstractNumId w:val="47"/>
  </w:num>
  <w:num w:numId="20">
    <w:abstractNumId w:val="46"/>
  </w:num>
  <w:num w:numId="21">
    <w:abstractNumId w:val="60"/>
  </w:num>
  <w:num w:numId="22">
    <w:abstractNumId w:val="53"/>
  </w:num>
  <w:num w:numId="23">
    <w:abstractNumId w:val="45"/>
  </w:num>
  <w:num w:numId="24">
    <w:abstractNumId w:val="16"/>
  </w:num>
  <w:num w:numId="25">
    <w:abstractNumId w:val="48"/>
  </w:num>
  <w:num w:numId="26">
    <w:abstractNumId w:val="6"/>
  </w:num>
  <w:num w:numId="27">
    <w:abstractNumId w:val="33"/>
  </w:num>
  <w:num w:numId="28">
    <w:abstractNumId w:val="69"/>
  </w:num>
  <w:num w:numId="29">
    <w:abstractNumId w:val="32"/>
  </w:num>
  <w:num w:numId="30">
    <w:abstractNumId w:val="62"/>
  </w:num>
  <w:num w:numId="31">
    <w:abstractNumId w:val="24"/>
  </w:num>
  <w:num w:numId="32">
    <w:abstractNumId w:val="17"/>
  </w:num>
  <w:num w:numId="33">
    <w:abstractNumId w:val="68"/>
  </w:num>
  <w:num w:numId="34">
    <w:abstractNumId w:val="71"/>
  </w:num>
  <w:num w:numId="35">
    <w:abstractNumId w:val="29"/>
  </w:num>
  <w:num w:numId="36">
    <w:abstractNumId w:val="41"/>
  </w:num>
  <w:num w:numId="37">
    <w:abstractNumId w:val="28"/>
  </w:num>
  <w:num w:numId="38">
    <w:abstractNumId w:val="35"/>
  </w:num>
  <w:num w:numId="39">
    <w:abstractNumId w:val="11"/>
  </w:num>
  <w:num w:numId="40">
    <w:abstractNumId w:val="70"/>
  </w:num>
  <w:num w:numId="41">
    <w:abstractNumId w:val="38"/>
  </w:num>
  <w:num w:numId="42">
    <w:abstractNumId w:val="18"/>
  </w:num>
  <w:num w:numId="43">
    <w:abstractNumId w:val="31"/>
  </w:num>
  <w:num w:numId="44">
    <w:abstractNumId w:val="57"/>
  </w:num>
  <w:num w:numId="45">
    <w:abstractNumId w:val="50"/>
  </w:num>
  <w:num w:numId="46">
    <w:abstractNumId w:val="44"/>
  </w:num>
  <w:num w:numId="47">
    <w:abstractNumId w:val="36"/>
  </w:num>
  <w:num w:numId="48">
    <w:abstractNumId w:val="9"/>
  </w:num>
  <w:num w:numId="49">
    <w:abstractNumId w:val="55"/>
  </w:num>
  <w:num w:numId="50">
    <w:abstractNumId w:val="0"/>
  </w:num>
  <w:num w:numId="51">
    <w:abstractNumId w:val="42"/>
  </w:num>
  <w:num w:numId="52">
    <w:abstractNumId w:val="25"/>
  </w:num>
  <w:num w:numId="53">
    <w:abstractNumId w:val="4"/>
  </w:num>
  <w:num w:numId="54">
    <w:abstractNumId w:val="54"/>
  </w:num>
  <w:num w:numId="55">
    <w:abstractNumId w:val="15"/>
  </w:num>
  <w:num w:numId="56">
    <w:abstractNumId w:val="5"/>
  </w:num>
  <w:num w:numId="57">
    <w:abstractNumId w:val="58"/>
  </w:num>
  <w:num w:numId="58">
    <w:abstractNumId w:val="26"/>
  </w:num>
  <w:num w:numId="59">
    <w:abstractNumId w:val="27"/>
  </w:num>
  <w:num w:numId="60">
    <w:abstractNumId w:val="43"/>
  </w:num>
  <w:num w:numId="61">
    <w:abstractNumId w:val="61"/>
  </w:num>
  <w:num w:numId="62">
    <w:abstractNumId w:val="56"/>
  </w:num>
  <w:num w:numId="63">
    <w:abstractNumId w:val="10"/>
  </w:num>
  <w:num w:numId="64">
    <w:abstractNumId w:val="12"/>
  </w:num>
  <w:num w:numId="65">
    <w:abstractNumId w:val="22"/>
  </w:num>
  <w:num w:numId="66">
    <w:abstractNumId w:val="7"/>
  </w:num>
  <w:num w:numId="67">
    <w:abstractNumId w:val="30"/>
  </w:num>
  <w:num w:numId="68">
    <w:abstractNumId w:val="1"/>
  </w:num>
  <w:num w:numId="69">
    <w:abstractNumId w:val="64"/>
  </w:num>
  <w:num w:numId="70">
    <w:abstractNumId w:val="39"/>
  </w:num>
  <w:num w:numId="71">
    <w:abstractNumId w:val="14"/>
  </w:num>
  <w:num w:numId="7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QzNjO1NDc0NLZU0lEKTi0uzszPAymwqAUAGk+TACwAAAA="/>
  </w:docVars>
  <w:rsids>
    <w:rsidRoot w:val="008E1985"/>
    <w:rsid w:val="000059A3"/>
    <w:rsid w:val="00006A8B"/>
    <w:rsid w:val="00011DB6"/>
    <w:rsid w:val="00020247"/>
    <w:rsid w:val="00024CB9"/>
    <w:rsid w:val="00027434"/>
    <w:rsid w:val="00031DB0"/>
    <w:rsid w:val="000328D4"/>
    <w:rsid w:val="000404DC"/>
    <w:rsid w:val="00056978"/>
    <w:rsid w:val="00057EF5"/>
    <w:rsid w:val="00060F93"/>
    <w:rsid w:val="00062768"/>
    <w:rsid w:val="00064976"/>
    <w:rsid w:val="00072705"/>
    <w:rsid w:val="00074143"/>
    <w:rsid w:val="0007541E"/>
    <w:rsid w:val="00082D9E"/>
    <w:rsid w:val="00096045"/>
    <w:rsid w:val="000A546D"/>
    <w:rsid w:val="000B064A"/>
    <w:rsid w:val="000C66B0"/>
    <w:rsid w:val="000D19B0"/>
    <w:rsid w:val="000D566C"/>
    <w:rsid w:val="000E2EA9"/>
    <w:rsid w:val="000E4200"/>
    <w:rsid w:val="000E7C2F"/>
    <w:rsid w:val="000F0A01"/>
    <w:rsid w:val="000F63C9"/>
    <w:rsid w:val="001064DB"/>
    <w:rsid w:val="00111C43"/>
    <w:rsid w:val="00112B98"/>
    <w:rsid w:val="00115709"/>
    <w:rsid w:val="00117288"/>
    <w:rsid w:val="00120A6D"/>
    <w:rsid w:val="00121818"/>
    <w:rsid w:val="00123EBA"/>
    <w:rsid w:val="0012793B"/>
    <w:rsid w:val="00145FCE"/>
    <w:rsid w:val="00150494"/>
    <w:rsid w:val="00153360"/>
    <w:rsid w:val="00167A80"/>
    <w:rsid w:val="00167E21"/>
    <w:rsid w:val="00183391"/>
    <w:rsid w:val="00191765"/>
    <w:rsid w:val="001971A0"/>
    <w:rsid w:val="001A1E88"/>
    <w:rsid w:val="001C3BD5"/>
    <w:rsid w:val="001C59DE"/>
    <w:rsid w:val="001D1126"/>
    <w:rsid w:val="001D2EF3"/>
    <w:rsid w:val="001D5C65"/>
    <w:rsid w:val="001F103C"/>
    <w:rsid w:val="001F183A"/>
    <w:rsid w:val="001F519C"/>
    <w:rsid w:val="00212D12"/>
    <w:rsid w:val="00216AD9"/>
    <w:rsid w:val="002202CA"/>
    <w:rsid w:val="00231276"/>
    <w:rsid w:val="002410EA"/>
    <w:rsid w:val="0025464D"/>
    <w:rsid w:val="00262BF1"/>
    <w:rsid w:val="00264B04"/>
    <w:rsid w:val="002A45E8"/>
    <w:rsid w:val="002B35D9"/>
    <w:rsid w:val="002B4F82"/>
    <w:rsid w:val="002C4201"/>
    <w:rsid w:val="002C446D"/>
    <w:rsid w:val="002C46C3"/>
    <w:rsid w:val="002D4B94"/>
    <w:rsid w:val="002E1788"/>
    <w:rsid w:val="002F0359"/>
    <w:rsid w:val="002F1B27"/>
    <w:rsid w:val="002F4908"/>
    <w:rsid w:val="00303E52"/>
    <w:rsid w:val="00305F4B"/>
    <w:rsid w:val="00322832"/>
    <w:rsid w:val="00331843"/>
    <w:rsid w:val="00352475"/>
    <w:rsid w:val="003630CC"/>
    <w:rsid w:val="00366A84"/>
    <w:rsid w:val="003A4DFC"/>
    <w:rsid w:val="003A7FD8"/>
    <w:rsid w:val="003B0864"/>
    <w:rsid w:val="003B6AAD"/>
    <w:rsid w:val="003C0995"/>
    <w:rsid w:val="003D587F"/>
    <w:rsid w:val="003D79C1"/>
    <w:rsid w:val="003E0BD9"/>
    <w:rsid w:val="003E0C91"/>
    <w:rsid w:val="003E337B"/>
    <w:rsid w:val="003E578B"/>
    <w:rsid w:val="003F4C48"/>
    <w:rsid w:val="003F6565"/>
    <w:rsid w:val="003F7813"/>
    <w:rsid w:val="00416D65"/>
    <w:rsid w:val="00422CE4"/>
    <w:rsid w:val="00423D8B"/>
    <w:rsid w:val="00430DFB"/>
    <w:rsid w:val="00434120"/>
    <w:rsid w:val="00436AB7"/>
    <w:rsid w:val="00442052"/>
    <w:rsid w:val="00453FE5"/>
    <w:rsid w:val="004841E8"/>
    <w:rsid w:val="00491FCC"/>
    <w:rsid w:val="00495DAD"/>
    <w:rsid w:val="004A298B"/>
    <w:rsid w:val="004A3B7E"/>
    <w:rsid w:val="004B6066"/>
    <w:rsid w:val="004C114D"/>
    <w:rsid w:val="004C2775"/>
    <w:rsid w:val="004D1397"/>
    <w:rsid w:val="004D1B82"/>
    <w:rsid w:val="004D7372"/>
    <w:rsid w:val="004E2022"/>
    <w:rsid w:val="004F4336"/>
    <w:rsid w:val="0050609C"/>
    <w:rsid w:val="00510875"/>
    <w:rsid w:val="005135E1"/>
    <w:rsid w:val="00515220"/>
    <w:rsid w:val="0051749B"/>
    <w:rsid w:val="00527100"/>
    <w:rsid w:val="00535FA2"/>
    <w:rsid w:val="00542D62"/>
    <w:rsid w:val="00546544"/>
    <w:rsid w:val="00546F7F"/>
    <w:rsid w:val="00563C35"/>
    <w:rsid w:val="00570848"/>
    <w:rsid w:val="005728FF"/>
    <w:rsid w:val="00577D0D"/>
    <w:rsid w:val="00582200"/>
    <w:rsid w:val="00582261"/>
    <w:rsid w:val="005862D3"/>
    <w:rsid w:val="00595BC5"/>
    <w:rsid w:val="005A1832"/>
    <w:rsid w:val="005B1C37"/>
    <w:rsid w:val="005B2AB5"/>
    <w:rsid w:val="005B4E38"/>
    <w:rsid w:val="005C18F7"/>
    <w:rsid w:val="005C5C30"/>
    <w:rsid w:val="005C7FA0"/>
    <w:rsid w:val="005D7BEB"/>
    <w:rsid w:val="005E29B8"/>
    <w:rsid w:val="005F61EC"/>
    <w:rsid w:val="00601FE4"/>
    <w:rsid w:val="00604B44"/>
    <w:rsid w:val="00615298"/>
    <w:rsid w:val="006231A4"/>
    <w:rsid w:val="00625E78"/>
    <w:rsid w:val="00630085"/>
    <w:rsid w:val="00630213"/>
    <w:rsid w:val="00632571"/>
    <w:rsid w:val="006332A9"/>
    <w:rsid w:val="006511A4"/>
    <w:rsid w:val="00660171"/>
    <w:rsid w:val="0067150E"/>
    <w:rsid w:val="006753A5"/>
    <w:rsid w:val="00677DFB"/>
    <w:rsid w:val="00681422"/>
    <w:rsid w:val="00687DFC"/>
    <w:rsid w:val="00690958"/>
    <w:rsid w:val="00692D69"/>
    <w:rsid w:val="006B0FA5"/>
    <w:rsid w:val="006B0FD3"/>
    <w:rsid w:val="006D0E58"/>
    <w:rsid w:val="006E2322"/>
    <w:rsid w:val="006F29D8"/>
    <w:rsid w:val="006F2D9B"/>
    <w:rsid w:val="006F4D09"/>
    <w:rsid w:val="006F5A79"/>
    <w:rsid w:val="00704F15"/>
    <w:rsid w:val="00711740"/>
    <w:rsid w:val="007128D4"/>
    <w:rsid w:val="0072769D"/>
    <w:rsid w:val="007320D7"/>
    <w:rsid w:val="00744344"/>
    <w:rsid w:val="00746599"/>
    <w:rsid w:val="00750852"/>
    <w:rsid w:val="00752F08"/>
    <w:rsid w:val="007539AA"/>
    <w:rsid w:val="0075673E"/>
    <w:rsid w:val="00757770"/>
    <w:rsid w:val="00766EC5"/>
    <w:rsid w:val="0077558D"/>
    <w:rsid w:val="007914FD"/>
    <w:rsid w:val="00797233"/>
    <w:rsid w:val="007A7FAD"/>
    <w:rsid w:val="007B128A"/>
    <w:rsid w:val="007C51F8"/>
    <w:rsid w:val="007D1DA7"/>
    <w:rsid w:val="007E447B"/>
    <w:rsid w:val="007E70B0"/>
    <w:rsid w:val="007F269D"/>
    <w:rsid w:val="007F3EAA"/>
    <w:rsid w:val="007F5F30"/>
    <w:rsid w:val="00800F83"/>
    <w:rsid w:val="00820A7E"/>
    <w:rsid w:val="0082490A"/>
    <w:rsid w:val="00832279"/>
    <w:rsid w:val="00832466"/>
    <w:rsid w:val="008346AB"/>
    <w:rsid w:val="00836450"/>
    <w:rsid w:val="0083706B"/>
    <w:rsid w:val="00837DAD"/>
    <w:rsid w:val="00840407"/>
    <w:rsid w:val="00840DE2"/>
    <w:rsid w:val="0084295B"/>
    <w:rsid w:val="00843A31"/>
    <w:rsid w:val="008468F4"/>
    <w:rsid w:val="0084707D"/>
    <w:rsid w:val="008629C8"/>
    <w:rsid w:val="00863145"/>
    <w:rsid w:val="00866B92"/>
    <w:rsid w:val="008769DE"/>
    <w:rsid w:val="00877DEF"/>
    <w:rsid w:val="00881DC3"/>
    <w:rsid w:val="0089402E"/>
    <w:rsid w:val="00895D14"/>
    <w:rsid w:val="008A1A38"/>
    <w:rsid w:val="008A76FF"/>
    <w:rsid w:val="008B29B8"/>
    <w:rsid w:val="008B4DF8"/>
    <w:rsid w:val="008B57E8"/>
    <w:rsid w:val="008C5282"/>
    <w:rsid w:val="008C550B"/>
    <w:rsid w:val="008C6A6A"/>
    <w:rsid w:val="008C7817"/>
    <w:rsid w:val="008E1985"/>
    <w:rsid w:val="008F2E77"/>
    <w:rsid w:val="008F2F87"/>
    <w:rsid w:val="008F3F90"/>
    <w:rsid w:val="008F4758"/>
    <w:rsid w:val="00900E71"/>
    <w:rsid w:val="009049C1"/>
    <w:rsid w:val="0092394B"/>
    <w:rsid w:val="00924406"/>
    <w:rsid w:val="00933554"/>
    <w:rsid w:val="00950FFA"/>
    <w:rsid w:val="00957302"/>
    <w:rsid w:val="0096271C"/>
    <w:rsid w:val="009700D6"/>
    <w:rsid w:val="00971BBF"/>
    <w:rsid w:val="009745F9"/>
    <w:rsid w:val="009809A6"/>
    <w:rsid w:val="009A4CD3"/>
    <w:rsid w:val="009C182D"/>
    <w:rsid w:val="009C73BA"/>
    <w:rsid w:val="009D18A5"/>
    <w:rsid w:val="009D4FA3"/>
    <w:rsid w:val="009D624D"/>
    <w:rsid w:val="009F643F"/>
    <w:rsid w:val="00A12200"/>
    <w:rsid w:val="00A1654D"/>
    <w:rsid w:val="00A211C3"/>
    <w:rsid w:val="00A25B16"/>
    <w:rsid w:val="00A30875"/>
    <w:rsid w:val="00A35C6F"/>
    <w:rsid w:val="00A46643"/>
    <w:rsid w:val="00A468D4"/>
    <w:rsid w:val="00A53875"/>
    <w:rsid w:val="00A557BD"/>
    <w:rsid w:val="00A57081"/>
    <w:rsid w:val="00A6248E"/>
    <w:rsid w:val="00A6291D"/>
    <w:rsid w:val="00A63D99"/>
    <w:rsid w:val="00A70F04"/>
    <w:rsid w:val="00A72477"/>
    <w:rsid w:val="00A74CA2"/>
    <w:rsid w:val="00A76028"/>
    <w:rsid w:val="00A81C32"/>
    <w:rsid w:val="00A83259"/>
    <w:rsid w:val="00A908E9"/>
    <w:rsid w:val="00A93CAE"/>
    <w:rsid w:val="00A93DE6"/>
    <w:rsid w:val="00AA4366"/>
    <w:rsid w:val="00AB0732"/>
    <w:rsid w:val="00AB1498"/>
    <w:rsid w:val="00AD5924"/>
    <w:rsid w:val="00AE2C1B"/>
    <w:rsid w:val="00AE6F21"/>
    <w:rsid w:val="00AF38E5"/>
    <w:rsid w:val="00AF3DA2"/>
    <w:rsid w:val="00AF437A"/>
    <w:rsid w:val="00B11367"/>
    <w:rsid w:val="00B13962"/>
    <w:rsid w:val="00B164BE"/>
    <w:rsid w:val="00B217A6"/>
    <w:rsid w:val="00B27DB5"/>
    <w:rsid w:val="00B4765F"/>
    <w:rsid w:val="00B70B60"/>
    <w:rsid w:val="00B73B11"/>
    <w:rsid w:val="00B81CAE"/>
    <w:rsid w:val="00B96CA0"/>
    <w:rsid w:val="00BA09A8"/>
    <w:rsid w:val="00BA370B"/>
    <w:rsid w:val="00BA55A6"/>
    <w:rsid w:val="00BB033A"/>
    <w:rsid w:val="00BB35D3"/>
    <w:rsid w:val="00BB5355"/>
    <w:rsid w:val="00BD2170"/>
    <w:rsid w:val="00BD2F98"/>
    <w:rsid w:val="00BD4D7F"/>
    <w:rsid w:val="00BD6283"/>
    <w:rsid w:val="00BE0DB9"/>
    <w:rsid w:val="00BE10A2"/>
    <w:rsid w:val="00BE34C5"/>
    <w:rsid w:val="00BE4BD3"/>
    <w:rsid w:val="00BF5238"/>
    <w:rsid w:val="00C02893"/>
    <w:rsid w:val="00C06243"/>
    <w:rsid w:val="00C14CE3"/>
    <w:rsid w:val="00C17C83"/>
    <w:rsid w:val="00C20CA9"/>
    <w:rsid w:val="00C351D3"/>
    <w:rsid w:val="00C436FB"/>
    <w:rsid w:val="00C44B39"/>
    <w:rsid w:val="00C56D2F"/>
    <w:rsid w:val="00C70F35"/>
    <w:rsid w:val="00C71F2F"/>
    <w:rsid w:val="00C743A1"/>
    <w:rsid w:val="00C746F0"/>
    <w:rsid w:val="00C74A0A"/>
    <w:rsid w:val="00C77495"/>
    <w:rsid w:val="00C81276"/>
    <w:rsid w:val="00C93594"/>
    <w:rsid w:val="00C95E3C"/>
    <w:rsid w:val="00CA0335"/>
    <w:rsid w:val="00CA3AED"/>
    <w:rsid w:val="00CB1F8B"/>
    <w:rsid w:val="00CB5334"/>
    <w:rsid w:val="00CE0968"/>
    <w:rsid w:val="00CE29DF"/>
    <w:rsid w:val="00CE394D"/>
    <w:rsid w:val="00CF0122"/>
    <w:rsid w:val="00CF7853"/>
    <w:rsid w:val="00D00458"/>
    <w:rsid w:val="00D11ECA"/>
    <w:rsid w:val="00D132A1"/>
    <w:rsid w:val="00D14B4A"/>
    <w:rsid w:val="00D22ED0"/>
    <w:rsid w:val="00D2643E"/>
    <w:rsid w:val="00D30D7A"/>
    <w:rsid w:val="00D3758B"/>
    <w:rsid w:val="00D41F6A"/>
    <w:rsid w:val="00D6687E"/>
    <w:rsid w:val="00D7691B"/>
    <w:rsid w:val="00D85B27"/>
    <w:rsid w:val="00DA77BF"/>
    <w:rsid w:val="00DB27C7"/>
    <w:rsid w:val="00DB3754"/>
    <w:rsid w:val="00DB7451"/>
    <w:rsid w:val="00DC03D4"/>
    <w:rsid w:val="00DC3FEF"/>
    <w:rsid w:val="00DC5169"/>
    <w:rsid w:val="00DD0886"/>
    <w:rsid w:val="00DD3AD0"/>
    <w:rsid w:val="00DD401A"/>
    <w:rsid w:val="00DE09CA"/>
    <w:rsid w:val="00DE2539"/>
    <w:rsid w:val="00DE7BB0"/>
    <w:rsid w:val="00E0753A"/>
    <w:rsid w:val="00E075B2"/>
    <w:rsid w:val="00E15F81"/>
    <w:rsid w:val="00E205F7"/>
    <w:rsid w:val="00E32448"/>
    <w:rsid w:val="00E54B58"/>
    <w:rsid w:val="00E55765"/>
    <w:rsid w:val="00E6796C"/>
    <w:rsid w:val="00E67C1B"/>
    <w:rsid w:val="00E85AF4"/>
    <w:rsid w:val="00E87084"/>
    <w:rsid w:val="00E8758B"/>
    <w:rsid w:val="00E915B7"/>
    <w:rsid w:val="00E93E9E"/>
    <w:rsid w:val="00E96A18"/>
    <w:rsid w:val="00EA07F7"/>
    <w:rsid w:val="00EA1E0C"/>
    <w:rsid w:val="00EA45A5"/>
    <w:rsid w:val="00EB3220"/>
    <w:rsid w:val="00EB3F5B"/>
    <w:rsid w:val="00EC24E4"/>
    <w:rsid w:val="00EC443A"/>
    <w:rsid w:val="00EC77C2"/>
    <w:rsid w:val="00ED61C2"/>
    <w:rsid w:val="00F04439"/>
    <w:rsid w:val="00F07FC9"/>
    <w:rsid w:val="00F1006C"/>
    <w:rsid w:val="00F11439"/>
    <w:rsid w:val="00F2574F"/>
    <w:rsid w:val="00F30E59"/>
    <w:rsid w:val="00F32094"/>
    <w:rsid w:val="00F33C92"/>
    <w:rsid w:val="00F342A9"/>
    <w:rsid w:val="00F3781F"/>
    <w:rsid w:val="00F450E0"/>
    <w:rsid w:val="00F459CC"/>
    <w:rsid w:val="00F5626D"/>
    <w:rsid w:val="00F70628"/>
    <w:rsid w:val="00F77223"/>
    <w:rsid w:val="00F863DA"/>
    <w:rsid w:val="00F865F3"/>
    <w:rsid w:val="00F971C8"/>
    <w:rsid w:val="00FA181A"/>
    <w:rsid w:val="00FA2392"/>
    <w:rsid w:val="00FA4812"/>
    <w:rsid w:val="00FB3BF3"/>
    <w:rsid w:val="00FB4490"/>
    <w:rsid w:val="00FC22CB"/>
    <w:rsid w:val="00FC345F"/>
    <w:rsid w:val="00FD2ECE"/>
    <w:rsid w:val="00FE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7AE676"/>
  <w15:docId w15:val="{D6E04776-D9B2-4BD0-AFF9-39D1149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07F7"/>
    <w:pPr>
      <w:keepNext/>
      <w:tabs>
        <w:tab w:val="left" w:pos="-720"/>
        <w:tab w:val="left" w:pos="1440"/>
      </w:tabs>
      <w:suppressAutoHyphens/>
      <w:overflowPunct w:val="0"/>
      <w:autoSpaceDE w:val="0"/>
      <w:autoSpaceDN w:val="0"/>
      <w:adjustRightInd w:val="0"/>
      <w:spacing w:after="0" w:line="240" w:lineRule="auto"/>
      <w:ind w:left="720" w:hanging="720"/>
      <w:jc w:val="both"/>
      <w:textAlignment w:val="baseline"/>
      <w:outlineLvl w:val="1"/>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2Char">
    <w:name w:val="Heading 2 Char"/>
    <w:basedOn w:val="DefaultParagraphFont"/>
    <w:link w:val="Heading2"/>
    <w:rsid w:val="00EA07F7"/>
    <w:rPr>
      <w:rFonts w:ascii="Times New Roman" w:eastAsia="Times New Roman" w:hAnsi="Times New Roman" w:cs="Times New Roman"/>
      <w:b/>
      <w:spacing w:val="-2"/>
      <w:szCs w:val="20"/>
    </w:rPr>
  </w:style>
  <w:style w:type="paragraph" w:styleId="Footer">
    <w:name w:val="footer"/>
    <w:basedOn w:val="Normal"/>
    <w:link w:val="FooterChar"/>
    <w:rsid w:val="00EA07F7"/>
    <w:pPr>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EA07F7"/>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C277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C27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C2775"/>
    <w:rPr>
      <w:rFonts w:ascii="Times New Roman" w:eastAsia="Times New Roman" w:hAnsi="Times New Roman" w:cs="Times New Roman"/>
      <w:sz w:val="20"/>
      <w:szCs w:val="20"/>
    </w:rPr>
  </w:style>
  <w:style w:type="character" w:styleId="PageNumber">
    <w:name w:val="page number"/>
    <w:basedOn w:val="DefaultParagraphFont"/>
    <w:semiHidden/>
    <w:unhideWhenUsed/>
    <w:rsid w:val="004E2022"/>
  </w:style>
  <w:style w:type="paragraph" w:customStyle="1" w:styleId="Default">
    <w:name w:val="Default"/>
    <w:rsid w:val="002202C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66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681">
      <w:bodyDiv w:val="1"/>
      <w:marLeft w:val="0"/>
      <w:marRight w:val="0"/>
      <w:marTop w:val="0"/>
      <w:marBottom w:val="0"/>
      <w:divBdr>
        <w:top w:val="none" w:sz="0" w:space="0" w:color="auto"/>
        <w:left w:val="none" w:sz="0" w:space="0" w:color="auto"/>
        <w:bottom w:val="none" w:sz="0" w:space="0" w:color="auto"/>
        <w:right w:val="none" w:sz="0" w:space="0" w:color="auto"/>
      </w:divBdr>
    </w:div>
    <w:div w:id="14833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Responsible xmlns="01ed17b9-dec1-4b76-bedb-199de9e83e02">13</Responsible>
    <DLCPolicyLabelClientValue xmlns="29f831b8-a7e4-49a8-a120-b0356c75003b">{_UIVersionString}</DLCPolicyLabelClientValue>
    <EldraNumer xmlns="01ed17b9-dec1-4b76-bedb-199de9e83e02">LHD-241</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Part-CAMO</TermName>
          <TermId xmlns="http://schemas.microsoft.com/office/infopath/2007/PartnerControls">480354d5-9cbf-4c68-894c-ebc7c9643c20</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Lofthæfi og skrásetningar</ResponsibleText>
    <handbokLanguage xmlns="29f831b8-a7e4-49a8-a120-b0356c75003b" xsi:nil="true"/>
    <TaxCatchAll xmlns="01ed17b9-dec1-4b76-bedb-199de9e83e02">
      <Value>942</Value>
    </TaxCatchAll>
    <Skjalanúmer xmlns="29f831b8-a7e4-49a8-a120-b0356c75003b">FOR-3490</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_dlc_DocId xmlns="01ed17b9-dec1-4b76-bedb-199de9e83e02">SAMGST-532059749-3490</_dlc_DocId>
    <_dlc_DocIdUrl xmlns="01ed17b9-dec1-4b76-bedb-199de9e83e02">
      <Url>http://handbok.sks.is/_layouts/15/DocIdRedir.aspx?ID=SAMGST-532059749-3490</Url>
      <Description>SAMGST-532059749-3490</Description>
    </_dlc_DocIdUrl>
    <DLCPolicyLabelValue xmlns="29f831b8-a7e4-49a8-a120-b0356c75003b">9.0</DLCPolicyLabelValue>
    <Urelt xmlns="01ed17b9-dec1-4b76-bedb-199de9e83e02">false</Urel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9D44-7CC4-4C95-9137-C67C58304B1D}">
  <ds:schemaRefs>
    <ds:schemaRef ds:uri="http://schemas.microsoft.com/office/2006/metadata/properties"/>
    <ds:schemaRef ds:uri="http://schemas.microsoft.com/office/infopath/2007/PartnerControls"/>
    <ds:schemaRef ds:uri="01ed17b9-dec1-4b76-bedb-199de9e83e02"/>
    <ds:schemaRef ds:uri="29f831b8-a7e4-49a8-a120-b0356c75003b"/>
  </ds:schemaRefs>
</ds:datastoreItem>
</file>

<file path=customXml/itemProps2.xml><?xml version="1.0" encoding="utf-8"?>
<ds:datastoreItem xmlns:ds="http://schemas.openxmlformats.org/officeDocument/2006/customXml" ds:itemID="{68CA4DCE-2D0A-4032-9BB8-DBE1D466A530}">
  <ds:schemaRefs>
    <ds:schemaRef ds:uri="http://schemas.microsoft.com/sharepoint/events"/>
  </ds:schemaRefs>
</ds:datastoreItem>
</file>

<file path=customXml/itemProps3.xml><?xml version="1.0" encoding="utf-8"?>
<ds:datastoreItem xmlns:ds="http://schemas.openxmlformats.org/officeDocument/2006/customXml" ds:itemID="{92994478-C9EA-4427-9AAB-2AEA0236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2BD27-765D-4037-8BA6-8B6651FD72EE}">
  <ds:schemaRefs>
    <ds:schemaRef ds:uri="office.server.policy"/>
  </ds:schemaRefs>
</ds:datastoreItem>
</file>

<file path=customXml/itemProps5.xml><?xml version="1.0" encoding="utf-8"?>
<ds:datastoreItem xmlns:ds="http://schemas.openxmlformats.org/officeDocument/2006/customXml" ds:itemID="{83785B4E-9EEE-4C96-AD19-E8008AE21B13}">
  <ds:schemaRefs>
    <ds:schemaRef ds:uri="http://schemas.microsoft.com/sharepoint/v3/contenttype/forms"/>
  </ds:schemaRefs>
</ds:datastoreItem>
</file>

<file path=customXml/itemProps6.xml><?xml version="1.0" encoding="utf-8"?>
<ds:datastoreItem xmlns:ds="http://schemas.openxmlformats.org/officeDocument/2006/customXml" ds:itemID="{B22DAA64-A269-4E63-9CA2-99E80B6D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8695</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LHD-241 CAME checklist - Part-CAMO</vt:lpstr>
    </vt:vector>
  </TitlesOfParts>
  <Company>Flugmálastjórn</Company>
  <LinksUpToDate>false</LinksUpToDate>
  <CharactersWithSpaces>58141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LHD-241 CAME checklist - Part-CAMO</dc:title>
  <dc:creator>Ómar Þór. Edvardsson</dc:creator>
  <cp:lastModifiedBy>Ástrós Friðbjarnardóttir - SGS</cp:lastModifiedBy>
  <cp:revision>2</cp:revision>
  <cp:lastPrinted>2011-11-23T15:26:00Z</cp:lastPrinted>
  <dcterms:created xsi:type="dcterms:W3CDTF">2022-11-02T13:37:00Z</dcterms:created>
  <dcterms:modified xsi:type="dcterms:W3CDTF">2022-11-02T13:37:00Z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0x01010078FBC0C305AF2741BCC84C773737D2A701008E58A1CA1EB58A4CAB79226A1827DD11</vt:lpwstr>
  </property>
  <property fmtid="{D5CDD505-2E9C-101B-9397-08002B2CF9AE}" pid="3" name="_dlc_DocIdItemGuid">
    <vt:lpwstr>2c1b810c-e214-4d6b-ab82-74e7c6d1dcff</vt:lpwstr>
  </property>
  <property fmtid="{D5CDD505-2E9C-101B-9397-08002B2CF9AE}" pid="4" name="TaxKeyword">
    <vt:lpwstr/>
  </property>
  <property fmtid="{D5CDD505-2E9C-101B-9397-08002B2CF9AE}" pid="5" name="Yfirflokkur0">
    <vt:lpwstr/>
  </property>
  <property fmtid="{D5CDD505-2E9C-101B-9397-08002B2CF9AE}" pid="6" name="Malalykill">
    <vt:lpwstr/>
  </property>
  <property fmtid="{D5CDD505-2E9C-101B-9397-08002B2CF9AE}" pid="7" name="k90a3f25281e424cb125b47fe541441c">
    <vt:lpwstr/>
  </property>
  <property fmtid="{D5CDD505-2E9C-101B-9397-08002B2CF9AE}" pid="8" name="i540ec46a9304bc5b4b58977babaf0af">
    <vt:lpwstr/>
  </property>
  <property fmtid="{D5CDD505-2E9C-101B-9397-08002B2CF9AE}" pid="9" name="Malaflokkur">
    <vt:lpwstr/>
  </property>
  <property fmtid="{D5CDD505-2E9C-101B-9397-08002B2CF9AE}" pid="10" name="Verk0">
    <vt:lpwstr/>
  </property>
  <property fmtid="{D5CDD505-2E9C-101B-9397-08002B2CF9AE}" pid="11" name="Tilvísanir í staðla0">
    <vt:lpwstr/>
  </property>
  <property fmtid="{D5CDD505-2E9C-101B-9397-08002B2CF9AE}" pid="12" name="Vidfangsefni">
    <vt:lpwstr/>
  </property>
  <property fmtid="{D5CDD505-2E9C-101B-9397-08002B2CF9AE}" pid="13" name="b9dfad9237874e399e80f517f8b2a693">
    <vt:lpwstr/>
  </property>
  <property fmtid="{D5CDD505-2E9C-101B-9397-08002B2CF9AE}" pid="14" name="Standards">
    <vt:lpwstr/>
  </property>
  <property fmtid="{D5CDD505-2E9C-101B-9397-08002B2CF9AE}" pid="15" name="Ábyrgðarmaður0">
    <vt:lpwstr/>
  </property>
  <property fmtid="{D5CDD505-2E9C-101B-9397-08002B2CF9AE}" pid="16" name="MalaflokkurQM">
    <vt:lpwstr>942;#Part-CAMO|480354d5-9cbf-4c68-894c-ebc7c9643c20</vt:lpwstr>
  </property>
  <property fmtid="{D5CDD505-2E9C-101B-9397-08002B2CF9AE}" pid="17" name="Fyrirtaeki">
    <vt:lpwstr/>
  </property>
  <property fmtid="{D5CDD505-2E9C-101B-9397-08002B2CF9AE}" pid="18" name="Divisions">
    <vt:lpwstr/>
  </property>
  <property fmtid="{D5CDD505-2E9C-101B-9397-08002B2CF9AE}" pid="19" name="p73828da8fcd40fca187e571212970b7">
    <vt:lpwstr/>
  </property>
  <property fmtid="{D5CDD505-2E9C-101B-9397-08002B2CF9AE}" pid="20" name="e8c4586cc6a141e1b94a405e99f20595">
    <vt:lpwstr/>
  </property>
  <property fmtid="{D5CDD505-2E9C-101B-9397-08002B2CF9AE}" pid="21" name="Expired">
    <vt:bool>false</vt:bool>
  </property>
  <property fmtid="{D5CDD505-2E9C-101B-9397-08002B2CF9AE}" pid="22" name="One_FileVersion">
    <vt:lpwstr>0.0</vt:lpwstr>
  </property>
</Properties>
</file>